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F19AF" w14:textId="77777777" w:rsidR="00B85AA9" w:rsidRDefault="00B85AA9" w:rsidP="00B85A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80B4D51" wp14:editId="24A1DC0B">
            <wp:extent cx="6150663" cy="9024079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63307" cy="9042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br w:type="page"/>
      </w:r>
    </w:p>
    <w:p w14:paraId="77F9081E" w14:textId="77777777" w:rsidR="00B85AA9" w:rsidRPr="0007146B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146B">
        <w:rPr>
          <w:rFonts w:ascii="Times New Roman" w:hAnsi="Times New Roman"/>
          <w:sz w:val="24"/>
          <w:szCs w:val="24"/>
        </w:rPr>
        <w:lastRenderedPageBreak/>
        <w:t xml:space="preserve">Программа </w:t>
      </w:r>
      <w:r>
        <w:rPr>
          <w:rFonts w:ascii="Times New Roman" w:hAnsi="Times New Roman"/>
          <w:sz w:val="24"/>
          <w:szCs w:val="24"/>
        </w:rPr>
        <w:t>дисциплины</w:t>
      </w:r>
      <w:r w:rsidRPr="0007146B">
        <w:rPr>
          <w:rFonts w:ascii="Times New Roman" w:hAnsi="Times New Roman"/>
          <w:sz w:val="24"/>
          <w:szCs w:val="24"/>
        </w:rPr>
        <w:t xml:space="preserve"> «</w:t>
      </w:r>
      <w:r w:rsidRPr="008940A6">
        <w:rPr>
          <w:rFonts w:ascii="Times New Roman" w:hAnsi="Times New Roman"/>
          <w:sz w:val="24"/>
          <w:szCs w:val="24"/>
        </w:rPr>
        <w:t>Стратегии личностно-профессионального развития</w:t>
      </w:r>
      <w:r w:rsidRPr="0007146B">
        <w:rPr>
          <w:rFonts w:ascii="Times New Roman" w:hAnsi="Times New Roman"/>
          <w:sz w:val="24"/>
          <w:szCs w:val="24"/>
        </w:rPr>
        <w:t>» разработана на основе:</w:t>
      </w:r>
    </w:p>
    <w:p w14:paraId="27B953EC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 xml:space="preserve">1. </w:t>
      </w:r>
      <w:r w:rsidRPr="0048753A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направлению подготовки 09.03.0</w:t>
      </w:r>
      <w:r>
        <w:rPr>
          <w:rFonts w:ascii="Times New Roman" w:hAnsi="Times New Roman"/>
          <w:sz w:val="24"/>
          <w:szCs w:val="24"/>
        </w:rPr>
        <w:t>3</w:t>
      </w:r>
      <w:r w:rsidRPr="0048753A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Прикладная информатика</w:t>
      </w:r>
      <w:r w:rsidRPr="0048753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утв.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4875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48753A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48753A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48753A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922</w:t>
      </w:r>
    </w:p>
    <w:p w14:paraId="0BD5434E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2. Профессиональных стандартов:</w:t>
      </w:r>
    </w:p>
    <w:p w14:paraId="0F83AE27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«Специалиста по информационным системам», утв. приказом Минтруда и социальной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защиты РФ от 18 ноября 2014 г. № 896н,</w:t>
      </w:r>
    </w:p>
    <w:p w14:paraId="49BCC517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«Программист», утв. приказом Министерства труда и социальной защиты 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Федерации от 18 ноября 2013 г. № 679н,</w:t>
      </w:r>
    </w:p>
    <w:p w14:paraId="69E1E2A9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«Руководитель проектов в области информационных технологий», утв.приказом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Министерства труда и социальной защиты Российской Федерации от 18 ноября 2014 г. №893н,</w:t>
      </w:r>
    </w:p>
    <w:p w14:paraId="19C16F66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«Системный аналитик»,утв.приказом Министерства труда и социальной защиты 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Федерации от 28 октября 2014 г. № 809н,</w:t>
      </w:r>
    </w:p>
    <w:p w14:paraId="2CDB5527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«Системный программист», утв. приказом Министерства труда и социальной защиты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Российской Федерации от 5 октября 2015 г. № 685н</w:t>
      </w:r>
    </w:p>
    <w:p w14:paraId="755E7C60" w14:textId="77777777" w:rsidR="00B85AA9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 xml:space="preserve">3. </w:t>
      </w:r>
      <w:r w:rsidRPr="0048753A">
        <w:rPr>
          <w:rFonts w:ascii="Times New Roman" w:hAnsi="Times New Roman"/>
          <w:sz w:val="24"/>
          <w:szCs w:val="24"/>
        </w:rPr>
        <w:t xml:space="preserve">Учебного </w:t>
      </w:r>
      <w:r>
        <w:rPr>
          <w:rFonts w:ascii="Times New Roman" w:hAnsi="Times New Roman"/>
          <w:sz w:val="24"/>
          <w:szCs w:val="24"/>
        </w:rPr>
        <w:t xml:space="preserve">плана по направлению подготовки </w:t>
      </w:r>
      <w:r w:rsidRPr="0048753A">
        <w:rPr>
          <w:rFonts w:ascii="Times New Roman" w:hAnsi="Times New Roman"/>
          <w:sz w:val="24"/>
          <w:szCs w:val="24"/>
        </w:rPr>
        <w:t>09.03.0</w:t>
      </w:r>
      <w:r>
        <w:rPr>
          <w:rFonts w:ascii="Times New Roman" w:hAnsi="Times New Roman"/>
          <w:sz w:val="24"/>
          <w:szCs w:val="24"/>
        </w:rPr>
        <w:t>3</w:t>
      </w:r>
      <w:r w:rsidRPr="0048753A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Прикладная информатика</w:t>
      </w:r>
      <w:r w:rsidRPr="0048753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профиль «</w:t>
      </w:r>
      <w:r>
        <w:rPr>
          <w:rFonts w:ascii="Times New Roman" w:hAnsi="Times New Roman"/>
          <w:sz w:val="24"/>
          <w:szCs w:val="24"/>
        </w:rPr>
        <w:t>Прикладная информатика в менеджменте</w:t>
      </w:r>
      <w:r w:rsidRPr="0048753A">
        <w:rPr>
          <w:rFonts w:ascii="Times New Roman" w:hAnsi="Times New Roman"/>
          <w:sz w:val="24"/>
          <w:szCs w:val="24"/>
        </w:rPr>
        <w:t xml:space="preserve">», утвержденного Ученым советом вуза от </w:t>
      </w:r>
      <w:r>
        <w:rPr>
          <w:rFonts w:ascii="Times New Roman" w:hAnsi="Times New Roman"/>
          <w:sz w:val="24"/>
          <w:szCs w:val="24"/>
        </w:rPr>
        <w:t>22</w:t>
      </w:r>
      <w:r w:rsidRPr="0048753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</w:t>
      </w:r>
      <w:r w:rsidRPr="0048753A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48753A">
        <w:rPr>
          <w:rFonts w:ascii="Times New Roman" w:hAnsi="Times New Roman"/>
          <w:sz w:val="24"/>
          <w:szCs w:val="24"/>
        </w:rPr>
        <w:t xml:space="preserve"> протокол № </w:t>
      </w:r>
      <w:r>
        <w:rPr>
          <w:rFonts w:ascii="Times New Roman" w:hAnsi="Times New Roman"/>
          <w:sz w:val="24"/>
          <w:szCs w:val="24"/>
        </w:rPr>
        <w:t>6</w:t>
      </w:r>
      <w:r w:rsidRPr="0048753A">
        <w:rPr>
          <w:rFonts w:ascii="Times New Roman" w:hAnsi="Times New Roman"/>
          <w:sz w:val="24"/>
          <w:szCs w:val="24"/>
        </w:rPr>
        <w:t>.</w:t>
      </w:r>
    </w:p>
    <w:p w14:paraId="44D66C74" w14:textId="77777777" w:rsidR="00B85AA9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0B8876" w14:textId="77777777" w:rsidR="00B85AA9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27F0D67" w14:textId="77777777" w:rsidR="00B85AA9" w:rsidRPr="00DB597C" w:rsidRDefault="00B85AA9" w:rsidP="00B85A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Программу составил(а)____________________________________________Поначугин А.В.</w:t>
      </w:r>
    </w:p>
    <w:p w14:paraId="3F32100B" w14:textId="77777777" w:rsidR="00B85AA9" w:rsidRPr="00DB597C" w:rsidRDefault="00B85AA9" w:rsidP="00B85AA9">
      <w:pPr>
        <w:spacing w:after="0" w:line="240" w:lineRule="auto"/>
        <w:rPr>
          <w:rFonts w:ascii="Times New Roman" w:hAnsi="Times New Roman"/>
          <w:sz w:val="24"/>
        </w:rPr>
      </w:pPr>
    </w:p>
    <w:p w14:paraId="7E9E57D9" w14:textId="77777777" w:rsidR="00B85AA9" w:rsidRPr="00DB597C" w:rsidRDefault="00B85AA9" w:rsidP="00B85AA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B9D2894" w14:textId="77777777" w:rsidR="00B85AA9" w:rsidRDefault="00B85AA9" w:rsidP="00B85AA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72A7C45" w14:textId="77777777" w:rsidR="00B85AA9" w:rsidRDefault="00B85AA9" w:rsidP="00B85AA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3EE6059" w14:textId="77777777" w:rsidR="00B85AA9" w:rsidRPr="00845945" w:rsidRDefault="00B85AA9" w:rsidP="00B85AA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5AF304C8" w14:textId="77777777" w:rsidR="00B85AA9" w:rsidRDefault="00B85AA9" w:rsidP="00B85AA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5C3A8A92" w14:textId="4CE2E27F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7180BB6" w14:textId="30861C56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3F9D334" w14:textId="42284210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D7B474A" w14:textId="1D6AB5CE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1CD6419" w14:textId="5F85D8C4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CD9AE32" w14:textId="35FC8995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436F5AB" w14:textId="3B7B611C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7494DA9" w14:textId="223501BF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6690BC73" w14:textId="599A6D3B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45D4807" w14:textId="59A0F4FB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EE3231E" w14:textId="77777777" w:rsidR="001E6689" w:rsidRPr="00D77806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7F80D1B" w14:textId="42F38CBD" w:rsidR="00EF2A1F" w:rsidRPr="00EA491F" w:rsidRDefault="00EA49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 xml:space="preserve">1. </w:t>
      </w:r>
      <w:r w:rsidR="00EF2A1F" w:rsidRPr="00EA491F">
        <w:rPr>
          <w:rFonts w:ascii="Times New Roman" w:hAnsi="Times New Roman"/>
          <w:b/>
          <w:sz w:val="28"/>
          <w:szCs w:val="28"/>
        </w:rPr>
        <w:t>Цели и задачи дисциплины</w:t>
      </w:r>
    </w:p>
    <w:p w14:paraId="37F80D1C" w14:textId="77777777" w:rsidR="00EF2A1F" w:rsidRPr="00EA491F" w:rsidRDefault="00EF2A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lastRenderedPageBreak/>
        <w:t xml:space="preserve">Целью изучения дисциплины является </w:t>
      </w:r>
      <w:r w:rsidR="003D7AD2" w:rsidRPr="003D7AD2">
        <w:rPr>
          <w:rFonts w:ascii="Times New Roman" w:hAnsi="Times New Roman"/>
          <w:sz w:val="28"/>
          <w:szCs w:val="28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14:paraId="37F80D1D" w14:textId="77777777" w:rsidR="00C2278B" w:rsidRDefault="00EF2A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19C3">
        <w:rPr>
          <w:rFonts w:ascii="Times New Roman" w:hAnsi="Times New Roman"/>
          <w:sz w:val="28"/>
          <w:szCs w:val="28"/>
        </w:rPr>
        <w:t>Задач</w:t>
      </w:r>
      <w:r w:rsidR="00C2278B">
        <w:rPr>
          <w:rFonts w:ascii="Times New Roman" w:hAnsi="Times New Roman"/>
          <w:sz w:val="28"/>
          <w:szCs w:val="28"/>
        </w:rPr>
        <w:t>ами дисциплины является</w:t>
      </w:r>
      <w:r w:rsidRPr="00A519C3">
        <w:rPr>
          <w:rFonts w:ascii="Times New Roman" w:hAnsi="Times New Roman"/>
          <w:sz w:val="28"/>
          <w:szCs w:val="28"/>
        </w:rPr>
        <w:t xml:space="preserve">: </w:t>
      </w:r>
    </w:p>
    <w:p w14:paraId="37F80D1E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37F80D1F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37F80D20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14:paraId="37F80D21" w14:textId="77777777" w:rsidR="00C2278B" w:rsidRPr="00EA491F" w:rsidRDefault="00C2278B" w:rsidP="00D57702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</w:p>
    <w:p w14:paraId="37F80D22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2. Требования к результатам освоения дисциплины</w:t>
      </w:r>
    </w:p>
    <w:p w14:paraId="37F80D23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t>В результате изучения дисциплины студент должен:</w:t>
      </w:r>
    </w:p>
    <w:p w14:paraId="37F80D24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 xml:space="preserve">знать: </w:t>
      </w:r>
    </w:p>
    <w:p w14:paraId="37F80D25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методы генерирования новых идей при решении практических задач, в том числе в междисциплинарных областях</w:t>
      </w:r>
      <w:r w:rsidR="00EF2A1F" w:rsidRPr="005C1EAD">
        <w:rPr>
          <w:rFonts w:ascii="Times New Roman" w:hAnsi="Times New Roman"/>
          <w:sz w:val="28"/>
          <w:szCs w:val="28"/>
        </w:rPr>
        <w:t>;</w:t>
      </w:r>
    </w:p>
    <w:p w14:paraId="37F80D26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возможные нестандартные ситуации, возникающие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EF2A1F" w:rsidRPr="005C1EAD">
        <w:rPr>
          <w:rFonts w:ascii="Times New Roman" w:hAnsi="Times New Roman"/>
          <w:sz w:val="28"/>
          <w:szCs w:val="28"/>
        </w:rPr>
        <w:t>;</w:t>
      </w:r>
    </w:p>
    <w:p w14:paraId="37F80D27" w14:textId="77777777" w:rsidR="00C2278B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смысл и меру социальной и этической ответственности, возникающей в случае принятия неверных решений в нестандартных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образовательных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профессиональных ситуациях;</w:t>
      </w:r>
    </w:p>
    <w:p w14:paraId="37F80D28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характеристики и механизмы процессов саморазвития и самореализации личности</w:t>
      </w:r>
      <w:r w:rsidR="006B6D9D" w:rsidRPr="005C1EAD">
        <w:rPr>
          <w:rFonts w:ascii="Times New Roman" w:hAnsi="Times New Roman"/>
          <w:sz w:val="28"/>
          <w:szCs w:val="28"/>
        </w:rPr>
        <w:t>;</w:t>
      </w:r>
    </w:p>
    <w:p w14:paraId="37F80D29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37F80D2A" w14:textId="77777777" w:rsidR="00EF2A1F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решать задачи, требующие навыков абстрактного мышления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B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действовать в нестандартных ситуациях, возникающих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C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принимать решения в нестандартных ситуациях, соблюдая принципы социальной и этической ответственности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D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E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владеть:</w:t>
      </w:r>
    </w:p>
    <w:p w14:paraId="37F80D2F" w14:textId="77777777" w:rsidR="00C2278B" w:rsidRPr="00EA491F" w:rsidRDefault="00C2278B" w:rsidP="00D57702">
      <w:pPr>
        <w:pStyle w:val="a6"/>
        <w:numPr>
          <w:ilvl w:val="0"/>
          <w:numId w:val="41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методами анализа и синтеза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30" w14:textId="77777777" w:rsidR="00C2278B" w:rsidRPr="00EA491F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lastRenderedPageBreak/>
        <w:t xml:space="preserve">методами и приемами работы в нестандартных ситуациях, возникающих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31" w14:textId="77777777" w:rsidR="00C2278B" w:rsidRPr="009973F2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методами принятия решений в нестандартных ситуациях, исключающими негативные последствия соц</w:t>
      </w:r>
      <w:r w:rsidR="006B6D9D">
        <w:rPr>
          <w:rFonts w:ascii="Times New Roman" w:hAnsi="Times New Roman"/>
          <w:iCs/>
          <w:sz w:val="28"/>
          <w:szCs w:val="28"/>
        </w:rPr>
        <w:t xml:space="preserve">иального и этического </w:t>
      </w:r>
      <w:r w:rsidR="006B6D9D" w:rsidRPr="009973F2">
        <w:rPr>
          <w:rFonts w:ascii="Times New Roman" w:hAnsi="Times New Roman"/>
          <w:iCs/>
          <w:sz w:val="28"/>
          <w:szCs w:val="28"/>
        </w:rPr>
        <w:t>характера;</w:t>
      </w:r>
    </w:p>
    <w:p w14:paraId="37F80D32" w14:textId="77777777" w:rsidR="009973F2" w:rsidRPr="009973F2" w:rsidRDefault="009973F2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9973F2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14:paraId="37F80D33" w14:textId="77777777" w:rsidR="00C2278B" w:rsidRPr="00EA491F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приемами саморазвития и самореализации в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образовательной,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и других сферах деятельности.</w:t>
      </w:r>
    </w:p>
    <w:p w14:paraId="37F80D34" w14:textId="77777777" w:rsidR="00EF2A1F" w:rsidRPr="00EA491F" w:rsidRDefault="00EF2A1F" w:rsidP="006B6D9D">
      <w:pPr>
        <w:pStyle w:val="a6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D35" w14:textId="77777777" w:rsidR="00EF2A1F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 Структура и содержание дисциплины</w:t>
      </w:r>
    </w:p>
    <w:p w14:paraId="37F80D36" w14:textId="77777777" w:rsidR="00EF2A1F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3.1. Объем дисциплины и виды учебной работы</w:t>
      </w:r>
    </w:p>
    <w:p w14:paraId="37F80D37" w14:textId="77777777" w:rsidR="00E832D8" w:rsidRPr="00D80F28" w:rsidRDefault="00E832D8" w:rsidP="00873B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1007"/>
        <w:gridCol w:w="1275"/>
        <w:gridCol w:w="1235"/>
        <w:gridCol w:w="1235"/>
      </w:tblGrid>
      <w:tr w:rsidR="00F74273" w:rsidRPr="003820F2" w14:paraId="37F80D3D" w14:textId="77777777" w:rsidTr="006B6D9D">
        <w:tc>
          <w:tcPr>
            <w:tcW w:w="4644" w:type="dxa"/>
          </w:tcPr>
          <w:p w14:paraId="37F80D38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007" w:type="dxa"/>
          </w:tcPr>
          <w:p w14:paraId="37F80D39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Всего зач.ед.</w:t>
            </w:r>
          </w:p>
        </w:tc>
        <w:tc>
          <w:tcPr>
            <w:tcW w:w="1275" w:type="dxa"/>
          </w:tcPr>
          <w:p w14:paraId="37F80D3A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Всего часов</w:t>
            </w:r>
          </w:p>
        </w:tc>
        <w:tc>
          <w:tcPr>
            <w:tcW w:w="1235" w:type="dxa"/>
          </w:tcPr>
          <w:p w14:paraId="37F80D3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1 семестр</w:t>
            </w:r>
          </w:p>
        </w:tc>
        <w:tc>
          <w:tcPr>
            <w:tcW w:w="1235" w:type="dxa"/>
          </w:tcPr>
          <w:p w14:paraId="37F80D3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2 семестр</w:t>
            </w:r>
          </w:p>
        </w:tc>
      </w:tr>
      <w:tr w:rsidR="00F74273" w:rsidRPr="003820F2" w14:paraId="37F80D45" w14:textId="77777777" w:rsidTr="006B6D9D">
        <w:tc>
          <w:tcPr>
            <w:tcW w:w="4644" w:type="dxa"/>
            <w:vAlign w:val="center"/>
          </w:tcPr>
          <w:p w14:paraId="37F80D3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1007" w:type="dxa"/>
            <w:vMerge w:val="restart"/>
          </w:tcPr>
          <w:p w14:paraId="37F80D3F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14:paraId="37F80D40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35" w:type="dxa"/>
          </w:tcPr>
          <w:p w14:paraId="37F80D41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14:paraId="37F80D42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43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14:paraId="37F80D44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4B" w14:textId="77777777" w:rsidTr="006B6D9D">
        <w:tc>
          <w:tcPr>
            <w:tcW w:w="4644" w:type="dxa"/>
            <w:vAlign w:val="center"/>
          </w:tcPr>
          <w:p w14:paraId="37F80D46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Контактная работа</w:t>
            </w:r>
          </w:p>
        </w:tc>
        <w:tc>
          <w:tcPr>
            <w:tcW w:w="1007" w:type="dxa"/>
            <w:vMerge/>
          </w:tcPr>
          <w:p w14:paraId="37F80D47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48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235" w:type="dxa"/>
          </w:tcPr>
          <w:p w14:paraId="37F80D49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4A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53" w14:textId="77777777" w:rsidTr="006B6D9D">
        <w:tc>
          <w:tcPr>
            <w:tcW w:w="4644" w:type="dxa"/>
            <w:vAlign w:val="center"/>
          </w:tcPr>
          <w:p w14:paraId="37F80D4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 т.ч. занятия в активной и интерактивной формах обучения</w:t>
            </w:r>
          </w:p>
        </w:tc>
        <w:tc>
          <w:tcPr>
            <w:tcW w:w="1007" w:type="dxa"/>
            <w:vMerge/>
          </w:tcPr>
          <w:p w14:paraId="37F80D4D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4E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4F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 w14:paraId="37F80D50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1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14:paraId="37F80D52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59" w14:textId="77777777" w:rsidTr="006B6D9D">
        <w:tc>
          <w:tcPr>
            <w:tcW w:w="4644" w:type="dxa"/>
            <w:vAlign w:val="center"/>
          </w:tcPr>
          <w:p w14:paraId="37F80D54" w14:textId="77777777" w:rsidR="00F74273" w:rsidRPr="006B6D9D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007" w:type="dxa"/>
            <w:vMerge/>
          </w:tcPr>
          <w:p w14:paraId="37F80D55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56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57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5770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5" w:type="dxa"/>
          </w:tcPr>
          <w:p w14:paraId="37F80D58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5F" w14:textId="77777777" w:rsidTr="006B6D9D">
        <w:tc>
          <w:tcPr>
            <w:tcW w:w="4644" w:type="dxa"/>
            <w:vAlign w:val="center"/>
          </w:tcPr>
          <w:p w14:paraId="37F80D5A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Лабораторная работа</w:t>
            </w:r>
          </w:p>
        </w:tc>
        <w:tc>
          <w:tcPr>
            <w:tcW w:w="1007" w:type="dxa"/>
            <w:vMerge/>
          </w:tcPr>
          <w:p w14:paraId="37F80D5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5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D" w14:textId="77777777" w:rsidR="00F74273" w:rsidRPr="006B6D9D" w:rsidRDefault="00F74273" w:rsidP="00D5770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1999" w:rsidRPr="003820F2" w14:paraId="37F80D65" w14:textId="77777777" w:rsidTr="006B6D9D">
        <w:tc>
          <w:tcPr>
            <w:tcW w:w="4644" w:type="dxa"/>
            <w:vAlign w:val="center"/>
          </w:tcPr>
          <w:p w14:paraId="37F80D60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КСР</w:t>
            </w:r>
          </w:p>
        </w:tc>
        <w:tc>
          <w:tcPr>
            <w:tcW w:w="1007" w:type="dxa"/>
            <w:vMerge/>
          </w:tcPr>
          <w:p w14:paraId="37F80D61" w14:textId="77777777" w:rsidR="00891999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2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3" w14:textId="77777777" w:rsidR="00891999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4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6B" w14:textId="77777777" w:rsidTr="006B6D9D">
        <w:tc>
          <w:tcPr>
            <w:tcW w:w="4644" w:type="dxa"/>
            <w:vAlign w:val="center"/>
          </w:tcPr>
          <w:p w14:paraId="37F80D66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007" w:type="dxa"/>
            <w:vMerge/>
          </w:tcPr>
          <w:p w14:paraId="37F80D67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8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9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6A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71" w14:textId="77777777" w:rsidTr="006B6D9D">
        <w:tc>
          <w:tcPr>
            <w:tcW w:w="4644" w:type="dxa"/>
            <w:vAlign w:val="center"/>
          </w:tcPr>
          <w:p w14:paraId="37F80D6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итогового контроля</w:t>
            </w:r>
          </w:p>
        </w:tc>
        <w:tc>
          <w:tcPr>
            <w:tcW w:w="1007" w:type="dxa"/>
          </w:tcPr>
          <w:p w14:paraId="37F80D6D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6F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1235" w:type="dxa"/>
          </w:tcPr>
          <w:p w14:paraId="37F80D70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7F80D72" w14:textId="77777777" w:rsidR="00E832D8" w:rsidRPr="003820F2" w:rsidRDefault="00E832D8" w:rsidP="003820F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7F80D73" w14:textId="77777777" w:rsidR="00E832D8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 xml:space="preserve">3.2. </w:t>
      </w:r>
      <w:r w:rsidR="00E832D8" w:rsidRPr="00EA491F">
        <w:rPr>
          <w:rFonts w:ascii="Times New Roman" w:hAnsi="Times New Roman"/>
          <w:b/>
          <w:sz w:val="28"/>
          <w:szCs w:val="28"/>
        </w:rPr>
        <w:t>Тематический план</w:t>
      </w:r>
      <w:r w:rsidRPr="00EA491F">
        <w:rPr>
          <w:rFonts w:ascii="Times New Roman" w:hAnsi="Times New Roman"/>
          <w:b/>
          <w:sz w:val="28"/>
          <w:szCs w:val="28"/>
        </w:rPr>
        <w:t xml:space="preserve"> дисциплины</w:t>
      </w:r>
    </w:p>
    <w:tbl>
      <w:tblPr>
        <w:tblW w:w="98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992"/>
        <w:gridCol w:w="1276"/>
        <w:gridCol w:w="1418"/>
        <w:gridCol w:w="1382"/>
      </w:tblGrid>
      <w:tr w:rsidR="00E832D8" w:rsidRPr="00885B48" w14:paraId="37F80D77" w14:textId="77777777" w:rsidTr="00EE5601">
        <w:tc>
          <w:tcPr>
            <w:tcW w:w="4820" w:type="dxa"/>
            <w:vMerge w:val="restart"/>
            <w:vAlign w:val="center"/>
          </w:tcPr>
          <w:p w14:paraId="37F80D74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3686" w:type="dxa"/>
            <w:gridSpan w:val="3"/>
            <w:vAlign w:val="center"/>
          </w:tcPr>
          <w:p w14:paraId="37F80D75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2" w:type="dxa"/>
            <w:vMerge w:val="restart"/>
          </w:tcPr>
          <w:p w14:paraId="37F80D76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Итого по разделам дисципли-ны</w:t>
            </w:r>
          </w:p>
        </w:tc>
      </w:tr>
      <w:tr w:rsidR="00E832D8" w:rsidRPr="00885B48" w14:paraId="37F80D7D" w14:textId="77777777" w:rsidTr="00BB2430">
        <w:tc>
          <w:tcPr>
            <w:tcW w:w="4820" w:type="dxa"/>
            <w:vMerge/>
          </w:tcPr>
          <w:p w14:paraId="37F80D78" w14:textId="77777777" w:rsidR="00E832D8" w:rsidRPr="00885B48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14:paraId="37F80D79" w14:textId="77777777" w:rsidR="00E832D8" w:rsidRPr="008A0D8B" w:rsidRDefault="00D57702" w:rsidP="003820F2">
            <w:pPr>
              <w:pStyle w:val="a3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</w:tcPr>
          <w:p w14:paraId="37F80D7A" w14:textId="77777777" w:rsidR="00E832D8" w:rsidRPr="008A0D8B" w:rsidRDefault="008078E8" w:rsidP="008078E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 xml:space="preserve">Самостоя-тельная работа </w:t>
            </w:r>
          </w:p>
        </w:tc>
        <w:tc>
          <w:tcPr>
            <w:tcW w:w="1418" w:type="dxa"/>
          </w:tcPr>
          <w:p w14:paraId="37F80D7B" w14:textId="77777777" w:rsidR="00E832D8" w:rsidRPr="008A0D8B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382" w:type="dxa"/>
            <w:vMerge/>
          </w:tcPr>
          <w:p w14:paraId="37F80D7C" w14:textId="77777777" w:rsidR="00E832D8" w:rsidRPr="00885B48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F1FBD" w:rsidRPr="00885B48" w14:paraId="37F80D83" w14:textId="77777777" w:rsidTr="00BB2430">
        <w:tc>
          <w:tcPr>
            <w:tcW w:w="4820" w:type="dxa"/>
          </w:tcPr>
          <w:p w14:paraId="37F80D7E" w14:textId="77777777" w:rsidR="00EF1FBD" w:rsidRPr="008A0D8B" w:rsidRDefault="00EF1FBD" w:rsidP="00A9494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92" w:type="dxa"/>
          </w:tcPr>
          <w:p w14:paraId="37F80D7F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37F80D80" w14:textId="77777777" w:rsidR="00EF1FBD" w:rsidRPr="00885B48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37F80D81" w14:textId="77777777" w:rsidR="00EF1FBD" w:rsidRPr="008A0D8B" w:rsidRDefault="00D57702" w:rsidP="00DB0A6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382" w:type="dxa"/>
          </w:tcPr>
          <w:p w14:paraId="37F80D82" w14:textId="77777777" w:rsidR="00EF1FBD" w:rsidRPr="00151174" w:rsidRDefault="00151174" w:rsidP="00D5770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5770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EF1FBD" w:rsidRPr="00885B48" w14:paraId="37F80D89" w14:textId="77777777" w:rsidTr="00BB2430">
        <w:tc>
          <w:tcPr>
            <w:tcW w:w="4820" w:type="dxa"/>
          </w:tcPr>
          <w:p w14:paraId="37F80D84" w14:textId="77777777" w:rsidR="00EF1FBD" w:rsidRPr="008A0D8B" w:rsidRDefault="00EF1FBD" w:rsidP="00176AB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1.1. Структура 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Мининского университета</w:t>
            </w:r>
          </w:p>
        </w:tc>
        <w:tc>
          <w:tcPr>
            <w:tcW w:w="992" w:type="dxa"/>
          </w:tcPr>
          <w:p w14:paraId="37F80D85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86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87" w14:textId="77777777" w:rsidR="00EF1FBD" w:rsidRPr="008A0D8B" w:rsidRDefault="003A4035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88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F1FBD" w:rsidRPr="00885B48" w14:paraId="37F80D8F" w14:textId="77777777" w:rsidTr="00BB2430">
        <w:tc>
          <w:tcPr>
            <w:tcW w:w="4820" w:type="dxa"/>
          </w:tcPr>
          <w:p w14:paraId="37F80D8A" w14:textId="77777777" w:rsidR="00EF1FBD" w:rsidRPr="008A0D8B" w:rsidRDefault="00EF1FBD" w:rsidP="00D1140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lastRenderedPageBreak/>
              <w:t>1.2.Организация учебного процесса.</w:t>
            </w:r>
          </w:p>
        </w:tc>
        <w:tc>
          <w:tcPr>
            <w:tcW w:w="992" w:type="dxa"/>
          </w:tcPr>
          <w:p w14:paraId="37F80D8B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8C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8D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8E" w14:textId="77777777" w:rsidR="00EF1FBD" w:rsidRPr="00151174" w:rsidRDefault="0015117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FBD" w:rsidRPr="00885B48" w14:paraId="37F80D95" w14:textId="77777777" w:rsidTr="00BB2430">
        <w:tc>
          <w:tcPr>
            <w:tcW w:w="4820" w:type="dxa"/>
          </w:tcPr>
          <w:p w14:paraId="37F80D90" w14:textId="77777777" w:rsidR="00EF1FBD" w:rsidRPr="008A0D8B" w:rsidRDefault="00EF1FBD" w:rsidP="00975B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3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75B5A">
              <w:rPr>
                <w:rFonts w:ascii="Times New Roman" w:hAnsi="Times New Roman"/>
                <w:sz w:val="28"/>
                <w:szCs w:val="28"/>
              </w:rPr>
              <w:t xml:space="preserve">Введение в 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ОПОП.</w:t>
            </w:r>
          </w:p>
        </w:tc>
        <w:tc>
          <w:tcPr>
            <w:tcW w:w="992" w:type="dxa"/>
          </w:tcPr>
          <w:p w14:paraId="37F80D91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92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93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94" w14:textId="77777777" w:rsidR="00EF1FBD" w:rsidRPr="00151174" w:rsidRDefault="0015117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FBD" w:rsidRPr="00885B48" w14:paraId="37F80D9B" w14:textId="77777777" w:rsidTr="00BB2430">
        <w:tc>
          <w:tcPr>
            <w:tcW w:w="4820" w:type="dxa"/>
          </w:tcPr>
          <w:p w14:paraId="37F80D96" w14:textId="77777777" w:rsidR="00EF1FBD" w:rsidRPr="008A0D8B" w:rsidRDefault="00EF1FBD" w:rsidP="00176AB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5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И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ндивидуальны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е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карт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ы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развития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 xml:space="preserve"> студента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37F80D97" w14:textId="77777777" w:rsidR="00EF1FBD" w:rsidRPr="00D57702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7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98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99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9A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F1FBD" w:rsidRPr="00885B48" w14:paraId="37F80DA1" w14:textId="77777777" w:rsidTr="00BB2430">
        <w:tc>
          <w:tcPr>
            <w:tcW w:w="4820" w:type="dxa"/>
          </w:tcPr>
          <w:p w14:paraId="37F80D9C" w14:textId="77777777" w:rsidR="00EF1FBD" w:rsidRPr="008A0D8B" w:rsidRDefault="00EF1FBD" w:rsidP="003C255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6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 Рейтинг студентов.</w:t>
            </w:r>
          </w:p>
        </w:tc>
        <w:tc>
          <w:tcPr>
            <w:tcW w:w="992" w:type="dxa"/>
          </w:tcPr>
          <w:p w14:paraId="37F80D9D" w14:textId="77777777" w:rsidR="00EF1FBD" w:rsidRPr="00D57702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7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9E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9F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A0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F1FBD" w:rsidRPr="00885B48" w14:paraId="37F80DA7" w14:textId="77777777" w:rsidTr="00BB2430">
        <w:tc>
          <w:tcPr>
            <w:tcW w:w="4820" w:type="dxa"/>
          </w:tcPr>
          <w:p w14:paraId="37F80DA2" w14:textId="77777777" w:rsidR="00EF1FBD" w:rsidRPr="008A0D8B" w:rsidRDefault="00EF1FBD" w:rsidP="003C255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8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.Мониторинг удовлетворённости студентов.</w:t>
            </w:r>
          </w:p>
        </w:tc>
        <w:tc>
          <w:tcPr>
            <w:tcW w:w="992" w:type="dxa"/>
          </w:tcPr>
          <w:p w14:paraId="37F80DA3" w14:textId="77777777" w:rsidR="00EF1FBD" w:rsidRPr="00885B48" w:rsidRDefault="00970677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A4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A5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A6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F1FBD" w:rsidRPr="00885B48" w14:paraId="37F80DAD" w14:textId="77777777" w:rsidTr="00BB2430">
        <w:trPr>
          <w:trHeight w:val="664"/>
        </w:trPr>
        <w:tc>
          <w:tcPr>
            <w:tcW w:w="4820" w:type="dxa"/>
          </w:tcPr>
          <w:p w14:paraId="37F80DA8" w14:textId="77777777" w:rsidR="00EF1FBD" w:rsidRPr="008A0D8B" w:rsidRDefault="00EF1FBD" w:rsidP="00D1140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2. «Введение в электронную среду вуза»</w:t>
            </w:r>
          </w:p>
        </w:tc>
        <w:tc>
          <w:tcPr>
            <w:tcW w:w="992" w:type="dxa"/>
          </w:tcPr>
          <w:p w14:paraId="37F80DA9" w14:textId="77777777" w:rsidR="00EF1FBD" w:rsidRPr="008A0D8B" w:rsidRDefault="00D57702" w:rsidP="008A0D8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37F80DAA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37F80DAB" w14:textId="77777777" w:rsidR="00EF1FBD" w:rsidRPr="008A0D8B" w:rsidRDefault="00D57702" w:rsidP="00DB0A6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A4035" w:rsidRPr="008A0D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AC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EF1FBD" w:rsidRPr="00885B48" w14:paraId="37F80DB3" w14:textId="77777777" w:rsidTr="00BB2430">
        <w:tc>
          <w:tcPr>
            <w:tcW w:w="4820" w:type="dxa"/>
          </w:tcPr>
          <w:p w14:paraId="37F80DAE" w14:textId="77777777" w:rsidR="00EF1FBD" w:rsidRPr="008A0D8B" w:rsidRDefault="00EF1FBD" w:rsidP="00F63D5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2.1 Знакомство с ЭОС вуза. </w:t>
            </w:r>
          </w:p>
        </w:tc>
        <w:tc>
          <w:tcPr>
            <w:tcW w:w="992" w:type="dxa"/>
          </w:tcPr>
          <w:p w14:paraId="37F80DAF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0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1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B2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F1FBD" w:rsidRPr="00885B48" w14:paraId="37F80DB9" w14:textId="77777777" w:rsidTr="00BB2430">
        <w:tc>
          <w:tcPr>
            <w:tcW w:w="4820" w:type="dxa"/>
          </w:tcPr>
          <w:p w14:paraId="37F80DB4" w14:textId="77777777" w:rsidR="00EF1FBD" w:rsidRPr="008A0D8B" w:rsidRDefault="005C1EAD" w:rsidP="00D1140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 </w:t>
            </w:r>
            <w:r w:rsidR="00EF1FBD" w:rsidRPr="008A0D8B">
              <w:rPr>
                <w:rFonts w:ascii="Times New Roman" w:hAnsi="Times New Roman"/>
                <w:sz w:val="28"/>
                <w:szCs w:val="28"/>
              </w:rPr>
              <w:t>Сервисы ЭИОС. Электронное расписание.  Электронный журнал.</w:t>
            </w:r>
            <w:r w:rsidR="003A4035" w:rsidRPr="008A0D8B">
              <w:rPr>
                <w:rFonts w:ascii="Times New Roman" w:hAnsi="Times New Roman"/>
                <w:sz w:val="28"/>
                <w:szCs w:val="28"/>
              </w:rPr>
              <w:t xml:space="preserve"> Конфигуратор «личного успеха»</w:t>
            </w:r>
            <w:r w:rsidR="008A0D8B">
              <w:rPr>
                <w:rFonts w:ascii="Times New Roman" w:hAnsi="Times New Roman"/>
                <w:sz w:val="28"/>
                <w:szCs w:val="28"/>
              </w:rPr>
              <w:t>. Предметные сервисы.</w:t>
            </w:r>
          </w:p>
        </w:tc>
        <w:tc>
          <w:tcPr>
            <w:tcW w:w="992" w:type="dxa"/>
          </w:tcPr>
          <w:p w14:paraId="37F80DB5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6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7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B8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F1FBD" w:rsidRPr="00885B48" w14:paraId="37F80DBF" w14:textId="77777777" w:rsidTr="00BB2430">
        <w:tc>
          <w:tcPr>
            <w:tcW w:w="4820" w:type="dxa"/>
          </w:tcPr>
          <w:p w14:paraId="37F80DBA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2.3. Электронное обучение</w:t>
            </w: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Работа с учебным курсом: навигация по курсу, типы заданий, просмотр оценок и т.д</w:t>
            </w:r>
            <w:r w:rsidR="002A29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37F80DBB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C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D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BE" w14:textId="77777777" w:rsidR="00EF1FBD" w:rsidRPr="00151174" w:rsidRDefault="00151174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F1FBD" w:rsidRPr="00885B48" w14:paraId="37F80DC5" w14:textId="77777777" w:rsidTr="00BB2430">
        <w:tc>
          <w:tcPr>
            <w:tcW w:w="4820" w:type="dxa"/>
          </w:tcPr>
          <w:p w14:paraId="37F80DC0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2.4. Электронное портфолио. Структура портфолио.</w:t>
            </w:r>
          </w:p>
        </w:tc>
        <w:tc>
          <w:tcPr>
            <w:tcW w:w="992" w:type="dxa"/>
          </w:tcPr>
          <w:p w14:paraId="37F80DC1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C2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3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C4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F1FBD" w:rsidRPr="00885B48" w14:paraId="37F80DCB" w14:textId="77777777" w:rsidTr="00BB2430">
        <w:tc>
          <w:tcPr>
            <w:tcW w:w="4820" w:type="dxa"/>
          </w:tcPr>
          <w:p w14:paraId="37F80DC6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2.5. Работа по заполнению электронного портфолио.</w:t>
            </w:r>
          </w:p>
        </w:tc>
        <w:tc>
          <w:tcPr>
            <w:tcW w:w="992" w:type="dxa"/>
          </w:tcPr>
          <w:p w14:paraId="37F80DC7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C8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9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2" w:type="dxa"/>
          </w:tcPr>
          <w:p w14:paraId="37F80DCA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F1FBD" w:rsidRPr="00885B48" w14:paraId="37F80DD1" w14:textId="77777777" w:rsidTr="00BB2430">
        <w:tc>
          <w:tcPr>
            <w:tcW w:w="4820" w:type="dxa"/>
          </w:tcPr>
          <w:p w14:paraId="37F80DCC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2.6. Мониторинг удовлетворённости студентов.</w:t>
            </w:r>
          </w:p>
        </w:tc>
        <w:tc>
          <w:tcPr>
            <w:tcW w:w="992" w:type="dxa"/>
          </w:tcPr>
          <w:p w14:paraId="37F80DCD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CE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F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D0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D7" w14:textId="77777777" w:rsidTr="00BB2430">
        <w:tc>
          <w:tcPr>
            <w:tcW w:w="4820" w:type="dxa"/>
          </w:tcPr>
          <w:p w14:paraId="37F80DD2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3. «Введение в социо-коммуникативную среду вуза»</w:t>
            </w:r>
          </w:p>
        </w:tc>
        <w:tc>
          <w:tcPr>
            <w:tcW w:w="992" w:type="dxa"/>
          </w:tcPr>
          <w:p w14:paraId="37F80DD3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37F80DD4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14:paraId="37F80DD5" w14:textId="77777777" w:rsidR="00C237DA" w:rsidRPr="008A0D8B" w:rsidRDefault="00D57702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D6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C237DA" w:rsidRPr="00885B48" w14:paraId="37F80DDD" w14:textId="77777777" w:rsidTr="00BB2430">
        <w:tc>
          <w:tcPr>
            <w:tcW w:w="4820" w:type="dxa"/>
          </w:tcPr>
          <w:p w14:paraId="37F80DD8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iCs/>
                <w:sz w:val="28"/>
                <w:szCs w:val="28"/>
              </w:rPr>
              <w:t>3.1. Командная работа и лидерство</w:t>
            </w:r>
          </w:p>
        </w:tc>
        <w:tc>
          <w:tcPr>
            <w:tcW w:w="992" w:type="dxa"/>
          </w:tcPr>
          <w:p w14:paraId="37F80DD9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DA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DB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DC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3" w14:textId="77777777" w:rsidTr="00BB2430">
        <w:tc>
          <w:tcPr>
            <w:tcW w:w="4820" w:type="dxa"/>
          </w:tcPr>
          <w:p w14:paraId="37F80DDE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3.2. Основы тайм-менеджмента</w:t>
            </w:r>
          </w:p>
        </w:tc>
        <w:tc>
          <w:tcPr>
            <w:tcW w:w="992" w:type="dxa"/>
          </w:tcPr>
          <w:p w14:paraId="37F80DDF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0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1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2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9" w14:textId="77777777" w:rsidTr="00BB2430">
        <w:tc>
          <w:tcPr>
            <w:tcW w:w="4820" w:type="dxa"/>
          </w:tcPr>
          <w:p w14:paraId="37F80DE4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3.4. Межличностное общение. Межкультурное взаимодействие</w:t>
            </w:r>
          </w:p>
        </w:tc>
        <w:tc>
          <w:tcPr>
            <w:tcW w:w="992" w:type="dxa"/>
          </w:tcPr>
          <w:p w14:paraId="37F80DE5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6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7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8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F" w14:textId="77777777" w:rsidTr="00BB2430">
        <w:tc>
          <w:tcPr>
            <w:tcW w:w="4820" w:type="dxa"/>
          </w:tcPr>
          <w:p w14:paraId="37F80DEA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3.5. Технологии управления конфликтами и стрессами.</w:t>
            </w:r>
          </w:p>
        </w:tc>
        <w:tc>
          <w:tcPr>
            <w:tcW w:w="992" w:type="dxa"/>
          </w:tcPr>
          <w:p w14:paraId="37F80DEB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C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D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E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F5" w14:textId="77777777" w:rsidTr="00BB2430">
        <w:tc>
          <w:tcPr>
            <w:tcW w:w="4820" w:type="dxa"/>
          </w:tcPr>
          <w:p w14:paraId="37F80DF0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3.6. Мониторинг удовлетворённости студентов.</w:t>
            </w:r>
          </w:p>
        </w:tc>
        <w:tc>
          <w:tcPr>
            <w:tcW w:w="992" w:type="dxa"/>
          </w:tcPr>
          <w:p w14:paraId="37F80DF1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F2" w14:textId="77777777" w:rsidR="00C237DA" w:rsidRPr="00885B48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F3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F4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6B6D9D" w:rsidRPr="00885B48" w14:paraId="37F80DFB" w14:textId="77777777" w:rsidTr="00BB2430">
        <w:tc>
          <w:tcPr>
            <w:tcW w:w="4820" w:type="dxa"/>
          </w:tcPr>
          <w:p w14:paraId="37F80DF6" w14:textId="77777777" w:rsidR="00EF1FBD" w:rsidRPr="008A0D8B" w:rsidRDefault="00EF1FBD" w:rsidP="00AE4B41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4. «Введение в проектную среду вуза»</w:t>
            </w:r>
          </w:p>
        </w:tc>
        <w:tc>
          <w:tcPr>
            <w:tcW w:w="992" w:type="dxa"/>
          </w:tcPr>
          <w:p w14:paraId="37F80DF7" w14:textId="77777777" w:rsidR="00EF1FBD" w:rsidRPr="008A0D8B" w:rsidRDefault="002D7F10" w:rsidP="008A0D8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F485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F8" w14:textId="77777777" w:rsidR="00EF1FBD" w:rsidRPr="00885B48" w:rsidRDefault="00EF485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EF485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14:paraId="37F80DF9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FA" w14:textId="77777777" w:rsidR="00EF1FBD" w:rsidRPr="00151174" w:rsidRDefault="00EF485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6B6D9D" w:rsidRPr="00885B48" w14:paraId="37F80E01" w14:textId="77777777" w:rsidTr="00BB2430">
        <w:tc>
          <w:tcPr>
            <w:tcW w:w="4820" w:type="dxa"/>
          </w:tcPr>
          <w:p w14:paraId="37F80DFC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4.1. Проектный университет: возможности студентов</w:t>
            </w:r>
          </w:p>
        </w:tc>
        <w:tc>
          <w:tcPr>
            <w:tcW w:w="992" w:type="dxa"/>
          </w:tcPr>
          <w:p w14:paraId="37F80DFD" w14:textId="77777777" w:rsidR="00EF1FBD" w:rsidRPr="00EF4854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FE" w14:textId="77777777" w:rsidR="00EF1FBD" w:rsidRPr="00885B48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FF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0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B6D9D" w:rsidRPr="00885B48" w14:paraId="37F80E07" w14:textId="77777777" w:rsidTr="00BB2430">
        <w:tc>
          <w:tcPr>
            <w:tcW w:w="4820" w:type="dxa"/>
          </w:tcPr>
          <w:p w14:paraId="37F80E02" w14:textId="77777777" w:rsidR="00EF1FBD" w:rsidRPr="008A0D8B" w:rsidRDefault="00EF1FB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lastRenderedPageBreak/>
              <w:t>4.2. «Вход в науку» - участие в научно-исследовательских проектах</w:t>
            </w:r>
          </w:p>
        </w:tc>
        <w:tc>
          <w:tcPr>
            <w:tcW w:w="992" w:type="dxa"/>
          </w:tcPr>
          <w:p w14:paraId="37F80E03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04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05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6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B6D9D" w:rsidRPr="00885B48" w14:paraId="37F80E0D" w14:textId="77777777" w:rsidTr="00BB2430">
        <w:tc>
          <w:tcPr>
            <w:tcW w:w="4820" w:type="dxa"/>
          </w:tcPr>
          <w:p w14:paraId="37F80E08" w14:textId="77777777" w:rsidR="00EF1FBD" w:rsidRPr="008A0D8B" w:rsidRDefault="00EF1FB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4.3. Социально-образовательная инициатива – социальные проекты</w:t>
            </w:r>
          </w:p>
        </w:tc>
        <w:tc>
          <w:tcPr>
            <w:tcW w:w="992" w:type="dxa"/>
          </w:tcPr>
          <w:p w14:paraId="37F80E09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0A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0B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C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B6D9D" w:rsidRPr="00885B48" w14:paraId="37F80E13" w14:textId="77777777" w:rsidTr="00BB2430">
        <w:tc>
          <w:tcPr>
            <w:tcW w:w="4820" w:type="dxa"/>
          </w:tcPr>
          <w:p w14:paraId="37F80E0E" w14:textId="77777777" w:rsidR="00EF1FBD" w:rsidRPr="008A0D8B" w:rsidRDefault="00EF1FB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992" w:type="dxa"/>
          </w:tcPr>
          <w:p w14:paraId="37F80E0F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10" w14:textId="77777777" w:rsidR="00EF1FBD" w:rsidRPr="00EF4854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E11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12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B6D9D" w:rsidRPr="00885B48" w14:paraId="37F80E19" w14:textId="77777777" w:rsidTr="00BB2430">
        <w:tc>
          <w:tcPr>
            <w:tcW w:w="4820" w:type="dxa"/>
          </w:tcPr>
          <w:p w14:paraId="37F80E14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4.5.Распределение по проектным группам.</w:t>
            </w:r>
            <w:r w:rsidR="003A4035" w:rsidRPr="008A0D8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</w:tcPr>
          <w:p w14:paraId="37F80E15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E16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17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18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A4035" w:rsidRPr="00885B48" w14:paraId="37F80E1F" w14:textId="77777777" w:rsidTr="00BB2430">
        <w:tc>
          <w:tcPr>
            <w:tcW w:w="4820" w:type="dxa"/>
          </w:tcPr>
          <w:p w14:paraId="37F80E1A" w14:textId="77777777" w:rsidR="003A4035" w:rsidRPr="008A0D8B" w:rsidRDefault="003A403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4.6. Мониторинг удовлетворённости студентов</w:t>
            </w:r>
          </w:p>
        </w:tc>
        <w:tc>
          <w:tcPr>
            <w:tcW w:w="992" w:type="dxa"/>
          </w:tcPr>
          <w:p w14:paraId="37F80E1B" w14:textId="77777777" w:rsidR="003A4035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E1C" w14:textId="77777777" w:rsidR="003A4035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1D" w14:textId="77777777" w:rsidR="003A4035" w:rsidRPr="00885B48" w:rsidRDefault="003A403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1E" w14:textId="77777777" w:rsidR="003A4035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B6D9D" w:rsidRPr="00885B48" w14:paraId="37F80E25" w14:textId="77777777" w:rsidTr="00BB2430">
        <w:tc>
          <w:tcPr>
            <w:tcW w:w="4820" w:type="dxa"/>
          </w:tcPr>
          <w:p w14:paraId="37F80E20" w14:textId="18E00FC9" w:rsidR="00EF1FBD" w:rsidRPr="008A0D8B" w:rsidRDefault="00EF1FBD" w:rsidP="00B30C5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Зачет</w:t>
            </w:r>
            <w:r w:rsidR="00447F7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 xml:space="preserve"> Защита </w:t>
            </w:r>
            <w:r w:rsidR="00B30C56">
              <w:rPr>
                <w:rFonts w:ascii="Times New Roman" w:hAnsi="Times New Roman"/>
                <w:b/>
                <w:sz w:val="28"/>
                <w:szCs w:val="28"/>
              </w:rPr>
              <w:t>проекта</w:t>
            </w:r>
          </w:p>
        </w:tc>
        <w:tc>
          <w:tcPr>
            <w:tcW w:w="992" w:type="dxa"/>
          </w:tcPr>
          <w:p w14:paraId="37F80E21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F80E22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E23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24" w14:textId="77777777" w:rsidR="00EF1FBD" w:rsidRPr="00151174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6D9D" w:rsidRPr="006B6D9D" w14:paraId="37F80E2A" w14:textId="77777777" w:rsidTr="00BB2430">
        <w:tc>
          <w:tcPr>
            <w:tcW w:w="4820" w:type="dxa"/>
          </w:tcPr>
          <w:p w14:paraId="37F80E26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gridSpan w:val="2"/>
          </w:tcPr>
          <w:p w14:paraId="37F80E27" w14:textId="77777777" w:rsidR="00EF1FBD" w:rsidRPr="00885B48" w:rsidRDefault="00EF1FBD" w:rsidP="006B6D9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E28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29" w14:textId="77777777" w:rsidR="00EF1FBD" w:rsidRPr="00151174" w:rsidRDefault="005D12A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 w14:paraId="37F80E2B" w14:textId="77777777" w:rsidR="00E832D8" w:rsidRDefault="00E832D8" w:rsidP="000E1539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7F80E2C" w14:textId="77777777" w:rsidR="000E1539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4. </w:t>
      </w:r>
      <w:r w:rsidR="000E1539" w:rsidRPr="006B6D9D">
        <w:rPr>
          <w:rFonts w:ascii="Times New Roman" w:hAnsi="Times New Roman"/>
          <w:b/>
          <w:sz w:val="28"/>
          <w:szCs w:val="28"/>
        </w:rPr>
        <w:t>Содержание разделов дисциплины</w:t>
      </w:r>
    </w:p>
    <w:p w14:paraId="37F80E2D" w14:textId="77777777" w:rsidR="000E1539" w:rsidRPr="006B6D9D" w:rsidRDefault="000E153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2E" w14:textId="77777777" w:rsidR="000E1539" w:rsidRPr="00FB55D8" w:rsidRDefault="000E1539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1. «Стратегии личностно-профессионального развития студентов в образовательной среде вуза»</w:t>
      </w:r>
    </w:p>
    <w:p w14:paraId="37F80E2F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1.1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Структура Мининского университета</w:t>
      </w:r>
      <w:r w:rsidRPr="00176AB2">
        <w:rPr>
          <w:rFonts w:ascii="Times New Roman" w:hAnsi="Times New Roman"/>
          <w:sz w:val="28"/>
          <w:szCs w:val="28"/>
        </w:rPr>
        <w:t>. Ректорат. Деканаты. Кафедры. Студенческие объединения и т.д. Тра</w:t>
      </w:r>
      <w:r>
        <w:rPr>
          <w:rFonts w:ascii="Times New Roman" w:hAnsi="Times New Roman"/>
          <w:sz w:val="28"/>
          <w:szCs w:val="28"/>
        </w:rPr>
        <w:t xml:space="preserve">диции Мининского университета: </w:t>
      </w:r>
      <w:r w:rsidRPr="00176AB2">
        <w:rPr>
          <w:rFonts w:ascii="Times New Roman" w:hAnsi="Times New Roman"/>
          <w:sz w:val="28"/>
          <w:szCs w:val="28"/>
        </w:rPr>
        <w:t xml:space="preserve">Устав НГПУ им.К.Минина, «Кодекс </w:t>
      </w:r>
      <w:r>
        <w:rPr>
          <w:rFonts w:ascii="Times New Roman" w:hAnsi="Times New Roman"/>
          <w:sz w:val="28"/>
          <w:szCs w:val="28"/>
        </w:rPr>
        <w:t xml:space="preserve"> этики и служебного поведения». </w:t>
      </w:r>
      <w:r w:rsidRPr="00176AB2">
        <w:rPr>
          <w:rFonts w:ascii="Times New Roman" w:hAnsi="Times New Roman"/>
          <w:sz w:val="28"/>
          <w:szCs w:val="28"/>
        </w:rPr>
        <w:t>Права и обязанности студента НГПУ им.К.Минина, Правила внутреннего распорядка НГПУ им.К.Минина. Инновации в образовательном процессе Мининского университета.</w:t>
      </w:r>
    </w:p>
    <w:p w14:paraId="37F80E30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1.2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Организация учебного процесса</w:t>
      </w:r>
      <w:r w:rsidRPr="00176AB2">
        <w:rPr>
          <w:rFonts w:ascii="Times New Roman" w:hAnsi="Times New Roman"/>
          <w:sz w:val="28"/>
          <w:szCs w:val="28"/>
        </w:rPr>
        <w:t xml:space="preserve">. Федеральные государственные </w:t>
      </w:r>
    </w:p>
    <w:p w14:paraId="37F80E31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sz w:val="28"/>
          <w:szCs w:val="28"/>
        </w:rPr>
        <w:t>образовательные стандарты по направлению. Модульная система планирования и организации учебного процесса. График учебного процесса.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Расписание учебных занятий. Виды контроля образовательных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D7F10">
        <w:rPr>
          <w:rFonts w:ascii="Times New Roman" w:hAnsi="Times New Roman"/>
          <w:sz w:val="28"/>
          <w:szCs w:val="28"/>
        </w:rPr>
        <w:t xml:space="preserve">студентов. </w:t>
      </w:r>
      <w:r w:rsidRPr="00176AB2">
        <w:rPr>
          <w:rFonts w:ascii="Times New Roman" w:hAnsi="Times New Roman"/>
          <w:sz w:val="28"/>
          <w:szCs w:val="28"/>
        </w:rPr>
        <w:t>Организация самостоятельной работы студентов.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Виды самостоятельной работы студентов: аудиторная самостоятельная работа, внеаудиторная самостоятельная работа. Контактная аудиторная самостоятельная работа студентов.</w:t>
      </w:r>
    </w:p>
    <w:p w14:paraId="37F80E32" w14:textId="77777777" w:rsidR="00176AB2" w:rsidRP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</w:t>
      </w:r>
      <w:r w:rsidR="00975B5A">
        <w:rPr>
          <w:rFonts w:ascii="Times New Roman" w:hAnsi="Times New Roman"/>
          <w:b/>
          <w:sz w:val="28"/>
          <w:szCs w:val="28"/>
        </w:rPr>
        <w:t xml:space="preserve"> 3 Введение в </w:t>
      </w:r>
      <w:r w:rsidRPr="00176AB2">
        <w:rPr>
          <w:rFonts w:ascii="Times New Roman" w:hAnsi="Times New Roman"/>
          <w:b/>
          <w:bCs/>
          <w:sz w:val="28"/>
          <w:szCs w:val="28"/>
        </w:rPr>
        <w:t xml:space="preserve"> ОПОП</w:t>
      </w:r>
      <w:r w:rsidRPr="00176AB2">
        <w:rPr>
          <w:rFonts w:ascii="Times New Roman" w:hAnsi="Times New Roman"/>
          <w:sz w:val="28"/>
          <w:szCs w:val="28"/>
        </w:rPr>
        <w:t xml:space="preserve">. Структурно-логические схемы построения </w:t>
      </w:r>
      <w:r w:rsidR="002D7F10">
        <w:rPr>
          <w:rFonts w:ascii="Times New Roman" w:hAnsi="Times New Roman"/>
          <w:sz w:val="28"/>
          <w:szCs w:val="28"/>
        </w:rPr>
        <w:t>о</w:t>
      </w:r>
      <w:r w:rsidRPr="00176AB2">
        <w:rPr>
          <w:rFonts w:ascii="Times New Roman" w:hAnsi="Times New Roman"/>
          <w:sz w:val="28"/>
          <w:szCs w:val="28"/>
        </w:rPr>
        <w:t>сновных образовательных программ. Особенности универсального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D7F10">
        <w:rPr>
          <w:rFonts w:ascii="Times New Roman" w:hAnsi="Times New Roman"/>
          <w:sz w:val="28"/>
          <w:szCs w:val="28"/>
        </w:rPr>
        <w:t xml:space="preserve">бакалавриата. </w:t>
      </w:r>
      <w:r w:rsidRPr="00176AB2">
        <w:rPr>
          <w:rFonts w:ascii="Times New Roman" w:hAnsi="Times New Roman"/>
          <w:sz w:val="28"/>
          <w:szCs w:val="28"/>
        </w:rPr>
        <w:t>Вариативность модульного построения учебного плана.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Обязательные и вариативные дисциплины модулей. Проектирование индивидуального  учебного плана студента. </w:t>
      </w:r>
    </w:p>
    <w:p w14:paraId="37F80E33" w14:textId="77777777" w:rsidR="00176AB2" w:rsidRP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lastRenderedPageBreak/>
        <w:t>1.4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Индивидуальные карты развития студентов</w:t>
      </w:r>
      <w:r w:rsidRPr="00176AB2">
        <w:rPr>
          <w:rFonts w:ascii="Times New Roman" w:hAnsi="Times New Roman"/>
          <w:sz w:val="28"/>
          <w:szCs w:val="28"/>
        </w:rPr>
        <w:t xml:space="preserve">. Проектирование индивидуальных карт развития студентов. Возможности дополнительного образования: знакомство с системой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ДО НГПУ им.К.Минина.</w:t>
      </w:r>
    </w:p>
    <w:p w14:paraId="37F80E34" w14:textId="77777777" w:rsid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1.5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Рейтинг студентов</w:t>
      </w:r>
      <w:r w:rsidRPr="00176AB2">
        <w:rPr>
          <w:rFonts w:ascii="Times New Roman" w:hAnsi="Times New Roman"/>
          <w:sz w:val="28"/>
          <w:szCs w:val="28"/>
        </w:rPr>
        <w:t>. Балл</w:t>
      </w:r>
      <w:r w:rsidR="002D7F10">
        <w:rPr>
          <w:rFonts w:ascii="Times New Roman" w:hAnsi="Times New Roman"/>
          <w:sz w:val="28"/>
          <w:szCs w:val="28"/>
        </w:rPr>
        <w:t xml:space="preserve">ьно-рейтинговая система оценки </w:t>
      </w:r>
      <w:r w:rsidRPr="00176AB2">
        <w:rPr>
          <w:rFonts w:ascii="Times New Roman" w:hAnsi="Times New Roman"/>
          <w:sz w:val="28"/>
          <w:szCs w:val="28"/>
        </w:rPr>
        <w:t xml:space="preserve">деятельности студента. Положение о рейтинге студентов. Форма, критерии и показатели рейтинга. Ответственные за контроль качества факультета.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Практика по заполнению рейтинга студентов. </w:t>
      </w:r>
    </w:p>
    <w:p w14:paraId="37F80E35" w14:textId="77777777" w:rsidR="00176AB2" w:rsidRPr="006B6D9D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6D9D">
        <w:rPr>
          <w:rFonts w:ascii="Times New Roman" w:hAnsi="Times New Roman"/>
          <w:b/>
          <w:sz w:val="28"/>
          <w:szCs w:val="28"/>
        </w:rPr>
        <w:t>.6. Мониторинг удовлетворённости студентов.</w:t>
      </w:r>
    </w:p>
    <w:p w14:paraId="37F80E36" w14:textId="77777777" w:rsidR="00176AB2" w:rsidRPr="006B6D9D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37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2. «Введение в электронную среду вуза»</w:t>
      </w:r>
    </w:p>
    <w:p w14:paraId="37F80E38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2.1. </w:t>
      </w:r>
      <w:r w:rsidR="000E1539" w:rsidRPr="006B6D9D">
        <w:rPr>
          <w:rFonts w:ascii="Times New Roman" w:hAnsi="Times New Roman"/>
          <w:b/>
          <w:sz w:val="28"/>
          <w:szCs w:val="28"/>
        </w:rPr>
        <w:t>Знакомство с ЭОС вуза.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Учебные курсы. Вебинары. Интернет-конференции. МООК (массовые открытые онлайн-курсы), МООС (массовые открытые образовательные среды</w:t>
      </w:r>
      <w:r w:rsidR="000E1539" w:rsidRPr="006B6D9D">
        <w:rPr>
          <w:rFonts w:ascii="Times New Roman" w:hAnsi="Times New Roman"/>
          <w:sz w:val="28"/>
          <w:szCs w:val="28"/>
        </w:rPr>
        <w:t xml:space="preserve"> Регистрация в ЭОС. </w:t>
      </w:r>
      <w:r w:rsidR="00143C5D" w:rsidRPr="006B6D9D">
        <w:rPr>
          <w:rFonts w:ascii="Times New Roman" w:hAnsi="Times New Roman"/>
          <w:sz w:val="28"/>
          <w:szCs w:val="28"/>
        </w:rPr>
        <w:t xml:space="preserve">Настройки профиля. </w:t>
      </w:r>
    </w:p>
    <w:p w14:paraId="37F80E39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2.2. </w:t>
      </w:r>
      <w:r w:rsidR="000E1539" w:rsidRPr="006B6D9D">
        <w:rPr>
          <w:rFonts w:ascii="Times New Roman" w:hAnsi="Times New Roman"/>
          <w:b/>
          <w:sz w:val="28"/>
          <w:szCs w:val="28"/>
        </w:rPr>
        <w:t>Сервисы ЭИОС.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0E1539" w:rsidRPr="006B6D9D">
        <w:rPr>
          <w:rFonts w:ascii="Times New Roman" w:hAnsi="Times New Roman"/>
          <w:sz w:val="28"/>
          <w:szCs w:val="28"/>
        </w:rPr>
        <w:t>Электронное расписание</w:t>
      </w:r>
      <w:r w:rsidR="00E67F64" w:rsidRPr="006B6D9D">
        <w:rPr>
          <w:rFonts w:ascii="Times New Roman" w:hAnsi="Times New Roman"/>
          <w:sz w:val="28"/>
          <w:szCs w:val="28"/>
        </w:rPr>
        <w:t>: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поиск (по группе, по преподавателю).Электронный журнал.</w:t>
      </w:r>
      <w:r w:rsidR="00244384">
        <w:rPr>
          <w:rFonts w:ascii="Times New Roman" w:hAnsi="Times New Roman"/>
          <w:sz w:val="28"/>
          <w:szCs w:val="28"/>
        </w:rPr>
        <w:t xml:space="preserve"> </w:t>
      </w:r>
      <w:r w:rsidR="00FE166A" w:rsidRPr="006B6D9D">
        <w:rPr>
          <w:rFonts w:ascii="Times New Roman" w:hAnsi="Times New Roman"/>
          <w:sz w:val="28"/>
          <w:szCs w:val="28"/>
        </w:rPr>
        <w:t>Электронная зачетная книжка. Обратная связь.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8A0D8B" w:rsidRPr="008A0D8B">
        <w:rPr>
          <w:rFonts w:ascii="Times New Roman" w:hAnsi="Times New Roman"/>
          <w:sz w:val="28"/>
          <w:szCs w:val="28"/>
        </w:rPr>
        <w:t>Конфигуратор «личного успеха»</w:t>
      </w:r>
      <w:r w:rsidR="008A0D8B">
        <w:rPr>
          <w:rFonts w:ascii="Times New Roman" w:hAnsi="Times New Roman"/>
          <w:sz w:val="28"/>
          <w:szCs w:val="28"/>
        </w:rPr>
        <w:t>. Предметные сервисы.</w:t>
      </w:r>
    </w:p>
    <w:p w14:paraId="37F80E3A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2.3. </w:t>
      </w:r>
      <w:r w:rsidR="000E1539" w:rsidRPr="006B6D9D">
        <w:rPr>
          <w:rFonts w:ascii="Times New Roman" w:hAnsi="Times New Roman"/>
          <w:b/>
          <w:sz w:val="28"/>
          <w:szCs w:val="28"/>
        </w:rPr>
        <w:t>Электронное обучение.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0E1539" w:rsidRPr="006B6D9D">
        <w:rPr>
          <w:rFonts w:ascii="Times New Roman" w:hAnsi="Times New Roman"/>
          <w:sz w:val="28"/>
          <w:szCs w:val="28"/>
        </w:rPr>
        <w:t>Работа с учебным курсом: навигация по курсу, типы заданий, просмотр оценок и т.д</w:t>
      </w:r>
      <w:r w:rsidR="00143C5D" w:rsidRPr="006B6D9D">
        <w:rPr>
          <w:rFonts w:ascii="Times New Roman" w:hAnsi="Times New Roman"/>
          <w:sz w:val="28"/>
          <w:szCs w:val="28"/>
        </w:rPr>
        <w:t xml:space="preserve">. </w:t>
      </w:r>
    </w:p>
    <w:p w14:paraId="37F80E3B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2.4. </w:t>
      </w:r>
      <w:r w:rsidR="000E1539" w:rsidRPr="006B6D9D">
        <w:rPr>
          <w:rFonts w:ascii="Times New Roman" w:hAnsi="Times New Roman"/>
          <w:b/>
          <w:sz w:val="28"/>
          <w:szCs w:val="28"/>
        </w:rPr>
        <w:t>Электронное портфолио.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Положение о</w:t>
      </w:r>
      <w:r w:rsidR="00244384">
        <w:rPr>
          <w:rFonts w:ascii="Times New Roman" w:hAnsi="Times New Roman"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 xml:space="preserve">портфолио. </w:t>
      </w:r>
      <w:r w:rsidR="004B6679" w:rsidRPr="006B6D9D">
        <w:rPr>
          <w:rFonts w:ascii="Times New Roman" w:hAnsi="Times New Roman"/>
          <w:sz w:val="28"/>
          <w:szCs w:val="28"/>
        </w:rPr>
        <w:t>Структура портфолио. Требования и критерии к содержанию портфолио</w:t>
      </w:r>
      <w:r w:rsidR="00143C5D" w:rsidRPr="006B6D9D">
        <w:rPr>
          <w:rFonts w:ascii="Times New Roman" w:hAnsi="Times New Roman"/>
          <w:sz w:val="28"/>
          <w:szCs w:val="28"/>
        </w:rPr>
        <w:t xml:space="preserve">. </w:t>
      </w:r>
    </w:p>
    <w:p w14:paraId="37F80E3C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2.5</w:t>
      </w:r>
      <w:r w:rsidRPr="006B6D9D">
        <w:rPr>
          <w:rFonts w:ascii="Times New Roman" w:hAnsi="Times New Roman"/>
          <w:sz w:val="28"/>
          <w:szCs w:val="28"/>
        </w:rPr>
        <w:t xml:space="preserve">. </w:t>
      </w:r>
      <w:r w:rsidR="000E1539" w:rsidRPr="006B6D9D">
        <w:rPr>
          <w:rFonts w:ascii="Times New Roman" w:hAnsi="Times New Roman"/>
          <w:sz w:val="28"/>
          <w:szCs w:val="28"/>
        </w:rPr>
        <w:t>Работа по заполнению электронного портфолио.</w:t>
      </w:r>
      <w:r w:rsidR="005D12A8">
        <w:rPr>
          <w:rFonts w:ascii="Times New Roman" w:hAnsi="Times New Roman"/>
          <w:sz w:val="28"/>
          <w:szCs w:val="28"/>
        </w:rPr>
        <w:t xml:space="preserve"> </w:t>
      </w:r>
      <w:r w:rsidR="004B6679" w:rsidRPr="006B6D9D">
        <w:rPr>
          <w:rFonts w:ascii="Times New Roman" w:hAnsi="Times New Roman"/>
          <w:sz w:val="28"/>
          <w:szCs w:val="28"/>
        </w:rPr>
        <w:t xml:space="preserve">Технология сбора и оформления материалов портфолио. </w:t>
      </w:r>
      <w:r w:rsidR="0039193A" w:rsidRPr="006B6D9D">
        <w:rPr>
          <w:rFonts w:ascii="Times New Roman" w:hAnsi="Times New Roman"/>
          <w:sz w:val="28"/>
          <w:szCs w:val="28"/>
        </w:rPr>
        <w:t>Создание, презентация электронного портфолио.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39193A" w:rsidRPr="006B6D9D">
        <w:rPr>
          <w:rFonts w:ascii="Times New Roman" w:hAnsi="Times New Roman"/>
          <w:sz w:val="28"/>
          <w:szCs w:val="28"/>
        </w:rPr>
        <w:t>Бумажное портфолио: технология сбора сертифицированных достижений.</w:t>
      </w:r>
    </w:p>
    <w:p w14:paraId="37F80E3D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2.6. </w:t>
      </w:r>
      <w:r w:rsidR="000E1539" w:rsidRPr="006B6D9D">
        <w:rPr>
          <w:rFonts w:ascii="Times New Roman" w:hAnsi="Times New Roman"/>
          <w:b/>
          <w:sz w:val="28"/>
          <w:szCs w:val="28"/>
        </w:rPr>
        <w:t>Мониторинг удовлетворённости студентов.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39193A" w:rsidRPr="006B6D9D">
        <w:rPr>
          <w:rFonts w:ascii="Times New Roman" w:hAnsi="Times New Roman"/>
          <w:sz w:val="28"/>
          <w:szCs w:val="28"/>
        </w:rPr>
        <w:t xml:space="preserve">Анкетирование студентов. </w:t>
      </w:r>
      <w:r w:rsidR="005707E5" w:rsidRPr="006B6D9D">
        <w:rPr>
          <w:rFonts w:ascii="Times New Roman" w:hAnsi="Times New Roman"/>
          <w:sz w:val="28"/>
          <w:szCs w:val="28"/>
        </w:rPr>
        <w:t>Анализ результатов анкетирования.</w:t>
      </w:r>
    </w:p>
    <w:p w14:paraId="37F80E3E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3. «Введение в социо-коммуникативную среду вуза»</w:t>
      </w:r>
    </w:p>
    <w:p w14:paraId="37F80E3F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3.1. Командная работа и лидерство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  <w:r w:rsidRPr="000F71C4">
        <w:rPr>
          <w:rFonts w:ascii="Times New Roman" w:hAnsi="Times New Roman"/>
          <w:sz w:val="28"/>
          <w:szCs w:val="28"/>
        </w:rPr>
        <w:t xml:space="preserve">Понятие команды, типы команд. Социально-психологическая структура команды. Работа в команде. Основные роли в команде. Этапы становления коллектива.  Типы лидерства. Эффективный лидер: пути формирования и развития лидерского потенциала. Личностные характеристики лидера. Механизмы выдвижения в лидеры. Самолидерство: как правильно ставить и достигать цели. </w:t>
      </w:r>
    </w:p>
    <w:p w14:paraId="37F80E40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3.2. Основы тайм-менеджмента</w:t>
      </w:r>
      <w:r w:rsidRPr="000F71C4">
        <w:rPr>
          <w:rFonts w:ascii="Times New Roman" w:hAnsi="Times New Roman"/>
          <w:sz w:val="28"/>
          <w:szCs w:val="28"/>
        </w:rPr>
        <w:t xml:space="preserve"> Понятие и сущность тайм-менеджмента. Особенности времени как ресурса. Основные понятия и определения целеполагания, эффективное формулирование целей. Определение, суть расстановки приоритетов в тайм-менеджменте. </w:t>
      </w:r>
      <w:r w:rsidRPr="000F71C4">
        <w:rPr>
          <w:rFonts w:ascii="Times New Roman" w:hAnsi="Times New Roman"/>
          <w:sz w:val="28"/>
          <w:szCs w:val="28"/>
        </w:rPr>
        <w:lastRenderedPageBreak/>
        <w:t xml:space="preserve">Технологии организации времени и повышение эффективности его использования. Самомотивация, распределение времени в учебной деятельности. </w:t>
      </w:r>
    </w:p>
    <w:p w14:paraId="37F80E41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 xml:space="preserve">3.4. Межличностное общение. </w:t>
      </w:r>
      <w:r w:rsidRPr="000F71C4">
        <w:rPr>
          <w:rFonts w:ascii="Times New Roman" w:hAnsi="Times New Roman"/>
          <w:bCs/>
          <w:sz w:val="28"/>
          <w:szCs w:val="28"/>
        </w:rPr>
        <w:t xml:space="preserve">Межкультурное взаимодействие. </w:t>
      </w:r>
      <w:r w:rsidRPr="000F71C4">
        <w:rPr>
          <w:rFonts w:ascii="Times New Roman" w:hAnsi="Times New Roman"/>
          <w:sz w:val="28"/>
          <w:szCs w:val="28"/>
        </w:rPr>
        <w:t xml:space="preserve">Феномен общения в развитии личности. Коммуникация и ее основные формы. Социокультурная образовательная среда вуза как пространство развития профессионально-коммуникативной компетентности будущих  специалистов (бакалавров). Политкорректность как социокультурное явление. </w:t>
      </w:r>
    </w:p>
    <w:p w14:paraId="37F80E42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3.5. Технологии управления конфликтами и стрессами.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  <w:r w:rsidRPr="000F71C4">
        <w:rPr>
          <w:rFonts w:ascii="Times New Roman" w:hAnsi="Times New Roman"/>
          <w:sz w:val="28"/>
          <w:szCs w:val="28"/>
        </w:rPr>
        <w:t>Условия возникновения конфликтов и стрессовых реакций в учебной деятельности. Стресс и дистресс: физиологические, психологические и эмоциональные проявления. Технологии управления конфликтами и стрессами. Стратегии поведения в конфликтных ситуациях.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</w:p>
    <w:p w14:paraId="37F80E43" w14:textId="77777777" w:rsidR="000F71C4" w:rsidRPr="000F71C4" w:rsidRDefault="000E1539" w:rsidP="000F71C4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3.6. Мониторинг удовлетворённости студентов.</w:t>
      </w:r>
      <w:r w:rsidR="000F71C4">
        <w:rPr>
          <w:rFonts w:ascii="Times New Roman" w:hAnsi="Times New Roman"/>
          <w:b/>
          <w:sz w:val="28"/>
          <w:szCs w:val="28"/>
        </w:rPr>
        <w:t xml:space="preserve"> </w:t>
      </w:r>
      <w:r w:rsidR="000F71C4" w:rsidRPr="000F71C4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44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4. «Введение в проектную среду вуза»</w:t>
      </w:r>
    </w:p>
    <w:p w14:paraId="37F80E45" w14:textId="77777777" w:rsidR="005176AD" w:rsidRPr="006B6D9D" w:rsidRDefault="00DA0584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4.1. Проектный университет: возможности студентов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6" w14:textId="77777777" w:rsidR="009B5ED1" w:rsidRPr="006B6D9D" w:rsidRDefault="005176AD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Проектный университет: программа развития. Виды проектов и особенности их реализации. Управление проектами в вузе. Участие в проектах – новый способ взаимодействия педагогов и студентов.</w:t>
      </w:r>
    </w:p>
    <w:p w14:paraId="37F80E47" w14:textId="77777777" w:rsidR="005176AD" w:rsidRPr="006B6D9D" w:rsidRDefault="00DA0584" w:rsidP="005D12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4.2. «Вход в науку» - участие в научно-исследовательских проектах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8" w14:textId="77777777" w:rsidR="009B5ED1" w:rsidRPr="006B6D9D" w:rsidRDefault="005176AD" w:rsidP="005D12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Инновационная научно-образовательная среда вуза. Приоритетные фундаментальные и прикладные исследования университета. Научные школы. Научно-образовательные лаборатории. Участие молодых в Международных и общероссийских научно-исследовательских грантах и конкурсах. Научно-практические конференции, семинары, симпозиумы. Публикация результатов научного исследования. Студенческое научное общество.</w:t>
      </w:r>
    </w:p>
    <w:p w14:paraId="37F80E49" w14:textId="77777777" w:rsidR="005176AD" w:rsidRPr="006B6D9D" w:rsidRDefault="00DA0584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4.3. Социально-образовательная инициатива – социальные проекты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A" w14:textId="77777777" w:rsidR="009B5ED1" w:rsidRPr="006B6D9D" w:rsidRDefault="005176AD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 xml:space="preserve">Студенческие объединения в университете. Студенческое самоуправление.  Межвузовское студенческое взаимодействие. Социально-значимая деятельность. Волонтерская деятельность. Социальные и добровольческие проекты. </w:t>
      </w:r>
    </w:p>
    <w:p w14:paraId="37F80E4B" w14:textId="77777777" w:rsidR="005176AD" w:rsidRPr="006B6D9D" w:rsidRDefault="00DA0584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lastRenderedPageBreak/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4.4. От инновационного проекта к молодежному предпринимательству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C" w14:textId="77777777" w:rsidR="009B5ED1" w:rsidRPr="006B6D9D" w:rsidRDefault="005176AD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 xml:space="preserve">Интеграция образования, науки, инноваций. Студенческие спин-офф, старт-ап проекты, направленные на создание и коммерциализацию наукоемких продуктов. Создание студенческих бизнес команд. Генерация перспективных форм сетевого сотрудничества с целью совместного решения важнейших научно-образовательных, научно-технических задач и выполнения совместных проектов. Поиск партнеров для реализации инновационных проектов. </w:t>
      </w:r>
    </w:p>
    <w:p w14:paraId="37F80E4D" w14:textId="77777777" w:rsidR="005176AD" w:rsidRPr="006B6D9D" w:rsidRDefault="00DA0584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4.5.Распределение по проектным группам.</w:t>
      </w:r>
    </w:p>
    <w:p w14:paraId="37F80E4E" w14:textId="77777777" w:rsidR="009B5ED1" w:rsidRDefault="005176AD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Конфигуратор проектов. Я – участник проектной команды.</w:t>
      </w:r>
    </w:p>
    <w:p w14:paraId="37F80E4F" w14:textId="77777777" w:rsidR="002D7F10" w:rsidRPr="006B6D9D" w:rsidRDefault="002D7F10" w:rsidP="002D7F10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B6D9D">
        <w:rPr>
          <w:rFonts w:ascii="Times New Roman" w:hAnsi="Times New Roman"/>
          <w:b/>
          <w:sz w:val="28"/>
          <w:szCs w:val="28"/>
        </w:rPr>
        <w:t>.6. Мониторинг удовлетворённости студентов.</w:t>
      </w:r>
    </w:p>
    <w:p w14:paraId="37F80E50" w14:textId="77777777" w:rsidR="002D7F10" w:rsidRPr="006B6D9D" w:rsidRDefault="002D7F10" w:rsidP="002D7F10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51" w14:textId="77777777" w:rsidR="002D7F10" w:rsidRPr="006B6D9D" w:rsidRDefault="002D7F10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7F80E52" w14:textId="77777777" w:rsidR="000E1539" w:rsidRPr="00265381" w:rsidRDefault="000E153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265381">
        <w:rPr>
          <w:rFonts w:ascii="Times New Roman" w:hAnsi="Times New Roman"/>
          <w:b/>
          <w:i/>
          <w:sz w:val="28"/>
          <w:szCs w:val="28"/>
        </w:rPr>
        <w:t xml:space="preserve">Зачет. Защита </w:t>
      </w:r>
      <w:r w:rsidR="00B30C56">
        <w:rPr>
          <w:rFonts w:ascii="Times New Roman" w:hAnsi="Times New Roman"/>
          <w:b/>
          <w:i/>
          <w:sz w:val="28"/>
          <w:szCs w:val="28"/>
        </w:rPr>
        <w:t>проекта</w:t>
      </w:r>
    </w:p>
    <w:p w14:paraId="37F80E53" w14:textId="77777777" w:rsidR="000E1539" w:rsidRPr="006B6D9D" w:rsidRDefault="000E153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54" w14:textId="77777777" w:rsidR="003C2559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5. Образовательные технологии</w:t>
      </w:r>
    </w:p>
    <w:p w14:paraId="37F80E55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Информационные и коммуникационные технологии;</w:t>
      </w:r>
    </w:p>
    <w:p w14:paraId="37F80E56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Круглый стол; деловая игра;</w:t>
      </w:r>
    </w:p>
    <w:p w14:paraId="37F80E57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Мастер-класс;</w:t>
      </w:r>
    </w:p>
    <w:p w14:paraId="37F80E58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Проблемные лекции;</w:t>
      </w:r>
    </w:p>
    <w:p w14:paraId="37F80E59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Проектировочные семинары;</w:t>
      </w:r>
    </w:p>
    <w:p w14:paraId="37F80E5A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 xml:space="preserve">- Работа в электронной образовательной среде на портале http://ya.mininuniver.ru/. </w:t>
      </w:r>
    </w:p>
    <w:p w14:paraId="37F80E5B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Тренинги.</w:t>
      </w:r>
    </w:p>
    <w:p w14:paraId="37F80E5C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5D" w14:textId="77777777" w:rsidR="002F009B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6. </w:t>
      </w:r>
      <w:r w:rsidR="002F009B" w:rsidRPr="006B6D9D">
        <w:rPr>
          <w:rFonts w:ascii="Times New Roman" w:hAnsi="Times New Roman"/>
          <w:b/>
          <w:sz w:val="28"/>
          <w:szCs w:val="28"/>
        </w:rPr>
        <w:t>Темы занятий в активной и интерактивной формах</w:t>
      </w:r>
    </w:p>
    <w:p w14:paraId="37F80E5E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Проектирование индивидуального учебного плана студента.</w:t>
      </w:r>
    </w:p>
    <w:p w14:paraId="37F80E5F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Практика по заполнению форм рейтинга</w:t>
      </w:r>
    </w:p>
    <w:p w14:paraId="37F80E60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обучение</w:t>
      </w:r>
    </w:p>
    <w:p w14:paraId="37F80E61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портфолио</w:t>
      </w:r>
    </w:p>
    <w:p w14:paraId="37F80E62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Работа по заполнению электронного портфолио</w:t>
      </w:r>
    </w:p>
    <w:p w14:paraId="37F80E63" w14:textId="77777777" w:rsidR="003C2559" w:rsidRPr="006B6D9D" w:rsidRDefault="003C255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Организация самостоятельной работы</w:t>
      </w:r>
    </w:p>
    <w:p w14:paraId="37F80E64" w14:textId="77777777" w:rsidR="003C2559" w:rsidRPr="006B6D9D" w:rsidRDefault="003C255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Технологии управления конфликтами и стрессами</w:t>
      </w:r>
    </w:p>
    <w:p w14:paraId="37F80E65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66" w14:textId="77777777" w:rsidR="002F009B" w:rsidRPr="006B6D9D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 Учебно-методическое и информационное обеспечение:</w:t>
      </w:r>
    </w:p>
    <w:p w14:paraId="37F80E67" w14:textId="77777777" w:rsidR="002F009B" w:rsidRPr="006B6D9D" w:rsidRDefault="002F009B" w:rsidP="006445D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7.1.1. Основная литература:</w:t>
      </w:r>
    </w:p>
    <w:p w14:paraId="37F80E68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lastRenderedPageBreak/>
        <w:t>Гревцева Г.Я., М.В. Циулина Современные проблемы науки и образования: учебное пособие / Челябинск, И-во «Цицеро», 2015., 200 с.</w:t>
      </w:r>
    </w:p>
    <w:p w14:paraId="37F80E69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8" w:history="1">
        <w:r w:rsidRPr="00F93CA7">
          <w:rPr>
            <w:rStyle w:val="a5"/>
            <w:rFonts w:ascii="Times New Roman" w:hAnsi="Times New Roman"/>
            <w:color w:val="auto"/>
            <w:sz w:val="28"/>
            <w:szCs w:val="28"/>
          </w:rPr>
          <w:t>http://biblioclub.ru/index.php?page=book&amp;id=443618</w:t>
        </w:r>
      </w:hyperlink>
      <w:r w:rsidRPr="00F93CA7">
        <w:rPr>
          <w:rFonts w:ascii="Times New Roman" w:hAnsi="Times New Roman"/>
          <w:sz w:val="28"/>
          <w:szCs w:val="28"/>
        </w:rPr>
        <w:t> (04.09.2017).</w:t>
      </w:r>
    </w:p>
    <w:p w14:paraId="37F80E6A" w14:textId="77777777" w:rsidR="006445D9" w:rsidRPr="00F93CA7" w:rsidRDefault="006445D9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 w14:paraId="37F80E6B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Сервис для совместной работы и управления проектами //</w:t>
      </w:r>
      <w:r w:rsidRPr="004C7FA1">
        <w:rPr>
          <w:rFonts w:ascii="Times New Roman" w:hAnsi="Times New Roman"/>
          <w:sz w:val="28"/>
          <w:szCs w:val="28"/>
        </w:rPr>
        <w:t>onlineprojects.ru</w:t>
      </w:r>
      <w:r w:rsidRPr="00F93CA7">
        <w:rPr>
          <w:rFonts w:ascii="Times New Roman" w:hAnsi="Times New Roman"/>
          <w:sz w:val="28"/>
          <w:szCs w:val="28"/>
        </w:rPr>
        <w:t xml:space="preserve"> (дата обращения 28.08.2017).</w:t>
      </w:r>
    </w:p>
    <w:p w14:paraId="37F80E6C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 w14:paraId="37F80E6D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Загл. с экрана.</w:t>
      </w:r>
    </w:p>
    <w:p w14:paraId="37F80E6E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9" w:history="1">
        <w:r w:rsidRPr="00F93CA7">
          <w:rPr>
            <w:rStyle w:val="a5"/>
            <w:rFonts w:ascii="Times New Roman" w:hAnsi="Times New Roman"/>
            <w:color w:val="auto"/>
            <w:sz w:val="28"/>
            <w:szCs w:val="28"/>
          </w:rPr>
          <w:t>http://biblioclub.ru/index.php?page=book&amp;id=455510</w:t>
        </w:r>
      </w:hyperlink>
      <w:r w:rsidRPr="00F93CA7">
        <w:rPr>
          <w:rFonts w:ascii="Times New Roman" w:hAnsi="Times New Roman"/>
          <w:sz w:val="28"/>
          <w:szCs w:val="28"/>
        </w:rPr>
        <w:t> (04.09.2017).</w:t>
      </w:r>
    </w:p>
    <w:p w14:paraId="37F80E6F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Цветков А.В. Управление проектами: Справочник для профессионалов / А.В. Цветков, В.Д. Шапиро и др./ м., </w:t>
      </w:r>
      <w:r w:rsidR="003633B7">
        <w:rPr>
          <w:rFonts w:ascii="Times New Roman" w:hAnsi="Times New Roman"/>
          <w:sz w:val="28"/>
          <w:szCs w:val="28"/>
        </w:rPr>
        <w:t>2010 1276 с.</w:t>
      </w:r>
    </w:p>
    <w:p w14:paraId="37F80E70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Шаршов И.А. Профессионально-творческое саморазвитие: методология, теория, практика. –М., Тамбов, 2005.</w:t>
      </w:r>
      <w:r w:rsidRPr="00F93CA7">
        <w:rPr>
          <w:rFonts w:ascii="Times New Roman" w:hAnsi="Times New Roman"/>
          <w:sz w:val="28"/>
          <w:szCs w:val="28"/>
        </w:rPr>
        <w:br/>
      </w:r>
    </w:p>
    <w:p w14:paraId="37F80E71" w14:textId="77777777" w:rsidR="006445D9" w:rsidRPr="006B6D9D" w:rsidRDefault="006445D9" w:rsidP="006B6D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F80E72" w14:textId="77777777" w:rsidR="002F009B" w:rsidRPr="006B6D9D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7.1.2. Дополнительная литература:</w:t>
      </w:r>
    </w:p>
    <w:p w14:paraId="37F80E73" w14:textId="77777777" w:rsidR="00F93CA7" w:rsidRDefault="00F93CA7" w:rsidP="00975B5A">
      <w:pPr>
        <w:pStyle w:val="Default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009B" w:rsidRPr="00EA491F">
        <w:rPr>
          <w:sz w:val="28"/>
          <w:szCs w:val="28"/>
        </w:rPr>
        <w:t xml:space="preserve"> </w:t>
      </w:r>
      <w:r w:rsidRPr="00EA491F">
        <w:rPr>
          <w:sz w:val="28"/>
          <w:szCs w:val="28"/>
        </w:rPr>
        <w:t xml:space="preserve">Видеокурс Богородской О.В. «Технологии рефлексивной деятельности» </w:t>
      </w:r>
      <w:r w:rsidRPr="00EA491F">
        <w:rPr>
          <w:sz w:val="28"/>
          <w:szCs w:val="28"/>
          <w:lang w:val="en-US"/>
        </w:rPr>
        <w:t>URL</w:t>
      </w:r>
      <w:r w:rsidRPr="00EA491F">
        <w:rPr>
          <w:sz w:val="28"/>
          <w:szCs w:val="28"/>
        </w:rPr>
        <w:t xml:space="preserve">: </w:t>
      </w:r>
      <w:r w:rsidR="00975B5A" w:rsidRPr="00975B5A">
        <w:rPr>
          <w:sz w:val="28"/>
          <w:szCs w:val="28"/>
        </w:rPr>
        <w:t>https://moodle.mininuniver.ru/course/view.php?id=3078&amp;section=8</w:t>
      </w:r>
    </w:p>
    <w:p w14:paraId="37F80E74" w14:textId="77777777" w:rsidR="00975B5A" w:rsidRPr="00975B5A" w:rsidRDefault="00975B5A" w:rsidP="00975B5A">
      <w:pPr>
        <w:pStyle w:val="a3"/>
        <w:numPr>
          <w:ilvl w:val="0"/>
          <w:numId w:val="44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5B5A">
        <w:rPr>
          <w:rFonts w:ascii="Times New Roman" w:hAnsi="Times New Roman"/>
          <w:sz w:val="28"/>
          <w:szCs w:val="28"/>
        </w:rPr>
        <w:t>Гордеева, А. Н. Правовое обеспечение интеграции науки и образования / А. Н. Гордеева, М. В. Пучкова // Закон.— 2010. — №4. — С. 21-25.</w:t>
      </w:r>
    </w:p>
    <w:p w14:paraId="37F80E75" w14:textId="77777777" w:rsidR="00975B5A" w:rsidRDefault="00975B5A" w:rsidP="00975B5A">
      <w:pPr>
        <w:pStyle w:val="Default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37F80E76" w14:textId="77777777" w:rsidR="004C7FA1" w:rsidRDefault="00975B5A" w:rsidP="00975B5A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3CA7">
        <w:rPr>
          <w:rFonts w:ascii="Times New Roman" w:hAnsi="Times New Roman"/>
          <w:sz w:val="28"/>
          <w:szCs w:val="28"/>
        </w:rPr>
        <w:t>.</w:t>
      </w:r>
      <w:r w:rsidR="004C7FA1" w:rsidRPr="004C7FA1">
        <w:rPr>
          <w:rFonts w:ascii="Times New Roman" w:hAnsi="Times New Roman"/>
          <w:sz w:val="28"/>
          <w:szCs w:val="28"/>
        </w:rPr>
        <w:t xml:space="preserve"> </w:t>
      </w:r>
      <w:r w:rsidR="004C7FA1" w:rsidRPr="00F93CA7">
        <w:rPr>
          <w:rFonts w:ascii="Times New Roman" w:hAnsi="Times New Roman"/>
          <w:sz w:val="28"/>
          <w:szCs w:val="28"/>
        </w:rPr>
        <w:t>Демченко, З.А. Научно-исследовательская деятельность студентов высших учебных заведений в России (1950–2000-е гг.): исторические пред-</w:t>
      </w:r>
      <w:r w:rsidR="004C7FA1" w:rsidRPr="00F93CA7">
        <w:rPr>
          <w:rFonts w:ascii="Times New Roman" w:hAnsi="Times New Roman"/>
          <w:sz w:val="28"/>
          <w:szCs w:val="28"/>
        </w:rPr>
        <w:lastRenderedPageBreak/>
        <w:t>посылки, концепции, подходы: монография / З.А. Демченко; Сев. (Арктич.) федер. ун-т им. М.В. Ломоносова. – Архангельск: ИПЦ САФУ, 2013. – 256 с.</w:t>
      </w:r>
    </w:p>
    <w:p w14:paraId="37F80E77" w14:textId="77777777" w:rsidR="002F009B" w:rsidRPr="00EA491F" w:rsidRDefault="00F93CA7" w:rsidP="00975B5A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75B5A">
        <w:rPr>
          <w:rFonts w:ascii="Times New Roman" w:hAnsi="Times New Roman"/>
          <w:sz w:val="28"/>
          <w:szCs w:val="28"/>
        </w:rPr>
        <w:t>4</w:t>
      </w:r>
      <w:r w:rsidR="004C7FA1">
        <w:rPr>
          <w:rFonts w:ascii="Times New Roman" w:hAnsi="Times New Roman"/>
          <w:sz w:val="28"/>
          <w:szCs w:val="28"/>
        </w:rPr>
        <w:t xml:space="preserve">. </w:t>
      </w:r>
      <w:r w:rsidR="002F009B" w:rsidRPr="00EA491F">
        <w:rPr>
          <w:rFonts w:ascii="Times New Roman" w:hAnsi="Times New Roman"/>
          <w:sz w:val="28"/>
          <w:szCs w:val="28"/>
        </w:rPr>
        <w:t xml:space="preserve"> Концепция Федеральной целевой программы развития образования на 2016 -2020 годы . URL: </w:t>
      </w:r>
      <w:r w:rsidR="002F009B" w:rsidRPr="004C7FA1">
        <w:rPr>
          <w:rFonts w:ascii="Times New Roman" w:hAnsi="Times New Roman"/>
          <w:sz w:val="28"/>
          <w:szCs w:val="28"/>
        </w:rPr>
        <w:t>http://government.ru/media/files/mlorxfXbbCk.pdf</w:t>
      </w:r>
      <w:r w:rsidR="002F009B" w:rsidRPr="00EA491F">
        <w:rPr>
          <w:rFonts w:ascii="Times New Roman" w:hAnsi="Times New Roman"/>
          <w:sz w:val="28"/>
          <w:szCs w:val="28"/>
        </w:rPr>
        <w:t>.</w:t>
      </w:r>
    </w:p>
    <w:p w14:paraId="37F80E78" w14:textId="77777777" w:rsidR="004C7FA1" w:rsidRDefault="004C7FA1" w:rsidP="00975B5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37F80E79" w14:textId="77777777" w:rsidR="004C7FA1" w:rsidRPr="00EA491F" w:rsidRDefault="004C7FA1" w:rsidP="004C7FA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7A" w14:textId="77777777" w:rsidR="002F009B" w:rsidRPr="00EA491F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7.1.3 Базы данных, информационно-справочные и поисковые системы:</w:t>
      </w:r>
    </w:p>
    <w:p w14:paraId="37F80E7B" w14:textId="77777777" w:rsidR="002F009B" w:rsidRPr="002F009B" w:rsidRDefault="002F009B" w:rsidP="002F009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2F009B" w:rsidRPr="002F009B" w14:paraId="37F80E7E" w14:textId="77777777" w:rsidTr="008836B9">
        <w:tc>
          <w:tcPr>
            <w:tcW w:w="3369" w:type="dxa"/>
          </w:tcPr>
          <w:p w14:paraId="37F80E7C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</w:p>
        </w:tc>
        <w:tc>
          <w:tcPr>
            <w:tcW w:w="6095" w:type="dxa"/>
          </w:tcPr>
          <w:p w14:paraId="37F80E7D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2F009B" w:rsidRPr="002F009B" w14:paraId="37F80E81" w14:textId="77777777" w:rsidTr="008836B9">
        <w:tc>
          <w:tcPr>
            <w:tcW w:w="3369" w:type="dxa"/>
          </w:tcPr>
          <w:p w14:paraId="37F80E7F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14:paraId="37F80E80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2F009B" w:rsidRPr="002F009B" w14:paraId="37F80E84" w14:textId="77777777" w:rsidTr="008836B9">
        <w:tc>
          <w:tcPr>
            <w:tcW w:w="3369" w:type="dxa"/>
          </w:tcPr>
          <w:p w14:paraId="37F80E82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14:paraId="37F80E83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8836B9" w:rsidRPr="00033C35" w14:paraId="37F80E87" w14:textId="77777777" w:rsidTr="008836B9">
        <w:tc>
          <w:tcPr>
            <w:tcW w:w="3369" w:type="dxa"/>
          </w:tcPr>
          <w:p w14:paraId="37F80E85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</w:p>
        </w:tc>
        <w:tc>
          <w:tcPr>
            <w:tcW w:w="6095" w:type="dxa"/>
          </w:tcPr>
          <w:p w14:paraId="37F80E86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8836B9" w:rsidRPr="00033C35" w14:paraId="37F80E8A" w14:textId="77777777" w:rsidTr="008836B9">
        <w:tc>
          <w:tcPr>
            <w:tcW w:w="3369" w:type="dxa"/>
          </w:tcPr>
          <w:p w14:paraId="37F80E88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14:paraId="37F80E89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8836B9" w:rsidRPr="00033C35" w14:paraId="37F80E8D" w14:textId="77777777" w:rsidTr="008836B9">
        <w:tc>
          <w:tcPr>
            <w:tcW w:w="3369" w:type="dxa"/>
          </w:tcPr>
          <w:p w14:paraId="37F80E8B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14:paraId="37F80E8C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8836B9" w:rsidRPr="00033C35" w14:paraId="37F80E90" w14:textId="77777777" w:rsidTr="008836B9">
        <w:tc>
          <w:tcPr>
            <w:tcW w:w="3369" w:type="dxa"/>
          </w:tcPr>
          <w:p w14:paraId="37F80E8E" w14:textId="77777777" w:rsidR="008836B9" w:rsidRPr="008836B9" w:rsidRDefault="00BC55E5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hyperlink r:id="rId10" w:tgtFrame="_blank" w:history="1">
              <w:r w:rsidR="008836B9"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www.fgosvo.ru</w:t>
              </w:r>
            </w:hyperlink>
            <w:r w:rsidR="008836B9"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6095" w:type="dxa"/>
          </w:tcPr>
          <w:p w14:paraId="37F80E8F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Портал федеральных образовательных стандартов высшего образования</w:t>
            </w:r>
          </w:p>
        </w:tc>
      </w:tr>
      <w:tr w:rsidR="008836B9" w:rsidRPr="00033C35" w14:paraId="37F80E93" w14:textId="77777777" w:rsidTr="008836B9">
        <w:tc>
          <w:tcPr>
            <w:tcW w:w="3369" w:type="dxa"/>
          </w:tcPr>
          <w:p w14:paraId="37F80E91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https://www.mininuniver.ru</w:t>
            </w:r>
          </w:p>
        </w:tc>
        <w:tc>
          <w:tcPr>
            <w:tcW w:w="6095" w:type="dxa"/>
          </w:tcPr>
          <w:p w14:paraId="37F80E92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Сайт Мининского университета</w:t>
            </w:r>
          </w:p>
        </w:tc>
      </w:tr>
      <w:tr w:rsidR="008836B9" w:rsidRPr="00033C35" w14:paraId="37F80E96" w14:textId="77777777" w:rsidTr="008836B9">
        <w:tc>
          <w:tcPr>
            <w:tcW w:w="3369" w:type="dxa"/>
          </w:tcPr>
          <w:p w14:paraId="37F80E94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http://fgosvo.ru/ksumo/index</w:t>
            </w:r>
          </w:p>
        </w:tc>
        <w:tc>
          <w:tcPr>
            <w:tcW w:w="6095" w:type="dxa"/>
          </w:tcPr>
          <w:p w14:paraId="37F80E95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hyperlink r:id="rId11" w:tgtFrame="_blank" w:history="1">
              <w:r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Координационные советы и Федеральные УМО</w:t>
              </w:r>
            </w:hyperlink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8836B9" w:rsidRPr="00033C35" w14:paraId="37F80E99" w14:textId="77777777" w:rsidTr="008836B9">
        <w:tc>
          <w:tcPr>
            <w:tcW w:w="3369" w:type="dxa"/>
          </w:tcPr>
          <w:p w14:paraId="37F80E97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https://wiki.mininuniver.ru</w:t>
            </w:r>
          </w:p>
        </w:tc>
        <w:tc>
          <w:tcPr>
            <w:tcW w:w="6095" w:type="dxa"/>
          </w:tcPr>
          <w:p w14:paraId="37F80E98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Вики сайт Мининского университета</w:t>
            </w:r>
          </w:p>
        </w:tc>
      </w:tr>
    </w:tbl>
    <w:p w14:paraId="37F80E9A" w14:textId="77777777" w:rsidR="008836B9" w:rsidRPr="002F009B" w:rsidRDefault="008836B9" w:rsidP="008836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7F80E9B" w14:textId="77777777" w:rsidR="002F009B" w:rsidRPr="002F009B" w:rsidRDefault="002F009B" w:rsidP="002F009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2F009B" w:rsidRPr="002F009B" w:rsidSect="0042461F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973C5" w14:textId="77777777" w:rsidR="00BC55E5" w:rsidRDefault="00BC55E5" w:rsidP="0042461F">
      <w:pPr>
        <w:spacing w:after="0" w:line="240" w:lineRule="auto"/>
      </w:pPr>
      <w:r>
        <w:separator/>
      </w:r>
    </w:p>
  </w:endnote>
  <w:endnote w:type="continuationSeparator" w:id="0">
    <w:p w14:paraId="0B839606" w14:textId="77777777" w:rsidR="00BC55E5" w:rsidRDefault="00BC55E5" w:rsidP="0042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80EA0" w14:textId="77777777" w:rsidR="00E832D8" w:rsidRDefault="00614114">
    <w:pPr>
      <w:pStyle w:val="ac"/>
      <w:jc w:val="center"/>
    </w:pPr>
    <w:r>
      <w:fldChar w:fldCharType="begin"/>
    </w:r>
    <w:r w:rsidR="00AB318E">
      <w:instrText xml:space="preserve"> PAGE   \* MERGEFORMAT </w:instrText>
    </w:r>
    <w:r>
      <w:fldChar w:fldCharType="separate"/>
    </w:r>
    <w:r w:rsidR="0041662B">
      <w:rPr>
        <w:noProof/>
      </w:rPr>
      <w:t>10</w:t>
    </w:r>
    <w:r>
      <w:rPr>
        <w:noProof/>
      </w:rPr>
      <w:fldChar w:fldCharType="end"/>
    </w:r>
  </w:p>
  <w:p w14:paraId="37F80EA1" w14:textId="77777777" w:rsidR="00E832D8" w:rsidRDefault="00E832D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EA08F3" w14:textId="77777777" w:rsidR="00BC55E5" w:rsidRDefault="00BC55E5" w:rsidP="0042461F">
      <w:pPr>
        <w:spacing w:after="0" w:line="240" w:lineRule="auto"/>
      </w:pPr>
      <w:r>
        <w:separator/>
      </w:r>
    </w:p>
  </w:footnote>
  <w:footnote w:type="continuationSeparator" w:id="0">
    <w:p w14:paraId="015AA2BF" w14:textId="77777777" w:rsidR="00BC55E5" w:rsidRDefault="00BC55E5" w:rsidP="0042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413891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B26605"/>
    <w:multiLevelType w:val="hybridMultilevel"/>
    <w:tmpl w:val="113C791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AD67E2"/>
    <w:multiLevelType w:val="hybridMultilevel"/>
    <w:tmpl w:val="267492FE"/>
    <w:lvl w:ilvl="0" w:tplc="16783B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6FE4B38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7166B5E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 w15:restartNumberingAfterBreak="0">
    <w:nsid w:val="19C24F94"/>
    <w:multiLevelType w:val="hybridMultilevel"/>
    <w:tmpl w:val="574A376E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2D5E77"/>
    <w:multiLevelType w:val="hybridMultilevel"/>
    <w:tmpl w:val="A944202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1EB24FBE"/>
    <w:multiLevelType w:val="singleLevel"/>
    <w:tmpl w:val="753AC6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0" w15:restartNumberingAfterBreak="0">
    <w:nsid w:val="222F2E24"/>
    <w:multiLevelType w:val="multilevel"/>
    <w:tmpl w:val="96CA611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0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98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0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509" w:hanging="2160"/>
      </w:pPr>
      <w:rPr>
        <w:rFonts w:cs="Times New Roman" w:hint="default"/>
      </w:rPr>
    </w:lvl>
  </w:abstractNum>
  <w:abstractNum w:abstractNumId="11" w15:restartNumberingAfterBreak="0">
    <w:nsid w:val="244E03A7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47C5647"/>
    <w:multiLevelType w:val="hybridMultilevel"/>
    <w:tmpl w:val="CB483A36"/>
    <w:lvl w:ilvl="0" w:tplc="981610D2">
      <w:start w:val="1"/>
      <w:numFmt w:val="decimal"/>
      <w:pStyle w:val="2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29F83879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4" w15:restartNumberingAfterBreak="0">
    <w:nsid w:val="2BC90C86"/>
    <w:multiLevelType w:val="hybridMultilevel"/>
    <w:tmpl w:val="BE4621BE"/>
    <w:lvl w:ilvl="0" w:tplc="FFC6FC0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5153021"/>
    <w:multiLevelType w:val="singleLevel"/>
    <w:tmpl w:val="5CBE816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6" w15:restartNumberingAfterBreak="0">
    <w:nsid w:val="386C351D"/>
    <w:multiLevelType w:val="multilevel"/>
    <w:tmpl w:val="22BCEB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3FC81004"/>
    <w:multiLevelType w:val="hybridMultilevel"/>
    <w:tmpl w:val="651078CA"/>
    <w:lvl w:ilvl="0" w:tplc="4AE22A2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0431AB2"/>
    <w:multiLevelType w:val="hybridMultilevel"/>
    <w:tmpl w:val="9AC4C19C"/>
    <w:lvl w:ilvl="0" w:tplc="3F36716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965100"/>
    <w:multiLevelType w:val="hybridMultilevel"/>
    <w:tmpl w:val="6DFE2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AC23F77"/>
    <w:multiLevelType w:val="multilevel"/>
    <w:tmpl w:val="67BC09F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22" w15:restartNumberingAfterBreak="0">
    <w:nsid w:val="4DA5724B"/>
    <w:multiLevelType w:val="hybridMultilevel"/>
    <w:tmpl w:val="D69CC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E12194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53424340"/>
    <w:multiLevelType w:val="multilevel"/>
    <w:tmpl w:val="6714E1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545B63C8"/>
    <w:multiLevelType w:val="hybridMultilevel"/>
    <w:tmpl w:val="2C52D5A0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 w15:restartNumberingAfterBreak="0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F4D5142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AF08DE"/>
    <w:multiLevelType w:val="hybridMultilevel"/>
    <w:tmpl w:val="8D907310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765A2F7E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133F9A"/>
    <w:multiLevelType w:val="hybridMultilevel"/>
    <w:tmpl w:val="93B4F59E"/>
    <w:lvl w:ilvl="0" w:tplc="F8348D4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CE4602"/>
    <w:multiLevelType w:val="hybridMultilevel"/>
    <w:tmpl w:val="15420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46774F"/>
    <w:multiLevelType w:val="hybridMultilevel"/>
    <w:tmpl w:val="BD78176A"/>
    <w:lvl w:ilvl="0" w:tplc="8C04064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4"/>
  </w:num>
  <w:num w:numId="12">
    <w:abstractNumId w:val="13"/>
  </w:num>
  <w:num w:numId="13">
    <w:abstractNumId w:val="20"/>
  </w:num>
  <w:num w:numId="14">
    <w:abstractNumId w:val="7"/>
  </w:num>
  <w:num w:numId="15">
    <w:abstractNumId w:val="12"/>
  </w:num>
  <w:num w:numId="16">
    <w:abstractNumId w:val="1"/>
  </w:num>
  <w:num w:numId="17">
    <w:abstractNumId w:val="25"/>
  </w:num>
  <w:num w:numId="18">
    <w:abstractNumId w:val="15"/>
    <w:lvlOverride w:ilvl="0">
      <w:startOverride w:val="1"/>
    </w:lvlOverride>
  </w:num>
  <w:num w:numId="19">
    <w:abstractNumId w:val="22"/>
  </w:num>
  <w:num w:numId="20">
    <w:abstractNumId w:val="8"/>
  </w:num>
  <w:num w:numId="21">
    <w:abstractNumId w:val="9"/>
  </w:num>
  <w:num w:numId="22">
    <w:abstractNumId w:val="30"/>
  </w:num>
  <w:num w:numId="23">
    <w:abstractNumId w:val="27"/>
  </w:num>
  <w:num w:numId="24">
    <w:abstractNumId w:val="5"/>
  </w:num>
  <w:num w:numId="25">
    <w:abstractNumId w:val="33"/>
  </w:num>
  <w:num w:numId="26">
    <w:abstractNumId w:val="4"/>
  </w:num>
  <w:num w:numId="27">
    <w:abstractNumId w:val="23"/>
  </w:num>
  <w:num w:numId="28">
    <w:abstractNumId w:val="10"/>
  </w:num>
  <w:num w:numId="29">
    <w:abstractNumId w:val="17"/>
  </w:num>
  <w:num w:numId="30">
    <w:abstractNumId w:val="18"/>
  </w:num>
  <w:num w:numId="31">
    <w:abstractNumId w:val="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1"/>
  </w:num>
  <w:num w:numId="35">
    <w:abstractNumId w:val="34"/>
  </w:num>
  <w:num w:numId="36">
    <w:abstractNumId w:val="28"/>
  </w:num>
  <w:num w:numId="37">
    <w:abstractNumId w:val="32"/>
  </w:num>
  <w:num w:numId="38">
    <w:abstractNumId w:val="3"/>
  </w:num>
  <w:num w:numId="39">
    <w:abstractNumId w:val="26"/>
  </w:num>
  <w:num w:numId="40">
    <w:abstractNumId w:val="29"/>
  </w:num>
  <w:num w:numId="41">
    <w:abstractNumId w:val="19"/>
  </w:num>
  <w:num w:numId="42">
    <w:abstractNumId w:val="31"/>
  </w:num>
  <w:num w:numId="43">
    <w:abstractNumId w:val="14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DC9"/>
    <w:rsid w:val="00005DD2"/>
    <w:rsid w:val="00006B2A"/>
    <w:rsid w:val="00010086"/>
    <w:rsid w:val="00011046"/>
    <w:rsid w:val="00011815"/>
    <w:rsid w:val="00011E62"/>
    <w:rsid w:val="00014FE2"/>
    <w:rsid w:val="00016532"/>
    <w:rsid w:val="00016F7D"/>
    <w:rsid w:val="00017DC8"/>
    <w:rsid w:val="0002052E"/>
    <w:rsid w:val="00020B13"/>
    <w:rsid w:val="00024910"/>
    <w:rsid w:val="00025252"/>
    <w:rsid w:val="000254F7"/>
    <w:rsid w:val="000262D4"/>
    <w:rsid w:val="0002721B"/>
    <w:rsid w:val="00027C02"/>
    <w:rsid w:val="00032BDD"/>
    <w:rsid w:val="00033330"/>
    <w:rsid w:val="0003489D"/>
    <w:rsid w:val="000417D2"/>
    <w:rsid w:val="0004442F"/>
    <w:rsid w:val="00045E3E"/>
    <w:rsid w:val="00045F18"/>
    <w:rsid w:val="0004731E"/>
    <w:rsid w:val="00047CEB"/>
    <w:rsid w:val="00050098"/>
    <w:rsid w:val="0005214B"/>
    <w:rsid w:val="000530D0"/>
    <w:rsid w:val="00053EC6"/>
    <w:rsid w:val="00054D0A"/>
    <w:rsid w:val="000560C9"/>
    <w:rsid w:val="0006100B"/>
    <w:rsid w:val="000654FA"/>
    <w:rsid w:val="00066919"/>
    <w:rsid w:val="0007075B"/>
    <w:rsid w:val="00070A26"/>
    <w:rsid w:val="00071388"/>
    <w:rsid w:val="00076931"/>
    <w:rsid w:val="00076F03"/>
    <w:rsid w:val="000813FA"/>
    <w:rsid w:val="00087DAC"/>
    <w:rsid w:val="00087E96"/>
    <w:rsid w:val="00092F80"/>
    <w:rsid w:val="00094780"/>
    <w:rsid w:val="000978E7"/>
    <w:rsid w:val="00097B71"/>
    <w:rsid w:val="000A00BA"/>
    <w:rsid w:val="000A3222"/>
    <w:rsid w:val="000A4079"/>
    <w:rsid w:val="000A42A4"/>
    <w:rsid w:val="000A5310"/>
    <w:rsid w:val="000B1312"/>
    <w:rsid w:val="000B279D"/>
    <w:rsid w:val="000B3792"/>
    <w:rsid w:val="000B45DE"/>
    <w:rsid w:val="000C0CEC"/>
    <w:rsid w:val="000C1672"/>
    <w:rsid w:val="000C1981"/>
    <w:rsid w:val="000C22FC"/>
    <w:rsid w:val="000C265D"/>
    <w:rsid w:val="000C27DF"/>
    <w:rsid w:val="000C41F1"/>
    <w:rsid w:val="000C5F56"/>
    <w:rsid w:val="000D00BC"/>
    <w:rsid w:val="000D0BCE"/>
    <w:rsid w:val="000D1E8F"/>
    <w:rsid w:val="000D5A85"/>
    <w:rsid w:val="000D701B"/>
    <w:rsid w:val="000D7664"/>
    <w:rsid w:val="000E1539"/>
    <w:rsid w:val="000E2161"/>
    <w:rsid w:val="000E3B75"/>
    <w:rsid w:val="000E59AD"/>
    <w:rsid w:val="000F381C"/>
    <w:rsid w:val="000F3E3E"/>
    <w:rsid w:val="000F546A"/>
    <w:rsid w:val="000F59B2"/>
    <w:rsid w:val="000F5F84"/>
    <w:rsid w:val="000F71C4"/>
    <w:rsid w:val="00100B61"/>
    <w:rsid w:val="001012FF"/>
    <w:rsid w:val="00101E2A"/>
    <w:rsid w:val="0010292E"/>
    <w:rsid w:val="001035F1"/>
    <w:rsid w:val="001050B9"/>
    <w:rsid w:val="00105479"/>
    <w:rsid w:val="00105C79"/>
    <w:rsid w:val="00106571"/>
    <w:rsid w:val="001065E9"/>
    <w:rsid w:val="001118FE"/>
    <w:rsid w:val="001119B3"/>
    <w:rsid w:val="001148A4"/>
    <w:rsid w:val="00115406"/>
    <w:rsid w:val="0011718E"/>
    <w:rsid w:val="0011786A"/>
    <w:rsid w:val="0012096C"/>
    <w:rsid w:val="001212C9"/>
    <w:rsid w:val="00123394"/>
    <w:rsid w:val="00124220"/>
    <w:rsid w:val="00125ED2"/>
    <w:rsid w:val="00127F5C"/>
    <w:rsid w:val="0013196A"/>
    <w:rsid w:val="00133D5D"/>
    <w:rsid w:val="00135B81"/>
    <w:rsid w:val="00136B20"/>
    <w:rsid w:val="00137E04"/>
    <w:rsid w:val="00141E73"/>
    <w:rsid w:val="00142D5B"/>
    <w:rsid w:val="00143C5D"/>
    <w:rsid w:val="00144AFA"/>
    <w:rsid w:val="00145ED1"/>
    <w:rsid w:val="00146653"/>
    <w:rsid w:val="00146932"/>
    <w:rsid w:val="00146F35"/>
    <w:rsid w:val="00147DC4"/>
    <w:rsid w:val="001502A1"/>
    <w:rsid w:val="00150DE8"/>
    <w:rsid w:val="00151174"/>
    <w:rsid w:val="001520BB"/>
    <w:rsid w:val="00152429"/>
    <w:rsid w:val="00154EBA"/>
    <w:rsid w:val="00155ED9"/>
    <w:rsid w:val="00157FA6"/>
    <w:rsid w:val="00161108"/>
    <w:rsid w:val="001621A2"/>
    <w:rsid w:val="001640F0"/>
    <w:rsid w:val="00166A28"/>
    <w:rsid w:val="00167105"/>
    <w:rsid w:val="001715A6"/>
    <w:rsid w:val="00171EFB"/>
    <w:rsid w:val="00172E83"/>
    <w:rsid w:val="00173132"/>
    <w:rsid w:val="0017351C"/>
    <w:rsid w:val="0017618B"/>
    <w:rsid w:val="00176AB2"/>
    <w:rsid w:val="001771C9"/>
    <w:rsid w:val="00182B38"/>
    <w:rsid w:val="00182E8D"/>
    <w:rsid w:val="00186DBA"/>
    <w:rsid w:val="00186EBD"/>
    <w:rsid w:val="00187CC2"/>
    <w:rsid w:val="00187DB7"/>
    <w:rsid w:val="00191DE4"/>
    <w:rsid w:val="00197655"/>
    <w:rsid w:val="001A3B04"/>
    <w:rsid w:val="001A3ED9"/>
    <w:rsid w:val="001A453D"/>
    <w:rsid w:val="001B2B47"/>
    <w:rsid w:val="001B5F7F"/>
    <w:rsid w:val="001B7368"/>
    <w:rsid w:val="001B7D3D"/>
    <w:rsid w:val="001C0B62"/>
    <w:rsid w:val="001C150F"/>
    <w:rsid w:val="001C2DF3"/>
    <w:rsid w:val="001C304F"/>
    <w:rsid w:val="001D07A8"/>
    <w:rsid w:val="001D4E4D"/>
    <w:rsid w:val="001D4F7F"/>
    <w:rsid w:val="001D505E"/>
    <w:rsid w:val="001D598F"/>
    <w:rsid w:val="001D5F4B"/>
    <w:rsid w:val="001D788E"/>
    <w:rsid w:val="001D797B"/>
    <w:rsid w:val="001E2819"/>
    <w:rsid w:val="001E6689"/>
    <w:rsid w:val="001E71CC"/>
    <w:rsid w:val="001F1357"/>
    <w:rsid w:val="001F1547"/>
    <w:rsid w:val="001F2B58"/>
    <w:rsid w:val="001F2BA0"/>
    <w:rsid w:val="001F4C96"/>
    <w:rsid w:val="001F5022"/>
    <w:rsid w:val="001F5070"/>
    <w:rsid w:val="001F6A45"/>
    <w:rsid w:val="001F7261"/>
    <w:rsid w:val="0020078F"/>
    <w:rsid w:val="0020133B"/>
    <w:rsid w:val="0020182E"/>
    <w:rsid w:val="00202313"/>
    <w:rsid w:val="00203266"/>
    <w:rsid w:val="00204297"/>
    <w:rsid w:val="0020444A"/>
    <w:rsid w:val="00205D96"/>
    <w:rsid w:val="00207997"/>
    <w:rsid w:val="00220248"/>
    <w:rsid w:val="0022030B"/>
    <w:rsid w:val="00223073"/>
    <w:rsid w:val="00223EF1"/>
    <w:rsid w:val="00224504"/>
    <w:rsid w:val="00224891"/>
    <w:rsid w:val="00230EB6"/>
    <w:rsid w:val="0023189C"/>
    <w:rsid w:val="0023271A"/>
    <w:rsid w:val="00233C3D"/>
    <w:rsid w:val="00233FED"/>
    <w:rsid w:val="002359A8"/>
    <w:rsid w:val="0023712C"/>
    <w:rsid w:val="002400C1"/>
    <w:rsid w:val="0024119E"/>
    <w:rsid w:val="00241660"/>
    <w:rsid w:val="00241C6E"/>
    <w:rsid w:val="00243202"/>
    <w:rsid w:val="002433AF"/>
    <w:rsid w:val="00244384"/>
    <w:rsid w:val="00245C76"/>
    <w:rsid w:val="00251E42"/>
    <w:rsid w:val="00252D2C"/>
    <w:rsid w:val="00253210"/>
    <w:rsid w:val="00253D6C"/>
    <w:rsid w:val="00254CD4"/>
    <w:rsid w:val="00256C90"/>
    <w:rsid w:val="00256E33"/>
    <w:rsid w:val="00257C3E"/>
    <w:rsid w:val="00260642"/>
    <w:rsid w:val="002629A8"/>
    <w:rsid w:val="00262EA8"/>
    <w:rsid w:val="00263409"/>
    <w:rsid w:val="00263C6D"/>
    <w:rsid w:val="002645B1"/>
    <w:rsid w:val="00264DE8"/>
    <w:rsid w:val="00265381"/>
    <w:rsid w:val="002671E9"/>
    <w:rsid w:val="00272D87"/>
    <w:rsid w:val="002740BB"/>
    <w:rsid w:val="00276178"/>
    <w:rsid w:val="00276C73"/>
    <w:rsid w:val="00276E1D"/>
    <w:rsid w:val="00282C16"/>
    <w:rsid w:val="00283617"/>
    <w:rsid w:val="002909CA"/>
    <w:rsid w:val="002914C0"/>
    <w:rsid w:val="0029333F"/>
    <w:rsid w:val="0029730C"/>
    <w:rsid w:val="002A29E1"/>
    <w:rsid w:val="002A5045"/>
    <w:rsid w:val="002B34CC"/>
    <w:rsid w:val="002B4A41"/>
    <w:rsid w:val="002B6451"/>
    <w:rsid w:val="002B65C2"/>
    <w:rsid w:val="002C0154"/>
    <w:rsid w:val="002C14CA"/>
    <w:rsid w:val="002C1B51"/>
    <w:rsid w:val="002C6DBF"/>
    <w:rsid w:val="002C7366"/>
    <w:rsid w:val="002D0519"/>
    <w:rsid w:val="002D157D"/>
    <w:rsid w:val="002D3E4F"/>
    <w:rsid w:val="002D4620"/>
    <w:rsid w:val="002D6898"/>
    <w:rsid w:val="002D7F10"/>
    <w:rsid w:val="002E100C"/>
    <w:rsid w:val="002E3BD2"/>
    <w:rsid w:val="002E4727"/>
    <w:rsid w:val="002E4C3C"/>
    <w:rsid w:val="002E4C91"/>
    <w:rsid w:val="002E5B52"/>
    <w:rsid w:val="002F009B"/>
    <w:rsid w:val="002F3FA1"/>
    <w:rsid w:val="002F55A3"/>
    <w:rsid w:val="0030071D"/>
    <w:rsid w:val="00302694"/>
    <w:rsid w:val="003076CE"/>
    <w:rsid w:val="003079BC"/>
    <w:rsid w:val="00311C7B"/>
    <w:rsid w:val="00315632"/>
    <w:rsid w:val="00315E56"/>
    <w:rsid w:val="00324551"/>
    <w:rsid w:val="00325A07"/>
    <w:rsid w:val="003274E3"/>
    <w:rsid w:val="00327634"/>
    <w:rsid w:val="00327F30"/>
    <w:rsid w:val="00330997"/>
    <w:rsid w:val="003363E2"/>
    <w:rsid w:val="003406B4"/>
    <w:rsid w:val="0034135D"/>
    <w:rsid w:val="00341945"/>
    <w:rsid w:val="00342711"/>
    <w:rsid w:val="00343F5B"/>
    <w:rsid w:val="003454E9"/>
    <w:rsid w:val="003504A0"/>
    <w:rsid w:val="00351469"/>
    <w:rsid w:val="00355A50"/>
    <w:rsid w:val="00362982"/>
    <w:rsid w:val="00362D3F"/>
    <w:rsid w:val="003633B7"/>
    <w:rsid w:val="00366D8F"/>
    <w:rsid w:val="00367838"/>
    <w:rsid w:val="003753BF"/>
    <w:rsid w:val="003775A0"/>
    <w:rsid w:val="00377C98"/>
    <w:rsid w:val="00380113"/>
    <w:rsid w:val="0038016C"/>
    <w:rsid w:val="00381DFC"/>
    <w:rsid w:val="003820F2"/>
    <w:rsid w:val="0038230D"/>
    <w:rsid w:val="003849C4"/>
    <w:rsid w:val="003851E9"/>
    <w:rsid w:val="003907A7"/>
    <w:rsid w:val="00390971"/>
    <w:rsid w:val="0039193A"/>
    <w:rsid w:val="00392068"/>
    <w:rsid w:val="00392700"/>
    <w:rsid w:val="003934B8"/>
    <w:rsid w:val="0039643B"/>
    <w:rsid w:val="00396FB8"/>
    <w:rsid w:val="003A027C"/>
    <w:rsid w:val="003A0E34"/>
    <w:rsid w:val="003A4035"/>
    <w:rsid w:val="003A5114"/>
    <w:rsid w:val="003A70AA"/>
    <w:rsid w:val="003A711A"/>
    <w:rsid w:val="003A7177"/>
    <w:rsid w:val="003A79E9"/>
    <w:rsid w:val="003B09D5"/>
    <w:rsid w:val="003B0AB8"/>
    <w:rsid w:val="003B465D"/>
    <w:rsid w:val="003B63D4"/>
    <w:rsid w:val="003B789B"/>
    <w:rsid w:val="003C00DB"/>
    <w:rsid w:val="003C2559"/>
    <w:rsid w:val="003C42A3"/>
    <w:rsid w:val="003C6D5D"/>
    <w:rsid w:val="003C7F23"/>
    <w:rsid w:val="003D1D4F"/>
    <w:rsid w:val="003D389F"/>
    <w:rsid w:val="003D3C43"/>
    <w:rsid w:val="003D7AD2"/>
    <w:rsid w:val="003E0FCF"/>
    <w:rsid w:val="003E6990"/>
    <w:rsid w:val="003E6E31"/>
    <w:rsid w:val="003E7E1D"/>
    <w:rsid w:val="003F2AF3"/>
    <w:rsid w:val="00402B1D"/>
    <w:rsid w:val="00402BFC"/>
    <w:rsid w:val="004035AE"/>
    <w:rsid w:val="004042E0"/>
    <w:rsid w:val="00405EB0"/>
    <w:rsid w:val="004103F0"/>
    <w:rsid w:val="004124AF"/>
    <w:rsid w:val="00412942"/>
    <w:rsid w:val="004141B4"/>
    <w:rsid w:val="004143A9"/>
    <w:rsid w:val="004154A7"/>
    <w:rsid w:val="0041662B"/>
    <w:rsid w:val="0042453E"/>
    <w:rsid w:val="0042461F"/>
    <w:rsid w:val="00424686"/>
    <w:rsid w:val="00424BE3"/>
    <w:rsid w:val="00430041"/>
    <w:rsid w:val="00431B09"/>
    <w:rsid w:val="00431C98"/>
    <w:rsid w:val="0043534E"/>
    <w:rsid w:val="0043565D"/>
    <w:rsid w:val="004369A9"/>
    <w:rsid w:val="00437EF3"/>
    <w:rsid w:val="004416A5"/>
    <w:rsid w:val="00441BFB"/>
    <w:rsid w:val="00443F46"/>
    <w:rsid w:val="004467F7"/>
    <w:rsid w:val="00446D89"/>
    <w:rsid w:val="00447F73"/>
    <w:rsid w:val="0045353A"/>
    <w:rsid w:val="004535A8"/>
    <w:rsid w:val="00453E26"/>
    <w:rsid w:val="00454D03"/>
    <w:rsid w:val="004572FC"/>
    <w:rsid w:val="00463D5D"/>
    <w:rsid w:val="0046457E"/>
    <w:rsid w:val="00466E47"/>
    <w:rsid w:val="00467589"/>
    <w:rsid w:val="00470F9A"/>
    <w:rsid w:val="00471ACD"/>
    <w:rsid w:val="00472295"/>
    <w:rsid w:val="0047265A"/>
    <w:rsid w:val="004729FD"/>
    <w:rsid w:val="00472DAE"/>
    <w:rsid w:val="00473819"/>
    <w:rsid w:val="00473A89"/>
    <w:rsid w:val="00474CD2"/>
    <w:rsid w:val="0047583C"/>
    <w:rsid w:val="00486CB8"/>
    <w:rsid w:val="00487D91"/>
    <w:rsid w:val="004907FE"/>
    <w:rsid w:val="00490BFF"/>
    <w:rsid w:val="00494659"/>
    <w:rsid w:val="0049482A"/>
    <w:rsid w:val="00494DC8"/>
    <w:rsid w:val="00494E5F"/>
    <w:rsid w:val="004952BC"/>
    <w:rsid w:val="004956E1"/>
    <w:rsid w:val="004970C4"/>
    <w:rsid w:val="004A10E9"/>
    <w:rsid w:val="004A3EED"/>
    <w:rsid w:val="004A4CC2"/>
    <w:rsid w:val="004A6610"/>
    <w:rsid w:val="004A6692"/>
    <w:rsid w:val="004B0386"/>
    <w:rsid w:val="004B2352"/>
    <w:rsid w:val="004B6679"/>
    <w:rsid w:val="004B694B"/>
    <w:rsid w:val="004C1150"/>
    <w:rsid w:val="004C223C"/>
    <w:rsid w:val="004C3793"/>
    <w:rsid w:val="004C6E35"/>
    <w:rsid w:val="004C753E"/>
    <w:rsid w:val="004C763C"/>
    <w:rsid w:val="004C7FA1"/>
    <w:rsid w:val="004D0A94"/>
    <w:rsid w:val="004D1258"/>
    <w:rsid w:val="004D1CF2"/>
    <w:rsid w:val="004D203E"/>
    <w:rsid w:val="004D2DF1"/>
    <w:rsid w:val="004D547C"/>
    <w:rsid w:val="004D5DB2"/>
    <w:rsid w:val="004D7543"/>
    <w:rsid w:val="004E21E4"/>
    <w:rsid w:val="004E25ED"/>
    <w:rsid w:val="004E2F55"/>
    <w:rsid w:val="004E3E0C"/>
    <w:rsid w:val="004E4279"/>
    <w:rsid w:val="004E5DFD"/>
    <w:rsid w:val="004E76D6"/>
    <w:rsid w:val="004F0D62"/>
    <w:rsid w:val="004F0F90"/>
    <w:rsid w:val="004F3135"/>
    <w:rsid w:val="004F5861"/>
    <w:rsid w:val="004F68FE"/>
    <w:rsid w:val="004F711A"/>
    <w:rsid w:val="00502785"/>
    <w:rsid w:val="00504A04"/>
    <w:rsid w:val="00505152"/>
    <w:rsid w:val="00507160"/>
    <w:rsid w:val="00511A6F"/>
    <w:rsid w:val="005122EA"/>
    <w:rsid w:val="005124DB"/>
    <w:rsid w:val="00512F36"/>
    <w:rsid w:val="0051707B"/>
    <w:rsid w:val="005172EE"/>
    <w:rsid w:val="005176AD"/>
    <w:rsid w:val="00525636"/>
    <w:rsid w:val="00525B15"/>
    <w:rsid w:val="00527827"/>
    <w:rsid w:val="00530AF1"/>
    <w:rsid w:val="005310E6"/>
    <w:rsid w:val="00531622"/>
    <w:rsid w:val="00531D68"/>
    <w:rsid w:val="00532B1A"/>
    <w:rsid w:val="0053590A"/>
    <w:rsid w:val="0053619C"/>
    <w:rsid w:val="00537283"/>
    <w:rsid w:val="005409FD"/>
    <w:rsid w:val="0054128E"/>
    <w:rsid w:val="005419EA"/>
    <w:rsid w:val="00542819"/>
    <w:rsid w:val="005439F6"/>
    <w:rsid w:val="00543A87"/>
    <w:rsid w:val="00544E83"/>
    <w:rsid w:val="0054590B"/>
    <w:rsid w:val="00546362"/>
    <w:rsid w:val="00552D5C"/>
    <w:rsid w:val="00554045"/>
    <w:rsid w:val="00554415"/>
    <w:rsid w:val="00555F1B"/>
    <w:rsid w:val="005576E6"/>
    <w:rsid w:val="00561A01"/>
    <w:rsid w:val="00563EE8"/>
    <w:rsid w:val="00564688"/>
    <w:rsid w:val="00564CEA"/>
    <w:rsid w:val="00567DFB"/>
    <w:rsid w:val="0057079D"/>
    <w:rsid w:val="005707E5"/>
    <w:rsid w:val="00574FCC"/>
    <w:rsid w:val="005754EA"/>
    <w:rsid w:val="00587600"/>
    <w:rsid w:val="005876CB"/>
    <w:rsid w:val="0059063F"/>
    <w:rsid w:val="00591261"/>
    <w:rsid w:val="00591904"/>
    <w:rsid w:val="0059281C"/>
    <w:rsid w:val="00593D75"/>
    <w:rsid w:val="005A5C2A"/>
    <w:rsid w:val="005A78DB"/>
    <w:rsid w:val="005B0587"/>
    <w:rsid w:val="005B2C0E"/>
    <w:rsid w:val="005B33D4"/>
    <w:rsid w:val="005B426B"/>
    <w:rsid w:val="005B4DD1"/>
    <w:rsid w:val="005B59D7"/>
    <w:rsid w:val="005B5B76"/>
    <w:rsid w:val="005B716C"/>
    <w:rsid w:val="005B7926"/>
    <w:rsid w:val="005C12CA"/>
    <w:rsid w:val="005C1EAD"/>
    <w:rsid w:val="005C3278"/>
    <w:rsid w:val="005C5D49"/>
    <w:rsid w:val="005D0CB8"/>
    <w:rsid w:val="005D12A8"/>
    <w:rsid w:val="005D29C6"/>
    <w:rsid w:val="005D2BC7"/>
    <w:rsid w:val="005D33F5"/>
    <w:rsid w:val="005D3484"/>
    <w:rsid w:val="005D3F09"/>
    <w:rsid w:val="005D408B"/>
    <w:rsid w:val="005D7578"/>
    <w:rsid w:val="005D7EBC"/>
    <w:rsid w:val="005E0EFC"/>
    <w:rsid w:val="005E3CE8"/>
    <w:rsid w:val="005E43BB"/>
    <w:rsid w:val="005E521A"/>
    <w:rsid w:val="005E57BB"/>
    <w:rsid w:val="005E65E1"/>
    <w:rsid w:val="005E6FAA"/>
    <w:rsid w:val="005F01EA"/>
    <w:rsid w:val="005F0414"/>
    <w:rsid w:val="005F08A1"/>
    <w:rsid w:val="005F10EA"/>
    <w:rsid w:val="005F19D6"/>
    <w:rsid w:val="005F3B40"/>
    <w:rsid w:val="006020A6"/>
    <w:rsid w:val="006074C8"/>
    <w:rsid w:val="006100B8"/>
    <w:rsid w:val="00611B55"/>
    <w:rsid w:val="00613006"/>
    <w:rsid w:val="00614104"/>
    <w:rsid w:val="00614114"/>
    <w:rsid w:val="00615A09"/>
    <w:rsid w:val="00616A90"/>
    <w:rsid w:val="00621270"/>
    <w:rsid w:val="00627F58"/>
    <w:rsid w:val="00630A61"/>
    <w:rsid w:val="006408B8"/>
    <w:rsid w:val="00640F9B"/>
    <w:rsid w:val="00642C7D"/>
    <w:rsid w:val="006445D9"/>
    <w:rsid w:val="00644B7E"/>
    <w:rsid w:val="00651923"/>
    <w:rsid w:val="00652399"/>
    <w:rsid w:val="00653180"/>
    <w:rsid w:val="00653AFC"/>
    <w:rsid w:val="00654E59"/>
    <w:rsid w:val="00655894"/>
    <w:rsid w:val="00656EE2"/>
    <w:rsid w:val="006618D9"/>
    <w:rsid w:val="00662EF4"/>
    <w:rsid w:val="00664059"/>
    <w:rsid w:val="00665B5C"/>
    <w:rsid w:val="00667C7A"/>
    <w:rsid w:val="0067231E"/>
    <w:rsid w:val="00672FBE"/>
    <w:rsid w:val="00673099"/>
    <w:rsid w:val="0067335A"/>
    <w:rsid w:val="006734D3"/>
    <w:rsid w:val="006739AB"/>
    <w:rsid w:val="006804B3"/>
    <w:rsid w:val="006810EC"/>
    <w:rsid w:val="00682E86"/>
    <w:rsid w:val="00683AFB"/>
    <w:rsid w:val="00683C9A"/>
    <w:rsid w:val="00685F58"/>
    <w:rsid w:val="00687D6E"/>
    <w:rsid w:val="0069057A"/>
    <w:rsid w:val="006926D7"/>
    <w:rsid w:val="00692878"/>
    <w:rsid w:val="00692930"/>
    <w:rsid w:val="00693865"/>
    <w:rsid w:val="00693D0D"/>
    <w:rsid w:val="006A093C"/>
    <w:rsid w:val="006A21FA"/>
    <w:rsid w:val="006A67BE"/>
    <w:rsid w:val="006B059E"/>
    <w:rsid w:val="006B5A41"/>
    <w:rsid w:val="006B6D9D"/>
    <w:rsid w:val="006C030A"/>
    <w:rsid w:val="006C0C61"/>
    <w:rsid w:val="006C2373"/>
    <w:rsid w:val="006C310C"/>
    <w:rsid w:val="006C5AA3"/>
    <w:rsid w:val="006C60B0"/>
    <w:rsid w:val="006D18FE"/>
    <w:rsid w:val="006D4CBD"/>
    <w:rsid w:val="006D5689"/>
    <w:rsid w:val="006D5A32"/>
    <w:rsid w:val="006D6DA7"/>
    <w:rsid w:val="006D7FB8"/>
    <w:rsid w:val="006E35EF"/>
    <w:rsid w:val="006E6462"/>
    <w:rsid w:val="006E78C0"/>
    <w:rsid w:val="006F07D3"/>
    <w:rsid w:val="006F1889"/>
    <w:rsid w:val="006F2007"/>
    <w:rsid w:val="006F4882"/>
    <w:rsid w:val="006F6D0F"/>
    <w:rsid w:val="006F707E"/>
    <w:rsid w:val="007013F8"/>
    <w:rsid w:val="00702114"/>
    <w:rsid w:val="00703501"/>
    <w:rsid w:val="00705BA5"/>
    <w:rsid w:val="007061D0"/>
    <w:rsid w:val="00707ACA"/>
    <w:rsid w:val="00710080"/>
    <w:rsid w:val="0071092B"/>
    <w:rsid w:val="00710AA0"/>
    <w:rsid w:val="00714CE9"/>
    <w:rsid w:val="00716D4C"/>
    <w:rsid w:val="007206A4"/>
    <w:rsid w:val="007208D8"/>
    <w:rsid w:val="00720AC3"/>
    <w:rsid w:val="0072424C"/>
    <w:rsid w:val="0072521D"/>
    <w:rsid w:val="00725541"/>
    <w:rsid w:val="00727991"/>
    <w:rsid w:val="007303A6"/>
    <w:rsid w:val="00730597"/>
    <w:rsid w:val="0073132E"/>
    <w:rsid w:val="00731E68"/>
    <w:rsid w:val="0073501D"/>
    <w:rsid w:val="0073528A"/>
    <w:rsid w:val="007352EA"/>
    <w:rsid w:val="00736ED1"/>
    <w:rsid w:val="00737DAF"/>
    <w:rsid w:val="00740A9A"/>
    <w:rsid w:val="00740ABC"/>
    <w:rsid w:val="007415DB"/>
    <w:rsid w:val="0074166A"/>
    <w:rsid w:val="00742064"/>
    <w:rsid w:val="00743331"/>
    <w:rsid w:val="0074352C"/>
    <w:rsid w:val="0074587E"/>
    <w:rsid w:val="00745910"/>
    <w:rsid w:val="00746576"/>
    <w:rsid w:val="00746A21"/>
    <w:rsid w:val="007479D2"/>
    <w:rsid w:val="00747A6F"/>
    <w:rsid w:val="00747B91"/>
    <w:rsid w:val="00751FFE"/>
    <w:rsid w:val="0075234C"/>
    <w:rsid w:val="00752B8E"/>
    <w:rsid w:val="00754642"/>
    <w:rsid w:val="00754A36"/>
    <w:rsid w:val="00755B72"/>
    <w:rsid w:val="00756C43"/>
    <w:rsid w:val="00757125"/>
    <w:rsid w:val="0077046B"/>
    <w:rsid w:val="00770E75"/>
    <w:rsid w:val="007723F9"/>
    <w:rsid w:val="007747AA"/>
    <w:rsid w:val="007764AD"/>
    <w:rsid w:val="00777641"/>
    <w:rsid w:val="007801A5"/>
    <w:rsid w:val="00784DB4"/>
    <w:rsid w:val="00786276"/>
    <w:rsid w:val="00786E30"/>
    <w:rsid w:val="00790AC6"/>
    <w:rsid w:val="00791282"/>
    <w:rsid w:val="007923F8"/>
    <w:rsid w:val="00792EBD"/>
    <w:rsid w:val="00795242"/>
    <w:rsid w:val="00797869"/>
    <w:rsid w:val="007A02C8"/>
    <w:rsid w:val="007A10E0"/>
    <w:rsid w:val="007A1B67"/>
    <w:rsid w:val="007A46EE"/>
    <w:rsid w:val="007A549F"/>
    <w:rsid w:val="007A689E"/>
    <w:rsid w:val="007A6E86"/>
    <w:rsid w:val="007A6F79"/>
    <w:rsid w:val="007A72FE"/>
    <w:rsid w:val="007A7C28"/>
    <w:rsid w:val="007B1CEE"/>
    <w:rsid w:val="007B2B89"/>
    <w:rsid w:val="007B3A55"/>
    <w:rsid w:val="007B3D7B"/>
    <w:rsid w:val="007B5E04"/>
    <w:rsid w:val="007B77D5"/>
    <w:rsid w:val="007C1367"/>
    <w:rsid w:val="007C1978"/>
    <w:rsid w:val="007C210C"/>
    <w:rsid w:val="007C7A65"/>
    <w:rsid w:val="007D087D"/>
    <w:rsid w:val="007D1299"/>
    <w:rsid w:val="007D152D"/>
    <w:rsid w:val="007D333B"/>
    <w:rsid w:val="007D3B37"/>
    <w:rsid w:val="007D4066"/>
    <w:rsid w:val="007D5973"/>
    <w:rsid w:val="007D59AE"/>
    <w:rsid w:val="007D5EC5"/>
    <w:rsid w:val="007D6B66"/>
    <w:rsid w:val="007E0149"/>
    <w:rsid w:val="007E127B"/>
    <w:rsid w:val="007E215E"/>
    <w:rsid w:val="007E4465"/>
    <w:rsid w:val="007E4560"/>
    <w:rsid w:val="007E5728"/>
    <w:rsid w:val="007E7482"/>
    <w:rsid w:val="007F438B"/>
    <w:rsid w:val="00802F31"/>
    <w:rsid w:val="00803949"/>
    <w:rsid w:val="00803E67"/>
    <w:rsid w:val="00806E67"/>
    <w:rsid w:val="0080718C"/>
    <w:rsid w:val="008078E8"/>
    <w:rsid w:val="00812AC1"/>
    <w:rsid w:val="00813293"/>
    <w:rsid w:val="00816B4B"/>
    <w:rsid w:val="0082048A"/>
    <w:rsid w:val="00821C40"/>
    <w:rsid w:val="00823761"/>
    <w:rsid w:val="008262E8"/>
    <w:rsid w:val="008264AC"/>
    <w:rsid w:val="00827962"/>
    <w:rsid w:val="00833672"/>
    <w:rsid w:val="008356DB"/>
    <w:rsid w:val="00836FB4"/>
    <w:rsid w:val="00840039"/>
    <w:rsid w:val="008413DA"/>
    <w:rsid w:val="008429EF"/>
    <w:rsid w:val="00843017"/>
    <w:rsid w:val="0084402D"/>
    <w:rsid w:val="008441E1"/>
    <w:rsid w:val="00850D6E"/>
    <w:rsid w:val="00853E9C"/>
    <w:rsid w:val="00854E33"/>
    <w:rsid w:val="00855401"/>
    <w:rsid w:val="0085612A"/>
    <w:rsid w:val="00856177"/>
    <w:rsid w:val="00860AA2"/>
    <w:rsid w:val="00860E61"/>
    <w:rsid w:val="008625FC"/>
    <w:rsid w:val="00862E46"/>
    <w:rsid w:val="0086675A"/>
    <w:rsid w:val="0086755D"/>
    <w:rsid w:val="0087001A"/>
    <w:rsid w:val="008717D9"/>
    <w:rsid w:val="00873BD6"/>
    <w:rsid w:val="00874779"/>
    <w:rsid w:val="0087730C"/>
    <w:rsid w:val="008826B4"/>
    <w:rsid w:val="008836B9"/>
    <w:rsid w:val="00884093"/>
    <w:rsid w:val="00885B48"/>
    <w:rsid w:val="008866CF"/>
    <w:rsid w:val="008901E5"/>
    <w:rsid w:val="008913BD"/>
    <w:rsid w:val="00891999"/>
    <w:rsid w:val="00891C27"/>
    <w:rsid w:val="00892491"/>
    <w:rsid w:val="008939FA"/>
    <w:rsid w:val="00894367"/>
    <w:rsid w:val="008946C0"/>
    <w:rsid w:val="00894EAA"/>
    <w:rsid w:val="00897A14"/>
    <w:rsid w:val="00897B0F"/>
    <w:rsid w:val="00897DAB"/>
    <w:rsid w:val="008A0D8B"/>
    <w:rsid w:val="008A0F21"/>
    <w:rsid w:val="008A3162"/>
    <w:rsid w:val="008A3FEE"/>
    <w:rsid w:val="008A4515"/>
    <w:rsid w:val="008A5AA1"/>
    <w:rsid w:val="008A64C5"/>
    <w:rsid w:val="008A7B64"/>
    <w:rsid w:val="008A7BA5"/>
    <w:rsid w:val="008B0A81"/>
    <w:rsid w:val="008B0DA5"/>
    <w:rsid w:val="008B1116"/>
    <w:rsid w:val="008B2411"/>
    <w:rsid w:val="008B2E64"/>
    <w:rsid w:val="008B4AB8"/>
    <w:rsid w:val="008B4ED2"/>
    <w:rsid w:val="008B577E"/>
    <w:rsid w:val="008B7454"/>
    <w:rsid w:val="008C16C0"/>
    <w:rsid w:val="008C37FA"/>
    <w:rsid w:val="008C3F85"/>
    <w:rsid w:val="008C5880"/>
    <w:rsid w:val="008C69E7"/>
    <w:rsid w:val="008C6B76"/>
    <w:rsid w:val="008D072B"/>
    <w:rsid w:val="008D0767"/>
    <w:rsid w:val="008D3F61"/>
    <w:rsid w:val="008D7E68"/>
    <w:rsid w:val="008E1280"/>
    <w:rsid w:val="008E3DE6"/>
    <w:rsid w:val="008E544B"/>
    <w:rsid w:val="008E5585"/>
    <w:rsid w:val="008E643F"/>
    <w:rsid w:val="008F08AB"/>
    <w:rsid w:val="008F0F2F"/>
    <w:rsid w:val="008F331E"/>
    <w:rsid w:val="008F7741"/>
    <w:rsid w:val="00901B91"/>
    <w:rsid w:val="00902F6F"/>
    <w:rsid w:val="009046FA"/>
    <w:rsid w:val="00904EF9"/>
    <w:rsid w:val="00911233"/>
    <w:rsid w:val="00912657"/>
    <w:rsid w:val="009140DA"/>
    <w:rsid w:val="00917057"/>
    <w:rsid w:val="00920253"/>
    <w:rsid w:val="0092521E"/>
    <w:rsid w:val="00925741"/>
    <w:rsid w:val="00930C80"/>
    <w:rsid w:val="00931734"/>
    <w:rsid w:val="00931A53"/>
    <w:rsid w:val="00943948"/>
    <w:rsid w:val="00944A41"/>
    <w:rsid w:val="009456AB"/>
    <w:rsid w:val="00945CC2"/>
    <w:rsid w:val="00950CA3"/>
    <w:rsid w:val="009558D1"/>
    <w:rsid w:val="00955B65"/>
    <w:rsid w:val="00956FCB"/>
    <w:rsid w:val="00957BFE"/>
    <w:rsid w:val="00960C25"/>
    <w:rsid w:val="00966B81"/>
    <w:rsid w:val="00967670"/>
    <w:rsid w:val="00967AD9"/>
    <w:rsid w:val="00970677"/>
    <w:rsid w:val="00970FC8"/>
    <w:rsid w:val="0097247F"/>
    <w:rsid w:val="00972F05"/>
    <w:rsid w:val="00975508"/>
    <w:rsid w:val="00975B5A"/>
    <w:rsid w:val="00981231"/>
    <w:rsid w:val="00983B5F"/>
    <w:rsid w:val="009862A0"/>
    <w:rsid w:val="00987A78"/>
    <w:rsid w:val="00993E17"/>
    <w:rsid w:val="00994266"/>
    <w:rsid w:val="0099699B"/>
    <w:rsid w:val="009973F2"/>
    <w:rsid w:val="009A12AC"/>
    <w:rsid w:val="009A12E4"/>
    <w:rsid w:val="009A4D4F"/>
    <w:rsid w:val="009A7B93"/>
    <w:rsid w:val="009B17A4"/>
    <w:rsid w:val="009B17EF"/>
    <w:rsid w:val="009B3292"/>
    <w:rsid w:val="009B5ED1"/>
    <w:rsid w:val="009B6639"/>
    <w:rsid w:val="009B6D6D"/>
    <w:rsid w:val="009C0996"/>
    <w:rsid w:val="009C50AF"/>
    <w:rsid w:val="009C5609"/>
    <w:rsid w:val="009C652D"/>
    <w:rsid w:val="009D02C3"/>
    <w:rsid w:val="009D12B8"/>
    <w:rsid w:val="009D3180"/>
    <w:rsid w:val="009E0606"/>
    <w:rsid w:val="009E0C3E"/>
    <w:rsid w:val="009E0FD0"/>
    <w:rsid w:val="009E1AC2"/>
    <w:rsid w:val="009E2046"/>
    <w:rsid w:val="009E29D7"/>
    <w:rsid w:val="009F2D2C"/>
    <w:rsid w:val="009F4C5A"/>
    <w:rsid w:val="009F5FCE"/>
    <w:rsid w:val="009F6F8D"/>
    <w:rsid w:val="009F7203"/>
    <w:rsid w:val="009F796C"/>
    <w:rsid w:val="00A00C64"/>
    <w:rsid w:val="00A0268C"/>
    <w:rsid w:val="00A02912"/>
    <w:rsid w:val="00A02E90"/>
    <w:rsid w:val="00A03B8B"/>
    <w:rsid w:val="00A05D25"/>
    <w:rsid w:val="00A06208"/>
    <w:rsid w:val="00A069E6"/>
    <w:rsid w:val="00A07957"/>
    <w:rsid w:val="00A1277C"/>
    <w:rsid w:val="00A15B89"/>
    <w:rsid w:val="00A161E7"/>
    <w:rsid w:val="00A17FDB"/>
    <w:rsid w:val="00A20431"/>
    <w:rsid w:val="00A209AF"/>
    <w:rsid w:val="00A33D48"/>
    <w:rsid w:val="00A34300"/>
    <w:rsid w:val="00A35008"/>
    <w:rsid w:val="00A37778"/>
    <w:rsid w:val="00A3777F"/>
    <w:rsid w:val="00A37DC3"/>
    <w:rsid w:val="00A42059"/>
    <w:rsid w:val="00A42CA5"/>
    <w:rsid w:val="00A44C0A"/>
    <w:rsid w:val="00A44CF7"/>
    <w:rsid w:val="00A509AC"/>
    <w:rsid w:val="00A51A36"/>
    <w:rsid w:val="00A51C69"/>
    <w:rsid w:val="00A5279A"/>
    <w:rsid w:val="00A53422"/>
    <w:rsid w:val="00A5639E"/>
    <w:rsid w:val="00A572DD"/>
    <w:rsid w:val="00A6020D"/>
    <w:rsid w:val="00A60CC1"/>
    <w:rsid w:val="00A630CC"/>
    <w:rsid w:val="00A6506B"/>
    <w:rsid w:val="00A676EB"/>
    <w:rsid w:val="00A7248D"/>
    <w:rsid w:val="00A7294D"/>
    <w:rsid w:val="00A72FB5"/>
    <w:rsid w:val="00A7373E"/>
    <w:rsid w:val="00A7412B"/>
    <w:rsid w:val="00A74922"/>
    <w:rsid w:val="00A74DFC"/>
    <w:rsid w:val="00A753E7"/>
    <w:rsid w:val="00A75CE2"/>
    <w:rsid w:val="00A81252"/>
    <w:rsid w:val="00A826EC"/>
    <w:rsid w:val="00A8362B"/>
    <w:rsid w:val="00A84906"/>
    <w:rsid w:val="00A84D38"/>
    <w:rsid w:val="00A85E63"/>
    <w:rsid w:val="00A85E92"/>
    <w:rsid w:val="00A87243"/>
    <w:rsid w:val="00A87866"/>
    <w:rsid w:val="00A900AF"/>
    <w:rsid w:val="00A92BB2"/>
    <w:rsid w:val="00A92F5F"/>
    <w:rsid w:val="00A94947"/>
    <w:rsid w:val="00A95FE2"/>
    <w:rsid w:val="00A96D9E"/>
    <w:rsid w:val="00AA776D"/>
    <w:rsid w:val="00AB1092"/>
    <w:rsid w:val="00AB318E"/>
    <w:rsid w:val="00AB6902"/>
    <w:rsid w:val="00AC237C"/>
    <w:rsid w:val="00AC32BC"/>
    <w:rsid w:val="00AC3E29"/>
    <w:rsid w:val="00AC4081"/>
    <w:rsid w:val="00AC6D75"/>
    <w:rsid w:val="00AC6F20"/>
    <w:rsid w:val="00AC76DA"/>
    <w:rsid w:val="00AD01F2"/>
    <w:rsid w:val="00AD07B1"/>
    <w:rsid w:val="00AD4887"/>
    <w:rsid w:val="00AD587F"/>
    <w:rsid w:val="00AD599B"/>
    <w:rsid w:val="00AD5AE9"/>
    <w:rsid w:val="00AD619C"/>
    <w:rsid w:val="00AD6748"/>
    <w:rsid w:val="00AE1FCA"/>
    <w:rsid w:val="00AE3ACF"/>
    <w:rsid w:val="00AE3EC0"/>
    <w:rsid w:val="00AE4B41"/>
    <w:rsid w:val="00AE5A62"/>
    <w:rsid w:val="00AE644F"/>
    <w:rsid w:val="00AF24C2"/>
    <w:rsid w:val="00AF3454"/>
    <w:rsid w:val="00AF3DF5"/>
    <w:rsid w:val="00AF40A7"/>
    <w:rsid w:val="00AF4432"/>
    <w:rsid w:val="00AF481E"/>
    <w:rsid w:val="00AF58C4"/>
    <w:rsid w:val="00AF645D"/>
    <w:rsid w:val="00AF71B2"/>
    <w:rsid w:val="00B02605"/>
    <w:rsid w:val="00B06185"/>
    <w:rsid w:val="00B06814"/>
    <w:rsid w:val="00B10184"/>
    <w:rsid w:val="00B108F1"/>
    <w:rsid w:val="00B1102F"/>
    <w:rsid w:val="00B119EE"/>
    <w:rsid w:val="00B12D36"/>
    <w:rsid w:val="00B13631"/>
    <w:rsid w:val="00B160C1"/>
    <w:rsid w:val="00B166ED"/>
    <w:rsid w:val="00B17143"/>
    <w:rsid w:val="00B205EF"/>
    <w:rsid w:val="00B22578"/>
    <w:rsid w:val="00B231A1"/>
    <w:rsid w:val="00B23C01"/>
    <w:rsid w:val="00B253A5"/>
    <w:rsid w:val="00B30C56"/>
    <w:rsid w:val="00B337CF"/>
    <w:rsid w:val="00B3394E"/>
    <w:rsid w:val="00B36806"/>
    <w:rsid w:val="00B41ADF"/>
    <w:rsid w:val="00B512CE"/>
    <w:rsid w:val="00B531DB"/>
    <w:rsid w:val="00B53831"/>
    <w:rsid w:val="00B5528D"/>
    <w:rsid w:val="00B55CDF"/>
    <w:rsid w:val="00B5677C"/>
    <w:rsid w:val="00B57B3D"/>
    <w:rsid w:val="00B617D5"/>
    <w:rsid w:val="00B6232E"/>
    <w:rsid w:val="00B66FCF"/>
    <w:rsid w:val="00B678AF"/>
    <w:rsid w:val="00B67EA3"/>
    <w:rsid w:val="00B70E7A"/>
    <w:rsid w:val="00B71BDB"/>
    <w:rsid w:val="00B7528F"/>
    <w:rsid w:val="00B757D4"/>
    <w:rsid w:val="00B75D72"/>
    <w:rsid w:val="00B76FA9"/>
    <w:rsid w:val="00B77037"/>
    <w:rsid w:val="00B77EA5"/>
    <w:rsid w:val="00B8066D"/>
    <w:rsid w:val="00B85765"/>
    <w:rsid w:val="00B85792"/>
    <w:rsid w:val="00B85AA9"/>
    <w:rsid w:val="00B91783"/>
    <w:rsid w:val="00B92313"/>
    <w:rsid w:val="00B94365"/>
    <w:rsid w:val="00B94D1F"/>
    <w:rsid w:val="00B95655"/>
    <w:rsid w:val="00BA1746"/>
    <w:rsid w:val="00BA21C7"/>
    <w:rsid w:val="00BA2495"/>
    <w:rsid w:val="00BA5320"/>
    <w:rsid w:val="00BA668C"/>
    <w:rsid w:val="00BB2430"/>
    <w:rsid w:val="00BB4957"/>
    <w:rsid w:val="00BB548D"/>
    <w:rsid w:val="00BB65C5"/>
    <w:rsid w:val="00BC3E7A"/>
    <w:rsid w:val="00BC4680"/>
    <w:rsid w:val="00BC4AAF"/>
    <w:rsid w:val="00BC5053"/>
    <w:rsid w:val="00BC55E5"/>
    <w:rsid w:val="00BC69B3"/>
    <w:rsid w:val="00BC7A49"/>
    <w:rsid w:val="00BD017E"/>
    <w:rsid w:val="00BD178A"/>
    <w:rsid w:val="00BD248B"/>
    <w:rsid w:val="00BD28FF"/>
    <w:rsid w:val="00BD3787"/>
    <w:rsid w:val="00BD422E"/>
    <w:rsid w:val="00BD6D26"/>
    <w:rsid w:val="00BE5ECD"/>
    <w:rsid w:val="00BE5EE1"/>
    <w:rsid w:val="00BE6035"/>
    <w:rsid w:val="00BE75EA"/>
    <w:rsid w:val="00BE7F69"/>
    <w:rsid w:val="00BF3081"/>
    <w:rsid w:val="00BF4255"/>
    <w:rsid w:val="00BF619E"/>
    <w:rsid w:val="00BF6948"/>
    <w:rsid w:val="00C03382"/>
    <w:rsid w:val="00C049C1"/>
    <w:rsid w:val="00C114AF"/>
    <w:rsid w:val="00C12F12"/>
    <w:rsid w:val="00C2064E"/>
    <w:rsid w:val="00C2278B"/>
    <w:rsid w:val="00C22A87"/>
    <w:rsid w:val="00C233D5"/>
    <w:rsid w:val="00C237DA"/>
    <w:rsid w:val="00C2579D"/>
    <w:rsid w:val="00C27B8E"/>
    <w:rsid w:val="00C32A83"/>
    <w:rsid w:val="00C3408C"/>
    <w:rsid w:val="00C34ACF"/>
    <w:rsid w:val="00C41CE5"/>
    <w:rsid w:val="00C420EC"/>
    <w:rsid w:val="00C451B6"/>
    <w:rsid w:val="00C45269"/>
    <w:rsid w:val="00C45C2F"/>
    <w:rsid w:val="00C45D6A"/>
    <w:rsid w:val="00C467D3"/>
    <w:rsid w:val="00C46B23"/>
    <w:rsid w:val="00C47864"/>
    <w:rsid w:val="00C536E6"/>
    <w:rsid w:val="00C556E1"/>
    <w:rsid w:val="00C55E2C"/>
    <w:rsid w:val="00C631B4"/>
    <w:rsid w:val="00C647E4"/>
    <w:rsid w:val="00C6536D"/>
    <w:rsid w:val="00C65B2E"/>
    <w:rsid w:val="00C66A33"/>
    <w:rsid w:val="00C67288"/>
    <w:rsid w:val="00C708C1"/>
    <w:rsid w:val="00C739A3"/>
    <w:rsid w:val="00C75D1B"/>
    <w:rsid w:val="00C8072C"/>
    <w:rsid w:val="00C817D6"/>
    <w:rsid w:val="00C82433"/>
    <w:rsid w:val="00C85358"/>
    <w:rsid w:val="00C906DC"/>
    <w:rsid w:val="00C90795"/>
    <w:rsid w:val="00C918D6"/>
    <w:rsid w:val="00C91E87"/>
    <w:rsid w:val="00C930D0"/>
    <w:rsid w:val="00C95B38"/>
    <w:rsid w:val="00C95B60"/>
    <w:rsid w:val="00C970BD"/>
    <w:rsid w:val="00CA12A5"/>
    <w:rsid w:val="00CA1C64"/>
    <w:rsid w:val="00CA22BF"/>
    <w:rsid w:val="00CA678A"/>
    <w:rsid w:val="00CA7069"/>
    <w:rsid w:val="00CA70CE"/>
    <w:rsid w:val="00CA77ED"/>
    <w:rsid w:val="00CB0544"/>
    <w:rsid w:val="00CB111A"/>
    <w:rsid w:val="00CB121B"/>
    <w:rsid w:val="00CB24EA"/>
    <w:rsid w:val="00CB3074"/>
    <w:rsid w:val="00CB3CC9"/>
    <w:rsid w:val="00CB6A3E"/>
    <w:rsid w:val="00CB7863"/>
    <w:rsid w:val="00CC0F7D"/>
    <w:rsid w:val="00CC1248"/>
    <w:rsid w:val="00CC1F37"/>
    <w:rsid w:val="00CC2061"/>
    <w:rsid w:val="00CC2AF4"/>
    <w:rsid w:val="00CC435E"/>
    <w:rsid w:val="00CC4377"/>
    <w:rsid w:val="00CC5C77"/>
    <w:rsid w:val="00CD581F"/>
    <w:rsid w:val="00CD78D1"/>
    <w:rsid w:val="00CE0609"/>
    <w:rsid w:val="00CE1438"/>
    <w:rsid w:val="00CE2154"/>
    <w:rsid w:val="00CE32BD"/>
    <w:rsid w:val="00CE4313"/>
    <w:rsid w:val="00CE4F7E"/>
    <w:rsid w:val="00CE5DBA"/>
    <w:rsid w:val="00CE65D0"/>
    <w:rsid w:val="00CE6AA2"/>
    <w:rsid w:val="00CE6CA8"/>
    <w:rsid w:val="00CE6F0C"/>
    <w:rsid w:val="00CF08F4"/>
    <w:rsid w:val="00CF2375"/>
    <w:rsid w:val="00CF2522"/>
    <w:rsid w:val="00CF333B"/>
    <w:rsid w:val="00CF3EE3"/>
    <w:rsid w:val="00CF76F1"/>
    <w:rsid w:val="00D00808"/>
    <w:rsid w:val="00D01124"/>
    <w:rsid w:val="00D036FD"/>
    <w:rsid w:val="00D05978"/>
    <w:rsid w:val="00D0626D"/>
    <w:rsid w:val="00D067A6"/>
    <w:rsid w:val="00D111D1"/>
    <w:rsid w:val="00D11406"/>
    <w:rsid w:val="00D215FA"/>
    <w:rsid w:val="00D21C13"/>
    <w:rsid w:val="00D227BF"/>
    <w:rsid w:val="00D23182"/>
    <w:rsid w:val="00D23691"/>
    <w:rsid w:val="00D2690E"/>
    <w:rsid w:val="00D27A79"/>
    <w:rsid w:val="00D306E3"/>
    <w:rsid w:val="00D3396A"/>
    <w:rsid w:val="00D35058"/>
    <w:rsid w:val="00D35135"/>
    <w:rsid w:val="00D357EE"/>
    <w:rsid w:val="00D40001"/>
    <w:rsid w:val="00D41EA5"/>
    <w:rsid w:val="00D434CB"/>
    <w:rsid w:val="00D4780D"/>
    <w:rsid w:val="00D53924"/>
    <w:rsid w:val="00D53BB9"/>
    <w:rsid w:val="00D56E61"/>
    <w:rsid w:val="00D57702"/>
    <w:rsid w:val="00D63A27"/>
    <w:rsid w:val="00D64B02"/>
    <w:rsid w:val="00D673CC"/>
    <w:rsid w:val="00D73CE4"/>
    <w:rsid w:val="00D75154"/>
    <w:rsid w:val="00D7630B"/>
    <w:rsid w:val="00D77806"/>
    <w:rsid w:val="00D77EF2"/>
    <w:rsid w:val="00D80F28"/>
    <w:rsid w:val="00D8475F"/>
    <w:rsid w:val="00D857BE"/>
    <w:rsid w:val="00D91143"/>
    <w:rsid w:val="00D937D1"/>
    <w:rsid w:val="00D938FF"/>
    <w:rsid w:val="00D93CBB"/>
    <w:rsid w:val="00D958CF"/>
    <w:rsid w:val="00D96148"/>
    <w:rsid w:val="00D978A3"/>
    <w:rsid w:val="00DA0584"/>
    <w:rsid w:val="00DA1015"/>
    <w:rsid w:val="00DA1ACC"/>
    <w:rsid w:val="00DA7D7A"/>
    <w:rsid w:val="00DB025F"/>
    <w:rsid w:val="00DB0A6D"/>
    <w:rsid w:val="00DB2CF8"/>
    <w:rsid w:val="00DB5321"/>
    <w:rsid w:val="00DB70E8"/>
    <w:rsid w:val="00DC1E4A"/>
    <w:rsid w:val="00DC2550"/>
    <w:rsid w:val="00DC27CC"/>
    <w:rsid w:val="00DC7D1D"/>
    <w:rsid w:val="00DD110F"/>
    <w:rsid w:val="00DD2525"/>
    <w:rsid w:val="00DD355F"/>
    <w:rsid w:val="00DD3922"/>
    <w:rsid w:val="00DD6471"/>
    <w:rsid w:val="00DD6E51"/>
    <w:rsid w:val="00DD7CEC"/>
    <w:rsid w:val="00DE0832"/>
    <w:rsid w:val="00DE168C"/>
    <w:rsid w:val="00DE2F3A"/>
    <w:rsid w:val="00DF30B3"/>
    <w:rsid w:val="00DF31CC"/>
    <w:rsid w:val="00DF3731"/>
    <w:rsid w:val="00DF3AFE"/>
    <w:rsid w:val="00DF421D"/>
    <w:rsid w:val="00DF5E4D"/>
    <w:rsid w:val="00DF6402"/>
    <w:rsid w:val="00E010FF"/>
    <w:rsid w:val="00E064CD"/>
    <w:rsid w:val="00E100F5"/>
    <w:rsid w:val="00E10D3F"/>
    <w:rsid w:val="00E13071"/>
    <w:rsid w:val="00E14713"/>
    <w:rsid w:val="00E14891"/>
    <w:rsid w:val="00E16941"/>
    <w:rsid w:val="00E209CE"/>
    <w:rsid w:val="00E21D1A"/>
    <w:rsid w:val="00E2308E"/>
    <w:rsid w:val="00E32152"/>
    <w:rsid w:val="00E3377C"/>
    <w:rsid w:val="00E33F70"/>
    <w:rsid w:val="00E34811"/>
    <w:rsid w:val="00E37BD0"/>
    <w:rsid w:val="00E432AC"/>
    <w:rsid w:val="00E43854"/>
    <w:rsid w:val="00E43FD7"/>
    <w:rsid w:val="00E44393"/>
    <w:rsid w:val="00E44B09"/>
    <w:rsid w:val="00E520D6"/>
    <w:rsid w:val="00E565C7"/>
    <w:rsid w:val="00E5765F"/>
    <w:rsid w:val="00E61426"/>
    <w:rsid w:val="00E61F13"/>
    <w:rsid w:val="00E6229A"/>
    <w:rsid w:val="00E634B4"/>
    <w:rsid w:val="00E638C4"/>
    <w:rsid w:val="00E63B4C"/>
    <w:rsid w:val="00E644F0"/>
    <w:rsid w:val="00E65D21"/>
    <w:rsid w:val="00E6617B"/>
    <w:rsid w:val="00E66CDF"/>
    <w:rsid w:val="00E67F64"/>
    <w:rsid w:val="00E716DB"/>
    <w:rsid w:val="00E71C33"/>
    <w:rsid w:val="00E721B3"/>
    <w:rsid w:val="00E72344"/>
    <w:rsid w:val="00E73E6C"/>
    <w:rsid w:val="00E75351"/>
    <w:rsid w:val="00E76763"/>
    <w:rsid w:val="00E8029D"/>
    <w:rsid w:val="00E829A0"/>
    <w:rsid w:val="00E832D8"/>
    <w:rsid w:val="00E83BD1"/>
    <w:rsid w:val="00E9152C"/>
    <w:rsid w:val="00E952D8"/>
    <w:rsid w:val="00E97A33"/>
    <w:rsid w:val="00E97FA3"/>
    <w:rsid w:val="00EA1933"/>
    <w:rsid w:val="00EA29A7"/>
    <w:rsid w:val="00EA491F"/>
    <w:rsid w:val="00EA6237"/>
    <w:rsid w:val="00EA6985"/>
    <w:rsid w:val="00EA6C32"/>
    <w:rsid w:val="00EB079E"/>
    <w:rsid w:val="00EB1937"/>
    <w:rsid w:val="00EB4096"/>
    <w:rsid w:val="00EB47AA"/>
    <w:rsid w:val="00EB5678"/>
    <w:rsid w:val="00EB7595"/>
    <w:rsid w:val="00EB7D8C"/>
    <w:rsid w:val="00EB7FA3"/>
    <w:rsid w:val="00EC0206"/>
    <w:rsid w:val="00EC2774"/>
    <w:rsid w:val="00EC401C"/>
    <w:rsid w:val="00EC41E8"/>
    <w:rsid w:val="00EC52DE"/>
    <w:rsid w:val="00EC6A41"/>
    <w:rsid w:val="00ED0D29"/>
    <w:rsid w:val="00ED12B8"/>
    <w:rsid w:val="00ED24A8"/>
    <w:rsid w:val="00ED43CA"/>
    <w:rsid w:val="00ED561B"/>
    <w:rsid w:val="00ED610E"/>
    <w:rsid w:val="00ED6B7A"/>
    <w:rsid w:val="00EE033D"/>
    <w:rsid w:val="00EE2442"/>
    <w:rsid w:val="00EE2DC9"/>
    <w:rsid w:val="00EE5601"/>
    <w:rsid w:val="00EE572D"/>
    <w:rsid w:val="00EE5A9D"/>
    <w:rsid w:val="00EF1FBD"/>
    <w:rsid w:val="00EF2A1F"/>
    <w:rsid w:val="00EF4854"/>
    <w:rsid w:val="00EF5B0E"/>
    <w:rsid w:val="00EF793B"/>
    <w:rsid w:val="00F03405"/>
    <w:rsid w:val="00F10CEB"/>
    <w:rsid w:val="00F11A6C"/>
    <w:rsid w:val="00F121F7"/>
    <w:rsid w:val="00F1235D"/>
    <w:rsid w:val="00F1269F"/>
    <w:rsid w:val="00F14D53"/>
    <w:rsid w:val="00F1586E"/>
    <w:rsid w:val="00F16015"/>
    <w:rsid w:val="00F213B4"/>
    <w:rsid w:val="00F2352C"/>
    <w:rsid w:val="00F23E0A"/>
    <w:rsid w:val="00F271E3"/>
    <w:rsid w:val="00F274CD"/>
    <w:rsid w:val="00F301B2"/>
    <w:rsid w:val="00F304B1"/>
    <w:rsid w:val="00F3103F"/>
    <w:rsid w:val="00F367DC"/>
    <w:rsid w:val="00F37DC7"/>
    <w:rsid w:val="00F42868"/>
    <w:rsid w:val="00F44327"/>
    <w:rsid w:val="00F45A07"/>
    <w:rsid w:val="00F56372"/>
    <w:rsid w:val="00F61C6D"/>
    <w:rsid w:val="00F621F5"/>
    <w:rsid w:val="00F63D53"/>
    <w:rsid w:val="00F65927"/>
    <w:rsid w:val="00F6648C"/>
    <w:rsid w:val="00F70818"/>
    <w:rsid w:val="00F70A04"/>
    <w:rsid w:val="00F73762"/>
    <w:rsid w:val="00F74273"/>
    <w:rsid w:val="00F75A07"/>
    <w:rsid w:val="00F7613F"/>
    <w:rsid w:val="00F84141"/>
    <w:rsid w:val="00F874E9"/>
    <w:rsid w:val="00F912D5"/>
    <w:rsid w:val="00F918AE"/>
    <w:rsid w:val="00F91D8F"/>
    <w:rsid w:val="00F93CA7"/>
    <w:rsid w:val="00F9642A"/>
    <w:rsid w:val="00FA0166"/>
    <w:rsid w:val="00FA5864"/>
    <w:rsid w:val="00FB19F8"/>
    <w:rsid w:val="00FB1A65"/>
    <w:rsid w:val="00FB55D8"/>
    <w:rsid w:val="00FB6439"/>
    <w:rsid w:val="00FB68E9"/>
    <w:rsid w:val="00FB7450"/>
    <w:rsid w:val="00FB78C1"/>
    <w:rsid w:val="00FC19E1"/>
    <w:rsid w:val="00FC253C"/>
    <w:rsid w:val="00FC2993"/>
    <w:rsid w:val="00FC359A"/>
    <w:rsid w:val="00FD04E2"/>
    <w:rsid w:val="00FD1A7E"/>
    <w:rsid w:val="00FD3794"/>
    <w:rsid w:val="00FD76C4"/>
    <w:rsid w:val="00FD7899"/>
    <w:rsid w:val="00FE166A"/>
    <w:rsid w:val="00FE2BE7"/>
    <w:rsid w:val="00FE3FFE"/>
    <w:rsid w:val="00FE5432"/>
    <w:rsid w:val="00FF3ED2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80CF5"/>
  <w15:docId w15:val="{44B28424-E7FF-FE4A-92B1-E4E732CE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5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4361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gosvo.ru/ksumo/inde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fgosv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555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2391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Microsoft Office User</cp:lastModifiedBy>
  <cp:revision>32</cp:revision>
  <cp:lastPrinted>2017-09-01T05:26:00Z</cp:lastPrinted>
  <dcterms:created xsi:type="dcterms:W3CDTF">2017-09-04T12:44:00Z</dcterms:created>
  <dcterms:modified xsi:type="dcterms:W3CDTF">2021-08-24T10:57:00Z</dcterms:modified>
</cp:coreProperties>
</file>