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43544" w14:textId="61E77443" w:rsidR="0056690F" w:rsidRDefault="0056690F" w:rsidP="007017F5">
      <w:pPr>
        <w:jc w:val="center"/>
        <w:rPr>
          <w:sz w:val="28"/>
          <w:szCs w:val="28"/>
        </w:rPr>
      </w:pPr>
    </w:p>
    <w:p w14:paraId="1494443A" w14:textId="77777777" w:rsidR="00B02695" w:rsidRPr="00AC688D" w:rsidRDefault="00B02695" w:rsidP="00B02695">
      <w:pPr>
        <w:jc w:val="center"/>
        <w:rPr>
          <w:sz w:val="28"/>
          <w:szCs w:val="28"/>
          <w:lang w:eastAsia="ru-RU"/>
        </w:rPr>
      </w:pPr>
      <w:r w:rsidRPr="00AC688D">
        <w:rPr>
          <w:sz w:val="28"/>
          <w:szCs w:val="28"/>
          <w:lang w:eastAsia="ru-RU"/>
        </w:rPr>
        <w:t>МИНОБРНАУКИ РОССИИ</w:t>
      </w:r>
    </w:p>
    <w:p w14:paraId="170A264C" w14:textId="77777777" w:rsidR="00B02695" w:rsidRPr="007D32DC" w:rsidRDefault="00B02695" w:rsidP="00B02695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B6BFCCC" w14:textId="77777777" w:rsidR="00B02695" w:rsidRPr="007D32DC" w:rsidRDefault="00B02695" w:rsidP="00B02695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78CE15BB" w14:textId="77777777" w:rsidR="00B02695" w:rsidRPr="007D32DC" w:rsidRDefault="00B02695" w:rsidP="00B02695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Козьмы Минина» </w:t>
      </w:r>
    </w:p>
    <w:p w14:paraId="152493A8" w14:textId="77777777" w:rsidR="00B02695" w:rsidRPr="007D32DC" w:rsidRDefault="00B02695" w:rsidP="00B02695">
      <w:pPr>
        <w:contextualSpacing/>
        <w:jc w:val="center"/>
        <w:rPr>
          <w:sz w:val="28"/>
          <w:szCs w:val="28"/>
        </w:rPr>
      </w:pPr>
    </w:p>
    <w:p w14:paraId="37415D16" w14:textId="77777777" w:rsidR="00B02695" w:rsidRPr="007D32DC" w:rsidRDefault="00B02695" w:rsidP="00B02695">
      <w:pPr>
        <w:contextualSpacing/>
        <w:jc w:val="center"/>
        <w:rPr>
          <w:i/>
          <w:sz w:val="28"/>
          <w:szCs w:val="28"/>
        </w:rPr>
      </w:pPr>
      <w:r>
        <w:rPr>
          <w:iCs/>
          <w:sz w:val="28"/>
          <w:szCs w:val="28"/>
        </w:rPr>
        <w:t>Психологии и педагогики</w:t>
      </w:r>
      <w:r w:rsidRPr="007D32DC">
        <w:rPr>
          <w:i/>
          <w:sz w:val="28"/>
          <w:szCs w:val="28"/>
        </w:rPr>
        <w:t xml:space="preserve"> </w:t>
      </w:r>
      <w:r w:rsidRPr="007D32DC">
        <w:rPr>
          <w:sz w:val="28"/>
          <w:szCs w:val="28"/>
        </w:rPr>
        <w:t>факультет</w:t>
      </w:r>
    </w:p>
    <w:p w14:paraId="619CF2A7" w14:textId="77777777" w:rsidR="00B02695" w:rsidRPr="007D32DC" w:rsidRDefault="00B02695" w:rsidP="00B02695">
      <w:pPr>
        <w:contextualSpacing/>
        <w:jc w:val="center"/>
        <w:rPr>
          <w:sz w:val="28"/>
          <w:szCs w:val="28"/>
        </w:rPr>
      </w:pPr>
    </w:p>
    <w:p w14:paraId="5D15CC74" w14:textId="77777777" w:rsidR="00B02695" w:rsidRPr="007D32DC" w:rsidRDefault="00B02695" w:rsidP="00B02695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D32D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специальной педагогики и психологии</w:t>
      </w:r>
      <w:r w:rsidRPr="007D32DC">
        <w:rPr>
          <w:sz w:val="28"/>
          <w:szCs w:val="28"/>
        </w:rPr>
        <w:t>__________________</w:t>
      </w:r>
    </w:p>
    <w:p w14:paraId="28516B8A" w14:textId="77777777" w:rsidR="00B02695" w:rsidRPr="007D32DC" w:rsidRDefault="00B02695" w:rsidP="00B02695">
      <w:pPr>
        <w:contextualSpacing/>
        <w:rPr>
          <w:sz w:val="28"/>
          <w:szCs w:val="28"/>
        </w:rPr>
      </w:pPr>
    </w:p>
    <w:p w14:paraId="5697481A" w14:textId="77777777" w:rsidR="00B02695" w:rsidRPr="006D3369" w:rsidRDefault="00B02695" w:rsidP="00B02695">
      <w:pPr>
        <w:ind w:left="4820"/>
        <w:contextualSpacing/>
      </w:pPr>
      <w:r w:rsidRPr="006D3369">
        <w:t xml:space="preserve">УТВЕРЖДЕНО </w:t>
      </w:r>
    </w:p>
    <w:p w14:paraId="04B5E56A" w14:textId="77777777" w:rsidR="00B02695" w:rsidRPr="006D3369" w:rsidRDefault="00B02695" w:rsidP="00B02695">
      <w:pPr>
        <w:ind w:left="4820"/>
        <w:contextualSpacing/>
      </w:pPr>
      <w:r w:rsidRPr="006D3369">
        <w:t xml:space="preserve">Решением Ученого совета </w:t>
      </w:r>
    </w:p>
    <w:p w14:paraId="512ED06C" w14:textId="77777777" w:rsidR="00B02695" w:rsidRPr="006D3369" w:rsidRDefault="00B02695" w:rsidP="00B02695">
      <w:pPr>
        <w:ind w:left="4820"/>
        <w:contextualSpacing/>
      </w:pPr>
      <w:r w:rsidRPr="006D3369">
        <w:t>Протокол №</w:t>
      </w:r>
      <w:r>
        <w:t xml:space="preserve"> 6</w:t>
      </w:r>
      <w:r w:rsidRPr="006D3369">
        <w:tab/>
        <w:t xml:space="preserve">                                                    </w:t>
      </w:r>
      <w:r>
        <w:t xml:space="preserve">                              </w:t>
      </w:r>
      <w:r w:rsidRPr="006D3369">
        <w:t xml:space="preserve">                                         </w:t>
      </w:r>
    </w:p>
    <w:p w14:paraId="0BFEB2ED" w14:textId="77777777" w:rsidR="00B02695" w:rsidRPr="006D3369" w:rsidRDefault="00B02695" w:rsidP="00B02695">
      <w:pPr>
        <w:ind w:left="4820"/>
        <w:contextualSpacing/>
      </w:pPr>
      <w:r w:rsidRPr="006D3369">
        <w:t>«</w:t>
      </w:r>
      <w:r>
        <w:t>22</w:t>
      </w:r>
      <w:r w:rsidRPr="006D3369">
        <w:t xml:space="preserve">» </w:t>
      </w:r>
      <w:r>
        <w:t xml:space="preserve">февраля </w:t>
      </w:r>
      <w:r w:rsidRPr="006D3369">
        <w:t>20</w:t>
      </w:r>
      <w:r>
        <w:t>19</w:t>
      </w:r>
      <w:r w:rsidRPr="006D3369">
        <w:t xml:space="preserve"> г.</w:t>
      </w:r>
    </w:p>
    <w:p w14:paraId="4522F2F5" w14:textId="77777777" w:rsidR="00B02695" w:rsidRPr="006D3369" w:rsidRDefault="00B02695" w:rsidP="00B02695">
      <w:pPr>
        <w:autoSpaceDE w:val="0"/>
        <w:autoSpaceDN w:val="0"/>
        <w:adjustRightInd w:val="0"/>
        <w:ind w:left="4820"/>
        <w:contextualSpacing/>
      </w:pPr>
    </w:p>
    <w:p w14:paraId="68CF7812" w14:textId="77777777" w:rsidR="00B02695" w:rsidRDefault="00B02695" w:rsidP="00B02695">
      <w:pPr>
        <w:ind w:left="4820"/>
        <w:contextualSpacing/>
      </w:pPr>
    </w:p>
    <w:p w14:paraId="7A3E26EC" w14:textId="77777777" w:rsidR="00B02695" w:rsidRDefault="00B02695" w:rsidP="00B02695">
      <w:pPr>
        <w:ind w:left="4820"/>
        <w:contextualSpacing/>
      </w:pPr>
    </w:p>
    <w:p w14:paraId="3D682A83" w14:textId="77777777" w:rsidR="00B02695" w:rsidRDefault="00B02695" w:rsidP="00B02695">
      <w:pPr>
        <w:ind w:left="4820"/>
        <w:contextualSpacing/>
      </w:pPr>
    </w:p>
    <w:p w14:paraId="6033CA51" w14:textId="77777777" w:rsidR="00B02695" w:rsidRPr="006D3369" w:rsidRDefault="00B02695" w:rsidP="00B02695">
      <w:pPr>
        <w:contextualSpacing/>
      </w:pPr>
    </w:p>
    <w:p w14:paraId="3DE56064" w14:textId="77777777" w:rsidR="00B02695" w:rsidRDefault="00B02695" w:rsidP="00B02695">
      <w:pPr>
        <w:contextualSpacing/>
        <w:rPr>
          <w:sz w:val="28"/>
          <w:szCs w:val="28"/>
        </w:rPr>
      </w:pPr>
    </w:p>
    <w:p w14:paraId="23AFA370" w14:textId="77777777" w:rsidR="00B02695" w:rsidRPr="007D32DC" w:rsidRDefault="00B02695" w:rsidP="00B02695">
      <w:pPr>
        <w:contextualSpacing/>
        <w:jc w:val="center"/>
        <w:rPr>
          <w:b/>
          <w:sz w:val="28"/>
          <w:szCs w:val="28"/>
        </w:rPr>
      </w:pPr>
      <w:r w:rsidRPr="007D32DC">
        <w:rPr>
          <w:b/>
          <w:sz w:val="28"/>
          <w:szCs w:val="28"/>
        </w:rPr>
        <w:t>ПРОГРАММА ПРОИЗВОДСТВЕННОЙ ПРАКТИКИ</w:t>
      </w:r>
    </w:p>
    <w:p w14:paraId="241DC1A0" w14:textId="77777777" w:rsidR="00B02695" w:rsidRPr="007D32DC" w:rsidRDefault="00B02695" w:rsidP="00B02695">
      <w:pPr>
        <w:contextualSpacing/>
        <w:jc w:val="center"/>
        <w:rPr>
          <w:b/>
          <w:sz w:val="20"/>
          <w:szCs w:val="20"/>
        </w:rPr>
      </w:pPr>
      <w:r w:rsidRPr="007D32DC">
        <w:rPr>
          <w:i/>
          <w:sz w:val="20"/>
          <w:szCs w:val="20"/>
        </w:rPr>
        <w:t xml:space="preserve"> </w:t>
      </w:r>
      <w:r w:rsidRPr="007D32DC">
        <w:rPr>
          <w:b/>
          <w:sz w:val="20"/>
          <w:szCs w:val="20"/>
        </w:rPr>
        <w:t xml:space="preserve"> </w:t>
      </w:r>
    </w:p>
    <w:p w14:paraId="2499EAF9" w14:textId="77777777" w:rsidR="00B02695" w:rsidRPr="007D32DC" w:rsidRDefault="00B02695" w:rsidP="00B02695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B02695" w:rsidRPr="007D32DC" w14:paraId="792BD833" w14:textId="77777777" w:rsidTr="007D17C0">
        <w:trPr>
          <w:trHeight w:val="303"/>
          <w:jc w:val="center"/>
        </w:trPr>
        <w:tc>
          <w:tcPr>
            <w:tcW w:w="3144" w:type="dxa"/>
            <w:vAlign w:val="center"/>
          </w:tcPr>
          <w:p w14:paraId="3FD80FC0" w14:textId="77777777" w:rsidR="00B02695" w:rsidRPr="007D32DC" w:rsidRDefault="00B02695" w:rsidP="007D17C0">
            <w:pPr>
              <w:contextualSpacing/>
              <w:rPr>
                <w:b/>
              </w:rPr>
            </w:pPr>
            <w:r w:rsidRPr="007D32DC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5EE1028E" w14:textId="77777777" w:rsidR="00B02695" w:rsidRPr="007D32DC" w:rsidRDefault="00B02695" w:rsidP="007D17C0">
            <w:pPr>
              <w:contextualSpacing/>
            </w:pPr>
            <w:r>
              <w:t>44.04.03 Специальное (дефектологическое) образование</w:t>
            </w:r>
          </w:p>
        </w:tc>
      </w:tr>
      <w:tr w:rsidR="00B02695" w:rsidRPr="007D32DC" w14:paraId="2BC2853C" w14:textId="77777777" w:rsidTr="007D17C0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2121BD5" w14:textId="77777777" w:rsidR="00B02695" w:rsidRPr="007D32DC" w:rsidRDefault="00B02695" w:rsidP="007D17C0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B02695" w:rsidRPr="007D32DC" w14:paraId="6B4F3823" w14:textId="77777777" w:rsidTr="007D17C0">
        <w:trPr>
          <w:trHeight w:val="292"/>
          <w:jc w:val="center"/>
        </w:trPr>
        <w:tc>
          <w:tcPr>
            <w:tcW w:w="3144" w:type="dxa"/>
            <w:vAlign w:val="center"/>
          </w:tcPr>
          <w:p w14:paraId="607E13E1" w14:textId="77777777" w:rsidR="00B02695" w:rsidRPr="007D32DC" w:rsidRDefault="00B02695" w:rsidP="007D17C0">
            <w:pPr>
              <w:contextualSpacing/>
              <w:rPr>
                <w:b/>
              </w:rPr>
            </w:pPr>
            <w:r w:rsidRPr="007D32DC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5FCD8AB5" w14:textId="77777777" w:rsidR="00B02695" w:rsidRPr="000D63FF" w:rsidRDefault="00B02695" w:rsidP="007D17C0">
            <w:pPr>
              <w:contextualSpacing/>
              <w:rPr>
                <w:bCs/>
              </w:rPr>
            </w:pPr>
            <w:r w:rsidRPr="000D63FF">
              <w:rPr>
                <w:bCs/>
              </w:rPr>
              <w:t>Ресурсосберегающие технологии в специальном и инклюзивном образовании</w:t>
            </w:r>
          </w:p>
        </w:tc>
      </w:tr>
      <w:tr w:rsidR="00B02695" w:rsidRPr="007D32DC" w14:paraId="0325C2B3" w14:textId="77777777" w:rsidTr="007D17C0">
        <w:trPr>
          <w:trHeight w:val="292"/>
          <w:jc w:val="center"/>
        </w:trPr>
        <w:tc>
          <w:tcPr>
            <w:tcW w:w="3144" w:type="dxa"/>
            <w:vAlign w:val="center"/>
          </w:tcPr>
          <w:p w14:paraId="5929969E" w14:textId="77777777" w:rsidR="00B02695" w:rsidRPr="007D32DC" w:rsidRDefault="00B02695" w:rsidP="007D17C0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2B8407A3" w14:textId="77777777" w:rsidR="00B02695" w:rsidRPr="007D32DC" w:rsidRDefault="00B02695" w:rsidP="007D17C0">
            <w:pPr>
              <w:contextualSpacing/>
              <w:rPr>
                <w:b/>
              </w:rPr>
            </w:pPr>
          </w:p>
        </w:tc>
      </w:tr>
      <w:tr w:rsidR="00B02695" w:rsidRPr="007D32DC" w14:paraId="371E6FC8" w14:textId="77777777" w:rsidTr="007D17C0">
        <w:trPr>
          <w:trHeight w:val="623"/>
          <w:jc w:val="center"/>
        </w:trPr>
        <w:tc>
          <w:tcPr>
            <w:tcW w:w="3144" w:type="dxa"/>
            <w:vAlign w:val="center"/>
          </w:tcPr>
          <w:p w14:paraId="5AAAEF45" w14:textId="77777777" w:rsidR="00B02695" w:rsidRPr="007D32DC" w:rsidRDefault="00B02695" w:rsidP="007D17C0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6AAA0448" w14:textId="77777777" w:rsidR="00B02695" w:rsidRPr="007D32DC" w:rsidRDefault="00B02695" w:rsidP="007D17C0">
            <w:pPr>
              <w:contextualSpacing/>
              <w:rPr>
                <w:b/>
              </w:rPr>
            </w:pPr>
          </w:p>
          <w:p w14:paraId="17732350" w14:textId="77777777" w:rsidR="00B02695" w:rsidRPr="000D63FF" w:rsidRDefault="00B02695" w:rsidP="007D17C0">
            <w:pPr>
              <w:contextualSpacing/>
              <w:rPr>
                <w:bCs/>
              </w:rPr>
            </w:pPr>
            <w:r w:rsidRPr="000D63FF">
              <w:rPr>
                <w:bCs/>
              </w:rPr>
              <w:t>магистр</w:t>
            </w:r>
          </w:p>
        </w:tc>
      </w:tr>
      <w:tr w:rsidR="00B02695" w:rsidRPr="007D32DC" w14:paraId="64318799" w14:textId="77777777" w:rsidTr="007D17C0">
        <w:trPr>
          <w:trHeight w:val="209"/>
          <w:jc w:val="center"/>
        </w:trPr>
        <w:tc>
          <w:tcPr>
            <w:tcW w:w="3144" w:type="dxa"/>
            <w:vAlign w:val="center"/>
          </w:tcPr>
          <w:p w14:paraId="25B31C95" w14:textId="77777777" w:rsidR="00B02695" w:rsidRPr="007D32DC" w:rsidRDefault="00B02695" w:rsidP="007D17C0">
            <w:pPr>
              <w:contextualSpacing/>
            </w:pPr>
          </w:p>
        </w:tc>
        <w:tc>
          <w:tcPr>
            <w:tcW w:w="6253" w:type="dxa"/>
          </w:tcPr>
          <w:p w14:paraId="635C3A32" w14:textId="77777777" w:rsidR="00B02695" w:rsidRPr="007D32DC" w:rsidRDefault="00B02695" w:rsidP="007D17C0">
            <w:pPr>
              <w:contextualSpacing/>
              <w:jc w:val="center"/>
            </w:pPr>
          </w:p>
        </w:tc>
      </w:tr>
      <w:tr w:rsidR="00B02695" w:rsidRPr="007D32DC" w14:paraId="6787D5B6" w14:textId="77777777" w:rsidTr="007D17C0">
        <w:trPr>
          <w:trHeight w:val="314"/>
          <w:jc w:val="center"/>
        </w:trPr>
        <w:tc>
          <w:tcPr>
            <w:tcW w:w="3144" w:type="dxa"/>
            <w:vAlign w:val="center"/>
          </w:tcPr>
          <w:p w14:paraId="5B2BE6F3" w14:textId="77777777" w:rsidR="00B02695" w:rsidRPr="007D32DC" w:rsidRDefault="00B02695" w:rsidP="007D17C0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3E47E779" w14:textId="77777777" w:rsidR="00B02695" w:rsidRPr="007D32DC" w:rsidRDefault="00B02695" w:rsidP="007D17C0">
            <w:pPr>
              <w:tabs>
                <w:tab w:val="right" w:leader="underscore" w:pos="9639"/>
              </w:tabs>
              <w:contextualSpacing/>
            </w:pPr>
            <w:r>
              <w:t>заочная</w:t>
            </w:r>
          </w:p>
        </w:tc>
      </w:tr>
      <w:tr w:rsidR="00B02695" w:rsidRPr="007D32DC" w14:paraId="6250AF5A" w14:textId="77777777" w:rsidTr="007D17C0">
        <w:trPr>
          <w:trHeight w:val="170"/>
          <w:jc w:val="center"/>
        </w:trPr>
        <w:tc>
          <w:tcPr>
            <w:tcW w:w="3144" w:type="dxa"/>
            <w:vAlign w:val="center"/>
          </w:tcPr>
          <w:p w14:paraId="611E8F44" w14:textId="77777777" w:rsidR="00B02695" w:rsidRPr="007D32DC" w:rsidRDefault="00B02695" w:rsidP="007D17C0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6C6B0FF9" w14:textId="77777777" w:rsidR="00B02695" w:rsidRPr="007D32DC" w:rsidRDefault="00B02695" w:rsidP="007D17C0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B02695" w:rsidRPr="007D32DC" w14:paraId="0D1F2EF4" w14:textId="77777777" w:rsidTr="007D17C0">
        <w:trPr>
          <w:trHeight w:val="170"/>
          <w:jc w:val="center"/>
        </w:trPr>
        <w:tc>
          <w:tcPr>
            <w:tcW w:w="3144" w:type="dxa"/>
            <w:vAlign w:val="center"/>
          </w:tcPr>
          <w:p w14:paraId="4C63FF1D" w14:textId="77777777" w:rsidR="00B02695" w:rsidRPr="00A50CE4" w:rsidRDefault="00B02695" w:rsidP="007D17C0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  <w:r>
              <w:rPr>
                <w:b/>
                <w:bCs/>
              </w:rPr>
              <w:t xml:space="preserve">                          </w:t>
            </w:r>
          </w:p>
        </w:tc>
        <w:tc>
          <w:tcPr>
            <w:tcW w:w="6253" w:type="dxa"/>
            <w:vAlign w:val="center"/>
          </w:tcPr>
          <w:p w14:paraId="333ED932" w14:textId="77777777" w:rsidR="00B02695" w:rsidRPr="00A50CE4" w:rsidRDefault="00B02695" w:rsidP="007D17C0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Производственная (технологическая (проектно- технологическая)) практика</w:t>
            </w:r>
          </w:p>
        </w:tc>
      </w:tr>
      <w:tr w:rsidR="00B02695" w:rsidRPr="007D32DC" w14:paraId="6C8509E4" w14:textId="77777777" w:rsidTr="007D17C0">
        <w:trPr>
          <w:trHeight w:val="170"/>
          <w:jc w:val="center"/>
        </w:trPr>
        <w:tc>
          <w:tcPr>
            <w:tcW w:w="3144" w:type="dxa"/>
            <w:vAlign w:val="center"/>
          </w:tcPr>
          <w:p w14:paraId="00590DAD" w14:textId="77777777" w:rsidR="00B02695" w:rsidRPr="00A50CE4" w:rsidRDefault="00B02695" w:rsidP="007D17C0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736E60D0" w14:textId="77777777" w:rsidR="00B02695" w:rsidRPr="00A50CE4" w:rsidRDefault="00B02695" w:rsidP="007D17C0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46D9617F" w14:textId="77777777" w:rsidR="00B02695" w:rsidRPr="007D32DC" w:rsidRDefault="00B02695" w:rsidP="00B02695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B02695" w:rsidRPr="007D32DC" w14:paraId="7980AFED" w14:textId="77777777" w:rsidTr="007D17C0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7E0DBF" w14:textId="77777777" w:rsidR="00B02695" w:rsidRPr="007D32DC" w:rsidRDefault="00B02695" w:rsidP="007D17C0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E20C3D" w14:textId="77777777" w:rsidR="00B02695" w:rsidRPr="007D32DC" w:rsidRDefault="00B02695" w:rsidP="007D17C0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Трудоемкость  з.е.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C4E50" w14:textId="77777777" w:rsidR="00B02695" w:rsidRPr="007D32DC" w:rsidRDefault="00B02695" w:rsidP="007D17C0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14:paraId="365517D9" w14:textId="77777777" w:rsidR="00B02695" w:rsidRPr="007D32DC" w:rsidRDefault="00B02695" w:rsidP="007D17C0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B02695" w:rsidRPr="007D32DC" w14:paraId="6AF2BA26" w14:textId="77777777" w:rsidTr="007D17C0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EA1DF8" w14:textId="77777777" w:rsidR="00B02695" w:rsidRPr="007D32DC" w:rsidRDefault="00B02695" w:rsidP="007D17C0">
            <w:pPr>
              <w:contextualSpacing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8C8B23" w14:textId="77777777" w:rsidR="00B02695" w:rsidRPr="007D32DC" w:rsidRDefault="00B02695" w:rsidP="007D17C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4/144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C2819A" w14:textId="77777777" w:rsidR="00B02695" w:rsidRPr="007D32DC" w:rsidRDefault="00B02695" w:rsidP="007D17C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B02695" w:rsidRPr="007D32DC" w14:paraId="764AD7BF" w14:textId="77777777" w:rsidTr="007D17C0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DC2F66" w14:textId="77777777" w:rsidR="00B02695" w:rsidRPr="007D32DC" w:rsidRDefault="00B02695" w:rsidP="007D17C0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1355F7" w14:textId="77777777" w:rsidR="00B02695" w:rsidRPr="007D32DC" w:rsidRDefault="00B02695" w:rsidP="007D17C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4/144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D5AC96" w14:textId="77777777" w:rsidR="00B02695" w:rsidRPr="007D32DC" w:rsidRDefault="00B02695" w:rsidP="007D17C0">
            <w:pPr>
              <w:contextualSpacing/>
              <w:jc w:val="center"/>
              <w:rPr>
                <w:b/>
              </w:rPr>
            </w:pPr>
          </w:p>
        </w:tc>
      </w:tr>
    </w:tbl>
    <w:p w14:paraId="3043B1C0" w14:textId="77777777" w:rsidR="00B02695" w:rsidRDefault="00B02695" w:rsidP="00B02695">
      <w:pPr>
        <w:contextualSpacing/>
        <w:jc w:val="center"/>
        <w:rPr>
          <w:sz w:val="28"/>
          <w:szCs w:val="28"/>
        </w:rPr>
      </w:pPr>
    </w:p>
    <w:p w14:paraId="3006D3DD" w14:textId="77777777" w:rsidR="00B02695" w:rsidRDefault="00B02695" w:rsidP="00B02695">
      <w:pPr>
        <w:contextualSpacing/>
        <w:jc w:val="center"/>
        <w:rPr>
          <w:sz w:val="28"/>
          <w:szCs w:val="28"/>
        </w:rPr>
      </w:pPr>
    </w:p>
    <w:p w14:paraId="10FA9935" w14:textId="77777777" w:rsidR="00B02695" w:rsidRPr="007D32DC" w:rsidRDefault="00B02695" w:rsidP="00B02695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г. Нижний Новгород</w:t>
      </w:r>
    </w:p>
    <w:p w14:paraId="78D44A83" w14:textId="77777777" w:rsidR="00B02695" w:rsidRPr="007D32DC" w:rsidRDefault="00B02695" w:rsidP="00B02695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7D32DC">
        <w:rPr>
          <w:sz w:val="28"/>
          <w:szCs w:val="28"/>
        </w:rPr>
        <w:t xml:space="preserve"> г.</w:t>
      </w:r>
    </w:p>
    <w:p w14:paraId="033B6FA4" w14:textId="77777777" w:rsidR="00B02695" w:rsidRDefault="00B02695" w:rsidP="00B02695">
      <w:pPr>
        <w:jc w:val="both"/>
        <w:rPr>
          <w:sz w:val="28"/>
          <w:szCs w:val="28"/>
        </w:rPr>
      </w:pPr>
    </w:p>
    <w:p w14:paraId="1A36975C" w14:textId="77777777" w:rsidR="00B02695" w:rsidRDefault="00B02695" w:rsidP="00B02695">
      <w:pPr>
        <w:jc w:val="both"/>
        <w:rPr>
          <w:sz w:val="28"/>
          <w:szCs w:val="28"/>
        </w:rPr>
      </w:pPr>
    </w:p>
    <w:p w14:paraId="3B59616B" w14:textId="77777777" w:rsidR="00B02695" w:rsidRPr="007D32DC" w:rsidRDefault="00B02695" w:rsidP="00B02695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>Программа составлена на основе:</w:t>
      </w:r>
    </w:p>
    <w:p w14:paraId="6EFB0ACD" w14:textId="77777777" w:rsidR="00B02695" w:rsidRPr="000D63FF" w:rsidRDefault="00B02695" w:rsidP="00B02695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7D32DC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</w:t>
      </w:r>
      <w:r>
        <w:rPr>
          <w:sz w:val="28"/>
          <w:szCs w:val="28"/>
        </w:rPr>
        <w:t xml:space="preserve">) </w:t>
      </w:r>
      <w:r w:rsidRPr="000D63FF">
        <w:rPr>
          <w:sz w:val="28"/>
          <w:szCs w:val="28"/>
          <w:lang w:eastAsia="ru-RU"/>
        </w:rPr>
        <w:t>44.04.03 Специальное (дефектологическое) образование, утвержденного приказом МИНОБРНАУКИ РОССИИ от «22» февраля 2018 г., № 123</w:t>
      </w:r>
      <w:r w:rsidRPr="000D63FF">
        <w:rPr>
          <w:sz w:val="28"/>
          <w:szCs w:val="28"/>
        </w:rPr>
        <w:t>.</w:t>
      </w:r>
    </w:p>
    <w:p w14:paraId="2FDA5EDF" w14:textId="77777777" w:rsidR="00B02695" w:rsidRPr="007D32DC" w:rsidRDefault="00B02695" w:rsidP="00B02695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7D32DC">
        <w:rPr>
          <w:sz w:val="28"/>
          <w:szCs w:val="28"/>
        </w:rPr>
        <w:t>Учебного плана по направлению подготовки (специальности)_</w:t>
      </w:r>
      <w:r w:rsidRPr="000D63FF">
        <w:rPr>
          <w:lang w:eastAsia="ru-RU"/>
        </w:rPr>
        <w:t xml:space="preserve"> </w:t>
      </w:r>
      <w:r w:rsidRPr="000D63FF">
        <w:rPr>
          <w:sz w:val="28"/>
          <w:szCs w:val="28"/>
          <w:lang w:eastAsia="ru-RU"/>
        </w:rPr>
        <w:t>44.04.03 Специальное (дефектологическое) образование, профиль «Ресурсосберегающие технологии в специальном и инклюзивном образовании»</w:t>
      </w:r>
      <w:r w:rsidRPr="000D63FF">
        <w:rPr>
          <w:sz w:val="28"/>
          <w:szCs w:val="28"/>
        </w:rPr>
        <w:t>,</w:t>
      </w:r>
      <w:r w:rsidRPr="007D32DC">
        <w:rPr>
          <w:sz w:val="28"/>
          <w:szCs w:val="28"/>
        </w:rPr>
        <w:t xml:space="preserve"> утвержденного решением Ученого совета НГПУ им. К. Минина от «</w:t>
      </w:r>
      <w:r>
        <w:rPr>
          <w:sz w:val="28"/>
          <w:szCs w:val="28"/>
        </w:rPr>
        <w:t>22</w:t>
      </w:r>
      <w:r w:rsidRPr="007D32DC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</w:t>
      </w:r>
      <w:r w:rsidRPr="007D32D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19 </w:t>
      </w:r>
      <w:r w:rsidRPr="007D32DC">
        <w:rPr>
          <w:sz w:val="28"/>
          <w:szCs w:val="28"/>
        </w:rPr>
        <w:t>г., протокол №</w:t>
      </w:r>
      <w:r>
        <w:rPr>
          <w:sz w:val="28"/>
          <w:szCs w:val="28"/>
        </w:rPr>
        <w:t xml:space="preserve"> 6</w:t>
      </w:r>
      <w:r w:rsidRPr="007D32DC">
        <w:rPr>
          <w:sz w:val="28"/>
          <w:szCs w:val="28"/>
        </w:rPr>
        <w:t>.</w:t>
      </w:r>
    </w:p>
    <w:p w14:paraId="6776695A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44B48174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5BD71E39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66AF5DCD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70AE6D4B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6EA3BEB2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1AD79499" w14:textId="77777777" w:rsidR="00B02695" w:rsidRPr="007D32DC" w:rsidRDefault="00B02695" w:rsidP="00B02695">
      <w:pPr>
        <w:ind w:firstLine="708"/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производственной (технологической (проектно- технологической)) п</w:t>
      </w:r>
      <w:r w:rsidRPr="007D32DC">
        <w:rPr>
          <w:sz w:val="28"/>
          <w:szCs w:val="28"/>
        </w:rPr>
        <w:t xml:space="preserve">рактики принята на заседании кафедры </w:t>
      </w:r>
      <w:r>
        <w:rPr>
          <w:sz w:val="28"/>
          <w:szCs w:val="28"/>
        </w:rPr>
        <w:t>специальной педагогики и психологии</w:t>
      </w:r>
      <w:r w:rsidRPr="007D32DC">
        <w:rPr>
          <w:sz w:val="28"/>
          <w:szCs w:val="28"/>
        </w:rPr>
        <w:t>, от «</w:t>
      </w:r>
      <w:r>
        <w:rPr>
          <w:sz w:val="28"/>
          <w:szCs w:val="28"/>
        </w:rPr>
        <w:t>18</w:t>
      </w:r>
      <w:r w:rsidRPr="007D32DC">
        <w:rPr>
          <w:sz w:val="28"/>
          <w:szCs w:val="28"/>
        </w:rPr>
        <w:t>»</w:t>
      </w:r>
      <w:r>
        <w:rPr>
          <w:sz w:val="28"/>
          <w:szCs w:val="28"/>
        </w:rPr>
        <w:t xml:space="preserve"> февраля</w:t>
      </w:r>
      <w:r w:rsidRPr="007D32D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19 </w:t>
      </w:r>
      <w:r w:rsidRPr="007D32DC">
        <w:rPr>
          <w:sz w:val="28"/>
          <w:szCs w:val="28"/>
        </w:rPr>
        <w:t>г. протокол №</w:t>
      </w:r>
      <w:r>
        <w:rPr>
          <w:sz w:val="28"/>
          <w:szCs w:val="28"/>
        </w:rPr>
        <w:t xml:space="preserve"> 6</w:t>
      </w:r>
      <w:r w:rsidRPr="007D32DC">
        <w:rPr>
          <w:sz w:val="28"/>
          <w:szCs w:val="28"/>
        </w:rPr>
        <w:t>.</w:t>
      </w:r>
    </w:p>
    <w:p w14:paraId="5B6C74A4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6AC3A738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6EF301E8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7B9D1711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548AD5B2" w14:textId="77777777" w:rsidR="00B02695" w:rsidRPr="007D32DC" w:rsidRDefault="00B02695" w:rsidP="00B02695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Разработчик: </w:t>
      </w:r>
      <w:r>
        <w:rPr>
          <w:sz w:val="28"/>
          <w:szCs w:val="28"/>
        </w:rPr>
        <w:t>канд. психол. н., доцент                                     Карпушкина Н.В.</w:t>
      </w:r>
    </w:p>
    <w:p w14:paraId="6D34E481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212F16B6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268702AF" w14:textId="77777777" w:rsidR="00B02695" w:rsidRPr="007D32DC" w:rsidRDefault="00B02695" w:rsidP="00B02695">
      <w:pPr>
        <w:jc w:val="both"/>
        <w:rPr>
          <w:sz w:val="28"/>
          <w:szCs w:val="28"/>
        </w:rPr>
      </w:pPr>
    </w:p>
    <w:p w14:paraId="124C3EF5" w14:textId="77777777" w:rsidR="0056690F" w:rsidRDefault="0056690F" w:rsidP="007017F5">
      <w:pPr>
        <w:jc w:val="center"/>
        <w:rPr>
          <w:sz w:val="28"/>
          <w:szCs w:val="28"/>
        </w:rPr>
      </w:pPr>
    </w:p>
    <w:p w14:paraId="1217FAE6" w14:textId="197C636E" w:rsidR="0056690F" w:rsidRDefault="0056690F" w:rsidP="007017F5">
      <w:pPr>
        <w:jc w:val="center"/>
        <w:rPr>
          <w:sz w:val="28"/>
          <w:szCs w:val="28"/>
        </w:rPr>
      </w:pPr>
    </w:p>
    <w:p w14:paraId="3D00FE61" w14:textId="77777777" w:rsidR="0056690F" w:rsidRDefault="0056690F" w:rsidP="007017F5">
      <w:pPr>
        <w:jc w:val="center"/>
        <w:rPr>
          <w:sz w:val="28"/>
          <w:szCs w:val="28"/>
        </w:rPr>
      </w:pPr>
    </w:p>
    <w:p w14:paraId="6A2BAB3F" w14:textId="49561379" w:rsidR="0056690F" w:rsidRDefault="0056690F" w:rsidP="007017F5">
      <w:pPr>
        <w:jc w:val="center"/>
        <w:rPr>
          <w:sz w:val="28"/>
          <w:szCs w:val="28"/>
        </w:rPr>
      </w:pPr>
    </w:p>
    <w:p w14:paraId="28559230" w14:textId="28B6A059" w:rsidR="0056690F" w:rsidRDefault="0056690F" w:rsidP="007017F5">
      <w:pPr>
        <w:jc w:val="center"/>
        <w:rPr>
          <w:sz w:val="28"/>
          <w:szCs w:val="28"/>
        </w:rPr>
      </w:pPr>
    </w:p>
    <w:p w14:paraId="75D61067" w14:textId="4D8DDE59" w:rsidR="00B24B52" w:rsidRDefault="00B24B52" w:rsidP="007017F5">
      <w:pPr>
        <w:jc w:val="both"/>
        <w:rPr>
          <w:sz w:val="28"/>
          <w:szCs w:val="28"/>
        </w:rPr>
      </w:pPr>
    </w:p>
    <w:p w14:paraId="30403EDF" w14:textId="77777777" w:rsidR="0056690F" w:rsidRDefault="0056690F" w:rsidP="007017F5">
      <w:pPr>
        <w:jc w:val="both"/>
        <w:rPr>
          <w:sz w:val="28"/>
          <w:szCs w:val="28"/>
        </w:rPr>
      </w:pPr>
    </w:p>
    <w:p w14:paraId="2BB8C9CE" w14:textId="2E9076A3" w:rsidR="00086DEF" w:rsidRDefault="00086DEF" w:rsidP="007017F5">
      <w:pPr>
        <w:jc w:val="both"/>
        <w:rPr>
          <w:sz w:val="28"/>
          <w:szCs w:val="28"/>
        </w:rPr>
      </w:pPr>
    </w:p>
    <w:p w14:paraId="51942719" w14:textId="26597F30" w:rsidR="00086DEF" w:rsidRDefault="00086DEF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B22A0AD" w14:textId="77777777" w:rsidR="007017F5" w:rsidRPr="002751C0" w:rsidRDefault="0008131F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lastRenderedPageBreak/>
        <w:t xml:space="preserve">Цели и задачи производственной </w:t>
      </w:r>
      <w:r w:rsidR="002751C0"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="002751C0" w:rsidRPr="003D052A">
        <w:rPr>
          <w:b/>
          <w:bCs/>
          <w:sz w:val="28"/>
          <w:szCs w:val="28"/>
        </w:rPr>
        <w:t>)</w:t>
      </w:r>
      <w:r w:rsidR="002751C0">
        <w:rPr>
          <w:bCs/>
          <w:i/>
          <w:sz w:val="22"/>
          <w:szCs w:val="22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14:paraId="2A7AF992" w14:textId="77777777" w:rsidR="001122E9" w:rsidRPr="00732E57" w:rsidRDefault="001122E9" w:rsidP="001122E9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</w:t>
      </w:r>
      <w:r w:rsidR="00732E57">
        <w:rPr>
          <w:sz w:val="28"/>
          <w:szCs w:val="28"/>
        </w:rPr>
        <w:t>ью</w:t>
      </w:r>
      <w:r>
        <w:rPr>
          <w:sz w:val="28"/>
          <w:szCs w:val="28"/>
        </w:rPr>
        <w:t xml:space="preserve"> производственной</w:t>
      </w:r>
      <w:r w:rsidR="007017F5" w:rsidRPr="00A24F05">
        <w:rPr>
          <w:sz w:val="28"/>
          <w:szCs w:val="28"/>
        </w:rPr>
        <w:t xml:space="preserve"> практики явля</w:t>
      </w:r>
      <w:r w:rsidR="00732E57">
        <w:rPr>
          <w:sz w:val="28"/>
          <w:szCs w:val="28"/>
        </w:rPr>
        <w:t>е</w:t>
      </w:r>
      <w:r w:rsidR="007017F5" w:rsidRPr="00A24F05">
        <w:rPr>
          <w:sz w:val="28"/>
          <w:szCs w:val="28"/>
        </w:rPr>
        <w:t>тся</w:t>
      </w:r>
      <w:r w:rsidR="00732E57">
        <w:rPr>
          <w:sz w:val="28"/>
          <w:szCs w:val="28"/>
        </w:rPr>
        <w:t xml:space="preserve"> </w:t>
      </w:r>
      <w:r w:rsidR="00732E57" w:rsidRPr="00732E57">
        <w:rPr>
          <w:sz w:val="28"/>
          <w:szCs w:val="28"/>
        </w:rPr>
        <w:t>получение обучающимися профессиональных умений и навыков создания и технологической разработки проектов в области профессиональной деятельности на основе специальных научных знаний согласно осваиваемому профилю подготовки</w:t>
      </w:r>
      <w:r w:rsidR="00732E57">
        <w:rPr>
          <w:sz w:val="28"/>
          <w:szCs w:val="28"/>
        </w:rPr>
        <w:t>.</w:t>
      </w:r>
    </w:p>
    <w:p w14:paraId="4AC51F18" w14:textId="77777777" w:rsidR="001122E9" w:rsidRPr="00732E57" w:rsidRDefault="001122E9" w:rsidP="001122E9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732E57">
        <w:rPr>
          <w:sz w:val="28"/>
          <w:szCs w:val="28"/>
        </w:rPr>
        <w:t>Задачами производственной</w:t>
      </w:r>
      <w:r w:rsidR="007017F5" w:rsidRPr="00732E57">
        <w:rPr>
          <w:sz w:val="28"/>
          <w:szCs w:val="28"/>
        </w:rPr>
        <w:t xml:space="preserve"> практики являются</w:t>
      </w:r>
      <w:r w:rsidRPr="00732E57">
        <w:rPr>
          <w:sz w:val="28"/>
          <w:szCs w:val="28"/>
        </w:rPr>
        <w:t>:</w:t>
      </w:r>
      <w:r w:rsidR="007017F5" w:rsidRPr="00732E57">
        <w:rPr>
          <w:sz w:val="28"/>
          <w:szCs w:val="28"/>
        </w:rPr>
        <w:t xml:space="preserve"> </w:t>
      </w:r>
    </w:p>
    <w:p w14:paraId="0746B962" w14:textId="77777777" w:rsidR="00732E57" w:rsidRPr="00732E57" w:rsidRDefault="00732E57" w:rsidP="00732E57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32E57">
        <w:rPr>
          <w:color w:val="000000"/>
          <w:sz w:val="28"/>
          <w:szCs w:val="28"/>
        </w:rPr>
        <w:t>формирование готовности и способности к обобщению полученных знаний, умений и навыков в профессиональной области;</w:t>
      </w:r>
    </w:p>
    <w:p w14:paraId="3F429A07" w14:textId="77777777" w:rsidR="00732E57" w:rsidRPr="00732E57" w:rsidRDefault="00732E57" w:rsidP="00732E57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32E57">
        <w:rPr>
          <w:color w:val="000000"/>
          <w:sz w:val="28"/>
          <w:szCs w:val="28"/>
        </w:rPr>
        <w:t>формирование навыков проектирования программ психолого- педагогического сопровождения лиц с ОВЗ и их родителей;</w:t>
      </w:r>
    </w:p>
    <w:p w14:paraId="791BC592" w14:textId="77777777" w:rsidR="00732E57" w:rsidRPr="00732E57" w:rsidRDefault="00732E57" w:rsidP="00732E57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32E57">
        <w:rPr>
          <w:sz w:val="28"/>
          <w:szCs w:val="28"/>
        </w:rPr>
        <w:t>развитие творческого мышления и самостоятельности, углубление и закрепление полученных при обучении теоретических и практических знаний.</w:t>
      </w:r>
    </w:p>
    <w:p w14:paraId="397779BC" w14:textId="77777777"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14:paraId="3785F957" w14:textId="77777777"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производственной </w:t>
      </w:r>
      <w:r w:rsidR="001A08A8"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="001A08A8"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14:paraId="29BB427E" w14:textId="77777777"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0FF2A4FB" w14:textId="77777777"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2720"/>
        <w:gridCol w:w="2253"/>
        <w:gridCol w:w="2828"/>
      </w:tblGrid>
      <w:tr w:rsidR="00FF3209" w:rsidRPr="00305BA8" w14:paraId="0AC745FB" w14:textId="77777777" w:rsidTr="00732E57">
        <w:tc>
          <w:tcPr>
            <w:tcW w:w="1826" w:type="dxa"/>
            <w:shd w:val="clear" w:color="auto" w:fill="auto"/>
          </w:tcPr>
          <w:p w14:paraId="6AAFF66A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14:paraId="7B8D3A6A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720" w:type="dxa"/>
            <w:shd w:val="clear" w:color="auto" w:fill="auto"/>
          </w:tcPr>
          <w:p w14:paraId="7406E2A6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14:paraId="4731FB1B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637B1DF0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53" w:type="dxa"/>
          </w:tcPr>
          <w:p w14:paraId="053865F2" w14:textId="77777777" w:rsidR="00FF3209" w:rsidRPr="00305BA8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28" w:type="dxa"/>
            <w:shd w:val="clear" w:color="auto" w:fill="auto"/>
          </w:tcPr>
          <w:p w14:paraId="5FAB9BA6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14:paraId="557F2BFC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535135" w:rsidRPr="00305BA8" w14:paraId="4C46E46D" w14:textId="77777777" w:rsidTr="00732E57">
        <w:tc>
          <w:tcPr>
            <w:tcW w:w="1826" w:type="dxa"/>
            <w:vMerge w:val="restart"/>
            <w:shd w:val="clear" w:color="auto" w:fill="auto"/>
          </w:tcPr>
          <w:p w14:paraId="19D46316" w14:textId="77777777" w:rsidR="00535135" w:rsidRPr="00535135" w:rsidRDefault="00535135" w:rsidP="00732E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35135">
              <w:rPr>
                <w:bCs/>
              </w:rPr>
              <w:t>УК 2</w:t>
            </w:r>
          </w:p>
        </w:tc>
        <w:tc>
          <w:tcPr>
            <w:tcW w:w="2720" w:type="dxa"/>
            <w:vMerge w:val="restart"/>
            <w:shd w:val="clear" w:color="auto" w:fill="auto"/>
          </w:tcPr>
          <w:p w14:paraId="03E9FF9D" w14:textId="77777777" w:rsidR="00535135" w:rsidRPr="00305BA8" w:rsidRDefault="00535135" w:rsidP="00732E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26B5F">
              <w:t xml:space="preserve">Способен </w:t>
            </w:r>
            <w:r>
              <w:t>управлять проектом на всех этапах его жизненного цикла</w:t>
            </w:r>
          </w:p>
        </w:tc>
        <w:tc>
          <w:tcPr>
            <w:tcW w:w="2253" w:type="dxa"/>
          </w:tcPr>
          <w:p w14:paraId="42FFDB7D" w14:textId="77777777" w:rsidR="00535135" w:rsidRPr="0056126A" w:rsidRDefault="00535135" w:rsidP="00732E57">
            <w:pPr>
              <w:autoSpaceDE w:val="0"/>
              <w:autoSpaceDN w:val="0"/>
              <w:adjustRightInd w:val="0"/>
              <w:contextualSpacing/>
              <w:rPr>
                <w:bCs/>
                <w:lang w:eastAsia="ru-RU"/>
              </w:rPr>
            </w:pPr>
            <w:r>
              <w:rPr>
                <w:lang w:eastAsia="ru-RU"/>
              </w:rPr>
              <w:t>УК 2.2</w:t>
            </w:r>
            <w:r w:rsidR="007A24BE">
              <w:rPr>
                <w:lang w:eastAsia="ru-RU"/>
              </w:rPr>
              <w:t xml:space="preserve"> </w:t>
            </w:r>
            <w:r w:rsidR="007A24BE">
      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2828" w:type="dxa"/>
            <w:shd w:val="clear" w:color="auto" w:fill="auto"/>
          </w:tcPr>
          <w:p w14:paraId="6C941FC0" w14:textId="58A9D96D" w:rsidR="00CC1E4F" w:rsidRDefault="005005CA" w:rsidP="00732E57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CC1E4F">
              <w:t>нать: о подходах к анализу проблемы, ожидаемых результатах</w:t>
            </w:r>
          </w:p>
          <w:p w14:paraId="099304AF" w14:textId="339E0A39" w:rsidR="00CC1E4F" w:rsidRDefault="005005CA" w:rsidP="00732E57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  <w:r w:rsidR="00CC1E4F">
              <w:t>меть: анализировать проблему, на решение которой направлен проект, ориентироваться на субъектов, заинтересованных в реализации проекта</w:t>
            </w:r>
          </w:p>
          <w:p w14:paraId="682771D5" w14:textId="46A1D847" w:rsidR="00535135" w:rsidRPr="0056126A" w:rsidRDefault="005005CA" w:rsidP="00CC1E4F">
            <w:pPr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>
              <w:t>в</w:t>
            </w:r>
            <w:r w:rsidR="00CC1E4F">
              <w:t xml:space="preserve">ладеть: навыками анализа  </w:t>
            </w:r>
            <w:r w:rsidR="00535135">
              <w:t>проблем</w:t>
            </w:r>
            <w:r w:rsidR="00CC1E4F">
              <w:t>ы</w:t>
            </w:r>
            <w:r w:rsidR="00535135">
              <w:t xml:space="preserve">, </w:t>
            </w:r>
            <w:r w:rsidR="00CC1E4F">
              <w:t>проектирования</w:t>
            </w:r>
            <w:r w:rsidR="00535135">
              <w:t xml:space="preserve"> ожидаемы</w:t>
            </w:r>
            <w:r w:rsidR="00CC1E4F">
              <w:t>х</w:t>
            </w:r>
            <w:r w:rsidR="00535135">
              <w:t xml:space="preserve"> результат</w:t>
            </w:r>
            <w:r w:rsidR="00CC1E4F">
              <w:t>ов</w:t>
            </w:r>
          </w:p>
        </w:tc>
      </w:tr>
      <w:tr w:rsidR="00535135" w:rsidRPr="00305BA8" w14:paraId="259A5A84" w14:textId="77777777" w:rsidTr="00732E57">
        <w:tc>
          <w:tcPr>
            <w:tcW w:w="1826" w:type="dxa"/>
            <w:vMerge/>
            <w:shd w:val="clear" w:color="auto" w:fill="auto"/>
          </w:tcPr>
          <w:p w14:paraId="56B60097" w14:textId="77777777" w:rsidR="00535135" w:rsidRPr="00535135" w:rsidRDefault="00535135" w:rsidP="00732E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720" w:type="dxa"/>
            <w:vMerge/>
            <w:shd w:val="clear" w:color="auto" w:fill="auto"/>
          </w:tcPr>
          <w:p w14:paraId="1F417647" w14:textId="77777777" w:rsidR="00535135" w:rsidRPr="00305BA8" w:rsidRDefault="00535135" w:rsidP="00732E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53" w:type="dxa"/>
          </w:tcPr>
          <w:p w14:paraId="2D6337F8" w14:textId="77777777" w:rsidR="00535135" w:rsidRPr="0056126A" w:rsidRDefault="00535135" w:rsidP="00732E57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lang w:eastAsia="ru-RU"/>
              </w:rPr>
            </w:pPr>
            <w:r>
              <w:rPr>
                <w:lang w:eastAsia="ru-RU"/>
              </w:rPr>
              <w:t>УК 2.3</w:t>
            </w:r>
            <w:r w:rsidR="007A24BE">
              <w:rPr>
                <w:lang w:eastAsia="ru-RU"/>
              </w:rPr>
              <w:t xml:space="preserve"> </w:t>
            </w:r>
            <w:r w:rsidR="007A24BE">
              <w:t>Формулирует целевой и содержательный компонент проекта</w:t>
            </w:r>
          </w:p>
        </w:tc>
        <w:tc>
          <w:tcPr>
            <w:tcW w:w="2828" w:type="dxa"/>
            <w:shd w:val="clear" w:color="auto" w:fill="auto"/>
          </w:tcPr>
          <w:p w14:paraId="5266E515" w14:textId="0705ADB4" w:rsidR="00CC1E4F" w:rsidRDefault="005005CA" w:rsidP="00CC1E4F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CC1E4F">
              <w:t xml:space="preserve">нать: о </w:t>
            </w:r>
            <w:r w:rsidR="007E7D01">
              <w:t>подходах к определению цели, структуры проекта</w:t>
            </w:r>
          </w:p>
          <w:p w14:paraId="506F351D" w14:textId="21D7B823" w:rsidR="00CC1E4F" w:rsidRDefault="005005CA" w:rsidP="00CC1E4F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  <w:r w:rsidR="00CC1E4F">
              <w:t>меть:</w:t>
            </w:r>
            <w:r w:rsidR="007E7D01">
              <w:t xml:space="preserve"> выделять целевой и содержательный компонент проекта</w:t>
            </w:r>
          </w:p>
          <w:p w14:paraId="5555753F" w14:textId="77777777" w:rsidR="00CC1E4F" w:rsidRDefault="00CC1E4F" w:rsidP="00CC1E4F">
            <w:pPr>
              <w:autoSpaceDE w:val="0"/>
              <w:autoSpaceDN w:val="0"/>
              <w:adjustRightInd w:val="0"/>
              <w:jc w:val="both"/>
            </w:pPr>
          </w:p>
          <w:p w14:paraId="4A7FD850" w14:textId="37778E94" w:rsidR="00535135" w:rsidRPr="00C1205E" w:rsidRDefault="005005CA" w:rsidP="007E7D01">
            <w:pPr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>
              <w:lastRenderedPageBreak/>
              <w:t>в</w:t>
            </w:r>
            <w:r w:rsidR="00CC1E4F">
              <w:t>ладеть:</w:t>
            </w:r>
            <w:r w:rsidR="007E7D01">
              <w:t xml:space="preserve"> навыками разработки учебного проекта, его </w:t>
            </w:r>
            <w:r w:rsidR="00535135">
              <w:t>целево</w:t>
            </w:r>
            <w:r w:rsidR="007E7D01">
              <w:t>го</w:t>
            </w:r>
            <w:r w:rsidR="00535135">
              <w:t xml:space="preserve"> и содержательн</w:t>
            </w:r>
            <w:r w:rsidR="007E7D01">
              <w:t>ого</w:t>
            </w:r>
            <w:r w:rsidR="00535135">
              <w:t xml:space="preserve"> компонента</w:t>
            </w:r>
          </w:p>
        </w:tc>
      </w:tr>
      <w:tr w:rsidR="00732E57" w:rsidRPr="00305BA8" w14:paraId="782495EF" w14:textId="77777777" w:rsidTr="00732E57">
        <w:tc>
          <w:tcPr>
            <w:tcW w:w="1826" w:type="dxa"/>
            <w:shd w:val="clear" w:color="auto" w:fill="auto"/>
          </w:tcPr>
          <w:p w14:paraId="2D8F518C" w14:textId="77777777" w:rsidR="00732E57" w:rsidRPr="00535135" w:rsidRDefault="00535135" w:rsidP="00732E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35135">
              <w:rPr>
                <w:bCs/>
              </w:rPr>
              <w:t>УК 6</w:t>
            </w:r>
          </w:p>
        </w:tc>
        <w:tc>
          <w:tcPr>
            <w:tcW w:w="2720" w:type="dxa"/>
            <w:shd w:val="clear" w:color="auto" w:fill="auto"/>
          </w:tcPr>
          <w:p w14:paraId="6E38284C" w14:textId="77777777" w:rsidR="00732E57" w:rsidRPr="00305BA8" w:rsidRDefault="00535135" w:rsidP="00732E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Способен определять и реализовывать приоритеты собственной деятельности  и способы ее совершенствования на основе самооценки</w:t>
            </w:r>
          </w:p>
        </w:tc>
        <w:tc>
          <w:tcPr>
            <w:tcW w:w="2253" w:type="dxa"/>
          </w:tcPr>
          <w:p w14:paraId="7B6ECD8A" w14:textId="77777777" w:rsidR="00732E57" w:rsidRDefault="00732E57" w:rsidP="00732E57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lang w:eastAsia="ru-RU"/>
              </w:rPr>
            </w:pPr>
            <w:r>
              <w:rPr>
                <w:lang w:eastAsia="ru-RU"/>
              </w:rPr>
              <w:t>УК 6.1</w:t>
            </w:r>
            <w:r w:rsidR="007A24BE">
              <w:rPr>
                <w:lang w:eastAsia="ru-RU"/>
              </w:rPr>
              <w:t xml:space="preserve"> </w:t>
            </w:r>
            <w:r w:rsidR="007A24BE">
              <w:t>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2828" w:type="dxa"/>
            <w:shd w:val="clear" w:color="auto" w:fill="auto"/>
          </w:tcPr>
          <w:p w14:paraId="64D0108E" w14:textId="6A23B16E" w:rsidR="00CC1E4F" w:rsidRDefault="005005CA" w:rsidP="00CC1E4F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CC1E4F">
              <w:t>нать:</w:t>
            </w:r>
            <w:r w:rsidR="007E7D01">
              <w:t xml:space="preserve"> о личностных, ситуативных, временных и др. ресурсах, необходимых для решения задач самоорганизации и саморазвития</w:t>
            </w:r>
          </w:p>
          <w:p w14:paraId="1D18074E" w14:textId="11B6867C" w:rsidR="00CC1E4F" w:rsidRDefault="005005CA" w:rsidP="00CC1E4F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  <w:r w:rsidR="00CC1E4F">
              <w:t>меть:</w:t>
            </w:r>
            <w:r w:rsidR="007C5B84">
              <w:t xml:space="preserve"> использовать личностные, временные, ситуативные ресурсы для реализации задач проекта</w:t>
            </w:r>
          </w:p>
          <w:p w14:paraId="3DDD0E82" w14:textId="77777777" w:rsidR="00CC1E4F" w:rsidRDefault="00CC1E4F" w:rsidP="00CC1E4F">
            <w:pPr>
              <w:autoSpaceDE w:val="0"/>
              <w:autoSpaceDN w:val="0"/>
              <w:adjustRightInd w:val="0"/>
              <w:jc w:val="both"/>
            </w:pPr>
          </w:p>
          <w:p w14:paraId="64825C87" w14:textId="40FD5B3A" w:rsidR="00732E57" w:rsidRPr="0056126A" w:rsidRDefault="005005CA" w:rsidP="007C5B84">
            <w:pPr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>
              <w:t>в</w:t>
            </w:r>
            <w:r w:rsidR="00CC1E4F">
              <w:t>ладеть:</w:t>
            </w:r>
            <w:r w:rsidR="007C5B84">
              <w:t xml:space="preserve"> </w:t>
            </w:r>
            <w:r w:rsidR="00732E57">
              <w:t>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</w:tr>
      <w:tr w:rsidR="00732E57" w:rsidRPr="00305BA8" w14:paraId="2F5D7FE7" w14:textId="77777777" w:rsidTr="00732E57">
        <w:tc>
          <w:tcPr>
            <w:tcW w:w="1826" w:type="dxa"/>
            <w:shd w:val="clear" w:color="auto" w:fill="auto"/>
          </w:tcPr>
          <w:p w14:paraId="2E98EB6F" w14:textId="77777777" w:rsidR="00732E57" w:rsidRPr="00535135" w:rsidRDefault="00535135" w:rsidP="00732E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35135">
              <w:rPr>
                <w:bCs/>
              </w:rPr>
              <w:t>ПК 3</w:t>
            </w:r>
          </w:p>
        </w:tc>
        <w:tc>
          <w:tcPr>
            <w:tcW w:w="2720" w:type="dxa"/>
            <w:shd w:val="clear" w:color="auto" w:fill="auto"/>
          </w:tcPr>
          <w:p w14:paraId="3B8CD3AC" w14:textId="77777777" w:rsidR="00732E57" w:rsidRPr="00305BA8" w:rsidRDefault="00535135" w:rsidP="00732E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lang w:bidi="ru-RU"/>
              </w:rPr>
              <w:t>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</w:tc>
        <w:tc>
          <w:tcPr>
            <w:tcW w:w="2253" w:type="dxa"/>
          </w:tcPr>
          <w:p w14:paraId="24A138DD" w14:textId="77777777" w:rsidR="00732E57" w:rsidRDefault="00732E57" w:rsidP="00732E57">
            <w:pPr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ПК 3.3</w:t>
            </w:r>
            <w:r w:rsidR="00F62C69">
              <w:rPr>
                <w:lang w:eastAsia="ru-RU"/>
              </w:rPr>
              <w:t xml:space="preserve"> </w:t>
            </w:r>
            <w:r w:rsidR="00F62C69">
              <w:rPr>
                <w:bCs/>
                <w:color w:val="000000"/>
                <w:lang w:bidi="ru-RU"/>
              </w:rPr>
              <w:t>Прогнозирует и проектирует программы развития лиц с ограниченными возможностями здоровья на основе результатов диагностико-аналитической деятельности и экспертных заключений</w:t>
            </w:r>
          </w:p>
        </w:tc>
        <w:tc>
          <w:tcPr>
            <w:tcW w:w="2828" w:type="dxa"/>
            <w:shd w:val="clear" w:color="auto" w:fill="auto"/>
          </w:tcPr>
          <w:p w14:paraId="580F45C8" w14:textId="1B9D5CB3" w:rsidR="00CC1E4F" w:rsidRDefault="005005CA" w:rsidP="00CC1E4F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CC1E4F">
              <w:t>нать:</w:t>
            </w:r>
            <w:r w:rsidR="007C5B84">
              <w:t xml:space="preserve"> о подходах к </w:t>
            </w:r>
            <w:r w:rsidR="007C5B84">
              <w:rPr>
                <w:bCs/>
                <w:color w:val="000000"/>
                <w:lang w:bidi="ru-RU"/>
              </w:rPr>
              <w:t>проектированию программ развития лиц с ограниченными возможностями здоровья</w:t>
            </w:r>
          </w:p>
          <w:p w14:paraId="5CF4FF24" w14:textId="5862B34E" w:rsidR="00CC1E4F" w:rsidRDefault="005005CA" w:rsidP="00CC1E4F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  <w:r w:rsidR="00CC1E4F">
              <w:t>меть:</w:t>
            </w:r>
            <w:r w:rsidR="007C5B84">
              <w:t xml:space="preserve"> п</w:t>
            </w:r>
            <w:r w:rsidR="007C5B84">
              <w:rPr>
                <w:bCs/>
                <w:color w:val="000000"/>
                <w:lang w:bidi="ru-RU"/>
              </w:rPr>
              <w:t>рогнозировать и проектировать программы развития лиц с ограниченными возможностями здоровья на основе результатов диагностико- аналитической деятельности и экспертных заключений</w:t>
            </w:r>
          </w:p>
          <w:p w14:paraId="3DED0116" w14:textId="6C358DF1" w:rsidR="00CC1E4F" w:rsidRDefault="005005CA" w:rsidP="00732E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bidi="ru-RU"/>
              </w:rPr>
            </w:pPr>
            <w:r>
              <w:t>в</w:t>
            </w:r>
            <w:r w:rsidR="00CC1E4F">
              <w:t>ладеть:</w:t>
            </w:r>
            <w:r w:rsidR="007C5B84">
              <w:t xml:space="preserve"> навыками разработки и реализации </w:t>
            </w:r>
          </w:p>
          <w:p w14:paraId="484F903E" w14:textId="77777777" w:rsidR="00732E57" w:rsidRPr="0056126A" w:rsidRDefault="00732E57" w:rsidP="007C5B84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lang w:eastAsia="ru-RU"/>
              </w:rPr>
            </w:pPr>
            <w:r>
              <w:rPr>
                <w:bCs/>
                <w:color w:val="000000"/>
                <w:lang w:bidi="ru-RU"/>
              </w:rPr>
              <w:t>программ развития лиц с ограниченными возможностями здоровья</w:t>
            </w:r>
            <w:r w:rsidR="007C5B84">
              <w:rPr>
                <w:bCs/>
                <w:color w:val="000000"/>
                <w:lang w:bidi="ru-RU"/>
              </w:rPr>
              <w:t>.</w:t>
            </w:r>
            <w:r>
              <w:rPr>
                <w:bCs/>
                <w:color w:val="000000"/>
                <w:lang w:bidi="ru-RU"/>
              </w:rPr>
              <w:t xml:space="preserve"> </w:t>
            </w:r>
          </w:p>
        </w:tc>
      </w:tr>
    </w:tbl>
    <w:p w14:paraId="3100918B" w14:textId="77777777"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7DDC460D" w14:textId="77777777"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</w:t>
      </w:r>
      <w:r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Pr="003D052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в структуре ОПОП магистратуры </w:t>
      </w:r>
    </w:p>
    <w:p w14:paraId="067868A5" w14:textId="77777777" w:rsidR="00535135" w:rsidRDefault="00535135" w:rsidP="00535135">
      <w:pPr>
        <w:pStyle w:val="a8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Производственная (</w:t>
      </w:r>
      <w:r w:rsidRPr="00535135">
        <w:rPr>
          <w:bCs/>
          <w:sz w:val="28"/>
          <w:szCs w:val="28"/>
        </w:rPr>
        <w:t>технологическая (проектно-технологическая)</w:t>
      </w:r>
      <w:r>
        <w:rPr>
          <w:sz w:val="28"/>
          <w:szCs w:val="28"/>
        </w:rPr>
        <w:t xml:space="preserve">) практика включена в раздел </w:t>
      </w:r>
      <w:r>
        <w:rPr>
          <w:color w:val="000000"/>
          <w:sz w:val="28"/>
          <w:szCs w:val="28"/>
        </w:rPr>
        <w:t>«Практика и научно- исследовательская работа» ФГОС ВПО по направлению подготовки 44.04.03</w:t>
      </w:r>
      <w:r>
        <w:rPr>
          <w:sz w:val="28"/>
          <w:szCs w:val="28"/>
        </w:rPr>
        <w:t xml:space="preserve">  Специальное (дефектологическое) образование, профилю «Ресурсосберегающие технологии в специальном и инклюзивном образовании».</w:t>
      </w:r>
    </w:p>
    <w:p w14:paraId="54534899" w14:textId="77777777" w:rsidR="00535135" w:rsidRDefault="00535135" w:rsidP="00535135">
      <w:pPr>
        <w:ind w:right="45"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Особенность и значимость производственной (организационно- управленческой) практики магистрантов 2 курса состоит в том, что она направлена на формирование проектной деятельности специалистов, осуществляющих комплексное сопровождение лиц с ограниченными возможностями здоровья</w:t>
      </w:r>
      <w:r>
        <w:rPr>
          <w:snapToGrid w:val="0"/>
          <w:sz w:val="28"/>
          <w:szCs w:val="28"/>
        </w:rPr>
        <w:t>.</w:t>
      </w:r>
    </w:p>
    <w:p w14:paraId="1A14FA70" w14:textId="77777777" w:rsidR="00535135" w:rsidRDefault="00535135" w:rsidP="00535135">
      <w:pPr>
        <w:ind w:firstLine="709"/>
        <w:jc w:val="both"/>
        <w:rPr>
          <w:sz w:val="28"/>
          <w:szCs w:val="28"/>
        </w:rPr>
      </w:pPr>
      <w:r w:rsidRPr="00265636">
        <w:rPr>
          <w:sz w:val="28"/>
          <w:szCs w:val="28"/>
        </w:rPr>
        <w:t>П</w:t>
      </w:r>
      <w:r>
        <w:rPr>
          <w:sz w:val="28"/>
          <w:szCs w:val="28"/>
        </w:rPr>
        <w:t>роизводственн</w:t>
      </w:r>
      <w:r w:rsidRPr="00265636">
        <w:rPr>
          <w:sz w:val="28"/>
          <w:szCs w:val="28"/>
        </w:rPr>
        <w:t>ая</w:t>
      </w:r>
      <w:r>
        <w:rPr>
          <w:sz w:val="28"/>
          <w:szCs w:val="28"/>
        </w:rPr>
        <w:t xml:space="preserve"> (</w:t>
      </w:r>
      <w:r w:rsidRPr="00535135">
        <w:rPr>
          <w:bCs/>
          <w:sz w:val="28"/>
          <w:szCs w:val="28"/>
        </w:rPr>
        <w:t>технологическая (проектно-технологическая)</w:t>
      </w:r>
      <w:r>
        <w:rPr>
          <w:sz w:val="28"/>
          <w:szCs w:val="28"/>
        </w:rPr>
        <w:t xml:space="preserve">) </w:t>
      </w:r>
      <w:r w:rsidRPr="00265636">
        <w:rPr>
          <w:sz w:val="28"/>
          <w:szCs w:val="28"/>
        </w:rPr>
        <w:t>практика закрепляет знания и умения, приобрет</w:t>
      </w:r>
      <w:r>
        <w:rPr>
          <w:sz w:val="28"/>
          <w:szCs w:val="28"/>
        </w:rPr>
        <w:t>а</w:t>
      </w:r>
      <w:r w:rsidRPr="00265636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Pr="00265636">
        <w:rPr>
          <w:sz w:val="28"/>
          <w:szCs w:val="28"/>
        </w:rPr>
        <w:t xml:space="preserve">ые </w:t>
      </w:r>
      <w:r>
        <w:rPr>
          <w:sz w:val="28"/>
          <w:szCs w:val="28"/>
        </w:rPr>
        <w:t>обучающимися</w:t>
      </w:r>
      <w:r w:rsidRPr="00265636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 xml:space="preserve">двух лет </w:t>
      </w:r>
      <w:r w:rsidRPr="00265636">
        <w:rPr>
          <w:sz w:val="28"/>
          <w:szCs w:val="28"/>
        </w:rPr>
        <w:t xml:space="preserve">обучения в магистратуре, и представляет собой базу для проведения </w:t>
      </w:r>
      <w:r>
        <w:rPr>
          <w:sz w:val="28"/>
          <w:szCs w:val="28"/>
        </w:rPr>
        <w:t xml:space="preserve">организационно- управленческой деятельности </w:t>
      </w:r>
      <w:r w:rsidRPr="00265636">
        <w:rPr>
          <w:sz w:val="28"/>
          <w:szCs w:val="28"/>
        </w:rPr>
        <w:t xml:space="preserve">магистранта. </w:t>
      </w:r>
    </w:p>
    <w:p w14:paraId="31D860E6" w14:textId="77777777" w:rsidR="00535135" w:rsidRPr="00265636" w:rsidRDefault="00535135" w:rsidP="005351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Дисциплины, на освоении которых базируется данная практика: «</w:t>
      </w:r>
      <w:r w:rsidRPr="00F03CCB">
        <w:rPr>
          <w:sz w:val="28"/>
          <w:szCs w:val="28"/>
        </w:rPr>
        <w:t>Специальная психолого-педагогическая помощь лицам с ограниченными возможностями здоровья</w:t>
      </w:r>
      <w:r>
        <w:rPr>
          <w:sz w:val="28"/>
          <w:szCs w:val="28"/>
        </w:rPr>
        <w:t>», «</w:t>
      </w:r>
      <w:r w:rsidRPr="00F03CCB">
        <w:rPr>
          <w:sz w:val="28"/>
          <w:szCs w:val="28"/>
        </w:rPr>
        <w:t>Технологии экспертно-аналитической деятельности в специальном и инклюзивном образовании</w:t>
      </w:r>
      <w:r>
        <w:rPr>
          <w:sz w:val="28"/>
          <w:szCs w:val="28"/>
        </w:rPr>
        <w:t>».</w:t>
      </w:r>
    </w:p>
    <w:p w14:paraId="550A1299" w14:textId="77777777" w:rsidR="00535135" w:rsidRPr="00265636" w:rsidRDefault="00535135" w:rsidP="005351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Модуль</w:t>
      </w:r>
      <w:r w:rsidRPr="00265636">
        <w:rPr>
          <w:sz w:val="28"/>
          <w:szCs w:val="28"/>
        </w:rPr>
        <w:t xml:space="preserve">, для которого прохождение практики необходимо как последующее: </w:t>
      </w:r>
      <w:r w:rsidRPr="00F03CCB">
        <w:rPr>
          <w:sz w:val="28"/>
          <w:szCs w:val="28"/>
        </w:rPr>
        <w:t>К.М.0</w:t>
      </w:r>
      <w:r>
        <w:rPr>
          <w:sz w:val="28"/>
          <w:szCs w:val="28"/>
        </w:rPr>
        <w:t>5 «</w:t>
      </w:r>
      <w:r w:rsidRPr="00535135">
        <w:rPr>
          <w:sz w:val="28"/>
          <w:szCs w:val="28"/>
        </w:rPr>
        <w:t>Технологии активизации реабилитационного потенциала лиц с ограниченными возможностями здоровья</w:t>
      </w:r>
      <w:r>
        <w:rPr>
          <w:sz w:val="28"/>
          <w:szCs w:val="28"/>
        </w:rPr>
        <w:t>»</w:t>
      </w:r>
      <w:r w:rsidRPr="00265636">
        <w:rPr>
          <w:sz w:val="28"/>
          <w:szCs w:val="28"/>
        </w:rPr>
        <w:t>.</w:t>
      </w:r>
    </w:p>
    <w:p w14:paraId="7E785683" w14:textId="77777777"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14:paraId="699BE51C" w14:textId="77777777"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 xml:space="preserve">орма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>едения производственной</w:t>
      </w:r>
      <w:r w:rsidRPr="00A24F05">
        <w:rPr>
          <w:b/>
          <w:bCs/>
          <w:sz w:val="28"/>
          <w:szCs w:val="28"/>
        </w:rPr>
        <w:t xml:space="preserve"> </w:t>
      </w:r>
      <w:r w:rsidR="00B708D7"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(проектно-технологической))</w:t>
      </w:r>
      <w:r w:rsidR="00B708D7" w:rsidRPr="00A24F05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практики </w:t>
      </w:r>
    </w:p>
    <w:p w14:paraId="1CB15763" w14:textId="77777777" w:rsidR="00535135" w:rsidRDefault="00535135" w:rsidP="00535135">
      <w:pPr>
        <w:tabs>
          <w:tab w:val="right" w:leader="underscore" w:pos="9356"/>
        </w:tabs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Производственная </w:t>
      </w:r>
      <w:r w:rsidRPr="00806B85">
        <w:rPr>
          <w:sz w:val="28"/>
          <w:szCs w:val="28"/>
        </w:rPr>
        <w:t>(</w:t>
      </w:r>
      <w:r w:rsidRPr="00535135">
        <w:rPr>
          <w:bCs/>
          <w:sz w:val="28"/>
          <w:szCs w:val="28"/>
        </w:rPr>
        <w:t>технологическая (проектно-технологическая)</w:t>
      </w:r>
      <w:r w:rsidRPr="00806B85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практика является активной, </w:t>
      </w:r>
      <w:r>
        <w:rPr>
          <w:iCs/>
          <w:sz w:val="28"/>
          <w:szCs w:val="28"/>
        </w:rPr>
        <w:t>с отрывом от учебного процесса.</w:t>
      </w:r>
    </w:p>
    <w:p w14:paraId="5A72403D" w14:textId="77777777" w:rsidR="00535135" w:rsidRPr="00806B85" w:rsidRDefault="00535135" w:rsidP="00535135">
      <w:pPr>
        <w:tabs>
          <w:tab w:val="right" w:leader="underscore" w:pos="935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Форма проведения практики- дискретная. </w:t>
      </w:r>
      <w:r>
        <w:rPr>
          <w:sz w:val="28"/>
          <w:szCs w:val="28"/>
        </w:rPr>
        <w:t xml:space="preserve">Производственная </w:t>
      </w:r>
      <w:r w:rsidRPr="00806B85">
        <w:rPr>
          <w:sz w:val="28"/>
          <w:szCs w:val="28"/>
        </w:rPr>
        <w:t>(</w:t>
      </w:r>
      <w:r w:rsidRPr="00535135">
        <w:rPr>
          <w:bCs/>
          <w:sz w:val="28"/>
          <w:szCs w:val="28"/>
        </w:rPr>
        <w:t>технологическая (проектно-технологическая)</w:t>
      </w:r>
      <w:r w:rsidRPr="00806B85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практика осуществляется </w:t>
      </w:r>
      <w:r w:rsidRPr="00806B85">
        <w:rPr>
          <w:spacing w:val="8"/>
          <w:sz w:val="28"/>
          <w:szCs w:val="28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14:paraId="6C1744BE" w14:textId="77777777" w:rsidR="00535135" w:rsidRDefault="00535135" w:rsidP="00535135">
      <w:pPr>
        <w:tabs>
          <w:tab w:val="right" w:leader="underscore" w:pos="935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Способ проведения практики – стационарный, выездной.</w:t>
      </w:r>
    </w:p>
    <w:p w14:paraId="53B50C08" w14:textId="77777777" w:rsidR="007017F5" w:rsidRPr="00125DE5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14:paraId="639B7508" w14:textId="77777777"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 w:rsidR="00125DE5">
        <w:rPr>
          <w:b/>
          <w:bCs/>
          <w:sz w:val="28"/>
          <w:szCs w:val="28"/>
        </w:rPr>
        <w:t>сто и время проведения производственной</w:t>
      </w:r>
      <w:r w:rsidRPr="00A24F05">
        <w:rPr>
          <w:b/>
          <w:bCs/>
          <w:sz w:val="28"/>
          <w:szCs w:val="28"/>
        </w:rPr>
        <w:t xml:space="preserve"> </w:t>
      </w:r>
      <w:r w:rsidR="00125DE5"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="00125DE5" w:rsidRPr="003D052A">
        <w:rPr>
          <w:b/>
          <w:bCs/>
          <w:sz w:val="28"/>
          <w:szCs w:val="28"/>
        </w:rPr>
        <w:t>)</w:t>
      </w:r>
      <w:r w:rsidR="00125DE5" w:rsidRPr="00A24F05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практики</w:t>
      </w:r>
    </w:p>
    <w:p w14:paraId="5DE5A3D9" w14:textId="77777777" w:rsidR="00535135" w:rsidRPr="007A1A8E" w:rsidRDefault="00535135" w:rsidP="00535135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7A1A8E">
        <w:rPr>
          <w:spacing w:val="8"/>
          <w:sz w:val="28"/>
          <w:szCs w:val="28"/>
        </w:rPr>
        <w:t>Производственная (</w:t>
      </w:r>
      <w:r w:rsidR="00AE1180" w:rsidRPr="00535135">
        <w:rPr>
          <w:bCs/>
          <w:sz w:val="28"/>
          <w:szCs w:val="28"/>
        </w:rPr>
        <w:t>технологическая (проектно-технологическая)</w:t>
      </w:r>
      <w:r w:rsidRPr="007A1A8E">
        <w:rPr>
          <w:spacing w:val="8"/>
          <w:sz w:val="28"/>
          <w:szCs w:val="28"/>
        </w:rPr>
        <w:t>) практика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в условиях сетевого взаимодействия.</w:t>
      </w:r>
    </w:p>
    <w:p w14:paraId="4DCBA3E8" w14:textId="77777777" w:rsidR="00535135" w:rsidRDefault="00535135" w:rsidP="00535135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7A1A8E">
        <w:rPr>
          <w:sz w:val="28"/>
          <w:szCs w:val="28"/>
        </w:rPr>
        <w:t>В соответствии с учебным планом ООП магистратуры по направлению  44.04.03 «Специальное (дефектологическое) образование»</w:t>
      </w:r>
      <w:r>
        <w:rPr>
          <w:sz w:val="28"/>
          <w:szCs w:val="28"/>
        </w:rPr>
        <w:t xml:space="preserve">, профилю подготовки </w:t>
      </w:r>
      <w:r w:rsidRPr="00B509A5">
        <w:rPr>
          <w:sz w:val="28"/>
          <w:szCs w:val="28"/>
        </w:rPr>
        <w:t xml:space="preserve">«Ресурсосберегающие </w:t>
      </w:r>
      <w:r w:rsidR="00AE1180">
        <w:rPr>
          <w:sz w:val="28"/>
          <w:szCs w:val="28"/>
        </w:rPr>
        <w:t>технологии</w:t>
      </w:r>
      <w:r w:rsidRPr="00B509A5">
        <w:rPr>
          <w:sz w:val="28"/>
          <w:szCs w:val="28"/>
        </w:rPr>
        <w:t xml:space="preserve"> в специальном и инклюзивном образовании»</w:t>
      </w:r>
      <w:r w:rsidRPr="007A1A8E">
        <w:rPr>
          <w:sz w:val="28"/>
          <w:szCs w:val="28"/>
        </w:rPr>
        <w:t>, производственная (</w:t>
      </w:r>
      <w:r w:rsidR="00AE1180" w:rsidRPr="00535135">
        <w:rPr>
          <w:bCs/>
          <w:sz w:val="28"/>
          <w:szCs w:val="28"/>
        </w:rPr>
        <w:t>технологическая (проектно-технологическая)</w:t>
      </w:r>
      <w:r w:rsidRPr="007A1A8E">
        <w:rPr>
          <w:sz w:val="28"/>
          <w:szCs w:val="28"/>
        </w:rPr>
        <w:t>) практика проводится</w:t>
      </w:r>
      <w:r w:rsidRPr="00265636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265636">
        <w:rPr>
          <w:sz w:val="28"/>
          <w:szCs w:val="28"/>
        </w:rPr>
        <w:t xml:space="preserve"> </w:t>
      </w:r>
      <w:r w:rsidR="00AE1180">
        <w:rPr>
          <w:sz w:val="28"/>
          <w:szCs w:val="28"/>
        </w:rPr>
        <w:t xml:space="preserve">2/3 </w:t>
      </w:r>
      <w:r w:rsidRPr="00265636">
        <w:rPr>
          <w:sz w:val="28"/>
          <w:szCs w:val="28"/>
        </w:rPr>
        <w:t xml:space="preserve">недель и включает камеральную работу </w:t>
      </w:r>
      <w:r w:rsidRPr="00265636">
        <w:rPr>
          <w:sz w:val="28"/>
          <w:szCs w:val="28"/>
        </w:rPr>
        <w:lastRenderedPageBreak/>
        <w:t xml:space="preserve">(подготовительный этап, подготовка и защита отчета) и работу </w:t>
      </w:r>
      <w:r>
        <w:rPr>
          <w:sz w:val="28"/>
          <w:szCs w:val="28"/>
        </w:rPr>
        <w:t xml:space="preserve">исследовательского, управленческого и методического </w:t>
      </w:r>
      <w:r w:rsidRPr="00265636">
        <w:rPr>
          <w:sz w:val="28"/>
          <w:szCs w:val="28"/>
        </w:rPr>
        <w:t xml:space="preserve">характера в качестве </w:t>
      </w:r>
      <w:r>
        <w:rPr>
          <w:sz w:val="28"/>
          <w:szCs w:val="28"/>
        </w:rPr>
        <w:t>специалиста</w:t>
      </w:r>
      <w:r w:rsidRPr="00265636">
        <w:rPr>
          <w:sz w:val="28"/>
          <w:szCs w:val="28"/>
        </w:rPr>
        <w:t xml:space="preserve"> в организациях города Нижнего Новгорода</w:t>
      </w:r>
      <w:r>
        <w:rPr>
          <w:sz w:val="28"/>
          <w:szCs w:val="28"/>
        </w:rPr>
        <w:t xml:space="preserve"> и Нижегородской области</w:t>
      </w:r>
      <w:r w:rsidRPr="00265636">
        <w:rPr>
          <w:sz w:val="28"/>
          <w:szCs w:val="28"/>
        </w:rPr>
        <w:t>.</w:t>
      </w:r>
      <w:r w:rsidRPr="00FA3E7C">
        <w:rPr>
          <w:sz w:val="28"/>
          <w:szCs w:val="28"/>
        </w:rPr>
        <w:t xml:space="preserve"> </w:t>
      </w:r>
    </w:p>
    <w:p w14:paraId="185BE096" w14:textId="77777777" w:rsidR="00535135" w:rsidRDefault="00535135" w:rsidP="00535135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B53738">
        <w:rPr>
          <w:sz w:val="28"/>
          <w:szCs w:val="28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17C3A426" w14:textId="77777777" w:rsidR="00535135" w:rsidRPr="007A1A8E" w:rsidRDefault="00535135" w:rsidP="00535135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B53738">
        <w:rPr>
          <w:sz w:val="28"/>
          <w:szCs w:val="28"/>
        </w:rPr>
        <w:t>При направлении обучающегося с ограниченными возможностями здоров</w:t>
      </w:r>
      <w:r>
        <w:rPr>
          <w:sz w:val="28"/>
          <w:szCs w:val="28"/>
        </w:rPr>
        <w:t>ья и/или инвалида в организацию (</w:t>
      </w:r>
      <w:r w:rsidRPr="00B53738">
        <w:rPr>
          <w:sz w:val="28"/>
          <w:szCs w:val="28"/>
        </w:rPr>
        <w:t>предприятие</w:t>
      </w:r>
      <w:r>
        <w:rPr>
          <w:sz w:val="28"/>
          <w:szCs w:val="28"/>
        </w:rPr>
        <w:t>)</w:t>
      </w:r>
      <w:r w:rsidRPr="00B53738">
        <w:rPr>
          <w:sz w:val="28"/>
          <w:szCs w:val="28"/>
        </w:rPr>
        <w:t xml:space="preserve"> для прохождения</w:t>
      </w:r>
      <w:r>
        <w:rPr>
          <w:sz w:val="28"/>
          <w:szCs w:val="28"/>
        </w:rPr>
        <w:t xml:space="preserve"> </w:t>
      </w:r>
      <w:r w:rsidRPr="00B53738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, </w:t>
      </w:r>
      <w:r w:rsidRPr="00B53738">
        <w:rPr>
          <w:sz w:val="28"/>
          <w:szCs w:val="28"/>
        </w:rPr>
        <w:t>предусмотренной учебным планом</w:t>
      </w:r>
      <w:r>
        <w:rPr>
          <w:sz w:val="28"/>
          <w:szCs w:val="28"/>
        </w:rPr>
        <w:t>,</w:t>
      </w:r>
      <w:r w:rsidRPr="00B53738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Групповой руководитель</w:t>
      </w:r>
      <w:r w:rsidRPr="00B53738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477D0E7C" w14:textId="77777777" w:rsidR="00535135" w:rsidRPr="00265636" w:rsidRDefault="00535135" w:rsidP="0053513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265636">
        <w:rPr>
          <w:bCs/>
          <w:sz w:val="28"/>
          <w:szCs w:val="28"/>
        </w:rPr>
        <w:t>Место проведения практики:</w:t>
      </w:r>
    </w:p>
    <w:p w14:paraId="23A18C3B" w14:textId="77777777" w:rsidR="00535135" w:rsidRPr="00FA3E7C" w:rsidRDefault="00535135" w:rsidP="0053513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</w:pPr>
      <w:r>
        <w:rPr>
          <w:bCs/>
          <w:sz w:val="28"/>
          <w:szCs w:val="28"/>
        </w:rPr>
        <w:t>О</w:t>
      </w:r>
      <w:r w:rsidRPr="00FA3E7C">
        <w:rPr>
          <w:bCs/>
          <w:sz w:val="28"/>
          <w:szCs w:val="28"/>
        </w:rPr>
        <w:t xml:space="preserve">бщеобразовательные </w:t>
      </w:r>
      <w:r>
        <w:rPr>
          <w:bCs/>
          <w:sz w:val="28"/>
          <w:szCs w:val="28"/>
        </w:rPr>
        <w:t>организации, г</w:t>
      </w:r>
      <w:r w:rsidRPr="00FA3E7C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е</w:t>
      </w:r>
      <w:r w:rsidRPr="00FA3E7C">
        <w:rPr>
          <w:bCs/>
          <w:sz w:val="28"/>
          <w:szCs w:val="28"/>
        </w:rPr>
        <w:t xml:space="preserve"> обучаю</w:t>
      </w:r>
      <w:r>
        <w:rPr>
          <w:bCs/>
          <w:sz w:val="28"/>
          <w:szCs w:val="28"/>
        </w:rPr>
        <w:t>т</w:t>
      </w:r>
      <w:r w:rsidRPr="00FA3E7C">
        <w:rPr>
          <w:bCs/>
          <w:sz w:val="28"/>
          <w:szCs w:val="28"/>
        </w:rPr>
        <w:t xml:space="preserve">ся </w:t>
      </w:r>
      <w:r>
        <w:rPr>
          <w:bCs/>
          <w:sz w:val="28"/>
          <w:szCs w:val="28"/>
        </w:rPr>
        <w:t>в</w:t>
      </w:r>
      <w:r w:rsidRPr="00FA3E7C">
        <w:rPr>
          <w:bCs/>
          <w:sz w:val="28"/>
          <w:szCs w:val="28"/>
        </w:rPr>
        <w:t>оспитанник</w:t>
      </w:r>
      <w:r>
        <w:rPr>
          <w:bCs/>
          <w:sz w:val="28"/>
          <w:szCs w:val="28"/>
        </w:rPr>
        <w:t>и</w:t>
      </w:r>
      <w:r w:rsidRPr="00FA3E7C">
        <w:rPr>
          <w:bCs/>
          <w:sz w:val="28"/>
          <w:szCs w:val="28"/>
        </w:rPr>
        <w:t xml:space="preserve"> с ограниченными возможностями здоровья </w:t>
      </w:r>
      <w:r>
        <w:rPr>
          <w:bCs/>
          <w:sz w:val="28"/>
          <w:szCs w:val="28"/>
        </w:rPr>
        <w:t xml:space="preserve">в системе </w:t>
      </w:r>
      <w:r w:rsidRPr="00FA3E7C">
        <w:rPr>
          <w:bCs/>
          <w:sz w:val="28"/>
          <w:szCs w:val="28"/>
        </w:rPr>
        <w:t>дошкольного и школьного  образования</w:t>
      </w:r>
      <w:r>
        <w:t>.</w:t>
      </w:r>
    </w:p>
    <w:p w14:paraId="078D7D77" w14:textId="77777777" w:rsidR="00535135" w:rsidRPr="00FA3E7C" w:rsidRDefault="00535135" w:rsidP="0053513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  <w:rPr>
          <w:sz w:val="28"/>
          <w:szCs w:val="28"/>
        </w:rPr>
      </w:pPr>
      <w:r w:rsidRPr="00FA3E7C">
        <w:rPr>
          <w:sz w:val="28"/>
          <w:szCs w:val="28"/>
        </w:rPr>
        <w:t>Социально-реабилитационные центры</w:t>
      </w:r>
      <w:r>
        <w:rPr>
          <w:sz w:val="28"/>
          <w:szCs w:val="28"/>
        </w:rPr>
        <w:t>.</w:t>
      </w:r>
      <w:r w:rsidRPr="00FA3E7C">
        <w:rPr>
          <w:sz w:val="28"/>
          <w:szCs w:val="28"/>
        </w:rPr>
        <w:t xml:space="preserve"> </w:t>
      </w:r>
    </w:p>
    <w:p w14:paraId="5A130363" w14:textId="77777777" w:rsidR="00535135" w:rsidRPr="00FA3E7C" w:rsidRDefault="00535135" w:rsidP="0053513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  <w:rPr>
          <w:sz w:val="28"/>
          <w:szCs w:val="28"/>
        </w:rPr>
      </w:pPr>
      <w:r w:rsidRPr="00FA3E7C">
        <w:rPr>
          <w:sz w:val="28"/>
          <w:szCs w:val="28"/>
        </w:rPr>
        <w:t>Центры социальн</w:t>
      </w:r>
      <w:r>
        <w:rPr>
          <w:sz w:val="28"/>
          <w:szCs w:val="28"/>
        </w:rPr>
        <w:t>ой помощи и поддержки населения.</w:t>
      </w:r>
    </w:p>
    <w:p w14:paraId="2675DFE8" w14:textId="77777777" w:rsidR="00535135" w:rsidRPr="00FA3E7C" w:rsidRDefault="00535135" w:rsidP="0053513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  <w:rPr>
          <w:sz w:val="28"/>
          <w:szCs w:val="28"/>
        </w:rPr>
      </w:pPr>
      <w:r w:rsidRPr="00FA3E7C">
        <w:rPr>
          <w:sz w:val="28"/>
          <w:szCs w:val="28"/>
        </w:rPr>
        <w:t>ПМПК</w:t>
      </w:r>
      <w:r>
        <w:rPr>
          <w:sz w:val="28"/>
          <w:szCs w:val="28"/>
        </w:rPr>
        <w:t>.</w:t>
      </w:r>
    </w:p>
    <w:p w14:paraId="131B9330" w14:textId="77777777" w:rsidR="00535135" w:rsidRPr="007A1A8E" w:rsidRDefault="00535135" w:rsidP="0053513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  <w:rPr>
          <w:sz w:val="28"/>
          <w:szCs w:val="28"/>
          <w:u w:val="single"/>
        </w:rPr>
      </w:pPr>
      <w:r w:rsidRPr="00FA3E7C">
        <w:rPr>
          <w:sz w:val="28"/>
          <w:szCs w:val="28"/>
        </w:rPr>
        <w:t>Медицинские учреждения</w:t>
      </w:r>
      <w:r w:rsidRPr="00FA3E7C">
        <w:rPr>
          <w:bCs/>
          <w:sz w:val="28"/>
          <w:szCs w:val="28"/>
        </w:rPr>
        <w:t xml:space="preserve"> г. Нижнего Новгорода и Нижегородской области</w:t>
      </w:r>
      <w:r>
        <w:rPr>
          <w:bCs/>
          <w:sz w:val="28"/>
          <w:szCs w:val="28"/>
        </w:rPr>
        <w:t>.</w:t>
      </w:r>
    </w:p>
    <w:p w14:paraId="23EA4BFD" w14:textId="77777777" w:rsidR="00535135" w:rsidRPr="00265636" w:rsidRDefault="00535135" w:rsidP="0053513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265636">
        <w:rPr>
          <w:sz w:val="28"/>
          <w:szCs w:val="28"/>
        </w:rPr>
        <w:t xml:space="preserve">Время проведения практики: </w:t>
      </w:r>
      <w:r w:rsidR="00AE1180">
        <w:rPr>
          <w:sz w:val="28"/>
          <w:szCs w:val="28"/>
        </w:rPr>
        <w:t>2</w:t>
      </w:r>
      <w:r w:rsidRPr="00265636">
        <w:rPr>
          <w:sz w:val="28"/>
          <w:szCs w:val="28"/>
        </w:rPr>
        <w:t xml:space="preserve"> курс,</w:t>
      </w:r>
      <w:r w:rsidR="00AE1180">
        <w:rPr>
          <w:sz w:val="28"/>
          <w:szCs w:val="28"/>
        </w:rPr>
        <w:t xml:space="preserve"> 4</w:t>
      </w:r>
      <w:r w:rsidRPr="00265636">
        <w:rPr>
          <w:sz w:val="28"/>
          <w:szCs w:val="28"/>
        </w:rPr>
        <w:t xml:space="preserve"> семестр, в течении </w:t>
      </w:r>
      <w:r>
        <w:rPr>
          <w:sz w:val="28"/>
          <w:szCs w:val="28"/>
        </w:rPr>
        <w:t>2</w:t>
      </w:r>
      <w:r w:rsidRPr="00265636">
        <w:rPr>
          <w:sz w:val="28"/>
          <w:szCs w:val="28"/>
        </w:rPr>
        <w:t xml:space="preserve"> </w:t>
      </w:r>
      <w:r w:rsidR="00AE1180">
        <w:rPr>
          <w:sz w:val="28"/>
          <w:szCs w:val="28"/>
        </w:rPr>
        <w:t xml:space="preserve">2/3 </w:t>
      </w:r>
      <w:r w:rsidRPr="00265636">
        <w:rPr>
          <w:sz w:val="28"/>
          <w:szCs w:val="28"/>
        </w:rPr>
        <w:t>недель.</w:t>
      </w:r>
    </w:p>
    <w:p w14:paraId="6E72018C" w14:textId="77777777"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14:paraId="26B2537E" w14:textId="77777777"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производственной </w:t>
      </w:r>
      <w:r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Pr="00B24B52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14:paraId="2239D786" w14:textId="77777777"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AE1180">
        <w:rPr>
          <w:sz w:val="28"/>
          <w:szCs w:val="28"/>
        </w:rPr>
        <w:t>4</w:t>
      </w:r>
      <w:r w:rsidRPr="00A24F05">
        <w:rPr>
          <w:sz w:val="28"/>
          <w:szCs w:val="28"/>
        </w:rPr>
        <w:t xml:space="preserve"> зачетны</w:t>
      </w:r>
      <w:r w:rsidR="00AE1180">
        <w:rPr>
          <w:sz w:val="28"/>
          <w:szCs w:val="28"/>
        </w:rPr>
        <w:t>е</w:t>
      </w:r>
      <w:r w:rsidRPr="00A24F05">
        <w:rPr>
          <w:sz w:val="28"/>
          <w:szCs w:val="28"/>
        </w:rPr>
        <w:t xml:space="preserve"> единиц</w:t>
      </w:r>
      <w:r w:rsidR="00AE1180">
        <w:rPr>
          <w:sz w:val="28"/>
          <w:szCs w:val="28"/>
        </w:rPr>
        <w:t>ы</w:t>
      </w:r>
      <w:r w:rsidRPr="00A24F05">
        <w:rPr>
          <w:sz w:val="28"/>
          <w:szCs w:val="28"/>
        </w:rPr>
        <w:t>.</w:t>
      </w:r>
    </w:p>
    <w:p w14:paraId="200E05D9" w14:textId="77777777"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AE1180">
        <w:rPr>
          <w:sz w:val="28"/>
          <w:szCs w:val="28"/>
        </w:rPr>
        <w:t>2 2/3</w:t>
      </w:r>
      <w:r w:rsidR="007017F5" w:rsidRPr="00A24F05">
        <w:rPr>
          <w:sz w:val="28"/>
          <w:szCs w:val="28"/>
        </w:rPr>
        <w:t xml:space="preserve"> недел</w:t>
      </w:r>
      <w:r w:rsidR="00AE1180">
        <w:rPr>
          <w:sz w:val="28"/>
          <w:szCs w:val="28"/>
        </w:rPr>
        <w:t>и</w:t>
      </w:r>
      <w:r w:rsidR="007017F5" w:rsidRPr="00A24F05">
        <w:rPr>
          <w:sz w:val="28"/>
          <w:szCs w:val="28"/>
        </w:rPr>
        <w:t>.</w:t>
      </w:r>
    </w:p>
    <w:p w14:paraId="55032B53" w14:textId="77777777" w:rsidR="007017F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14:paraId="75A1F2A7" w14:textId="77777777"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производственной </w:t>
      </w:r>
      <w:r w:rsidR="003042B7"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="003042B7"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14:paraId="60E6F943" w14:textId="77777777"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="007017F5" w:rsidRPr="00A24F05">
        <w:rPr>
          <w:b/>
          <w:bCs/>
          <w:sz w:val="28"/>
          <w:szCs w:val="28"/>
        </w:rPr>
        <w:t>практики</w:t>
      </w:r>
    </w:p>
    <w:p w14:paraId="17F55E47" w14:textId="77777777"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 w:rsidR="003042B7">
        <w:rPr>
          <w:bCs/>
          <w:sz w:val="28"/>
          <w:szCs w:val="28"/>
        </w:rPr>
        <w:t xml:space="preserve">твенной </w:t>
      </w:r>
      <w:r w:rsidR="00D53214">
        <w:rPr>
          <w:bCs/>
          <w:sz w:val="28"/>
          <w:szCs w:val="28"/>
        </w:rPr>
        <w:t xml:space="preserve">практики составляет </w:t>
      </w:r>
      <w:r w:rsidR="00AE1180">
        <w:rPr>
          <w:bCs/>
          <w:sz w:val="28"/>
          <w:szCs w:val="28"/>
        </w:rPr>
        <w:t>4</w:t>
      </w:r>
      <w:r w:rsidR="00D53214">
        <w:rPr>
          <w:bCs/>
          <w:sz w:val="28"/>
          <w:szCs w:val="28"/>
        </w:rPr>
        <w:t xml:space="preserve"> зачетны</w:t>
      </w:r>
      <w:r w:rsidR="00AE1180">
        <w:rPr>
          <w:bCs/>
          <w:sz w:val="28"/>
          <w:szCs w:val="28"/>
        </w:rPr>
        <w:t>е</w:t>
      </w:r>
      <w:r w:rsidR="00D53214">
        <w:rPr>
          <w:bCs/>
          <w:sz w:val="28"/>
          <w:szCs w:val="28"/>
        </w:rPr>
        <w:t xml:space="preserve"> единиц</w:t>
      </w:r>
      <w:r w:rsidR="00AE1180">
        <w:rPr>
          <w:bCs/>
          <w:sz w:val="28"/>
          <w:szCs w:val="28"/>
        </w:rPr>
        <w:t>ы</w:t>
      </w:r>
      <w:r w:rsidR="00D53214">
        <w:rPr>
          <w:bCs/>
          <w:sz w:val="28"/>
          <w:szCs w:val="28"/>
        </w:rPr>
        <w:t xml:space="preserve">, </w:t>
      </w:r>
      <w:r w:rsidR="00AE1180">
        <w:rPr>
          <w:bCs/>
          <w:sz w:val="28"/>
          <w:szCs w:val="28"/>
        </w:rPr>
        <w:t>144</w:t>
      </w:r>
      <w:r w:rsidRPr="001B2FA4">
        <w:rPr>
          <w:bCs/>
          <w:sz w:val="28"/>
          <w:szCs w:val="28"/>
        </w:rPr>
        <w:t xml:space="preserve"> час</w:t>
      </w:r>
      <w:r w:rsidR="00AE1180"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14:paraId="3B2E8297" w14:textId="77777777"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7"/>
        <w:gridCol w:w="3467"/>
        <w:gridCol w:w="1119"/>
        <w:gridCol w:w="1258"/>
        <w:gridCol w:w="981"/>
        <w:gridCol w:w="844"/>
        <w:gridCol w:w="1395"/>
      </w:tblGrid>
      <w:tr w:rsidR="00AE1180" w:rsidRPr="00CA3453" w14:paraId="0901F120" w14:textId="77777777" w:rsidTr="00AE1180">
        <w:trPr>
          <w:trHeight w:val="94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0254A88F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A3453">
              <w:rPr>
                <w:lang w:eastAsia="ru-RU"/>
              </w:rPr>
              <w:t>№</w:t>
            </w:r>
          </w:p>
          <w:p w14:paraId="04D3374A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lang w:eastAsia="ru-RU"/>
              </w:rPr>
              <w:t>п/п</w:t>
            </w:r>
          </w:p>
        </w:tc>
        <w:tc>
          <w:tcPr>
            <w:tcW w:w="346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5FCD459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lang w:eastAsia="ru-RU"/>
              </w:rPr>
              <w:t>Разделы (этапы) практики</w:t>
            </w:r>
          </w:p>
        </w:tc>
        <w:tc>
          <w:tcPr>
            <w:tcW w:w="42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6B2939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440"/>
              <w:jc w:val="center"/>
              <w:rPr>
                <w:rFonts w:cs="Calibri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194487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lang w:eastAsia="ru-RU"/>
              </w:rPr>
              <w:t>Формы текущего</w:t>
            </w:r>
          </w:p>
          <w:p w14:paraId="1D66BA33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lang w:eastAsia="ru-RU"/>
              </w:rPr>
              <w:t>контроля</w:t>
            </w:r>
          </w:p>
        </w:tc>
      </w:tr>
      <w:tr w:rsidR="00AE1180" w:rsidRPr="00CA3453" w14:paraId="39820DD9" w14:textId="77777777" w:rsidTr="00AE1180">
        <w:trPr>
          <w:trHeight w:val="1213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2A8C0DC0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34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59F85045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60" w:after="60"/>
              <w:rPr>
                <w:rFonts w:cs="Calibri"/>
                <w:i/>
                <w:lang w:eastAsia="ru-RU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2C58E2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5AAC92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9B280B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5C0105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FDA2F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</w:tr>
      <w:tr w:rsidR="00AE1180" w:rsidRPr="00CA3453" w14:paraId="25A2000E" w14:textId="77777777" w:rsidTr="00AE1180">
        <w:trPr>
          <w:trHeight w:val="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5A1054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313FD5" w14:textId="77777777" w:rsidR="00AE1180" w:rsidRPr="00A654DA" w:rsidRDefault="00A654DA" w:rsidP="00A654DA">
            <w:pPr>
              <w:tabs>
                <w:tab w:val="left" w:pos="9360"/>
              </w:tabs>
              <w:jc w:val="both"/>
            </w:pPr>
            <w:r w:rsidRPr="00A654DA">
              <w:rPr>
                <w:rFonts w:ascii="Times New Roman CYR" w:hAnsi="Times New Roman CYR" w:cs="Times New Roman CYR"/>
                <w:bCs/>
                <w:lang w:eastAsia="ru-RU"/>
              </w:rPr>
              <w:t>Подготовительный этап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6A95A2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FB5E18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5563F5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E89269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AE1180">
              <w:rPr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588E8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rFonts w:cs="Calibri"/>
                <w:lang w:eastAsia="ru-RU"/>
              </w:rPr>
            </w:pPr>
          </w:p>
        </w:tc>
      </w:tr>
      <w:tr w:rsidR="00AE1180" w:rsidRPr="00CA3453" w14:paraId="2AE9E72D" w14:textId="77777777" w:rsidTr="00AE1180">
        <w:trPr>
          <w:trHeight w:val="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E8CF68" w14:textId="77777777" w:rsidR="00AE1180" w:rsidRPr="0064231B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69BD12" w14:textId="77777777" w:rsidR="00AE1180" w:rsidRPr="001D2220" w:rsidRDefault="00A654DA" w:rsidP="00AE1180">
            <w:pPr>
              <w:tabs>
                <w:tab w:val="left" w:pos="14"/>
              </w:tabs>
              <w:snapToGrid w:val="0"/>
              <w:jc w:val="both"/>
            </w:pPr>
            <w:r>
              <w:t>Производственный этап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8731C9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8DA21F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913848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AE1180">
              <w:rPr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2904C2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6A8882E" w14:textId="77777777" w:rsidR="00AE1180" w:rsidRPr="0064231B" w:rsidRDefault="00AE1180" w:rsidP="004C2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Оформление дневника практики</w:t>
            </w:r>
          </w:p>
          <w:p w14:paraId="7A7D105E" w14:textId="77777777" w:rsidR="00AE1180" w:rsidRPr="00CA3453" w:rsidRDefault="00AE1180" w:rsidP="004C2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E1180" w:rsidRPr="00CA3453" w14:paraId="12BD2814" w14:textId="77777777" w:rsidTr="00AE1180">
        <w:trPr>
          <w:trHeight w:val="23"/>
        </w:trPr>
        <w:tc>
          <w:tcPr>
            <w:tcW w:w="96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67B18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  <w:lang w:eastAsia="ru-RU"/>
              </w:rPr>
            </w:pPr>
            <w:r w:rsidRPr="00CA3453">
              <w:rPr>
                <w:rFonts w:ascii="Times New Roman CYR" w:hAnsi="Times New Roman CYR" w:cs="Times New Roman CYR"/>
                <w:bCs/>
                <w:i/>
                <w:lang w:eastAsia="ru-RU"/>
              </w:rPr>
              <w:t>Заключительный этап</w:t>
            </w:r>
          </w:p>
        </w:tc>
      </w:tr>
      <w:tr w:rsidR="00AE1180" w:rsidRPr="00CA3453" w14:paraId="12833724" w14:textId="77777777" w:rsidTr="00AE1180">
        <w:trPr>
          <w:trHeight w:val="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B7515E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B975A3" w14:textId="77777777" w:rsidR="00AE1180" w:rsidRPr="00A654DA" w:rsidRDefault="00A654DA" w:rsidP="004C23BC">
            <w:pPr>
              <w:tabs>
                <w:tab w:val="left" w:pos="9360"/>
              </w:tabs>
              <w:jc w:val="both"/>
            </w:pPr>
            <w:r w:rsidRPr="00A654DA">
              <w:rPr>
                <w:rFonts w:ascii="Times New Roman CYR" w:hAnsi="Times New Roman CYR" w:cs="Times New Roman CYR"/>
                <w:bCs/>
                <w:lang w:eastAsia="ru-RU"/>
              </w:rPr>
              <w:t>Заключительный этап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E2DD08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466EA0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0EA732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311669" w14:textId="77777777" w:rsidR="00AE1180" w:rsidRPr="00CA3453" w:rsidRDefault="00A654DA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358D8A" w14:textId="77777777" w:rsidR="00AE1180" w:rsidRPr="00904F65" w:rsidRDefault="00AE1180" w:rsidP="004C23BC">
            <w:pPr>
              <w:tabs>
                <w:tab w:val="left" w:pos="9360"/>
              </w:tabs>
              <w:jc w:val="both"/>
            </w:pPr>
            <w:r w:rsidRPr="00904F65">
              <w:t>Дневник практики</w:t>
            </w:r>
          </w:p>
          <w:p w14:paraId="1883C758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both"/>
              <w:rPr>
                <w:rFonts w:cs="Calibri"/>
                <w:lang w:eastAsia="ru-RU"/>
              </w:rPr>
            </w:pPr>
          </w:p>
        </w:tc>
      </w:tr>
      <w:tr w:rsidR="00AE1180" w:rsidRPr="00CA3453" w14:paraId="3F754AAB" w14:textId="77777777" w:rsidTr="00AE1180">
        <w:trPr>
          <w:trHeight w:val="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E70E15" w14:textId="77777777" w:rsidR="00AE1180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1429B4" w14:textId="77777777" w:rsidR="00AE1180" w:rsidRPr="00904F65" w:rsidRDefault="00AE1180" w:rsidP="004C23BC">
            <w:pPr>
              <w:tabs>
                <w:tab w:val="left" w:pos="9360"/>
              </w:tabs>
              <w:autoSpaceDE w:val="0"/>
              <w:autoSpaceDN w:val="0"/>
              <w:adjustRightInd w:val="0"/>
            </w:pPr>
            <w:r>
              <w:t>Зачет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908B59" w14:textId="77777777" w:rsidR="00AE1180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3EAE92" w14:textId="77777777" w:rsidR="00AE1180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BBFDB1" w14:textId="77777777" w:rsidR="00AE1180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00434B" w14:textId="77777777" w:rsidR="00AE1180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285D6" w14:textId="77777777" w:rsidR="00AE1180" w:rsidRPr="00904F65" w:rsidRDefault="00AE1180" w:rsidP="004C23BC">
            <w:pPr>
              <w:tabs>
                <w:tab w:val="left" w:pos="9360"/>
              </w:tabs>
              <w:autoSpaceDE w:val="0"/>
              <w:autoSpaceDN w:val="0"/>
              <w:adjustRightInd w:val="0"/>
            </w:pPr>
          </w:p>
        </w:tc>
      </w:tr>
      <w:tr w:rsidR="00AE1180" w:rsidRPr="00CA3453" w14:paraId="28FEA165" w14:textId="77777777" w:rsidTr="00AE1180">
        <w:trPr>
          <w:trHeight w:val="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BE597E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7BE24E" w14:textId="77777777" w:rsidR="00AE1180" w:rsidRPr="00CA3453" w:rsidRDefault="00AE1180" w:rsidP="004C23BC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 w:rsidRPr="00CA3453">
              <w:rPr>
                <w:i/>
                <w:lang w:eastAsia="ru-RU"/>
              </w:rPr>
              <w:t>Итого по разделу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A5B8A2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42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A8E0B7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C1995B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96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252B4D" w14:textId="77777777" w:rsidR="00AE1180" w:rsidRPr="00CA3453" w:rsidRDefault="00AE1180" w:rsidP="00AE118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144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AEA64" w14:textId="77777777" w:rsidR="00AE1180" w:rsidRPr="00CA3453" w:rsidRDefault="00AE1180" w:rsidP="004C23BC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AE1180" w:rsidRPr="00CA3453" w14:paraId="6F791A86" w14:textId="77777777" w:rsidTr="00AE1180">
        <w:trPr>
          <w:trHeight w:val="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8279D4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88A78F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lang w:eastAsia="ru-RU"/>
              </w:rPr>
            </w:pPr>
            <w:r w:rsidRPr="00CA3453">
              <w:rPr>
                <w:lang w:eastAsia="ru-RU"/>
              </w:rPr>
              <w:t>Итого: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910839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F51C11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429C36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6F6F00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2335D" w14:textId="77777777" w:rsidR="00AE1180" w:rsidRPr="00CA3453" w:rsidRDefault="00AE1180" w:rsidP="004C23B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</w:tbl>
    <w:p w14:paraId="13FB792D" w14:textId="77777777" w:rsidR="00AE1180" w:rsidRPr="00CA3453" w:rsidRDefault="00AE1180" w:rsidP="00AE1180">
      <w:pPr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</w:p>
    <w:p w14:paraId="31646361" w14:textId="77777777" w:rsidR="007017F5" w:rsidRPr="0001067E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14:paraId="73454445" w14:textId="77777777" w:rsidR="007017F5" w:rsidRPr="001B2FA4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</w:t>
      </w:r>
      <w:r w:rsidR="007017F5" w:rsidRPr="001B2FA4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="007017F5" w:rsidRPr="001B2FA4">
        <w:rPr>
          <w:b/>
          <w:bCs/>
          <w:sz w:val="28"/>
          <w:szCs w:val="28"/>
        </w:rPr>
        <w:t>практики</w:t>
      </w:r>
    </w:p>
    <w:p w14:paraId="43590892" w14:textId="77777777" w:rsidR="00530116" w:rsidRPr="00A654DA" w:rsidRDefault="00643F19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="00A654DA">
        <w:rPr>
          <w:bCs/>
          <w:sz w:val="28"/>
          <w:szCs w:val="28"/>
        </w:rPr>
        <w:t xml:space="preserve">. </w:t>
      </w:r>
      <w:r w:rsidR="00A654DA" w:rsidRPr="00A654DA">
        <w:rPr>
          <w:bCs/>
          <w:sz w:val="28"/>
          <w:szCs w:val="28"/>
        </w:rPr>
        <w:t>Проведение установочной конференции. Производственный инструктаж. Постановка задач, выбор методов и методик, планирование работы на практике</w:t>
      </w:r>
      <w:r w:rsidR="00A654DA">
        <w:rPr>
          <w:bCs/>
          <w:sz w:val="28"/>
          <w:szCs w:val="28"/>
        </w:rPr>
        <w:t>.</w:t>
      </w:r>
    </w:p>
    <w:p w14:paraId="49AAAC78" w14:textId="77777777" w:rsidR="00643F19" w:rsidRPr="00A654DA" w:rsidRDefault="00643F19" w:rsidP="007017F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654DA">
        <w:rPr>
          <w:bCs/>
          <w:sz w:val="28"/>
          <w:szCs w:val="28"/>
        </w:rPr>
        <w:t xml:space="preserve">Раздел (этап) </w:t>
      </w:r>
      <w:r w:rsidRPr="00A654DA">
        <w:rPr>
          <w:bCs/>
          <w:sz w:val="28"/>
          <w:szCs w:val="28"/>
          <w:lang w:val="en-US"/>
        </w:rPr>
        <w:t>II</w:t>
      </w:r>
      <w:r w:rsidR="00B92CD8" w:rsidRPr="00A654DA">
        <w:rPr>
          <w:bCs/>
          <w:sz w:val="28"/>
          <w:szCs w:val="28"/>
        </w:rPr>
        <w:t xml:space="preserve"> </w:t>
      </w:r>
      <w:r w:rsidR="00A654DA" w:rsidRPr="00A654DA">
        <w:rPr>
          <w:sz w:val="28"/>
          <w:szCs w:val="28"/>
        </w:rPr>
        <w:t>Разработка и проведение программ психологической коррекции лиц с нарушениями психофизического развития с последующей коррекцией и проектированием индивидуального маршрута сопровождения.</w:t>
      </w:r>
    </w:p>
    <w:p w14:paraId="33A752DC" w14:textId="77777777" w:rsidR="00A654DA" w:rsidRPr="00A654DA" w:rsidRDefault="00A654DA" w:rsidP="007017F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654DA">
        <w:rPr>
          <w:sz w:val="28"/>
          <w:szCs w:val="28"/>
        </w:rPr>
        <w:t>Составление методических рекомендаций для педагогов, родителей.</w:t>
      </w:r>
    </w:p>
    <w:p w14:paraId="35227E8A" w14:textId="77777777" w:rsidR="00A654DA" w:rsidRPr="00A654DA" w:rsidRDefault="00A654DA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654DA">
        <w:rPr>
          <w:sz w:val="28"/>
          <w:szCs w:val="28"/>
        </w:rPr>
        <w:t>Содержательный анализ деятельности организации, осуществляющей комплексное сопровождение лиц с ОВЗ</w:t>
      </w:r>
      <w:r>
        <w:rPr>
          <w:sz w:val="28"/>
          <w:szCs w:val="28"/>
        </w:rPr>
        <w:t>.</w:t>
      </w:r>
    </w:p>
    <w:p w14:paraId="075D4BF4" w14:textId="77777777" w:rsidR="00643F19" w:rsidRPr="00B92CD8" w:rsidRDefault="00643F19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III</w:t>
      </w:r>
      <w:r w:rsidR="00B92CD8">
        <w:rPr>
          <w:bCs/>
          <w:sz w:val="28"/>
          <w:szCs w:val="28"/>
        </w:rPr>
        <w:t xml:space="preserve"> </w:t>
      </w:r>
      <w:r w:rsidR="00A654DA" w:rsidRPr="000C7745">
        <w:rPr>
          <w:sz w:val="28"/>
          <w:szCs w:val="28"/>
        </w:rPr>
        <w:t>Аттестация магистранта по результатам его деятельности в период практики.</w:t>
      </w:r>
      <w:r w:rsidR="00A654DA" w:rsidRPr="000C7745">
        <w:rPr>
          <w:bCs/>
          <w:sz w:val="28"/>
          <w:szCs w:val="28"/>
        </w:rPr>
        <w:t xml:space="preserve"> </w:t>
      </w:r>
      <w:r w:rsidR="00A654DA" w:rsidRPr="000C7745">
        <w:rPr>
          <w:sz w:val="28"/>
          <w:szCs w:val="28"/>
        </w:rPr>
        <w:t>Самостоятельная работа магистрантов по оформлению отчетной документации по практике</w:t>
      </w:r>
      <w:r w:rsidR="00A654DA">
        <w:rPr>
          <w:sz w:val="28"/>
          <w:szCs w:val="28"/>
        </w:rPr>
        <w:t>.</w:t>
      </w:r>
      <w:r w:rsidR="00A654DA" w:rsidRPr="000C7745">
        <w:rPr>
          <w:bCs/>
          <w:sz w:val="28"/>
          <w:szCs w:val="28"/>
        </w:rPr>
        <w:t xml:space="preserve"> </w:t>
      </w:r>
      <w:r w:rsidR="00A654DA" w:rsidRPr="000C7745">
        <w:rPr>
          <w:sz w:val="28"/>
          <w:szCs w:val="28"/>
        </w:rPr>
        <w:t>Проверка отчетной документации руководителями практики</w:t>
      </w:r>
    </w:p>
    <w:p w14:paraId="21377E9F" w14:textId="77777777" w:rsidR="007017F5" w:rsidRPr="00643F19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2"/>
          <w:szCs w:val="22"/>
        </w:rPr>
      </w:pPr>
    </w:p>
    <w:p w14:paraId="69016F54" w14:textId="77777777"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 xml:space="preserve">логии, используемые на производственной </w:t>
      </w:r>
      <w:r w:rsidR="00CC6075"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="00CC6075" w:rsidRPr="00B24B52">
        <w:rPr>
          <w:b/>
          <w:bCs/>
          <w:sz w:val="28"/>
          <w:szCs w:val="28"/>
        </w:rPr>
        <w:t>)</w:t>
      </w:r>
      <w:r w:rsidR="00CC6075">
        <w:rPr>
          <w:b/>
          <w:bCs/>
          <w:sz w:val="28"/>
          <w:szCs w:val="28"/>
        </w:rPr>
        <w:t xml:space="preserve"> практике</w:t>
      </w:r>
    </w:p>
    <w:p w14:paraId="7718D3FC" w14:textId="77777777" w:rsidR="00906ECD" w:rsidRDefault="00906ECD" w:rsidP="00906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 обучающиеся реализуют следующие </w:t>
      </w:r>
      <w:r>
        <w:rPr>
          <w:color w:val="000000"/>
          <w:sz w:val="28"/>
          <w:szCs w:val="28"/>
        </w:rPr>
        <w:t>образовательные технологии:</w:t>
      </w:r>
    </w:p>
    <w:p w14:paraId="0E896F06" w14:textId="5D935268" w:rsidR="00906ECD" w:rsidRDefault="00906ECD" w:rsidP="00906ECD">
      <w:pPr>
        <w:tabs>
          <w:tab w:val="left" w:pos="993"/>
          <w:tab w:val="right" w:leader="underscore" w:pos="9356"/>
        </w:tabs>
        <w:ind w:firstLine="709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>- структурно-логические;</w:t>
      </w:r>
    </w:p>
    <w:p w14:paraId="4974F20D" w14:textId="77777777" w:rsidR="00906ECD" w:rsidRDefault="00906ECD" w:rsidP="00906ECD">
      <w:pPr>
        <w:tabs>
          <w:tab w:val="left" w:pos="993"/>
          <w:tab w:val="right" w:leader="underscore" w:pos="9356"/>
        </w:tabs>
        <w:ind w:firstLine="709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>- игровые технологии (включение игровых форм работы, моделирования реальных ситуаций и т.п.);</w:t>
      </w:r>
    </w:p>
    <w:p w14:paraId="2676B165" w14:textId="77777777" w:rsidR="00906ECD" w:rsidRDefault="00906ECD" w:rsidP="00906ECD">
      <w:pPr>
        <w:tabs>
          <w:tab w:val="left" w:pos="993"/>
          <w:tab w:val="right" w:leader="underscore" w:pos="9356"/>
        </w:tabs>
        <w:ind w:firstLine="709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>- диалоговые технологии (создание положительного настроя на взаимодействие, актуализация знаний);</w:t>
      </w:r>
    </w:p>
    <w:p w14:paraId="32802CE9" w14:textId="77777777" w:rsidR="00906ECD" w:rsidRDefault="00906ECD" w:rsidP="00906ECD">
      <w:pPr>
        <w:tabs>
          <w:tab w:val="left" w:pos="284"/>
          <w:tab w:val="left" w:pos="993"/>
          <w:tab w:val="right" w:leader="underscore" w:pos="963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За время прохождения практики обучающиеся реализуют следующие научно-исследовательские технологии:</w:t>
      </w:r>
    </w:p>
    <w:p w14:paraId="7A47A97A" w14:textId="77777777" w:rsidR="00906ECD" w:rsidRDefault="00906ECD" w:rsidP="00906ECD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технология педагогического наблюдения; </w:t>
      </w:r>
    </w:p>
    <w:p w14:paraId="2A3DAE6C" w14:textId="77777777" w:rsidR="00906ECD" w:rsidRDefault="00906ECD" w:rsidP="00906ECD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 xml:space="preserve">анализ нормативно- правовой документации с последующим самоанализом продуктивности деятельности. </w:t>
      </w:r>
    </w:p>
    <w:p w14:paraId="1B593DE1" w14:textId="77777777" w:rsidR="00906ECD" w:rsidRDefault="00906ECD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14:paraId="49A78FA5" w14:textId="77777777"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производственной </w:t>
      </w:r>
      <w:r w:rsidR="00B44D5D"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="00B44D5D"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 </w:t>
      </w:r>
    </w:p>
    <w:p w14:paraId="3C3E7B8B" w14:textId="77777777" w:rsidR="00906ECD" w:rsidRPr="000C7745" w:rsidRDefault="00906ECD" w:rsidP="00906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отчета по итогам практики- </w:t>
      </w:r>
      <w:r w:rsidRPr="000C7745">
        <w:rPr>
          <w:sz w:val="28"/>
          <w:szCs w:val="28"/>
        </w:rPr>
        <w:t>отчет по практике.</w:t>
      </w:r>
    </w:p>
    <w:p w14:paraId="44164BBA" w14:textId="77777777" w:rsidR="00906ECD" w:rsidRPr="000C7745" w:rsidRDefault="00906ECD" w:rsidP="00906ECD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0C7745">
        <w:rPr>
          <w:sz w:val="28"/>
          <w:szCs w:val="28"/>
        </w:rPr>
        <w:t xml:space="preserve">В структуре отчета по практике должны быть отражены </w:t>
      </w:r>
      <w:r w:rsidRPr="000C7745">
        <w:rPr>
          <w:color w:val="000000"/>
          <w:sz w:val="28"/>
          <w:szCs w:val="28"/>
        </w:rPr>
        <w:t xml:space="preserve">цель, место и время прохождения практики, последовательность прохождения практики, перечень работ согласно программе практики. </w:t>
      </w:r>
    </w:p>
    <w:p w14:paraId="2663FC4F" w14:textId="77777777" w:rsidR="00906ECD" w:rsidRPr="000C7745" w:rsidRDefault="00906ECD" w:rsidP="00906ECD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0C7745">
        <w:rPr>
          <w:color w:val="000000"/>
          <w:sz w:val="28"/>
          <w:szCs w:val="28"/>
        </w:rPr>
        <w:t>Также магистрант должен оформить выводы о результативности прохождения практики, сформулировать предложения о её совершенствовании.</w:t>
      </w:r>
    </w:p>
    <w:p w14:paraId="64D31F17" w14:textId="77777777" w:rsidR="00906ECD" w:rsidRDefault="00906ECD" w:rsidP="00906ECD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0C7745">
        <w:rPr>
          <w:color w:val="000000"/>
          <w:sz w:val="28"/>
          <w:szCs w:val="28"/>
        </w:rPr>
        <w:t>В дополнении к отчету по практике прилагается дневник практиканта,  индивидуальный план прохождения практики, отзыв (характеристика) руководителя, аттестационный лист.</w:t>
      </w:r>
    </w:p>
    <w:p w14:paraId="125C9EA2" w14:textId="77777777" w:rsidR="00906ECD" w:rsidRDefault="00906ECD" w:rsidP="00906ECD">
      <w:pPr>
        <w:suppressAutoHyphens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Отчет по практике может защищаться с использованием мультимедийной презентации, которую магистрант разрабатывает в соответствии с планом и заданием на практику.</w:t>
      </w:r>
    </w:p>
    <w:p w14:paraId="063E6833" w14:textId="77777777" w:rsidR="00906ECD" w:rsidRDefault="00906ECD" w:rsidP="00906ECD">
      <w:pPr>
        <w:pStyle w:val="aa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течение первой недели после практики магистрантам предоставляется возможность заполнить дневник практики, предоставить его на кафедру в установленный день сдачи. К итоговой конференции магистрантами готовится сообщение о прохождении практики в ОО. На конференции осуществляется обмен опытом и впечатлениями, полученными в ходе практики. Особое внимание обращается на методические аспекты профессиональной деятельности магистрантов при прохождении практики, владение научными основами сбора информации, анализа, собственной деятельности по решению основных задач практики, оформлению документации в соответствии с требованиями, предъявляемыми к магистру по направлению «Специальное (дефектологическое) образование». Осуществляется обсуждение достигнутых результатов, трудностей и проблем, которые возникли в период прохождения практики с их анализом. </w:t>
      </w:r>
    </w:p>
    <w:p w14:paraId="23301A9C" w14:textId="77777777" w:rsidR="00906ECD" w:rsidRPr="001840B9" w:rsidRDefault="00906ECD" w:rsidP="00906ECD">
      <w:pPr>
        <w:pStyle w:val="aa"/>
        <w:ind w:firstLine="708"/>
        <w:jc w:val="both"/>
        <w:rPr>
          <w:b w:val="0"/>
          <w:color w:val="000000"/>
          <w:spacing w:val="-2"/>
          <w:sz w:val="28"/>
          <w:szCs w:val="28"/>
        </w:rPr>
      </w:pPr>
      <w:r w:rsidRPr="00D81439">
        <w:rPr>
          <w:b w:val="0"/>
          <w:spacing w:val="-2"/>
          <w:sz w:val="28"/>
          <w:szCs w:val="28"/>
        </w:rPr>
        <w:t>Оценка за прохождение практики</w:t>
      </w:r>
      <w:r>
        <w:rPr>
          <w:b w:val="0"/>
          <w:spacing w:val="-2"/>
          <w:sz w:val="28"/>
          <w:szCs w:val="28"/>
        </w:rPr>
        <w:t xml:space="preserve"> выставляется на основании форм отчетности, указанных в содержании практики, </w:t>
      </w:r>
      <w:r w:rsidRPr="001840B9">
        <w:rPr>
          <w:b w:val="0"/>
          <w:color w:val="000000"/>
          <w:spacing w:val="-2"/>
          <w:sz w:val="28"/>
          <w:szCs w:val="28"/>
        </w:rPr>
        <w:t xml:space="preserve">отчёта студента, его выступления на заключительной конференции. </w:t>
      </w:r>
    </w:p>
    <w:p w14:paraId="0779A15A" w14:textId="77777777" w:rsidR="007017F5" w:rsidRDefault="007017F5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14:paraId="602FA288" w14:textId="77777777"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>по итогам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="00132104" w:rsidRPr="003D052A">
        <w:rPr>
          <w:b/>
          <w:bCs/>
          <w:sz w:val="28"/>
          <w:szCs w:val="28"/>
        </w:rPr>
        <w:t>(</w:t>
      </w:r>
      <w:r w:rsidR="00B24B52" w:rsidRPr="00F119E1">
        <w:rPr>
          <w:bCs/>
          <w:sz w:val="28"/>
          <w:szCs w:val="28"/>
        </w:rPr>
        <w:t xml:space="preserve">технологической </w:t>
      </w:r>
      <w:r w:rsidR="00B24B52" w:rsidRPr="00B24B52">
        <w:rPr>
          <w:b/>
          <w:bCs/>
          <w:sz w:val="28"/>
          <w:szCs w:val="28"/>
        </w:rPr>
        <w:t>(проектно-технологической)</w:t>
      </w:r>
      <w:r w:rsidR="00132104" w:rsidRPr="003D052A">
        <w:rPr>
          <w:b/>
          <w:bCs/>
          <w:sz w:val="28"/>
          <w:szCs w:val="28"/>
        </w:rPr>
        <w:t>)</w:t>
      </w:r>
      <w:r w:rsidR="00132104" w:rsidRPr="000E43DA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>практики</w:t>
      </w:r>
    </w:p>
    <w:p w14:paraId="1E7B1506" w14:textId="77777777" w:rsidR="007017F5" w:rsidRPr="000E43DA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обучающихся</w:t>
      </w:r>
    </w:p>
    <w:p w14:paraId="72E243F2" w14:textId="77777777" w:rsidR="00906ECD" w:rsidRPr="00FA1F8A" w:rsidRDefault="00DC5258" w:rsidP="00906ECD">
      <w:pPr>
        <w:ind w:firstLine="709"/>
        <w:jc w:val="both"/>
        <w:rPr>
          <w:b/>
          <w:sz w:val="28"/>
          <w:szCs w:val="28"/>
        </w:rPr>
      </w:pPr>
      <w:r w:rsidRPr="00DC5258">
        <w:rPr>
          <w:i/>
          <w:sz w:val="22"/>
          <w:szCs w:val="22"/>
        </w:rPr>
        <w:t>.</w:t>
      </w:r>
      <w:r w:rsidR="00906ECD" w:rsidRPr="00906ECD">
        <w:rPr>
          <w:sz w:val="28"/>
          <w:szCs w:val="28"/>
        </w:rPr>
        <w:t xml:space="preserve"> </w:t>
      </w:r>
      <w:r w:rsidR="00906ECD" w:rsidRPr="00FA1F8A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6D5580AA" w14:textId="77777777" w:rsidR="00906ECD" w:rsidRPr="00FA1F8A" w:rsidRDefault="00906ECD" w:rsidP="00906ECD">
      <w:pPr>
        <w:ind w:firstLine="709"/>
        <w:jc w:val="both"/>
        <w:rPr>
          <w:sz w:val="28"/>
          <w:szCs w:val="28"/>
        </w:rPr>
      </w:pPr>
      <w:r w:rsidRPr="00FA1F8A">
        <w:rPr>
          <w:b/>
          <w:sz w:val="28"/>
          <w:szCs w:val="28"/>
        </w:rPr>
        <w:lastRenderedPageBreak/>
        <w:t xml:space="preserve">Текущий контроль </w:t>
      </w:r>
      <w:r w:rsidRPr="00FA1F8A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0435ED60" w14:textId="77777777" w:rsidR="00906ECD" w:rsidRPr="00FA1F8A" w:rsidRDefault="00906ECD" w:rsidP="00906ECD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A1F8A">
        <w:rPr>
          <w:sz w:val="28"/>
          <w:szCs w:val="28"/>
        </w:rPr>
        <w:t xml:space="preserve">- фиксация </w:t>
      </w:r>
      <w:r>
        <w:rPr>
          <w:sz w:val="28"/>
          <w:szCs w:val="28"/>
        </w:rPr>
        <w:t>зан</w:t>
      </w:r>
      <w:r w:rsidRPr="00FA1F8A">
        <w:rPr>
          <w:sz w:val="28"/>
          <w:szCs w:val="28"/>
        </w:rPr>
        <w:t>ятий (</w:t>
      </w:r>
      <w:r>
        <w:rPr>
          <w:sz w:val="28"/>
          <w:szCs w:val="28"/>
        </w:rPr>
        <w:t>консультац</w:t>
      </w:r>
      <w:r w:rsidRPr="00FA1F8A">
        <w:rPr>
          <w:sz w:val="28"/>
          <w:szCs w:val="28"/>
        </w:rPr>
        <w:t>ий и пр.);</w:t>
      </w:r>
    </w:p>
    <w:p w14:paraId="23E039D8" w14:textId="77777777" w:rsidR="00906ECD" w:rsidRPr="00FA1F8A" w:rsidRDefault="00906ECD" w:rsidP="00906ECD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A1F8A">
        <w:rPr>
          <w:sz w:val="28"/>
          <w:szCs w:val="28"/>
        </w:rPr>
        <w:t xml:space="preserve">- выполнение индивидуальных заданий / практических работ по плану практики. </w:t>
      </w:r>
    </w:p>
    <w:p w14:paraId="6C17CF42" w14:textId="77777777" w:rsidR="00906ECD" w:rsidRPr="00FA1F8A" w:rsidRDefault="00906ECD" w:rsidP="00906ECD">
      <w:pPr>
        <w:ind w:firstLine="709"/>
        <w:jc w:val="both"/>
        <w:rPr>
          <w:sz w:val="28"/>
          <w:szCs w:val="28"/>
        </w:rPr>
      </w:pPr>
      <w:r w:rsidRPr="00FA1F8A">
        <w:rPr>
          <w:b/>
          <w:sz w:val="28"/>
          <w:szCs w:val="28"/>
        </w:rPr>
        <w:t>Промежуточный контроль</w:t>
      </w:r>
      <w:r w:rsidRPr="00FA1F8A">
        <w:rPr>
          <w:sz w:val="28"/>
          <w:szCs w:val="28"/>
        </w:rPr>
        <w:t xml:space="preserve"> по окончании практики проводится в форме защиты отчета по практике, сопровождаемой презентацией.</w:t>
      </w:r>
    </w:p>
    <w:p w14:paraId="6877153B" w14:textId="77777777" w:rsidR="00906ECD" w:rsidRDefault="00906ECD" w:rsidP="00906E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007">
        <w:rPr>
          <w:sz w:val="28"/>
          <w:szCs w:val="28"/>
        </w:rPr>
        <w:t>В течение первой недели после практики м</w:t>
      </w:r>
      <w:r>
        <w:rPr>
          <w:sz w:val="28"/>
          <w:szCs w:val="28"/>
        </w:rPr>
        <w:t>агистрантам</w:t>
      </w:r>
      <w:r w:rsidRPr="00C85007">
        <w:rPr>
          <w:sz w:val="28"/>
          <w:szCs w:val="28"/>
        </w:rPr>
        <w:t xml:space="preserve"> предоставляется возможность заполнить дневник практики  и  предоставить его на кафедру в установленный день сдачи. К итоговой конференции </w:t>
      </w:r>
      <w:r>
        <w:rPr>
          <w:sz w:val="28"/>
          <w:szCs w:val="28"/>
        </w:rPr>
        <w:t>магистра</w:t>
      </w:r>
      <w:r w:rsidRPr="00C85007">
        <w:rPr>
          <w:sz w:val="28"/>
          <w:szCs w:val="28"/>
        </w:rPr>
        <w:t xml:space="preserve">нтами готовится сообщение о прохождении практики аналитический отчет и презентация.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студентов в период прохождения практики. </w:t>
      </w:r>
    </w:p>
    <w:p w14:paraId="3B7654D2" w14:textId="77777777" w:rsidR="00906ECD" w:rsidRDefault="00906ECD" w:rsidP="00906E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007">
        <w:rPr>
          <w:sz w:val="28"/>
          <w:szCs w:val="28"/>
        </w:rPr>
        <w:t>Особое внимание обращается на методические аспекты организации и проведения занятий, а также на оформление планов-конспектов</w:t>
      </w:r>
      <w:r>
        <w:rPr>
          <w:sz w:val="28"/>
          <w:szCs w:val="28"/>
        </w:rPr>
        <w:t xml:space="preserve"> занятий</w:t>
      </w:r>
      <w:r w:rsidRPr="00C85007">
        <w:rPr>
          <w:sz w:val="28"/>
          <w:szCs w:val="28"/>
        </w:rPr>
        <w:t>.</w:t>
      </w:r>
    </w:p>
    <w:p w14:paraId="45A0D4B4" w14:textId="77777777" w:rsidR="00906ECD" w:rsidRPr="00FA1F8A" w:rsidRDefault="00906ECD" w:rsidP="00906ECD">
      <w:pPr>
        <w:ind w:firstLine="567"/>
        <w:jc w:val="both"/>
        <w:rPr>
          <w:sz w:val="28"/>
          <w:szCs w:val="28"/>
        </w:rPr>
      </w:pPr>
      <w:r w:rsidRPr="00FA1F8A">
        <w:rPr>
          <w:b/>
          <w:sz w:val="28"/>
          <w:szCs w:val="28"/>
        </w:rPr>
        <w:t xml:space="preserve">Текущий контроль </w:t>
      </w:r>
      <w:r w:rsidRPr="00FA1F8A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460CE41E" w14:textId="77777777" w:rsidR="00906ECD" w:rsidRPr="00FA1F8A" w:rsidRDefault="00906ECD" w:rsidP="00906ECD">
      <w:pPr>
        <w:tabs>
          <w:tab w:val="num" w:pos="142"/>
          <w:tab w:val="num" w:pos="284"/>
        </w:tabs>
        <w:ind w:firstLine="567"/>
        <w:jc w:val="both"/>
        <w:rPr>
          <w:sz w:val="28"/>
          <w:szCs w:val="28"/>
        </w:rPr>
      </w:pPr>
      <w:r w:rsidRPr="00FA1F8A">
        <w:rPr>
          <w:sz w:val="28"/>
          <w:szCs w:val="28"/>
        </w:rPr>
        <w:t xml:space="preserve">- фиксация посещений </w:t>
      </w:r>
      <w:r>
        <w:rPr>
          <w:sz w:val="28"/>
          <w:szCs w:val="28"/>
        </w:rPr>
        <w:t>консультац</w:t>
      </w:r>
      <w:r w:rsidRPr="00FA1F8A">
        <w:rPr>
          <w:sz w:val="28"/>
          <w:szCs w:val="28"/>
        </w:rPr>
        <w:t>ий и пр.;</w:t>
      </w:r>
    </w:p>
    <w:p w14:paraId="77982DDC" w14:textId="77777777" w:rsidR="00906ECD" w:rsidRPr="00FA1F8A" w:rsidRDefault="00906ECD" w:rsidP="00906ECD">
      <w:pPr>
        <w:tabs>
          <w:tab w:val="num" w:pos="142"/>
          <w:tab w:val="num" w:pos="284"/>
        </w:tabs>
        <w:ind w:firstLine="567"/>
        <w:jc w:val="both"/>
        <w:rPr>
          <w:sz w:val="28"/>
          <w:szCs w:val="28"/>
        </w:rPr>
      </w:pPr>
      <w:r w:rsidRPr="00FA1F8A">
        <w:rPr>
          <w:sz w:val="28"/>
          <w:szCs w:val="28"/>
        </w:rPr>
        <w:t xml:space="preserve">- выполнение индивидуальных заданий / практических работ по плану практики. </w:t>
      </w:r>
    </w:p>
    <w:p w14:paraId="24243E65" w14:textId="77777777" w:rsidR="00906ECD" w:rsidRPr="00B53DE9" w:rsidRDefault="00906ECD" w:rsidP="00906EC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B53DE9">
        <w:rPr>
          <w:b/>
          <w:sz w:val="28"/>
          <w:szCs w:val="28"/>
        </w:rPr>
        <w:t>Промежуточная аттестация</w:t>
      </w:r>
      <w:r w:rsidRPr="00B53DE9">
        <w:rPr>
          <w:sz w:val="28"/>
          <w:szCs w:val="28"/>
        </w:rPr>
        <w:t xml:space="preserve"> обучающихся обеспечивает оценивание результатов прохождения практик</w:t>
      </w:r>
      <w:r>
        <w:rPr>
          <w:sz w:val="28"/>
          <w:szCs w:val="28"/>
        </w:rPr>
        <w:t>и</w:t>
      </w:r>
      <w:r w:rsidRPr="00B53DE9">
        <w:rPr>
          <w:sz w:val="28"/>
          <w:szCs w:val="28"/>
        </w:rPr>
        <w:t>.</w:t>
      </w:r>
    </w:p>
    <w:p w14:paraId="1D7A6AB5" w14:textId="77777777" w:rsidR="007017F5" w:rsidRPr="00793AF1" w:rsidRDefault="00DC5258" w:rsidP="003F31FB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8978AC" w:rsidRPr="00AC1BC3">
        <w:rPr>
          <w:sz w:val="28"/>
          <w:szCs w:val="28"/>
        </w:rPr>
        <w:t xml:space="preserve"> зачет</w:t>
      </w:r>
      <w:r w:rsidR="007017F5" w:rsidRPr="00793AF1">
        <w:rPr>
          <w:i/>
          <w:sz w:val="22"/>
          <w:szCs w:val="22"/>
        </w:rPr>
        <w:t>.</w:t>
      </w:r>
    </w:p>
    <w:p w14:paraId="7C5C5633" w14:textId="77777777"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14:paraId="7D63E86C" w14:textId="77777777"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14:paraId="7CD867D9" w14:textId="77777777"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14:paraId="1514F056" w14:textId="77777777" w:rsidR="00906ECD" w:rsidRDefault="00906ECD" w:rsidP="007017F5">
      <w:pPr>
        <w:ind w:firstLine="567"/>
        <w:jc w:val="both"/>
        <w:rPr>
          <w:b/>
          <w:spacing w:val="-4"/>
          <w:sz w:val="28"/>
          <w:szCs w:val="28"/>
        </w:rPr>
      </w:pPr>
    </w:p>
    <w:p w14:paraId="5F54DA7F" w14:textId="77777777"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14:paraId="554F305F" w14:textId="77777777"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14:paraId="59FF9E7A" w14:textId="77777777"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3E6F92BA" w14:textId="77777777"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14:paraId="595CAC55" w14:textId="77777777"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>ходимых для проведения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="007B0D9C" w:rsidRPr="003D052A">
        <w:rPr>
          <w:b/>
          <w:bCs/>
          <w:sz w:val="28"/>
          <w:szCs w:val="28"/>
        </w:rPr>
        <w:t>(</w:t>
      </w:r>
      <w:r w:rsidR="00B24B52" w:rsidRPr="00B24B52">
        <w:rPr>
          <w:b/>
          <w:bCs/>
          <w:sz w:val="28"/>
          <w:szCs w:val="28"/>
        </w:rPr>
        <w:t>технологической (проектно-технологической)</w:t>
      </w:r>
      <w:r w:rsidR="007B0D9C" w:rsidRPr="003D052A">
        <w:rPr>
          <w:b/>
          <w:bCs/>
          <w:sz w:val="28"/>
          <w:szCs w:val="28"/>
        </w:rPr>
        <w:t>)</w:t>
      </w:r>
      <w:r w:rsidR="007B0D9C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14:paraId="534C0CA6" w14:textId="77777777" w:rsidR="00722F06" w:rsidRDefault="00722F06" w:rsidP="00722F06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0A7AB5" w:rsidRPr="00722F06">
        <w:rPr>
          <w:i/>
          <w:sz w:val="28"/>
          <w:szCs w:val="28"/>
        </w:rPr>
        <w:t>а) О</w:t>
      </w:r>
      <w:r w:rsidR="007017F5" w:rsidRPr="00722F06">
        <w:rPr>
          <w:i/>
          <w:sz w:val="28"/>
          <w:szCs w:val="28"/>
        </w:rPr>
        <w:t>с</w:t>
      </w:r>
      <w:r w:rsidRPr="00722F06">
        <w:rPr>
          <w:i/>
          <w:sz w:val="28"/>
          <w:szCs w:val="28"/>
        </w:rPr>
        <w:t xml:space="preserve">новная литература: </w:t>
      </w:r>
    </w:p>
    <w:p w14:paraId="278E18FE" w14:textId="77777777" w:rsidR="004F4416" w:rsidRPr="00A612B0" w:rsidRDefault="004F4416" w:rsidP="004F4416">
      <w:pPr>
        <w:numPr>
          <w:ilvl w:val="0"/>
          <w:numId w:val="7"/>
        </w:numPr>
        <w:tabs>
          <w:tab w:val="clear" w:pos="1080"/>
          <w:tab w:val="left" w:pos="426"/>
          <w:tab w:val="num" w:pos="720"/>
          <w:tab w:val="left" w:pos="1276"/>
        </w:tabs>
        <w:suppressAutoHyphens w:val="0"/>
        <w:ind w:left="0" w:firstLine="851"/>
        <w:jc w:val="both"/>
        <w:rPr>
          <w:sz w:val="28"/>
          <w:szCs w:val="28"/>
        </w:rPr>
      </w:pPr>
      <w:r w:rsidRPr="0071045C">
        <w:rPr>
          <w:bCs/>
          <w:color w:val="000000"/>
          <w:sz w:val="28"/>
          <w:szCs w:val="28"/>
        </w:rPr>
        <w:t>Магистерская диссертация по психологии: структура, содержание, оформление</w:t>
      </w:r>
      <w:r w:rsidRPr="0071045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71045C">
        <w:rPr>
          <w:color w:val="000000"/>
          <w:sz w:val="28"/>
          <w:szCs w:val="28"/>
        </w:rPr>
        <w:t>Учеб.-</w:t>
      </w:r>
      <w:r>
        <w:rPr>
          <w:color w:val="000000"/>
          <w:sz w:val="28"/>
          <w:szCs w:val="28"/>
        </w:rPr>
        <w:t xml:space="preserve"> </w:t>
      </w:r>
      <w:r w:rsidRPr="0071045C">
        <w:rPr>
          <w:color w:val="000000"/>
          <w:sz w:val="28"/>
          <w:szCs w:val="28"/>
        </w:rPr>
        <w:t>метод.</w:t>
      </w:r>
      <w:r>
        <w:rPr>
          <w:color w:val="000000"/>
          <w:sz w:val="28"/>
          <w:szCs w:val="28"/>
        </w:rPr>
        <w:t xml:space="preserve"> </w:t>
      </w:r>
      <w:r w:rsidRPr="0071045C">
        <w:rPr>
          <w:color w:val="000000"/>
          <w:sz w:val="28"/>
          <w:szCs w:val="28"/>
        </w:rPr>
        <w:t xml:space="preserve">пособие. - Нижний Новгород : НГПУ, 2014. - 79 с. </w:t>
      </w:r>
    </w:p>
    <w:p w14:paraId="11619634" w14:textId="77777777" w:rsidR="004F4416" w:rsidRPr="00E14D83" w:rsidRDefault="004F4416" w:rsidP="004F4416">
      <w:pPr>
        <w:numPr>
          <w:ilvl w:val="0"/>
          <w:numId w:val="7"/>
        </w:numPr>
        <w:tabs>
          <w:tab w:val="clear" w:pos="1080"/>
          <w:tab w:val="left" w:pos="426"/>
          <w:tab w:val="num" w:pos="720"/>
          <w:tab w:val="left" w:pos="1276"/>
        </w:tabs>
        <w:suppressAutoHyphens w:val="0"/>
        <w:ind w:left="0" w:firstLine="851"/>
        <w:jc w:val="both"/>
        <w:rPr>
          <w:sz w:val="28"/>
          <w:szCs w:val="28"/>
        </w:rPr>
      </w:pPr>
      <w:r w:rsidRPr="00A612B0">
        <w:rPr>
          <w:bCs/>
          <w:color w:val="000000"/>
          <w:sz w:val="28"/>
          <w:szCs w:val="28"/>
        </w:rPr>
        <w:t>Магистерская диссертация: методы и организация исследований, оформление и защита</w:t>
      </w:r>
      <w:r w:rsidRPr="00A612B0">
        <w:rPr>
          <w:color w:val="000000"/>
          <w:sz w:val="28"/>
          <w:szCs w:val="28"/>
        </w:rPr>
        <w:t>/ Под ред.</w:t>
      </w:r>
      <w:r>
        <w:rPr>
          <w:color w:val="000000"/>
          <w:sz w:val="28"/>
          <w:szCs w:val="28"/>
        </w:rPr>
        <w:t xml:space="preserve"> </w:t>
      </w:r>
      <w:r w:rsidRPr="00A612B0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 xml:space="preserve"> </w:t>
      </w:r>
      <w:r w:rsidRPr="00A612B0">
        <w:rPr>
          <w:color w:val="000000"/>
          <w:sz w:val="28"/>
          <w:szCs w:val="28"/>
        </w:rPr>
        <w:t>Беляева. - 2-е изд.,перераб. - Москва : Кнорус, 2014. - 264 с.</w:t>
      </w:r>
    </w:p>
    <w:p w14:paraId="67CBF8C5" w14:textId="77777777" w:rsidR="004F4416" w:rsidRPr="000142D8" w:rsidRDefault="004F4416" w:rsidP="004F4416">
      <w:pPr>
        <w:pStyle w:val="a3"/>
        <w:numPr>
          <w:ilvl w:val="0"/>
          <w:numId w:val="7"/>
        </w:numPr>
        <w:tabs>
          <w:tab w:val="clear" w:pos="1080"/>
          <w:tab w:val="num" w:pos="720"/>
          <w:tab w:val="left" w:pos="1276"/>
        </w:tabs>
        <w:suppressAutoHyphens w:val="0"/>
        <w:spacing w:line="276" w:lineRule="auto"/>
        <w:ind w:left="0" w:firstLine="851"/>
        <w:jc w:val="both"/>
        <w:rPr>
          <w:sz w:val="28"/>
          <w:szCs w:val="28"/>
        </w:rPr>
      </w:pPr>
      <w:r w:rsidRPr="00E14D83">
        <w:rPr>
          <w:sz w:val="28"/>
          <w:szCs w:val="28"/>
        </w:rPr>
        <w:lastRenderedPageBreak/>
        <w:t>Организация научно-исследовательской работы магистрантов: практикум / авт.-сост. О.В. Соловьева, Н.М. Борозинец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- 144 с. ; То же [Электронный ресурс]. - URL:</w:t>
      </w:r>
      <w:r w:rsidRPr="000142D8">
        <w:rPr>
          <w:color w:val="454545"/>
          <w:sz w:val="28"/>
          <w:szCs w:val="28"/>
        </w:rPr>
        <w:t> </w:t>
      </w:r>
      <w:hyperlink r:id="rId5" w:history="1">
        <w:r w:rsidRPr="000142D8">
          <w:rPr>
            <w:rStyle w:val="a5"/>
            <w:color w:val="006CA1"/>
            <w:sz w:val="28"/>
            <w:szCs w:val="28"/>
          </w:rPr>
          <w:t>http://biblioclub.ru/index.php?page=book&amp;id=459348</w:t>
        </w:r>
      </w:hyperlink>
    </w:p>
    <w:p w14:paraId="17137A08" w14:textId="77777777" w:rsidR="004F4416" w:rsidRPr="00CC610D" w:rsidRDefault="004F4416" w:rsidP="004F4416">
      <w:pPr>
        <w:numPr>
          <w:ilvl w:val="0"/>
          <w:numId w:val="7"/>
        </w:numPr>
        <w:tabs>
          <w:tab w:val="clear" w:pos="1080"/>
          <w:tab w:val="left" w:pos="426"/>
          <w:tab w:val="num" w:pos="720"/>
          <w:tab w:val="left" w:pos="1276"/>
        </w:tabs>
        <w:suppressAutoHyphens w:val="0"/>
        <w:ind w:left="0" w:firstLine="851"/>
        <w:jc w:val="both"/>
        <w:rPr>
          <w:sz w:val="28"/>
          <w:szCs w:val="28"/>
        </w:rPr>
      </w:pPr>
      <w:r w:rsidRPr="00E14D83">
        <w:rPr>
          <w:sz w:val="28"/>
          <w:szCs w:val="28"/>
        </w:rPr>
        <w:t>Педагогическая практика по направлению «Специальное (дефектологическое) образование»: учебное пособие / О.В. Вольская, М.А. Пономарева, Е.В. Пекишева, О.Н. Толстикова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САФУ, 2015. - 74 с. : табл. - ISBN 978-5-261-01073-9 ; То же [Электронный ресурс]. - URL:</w:t>
      </w:r>
      <w:r w:rsidRPr="000142D8">
        <w:rPr>
          <w:color w:val="454545"/>
          <w:sz w:val="28"/>
          <w:szCs w:val="28"/>
        </w:rPr>
        <w:t> </w:t>
      </w:r>
      <w:hyperlink r:id="rId6" w:history="1">
        <w:r w:rsidRPr="000142D8">
          <w:rPr>
            <w:rStyle w:val="a5"/>
            <w:color w:val="006CA1"/>
            <w:sz w:val="28"/>
            <w:szCs w:val="28"/>
          </w:rPr>
          <w:t>http://biblioclub.ru/index.php?page=book&amp;id=436387</w:t>
        </w:r>
      </w:hyperlink>
      <w:r w:rsidRPr="00CC610D">
        <w:rPr>
          <w:color w:val="000000"/>
          <w:sz w:val="28"/>
          <w:szCs w:val="28"/>
        </w:rPr>
        <w:t>.</w:t>
      </w:r>
    </w:p>
    <w:p w14:paraId="613D3DED" w14:textId="77777777" w:rsidR="004F4416" w:rsidRDefault="004F4416" w:rsidP="004F4416">
      <w:pPr>
        <w:tabs>
          <w:tab w:val="left" w:pos="567"/>
          <w:tab w:val="left" w:pos="1134"/>
          <w:tab w:val="left" w:pos="1276"/>
          <w:tab w:val="right" w:leader="underscore" w:pos="9356"/>
        </w:tabs>
        <w:ind w:firstLine="851"/>
        <w:rPr>
          <w:sz w:val="28"/>
          <w:szCs w:val="28"/>
        </w:rPr>
      </w:pPr>
      <w:r w:rsidRPr="000E43DA">
        <w:rPr>
          <w:sz w:val="28"/>
          <w:szCs w:val="28"/>
        </w:rPr>
        <w:t xml:space="preserve">б) дополнительная литература: </w:t>
      </w:r>
    </w:p>
    <w:p w14:paraId="3CFEC7BB" w14:textId="6D27B24F" w:rsidR="004F4416" w:rsidRDefault="005005CA" w:rsidP="004F4416">
      <w:pPr>
        <w:pStyle w:val="msonormalbullet1gif"/>
        <w:numPr>
          <w:ilvl w:val="0"/>
          <w:numId w:val="8"/>
        </w:numPr>
        <w:tabs>
          <w:tab w:val="num" w:pos="284"/>
          <w:tab w:val="left" w:pos="426"/>
          <w:tab w:val="left" w:pos="567"/>
          <w:tab w:val="left" w:pos="1276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483B93">
        <w:rPr>
          <w:sz w:val="28"/>
          <w:szCs w:val="28"/>
        </w:rPr>
        <w:t>Жигорева М.В. Дети с комплексными нарушениями развития: Диагностика и сопровождение [Текст] / Жигорева Марина Васильевна, Левченко Ирина Юрьевна. - Москва : Национальный книжный центр, 2016. - 208 с. - (Специальная психология). - Библиогр.:с.150-151</w:t>
      </w:r>
      <w:r w:rsidR="004F4416">
        <w:rPr>
          <w:sz w:val="28"/>
          <w:szCs w:val="28"/>
        </w:rPr>
        <w:t>.</w:t>
      </w:r>
    </w:p>
    <w:p w14:paraId="15411486" w14:textId="77777777" w:rsidR="004F4416" w:rsidRPr="005E0F14" w:rsidRDefault="004F4416" w:rsidP="004F4416">
      <w:pPr>
        <w:pStyle w:val="a3"/>
        <w:numPr>
          <w:ilvl w:val="0"/>
          <w:numId w:val="8"/>
        </w:numPr>
        <w:tabs>
          <w:tab w:val="clear" w:pos="900"/>
          <w:tab w:val="num" w:pos="567"/>
          <w:tab w:val="left" w:pos="1276"/>
        </w:tabs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9D0C14">
        <w:rPr>
          <w:sz w:val="28"/>
          <w:szCs w:val="28"/>
        </w:rPr>
        <w:t>Инклюзивное образование: настольная книга педагога, работающего с детьми с ОВЗ : методическое пособие / под ред. М.С. Староверовой. - Москва : Гуманитарный издательский центр ВЛАДОС, 2014. - 168 с. - ISBN 978-5-691-01851-0 ; То же [Электронный ресурс]. - URL:</w:t>
      </w:r>
      <w:r w:rsidRPr="005E0F14">
        <w:rPr>
          <w:color w:val="454545"/>
          <w:sz w:val="28"/>
          <w:szCs w:val="28"/>
        </w:rPr>
        <w:t> </w:t>
      </w:r>
      <w:hyperlink r:id="rId7" w:history="1">
        <w:r w:rsidRPr="005E0F14">
          <w:rPr>
            <w:rStyle w:val="a5"/>
            <w:color w:val="006CA1"/>
            <w:sz w:val="28"/>
            <w:szCs w:val="28"/>
          </w:rPr>
          <w:t>http://biblioclub.ru/index.php?page=book&amp;id=234851</w:t>
        </w:r>
      </w:hyperlink>
    </w:p>
    <w:p w14:paraId="7CBD0602" w14:textId="77777777" w:rsidR="004F4416" w:rsidRPr="005E0F14" w:rsidRDefault="004F4416" w:rsidP="004F4416">
      <w:pPr>
        <w:pStyle w:val="a3"/>
        <w:numPr>
          <w:ilvl w:val="0"/>
          <w:numId w:val="8"/>
        </w:numPr>
        <w:tabs>
          <w:tab w:val="clear" w:pos="900"/>
          <w:tab w:val="num" w:pos="567"/>
          <w:tab w:val="left" w:pos="1276"/>
        </w:tabs>
        <w:suppressAutoHyphens w:val="0"/>
        <w:spacing w:line="276" w:lineRule="auto"/>
        <w:ind w:left="0" w:firstLine="851"/>
        <w:jc w:val="both"/>
        <w:rPr>
          <w:sz w:val="28"/>
          <w:szCs w:val="28"/>
        </w:rPr>
      </w:pPr>
      <w:r w:rsidRPr="003466D7">
        <w:rPr>
          <w:sz w:val="28"/>
          <w:szCs w:val="28"/>
        </w:rPr>
        <w:t>Стребелева Е.А. Коррекционно-развивающее обучение детей в процессе дидактических игр: пособие для учителя-дефектолога / Е.А. Стребелева. - Москва : Гуманитарный издательский центр ВЛАДОС, 2015. - 256 с. - (Коррекционная педагогика). - ISBN 978-5-691-01563-2 ; То же [Электронный ресурс]. - URL: </w:t>
      </w:r>
      <w:hyperlink r:id="rId8" w:history="1">
        <w:r w:rsidRPr="005E0F14">
          <w:rPr>
            <w:rStyle w:val="a5"/>
            <w:color w:val="006CA1"/>
            <w:sz w:val="28"/>
            <w:szCs w:val="28"/>
          </w:rPr>
          <w:t>http://biblioclub.ru/index.php?page=book&amp;id=59075</w:t>
        </w:r>
      </w:hyperlink>
    </w:p>
    <w:p w14:paraId="7A9C76CE" w14:textId="77777777" w:rsidR="004F4416" w:rsidRPr="009D0C14" w:rsidRDefault="004F4416" w:rsidP="004F4416">
      <w:pPr>
        <w:pStyle w:val="a3"/>
        <w:numPr>
          <w:ilvl w:val="0"/>
          <w:numId w:val="8"/>
        </w:numPr>
        <w:tabs>
          <w:tab w:val="clear" w:pos="900"/>
          <w:tab w:val="num" w:pos="567"/>
          <w:tab w:val="left" w:pos="1276"/>
        </w:tabs>
        <w:suppressAutoHyphens w:val="0"/>
        <w:spacing w:line="276" w:lineRule="auto"/>
        <w:ind w:left="0" w:firstLine="851"/>
        <w:jc w:val="both"/>
        <w:rPr>
          <w:sz w:val="28"/>
          <w:szCs w:val="28"/>
        </w:rPr>
      </w:pPr>
      <w:r w:rsidRPr="009D0C14">
        <w:rPr>
          <w:sz w:val="28"/>
          <w:szCs w:val="28"/>
        </w:rPr>
        <w:t>Цикото Г.В. Проблемные дети: развитие и коррекция в предметно-практической деятельности: учебно-методическое пособие / Г.В. Цикото. - Москва: Парадигма, 2013. - 221 с. - ISBN 978-5-4214-0021-9 ; То же [Электронный ресурс]. - URL:</w:t>
      </w:r>
      <w:r w:rsidRPr="005E0F14">
        <w:rPr>
          <w:color w:val="454545"/>
          <w:sz w:val="28"/>
          <w:szCs w:val="28"/>
        </w:rPr>
        <w:t> </w:t>
      </w:r>
      <w:hyperlink r:id="rId9" w:history="1">
        <w:r w:rsidRPr="005E0F14">
          <w:rPr>
            <w:rStyle w:val="a5"/>
            <w:color w:val="006CA1"/>
            <w:sz w:val="28"/>
            <w:szCs w:val="28"/>
          </w:rPr>
          <w:t>http://biblioclub.ru/index.php?page=book&amp;id=210530</w:t>
        </w:r>
      </w:hyperlink>
      <w:r w:rsidRPr="005E0F14">
        <w:rPr>
          <w:color w:val="454545"/>
          <w:sz w:val="28"/>
          <w:szCs w:val="28"/>
        </w:rPr>
        <w:t> </w:t>
      </w:r>
    </w:p>
    <w:p w14:paraId="5F86B53E" w14:textId="77777777" w:rsidR="004F4416" w:rsidRDefault="004F4416" w:rsidP="004F4416">
      <w:pPr>
        <w:tabs>
          <w:tab w:val="left" w:pos="567"/>
          <w:tab w:val="left" w:pos="1134"/>
          <w:tab w:val="right" w:leader="underscore" w:pos="9356"/>
        </w:tabs>
        <w:ind w:firstLine="851"/>
        <w:rPr>
          <w:sz w:val="28"/>
          <w:szCs w:val="28"/>
        </w:rPr>
      </w:pPr>
      <w:r w:rsidRPr="000E43DA">
        <w:rPr>
          <w:sz w:val="28"/>
          <w:szCs w:val="28"/>
        </w:rPr>
        <w:t xml:space="preserve">в) Интернет-ресурсы: </w:t>
      </w:r>
    </w:p>
    <w:p w14:paraId="4DE407D4" w14:textId="77777777" w:rsidR="004F4416" w:rsidRPr="00265636" w:rsidRDefault="00B02695" w:rsidP="004F4416">
      <w:pPr>
        <w:tabs>
          <w:tab w:val="left" w:pos="567"/>
          <w:tab w:val="left" w:pos="3256"/>
        </w:tabs>
        <w:ind w:firstLine="851"/>
        <w:rPr>
          <w:sz w:val="28"/>
          <w:szCs w:val="28"/>
        </w:rPr>
      </w:pPr>
      <w:hyperlink r:id="rId10" w:history="1">
        <w:r w:rsidR="004F4416" w:rsidRPr="00711EA0">
          <w:rPr>
            <w:rStyle w:val="a5"/>
            <w:sz w:val="28"/>
            <w:szCs w:val="28"/>
            <w:lang w:val="en-US"/>
          </w:rPr>
          <w:t>www</w:t>
        </w:r>
        <w:r w:rsidR="004F4416" w:rsidRPr="00711EA0">
          <w:rPr>
            <w:rStyle w:val="a5"/>
            <w:sz w:val="28"/>
            <w:szCs w:val="28"/>
          </w:rPr>
          <w:t>.</w:t>
        </w:r>
        <w:r w:rsidR="004F4416" w:rsidRPr="00711EA0">
          <w:rPr>
            <w:rStyle w:val="a5"/>
            <w:sz w:val="28"/>
            <w:szCs w:val="28"/>
            <w:lang w:val="en-US"/>
          </w:rPr>
          <w:t>biblioclub</w:t>
        </w:r>
        <w:r w:rsidR="004F4416" w:rsidRPr="00711EA0">
          <w:rPr>
            <w:rStyle w:val="a5"/>
            <w:sz w:val="28"/>
            <w:szCs w:val="28"/>
          </w:rPr>
          <w:t>.</w:t>
        </w:r>
        <w:r w:rsidR="004F4416" w:rsidRPr="00711EA0">
          <w:rPr>
            <w:rStyle w:val="a5"/>
            <w:sz w:val="28"/>
            <w:szCs w:val="28"/>
            <w:lang w:val="en-US"/>
          </w:rPr>
          <w:t>ru</w:t>
        </w:r>
      </w:hyperlink>
      <w:r w:rsidR="004F4416">
        <w:rPr>
          <w:sz w:val="28"/>
          <w:szCs w:val="28"/>
        </w:rPr>
        <w:t xml:space="preserve"> </w:t>
      </w:r>
      <w:r w:rsidR="004F4416" w:rsidRPr="00265636">
        <w:rPr>
          <w:sz w:val="28"/>
          <w:szCs w:val="28"/>
        </w:rPr>
        <w:t>ЭБС «Университетская библиотека онлайн»</w:t>
      </w:r>
    </w:p>
    <w:p w14:paraId="400D36F8" w14:textId="77777777" w:rsidR="004F4416" w:rsidRPr="00265636" w:rsidRDefault="00B02695" w:rsidP="004F4416">
      <w:pPr>
        <w:tabs>
          <w:tab w:val="left" w:pos="567"/>
          <w:tab w:val="left" w:pos="3256"/>
        </w:tabs>
        <w:ind w:firstLine="851"/>
        <w:rPr>
          <w:sz w:val="28"/>
          <w:szCs w:val="28"/>
        </w:rPr>
      </w:pPr>
      <w:hyperlink r:id="rId11" w:history="1">
        <w:r w:rsidR="004F4416" w:rsidRPr="00711EA0">
          <w:rPr>
            <w:rStyle w:val="a5"/>
            <w:sz w:val="28"/>
            <w:szCs w:val="28"/>
            <w:lang w:val="en-US"/>
          </w:rPr>
          <w:t>www</w:t>
        </w:r>
        <w:r w:rsidR="004F4416" w:rsidRPr="00711EA0">
          <w:rPr>
            <w:rStyle w:val="a5"/>
            <w:sz w:val="28"/>
            <w:szCs w:val="28"/>
          </w:rPr>
          <w:t>.</w:t>
        </w:r>
        <w:r w:rsidR="004F4416" w:rsidRPr="00711EA0">
          <w:rPr>
            <w:rStyle w:val="a5"/>
            <w:sz w:val="28"/>
            <w:szCs w:val="28"/>
            <w:lang w:val="en-US"/>
          </w:rPr>
          <w:t>elibrary</w:t>
        </w:r>
        <w:r w:rsidR="004F4416" w:rsidRPr="00711EA0">
          <w:rPr>
            <w:rStyle w:val="a5"/>
            <w:sz w:val="28"/>
            <w:szCs w:val="28"/>
          </w:rPr>
          <w:t>.</w:t>
        </w:r>
        <w:r w:rsidR="004F4416" w:rsidRPr="00711EA0">
          <w:rPr>
            <w:rStyle w:val="a5"/>
            <w:sz w:val="28"/>
            <w:szCs w:val="28"/>
            <w:lang w:val="en-US"/>
          </w:rPr>
          <w:t>ru</w:t>
        </w:r>
      </w:hyperlink>
      <w:r w:rsidR="004F4416">
        <w:rPr>
          <w:sz w:val="28"/>
          <w:szCs w:val="28"/>
        </w:rPr>
        <w:t xml:space="preserve"> </w:t>
      </w:r>
      <w:r w:rsidR="004F4416" w:rsidRPr="00265636">
        <w:rPr>
          <w:sz w:val="28"/>
          <w:szCs w:val="28"/>
        </w:rPr>
        <w:t>Научная электронная библиотека</w:t>
      </w:r>
    </w:p>
    <w:p w14:paraId="56029199" w14:textId="77777777" w:rsidR="004F4416" w:rsidRDefault="00B02695" w:rsidP="004F4416">
      <w:pPr>
        <w:pStyle w:val="ac"/>
        <w:tabs>
          <w:tab w:val="left" w:pos="567"/>
        </w:tabs>
        <w:ind w:firstLine="851"/>
        <w:rPr>
          <w:rFonts w:ascii="Times New Roman" w:hAnsi="Times New Roman"/>
          <w:i/>
          <w:sz w:val="28"/>
          <w:szCs w:val="28"/>
          <w:lang w:val="ru-RU"/>
        </w:rPr>
      </w:pPr>
      <w:hyperlink r:id="rId12" w:history="1">
        <w:r w:rsidR="004F4416">
          <w:rPr>
            <w:rStyle w:val="a5"/>
            <w:rFonts w:ascii="Times New Roman" w:hAnsi="Times New Roman"/>
          </w:rPr>
          <w:t>http</w:t>
        </w:r>
        <w:r w:rsidR="004F4416">
          <w:rPr>
            <w:rStyle w:val="a5"/>
            <w:rFonts w:ascii="Times New Roman" w:hAnsi="Times New Roman"/>
            <w:lang w:val="ru-RU"/>
          </w:rPr>
          <w:t>://</w:t>
        </w:r>
        <w:r w:rsidR="004F4416">
          <w:rPr>
            <w:rStyle w:val="a5"/>
            <w:rFonts w:ascii="Times New Roman" w:hAnsi="Times New Roman"/>
          </w:rPr>
          <w:t>www</w:t>
        </w:r>
        <w:r w:rsidR="004F4416">
          <w:rPr>
            <w:rStyle w:val="a5"/>
            <w:rFonts w:ascii="Times New Roman" w:hAnsi="Times New Roman"/>
            <w:lang w:val="ru-RU"/>
          </w:rPr>
          <w:t>.</w:t>
        </w:r>
        <w:r w:rsidR="004F4416">
          <w:rPr>
            <w:rStyle w:val="a5"/>
            <w:rFonts w:ascii="Times New Roman" w:hAnsi="Times New Roman"/>
          </w:rPr>
          <w:t>ychitel</w:t>
        </w:r>
        <w:r w:rsidR="004F4416">
          <w:rPr>
            <w:rStyle w:val="a5"/>
            <w:rFonts w:ascii="Times New Roman" w:hAnsi="Times New Roman"/>
            <w:lang w:val="ru-RU"/>
          </w:rPr>
          <w:t>.</w:t>
        </w:r>
        <w:r w:rsidR="004F4416">
          <w:rPr>
            <w:rStyle w:val="a5"/>
            <w:rFonts w:ascii="Times New Roman" w:hAnsi="Times New Roman"/>
          </w:rPr>
          <w:t>com</w:t>
        </w:r>
        <w:r w:rsidR="004F4416">
          <w:rPr>
            <w:rStyle w:val="a5"/>
            <w:rFonts w:ascii="Times New Roman" w:hAnsi="Times New Roman"/>
            <w:lang w:val="ru-RU"/>
          </w:rPr>
          <w:t>/</w:t>
        </w:r>
      </w:hyperlink>
      <w:r w:rsidR="004F441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F4416" w:rsidRPr="00877A5A">
        <w:rPr>
          <w:rFonts w:ascii="Times New Roman" w:hAnsi="Times New Roman"/>
          <w:sz w:val="28"/>
          <w:szCs w:val="28"/>
          <w:lang w:val="ru-RU"/>
        </w:rPr>
        <w:t>Педагогический журнал «Учитель».</w:t>
      </w:r>
    </w:p>
    <w:p w14:paraId="3B987BB1" w14:textId="77777777" w:rsidR="004F4416" w:rsidRDefault="00B02695" w:rsidP="004F4416">
      <w:pPr>
        <w:pStyle w:val="ac"/>
        <w:tabs>
          <w:tab w:val="left" w:pos="567"/>
        </w:tabs>
        <w:ind w:firstLine="851"/>
        <w:rPr>
          <w:rFonts w:ascii="Times New Roman" w:hAnsi="Times New Roman"/>
          <w:b/>
          <w:sz w:val="28"/>
          <w:szCs w:val="28"/>
        </w:rPr>
      </w:pPr>
      <w:hyperlink r:id="rId13" w:history="1">
        <w:r w:rsidR="004F4416">
          <w:rPr>
            <w:rStyle w:val="a5"/>
            <w:rFonts w:ascii="Times New Roman" w:hAnsi="Times New Roman"/>
          </w:rPr>
          <w:t>http://www.inter-pedagogika.ru/</w:t>
        </w:r>
      </w:hyperlink>
      <w:r w:rsidR="004F4416">
        <w:rPr>
          <w:rFonts w:ascii="Times New Roman" w:hAnsi="Times New Roman"/>
          <w:b/>
          <w:sz w:val="28"/>
          <w:szCs w:val="28"/>
        </w:rPr>
        <w:t xml:space="preserve"> </w:t>
      </w:r>
      <w:r w:rsidR="004F4416" w:rsidRPr="00877A5A">
        <w:rPr>
          <w:rFonts w:ascii="Times New Roman" w:hAnsi="Times New Roman"/>
          <w:sz w:val="28"/>
          <w:szCs w:val="28"/>
        </w:rPr>
        <w:t>Inter-педагогика.</w:t>
      </w:r>
    </w:p>
    <w:bookmarkStart w:id="0" w:name="content2"/>
    <w:bookmarkStart w:id="1" w:name="page_wrapper1"/>
    <w:bookmarkEnd w:id="0"/>
    <w:bookmarkEnd w:id="1"/>
    <w:p w14:paraId="63CDF85C" w14:textId="77777777" w:rsidR="004F4416" w:rsidRDefault="004F4416" w:rsidP="004F4416">
      <w:pPr>
        <w:pStyle w:val="ac"/>
        <w:tabs>
          <w:tab w:val="left" w:pos="567"/>
        </w:tabs>
        <w:ind w:firstLine="85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lastRenderedPageBreak/>
        <w:fldChar w:fldCharType="begin"/>
      </w:r>
      <w:r w:rsidRPr="00180A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>
        <w:rPr>
          <w:rFonts w:ascii="Times New Roman" w:hAnsi="Times New Roman"/>
          <w:sz w:val="28"/>
          <w:szCs w:val="28"/>
        </w:rPr>
        <w:instrText>HYPERLINK</w:instrText>
      </w:r>
      <w:r w:rsidRPr="00180A02">
        <w:rPr>
          <w:rFonts w:ascii="Times New Roman" w:hAnsi="Times New Roman"/>
          <w:sz w:val="28"/>
          <w:szCs w:val="28"/>
          <w:lang w:val="ru-RU"/>
        </w:rPr>
        <w:instrText xml:space="preserve"> "</w:instrText>
      </w:r>
      <w:r>
        <w:rPr>
          <w:rFonts w:ascii="Times New Roman" w:hAnsi="Times New Roman"/>
          <w:sz w:val="28"/>
          <w:szCs w:val="28"/>
        </w:rPr>
        <w:instrText>http</w:instrText>
      </w:r>
      <w:r w:rsidRPr="00180A02">
        <w:rPr>
          <w:rFonts w:ascii="Times New Roman" w:hAnsi="Times New Roman"/>
          <w:sz w:val="28"/>
          <w:szCs w:val="28"/>
          <w:lang w:val="ru-RU"/>
        </w:rPr>
        <w:instrText>://</w:instrText>
      </w:r>
      <w:r>
        <w:rPr>
          <w:rFonts w:ascii="Times New Roman" w:hAnsi="Times New Roman"/>
          <w:sz w:val="28"/>
          <w:szCs w:val="28"/>
        </w:rPr>
        <w:instrText>www</w:instrText>
      </w:r>
      <w:r w:rsidRPr="00180A02">
        <w:rPr>
          <w:rFonts w:ascii="Times New Roman" w:hAnsi="Times New Roman"/>
          <w:sz w:val="28"/>
          <w:szCs w:val="28"/>
          <w:lang w:val="ru-RU"/>
        </w:rPr>
        <w:instrText>.</w:instrText>
      </w:r>
      <w:r>
        <w:rPr>
          <w:rFonts w:ascii="Times New Roman" w:hAnsi="Times New Roman"/>
          <w:sz w:val="28"/>
          <w:szCs w:val="28"/>
        </w:rPr>
        <w:instrText>pedlib</w:instrText>
      </w:r>
      <w:r w:rsidRPr="00180A02">
        <w:rPr>
          <w:rFonts w:ascii="Times New Roman" w:hAnsi="Times New Roman"/>
          <w:sz w:val="28"/>
          <w:szCs w:val="28"/>
          <w:lang w:val="ru-RU"/>
        </w:rPr>
        <w:instrText>.</w:instrText>
      </w:r>
      <w:r>
        <w:rPr>
          <w:rFonts w:ascii="Times New Roman" w:hAnsi="Times New Roman"/>
          <w:sz w:val="28"/>
          <w:szCs w:val="28"/>
        </w:rPr>
        <w:instrText>ru</w:instrText>
      </w:r>
      <w:r w:rsidRPr="00180A02">
        <w:rPr>
          <w:rFonts w:ascii="Times New Roman" w:hAnsi="Times New Roman"/>
          <w:sz w:val="28"/>
          <w:szCs w:val="28"/>
          <w:lang w:val="ru-RU"/>
        </w:rPr>
        <w:instrText xml:space="preserve">/"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Style w:val="a5"/>
          <w:rFonts w:ascii="Times New Roman" w:hAnsi="Times New Roman"/>
        </w:rPr>
        <w:t>http</w:t>
      </w:r>
      <w:r>
        <w:rPr>
          <w:rStyle w:val="a5"/>
          <w:rFonts w:ascii="Times New Roman" w:hAnsi="Times New Roman"/>
          <w:lang w:val="ru-RU"/>
        </w:rPr>
        <w:t>://</w:t>
      </w:r>
      <w:r>
        <w:rPr>
          <w:rStyle w:val="a5"/>
          <w:rFonts w:ascii="Times New Roman" w:hAnsi="Times New Roman"/>
        </w:rPr>
        <w:t>www</w:t>
      </w:r>
      <w:r>
        <w:rPr>
          <w:rStyle w:val="a5"/>
          <w:rFonts w:ascii="Times New Roman" w:hAnsi="Times New Roman"/>
          <w:lang w:val="ru-RU"/>
        </w:rPr>
        <w:t>.</w:t>
      </w:r>
      <w:r>
        <w:rPr>
          <w:rStyle w:val="a5"/>
          <w:rFonts w:ascii="Times New Roman" w:hAnsi="Times New Roman"/>
        </w:rPr>
        <w:t>pedlib</w:t>
      </w:r>
      <w:r>
        <w:rPr>
          <w:rStyle w:val="a5"/>
          <w:rFonts w:ascii="Times New Roman" w:hAnsi="Times New Roman"/>
          <w:lang w:val="ru-RU"/>
        </w:rPr>
        <w:t>.</w:t>
      </w:r>
      <w:r>
        <w:rPr>
          <w:rStyle w:val="a5"/>
          <w:rFonts w:ascii="Times New Roman" w:hAnsi="Times New Roman"/>
        </w:rPr>
        <w:t>ru</w:t>
      </w:r>
      <w:r>
        <w:rPr>
          <w:rStyle w:val="a5"/>
          <w:rFonts w:ascii="Times New Roman" w:hAnsi="Times New Roman"/>
          <w:lang w:val="ru-RU"/>
        </w:rPr>
        <w:t>/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77A5A">
        <w:rPr>
          <w:rFonts w:ascii="Times New Roman" w:hAnsi="Times New Roman"/>
          <w:sz w:val="28"/>
          <w:szCs w:val="28"/>
          <w:lang w:val="ru-RU"/>
        </w:rPr>
        <w:t>Педагогическая библиотека.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6FBDD110" w14:textId="77777777" w:rsidR="004F4416" w:rsidRPr="00877A5A" w:rsidRDefault="00B02695" w:rsidP="004F4416">
      <w:pPr>
        <w:pStyle w:val="ac"/>
        <w:tabs>
          <w:tab w:val="left" w:pos="567"/>
        </w:tabs>
        <w:ind w:firstLine="851"/>
        <w:rPr>
          <w:rFonts w:ascii="Times New Roman" w:hAnsi="Times New Roman"/>
          <w:sz w:val="28"/>
          <w:szCs w:val="28"/>
          <w:lang w:val="ru-RU"/>
        </w:rPr>
      </w:pPr>
      <w:hyperlink r:id="rId14" w:history="1">
        <w:r w:rsidR="004F4416">
          <w:rPr>
            <w:rStyle w:val="a5"/>
            <w:rFonts w:ascii="Times New Roman" w:hAnsi="Times New Roman"/>
          </w:rPr>
          <w:t>http</w:t>
        </w:r>
        <w:r w:rsidR="004F4416">
          <w:rPr>
            <w:rStyle w:val="a5"/>
            <w:rFonts w:ascii="Times New Roman" w:hAnsi="Times New Roman"/>
            <w:lang w:val="ru-RU"/>
          </w:rPr>
          <w:t>://</w:t>
        </w:r>
        <w:r w:rsidR="004F4416">
          <w:rPr>
            <w:rStyle w:val="a5"/>
            <w:rFonts w:ascii="Times New Roman" w:hAnsi="Times New Roman"/>
          </w:rPr>
          <w:t>dictionary</w:t>
        </w:r>
        <w:r w:rsidR="004F4416">
          <w:rPr>
            <w:rStyle w:val="a5"/>
            <w:rFonts w:ascii="Times New Roman" w:hAnsi="Times New Roman"/>
            <w:lang w:val="ru-RU"/>
          </w:rPr>
          <w:t>.</w:t>
        </w:r>
        <w:r w:rsidR="004F4416">
          <w:rPr>
            <w:rStyle w:val="a5"/>
            <w:rFonts w:ascii="Times New Roman" w:hAnsi="Times New Roman"/>
          </w:rPr>
          <w:t>fio</w:t>
        </w:r>
        <w:r w:rsidR="004F4416">
          <w:rPr>
            <w:rStyle w:val="a5"/>
            <w:rFonts w:ascii="Times New Roman" w:hAnsi="Times New Roman"/>
            <w:lang w:val="ru-RU"/>
          </w:rPr>
          <w:t>.</w:t>
        </w:r>
        <w:r w:rsidR="004F4416">
          <w:rPr>
            <w:rStyle w:val="a5"/>
            <w:rFonts w:ascii="Times New Roman" w:hAnsi="Times New Roman"/>
          </w:rPr>
          <w:t>ru</w:t>
        </w:r>
        <w:r w:rsidR="004F4416">
          <w:rPr>
            <w:rStyle w:val="a5"/>
            <w:rFonts w:ascii="Times New Roman" w:hAnsi="Times New Roman"/>
            <w:lang w:val="ru-RU"/>
          </w:rPr>
          <w:t>/</w:t>
        </w:r>
      </w:hyperlink>
      <w:r w:rsidR="004F441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4416" w:rsidRPr="00877A5A">
        <w:rPr>
          <w:rFonts w:ascii="Times New Roman" w:hAnsi="Times New Roman"/>
          <w:sz w:val="28"/>
          <w:szCs w:val="28"/>
          <w:lang w:val="ru-RU"/>
        </w:rPr>
        <w:t xml:space="preserve">Педагогический энциклопедический словарь. </w:t>
      </w:r>
    </w:p>
    <w:p w14:paraId="600A4560" w14:textId="77777777" w:rsidR="004F4416" w:rsidRPr="00877A5A" w:rsidRDefault="00B02695" w:rsidP="004F4416">
      <w:pPr>
        <w:pStyle w:val="ac"/>
        <w:tabs>
          <w:tab w:val="left" w:pos="567"/>
        </w:tabs>
        <w:ind w:firstLine="851"/>
        <w:rPr>
          <w:rFonts w:ascii="Times New Roman" w:hAnsi="Times New Roman"/>
          <w:sz w:val="28"/>
          <w:szCs w:val="28"/>
          <w:lang w:val="ru-RU"/>
        </w:rPr>
      </w:pPr>
      <w:hyperlink r:id="rId15" w:history="1">
        <w:r w:rsidR="004F4416" w:rsidRPr="00877A5A">
          <w:rPr>
            <w:rStyle w:val="a5"/>
            <w:rFonts w:ascii="Times New Roman" w:hAnsi="Times New Roman"/>
          </w:rPr>
          <w:t>http</w:t>
        </w:r>
        <w:r w:rsidR="004F4416" w:rsidRPr="00877A5A">
          <w:rPr>
            <w:rStyle w:val="a5"/>
            <w:rFonts w:ascii="Times New Roman" w:hAnsi="Times New Roman"/>
            <w:lang w:val="ru-RU"/>
          </w:rPr>
          <w:t>://</w:t>
        </w:r>
        <w:r w:rsidR="004F4416" w:rsidRPr="00877A5A">
          <w:rPr>
            <w:rStyle w:val="a5"/>
            <w:rFonts w:ascii="Times New Roman" w:hAnsi="Times New Roman"/>
          </w:rPr>
          <w:t>vospitanie</w:t>
        </w:r>
        <w:r w:rsidR="004F4416" w:rsidRPr="00877A5A">
          <w:rPr>
            <w:rStyle w:val="a5"/>
            <w:rFonts w:ascii="Times New Roman" w:hAnsi="Times New Roman"/>
            <w:lang w:val="ru-RU"/>
          </w:rPr>
          <w:t>.</w:t>
        </w:r>
        <w:r w:rsidR="004F4416" w:rsidRPr="00877A5A">
          <w:rPr>
            <w:rStyle w:val="a5"/>
            <w:rFonts w:ascii="Times New Roman" w:hAnsi="Times New Roman"/>
          </w:rPr>
          <w:t>h</w:t>
        </w:r>
        <w:r w:rsidR="004F4416" w:rsidRPr="00877A5A">
          <w:rPr>
            <w:rStyle w:val="a5"/>
            <w:rFonts w:ascii="Times New Roman" w:hAnsi="Times New Roman"/>
            <w:lang w:val="ru-RU"/>
          </w:rPr>
          <w:t>1.</w:t>
        </w:r>
        <w:r w:rsidR="004F4416" w:rsidRPr="00877A5A">
          <w:rPr>
            <w:rStyle w:val="a5"/>
            <w:rFonts w:ascii="Times New Roman" w:hAnsi="Times New Roman"/>
          </w:rPr>
          <w:t>ru</w:t>
        </w:r>
      </w:hyperlink>
      <w:r w:rsidR="004F4416" w:rsidRPr="00877A5A">
        <w:rPr>
          <w:rFonts w:ascii="Times New Roman" w:hAnsi="Times New Roman"/>
          <w:sz w:val="28"/>
          <w:szCs w:val="28"/>
          <w:lang w:val="ru-RU"/>
        </w:rPr>
        <w:tab/>
        <w:t xml:space="preserve">Воспитание детей. </w:t>
      </w:r>
    </w:p>
    <w:p w14:paraId="051469BE" w14:textId="77777777" w:rsidR="004F4416" w:rsidRPr="00877A5A" w:rsidRDefault="00B02695" w:rsidP="004F4416">
      <w:pPr>
        <w:pStyle w:val="ac"/>
        <w:tabs>
          <w:tab w:val="left" w:pos="567"/>
        </w:tabs>
        <w:ind w:firstLine="851"/>
        <w:rPr>
          <w:rFonts w:ascii="Times New Roman" w:hAnsi="Times New Roman"/>
          <w:sz w:val="28"/>
          <w:szCs w:val="28"/>
          <w:lang w:val="ru-RU"/>
        </w:rPr>
      </w:pPr>
      <w:hyperlink r:id="rId16" w:history="1">
        <w:r w:rsidR="004F4416" w:rsidRPr="00877A5A">
          <w:rPr>
            <w:rStyle w:val="a5"/>
            <w:rFonts w:ascii="Times New Roman" w:hAnsi="Times New Roman"/>
          </w:rPr>
          <w:t>http</w:t>
        </w:r>
        <w:r w:rsidR="004F4416" w:rsidRPr="00877A5A">
          <w:rPr>
            <w:rStyle w:val="a5"/>
            <w:rFonts w:ascii="Times New Roman" w:hAnsi="Times New Roman"/>
            <w:lang w:val="ru-RU"/>
          </w:rPr>
          <w:t>://</w:t>
        </w:r>
        <w:r w:rsidR="004F4416" w:rsidRPr="00877A5A">
          <w:rPr>
            <w:rStyle w:val="a5"/>
            <w:rFonts w:ascii="Times New Roman" w:hAnsi="Times New Roman"/>
          </w:rPr>
          <w:t>www</w:t>
        </w:r>
        <w:r w:rsidR="004F4416" w:rsidRPr="00877A5A">
          <w:rPr>
            <w:rStyle w:val="a5"/>
            <w:rFonts w:ascii="Times New Roman" w:hAnsi="Times New Roman"/>
            <w:lang w:val="ru-RU"/>
          </w:rPr>
          <w:t>.</w:t>
        </w:r>
        <w:r w:rsidR="004F4416" w:rsidRPr="00877A5A">
          <w:rPr>
            <w:rStyle w:val="a5"/>
            <w:rFonts w:ascii="Times New Roman" w:hAnsi="Times New Roman"/>
          </w:rPr>
          <w:t>bookap</w:t>
        </w:r>
        <w:r w:rsidR="004F4416" w:rsidRPr="00877A5A">
          <w:rPr>
            <w:rStyle w:val="a5"/>
            <w:rFonts w:ascii="Times New Roman" w:hAnsi="Times New Roman"/>
            <w:lang w:val="ru-RU"/>
          </w:rPr>
          <w:t>.</w:t>
        </w:r>
        <w:r w:rsidR="004F4416" w:rsidRPr="00877A5A">
          <w:rPr>
            <w:rStyle w:val="a5"/>
            <w:rFonts w:ascii="Times New Roman" w:hAnsi="Times New Roman"/>
          </w:rPr>
          <w:t>by</w:t>
        </w:r>
        <w:r w:rsidR="004F4416" w:rsidRPr="00877A5A">
          <w:rPr>
            <w:rStyle w:val="a5"/>
            <w:rFonts w:ascii="Times New Roman" w:hAnsi="Times New Roman"/>
            <w:lang w:val="ru-RU"/>
          </w:rPr>
          <w:t>.</w:t>
        </w:r>
        <w:r w:rsidR="004F4416" w:rsidRPr="00877A5A">
          <w:rPr>
            <w:rStyle w:val="a5"/>
            <w:rFonts w:ascii="Times New Roman" w:hAnsi="Times New Roman"/>
          </w:rPr>
          <w:t>ru</w:t>
        </w:r>
        <w:r w:rsidR="004F4416" w:rsidRPr="00877A5A">
          <w:rPr>
            <w:rStyle w:val="a5"/>
            <w:rFonts w:ascii="Times New Roman" w:hAnsi="Times New Roman"/>
            <w:lang w:val="ru-RU"/>
          </w:rPr>
          <w:t>/</w:t>
        </w:r>
      </w:hyperlink>
      <w:r w:rsidR="004F4416" w:rsidRPr="00877A5A">
        <w:rPr>
          <w:rFonts w:ascii="Times New Roman" w:hAnsi="Times New Roman"/>
          <w:sz w:val="28"/>
          <w:szCs w:val="28"/>
          <w:lang w:val="ru-RU"/>
        </w:rPr>
        <w:t xml:space="preserve"> Психологическая библиотека. </w:t>
      </w:r>
    </w:p>
    <w:p w14:paraId="7B2946C8" w14:textId="77777777" w:rsidR="004F4416" w:rsidRPr="00877A5A" w:rsidRDefault="00B02695" w:rsidP="004F4416">
      <w:pPr>
        <w:pStyle w:val="ac"/>
        <w:tabs>
          <w:tab w:val="left" w:pos="567"/>
        </w:tabs>
        <w:ind w:firstLine="851"/>
        <w:rPr>
          <w:rFonts w:ascii="Times New Roman" w:hAnsi="Times New Roman"/>
          <w:sz w:val="28"/>
          <w:szCs w:val="28"/>
          <w:lang w:val="ru-RU"/>
        </w:rPr>
      </w:pPr>
      <w:hyperlink r:id="rId17" w:history="1">
        <w:r w:rsidR="004F4416" w:rsidRPr="00877A5A">
          <w:rPr>
            <w:rStyle w:val="a5"/>
            <w:rFonts w:ascii="Times New Roman" w:hAnsi="Times New Roman"/>
          </w:rPr>
          <w:t>http</w:t>
        </w:r>
        <w:r w:rsidR="004F4416" w:rsidRPr="00877A5A">
          <w:rPr>
            <w:rStyle w:val="a5"/>
            <w:rFonts w:ascii="Times New Roman" w:hAnsi="Times New Roman"/>
            <w:lang w:val="ru-RU"/>
          </w:rPr>
          <w:t>://</w:t>
        </w:r>
        <w:r w:rsidR="004F4416" w:rsidRPr="00877A5A">
          <w:rPr>
            <w:rStyle w:val="a5"/>
            <w:rFonts w:ascii="Times New Roman" w:hAnsi="Times New Roman"/>
          </w:rPr>
          <w:t>psi</w:t>
        </w:r>
        <w:r w:rsidR="004F4416" w:rsidRPr="00877A5A">
          <w:rPr>
            <w:rStyle w:val="a5"/>
            <w:rFonts w:ascii="Times New Roman" w:hAnsi="Times New Roman"/>
            <w:lang w:val="ru-RU"/>
          </w:rPr>
          <w:t>.</w:t>
        </w:r>
        <w:r w:rsidR="004F4416" w:rsidRPr="00877A5A">
          <w:rPr>
            <w:rStyle w:val="a5"/>
            <w:rFonts w:ascii="Times New Roman" w:hAnsi="Times New Roman"/>
          </w:rPr>
          <w:t>webzone</w:t>
        </w:r>
        <w:r w:rsidR="004F4416" w:rsidRPr="00877A5A">
          <w:rPr>
            <w:rStyle w:val="a5"/>
            <w:rFonts w:ascii="Times New Roman" w:hAnsi="Times New Roman"/>
            <w:lang w:val="ru-RU"/>
          </w:rPr>
          <w:t>.</w:t>
        </w:r>
        <w:r w:rsidR="004F4416" w:rsidRPr="00877A5A">
          <w:rPr>
            <w:rStyle w:val="a5"/>
            <w:rFonts w:ascii="Times New Roman" w:hAnsi="Times New Roman"/>
          </w:rPr>
          <w:t>ru</w:t>
        </w:r>
      </w:hyperlink>
      <w:r w:rsidR="004F4416" w:rsidRPr="00877A5A">
        <w:rPr>
          <w:rFonts w:ascii="Times New Roman" w:hAnsi="Times New Roman"/>
          <w:sz w:val="28"/>
          <w:szCs w:val="28"/>
          <w:lang w:val="ru-RU"/>
        </w:rPr>
        <w:tab/>
        <w:t>Психологический словарь.</w:t>
      </w:r>
    </w:p>
    <w:p w14:paraId="798D5FAA" w14:textId="77777777" w:rsidR="004F4416" w:rsidRDefault="004F4416" w:rsidP="004F4416">
      <w:pPr>
        <w:tabs>
          <w:tab w:val="left" w:pos="1134"/>
          <w:tab w:val="right" w:leader="underscore" w:pos="9356"/>
        </w:tabs>
        <w:ind w:firstLine="851"/>
        <w:rPr>
          <w:sz w:val="22"/>
          <w:szCs w:val="22"/>
        </w:rPr>
      </w:pPr>
    </w:p>
    <w:p w14:paraId="3F9BE416" w14:textId="77777777" w:rsidR="004F4416" w:rsidRDefault="004F4416" w:rsidP="004F4416">
      <w:pPr>
        <w:tabs>
          <w:tab w:val="right" w:leader="underscore" w:pos="9356"/>
        </w:tabs>
        <w:ind w:firstLine="851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производственной </w:t>
      </w:r>
      <w:r w:rsidRPr="007F0539">
        <w:rPr>
          <w:b/>
          <w:spacing w:val="8"/>
          <w:sz w:val="28"/>
          <w:szCs w:val="28"/>
        </w:rPr>
        <w:t>(</w:t>
      </w:r>
      <w:r w:rsidRPr="00EE2629">
        <w:rPr>
          <w:b/>
          <w:sz w:val="28"/>
          <w:szCs w:val="28"/>
        </w:rPr>
        <w:t>организационно- управленческой</w:t>
      </w:r>
      <w:r w:rsidRPr="007F0539">
        <w:rPr>
          <w:b/>
          <w:spacing w:val="8"/>
          <w:sz w:val="28"/>
          <w:szCs w:val="28"/>
        </w:rPr>
        <w:t>)</w:t>
      </w:r>
      <w:r>
        <w:rPr>
          <w:b/>
          <w:spacing w:val="8"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14:paraId="5A89E60D" w14:textId="77777777" w:rsidR="004F4416" w:rsidRDefault="004F4416" w:rsidP="004F4416">
      <w:pPr>
        <w:tabs>
          <w:tab w:val="left" w:pos="1134"/>
          <w:tab w:val="right" w:leader="underscore" w:pos="9356"/>
        </w:tabs>
        <w:spacing w:before="40"/>
        <w:ind w:firstLine="851"/>
        <w:jc w:val="both"/>
        <w:rPr>
          <w:bCs/>
          <w:sz w:val="28"/>
          <w:szCs w:val="28"/>
        </w:rPr>
      </w:pPr>
      <w:r w:rsidRPr="00A26F15">
        <w:rPr>
          <w:bCs/>
          <w:sz w:val="28"/>
          <w:szCs w:val="28"/>
        </w:rPr>
        <w:t xml:space="preserve">Информационные технологии, используемые при проведении производственной </w:t>
      </w:r>
      <w:r w:rsidRPr="00A26F15">
        <w:rPr>
          <w:spacing w:val="8"/>
          <w:sz w:val="28"/>
          <w:szCs w:val="28"/>
        </w:rPr>
        <w:t>(</w:t>
      </w:r>
      <w:r>
        <w:rPr>
          <w:sz w:val="28"/>
          <w:szCs w:val="28"/>
        </w:rPr>
        <w:t>организационно- управленческой</w:t>
      </w:r>
      <w:r w:rsidRPr="00A26F15">
        <w:rPr>
          <w:spacing w:val="8"/>
          <w:sz w:val="28"/>
          <w:szCs w:val="28"/>
        </w:rPr>
        <w:t xml:space="preserve">) </w:t>
      </w:r>
      <w:r w:rsidRPr="00A26F15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>:</w:t>
      </w:r>
    </w:p>
    <w:p w14:paraId="774B5431" w14:textId="77777777" w:rsidR="004F4416" w:rsidRPr="004F3157" w:rsidRDefault="004F4416" w:rsidP="004F4416">
      <w:pPr>
        <w:numPr>
          <w:ilvl w:val="1"/>
          <w:numId w:val="9"/>
        </w:numPr>
        <w:tabs>
          <w:tab w:val="left" w:pos="567"/>
          <w:tab w:val="left" w:pos="993"/>
        </w:tabs>
        <w:suppressAutoHyphens w:val="0"/>
        <w:ind w:left="900" w:hanging="474"/>
        <w:jc w:val="both"/>
        <w:rPr>
          <w:color w:val="000000"/>
          <w:sz w:val="28"/>
          <w:szCs w:val="28"/>
        </w:rPr>
      </w:pPr>
      <w:r w:rsidRPr="004F3157">
        <w:rPr>
          <w:color w:val="000000"/>
          <w:sz w:val="28"/>
          <w:szCs w:val="28"/>
          <w:lang w:val="en-US"/>
        </w:rPr>
        <w:t>LMS MOODLE</w:t>
      </w:r>
      <w:r w:rsidRPr="004F3157">
        <w:rPr>
          <w:color w:val="000000"/>
          <w:sz w:val="28"/>
          <w:szCs w:val="28"/>
        </w:rPr>
        <w:t>;</w:t>
      </w:r>
    </w:p>
    <w:p w14:paraId="1FE9C2FB" w14:textId="77777777" w:rsidR="004F4416" w:rsidRPr="00424AD5" w:rsidRDefault="004F4416" w:rsidP="004F4416">
      <w:pPr>
        <w:numPr>
          <w:ilvl w:val="1"/>
          <w:numId w:val="9"/>
        </w:numPr>
        <w:tabs>
          <w:tab w:val="left" w:pos="567"/>
          <w:tab w:val="left" w:pos="993"/>
        </w:tabs>
        <w:suppressAutoHyphens w:val="0"/>
        <w:ind w:left="900" w:hanging="474"/>
        <w:jc w:val="both"/>
        <w:rPr>
          <w:color w:val="000000"/>
          <w:sz w:val="28"/>
          <w:szCs w:val="28"/>
        </w:rPr>
      </w:pPr>
      <w:r w:rsidRPr="00424AD5">
        <w:rPr>
          <w:color w:val="000000"/>
          <w:sz w:val="28"/>
          <w:szCs w:val="28"/>
        </w:rPr>
        <w:t xml:space="preserve">программа «Антиплагиат. вуз и др. </w:t>
      </w:r>
    </w:p>
    <w:p w14:paraId="65E9CF4E" w14:textId="77777777" w:rsidR="004F4416" w:rsidRPr="00D637A1" w:rsidRDefault="004F4416" w:rsidP="004F4416">
      <w:pPr>
        <w:tabs>
          <w:tab w:val="left" w:pos="1134"/>
          <w:tab w:val="right" w:leader="underscore" w:pos="9356"/>
        </w:tabs>
        <w:spacing w:before="40"/>
        <w:ind w:firstLine="851"/>
        <w:jc w:val="both"/>
        <w:rPr>
          <w:sz w:val="28"/>
          <w:szCs w:val="28"/>
        </w:rPr>
      </w:pPr>
      <w:r w:rsidRPr="00D637A1"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 xml:space="preserve">Материально-техническое обеспечение производственной </w:t>
      </w:r>
      <w:r w:rsidRPr="007F0539">
        <w:rPr>
          <w:b/>
          <w:spacing w:val="8"/>
          <w:sz w:val="28"/>
          <w:szCs w:val="28"/>
        </w:rPr>
        <w:t>(</w:t>
      </w:r>
      <w:r w:rsidRPr="00EE2629">
        <w:rPr>
          <w:b/>
          <w:sz w:val="28"/>
          <w:szCs w:val="28"/>
        </w:rPr>
        <w:t>организационно- управленческой</w:t>
      </w:r>
      <w:r w:rsidRPr="007F0539">
        <w:rPr>
          <w:b/>
          <w:spacing w:val="8"/>
          <w:sz w:val="28"/>
          <w:szCs w:val="28"/>
        </w:rPr>
        <w:t>)</w:t>
      </w:r>
      <w:r>
        <w:rPr>
          <w:b/>
          <w:spacing w:val="8"/>
          <w:sz w:val="28"/>
          <w:szCs w:val="28"/>
        </w:rPr>
        <w:t xml:space="preserve"> </w:t>
      </w:r>
      <w:r w:rsidRPr="00D637A1">
        <w:rPr>
          <w:b/>
          <w:bCs/>
          <w:sz w:val="28"/>
          <w:szCs w:val="28"/>
        </w:rPr>
        <w:t>практики</w:t>
      </w:r>
      <w:r w:rsidRPr="00D637A1">
        <w:rPr>
          <w:b/>
          <w:sz w:val="28"/>
          <w:szCs w:val="28"/>
        </w:rPr>
        <w:t xml:space="preserve"> </w:t>
      </w:r>
    </w:p>
    <w:p w14:paraId="55C2BF0C" w14:textId="77777777" w:rsidR="004F4416" w:rsidRDefault="004F4416" w:rsidP="004F4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C7745">
        <w:rPr>
          <w:bCs/>
          <w:sz w:val="28"/>
          <w:szCs w:val="28"/>
        </w:rPr>
        <w:t>Программно-методические материалы организации:</w:t>
      </w:r>
    </w:p>
    <w:p w14:paraId="2B2815CA" w14:textId="77777777" w:rsidR="004F4416" w:rsidRDefault="004F4416" w:rsidP="004F4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учебники, учебные пособия, рабочие тетради по предметам;</w:t>
      </w:r>
    </w:p>
    <w:p w14:paraId="3BD8A579" w14:textId="77777777" w:rsidR="004F4416" w:rsidRDefault="004F4416" w:rsidP="004F4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наглядно-дидактические пособия;</w:t>
      </w:r>
    </w:p>
    <w:p w14:paraId="0150EA8D" w14:textId="77777777" w:rsidR="004F4416" w:rsidRDefault="004F4416" w:rsidP="004F4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презентационные материалы к занятиям, урокам, мероприятиям и т.п.;</w:t>
      </w:r>
    </w:p>
    <w:p w14:paraId="1842E3AA" w14:textId="77777777" w:rsidR="004F4416" w:rsidRDefault="004F4416" w:rsidP="004F4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раздаточный материал;</w:t>
      </w:r>
    </w:p>
    <w:p w14:paraId="5924AC53" w14:textId="77777777" w:rsidR="004F4416" w:rsidRDefault="004F4416" w:rsidP="004F4416">
      <w:pPr>
        <w:ind w:firstLine="720"/>
        <w:jc w:val="both"/>
        <w:rPr>
          <w:sz w:val="28"/>
        </w:rPr>
      </w:pPr>
      <w:r>
        <w:rPr>
          <w:sz w:val="28"/>
        </w:rPr>
        <w:t>- т</w:t>
      </w:r>
      <w:r w:rsidRPr="00265636">
        <w:rPr>
          <w:sz w:val="28"/>
        </w:rPr>
        <w:t>ехнические средства обучения: мультимедийный проектор, ноутбук.</w:t>
      </w:r>
    </w:p>
    <w:p w14:paraId="6EF3E100" w14:textId="77777777" w:rsidR="004F4416" w:rsidRPr="000C7745" w:rsidRDefault="004F4416" w:rsidP="004F4416">
      <w:pPr>
        <w:ind w:firstLine="720"/>
        <w:jc w:val="both"/>
        <w:rPr>
          <w:sz w:val="28"/>
        </w:rPr>
      </w:pPr>
      <w:r w:rsidRPr="000C7745">
        <w:rPr>
          <w:bCs/>
          <w:sz w:val="28"/>
          <w:szCs w:val="28"/>
        </w:rPr>
        <w:t>Материально-техническое обеспечение</w:t>
      </w:r>
      <w:r w:rsidRPr="000C7745">
        <w:rPr>
          <w:b/>
          <w:bCs/>
          <w:sz w:val="28"/>
          <w:szCs w:val="28"/>
        </w:rPr>
        <w:t xml:space="preserve"> </w:t>
      </w:r>
      <w:r w:rsidRPr="000C7745">
        <w:rPr>
          <w:sz w:val="28"/>
        </w:rPr>
        <w:t>кафедры:</w:t>
      </w:r>
    </w:p>
    <w:p w14:paraId="1D0BB44A" w14:textId="77777777" w:rsidR="004F4416" w:rsidRPr="000C7745" w:rsidRDefault="004F4416" w:rsidP="004F4416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709"/>
        <w:jc w:val="both"/>
        <w:rPr>
          <w:sz w:val="28"/>
        </w:rPr>
      </w:pPr>
      <w:r w:rsidRPr="000C7745">
        <w:rPr>
          <w:sz w:val="28"/>
        </w:rPr>
        <w:t>мультимедийный проектор;</w:t>
      </w:r>
    </w:p>
    <w:p w14:paraId="651034F3" w14:textId="77777777" w:rsidR="004F4416" w:rsidRPr="000C7745" w:rsidRDefault="004F4416" w:rsidP="004F4416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709"/>
        <w:jc w:val="both"/>
        <w:rPr>
          <w:sz w:val="28"/>
        </w:rPr>
      </w:pPr>
      <w:r w:rsidRPr="000C7745">
        <w:rPr>
          <w:sz w:val="28"/>
        </w:rPr>
        <w:t>ноутбук</w:t>
      </w:r>
      <w:r>
        <w:rPr>
          <w:sz w:val="28"/>
        </w:rPr>
        <w:t>.</w:t>
      </w:r>
    </w:p>
    <w:p w14:paraId="39CC45B7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6C9B457C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1BC5953E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05FB3448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11116FF2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65005CD2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59F5D02F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46408A7E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350DE16F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708E3B1C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1B7E8E92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61303202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10FB4EB2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1406BF95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61F08474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6316415C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67D663DA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26C17E95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6821F28B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7962A538" w14:textId="77777777" w:rsidR="004F4416" w:rsidRDefault="004F4416" w:rsidP="007017F5">
      <w:pPr>
        <w:jc w:val="center"/>
        <w:rPr>
          <w:b/>
          <w:sz w:val="28"/>
          <w:szCs w:val="28"/>
        </w:rPr>
      </w:pPr>
    </w:p>
    <w:p w14:paraId="589A02AB" w14:textId="77777777" w:rsidR="007017F5" w:rsidRPr="00527E56" w:rsidRDefault="007017F5" w:rsidP="007017F5">
      <w:pPr>
        <w:jc w:val="center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14:paraId="27652DD1" w14:textId="77777777" w:rsidR="007017F5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14:paraId="6F9B80A4" w14:textId="77777777" w:rsidR="007017F5" w:rsidRPr="00BA218D" w:rsidRDefault="007017F5" w:rsidP="007017F5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14:paraId="3BA30BFD" w14:textId="77777777" w:rsidR="007017F5" w:rsidRPr="00BA218D" w:rsidRDefault="007017F5" w:rsidP="007017F5">
      <w:pPr>
        <w:jc w:val="center"/>
        <w:rPr>
          <w:b/>
          <w:sz w:val="28"/>
          <w:szCs w:val="28"/>
        </w:rPr>
      </w:pPr>
    </w:p>
    <w:p w14:paraId="790FBEDA" w14:textId="77777777" w:rsidR="007017F5" w:rsidRPr="00BA218D" w:rsidRDefault="007017F5" w:rsidP="007017F5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14:paraId="6C199825" w14:textId="77777777" w:rsidR="007017F5" w:rsidRPr="00BA1124" w:rsidRDefault="007017F5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 w:rsidRPr="00BA1124">
        <w:rPr>
          <w:sz w:val="28"/>
          <w:szCs w:val="28"/>
        </w:rPr>
        <w:t>Ф.И.О., должность, место работы, подпись</w:t>
      </w:r>
    </w:p>
    <w:p w14:paraId="2CEEB376" w14:textId="77777777" w:rsidR="007017F5" w:rsidRPr="00BA1124" w:rsidRDefault="007017F5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5C677E9F" w14:textId="77777777" w:rsidR="007017F5" w:rsidRPr="00BA1124" w:rsidRDefault="00BA1124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7017F5" w:rsidRPr="00BA1124">
        <w:rPr>
          <w:sz w:val="28"/>
          <w:szCs w:val="28"/>
        </w:rPr>
        <w:t>__ Ф.И.О., должность, место работы, подпись</w:t>
      </w:r>
    </w:p>
    <w:p w14:paraId="097181EA" w14:textId="77777777"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6291B3EA" w14:textId="77777777"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0AB003E8" w14:textId="77777777"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1D92A457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1DB754E8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1D40FDB5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6151CFC9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1A9D335B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1BC7DBAA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5D42C5AC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65A64B2C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379EC235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608D4252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2636202D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14:paraId="057D36C4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>
        <w:rPr>
          <w:b/>
          <w:sz w:val="28"/>
          <w:szCs w:val="28"/>
        </w:rPr>
        <w:t xml:space="preserve"> ПРАКТИКИ</w:t>
      </w:r>
    </w:p>
    <w:p w14:paraId="2FAABD91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947"/>
      </w:tblGrid>
      <w:tr w:rsidR="007017F5" w:rsidRPr="00BC4580" w14:paraId="166AE0B0" w14:textId="77777777" w:rsidTr="009D3D36">
        <w:tc>
          <w:tcPr>
            <w:tcW w:w="10421" w:type="dxa"/>
            <w:gridSpan w:val="2"/>
            <w:shd w:val="clear" w:color="auto" w:fill="auto"/>
          </w:tcPr>
          <w:p w14:paraId="44373EA4" w14:textId="77777777" w:rsidR="007017F5" w:rsidRPr="00BC4580" w:rsidRDefault="007017F5" w:rsidP="009D3D3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7017F5" w:rsidRPr="00BC4580" w14:paraId="4FF2C730" w14:textId="77777777" w:rsidTr="009D3D36">
        <w:tc>
          <w:tcPr>
            <w:tcW w:w="5070" w:type="dxa"/>
            <w:shd w:val="clear" w:color="auto" w:fill="auto"/>
          </w:tcPr>
          <w:p w14:paraId="1D3A81E0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14:paraId="68954238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</w:p>
          <w:p w14:paraId="411A4200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</w:p>
          <w:p w14:paraId="2762C3CE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12FE8C75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14:paraId="4A5F1715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</w:p>
          <w:p w14:paraId="3D054B68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</w:p>
          <w:p w14:paraId="0F2AB943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</w:p>
          <w:p w14:paraId="75120911" w14:textId="77777777" w:rsidR="007017F5" w:rsidRPr="00BC4580" w:rsidRDefault="007017F5" w:rsidP="009D3D36">
            <w:pPr>
              <w:jc w:val="center"/>
              <w:rPr>
                <w:b/>
                <w:szCs w:val="28"/>
              </w:rPr>
            </w:pPr>
          </w:p>
        </w:tc>
      </w:tr>
      <w:tr w:rsidR="007017F5" w:rsidRPr="00BC4580" w14:paraId="342653E6" w14:textId="77777777" w:rsidTr="009D3D36">
        <w:tc>
          <w:tcPr>
            <w:tcW w:w="10421" w:type="dxa"/>
            <w:gridSpan w:val="2"/>
            <w:shd w:val="clear" w:color="auto" w:fill="auto"/>
          </w:tcPr>
          <w:p w14:paraId="2FD05993" w14:textId="77777777" w:rsidR="007017F5" w:rsidRPr="00BC4580" w:rsidRDefault="007017F5" w:rsidP="009D3D3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14:paraId="67092DC6" w14:textId="77777777" w:rsidR="007017F5" w:rsidRPr="00BC4580" w:rsidRDefault="007017F5" w:rsidP="009D3D36">
            <w:pPr>
              <w:rPr>
                <w:szCs w:val="28"/>
              </w:rPr>
            </w:pPr>
          </w:p>
          <w:p w14:paraId="662DE8CF" w14:textId="77777777" w:rsidR="007017F5" w:rsidRPr="00BC4580" w:rsidRDefault="007017F5" w:rsidP="009D3D3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14:paraId="0A492BEA" w14:textId="77777777" w:rsidR="007017F5" w:rsidRPr="00BC4580" w:rsidRDefault="007017F5" w:rsidP="009D3D36">
            <w:pPr>
              <w:rPr>
                <w:szCs w:val="28"/>
              </w:rPr>
            </w:pPr>
          </w:p>
        </w:tc>
      </w:tr>
    </w:tbl>
    <w:p w14:paraId="3D6D789E" w14:textId="77777777" w:rsidR="007017F5" w:rsidRPr="00BC4580" w:rsidRDefault="007017F5" w:rsidP="007017F5">
      <w:pPr>
        <w:rPr>
          <w:sz w:val="32"/>
        </w:rPr>
      </w:pPr>
    </w:p>
    <w:p w14:paraId="2BB92BFA" w14:textId="77777777" w:rsidR="007017F5" w:rsidRPr="00BC4580" w:rsidRDefault="007017F5" w:rsidP="007017F5">
      <w:pPr>
        <w:rPr>
          <w:sz w:val="32"/>
        </w:rPr>
      </w:pPr>
    </w:p>
    <w:p w14:paraId="79D8E2D8" w14:textId="77777777" w:rsidR="007017F5" w:rsidRPr="00BC4580" w:rsidRDefault="007017F5" w:rsidP="007017F5">
      <w:pPr>
        <w:jc w:val="center"/>
        <w:rPr>
          <w:b/>
          <w:caps/>
          <w:sz w:val="26"/>
          <w:szCs w:val="26"/>
        </w:rPr>
      </w:pPr>
    </w:p>
    <w:p w14:paraId="10836E2F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1D26C257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72FA3F19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05538477" w14:textId="77777777"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0C567F"/>
    <w:multiLevelType w:val="hybridMultilevel"/>
    <w:tmpl w:val="427C02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5DF3307"/>
    <w:multiLevelType w:val="hybridMultilevel"/>
    <w:tmpl w:val="8FB46F6C"/>
    <w:lvl w:ilvl="0" w:tplc="2DA6AD0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C07584"/>
    <w:multiLevelType w:val="multilevel"/>
    <w:tmpl w:val="98325E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4"/>
      <w:numFmt w:val="decimal"/>
      <w:lvlText w:val="%1.%2."/>
      <w:lvlJc w:val="left"/>
      <w:pPr>
        <w:tabs>
          <w:tab w:val="num" w:pos="2658"/>
        </w:tabs>
        <w:ind w:left="2658" w:hanging="141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3366"/>
        </w:tabs>
        <w:ind w:left="3366" w:hanging="141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4074"/>
        </w:tabs>
        <w:ind w:left="4074" w:hanging="141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782" w:hanging="141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1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228"/>
        </w:tabs>
        <w:ind w:left="622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936"/>
        </w:tabs>
        <w:ind w:left="6936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004"/>
        </w:tabs>
        <w:ind w:left="8004" w:hanging="1800"/>
      </w:pPr>
      <w:rPr>
        <w:b/>
      </w:rPr>
    </w:lvl>
  </w:abstractNum>
  <w:abstractNum w:abstractNumId="7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8761F7B"/>
    <w:multiLevelType w:val="multilevel"/>
    <w:tmpl w:val="D48C9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F71114"/>
    <w:multiLevelType w:val="hybridMultilevel"/>
    <w:tmpl w:val="C554A560"/>
    <w:lvl w:ilvl="0" w:tplc="2DA6A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7F5"/>
    <w:rsid w:val="00006BEF"/>
    <w:rsid w:val="00010518"/>
    <w:rsid w:val="00010E29"/>
    <w:rsid w:val="0001699B"/>
    <w:rsid w:val="00075416"/>
    <w:rsid w:val="0008131F"/>
    <w:rsid w:val="00086DE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7E7E"/>
    <w:rsid w:val="00160E18"/>
    <w:rsid w:val="001964E6"/>
    <w:rsid w:val="001A08A8"/>
    <w:rsid w:val="001D712F"/>
    <w:rsid w:val="001F405C"/>
    <w:rsid w:val="002028E1"/>
    <w:rsid w:val="0021632A"/>
    <w:rsid w:val="002228E5"/>
    <w:rsid w:val="00241ADC"/>
    <w:rsid w:val="002505CD"/>
    <w:rsid w:val="00264709"/>
    <w:rsid w:val="002751C0"/>
    <w:rsid w:val="002766DB"/>
    <w:rsid w:val="002B522A"/>
    <w:rsid w:val="002C5615"/>
    <w:rsid w:val="003042B7"/>
    <w:rsid w:val="00320767"/>
    <w:rsid w:val="003279EA"/>
    <w:rsid w:val="00350D2D"/>
    <w:rsid w:val="00351BE4"/>
    <w:rsid w:val="00365F88"/>
    <w:rsid w:val="0037501F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B0"/>
    <w:rsid w:val="004247E7"/>
    <w:rsid w:val="00440170"/>
    <w:rsid w:val="00440919"/>
    <w:rsid w:val="004D0157"/>
    <w:rsid w:val="004F4416"/>
    <w:rsid w:val="005005CA"/>
    <w:rsid w:val="00500604"/>
    <w:rsid w:val="00530116"/>
    <w:rsid w:val="00535135"/>
    <w:rsid w:val="005528FA"/>
    <w:rsid w:val="0056690F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D26A6"/>
    <w:rsid w:val="007017F5"/>
    <w:rsid w:val="00722F06"/>
    <w:rsid w:val="00730605"/>
    <w:rsid w:val="00732E57"/>
    <w:rsid w:val="00741D43"/>
    <w:rsid w:val="0074374C"/>
    <w:rsid w:val="0076061F"/>
    <w:rsid w:val="00765910"/>
    <w:rsid w:val="00771636"/>
    <w:rsid w:val="0078298B"/>
    <w:rsid w:val="00792771"/>
    <w:rsid w:val="007A24BE"/>
    <w:rsid w:val="007B0D9C"/>
    <w:rsid w:val="007C5B84"/>
    <w:rsid w:val="007E7D01"/>
    <w:rsid w:val="00833E30"/>
    <w:rsid w:val="00847E5C"/>
    <w:rsid w:val="00873EF4"/>
    <w:rsid w:val="008978AC"/>
    <w:rsid w:val="008B55EE"/>
    <w:rsid w:val="008D2465"/>
    <w:rsid w:val="00906ECD"/>
    <w:rsid w:val="00916FD3"/>
    <w:rsid w:val="0092441A"/>
    <w:rsid w:val="00930A22"/>
    <w:rsid w:val="009B2A87"/>
    <w:rsid w:val="009D0638"/>
    <w:rsid w:val="009D595E"/>
    <w:rsid w:val="009E2619"/>
    <w:rsid w:val="009E62D4"/>
    <w:rsid w:val="00A1159D"/>
    <w:rsid w:val="00A654DA"/>
    <w:rsid w:val="00AB3E87"/>
    <w:rsid w:val="00AC0D54"/>
    <w:rsid w:val="00AC1BC3"/>
    <w:rsid w:val="00AC74BB"/>
    <w:rsid w:val="00AE1180"/>
    <w:rsid w:val="00AF6B71"/>
    <w:rsid w:val="00B02695"/>
    <w:rsid w:val="00B24B52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40F56"/>
    <w:rsid w:val="00C65F0E"/>
    <w:rsid w:val="00CA2CD9"/>
    <w:rsid w:val="00CC1E4F"/>
    <w:rsid w:val="00CC6075"/>
    <w:rsid w:val="00CD5261"/>
    <w:rsid w:val="00CE39B7"/>
    <w:rsid w:val="00CE53F9"/>
    <w:rsid w:val="00D076C7"/>
    <w:rsid w:val="00D53214"/>
    <w:rsid w:val="00D734D2"/>
    <w:rsid w:val="00D81602"/>
    <w:rsid w:val="00DA5F0B"/>
    <w:rsid w:val="00DB046F"/>
    <w:rsid w:val="00DC5258"/>
    <w:rsid w:val="00DD1052"/>
    <w:rsid w:val="00DD292C"/>
    <w:rsid w:val="00DE7E21"/>
    <w:rsid w:val="00E43CC0"/>
    <w:rsid w:val="00E458E5"/>
    <w:rsid w:val="00E562F2"/>
    <w:rsid w:val="00E96A4B"/>
    <w:rsid w:val="00EC42A2"/>
    <w:rsid w:val="00EC63B1"/>
    <w:rsid w:val="00EF3283"/>
    <w:rsid w:val="00EF3676"/>
    <w:rsid w:val="00F119E1"/>
    <w:rsid w:val="00F62C69"/>
    <w:rsid w:val="00F63EA1"/>
    <w:rsid w:val="00F87E0D"/>
    <w:rsid w:val="00FA180F"/>
    <w:rsid w:val="00FA44CA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B6CF"/>
  <w15:docId w15:val="{9C3D0BF2-68EC-4202-88DA-C5C57B48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34"/>
    <w:locked/>
    <w:rsid w:val="00732E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5351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351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06E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06E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itle"/>
    <w:basedOn w:val="a"/>
    <w:link w:val="ab"/>
    <w:qFormat/>
    <w:rsid w:val="00906ECD"/>
    <w:pPr>
      <w:suppressAutoHyphens w:val="0"/>
      <w:snapToGrid w:val="0"/>
      <w:jc w:val="center"/>
    </w:pPr>
    <w:rPr>
      <w:b/>
      <w:sz w:val="32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906EC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normalbullet1gif">
    <w:name w:val="msonormalbullet1.gif"/>
    <w:basedOn w:val="a"/>
    <w:rsid w:val="004F441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 Spacing"/>
    <w:basedOn w:val="a"/>
    <w:uiPriority w:val="1"/>
    <w:qFormat/>
    <w:rsid w:val="004F4416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59075" TargetMode="External"/><Relationship Id="rId13" Type="http://schemas.openxmlformats.org/officeDocument/2006/relationships/hyperlink" Target="http://www.inter-pedagogika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34851" TargetMode="External"/><Relationship Id="rId12" Type="http://schemas.openxmlformats.org/officeDocument/2006/relationships/hyperlink" Target="http://www.ychitel.com/" TargetMode="External"/><Relationship Id="rId17" Type="http://schemas.openxmlformats.org/officeDocument/2006/relationships/hyperlink" Target="http://psi.webzo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ookap.b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36387" TargetMode="External"/><Relationship Id="rId11" Type="http://schemas.openxmlformats.org/officeDocument/2006/relationships/hyperlink" Target="http://www.elibrary.ru" TargetMode="External"/><Relationship Id="rId5" Type="http://schemas.openxmlformats.org/officeDocument/2006/relationships/hyperlink" Target="http://biblioclub.ru/index.php?page=book&amp;id=459348" TargetMode="External"/><Relationship Id="rId15" Type="http://schemas.openxmlformats.org/officeDocument/2006/relationships/hyperlink" Target="http://vospitanie.h1.ru/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10530" TargetMode="External"/><Relationship Id="rId14" Type="http://schemas.openxmlformats.org/officeDocument/2006/relationships/hyperlink" Target="http://dictionary.f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3201</Words>
  <Characters>18248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3</cp:revision>
  <cp:lastPrinted>2018-02-01T10:50:00Z</cp:lastPrinted>
  <dcterms:created xsi:type="dcterms:W3CDTF">2019-09-05T19:12:00Z</dcterms:created>
  <dcterms:modified xsi:type="dcterms:W3CDTF">2021-09-14T16:31:00Z</dcterms:modified>
</cp:coreProperties>
</file>