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BEA926E" w14:textId="77777777"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МИНПРОСВЕЩЕНИЯ РОССИИ</w:t>
      </w:r>
    </w:p>
    <w:p w14:paraId="51006AF7" w14:textId="77777777"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Федеральное государственное бюджетное образовательное учреждение высшего образования «Нижегородский государственный педагогический университет имени Козьмы Минина»</w:t>
      </w:r>
    </w:p>
    <w:p w14:paraId="181459E1" w14:textId="77777777"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5FC8BF8A" w14:textId="77777777"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3368F0D1" w14:textId="77777777"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5BEB5A0A" w14:textId="77777777" w:rsidR="001E52C4" w:rsidRPr="009553E0" w:rsidRDefault="001E52C4" w:rsidP="001E52C4">
      <w:pPr>
        <w:widowControl/>
        <w:ind w:left="6096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УТВЕРЖДЕНО</w:t>
      </w:r>
    </w:p>
    <w:p w14:paraId="6EEA22D9" w14:textId="77777777" w:rsidR="001E52C4" w:rsidRPr="009553E0" w:rsidRDefault="001E52C4" w:rsidP="001E52C4">
      <w:pPr>
        <w:widowControl/>
        <w:ind w:left="6096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решением Ученого Совета</w:t>
      </w:r>
    </w:p>
    <w:p w14:paraId="2747CA48" w14:textId="7BF9C955" w:rsidR="001E52C4" w:rsidRPr="009553E0" w:rsidRDefault="0067066B" w:rsidP="001E52C4">
      <w:pPr>
        <w:widowControl/>
        <w:ind w:left="6096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протокол № </w:t>
      </w:r>
      <w:r w:rsidR="00F3663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13</w:t>
      </w:r>
    </w:p>
    <w:p w14:paraId="0827F1EB" w14:textId="2189AE4E" w:rsidR="001E52C4" w:rsidRPr="009553E0" w:rsidRDefault="001E52C4" w:rsidP="001E52C4">
      <w:pPr>
        <w:widowControl/>
        <w:ind w:left="6096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от «</w:t>
      </w:r>
      <w:r w:rsidR="00F3663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30</w:t>
      </w: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» </w:t>
      </w:r>
      <w:r w:rsidR="00F36633" w:rsidRPr="00F3663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августа</w:t>
      </w:r>
      <w:r w:rsidR="00276838" w:rsidRPr="00F3663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bookmarkStart w:id="0" w:name="_GoBack"/>
      <w:bookmarkEnd w:id="0"/>
      <w:r w:rsidRPr="00F3663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20</w:t>
      </w:r>
      <w:r w:rsidR="00276838" w:rsidRPr="00F3663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21</w:t>
      </w:r>
      <w:r w:rsidRPr="0027683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г.</w:t>
      </w:r>
    </w:p>
    <w:p w14:paraId="7F787BF7" w14:textId="77777777"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4C38AA64" w14:textId="77777777"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34ED9B51" w14:textId="77777777"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1A6C35DD" w14:textId="77777777"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445B250B" w14:textId="77777777"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77A8F4F4" w14:textId="77777777" w:rsidR="001E52C4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27CA2C4E" w14:textId="77777777"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121262F6" w14:textId="77777777"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666B3ACD" w14:textId="77777777"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3ABBB698" w14:textId="77777777"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  <w:r w:rsidRPr="009553E0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>КАЛЕНДАРНЫЙ ПЛАН ВОСПИТАТЕЛЬНОЙ РАБОТЫ</w:t>
      </w:r>
    </w:p>
    <w:p w14:paraId="4E58C32E" w14:textId="0A704584" w:rsidR="001E52C4" w:rsidRDefault="00E74E48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74E4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на 2021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– 20</w:t>
      </w:r>
      <w:r w:rsidR="002B1E87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25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годы</w:t>
      </w:r>
    </w:p>
    <w:p w14:paraId="3E448D02" w14:textId="77777777" w:rsidR="001D13C2" w:rsidRDefault="001D13C2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66E262A3" w14:textId="77777777"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15EEEA0C" w14:textId="77777777"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0995983E" w14:textId="77777777"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4AFE39BF" w14:textId="77777777"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15FA2935" w14:textId="77777777"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390BA168" w14:textId="77777777"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0E3BF3BE" w14:textId="77777777"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2D027526" w14:textId="77777777"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52550453" w14:textId="77777777"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2293D5F8" w14:textId="77777777"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1C846190" w14:textId="77777777"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1D9F9C51" w14:textId="77777777" w:rsidR="001E52C4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0F3CA273" w14:textId="77777777"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2430D325" w14:textId="77777777"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00210338" w14:textId="77777777" w:rsidR="001E52C4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0D85277B" w14:textId="77777777" w:rsidR="006D04D6" w:rsidRPr="009553E0" w:rsidRDefault="006D04D6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48484CA3" w14:textId="77777777"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18B0DED8" w14:textId="77777777"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г. Нижний Новгород</w:t>
      </w:r>
    </w:p>
    <w:p w14:paraId="5461B10D" w14:textId="77777777" w:rsidR="001E52C4" w:rsidRPr="009553E0" w:rsidRDefault="001E52C4" w:rsidP="001E52C4">
      <w:pPr>
        <w:widowControl/>
        <w:spacing w:after="240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sectPr w:rsidR="001E52C4" w:rsidRPr="009553E0" w:rsidSect="00B36E55">
          <w:footerReference w:type="default" r:id="rId7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20</w:t>
      </w:r>
      <w:r w:rsidR="00E74E4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21</w:t>
      </w: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год</w:t>
      </w:r>
    </w:p>
    <w:p w14:paraId="42D21C7C" w14:textId="77777777" w:rsidR="00EC288D" w:rsidRPr="002A5A33" w:rsidRDefault="001E52C4" w:rsidP="001E52C4">
      <w:pPr>
        <w:widowControl/>
        <w:ind w:firstLine="708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2A5A33">
        <w:rPr>
          <w:rFonts w:ascii="Times New Roman" w:eastAsia="Times New Roman" w:hAnsi="Times New Roman" w:cs="Times New Roman"/>
          <w:color w:val="auto"/>
          <w:lang w:bidi="ar-SA"/>
        </w:rPr>
        <w:lastRenderedPageBreak/>
        <w:t>Календарный план воспитательной работы является Приложением к основной профессиональной образовательной программе</w:t>
      </w:r>
    </w:p>
    <w:p w14:paraId="119B95F2" w14:textId="77777777" w:rsidR="00B36E55" w:rsidRPr="002A5A33" w:rsidRDefault="001E52C4" w:rsidP="00B36E55">
      <w:pPr>
        <w:widowControl/>
        <w:jc w:val="both"/>
        <w:rPr>
          <w:rFonts w:ascii="Times New Roman" w:eastAsia="Times New Roman" w:hAnsi="Times New Roman" w:cs="Times New Roman"/>
          <w:b/>
          <w:color w:val="auto"/>
          <w:lang w:bidi="ar-SA"/>
        </w:rPr>
      </w:pPr>
      <w:r w:rsidRPr="002A5A33">
        <w:rPr>
          <w:rFonts w:ascii="Times New Roman" w:eastAsia="Times New Roman" w:hAnsi="Times New Roman" w:cs="Times New Roman"/>
          <w:b/>
          <w:color w:val="auto"/>
          <w:lang w:bidi="ar-SA"/>
        </w:rPr>
        <w:t xml:space="preserve">по </w:t>
      </w:r>
      <w:r w:rsidR="00276838" w:rsidRPr="002A5A33">
        <w:rPr>
          <w:rFonts w:ascii="Times New Roman" w:eastAsia="Times New Roman" w:hAnsi="Times New Roman" w:cs="Times New Roman"/>
          <w:b/>
          <w:color w:val="auto"/>
          <w:lang w:bidi="ar-SA"/>
        </w:rPr>
        <w:t>направлениям</w:t>
      </w:r>
      <w:r w:rsidRPr="002A5A33">
        <w:rPr>
          <w:rFonts w:ascii="Times New Roman" w:eastAsia="Times New Roman" w:hAnsi="Times New Roman" w:cs="Times New Roman"/>
          <w:b/>
          <w:color w:val="auto"/>
          <w:lang w:bidi="ar-SA"/>
        </w:rPr>
        <w:t xml:space="preserve"> подготовки</w:t>
      </w:r>
      <w:r w:rsidR="00EC288D" w:rsidRPr="002A5A33">
        <w:rPr>
          <w:rFonts w:ascii="Times New Roman" w:eastAsia="Times New Roman" w:hAnsi="Times New Roman" w:cs="Times New Roman"/>
          <w:b/>
          <w:color w:val="auto"/>
          <w:lang w:bidi="ar-SA"/>
        </w:rPr>
        <w:t>:</w:t>
      </w:r>
    </w:p>
    <w:p w14:paraId="18D410AD" w14:textId="77777777" w:rsidR="00B36E55" w:rsidRPr="003922FF" w:rsidRDefault="00B36E55" w:rsidP="00B36E55">
      <w:pPr>
        <w:widowControl/>
        <w:jc w:val="both"/>
        <w:rPr>
          <w:rFonts w:ascii="Times New Roman" w:hAnsi="Times New Roman" w:cs="Times New Roman"/>
        </w:rPr>
      </w:pPr>
      <w:r w:rsidRPr="002A5A33">
        <w:rPr>
          <w:rFonts w:ascii="Times New Roman" w:eastAsia="Times New Roman" w:hAnsi="Times New Roman" w:cs="Times New Roman"/>
          <w:color w:val="auto"/>
          <w:lang w:bidi="ar-SA"/>
        </w:rPr>
        <w:tab/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-  </w:t>
      </w:r>
      <w:r w:rsidRPr="003922FF">
        <w:rPr>
          <w:rFonts w:ascii="Times New Roman" w:eastAsia="Times New Roman" w:hAnsi="Times New Roman" w:cs="Times New Roman"/>
          <w:b/>
          <w:color w:val="auto"/>
          <w:lang w:bidi="ar-SA"/>
        </w:rPr>
        <w:t>05.03.02 География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,  </w:t>
      </w:r>
      <w:r w:rsidRPr="003922FF">
        <w:rPr>
          <w:rFonts w:ascii="Times New Roman" w:hAnsi="Times New Roman" w:cs="Times New Roman"/>
        </w:rPr>
        <w:t>профилю  подготовки «Рекреационная география и туризм»</w:t>
      </w:r>
      <w:r w:rsidR="00686299" w:rsidRPr="003922FF">
        <w:rPr>
          <w:rFonts w:ascii="Times New Roman" w:hAnsi="Times New Roman" w:cs="Times New Roman"/>
        </w:rPr>
        <w:t>;</w:t>
      </w:r>
    </w:p>
    <w:p w14:paraId="1A907353" w14:textId="77777777" w:rsidR="00686299" w:rsidRPr="002A5A33" w:rsidRDefault="00686299" w:rsidP="00B36E55">
      <w:pPr>
        <w:widowControl/>
        <w:jc w:val="both"/>
        <w:rPr>
          <w:rFonts w:ascii="Times New Roman" w:hAnsi="Times New Roman" w:cs="Times New Roman"/>
        </w:rPr>
      </w:pPr>
      <w:r w:rsidRPr="003922FF">
        <w:rPr>
          <w:rFonts w:ascii="Times New Roman" w:hAnsi="Times New Roman" w:cs="Times New Roman"/>
        </w:rPr>
        <w:tab/>
        <w:t xml:space="preserve">- </w:t>
      </w:r>
      <w:r w:rsidR="002A5A33" w:rsidRPr="003922FF">
        <w:rPr>
          <w:rFonts w:ascii="Times New Roman" w:hAnsi="Times New Roman" w:cs="Times New Roman"/>
        </w:rPr>
        <w:t xml:space="preserve"> </w:t>
      </w:r>
      <w:r w:rsidRPr="003922FF">
        <w:rPr>
          <w:rFonts w:ascii="Times New Roman" w:hAnsi="Times New Roman" w:cs="Times New Roman"/>
          <w:b/>
        </w:rPr>
        <w:t>05.03.06 Экология</w:t>
      </w:r>
      <w:r w:rsidRPr="003922FF">
        <w:rPr>
          <w:rFonts w:ascii="Times New Roman" w:hAnsi="Times New Roman" w:cs="Times New Roman"/>
        </w:rPr>
        <w:t>,  профилю подготовки «Экологический менеджмент и</w:t>
      </w:r>
      <w:r w:rsidRPr="002A5A33">
        <w:rPr>
          <w:rFonts w:ascii="Times New Roman" w:hAnsi="Times New Roman" w:cs="Times New Roman"/>
        </w:rPr>
        <w:t xml:space="preserve">  аудит»;</w:t>
      </w:r>
    </w:p>
    <w:p w14:paraId="32A4ECA7" w14:textId="77777777" w:rsidR="00686299" w:rsidRPr="00276BE4" w:rsidRDefault="00686299" w:rsidP="00B36E55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2A5A33">
        <w:rPr>
          <w:rFonts w:ascii="Times New Roman" w:hAnsi="Times New Roman" w:cs="Times New Roman"/>
        </w:rPr>
        <w:tab/>
      </w:r>
      <w:r w:rsidRPr="00276BE4">
        <w:rPr>
          <w:rFonts w:ascii="Times New Roman" w:hAnsi="Times New Roman" w:cs="Times New Roman"/>
        </w:rPr>
        <w:t xml:space="preserve">- </w:t>
      </w:r>
      <w:r w:rsidRPr="00276BE4">
        <w:rPr>
          <w:rFonts w:ascii="Times New Roman" w:hAnsi="Times New Roman" w:cs="Times New Roman"/>
          <w:b/>
        </w:rPr>
        <w:t>09.03.02 Информационные системы и технологии</w:t>
      </w:r>
      <w:r w:rsidR="00DE44E3" w:rsidRPr="00276BE4">
        <w:rPr>
          <w:rFonts w:ascii="Times New Roman" w:hAnsi="Times New Roman" w:cs="Times New Roman"/>
        </w:rPr>
        <w:t>,</w:t>
      </w:r>
      <w:r w:rsidRPr="00276BE4">
        <w:rPr>
          <w:rFonts w:ascii="Times New Roman" w:hAnsi="Times New Roman" w:cs="Times New Roman"/>
        </w:rPr>
        <w:t xml:space="preserve"> </w:t>
      </w:r>
      <w:r w:rsidRPr="00276BE4">
        <w:rPr>
          <w:rFonts w:ascii="Times New Roman" w:eastAsia="Times New Roman" w:hAnsi="Times New Roman" w:cs="Times New Roman"/>
          <w:color w:val="auto"/>
          <w:lang w:bidi="ar-SA"/>
        </w:rPr>
        <w:t>профилю</w:t>
      </w:r>
      <w:r w:rsidR="00BF1C4E" w:rsidRPr="00276BE4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276BE4">
        <w:rPr>
          <w:rFonts w:ascii="Times New Roman" w:eastAsia="Times New Roman" w:hAnsi="Times New Roman" w:cs="Times New Roman"/>
          <w:color w:val="auto"/>
          <w:lang w:bidi="ar-SA"/>
        </w:rPr>
        <w:t>подготовки</w:t>
      </w:r>
      <w:r w:rsidR="00BF1C4E" w:rsidRPr="00276BE4">
        <w:rPr>
          <w:rFonts w:ascii="Times New Roman" w:eastAsia="Times New Roman" w:hAnsi="Times New Roman" w:cs="Times New Roman"/>
          <w:color w:val="auto"/>
          <w:lang w:bidi="ar-SA"/>
        </w:rPr>
        <w:t xml:space="preserve"> «Информационные системы и технологии»</w:t>
      </w:r>
      <w:r w:rsidR="00DE44E3" w:rsidRPr="00276BE4">
        <w:rPr>
          <w:rFonts w:ascii="Times New Roman" w:eastAsia="Times New Roman" w:hAnsi="Times New Roman" w:cs="Times New Roman"/>
          <w:color w:val="auto"/>
          <w:lang w:bidi="ar-SA"/>
        </w:rPr>
        <w:t>;</w:t>
      </w:r>
    </w:p>
    <w:p w14:paraId="7C1790AA" w14:textId="77777777" w:rsidR="00686299" w:rsidRPr="002A5A33" w:rsidRDefault="00DE44E3" w:rsidP="00B36E55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276BE4">
        <w:rPr>
          <w:rFonts w:ascii="Times New Roman" w:eastAsia="Times New Roman" w:hAnsi="Times New Roman" w:cs="Times New Roman"/>
          <w:color w:val="auto"/>
          <w:lang w:bidi="ar-SA"/>
        </w:rPr>
        <w:tab/>
        <w:t xml:space="preserve">- </w:t>
      </w:r>
      <w:r w:rsidRPr="00276BE4">
        <w:rPr>
          <w:rFonts w:ascii="Times New Roman" w:eastAsia="Times New Roman" w:hAnsi="Times New Roman" w:cs="Times New Roman"/>
          <w:b/>
          <w:color w:val="auto"/>
          <w:lang w:bidi="ar-SA"/>
        </w:rPr>
        <w:t>09.03.03 Прикладная информатика</w:t>
      </w:r>
      <w:r w:rsidRPr="00276BE4">
        <w:rPr>
          <w:rFonts w:ascii="Times New Roman" w:eastAsia="Times New Roman" w:hAnsi="Times New Roman" w:cs="Times New Roman"/>
          <w:color w:val="auto"/>
          <w:lang w:bidi="ar-SA"/>
        </w:rPr>
        <w:t>, профилю подготовки «Прикладная информатика в менеджменте»;</w:t>
      </w:r>
    </w:p>
    <w:p w14:paraId="2F15CD55" w14:textId="77777777" w:rsidR="00DE44E3" w:rsidRPr="003922FF" w:rsidRDefault="00DE44E3" w:rsidP="00B36E55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2A5A33">
        <w:rPr>
          <w:rFonts w:ascii="Times New Roman" w:eastAsia="Times New Roman" w:hAnsi="Times New Roman" w:cs="Times New Roman"/>
          <w:color w:val="auto"/>
          <w:lang w:bidi="ar-SA"/>
        </w:rPr>
        <w:tab/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- </w:t>
      </w:r>
      <w:r w:rsidRPr="003922FF">
        <w:rPr>
          <w:rFonts w:ascii="Times New Roman" w:eastAsia="Times New Roman" w:hAnsi="Times New Roman" w:cs="Times New Roman"/>
          <w:b/>
          <w:color w:val="auto"/>
          <w:lang w:bidi="ar-SA"/>
        </w:rPr>
        <w:t>23.03.01</w:t>
      </w:r>
      <w:r w:rsidRPr="003922FF">
        <w:rPr>
          <w:b/>
        </w:rPr>
        <w:t xml:space="preserve"> </w:t>
      </w:r>
      <w:r w:rsidRPr="003922FF">
        <w:rPr>
          <w:rFonts w:ascii="Times New Roman" w:eastAsia="Times New Roman" w:hAnsi="Times New Roman" w:cs="Times New Roman"/>
          <w:b/>
          <w:color w:val="auto"/>
          <w:lang w:bidi="ar-SA"/>
        </w:rPr>
        <w:t>Технология транспортных процессов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,  профилю подготовки «Организация перевозок на транспорте»;</w:t>
      </w:r>
    </w:p>
    <w:p w14:paraId="72730E37" w14:textId="77777777" w:rsidR="00B21F18" w:rsidRPr="003922FF" w:rsidRDefault="00B21F18" w:rsidP="00B36E55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3922FF">
        <w:rPr>
          <w:rFonts w:ascii="Times New Roman" w:eastAsia="Times New Roman" w:hAnsi="Times New Roman" w:cs="Times New Roman"/>
          <w:color w:val="auto"/>
          <w:lang w:bidi="ar-SA"/>
        </w:rPr>
        <w:tab/>
        <w:t xml:space="preserve">- 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3922FF">
        <w:rPr>
          <w:rFonts w:ascii="Times New Roman" w:eastAsia="Times New Roman" w:hAnsi="Times New Roman" w:cs="Times New Roman"/>
          <w:b/>
          <w:color w:val="auto"/>
          <w:lang w:bidi="ar-SA"/>
        </w:rPr>
        <w:t>37.03.01 Психология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, профилям подготовки: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«Социальная и организационная психология»;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«Психология управления и интернет-коммуникации»;</w:t>
      </w:r>
    </w:p>
    <w:p w14:paraId="42F55A1A" w14:textId="77777777" w:rsidR="00DE44E3" w:rsidRPr="003922FF" w:rsidRDefault="00DE44E3" w:rsidP="00B36E55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3922FF">
        <w:rPr>
          <w:rFonts w:ascii="Times New Roman" w:eastAsia="Times New Roman" w:hAnsi="Times New Roman" w:cs="Times New Roman"/>
          <w:color w:val="auto"/>
          <w:lang w:bidi="ar-SA"/>
        </w:rPr>
        <w:tab/>
      </w:r>
      <w:r w:rsidR="00784F6C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- </w:t>
      </w:r>
      <w:r w:rsidRPr="003922FF">
        <w:rPr>
          <w:rFonts w:ascii="Times New Roman" w:eastAsia="Times New Roman" w:hAnsi="Times New Roman" w:cs="Times New Roman"/>
          <w:b/>
          <w:color w:val="auto"/>
          <w:lang w:bidi="ar-SA"/>
        </w:rPr>
        <w:t>38.03.01 Экономика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, профилям подготовки: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«Финансы и страхование»</w:t>
      </w:r>
      <w:r w:rsidR="00854F5A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«Экономика предприятий и организаций»</w:t>
      </w:r>
      <w:r w:rsidR="00854F5A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</w:p>
    <w:p w14:paraId="598E76AE" w14:textId="77777777" w:rsidR="00093427" w:rsidRPr="003922FF" w:rsidRDefault="00DE44E3" w:rsidP="00B36E55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3922FF">
        <w:rPr>
          <w:rFonts w:ascii="Times New Roman" w:eastAsia="Times New Roman" w:hAnsi="Times New Roman" w:cs="Times New Roman"/>
          <w:color w:val="auto"/>
          <w:lang w:bidi="ar-SA"/>
        </w:rPr>
        <w:tab/>
        <w:t xml:space="preserve">- </w:t>
      </w:r>
      <w:r w:rsidR="00784F6C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093427" w:rsidRPr="003922FF">
        <w:rPr>
          <w:rFonts w:ascii="Times New Roman" w:eastAsia="Times New Roman" w:hAnsi="Times New Roman" w:cs="Times New Roman"/>
          <w:b/>
          <w:color w:val="auto"/>
          <w:lang w:bidi="ar-SA"/>
        </w:rPr>
        <w:t>38.03.02 Менеджмент</w:t>
      </w:r>
      <w:r w:rsidR="00093427" w:rsidRPr="003922FF">
        <w:rPr>
          <w:rFonts w:ascii="Times New Roman" w:eastAsia="Times New Roman" w:hAnsi="Times New Roman" w:cs="Times New Roman"/>
          <w:color w:val="auto"/>
          <w:lang w:bidi="ar-SA"/>
        </w:rPr>
        <w:t>, профилям подготовки: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093427" w:rsidRPr="003922FF">
        <w:rPr>
          <w:rFonts w:ascii="Times New Roman" w:eastAsia="Times New Roman" w:hAnsi="Times New Roman" w:cs="Times New Roman"/>
          <w:color w:val="auto"/>
          <w:lang w:bidi="ar-SA"/>
        </w:rPr>
        <w:t>«Менеджмент организации»</w:t>
      </w:r>
      <w:r w:rsidR="00854F5A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093427" w:rsidRPr="003922FF">
        <w:rPr>
          <w:rFonts w:ascii="Times New Roman" w:eastAsia="Times New Roman" w:hAnsi="Times New Roman" w:cs="Times New Roman"/>
          <w:color w:val="auto"/>
          <w:lang w:bidi="ar-SA"/>
        </w:rPr>
        <w:t>«Управление человеческими ресурсами»</w:t>
      </w:r>
      <w:r w:rsidR="00854F5A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</w:p>
    <w:p w14:paraId="496BC5E1" w14:textId="77777777" w:rsidR="00093427" w:rsidRPr="003922FF" w:rsidRDefault="00093427" w:rsidP="00B36E55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3922FF">
        <w:rPr>
          <w:rFonts w:ascii="Times New Roman" w:eastAsia="Times New Roman" w:hAnsi="Times New Roman" w:cs="Times New Roman"/>
          <w:color w:val="auto"/>
          <w:lang w:bidi="ar-SA"/>
        </w:rPr>
        <w:tab/>
        <w:t xml:space="preserve">- </w:t>
      </w:r>
      <w:r w:rsidR="00DA5513" w:rsidRPr="003922FF">
        <w:rPr>
          <w:rFonts w:ascii="Times New Roman" w:eastAsia="Times New Roman" w:hAnsi="Times New Roman" w:cs="Times New Roman"/>
          <w:b/>
          <w:color w:val="auto"/>
          <w:lang w:bidi="ar-SA"/>
        </w:rPr>
        <w:t>43.03.01 Сервис</w:t>
      </w:r>
      <w:r w:rsidR="00DA5513" w:rsidRPr="003922FF">
        <w:rPr>
          <w:rFonts w:ascii="Times New Roman" w:eastAsia="Times New Roman" w:hAnsi="Times New Roman" w:cs="Times New Roman"/>
          <w:color w:val="auto"/>
          <w:lang w:bidi="ar-SA"/>
        </w:rPr>
        <w:t>, профилю подготовки «Сервис предоставления услуг населению»</w:t>
      </w:r>
      <w:r w:rsidR="00854F5A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</w:p>
    <w:p w14:paraId="46932C51" w14:textId="77777777" w:rsidR="00DA5513" w:rsidRPr="002A5A33" w:rsidRDefault="00DA5513" w:rsidP="00B36E55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3922FF">
        <w:rPr>
          <w:rFonts w:ascii="Times New Roman" w:eastAsia="Times New Roman" w:hAnsi="Times New Roman" w:cs="Times New Roman"/>
          <w:color w:val="auto"/>
          <w:lang w:bidi="ar-SA"/>
        </w:rPr>
        <w:tab/>
        <w:t xml:space="preserve">-  </w:t>
      </w:r>
      <w:r w:rsidRPr="003922FF">
        <w:rPr>
          <w:rFonts w:ascii="Times New Roman" w:eastAsia="Times New Roman" w:hAnsi="Times New Roman" w:cs="Times New Roman"/>
          <w:b/>
          <w:color w:val="auto"/>
          <w:lang w:bidi="ar-SA"/>
        </w:rPr>
        <w:t>43.03.02 Туризм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, профилям подготовки: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«Туризм (с углублённым изучением иностранных языков)»</w:t>
      </w:r>
      <w:r w:rsidR="00854F5A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«Управление в сфере туризма»</w:t>
      </w:r>
      <w:r w:rsidR="00854F5A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</w:p>
    <w:p w14:paraId="171808A1" w14:textId="77777777" w:rsidR="00560DFE" w:rsidRPr="002A5A33" w:rsidRDefault="00784F6C" w:rsidP="002A5A33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>
        <w:rPr>
          <w:rFonts w:ascii="Times New Roman" w:eastAsia="Times New Roman" w:hAnsi="Times New Roman" w:cs="Times New Roman"/>
          <w:bCs/>
          <w:color w:val="auto"/>
          <w:lang w:bidi="ar-SA"/>
        </w:rPr>
        <w:t xml:space="preserve">- </w:t>
      </w:r>
      <w:r w:rsidR="00B36E55" w:rsidRPr="002A5A33">
        <w:rPr>
          <w:rFonts w:ascii="Times New Roman" w:eastAsia="Times New Roman" w:hAnsi="Times New Roman" w:cs="Times New Roman"/>
          <w:b/>
          <w:bCs/>
          <w:color w:val="auto"/>
          <w:lang w:bidi="ar-SA"/>
        </w:rPr>
        <w:t>44.03.01 Педагогическое образование</w:t>
      </w:r>
      <w:r w:rsidR="00686299" w:rsidRPr="002A5A33">
        <w:rPr>
          <w:rFonts w:ascii="Times New Roman" w:eastAsia="Times New Roman" w:hAnsi="Times New Roman" w:cs="Times New Roman"/>
          <w:bCs/>
          <w:color w:val="auto"/>
          <w:lang w:bidi="ar-SA"/>
        </w:rPr>
        <w:t xml:space="preserve">, </w:t>
      </w:r>
      <w:r w:rsidR="00A07A09" w:rsidRPr="002A5A33">
        <w:rPr>
          <w:rFonts w:ascii="Times New Roman" w:eastAsia="Times New Roman" w:hAnsi="Times New Roman" w:cs="Times New Roman"/>
          <w:color w:val="auto"/>
          <w:lang w:bidi="ar-SA"/>
        </w:rPr>
        <w:t>профилям</w:t>
      </w:r>
      <w:r w:rsidR="00686299" w:rsidRPr="002A5A33">
        <w:rPr>
          <w:rFonts w:ascii="Times New Roman" w:eastAsia="Times New Roman" w:hAnsi="Times New Roman" w:cs="Times New Roman"/>
          <w:color w:val="auto"/>
          <w:lang w:bidi="ar-SA"/>
        </w:rPr>
        <w:t xml:space="preserve"> подготовки:</w:t>
      </w:r>
      <w:r w:rsidR="002A5A33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854F5A" w:rsidRPr="003922FF">
        <w:rPr>
          <w:rFonts w:ascii="Times New Roman" w:eastAsia="Times New Roman" w:hAnsi="Times New Roman" w:cs="Times New Roman"/>
          <w:color w:val="auto"/>
          <w:lang w:bidi="ar-SA"/>
        </w:rPr>
        <w:t>«История»;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992EA0" w:rsidRPr="003922FF">
        <w:rPr>
          <w:rFonts w:ascii="Times New Roman" w:eastAsia="Times New Roman" w:hAnsi="Times New Roman" w:cs="Times New Roman"/>
          <w:color w:val="auto"/>
          <w:lang w:bidi="ar-SA"/>
        </w:rPr>
        <w:t>«Русский язык как иностранный»;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992EA0" w:rsidRPr="003922FF">
        <w:rPr>
          <w:rFonts w:ascii="Times New Roman" w:eastAsia="Times New Roman" w:hAnsi="Times New Roman" w:cs="Times New Roman"/>
          <w:color w:val="auto"/>
          <w:lang w:bidi="ar-SA"/>
        </w:rPr>
        <w:t>«Иностранный (английский) язык»;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992EA0" w:rsidRPr="003922FF">
        <w:rPr>
          <w:rFonts w:ascii="Times New Roman" w:eastAsia="Times New Roman" w:hAnsi="Times New Roman" w:cs="Times New Roman"/>
          <w:color w:val="auto"/>
          <w:lang w:bidi="ar-SA"/>
        </w:rPr>
        <w:t>«Биология»;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992EA0" w:rsidRPr="003922FF">
        <w:rPr>
          <w:rFonts w:ascii="Times New Roman" w:eastAsia="Times New Roman" w:hAnsi="Times New Roman" w:cs="Times New Roman"/>
          <w:color w:val="auto"/>
          <w:lang w:bidi="ar-SA"/>
        </w:rPr>
        <w:t>«Математика»;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B21F18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«Физическая культура»; </w:t>
      </w:r>
      <w:r w:rsidR="00560DFE" w:rsidRPr="003922FF">
        <w:rPr>
          <w:rFonts w:ascii="Times New Roman" w:eastAsia="Times New Roman" w:hAnsi="Times New Roman" w:cs="Times New Roman"/>
          <w:color w:val="auto"/>
          <w:lang w:bidi="ar-SA"/>
        </w:rPr>
        <w:t>«Изобразительное искусство»;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560DFE" w:rsidRPr="003922FF">
        <w:rPr>
          <w:rFonts w:ascii="Times New Roman" w:eastAsia="Times New Roman" w:hAnsi="Times New Roman" w:cs="Times New Roman"/>
          <w:color w:val="auto"/>
          <w:lang w:bidi="ar-SA"/>
        </w:rPr>
        <w:t>«Музыка»;</w:t>
      </w:r>
    </w:p>
    <w:p w14:paraId="100FBCDE" w14:textId="77777777" w:rsidR="00A07A09" w:rsidRPr="002A5A33" w:rsidRDefault="00A07A09" w:rsidP="00B36E55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2A5A33">
        <w:rPr>
          <w:rFonts w:ascii="Times New Roman" w:eastAsia="Times New Roman" w:hAnsi="Times New Roman" w:cs="Times New Roman"/>
          <w:color w:val="auto"/>
          <w:lang w:bidi="ar-SA"/>
        </w:rPr>
        <w:tab/>
        <w:t xml:space="preserve">- </w:t>
      </w:r>
      <w:r w:rsidR="00784F6C">
        <w:rPr>
          <w:rFonts w:ascii="Times New Roman" w:eastAsia="Times New Roman" w:hAnsi="Times New Roman" w:cs="Times New Roman"/>
          <w:color w:val="auto"/>
          <w:lang w:bidi="ar-SA"/>
        </w:rPr>
        <w:t xml:space="preserve">  </w:t>
      </w:r>
      <w:r w:rsidRPr="002A5A33">
        <w:rPr>
          <w:rFonts w:ascii="Times New Roman" w:eastAsia="Times New Roman" w:hAnsi="Times New Roman" w:cs="Times New Roman"/>
          <w:b/>
          <w:color w:val="auto"/>
          <w:lang w:bidi="ar-SA"/>
        </w:rPr>
        <w:t>44.03.02 Психолого-педагогическое образование</w:t>
      </w:r>
      <w:r w:rsidRPr="002A5A33">
        <w:rPr>
          <w:rFonts w:ascii="Times New Roman" w:eastAsia="Times New Roman" w:hAnsi="Times New Roman" w:cs="Times New Roman"/>
          <w:color w:val="auto"/>
          <w:lang w:bidi="ar-SA"/>
        </w:rPr>
        <w:t>, профилям подготовки:</w:t>
      </w:r>
    </w:p>
    <w:p w14:paraId="46CD42DA" w14:textId="77777777" w:rsidR="00A07A09" w:rsidRPr="003922FF" w:rsidRDefault="00A07A09" w:rsidP="00B36E55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3922FF">
        <w:rPr>
          <w:rFonts w:ascii="Times New Roman" w:eastAsia="Times New Roman" w:hAnsi="Times New Roman" w:cs="Times New Roman"/>
          <w:color w:val="auto"/>
          <w:lang w:bidi="ar-SA"/>
        </w:rPr>
        <w:t>«Психология и педагогика дошкольного образования»;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«Психология и педагогика начального образования»;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«Психология и социальная педагогика»;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«Педагог-психолог»;</w:t>
      </w:r>
    </w:p>
    <w:p w14:paraId="4B8A737F" w14:textId="77777777" w:rsidR="00A07A09" w:rsidRPr="002A5A33" w:rsidRDefault="00A07A09" w:rsidP="00B36E55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3922FF">
        <w:rPr>
          <w:rFonts w:ascii="Times New Roman" w:eastAsia="Times New Roman" w:hAnsi="Times New Roman" w:cs="Times New Roman"/>
          <w:color w:val="auto"/>
          <w:lang w:bidi="ar-SA"/>
        </w:rPr>
        <w:tab/>
      </w:r>
      <w:r w:rsidR="00784F6C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- </w:t>
      </w:r>
      <w:r w:rsidRPr="003922FF">
        <w:rPr>
          <w:rFonts w:ascii="Times New Roman" w:eastAsia="Times New Roman" w:hAnsi="Times New Roman" w:cs="Times New Roman"/>
          <w:b/>
          <w:color w:val="auto"/>
          <w:lang w:bidi="ar-SA"/>
        </w:rPr>
        <w:t>44.03.03</w:t>
      </w:r>
      <w:r w:rsidRPr="003922FF">
        <w:rPr>
          <w:b/>
        </w:rPr>
        <w:t xml:space="preserve"> </w:t>
      </w:r>
      <w:r w:rsidRPr="003922FF">
        <w:rPr>
          <w:rFonts w:ascii="Times New Roman" w:eastAsia="Times New Roman" w:hAnsi="Times New Roman" w:cs="Times New Roman"/>
          <w:b/>
          <w:color w:val="auto"/>
          <w:lang w:bidi="ar-SA"/>
        </w:rPr>
        <w:t>Специальное (дефектологическое) образование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, профилям подготовки: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«Логопедия»;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«Олигофренопедагогика»;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«Специальная психология»</w:t>
      </w:r>
      <w:r w:rsidR="00FF6ABA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</w:p>
    <w:p w14:paraId="197DA1DC" w14:textId="77777777" w:rsidR="00107CA5" w:rsidRPr="003922FF" w:rsidRDefault="00FF6ABA" w:rsidP="00F861CC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2A5A33">
        <w:rPr>
          <w:rFonts w:ascii="Times New Roman" w:eastAsia="Times New Roman" w:hAnsi="Times New Roman" w:cs="Times New Roman"/>
          <w:color w:val="auto"/>
          <w:lang w:bidi="ar-SA"/>
        </w:rPr>
        <w:tab/>
        <w:t xml:space="preserve">- </w:t>
      </w:r>
      <w:r w:rsidRPr="002A5A33">
        <w:rPr>
          <w:rFonts w:ascii="Times New Roman" w:eastAsia="Times New Roman" w:hAnsi="Times New Roman" w:cs="Times New Roman"/>
          <w:b/>
          <w:color w:val="auto"/>
          <w:lang w:bidi="ar-SA"/>
        </w:rPr>
        <w:t>44.03.04 Профессиональное обучение (по отраслям)</w:t>
      </w:r>
      <w:r w:rsidRPr="002A5A33">
        <w:rPr>
          <w:rFonts w:ascii="Times New Roman" w:eastAsia="Times New Roman" w:hAnsi="Times New Roman" w:cs="Times New Roman"/>
          <w:color w:val="auto"/>
          <w:lang w:bidi="ar-SA"/>
        </w:rPr>
        <w:t>, профилям подготовки:</w:t>
      </w:r>
      <w:r w:rsidR="002A5A33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D86AF9" w:rsidRPr="003922FF">
        <w:rPr>
          <w:rFonts w:ascii="Times New Roman" w:eastAsia="Times New Roman" w:hAnsi="Times New Roman" w:cs="Times New Roman"/>
          <w:color w:val="auto"/>
          <w:lang w:bidi="ar-SA"/>
        </w:rPr>
        <w:t>«Менеджмент организации»;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D86AF9" w:rsidRPr="003922FF">
        <w:rPr>
          <w:rFonts w:ascii="Times New Roman" w:eastAsia="Times New Roman" w:hAnsi="Times New Roman" w:cs="Times New Roman"/>
          <w:color w:val="auto"/>
          <w:lang w:bidi="ar-SA"/>
        </w:rPr>
        <w:t>«Финансы»;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D86AF9" w:rsidRPr="003922FF">
        <w:rPr>
          <w:rFonts w:ascii="Times New Roman" w:eastAsia="Times New Roman" w:hAnsi="Times New Roman" w:cs="Times New Roman"/>
          <w:color w:val="auto"/>
          <w:lang w:bidi="ar-SA"/>
        </w:rPr>
        <w:t>«Правоведение и правоохранительная деятельность»;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F861CC" w:rsidRPr="003922FF">
        <w:rPr>
          <w:rFonts w:ascii="Times New Roman" w:eastAsia="Times New Roman" w:hAnsi="Times New Roman" w:cs="Times New Roman"/>
          <w:bCs/>
          <w:color w:val="auto"/>
          <w:lang w:bidi="ar-SA"/>
        </w:rPr>
        <w:t>«Экономика и управление»</w:t>
      </w:r>
      <w:r w:rsidR="00F861CC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107CA5" w:rsidRPr="003922FF">
        <w:rPr>
          <w:rFonts w:ascii="Times New Roman" w:eastAsia="Times New Roman" w:hAnsi="Times New Roman" w:cs="Times New Roman"/>
          <w:color w:val="auto"/>
          <w:lang w:bidi="ar-SA"/>
        </w:rPr>
        <w:t>«Операционная деятельность в логистике»;</w:t>
      </w:r>
    </w:p>
    <w:p w14:paraId="03B73CC8" w14:textId="77777777" w:rsidR="00F861CC" w:rsidRPr="002A5A33" w:rsidRDefault="005E6692" w:rsidP="00F861CC">
      <w:pPr>
        <w:widowControl/>
        <w:jc w:val="both"/>
        <w:rPr>
          <w:rFonts w:ascii="Times New Roman" w:eastAsia="Times New Roman" w:hAnsi="Times New Roman" w:cs="Times New Roman"/>
          <w:bCs/>
          <w:color w:val="auto"/>
          <w:lang w:bidi="ar-SA"/>
        </w:rPr>
      </w:pPr>
      <w:r w:rsidRPr="003922FF">
        <w:rPr>
          <w:rFonts w:ascii="Times New Roman" w:eastAsia="Times New Roman" w:hAnsi="Times New Roman" w:cs="Times New Roman"/>
          <w:bCs/>
          <w:color w:val="auto"/>
          <w:lang w:bidi="ar-SA"/>
        </w:rPr>
        <w:t>«Дизайн и декоративно-прикладное искусство»;</w:t>
      </w:r>
    </w:p>
    <w:p w14:paraId="27A37F8D" w14:textId="77777777" w:rsidR="00B36E55" w:rsidRPr="003922FF" w:rsidRDefault="00B36E55" w:rsidP="002A5A33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2A5A33">
        <w:rPr>
          <w:rFonts w:ascii="Times New Roman" w:eastAsia="Times New Roman" w:hAnsi="Times New Roman" w:cs="Times New Roman"/>
          <w:bCs/>
          <w:color w:val="auto"/>
          <w:lang w:bidi="ar-SA"/>
        </w:rPr>
        <w:t xml:space="preserve">- </w:t>
      </w:r>
      <w:r w:rsidRPr="002A5A33">
        <w:rPr>
          <w:rFonts w:ascii="Times New Roman" w:eastAsia="Times New Roman" w:hAnsi="Times New Roman" w:cs="Times New Roman"/>
          <w:b/>
          <w:bCs/>
          <w:color w:val="auto"/>
          <w:lang w:bidi="ar-SA"/>
        </w:rPr>
        <w:t>44.03.05 Педагогическое образование (с двумя профилями подготовки)</w:t>
      </w:r>
      <w:r w:rsidR="00793A14" w:rsidRPr="002A5A33">
        <w:rPr>
          <w:rFonts w:ascii="Times New Roman" w:eastAsia="Times New Roman" w:hAnsi="Times New Roman" w:cs="Times New Roman"/>
          <w:bCs/>
          <w:color w:val="auto"/>
          <w:lang w:bidi="ar-SA"/>
        </w:rPr>
        <w:t xml:space="preserve">, </w:t>
      </w:r>
      <w:r w:rsidR="001E52C4" w:rsidRPr="002A5A33">
        <w:rPr>
          <w:rFonts w:ascii="Times New Roman" w:eastAsia="Times New Roman" w:hAnsi="Times New Roman" w:cs="Times New Roman"/>
          <w:color w:val="auto"/>
          <w:lang w:bidi="ar-SA"/>
        </w:rPr>
        <w:t>профил</w:t>
      </w:r>
      <w:r w:rsidR="002A5A33">
        <w:rPr>
          <w:rFonts w:ascii="Times New Roman" w:eastAsia="Times New Roman" w:hAnsi="Times New Roman" w:cs="Times New Roman"/>
          <w:color w:val="auto"/>
          <w:lang w:bidi="ar-SA"/>
        </w:rPr>
        <w:t>ям</w:t>
      </w:r>
      <w:r w:rsidR="00793A14" w:rsidRPr="002A5A33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1E52C4" w:rsidRPr="002A5A33">
        <w:rPr>
          <w:rFonts w:ascii="Times New Roman" w:eastAsia="Times New Roman" w:hAnsi="Times New Roman" w:cs="Times New Roman"/>
          <w:color w:val="auto"/>
          <w:lang w:bidi="ar-SA"/>
        </w:rPr>
        <w:t>подготовки</w:t>
      </w:r>
      <w:r w:rsidR="00EC288D" w:rsidRPr="002A5A33">
        <w:rPr>
          <w:rFonts w:ascii="Times New Roman" w:eastAsia="Times New Roman" w:hAnsi="Times New Roman" w:cs="Times New Roman"/>
          <w:color w:val="auto"/>
          <w:lang w:bidi="ar-SA"/>
        </w:rPr>
        <w:t>:</w:t>
      </w:r>
      <w:r w:rsidR="002A5A33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«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Иностранный (английский) язык и Иностранный (немецкий/французский/испанский) язык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»</w:t>
      </w:r>
      <w:r w:rsidR="00E141BF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«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Иностранный (английский) язык и Иностранный (китайский) язык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»</w:t>
      </w:r>
      <w:r w:rsidR="00E141BF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«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Иностранный (английский) язык и Начальное образование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»</w:t>
      </w:r>
      <w:r w:rsidR="00E141BF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«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Иностранный (английский) язык и Русский язык как иностранный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»</w:t>
      </w:r>
      <w:r w:rsidR="00E141BF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«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История и Обществознание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»</w:t>
      </w:r>
      <w:r w:rsidR="00E141BF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«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История и Право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»</w:t>
      </w:r>
      <w:r w:rsidR="00E141BF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«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Обществознание и Основы религиозных культур и светской этики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»</w:t>
      </w:r>
      <w:r w:rsidR="00E141BF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«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История и Религии России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»</w:t>
      </w:r>
      <w:r w:rsidR="00E141BF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«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Русский язык и Литература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»</w:t>
      </w:r>
      <w:r w:rsidR="00E141BF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«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Биология и Химия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»</w:t>
      </w:r>
      <w:r w:rsidR="00E141BF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E141BF" w:rsidRPr="003922FF">
        <w:rPr>
          <w:rFonts w:ascii="Times New Roman" w:eastAsia="Times New Roman" w:hAnsi="Times New Roman" w:cs="Times New Roman"/>
          <w:color w:val="auto"/>
          <w:lang w:bidi="ar-SA"/>
        </w:rPr>
        <w:t>«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География и Биология</w:t>
      </w:r>
      <w:r w:rsidR="00E141BF" w:rsidRPr="003922FF">
        <w:rPr>
          <w:rFonts w:ascii="Times New Roman" w:eastAsia="Times New Roman" w:hAnsi="Times New Roman" w:cs="Times New Roman"/>
          <w:color w:val="auto"/>
          <w:lang w:bidi="ar-SA"/>
        </w:rPr>
        <w:t>»;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«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Математика и Информатика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»</w:t>
      </w:r>
      <w:r w:rsidR="00E141BF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«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Математика и Экономика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»</w:t>
      </w:r>
      <w:r w:rsidR="00E141BF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«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Математика и Физика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»</w:t>
      </w:r>
      <w:r w:rsidR="00E141BF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="002A5A33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BF1C4E" w:rsidRPr="00276BE4">
        <w:rPr>
          <w:rFonts w:ascii="Times New Roman" w:eastAsia="Times New Roman" w:hAnsi="Times New Roman" w:cs="Times New Roman"/>
          <w:color w:val="auto"/>
          <w:lang w:bidi="ar-SA"/>
        </w:rPr>
        <w:t>«</w:t>
      </w:r>
      <w:r w:rsidRPr="00276BE4">
        <w:rPr>
          <w:rFonts w:ascii="Times New Roman" w:eastAsia="Times New Roman" w:hAnsi="Times New Roman" w:cs="Times New Roman"/>
          <w:color w:val="auto"/>
          <w:lang w:bidi="ar-SA"/>
        </w:rPr>
        <w:t>Информатика и Технология</w:t>
      </w:r>
      <w:r w:rsidR="00BF1C4E" w:rsidRPr="00276BE4">
        <w:rPr>
          <w:rFonts w:ascii="Times New Roman" w:eastAsia="Times New Roman" w:hAnsi="Times New Roman" w:cs="Times New Roman"/>
          <w:color w:val="auto"/>
          <w:lang w:bidi="ar-SA"/>
        </w:rPr>
        <w:t>»</w:t>
      </w:r>
      <w:r w:rsidR="00E141BF" w:rsidRPr="00276BE4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="002A5A33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«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Технология и Экономика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»</w:t>
      </w:r>
      <w:r w:rsidR="00E141BF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«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Физическая культура и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Безопасность жизнедеятельности»</w:t>
      </w:r>
      <w:r w:rsidR="00E141BF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</w:p>
    <w:p w14:paraId="46611538" w14:textId="77777777" w:rsidR="006A5B13" w:rsidRPr="003922FF" w:rsidRDefault="006A5B13" w:rsidP="006A5B13">
      <w:pPr>
        <w:widowControl/>
        <w:ind w:firstLine="708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3922FF">
        <w:rPr>
          <w:rFonts w:ascii="Times New Roman" w:eastAsia="Times New Roman" w:hAnsi="Times New Roman" w:cs="Times New Roman"/>
          <w:color w:val="auto"/>
          <w:lang w:bidi="ar-SA"/>
        </w:rPr>
        <w:t>-</w:t>
      </w:r>
      <w:r w:rsidR="00CE29F9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784F6C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CE29F9" w:rsidRPr="003922FF">
        <w:rPr>
          <w:rFonts w:ascii="Times New Roman" w:eastAsia="Times New Roman" w:hAnsi="Times New Roman" w:cs="Times New Roman"/>
          <w:b/>
          <w:color w:val="auto"/>
          <w:lang w:bidi="ar-SA"/>
        </w:rPr>
        <w:t>49.03.01 Физическая культура</w:t>
      </w:r>
      <w:r w:rsidR="00CE29F9" w:rsidRPr="003922FF">
        <w:rPr>
          <w:rFonts w:ascii="Times New Roman" w:eastAsia="Times New Roman" w:hAnsi="Times New Roman" w:cs="Times New Roman"/>
          <w:color w:val="auto"/>
          <w:lang w:bidi="ar-SA"/>
        </w:rPr>
        <w:t>, профилю подготовки «Спортивная подготовка»;</w:t>
      </w:r>
    </w:p>
    <w:p w14:paraId="1577ECBF" w14:textId="77777777" w:rsidR="00CE29F9" w:rsidRPr="003922FF" w:rsidRDefault="00CE29F9" w:rsidP="006A5B13">
      <w:pPr>
        <w:widowControl/>
        <w:ind w:firstLine="708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- </w:t>
      </w:r>
      <w:r w:rsidR="00784F6C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3922FF">
        <w:rPr>
          <w:rFonts w:ascii="Times New Roman" w:eastAsia="Times New Roman" w:hAnsi="Times New Roman" w:cs="Times New Roman"/>
          <w:b/>
          <w:color w:val="auto"/>
          <w:lang w:bidi="ar-SA"/>
        </w:rPr>
        <w:t>49.03.02 Физическая культура для лиц с отклонениями в состоянии здоровья (АФК)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, профилю подготовки «Физическая реабилитация»;</w:t>
      </w:r>
    </w:p>
    <w:p w14:paraId="34C22857" w14:textId="77777777" w:rsidR="00276838" w:rsidRPr="002A5A33" w:rsidRDefault="00276838" w:rsidP="006A5B13">
      <w:pPr>
        <w:widowControl/>
        <w:ind w:firstLine="708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- </w:t>
      </w:r>
      <w:r w:rsidR="00784F6C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3922FF">
        <w:rPr>
          <w:rFonts w:ascii="Times New Roman" w:eastAsia="Times New Roman" w:hAnsi="Times New Roman" w:cs="Times New Roman"/>
          <w:b/>
          <w:color w:val="auto"/>
          <w:lang w:bidi="ar-SA"/>
        </w:rPr>
        <w:t>54.03.01 Дизайн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, профилю подготовки «Графический дизайн»;</w:t>
      </w:r>
    </w:p>
    <w:p w14:paraId="179259FD" w14:textId="77777777" w:rsidR="00CE29F9" w:rsidRPr="002A5A33" w:rsidRDefault="00107CA5" w:rsidP="00107CA5">
      <w:pPr>
        <w:widowControl/>
        <w:jc w:val="both"/>
        <w:rPr>
          <w:rFonts w:ascii="Times New Roman" w:eastAsia="Times New Roman" w:hAnsi="Times New Roman" w:cs="Times New Roman"/>
          <w:b/>
          <w:color w:val="auto"/>
          <w:lang w:bidi="ar-SA"/>
        </w:rPr>
      </w:pPr>
      <w:r w:rsidRPr="002A5A33">
        <w:rPr>
          <w:rFonts w:ascii="Times New Roman" w:eastAsia="Times New Roman" w:hAnsi="Times New Roman" w:cs="Times New Roman"/>
          <w:b/>
          <w:color w:val="auto"/>
          <w:lang w:bidi="ar-SA"/>
        </w:rPr>
        <w:t>по специальности:</w:t>
      </w:r>
    </w:p>
    <w:p w14:paraId="64930438" w14:textId="77777777" w:rsidR="001E52C4" w:rsidRPr="002A5A33" w:rsidRDefault="00107CA5" w:rsidP="00AA243C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2A5A33">
        <w:rPr>
          <w:rFonts w:ascii="Times New Roman" w:eastAsia="Times New Roman" w:hAnsi="Times New Roman" w:cs="Times New Roman"/>
          <w:color w:val="auto"/>
          <w:lang w:bidi="ar-SA"/>
        </w:rPr>
        <w:lastRenderedPageBreak/>
        <w:tab/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- </w:t>
      </w:r>
      <w:r w:rsidRPr="003922FF">
        <w:rPr>
          <w:rFonts w:ascii="Times New Roman" w:eastAsia="Times New Roman" w:hAnsi="Times New Roman" w:cs="Times New Roman"/>
          <w:b/>
          <w:color w:val="auto"/>
          <w:lang w:bidi="ar-SA"/>
        </w:rPr>
        <w:t>55.05.04</w:t>
      </w:r>
      <w:r w:rsidR="00AA243C" w:rsidRPr="003922FF">
        <w:rPr>
          <w:rFonts w:ascii="Times New Roman" w:eastAsia="Times New Roman" w:hAnsi="Times New Roman" w:cs="Times New Roman"/>
          <w:b/>
          <w:color w:val="auto"/>
          <w:lang w:bidi="ar-SA"/>
        </w:rPr>
        <w:t xml:space="preserve"> Продюсерство</w:t>
      </w:r>
      <w:r w:rsidR="00AA243C" w:rsidRPr="003922FF">
        <w:rPr>
          <w:rFonts w:ascii="Times New Roman" w:eastAsia="Times New Roman" w:hAnsi="Times New Roman" w:cs="Times New Roman"/>
          <w:color w:val="auto"/>
          <w:lang w:bidi="ar-SA"/>
        </w:rPr>
        <w:t>,</w:t>
      </w:r>
      <w:r w:rsidR="00AA243C" w:rsidRPr="002A5A33">
        <w:rPr>
          <w:rFonts w:ascii="Times New Roman" w:eastAsia="Times New Roman" w:hAnsi="Times New Roman" w:cs="Times New Roman"/>
          <w:color w:val="auto"/>
          <w:lang w:bidi="ar-SA"/>
        </w:rPr>
        <w:t xml:space="preserve"> специализации  «Продюсер телевизионных и радиопрограмм».</w:t>
      </w:r>
    </w:p>
    <w:p w14:paraId="7715B2DB" w14:textId="77777777" w:rsidR="00784F6C" w:rsidRDefault="00784F6C" w:rsidP="001E52C4">
      <w:pPr>
        <w:widowControl/>
        <w:ind w:firstLine="708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</w:p>
    <w:p w14:paraId="167B6596" w14:textId="77777777" w:rsidR="001E52C4" w:rsidRPr="002A5A33" w:rsidRDefault="001E52C4" w:rsidP="001E52C4">
      <w:pPr>
        <w:widowControl/>
        <w:ind w:firstLine="708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2A5A33">
        <w:rPr>
          <w:rFonts w:ascii="Times New Roman" w:eastAsia="Times New Roman" w:hAnsi="Times New Roman" w:cs="Times New Roman"/>
          <w:color w:val="auto"/>
          <w:lang w:bidi="ar-SA"/>
        </w:rPr>
        <w:t>Разработан в соответствии с Рабочей программой воспитания</w:t>
      </w:r>
      <w:r w:rsidR="00F8150D">
        <w:rPr>
          <w:rFonts w:ascii="Times New Roman" w:eastAsia="Times New Roman" w:hAnsi="Times New Roman" w:cs="Times New Roman"/>
          <w:color w:val="auto"/>
          <w:lang w:bidi="ar-SA"/>
        </w:rPr>
        <w:t>,</w:t>
      </w:r>
      <w:r w:rsidRPr="002A5A33">
        <w:rPr>
          <w:rFonts w:ascii="Times New Roman" w:eastAsia="Times New Roman" w:hAnsi="Times New Roman" w:cs="Times New Roman"/>
          <w:color w:val="auto"/>
          <w:lang w:bidi="ar-SA"/>
        </w:rPr>
        <w:t xml:space="preserve"> являющейся Приложением к </w:t>
      </w:r>
      <w:r w:rsidR="00EC288D" w:rsidRPr="002A5A33">
        <w:rPr>
          <w:rFonts w:ascii="Times New Roman" w:eastAsia="Times New Roman" w:hAnsi="Times New Roman" w:cs="Times New Roman"/>
          <w:color w:val="auto"/>
          <w:lang w:bidi="ar-SA"/>
        </w:rPr>
        <w:t xml:space="preserve">указанной(ым) выше </w:t>
      </w:r>
      <w:r w:rsidRPr="002A5A33">
        <w:rPr>
          <w:rFonts w:ascii="Times New Roman" w:eastAsia="Times New Roman" w:hAnsi="Times New Roman" w:cs="Times New Roman"/>
          <w:color w:val="auto"/>
          <w:lang w:bidi="ar-SA"/>
        </w:rPr>
        <w:t>основной</w:t>
      </w:r>
      <w:r w:rsidR="00EC288D" w:rsidRPr="002A5A33">
        <w:rPr>
          <w:rFonts w:ascii="Times New Roman" w:eastAsia="Times New Roman" w:hAnsi="Times New Roman" w:cs="Times New Roman"/>
          <w:color w:val="auto"/>
          <w:lang w:bidi="ar-SA"/>
        </w:rPr>
        <w:t>(ым)</w:t>
      </w:r>
      <w:r w:rsidRPr="002A5A33">
        <w:rPr>
          <w:rFonts w:ascii="Times New Roman" w:eastAsia="Times New Roman" w:hAnsi="Times New Roman" w:cs="Times New Roman"/>
          <w:color w:val="auto"/>
          <w:lang w:bidi="ar-SA"/>
        </w:rPr>
        <w:t xml:space="preserve"> профессиональной</w:t>
      </w:r>
      <w:r w:rsidR="00EC288D" w:rsidRPr="002A5A33">
        <w:rPr>
          <w:rFonts w:ascii="Times New Roman" w:eastAsia="Times New Roman" w:hAnsi="Times New Roman" w:cs="Times New Roman"/>
          <w:color w:val="auto"/>
          <w:lang w:bidi="ar-SA"/>
        </w:rPr>
        <w:t>(ым)</w:t>
      </w:r>
      <w:r w:rsidRPr="002A5A33">
        <w:rPr>
          <w:rFonts w:ascii="Times New Roman" w:eastAsia="Times New Roman" w:hAnsi="Times New Roman" w:cs="Times New Roman"/>
          <w:color w:val="auto"/>
          <w:lang w:bidi="ar-SA"/>
        </w:rPr>
        <w:t xml:space="preserve"> образовательной</w:t>
      </w:r>
      <w:r w:rsidR="00EC288D" w:rsidRPr="002A5A33">
        <w:rPr>
          <w:rFonts w:ascii="Times New Roman" w:eastAsia="Times New Roman" w:hAnsi="Times New Roman" w:cs="Times New Roman"/>
          <w:color w:val="auto"/>
          <w:lang w:bidi="ar-SA"/>
        </w:rPr>
        <w:t>(ым)</w:t>
      </w:r>
      <w:r w:rsidRPr="002A5A33">
        <w:rPr>
          <w:rFonts w:ascii="Times New Roman" w:eastAsia="Times New Roman" w:hAnsi="Times New Roman" w:cs="Times New Roman"/>
          <w:color w:val="auto"/>
          <w:lang w:bidi="ar-SA"/>
        </w:rPr>
        <w:t xml:space="preserve"> программе</w:t>
      </w:r>
      <w:r w:rsidR="00EC288D" w:rsidRPr="002A5A33">
        <w:rPr>
          <w:rFonts w:ascii="Times New Roman" w:eastAsia="Times New Roman" w:hAnsi="Times New Roman" w:cs="Times New Roman"/>
          <w:color w:val="auto"/>
          <w:lang w:bidi="ar-SA"/>
        </w:rPr>
        <w:t>(ам),</w:t>
      </w:r>
      <w:r w:rsidRPr="002A5A33">
        <w:rPr>
          <w:rFonts w:ascii="Times New Roman" w:eastAsia="Times New Roman" w:hAnsi="Times New Roman" w:cs="Times New Roman"/>
          <w:color w:val="auto"/>
          <w:lang w:bidi="ar-SA"/>
        </w:rPr>
        <w:t xml:space="preserve"> на основании </w:t>
      </w:r>
      <w:r w:rsidR="004633C2" w:rsidRPr="002A5A33">
        <w:rPr>
          <w:rFonts w:ascii="Times New Roman" w:eastAsia="Times New Roman" w:hAnsi="Times New Roman" w:cs="Times New Roman"/>
          <w:color w:val="auto"/>
          <w:lang w:bidi="ar-SA"/>
        </w:rPr>
        <w:t>Годового плана воспитательной работы Нижегородского государственного педагогического университета имени Козьмы Минина на 2021-2026 годы</w:t>
      </w:r>
      <w:r w:rsidRPr="002A5A33">
        <w:rPr>
          <w:rFonts w:ascii="Times New Roman" w:eastAsia="Times New Roman" w:hAnsi="Times New Roman" w:cs="Times New Roman"/>
          <w:color w:val="auto"/>
          <w:lang w:bidi="ar-SA"/>
        </w:rPr>
        <w:t>, утвержденного Ученым советом протокол №</w:t>
      </w:r>
      <w:r w:rsidR="00921715" w:rsidRPr="002A5A33">
        <w:rPr>
          <w:rFonts w:ascii="Times New Roman" w:eastAsia="Times New Roman" w:hAnsi="Times New Roman" w:cs="Times New Roman"/>
          <w:color w:val="auto"/>
          <w:lang w:bidi="ar-SA"/>
        </w:rPr>
        <w:t xml:space="preserve"> 10</w:t>
      </w:r>
      <w:r w:rsidRPr="002A5A33">
        <w:rPr>
          <w:rFonts w:ascii="Times New Roman" w:eastAsia="Times New Roman" w:hAnsi="Times New Roman" w:cs="Times New Roman"/>
          <w:color w:val="auto"/>
          <w:lang w:bidi="ar-SA"/>
        </w:rPr>
        <w:t xml:space="preserve"> от «</w:t>
      </w:r>
      <w:r w:rsidR="004633C2" w:rsidRPr="002A5A33">
        <w:rPr>
          <w:rFonts w:ascii="Times New Roman" w:eastAsia="Times New Roman" w:hAnsi="Times New Roman" w:cs="Times New Roman"/>
          <w:color w:val="auto"/>
          <w:lang w:bidi="ar-SA"/>
        </w:rPr>
        <w:t>10</w:t>
      </w:r>
      <w:r w:rsidRPr="002A5A33">
        <w:rPr>
          <w:rFonts w:ascii="Times New Roman" w:eastAsia="Times New Roman" w:hAnsi="Times New Roman" w:cs="Times New Roman"/>
          <w:color w:val="auto"/>
          <w:lang w:bidi="ar-SA"/>
        </w:rPr>
        <w:t xml:space="preserve">» </w:t>
      </w:r>
      <w:r w:rsidR="004633C2" w:rsidRPr="002A5A33">
        <w:rPr>
          <w:rFonts w:ascii="Times New Roman" w:eastAsia="Times New Roman" w:hAnsi="Times New Roman" w:cs="Times New Roman"/>
          <w:color w:val="auto"/>
          <w:lang w:bidi="ar-SA"/>
        </w:rPr>
        <w:t>июня</w:t>
      </w:r>
      <w:r w:rsidRPr="002A5A33">
        <w:rPr>
          <w:rFonts w:ascii="Times New Roman" w:eastAsia="Times New Roman" w:hAnsi="Times New Roman" w:cs="Times New Roman"/>
          <w:color w:val="auto"/>
          <w:lang w:bidi="ar-SA"/>
        </w:rPr>
        <w:t xml:space="preserve"> 20</w:t>
      </w:r>
      <w:r w:rsidR="004633C2" w:rsidRPr="002A5A33">
        <w:rPr>
          <w:rFonts w:ascii="Times New Roman" w:eastAsia="Times New Roman" w:hAnsi="Times New Roman" w:cs="Times New Roman"/>
          <w:color w:val="auto"/>
          <w:lang w:bidi="ar-SA"/>
        </w:rPr>
        <w:t>21</w:t>
      </w:r>
      <w:r w:rsidRPr="002A5A33">
        <w:rPr>
          <w:rFonts w:ascii="Times New Roman" w:eastAsia="Times New Roman" w:hAnsi="Times New Roman" w:cs="Times New Roman"/>
          <w:color w:val="auto"/>
          <w:lang w:bidi="ar-SA"/>
        </w:rPr>
        <w:t xml:space="preserve"> года</w:t>
      </w:r>
      <w:r w:rsidR="00A920E7" w:rsidRPr="002A5A33">
        <w:rPr>
          <w:rFonts w:ascii="Times New Roman" w:eastAsia="Times New Roman" w:hAnsi="Times New Roman" w:cs="Times New Roman"/>
          <w:color w:val="auto"/>
          <w:lang w:bidi="ar-SA"/>
        </w:rPr>
        <w:t>.</w:t>
      </w:r>
    </w:p>
    <w:p w14:paraId="16F4DFDF" w14:textId="77777777" w:rsidR="001E52C4" w:rsidRPr="002F1714" w:rsidRDefault="001E52C4" w:rsidP="001E52C4">
      <w:pPr>
        <w:widowControl/>
        <w:ind w:firstLine="708"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</w:p>
    <w:p w14:paraId="4B3D2037" w14:textId="77777777" w:rsidR="00447439" w:rsidRPr="002F1714" w:rsidRDefault="0008245B" w:rsidP="005C0483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2F1714">
        <w:rPr>
          <w:rFonts w:ascii="Times New Roman" w:eastAsia="Times New Roman" w:hAnsi="Times New Roman" w:cs="Times New Roman"/>
          <w:color w:val="auto"/>
          <w:lang w:bidi="ar-SA"/>
        </w:rPr>
        <w:t>Рассмотрено на заседани</w:t>
      </w:r>
      <w:r w:rsidR="00A920E7" w:rsidRPr="002F1714">
        <w:rPr>
          <w:rFonts w:ascii="Times New Roman" w:eastAsia="Times New Roman" w:hAnsi="Times New Roman" w:cs="Times New Roman"/>
          <w:color w:val="auto"/>
          <w:lang w:bidi="ar-SA"/>
        </w:rPr>
        <w:t>ях</w:t>
      </w:r>
      <w:r w:rsidRPr="002F1714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CF2FA9" w:rsidRPr="002F1714">
        <w:rPr>
          <w:rFonts w:ascii="Times New Roman" w:eastAsia="Times New Roman" w:hAnsi="Times New Roman" w:cs="Times New Roman"/>
          <w:color w:val="auto"/>
          <w:lang w:bidi="ar-SA"/>
        </w:rPr>
        <w:t>выпускающ</w:t>
      </w:r>
      <w:r w:rsidR="00A920E7" w:rsidRPr="002F1714">
        <w:rPr>
          <w:rFonts w:ascii="Times New Roman" w:eastAsia="Times New Roman" w:hAnsi="Times New Roman" w:cs="Times New Roman"/>
          <w:color w:val="auto"/>
          <w:lang w:bidi="ar-SA"/>
        </w:rPr>
        <w:t>их</w:t>
      </w:r>
      <w:r w:rsidR="00CF2FA9" w:rsidRPr="002F1714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2F1714">
        <w:rPr>
          <w:rFonts w:ascii="Times New Roman" w:eastAsia="Times New Roman" w:hAnsi="Times New Roman" w:cs="Times New Roman"/>
          <w:color w:val="auto"/>
          <w:lang w:bidi="ar-SA"/>
        </w:rPr>
        <w:t>кафедр</w:t>
      </w:r>
      <w:r w:rsidR="00447439" w:rsidRPr="002F1714">
        <w:rPr>
          <w:rFonts w:ascii="Times New Roman" w:eastAsia="Times New Roman" w:hAnsi="Times New Roman" w:cs="Times New Roman"/>
          <w:color w:val="auto"/>
          <w:lang w:bidi="ar-SA"/>
        </w:rPr>
        <w:t>:</w:t>
      </w:r>
    </w:p>
    <w:p w14:paraId="0309AC49" w14:textId="77777777" w:rsidR="0008245B" w:rsidRPr="005A1C4A" w:rsidRDefault="00AE6268" w:rsidP="005C0483">
      <w:pPr>
        <w:widowControl/>
        <w:suppressAutoHyphens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Физики, математики и физико-математического образования </w:t>
      </w:r>
      <w:r w:rsidR="0008245B"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(протокол № </w:t>
      </w: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>12</w:t>
      </w:r>
      <w:r w:rsidR="0008245B"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от </w:t>
      </w:r>
      <w:r w:rsidR="00447439"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>«</w:t>
      </w: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>16</w:t>
      </w:r>
      <w:r w:rsidR="00447439"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» </w:t>
      </w: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>июня</w:t>
      </w:r>
      <w:r w:rsidR="00447439"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2021 г.</w:t>
      </w:r>
      <w:r w:rsidR="0008245B"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>)</w:t>
      </w:r>
    </w:p>
    <w:p w14:paraId="252318E1" w14:textId="77777777" w:rsidR="00447439" w:rsidRPr="005A1C4A" w:rsidRDefault="002F1714" w:rsidP="005C0483">
      <w:pPr>
        <w:widowControl/>
        <w:suppressAutoHyphens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Географии, географического и геоэкологического образования </w:t>
      </w:r>
      <w:r w:rsidR="00447439"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(протокол № </w:t>
      </w: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>12</w:t>
      </w:r>
      <w:r w:rsidR="00447439"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от «</w:t>
      </w: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>24</w:t>
      </w:r>
      <w:r w:rsidR="00447439"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» </w:t>
      </w: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>июня</w:t>
      </w:r>
      <w:r w:rsidR="00447439"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2021 г.)</w:t>
      </w:r>
    </w:p>
    <w:p w14:paraId="4E7E3799" w14:textId="77777777" w:rsidR="004F04A6" w:rsidRDefault="004F04A6" w:rsidP="00D46F6C">
      <w:pPr>
        <w:widowControl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  <w:r w:rsidRPr="004F04A6">
        <w:rPr>
          <w:rFonts w:ascii="Times New Roman" w:eastAsia="Times New Roman" w:hAnsi="Times New Roman" w:cs="Times New Roman"/>
          <w:i/>
          <w:color w:val="auto"/>
          <w:lang w:bidi="ar-SA"/>
        </w:rPr>
        <w:t>Прикладной информатики и информационных технологий в образовании (протокол № 10 от «25» июня 2021 г.)</w:t>
      </w:r>
    </w:p>
    <w:p w14:paraId="5B27BA7A" w14:textId="77777777" w:rsidR="00D46F6C" w:rsidRPr="00A9709E" w:rsidRDefault="00D46F6C" w:rsidP="00D46F6C">
      <w:pPr>
        <w:widowControl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  <w:r w:rsidRPr="00770E4B">
        <w:rPr>
          <w:rFonts w:ascii="Times New Roman" w:eastAsia="Times New Roman" w:hAnsi="Times New Roman" w:cs="Times New Roman"/>
          <w:i/>
          <w:color w:val="auto"/>
          <w:lang w:bidi="ar-SA"/>
        </w:rPr>
        <w:t>Биологии, химии и биолого-химического образования (протокол №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</w:t>
      </w:r>
      <w:r w:rsidRPr="008C29FD">
        <w:rPr>
          <w:rFonts w:ascii="Times New Roman" w:eastAsia="Times New Roman" w:hAnsi="Times New Roman" w:cs="Times New Roman"/>
          <w:i/>
          <w:color w:val="auto"/>
          <w:lang w:bidi="ar-SA"/>
        </w:rPr>
        <w:t>9</w:t>
      </w:r>
      <w:r w:rsidRPr="00770E4B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</w:t>
      </w:r>
      <w:r w:rsidRPr="008C29FD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от 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«</w:t>
      </w:r>
      <w:r w:rsidRPr="008C29FD">
        <w:rPr>
          <w:rFonts w:ascii="Times New Roman" w:eastAsia="Times New Roman" w:hAnsi="Times New Roman" w:cs="Times New Roman"/>
          <w:i/>
          <w:color w:val="auto"/>
          <w:lang w:bidi="ar-SA"/>
        </w:rPr>
        <w:t>21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» июня </w:t>
      </w:r>
      <w:r w:rsidRPr="008C29FD">
        <w:rPr>
          <w:rFonts w:ascii="Times New Roman" w:eastAsia="Times New Roman" w:hAnsi="Times New Roman" w:cs="Times New Roman"/>
          <w:i/>
          <w:color w:val="auto"/>
          <w:lang w:bidi="ar-SA"/>
        </w:rPr>
        <w:t>2021г.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)</w:t>
      </w:r>
    </w:p>
    <w:p w14:paraId="1E29C89E" w14:textId="77777777" w:rsidR="00D46F6C" w:rsidRDefault="00D46F6C" w:rsidP="00D46F6C">
      <w:pPr>
        <w:widowControl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  <w:r w:rsidRPr="005373F2">
        <w:rPr>
          <w:rFonts w:ascii="Times New Roman" w:eastAsia="Times New Roman" w:hAnsi="Times New Roman" w:cs="Times New Roman"/>
          <w:i/>
          <w:color w:val="auto"/>
          <w:lang w:bidi="ar-SA"/>
        </w:rPr>
        <w:t>Экологического образования и рационального природопользования (протокол № 11 от «24» июня 2021 г.)</w:t>
      </w:r>
    </w:p>
    <w:p w14:paraId="44021743" w14:textId="77777777" w:rsidR="00D46F6C" w:rsidRDefault="00D46F6C" w:rsidP="005C0483">
      <w:pPr>
        <w:widowControl/>
        <w:suppressAutoHyphens/>
        <w:jc w:val="both"/>
      </w:pPr>
      <w:r>
        <w:rPr>
          <w:rFonts w:ascii="Times New Roman" w:eastAsia="Times New Roman" w:hAnsi="Times New Roman" w:cs="Times New Roman"/>
          <w:i/>
          <w:color w:val="auto"/>
          <w:lang w:bidi="ar-SA"/>
        </w:rPr>
        <w:t>И</w:t>
      </w:r>
      <w:r w:rsidRPr="00F04EA4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стории России и вспомогательных исторических дисциплин 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(протокол </w:t>
      </w:r>
      <w:r w:rsidRPr="00F04EA4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№ 9 от 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«</w:t>
      </w:r>
      <w:r w:rsidRPr="00F04EA4">
        <w:rPr>
          <w:rFonts w:ascii="Times New Roman" w:eastAsia="Times New Roman" w:hAnsi="Times New Roman" w:cs="Times New Roman"/>
          <w:i/>
          <w:color w:val="auto"/>
          <w:lang w:bidi="ar-SA"/>
        </w:rPr>
        <w:t>15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» июня </w:t>
      </w:r>
      <w:r w:rsidRPr="00F04EA4">
        <w:rPr>
          <w:rFonts w:ascii="Times New Roman" w:eastAsia="Times New Roman" w:hAnsi="Times New Roman" w:cs="Times New Roman"/>
          <w:i/>
          <w:color w:val="auto"/>
          <w:lang w:bidi="ar-SA"/>
        </w:rPr>
        <w:t>2021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г.)</w:t>
      </w:r>
      <w:r w:rsidRPr="00204B95">
        <w:t xml:space="preserve"> </w:t>
      </w:r>
    </w:p>
    <w:p w14:paraId="1F433238" w14:textId="77777777" w:rsidR="00D46F6C" w:rsidRDefault="00D46F6C" w:rsidP="00D46F6C">
      <w:pPr>
        <w:widowControl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  <w:r w:rsidRPr="00FA6EE8">
        <w:rPr>
          <w:rFonts w:ascii="Times New Roman" w:eastAsia="Times New Roman" w:hAnsi="Times New Roman" w:cs="Times New Roman"/>
          <w:i/>
          <w:color w:val="auto"/>
          <w:lang w:bidi="ar-SA"/>
        </w:rPr>
        <w:t>Философии и общественных наук (протокол № 6 от «15» июня 2021 г.)</w:t>
      </w:r>
    </w:p>
    <w:p w14:paraId="6FEA4FC1" w14:textId="77777777" w:rsidR="00D46F6C" w:rsidRDefault="00D46F6C" w:rsidP="00D46F6C">
      <w:pPr>
        <w:widowControl/>
        <w:jc w:val="both"/>
      </w:pPr>
      <w:r>
        <w:rPr>
          <w:rFonts w:ascii="Times New Roman" w:eastAsia="Times New Roman" w:hAnsi="Times New Roman" w:cs="Times New Roman"/>
          <w:i/>
          <w:color w:val="auto"/>
          <w:lang w:bidi="ar-SA"/>
        </w:rPr>
        <w:t>Р</w:t>
      </w:r>
      <w:r w:rsidRPr="00204B95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усской и зарубежной филологии 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(</w:t>
      </w:r>
      <w:r w:rsidRPr="00204B95">
        <w:rPr>
          <w:rFonts w:ascii="Times New Roman" w:eastAsia="Times New Roman" w:hAnsi="Times New Roman" w:cs="Times New Roman"/>
          <w:i/>
          <w:color w:val="auto"/>
          <w:lang w:bidi="ar-SA"/>
        </w:rPr>
        <w:t>протокол № 12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от «</w:t>
      </w:r>
      <w:r w:rsidRPr="00204B95">
        <w:rPr>
          <w:rFonts w:ascii="Times New Roman" w:eastAsia="Times New Roman" w:hAnsi="Times New Roman" w:cs="Times New Roman"/>
          <w:i/>
          <w:color w:val="auto"/>
          <w:lang w:bidi="ar-SA"/>
        </w:rPr>
        <w:t>18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» июня </w:t>
      </w:r>
      <w:r w:rsidRPr="00204B95">
        <w:rPr>
          <w:rFonts w:ascii="Times New Roman" w:eastAsia="Times New Roman" w:hAnsi="Times New Roman" w:cs="Times New Roman"/>
          <w:i/>
          <w:color w:val="auto"/>
          <w:lang w:bidi="ar-SA"/>
        </w:rPr>
        <w:t>2021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г.)</w:t>
      </w:r>
      <w:r w:rsidRPr="008C29FD">
        <w:t xml:space="preserve"> </w:t>
      </w:r>
    </w:p>
    <w:p w14:paraId="0B028EE9" w14:textId="77777777" w:rsidR="00D46F6C" w:rsidRPr="005A1C4A" w:rsidRDefault="00D46F6C" w:rsidP="00D46F6C">
      <w:pPr>
        <w:widowControl/>
        <w:suppressAutoHyphens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>Теории и практики иностранных языков и лингводидактики (протокол № 9 от «18» июня 2021 г.)</w:t>
      </w:r>
    </w:p>
    <w:p w14:paraId="7C31346B" w14:textId="77777777" w:rsidR="00D46F6C" w:rsidRDefault="00D46F6C" w:rsidP="005C0483">
      <w:pPr>
        <w:widowControl/>
        <w:suppressAutoHyphens/>
        <w:jc w:val="both"/>
      </w:pPr>
      <w:r w:rsidRPr="00296864">
        <w:rPr>
          <w:rFonts w:ascii="Times New Roman" w:eastAsia="Times New Roman" w:hAnsi="Times New Roman" w:cs="Times New Roman"/>
          <w:i/>
          <w:color w:val="auto"/>
          <w:lang w:bidi="ar-SA"/>
        </w:rPr>
        <w:t>Русского языка и культуры речи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(протокол № </w:t>
      </w:r>
      <w:r w:rsidRPr="00296864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11 от 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«</w:t>
      </w:r>
      <w:r w:rsidRPr="00296864">
        <w:rPr>
          <w:rFonts w:ascii="Times New Roman" w:eastAsia="Times New Roman" w:hAnsi="Times New Roman" w:cs="Times New Roman"/>
          <w:i/>
          <w:color w:val="auto"/>
          <w:lang w:bidi="ar-SA"/>
        </w:rPr>
        <w:t>16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» июня 20</w:t>
      </w:r>
      <w:r w:rsidRPr="00296864">
        <w:rPr>
          <w:rFonts w:ascii="Times New Roman" w:eastAsia="Times New Roman" w:hAnsi="Times New Roman" w:cs="Times New Roman"/>
          <w:i/>
          <w:color w:val="auto"/>
          <w:lang w:bidi="ar-SA"/>
        </w:rPr>
        <w:t>21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г.)</w:t>
      </w:r>
      <w:r w:rsidRPr="00016FDD">
        <w:t xml:space="preserve"> </w:t>
      </w:r>
    </w:p>
    <w:p w14:paraId="06B4DA6C" w14:textId="77777777" w:rsidR="00D46F6C" w:rsidRDefault="00D46F6C" w:rsidP="00D46F6C">
      <w:pPr>
        <w:widowControl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  <w:r w:rsidRPr="003922FF">
        <w:rPr>
          <w:rFonts w:ascii="Times New Roman" w:eastAsia="Times New Roman" w:hAnsi="Times New Roman" w:cs="Times New Roman"/>
          <w:i/>
          <w:color w:val="auto"/>
          <w:lang w:bidi="ar-SA"/>
        </w:rPr>
        <w:t>Всеобщей  истории,  классических  дисциплин  и  права (протокол № 10 от «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25» июня 2021 г.) </w:t>
      </w:r>
    </w:p>
    <w:p w14:paraId="632C03ED" w14:textId="77777777" w:rsidR="00D46F6C" w:rsidRPr="00A9709E" w:rsidRDefault="00D46F6C" w:rsidP="00D46F6C">
      <w:pPr>
        <w:widowControl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  <w:r w:rsidRPr="00FE4EAC">
        <w:rPr>
          <w:rFonts w:ascii="Times New Roman" w:eastAsia="Times New Roman" w:hAnsi="Times New Roman" w:cs="Times New Roman"/>
          <w:i/>
          <w:color w:val="auto"/>
          <w:lang w:bidi="ar-SA"/>
        </w:rPr>
        <w:t>Иноязычной профессиональной коммуникации (протокол № 11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от «24» июня 2021 г.)</w:t>
      </w:r>
    </w:p>
    <w:p w14:paraId="2A9F78C2" w14:textId="77777777" w:rsidR="00447439" w:rsidRPr="005A1C4A" w:rsidRDefault="00D80E69" w:rsidP="005C0483">
      <w:pPr>
        <w:widowControl/>
        <w:suppressAutoHyphens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Психологии и педагогики дошкольного и начального образования </w:t>
      </w:r>
      <w:r w:rsidR="00447439"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(протокол № </w:t>
      </w: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>10</w:t>
      </w:r>
      <w:r w:rsidR="00447439"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от «</w:t>
      </w: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>15</w:t>
      </w:r>
      <w:r w:rsidR="00447439"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» </w:t>
      </w: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>июня</w:t>
      </w:r>
      <w:r w:rsidR="00447439"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2021 г.)</w:t>
      </w:r>
    </w:p>
    <w:p w14:paraId="42E88644" w14:textId="77777777" w:rsidR="00D46F6C" w:rsidRDefault="00D46F6C" w:rsidP="00D46F6C">
      <w:pPr>
        <w:widowControl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  <w:r w:rsidRPr="00382712">
        <w:rPr>
          <w:rFonts w:ascii="Times New Roman" w:eastAsia="Times New Roman" w:hAnsi="Times New Roman" w:cs="Times New Roman"/>
          <w:i/>
          <w:color w:val="auto"/>
          <w:lang w:bidi="ar-SA"/>
        </w:rPr>
        <w:t>Практической психологии (протокол № 10 от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«15» июня 2021 г.)</w:t>
      </w:r>
    </w:p>
    <w:p w14:paraId="6D73A5BC" w14:textId="77777777" w:rsidR="00D46F6C" w:rsidRDefault="00D46F6C" w:rsidP="00D46F6C">
      <w:pPr>
        <w:widowControl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  <w:r w:rsidRPr="00016FDD">
        <w:rPr>
          <w:rFonts w:ascii="Times New Roman" w:eastAsia="Times New Roman" w:hAnsi="Times New Roman" w:cs="Times New Roman"/>
          <w:i/>
          <w:color w:val="auto"/>
          <w:lang w:bidi="ar-SA"/>
        </w:rPr>
        <w:t>Специальной педагогики и психологии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(протокол </w:t>
      </w:r>
      <w:r w:rsidRPr="00016FDD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№12 от 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«</w:t>
      </w:r>
      <w:r w:rsidRPr="00016FDD">
        <w:rPr>
          <w:rFonts w:ascii="Times New Roman" w:eastAsia="Times New Roman" w:hAnsi="Times New Roman" w:cs="Times New Roman"/>
          <w:i/>
          <w:color w:val="auto"/>
          <w:lang w:bidi="ar-SA"/>
        </w:rPr>
        <w:t>18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» июня </w:t>
      </w:r>
      <w:r w:rsidRPr="00016FDD">
        <w:rPr>
          <w:rFonts w:ascii="Times New Roman" w:eastAsia="Times New Roman" w:hAnsi="Times New Roman" w:cs="Times New Roman"/>
          <w:i/>
          <w:color w:val="auto"/>
          <w:lang w:bidi="ar-SA"/>
        </w:rPr>
        <w:t>2021г.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)</w:t>
      </w:r>
    </w:p>
    <w:p w14:paraId="08A9FEA2" w14:textId="77777777" w:rsidR="002148D8" w:rsidRDefault="002148D8" w:rsidP="00D46F6C">
      <w:pPr>
        <w:widowControl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  <w:r w:rsidRPr="002148D8">
        <w:rPr>
          <w:rFonts w:ascii="Times New Roman" w:eastAsia="Times New Roman" w:hAnsi="Times New Roman" w:cs="Times New Roman"/>
          <w:i/>
          <w:color w:val="auto"/>
          <w:lang w:bidi="ar-SA"/>
        </w:rPr>
        <w:t>Общей и социальной педагогики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(протокол № 7 от «16» июня 2021 г.)</w:t>
      </w:r>
    </w:p>
    <w:p w14:paraId="7C9A3E87" w14:textId="77777777" w:rsidR="00447439" w:rsidRPr="005A1C4A" w:rsidRDefault="005A1C4A" w:rsidP="005C0483">
      <w:pPr>
        <w:widowControl/>
        <w:suppressAutoHyphens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Инновационных технологий менеджмента </w:t>
      </w:r>
      <w:r w:rsidR="00447439"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(протокол № </w:t>
      </w: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>9</w:t>
      </w:r>
      <w:r w:rsidR="00447439"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от «</w:t>
      </w: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>25</w:t>
      </w:r>
      <w:r w:rsidR="00447439"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» </w:t>
      </w: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>июня</w:t>
      </w:r>
      <w:r w:rsidR="00447439"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2021 г.)</w:t>
      </w:r>
    </w:p>
    <w:p w14:paraId="445DAB4B" w14:textId="77777777" w:rsidR="005A1C4A" w:rsidRPr="005A1C4A" w:rsidRDefault="005A1C4A" w:rsidP="005C0483">
      <w:pPr>
        <w:widowControl/>
        <w:suppressAutoHyphens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Экономики предприятия (протокол № 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13</w:t>
      </w: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от «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23</w:t>
      </w: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>» июня 2021 г.)</w:t>
      </w:r>
    </w:p>
    <w:p w14:paraId="5881259A" w14:textId="77777777" w:rsidR="00D46F6C" w:rsidRDefault="00D46F6C" w:rsidP="00D46F6C">
      <w:pPr>
        <w:widowControl/>
        <w:jc w:val="both"/>
      </w:pPr>
      <w:r w:rsidRPr="00934685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Профессионального образования и управления образовательными 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системами </w:t>
      </w:r>
      <w:r w:rsidRPr="00770E4B">
        <w:rPr>
          <w:rFonts w:ascii="Times New Roman" w:eastAsia="Times New Roman" w:hAnsi="Times New Roman" w:cs="Times New Roman"/>
          <w:i/>
          <w:color w:val="auto"/>
          <w:lang w:bidi="ar-SA"/>
        </w:rPr>
        <w:t>(протокол №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12</w:t>
      </w:r>
      <w:r w:rsidRPr="00770E4B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</w:t>
      </w:r>
      <w:r w:rsidRPr="008C29FD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от 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«17» июня </w:t>
      </w:r>
      <w:r w:rsidRPr="008C29FD">
        <w:rPr>
          <w:rFonts w:ascii="Times New Roman" w:eastAsia="Times New Roman" w:hAnsi="Times New Roman" w:cs="Times New Roman"/>
          <w:i/>
          <w:color w:val="auto"/>
          <w:lang w:bidi="ar-SA"/>
        </w:rPr>
        <w:t>2021г.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)</w:t>
      </w:r>
      <w:r w:rsidRPr="000F0CA6">
        <w:t xml:space="preserve"> </w:t>
      </w:r>
    </w:p>
    <w:p w14:paraId="6D8C581D" w14:textId="77777777" w:rsidR="00D46F6C" w:rsidRDefault="00D46F6C" w:rsidP="00D46F6C">
      <w:pPr>
        <w:widowControl/>
        <w:jc w:val="both"/>
      </w:pPr>
      <w:r w:rsidRPr="00D41ED3">
        <w:rPr>
          <w:rFonts w:ascii="Times New Roman" w:eastAsia="Times New Roman" w:hAnsi="Times New Roman" w:cs="Times New Roman"/>
          <w:i/>
          <w:color w:val="auto"/>
          <w:lang w:bidi="ar-SA"/>
        </w:rPr>
        <w:t>Страхования, финансов и кредита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(</w:t>
      </w:r>
      <w:r w:rsidRPr="00D41ED3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протокол №  13 от 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«</w:t>
      </w:r>
      <w:r w:rsidRPr="00D41ED3">
        <w:rPr>
          <w:rFonts w:ascii="Times New Roman" w:eastAsia="Times New Roman" w:hAnsi="Times New Roman" w:cs="Times New Roman"/>
          <w:i/>
          <w:color w:val="auto"/>
          <w:lang w:bidi="ar-SA"/>
        </w:rPr>
        <w:t>25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» июня 20</w:t>
      </w:r>
      <w:r w:rsidRPr="00D41ED3">
        <w:rPr>
          <w:rFonts w:ascii="Times New Roman" w:eastAsia="Times New Roman" w:hAnsi="Times New Roman" w:cs="Times New Roman"/>
          <w:i/>
          <w:color w:val="auto"/>
          <w:lang w:bidi="ar-SA"/>
        </w:rPr>
        <w:t>21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г.)</w:t>
      </w:r>
      <w:r w:rsidRPr="00B543C8">
        <w:t xml:space="preserve"> </w:t>
      </w:r>
    </w:p>
    <w:p w14:paraId="3C1D4234" w14:textId="77777777" w:rsidR="00D46F6C" w:rsidRDefault="00D46F6C" w:rsidP="00D46F6C">
      <w:pPr>
        <w:widowControl/>
        <w:jc w:val="both"/>
      </w:pPr>
      <w:r w:rsidRPr="00B543C8">
        <w:rPr>
          <w:rFonts w:ascii="Times New Roman" w:eastAsia="Times New Roman" w:hAnsi="Times New Roman" w:cs="Times New Roman"/>
          <w:i/>
          <w:color w:val="auto"/>
          <w:lang w:bidi="ar-SA"/>
        </w:rPr>
        <w:t>Технологий сервиса и технологического образования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(протокол № 7 от «17» июня 2021 г.)</w:t>
      </w:r>
      <w:r w:rsidRPr="00296864">
        <w:t xml:space="preserve"> </w:t>
      </w:r>
    </w:p>
    <w:p w14:paraId="49818D7F" w14:textId="77777777" w:rsidR="00434DCC" w:rsidRDefault="00A9709E" w:rsidP="00A9709E">
      <w:pPr>
        <w:widowControl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  <w:r w:rsidRPr="00A9709E">
        <w:rPr>
          <w:rFonts w:ascii="Times New Roman" w:eastAsia="Times New Roman" w:hAnsi="Times New Roman" w:cs="Times New Roman"/>
          <w:i/>
          <w:color w:val="auto"/>
          <w:lang w:bidi="ar-SA"/>
        </w:rPr>
        <w:t>П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родюсерства и музыкального </w:t>
      </w:r>
      <w:r w:rsidRPr="00A9709E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образования </w:t>
      </w:r>
      <w:r w:rsidR="00434DCC">
        <w:rPr>
          <w:rFonts w:ascii="Times New Roman" w:eastAsia="Times New Roman" w:hAnsi="Times New Roman" w:cs="Times New Roman"/>
          <w:i/>
          <w:color w:val="auto"/>
          <w:lang w:bidi="ar-SA"/>
        </w:rPr>
        <w:t>(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протокол </w:t>
      </w:r>
      <w:r w:rsidRPr="00A9709E">
        <w:rPr>
          <w:rFonts w:ascii="Times New Roman" w:eastAsia="Times New Roman" w:hAnsi="Times New Roman" w:cs="Times New Roman"/>
          <w:i/>
          <w:color w:val="auto"/>
          <w:lang w:bidi="ar-SA"/>
        </w:rPr>
        <w:t>№11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от «</w:t>
      </w:r>
      <w:r w:rsidRPr="00A9709E">
        <w:rPr>
          <w:rFonts w:ascii="Times New Roman" w:eastAsia="Times New Roman" w:hAnsi="Times New Roman" w:cs="Times New Roman"/>
          <w:i/>
          <w:color w:val="auto"/>
          <w:lang w:bidi="ar-SA"/>
        </w:rPr>
        <w:t>18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» июня 20</w:t>
      </w:r>
      <w:r w:rsidRPr="00A9709E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21 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г.</w:t>
      </w:r>
      <w:r w:rsidR="00434DCC">
        <w:rPr>
          <w:rFonts w:ascii="Times New Roman" w:eastAsia="Times New Roman" w:hAnsi="Times New Roman" w:cs="Times New Roman"/>
          <w:i/>
          <w:color w:val="auto"/>
          <w:lang w:bidi="ar-SA"/>
        </w:rPr>
        <w:t>)</w:t>
      </w:r>
      <w:r w:rsidR="00434DCC" w:rsidRPr="00434DCC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</w:t>
      </w:r>
    </w:p>
    <w:p w14:paraId="0A1E1B5B" w14:textId="77777777" w:rsidR="00D41ED3" w:rsidRDefault="000F0CA6" w:rsidP="00934685">
      <w:pPr>
        <w:widowControl/>
        <w:jc w:val="both"/>
      </w:pPr>
      <w:r>
        <w:rPr>
          <w:rFonts w:ascii="Times New Roman" w:eastAsia="Times New Roman" w:hAnsi="Times New Roman" w:cs="Times New Roman"/>
          <w:i/>
          <w:color w:val="auto"/>
          <w:lang w:bidi="ar-SA"/>
        </w:rPr>
        <w:t>С</w:t>
      </w:r>
      <w:r w:rsidRPr="000F0CA6">
        <w:rPr>
          <w:rFonts w:ascii="Times New Roman" w:eastAsia="Times New Roman" w:hAnsi="Times New Roman" w:cs="Times New Roman"/>
          <w:i/>
          <w:color w:val="auto"/>
          <w:lang w:bidi="ar-SA"/>
        </w:rPr>
        <w:t>редового и графического дизайна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</w:t>
      </w:r>
      <w:r w:rsidRPr="000F0CA6">
        <w:rPr>
          <w:rFonts w:ascii="Times New Roman" w:eastAsia="Times New Roman" w:hAnsi="Times New Roman" w:cs="Times New Roman"/>
          <w:i/>
          <w:color w:val="auto"/>
          <w:lang w:bidi="ar-SA"/>
        </w:rPr>
        <w:t>(протокол № 1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1</w:t>
      </w:r>
      <w:r w:rsidRPr="000F0CA6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от «1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6</w:t>
      </w:r>
      <w:r w:rsidRPr="000F0CA6">
        <w:rPr>
          <w:rFonts w:ascii="Times New Roman" w:eastAsia="Times New Roman" w:hAnsi="Times New Roman" w:cs="Times New Roman"/>
          <w:i/>
          <w:color w:val="auto"/>
          <w:lang w:bidi="ar-SA"/>
        </w:rPr>
        <w:t>» июня 2021г.)</w:t>
      </w:r>
      <w:r w:rsidR="00D41ED3" w:rsidRPr="00D41ED3">
        <w:t xml:space="preserve"> </w:t>
      </w:r>
    </w:p>
    <w:p w14:paraId="400C19D9" w14:textId="77777777" w:rsidR="00D46F6C" w:rsidRDefault="00A825FA" w:rsidP="00D46F6C">
      <w:pPr>
        <w:widowControl/>
        <w:jc w:val="both"/>
      </w:pPr>
      <w:r w:rsidRPr="00FA6EE8">
        <w:rPr>
          <w:rFonts w:ascii="Times New Roman" w:eastAsia="Times New Roman" w:hAnsi="Times New Roman" w:cs="Times New Roman"/>
          <w:i/>
          <w:color w:val="auto"/>
          <w:lang w:bidi="ar-SA"/>
        </w:rPr>
        <w:t>Декоративно-прикладного искусства и дизайна (протокол №</w:t>
      </w:r>
      <w:r w:rsidR="00FA6EE8" w:rsidRPr="00FA6EE8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13 от </w:t>
      </w:r>
      <w:r w:rsidR="00FA6EE8">
        <w:rPr>
          <w:rFonts w:ascii="Times New Roman" w:eastAsia="Times New Roman" w:hAnsi="Times New Roman" w:cs="Times New Roman"/>
          <w:i/>
          <w:color w:val="auto"/>
          <w:lang w:bidi="ar-SA"/>
        </w:rPr>
        <w:t>«</w:t>
      </w:r>
      <w:r w:rsidR="00FA6EE8" w:rsidRPr="00FA6EE8">
        <w:rPr>
          <w:rFonts w:ascii="Times New Roman" w:eastAsia="Times New Roman" w:hAnsi="Times New Roman" w:cs="Times New Roman"/>
          <w:i/>
          <w:color w:val="auto"/>
          <w:lang w:bidi="ar-SA"/>
        </w:rPr>
        <w:t>23</w:t>
      </w:r>
      <w:r w:rsidR="00FA6EE8">
        <w:rPr>
          <w:rFonts w:ascii="Times New Roman" w:eastAsia="Times New Roman" w:hAnsi="Times New Roman" w:cs="Times New Roman"/>
          <w:i/>
          <w:color w:val="auto"/>
          <w:lang w:bidi="ar-SA"/>
        </w:rPr>
        <w:t>»</w:t>
      </w:r>
      <w:r w:rsidR="00FA6EE8" w:rsidRPr="00FA6EE8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июня 2021 г.)</w:t>
      </w:r>
      <w:r w:rsidR="00D46F6C" w:rsidRPr="00D46F6C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</w:t>
      </w:r>
      <w:r w:rsidR="00D46F6C" w:rsidRPr="00434DCC">
        <w:rPr>
          <w:rFonts w:ascii="Times New Roman" w:eastAsia="Times New Roman" w:hAnsi="Times New Roman" w:cs="Times New Roman"/>
          <w:i/>
          <w:color w:val="auto"/>
          <w:lang w:bidi="ar-SA"/>
        </w:rPr>
        <w:t>Теоретических основ физической культуры</w:t>
      </w:r>
      <w:r w:rsidR="00D46F6C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(протокол </w:t>
      </w:r>
      <w:r w:rsidR="00D46F6C" w:rsidRPr="00434DCC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№ 18 от </w:t>
      </w:r>
      <w:r w:rsidR="00D46F6C">
        <w:rPr>
          <w:rFonts w:ascii="Times New Roman" w:eastAsia="Times New Roman" w:hAnsi="Times New Roman" w:cs="Times New Roman"/>
          <w:i/>
          <w:color w:val="auto"/>
          <w:lang w:bidi="ar-SA"/>
        </w:rPr>
        <w:t>«</w:t>
      </w:r>
      <w:r w:rsidR="00D46F6C" w:rsidRPr="00434DCC">
        <w:rPr>
          <w:rFonts w:ascii="Times New Roman" w:eastAsia="Times New Roman" w:hAnsi="Times New Roman" w:cs="Times New Roman"/>
          <w:i/>
          <w:color w:val="auto"/>
          <w:lang w:bidi="ar-SA"/>
        </w:rPr>
        <w:t>21</w:t>
      </w:r>
      <w:r w:rsidR="00D46F6C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»  июня </w:t>
      </w:r>
      <w:r w:rsidR="00D46F6C" w:rsidRPr="00434DCC">
        <w:rPr>
          <w:rFonts w:ascii="Times New Roman" w:eastAsia="Times New Roman" w:hAnsi="Times New Roman" w:cs="Times New Roman"/>
          <w:i/>
          <w:color w:val="auto"/>
          <w:lang w:bidi="ar-SA"/>
        </w:rPr>
        <w:t>2021</w:t>
      </w:r>
      <w:r w:rsidR="00D46F6C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г.)</w:t>
      </w:r>
      <w:r w:rsidR="00D46F6C" w:rsidRPr="00F04EA4">
        <w:t xml:space="preserve"> </w:t>
      </w:r>
    </w:p>
    <w:p w14:paraId="2B485E9E" w14:textId="77777777" w:rsidR="00A825FA" w:rsidRDefault="00A825FA" w:rsidP="00934685">
      <w:pPr>
        <w:widowControl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</w:p>
    <w:p w14:paraId="1262A380" w14:textId="77777777" w:rsidR="0008245B" w:rsidRDefault="0008245B" w:rsidP="001E52C4">
      <w:pPr>
        <w:widowControl/>
        <w:ind w:firstLine="708"/>
        <w:jc w:val="both"/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</w:pPr>
    </w:p>
    <w:p w14:paraId="6D271FA4" w14:textId="77777777" w:rsidR="001622C7" w:rsidRDefault="001622C7" w:rsidP="001E52C4">
      <w:pPr>
        <w:widowControl/>
        <w:ind w:firstLine="708"/>
        <w:jc w:val="both"/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</w:pPr>
    </w:p>
    <w:p w14:paraId="10F5D4FC" w14:textId="77777777" w:rsidR="001622C7" w:rsidRDefault="001622C7" w:rsidP="001E52C4">
      <w:pPr>
        <w:widowControl/>
        <w:ind w:firstLine="708"/>
        <w:jc w:val="both"/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</w:pPr>
    </w:p>
    <w:p w14:paraId="41F88B82" w14:textId="77777777" w:rsidR="001622C7" w:rsidRDefault="001622C7" w:rsidP="001E52C4">
      <w:pPr>
        <w:widowControl/>
        <w:ind w:firstLine="708"/>
        <w:jc w:val="both"/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</w:pPr>
    </w:p>
    <w:p w14:paraId="770CCA66" w14:textId="77777777" w:rsidR="001622C7" w:rsidRDefault="001622C7" w:rsidP="001E52C4">
      <w:pPr>
        <w:widowControl/>
        <w:ind w:firstLine="708"/>
        <w:jc w:val="both"/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</w:pPr>
    </w:p>
    <w:p w14:paraId="40BD9288" w14:textId="77777777" w:rsidR="004633C2" w:rsidRP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  <w:r w:rsidRPr="004633C2"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  <w:lastRenderedPageBreak/>
        <w:t>Модуль 1. Гражданское воспитание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995"/>
        <w:gridCol w:w="2119"/>
        <w:gridCol w:w="1881"/>
        <w:gridCol w:w="1988"/>
        <w:gridCol w:w="1588"/>
      </w:tblGrid>
      <w:tr w:rsidR="00255F1F" w:rsidRPr="004633C2" w14:paraId="4A6EF1B3" w14:textId="77777777" w:rsidTr="00255F1F">
        <w:tc>
          <w:tcPr>
            <w:tcW w:w="1947" w:type="dxa"/>
          </w:tcPr>
          <w:p w14:paraId="43AB3F67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Виды деятельности</w:t>
            </w:r>
          </w:p>
        </w:tc>
        <w:tc>
          <w:tcPr>
            <w:tcW w:w="2067" w:type="dxa"/>
          </w:tcPr>
          <w:p w14:paraId="1BAC1DA6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 xml:space="preserve">Название мероприятия </w:t>
            </w:r>
          </w:p>
        </w:tc>
        <w:tc>
          <w:tcPr>
            <w:tcW w:w="1835" w:type="dxa"/>
          </w:tcPr>
          <w:p w14:paraId="34FA2ADE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Форма проведения мероприятия</w:t>
            </w:r>
          </w:p>
        </w:tc>
        <w:tc>
          <w:tcPr>
            <w:tcW w:w="1939" w:type="dxa"/>
          </w:tcPr>
          <w:p w14:paraId="7C4B5E03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Ответственный от ОО ВО</w:t>
            </w:r>
          </w:p>
        </w:tc>
        <w:tc>
          <w:tcPr>
            <w:tcW w:w="1557" w:type="dxa"/>
          </w:tcPr>
          <w:p w14:paraId="72629159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Количество участников</w:t>
            </w:r>
          </w:p>
        </w:tc>
      </w:tr>
      <w:tr w:rsidR="004633C2" w:rsidRPr="004633C2" w14:paraId="075DE656" w14:textId="77777777" w:rsidTr="00B36E55">
        <w:tc>
          <w:tcPr>
            <w:tcW w:w="9345" w:type="dxa"/>
            <w:gridSpan w:val="5"/>
          </w:tcPr>
          <w:p w14:paraId="1D3B4F4C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Сентябрь</w:t>
            </w:r>
          </w:p>
        </w:tc>
      </w:tr>
      <w:tr w:rsidR="00255F1F" w:rsidRPr="004633C2" w14:paraId="4D710884" w14:textId="77777777" w:rsidTr="00255F1F">
        <w:tc>
          <w:tcPr>
            <w:tcW w:w="1947" w:type="dxa"/>
          </w:tcPr>
          <w:p w14:paraId="385A2EE9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Досуговая, творческая и социально-культурная деятельность по организации и проведению значимых событий и мероприятий</w:t>
            </w:r>
          </w:p>
        </w:tc>
        <w:tc>
          <w:tcPr>
            <w:tcW w:w="2067" w:type="dxa"/>
          </w:tcPr>
          <w:p w14:paraId="76C666ED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Торжественная церемония, посвященная Дню знаний</w:t>
            </w:r>
          </w:p>
        </w:tc>
        <w:tc>
          <w:tcPr>
            <w:tcW w:w="1835" w:type="dxa"/>
          </w:tcPr>
          <w:p w14:paraId="34677A79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Торжественная церемония</w:t>
            </w:r>
          </w:p>
        </w:tc>
        <w:tc>
          <w:tcPr>
            <w:tcW w:w="1939" w:type="dxa"/>
          </w:tcPr>
          <w:p w14:paraId="00D24ED9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57" w:type="dxa"/>
          </w:tcPr>
          <w:p w14:paraId="1F279AF9" w14:textId="77777777"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до </w:t>
            </w:r>
            <w:r w:rsidR="00BB17E9" w:rsidRPr="00BB17E9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100% обучающихся 1-го года набора</w:t>
            </w:r>
          </w:p>
        </w:tc>
      </w:tr>
      <w:tr w:rsidR="004633C2" w:rsidRPr="004633C2" w14:paraId="0757E987" w14:textId="77777777" w:rsidTr="00B36E55">
        <w:tc>
          <w:tcPr>
            <w:tcW w:w="9345" w:type="dxa"/>
            <w:gridSpan w:val="5"/>
          </w:tcPr>
          <w:p w14:paraId="04608EEE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Октябрь</w:t>
            </w:r>
          </w:p>
        </w:tc>
      </w:tr>
      <w:tr w:rsidR="00255F1F" w:rsidRPr="004633C2" w14:paraId="01088538" w14:textId="77777777" w:rsidTr="00255F1F">
        <w:tc>
          <w:tcPr>
            <w:tcW w:w="1947" w:type="dxa"/>
          </w:tcPr>
          <w:p w14:paraId="52A681D6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067" w:type="dxa"/>
          </w:tcPr>
          <w:p w14:paraId="58CFC582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Встреча студентов с администрацией Мининского университета по актуальным вопросам</w:t>
            </w:r>
          </w:p>
        </w:tc>
        <w:tc>
          <w:tcPr>
            <w:tcW w:w="1835" w:type="dxa"/>
          </w:tcPr>
          <w:p w14:paraId="35D8F31B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Встреча</w:t>
            </w:r>
          </w:p>
        </w:tc>
        <w:tc>
          <w:tcPr>
            <w:tcW w:w="1939" w:type="dxa"/>
          </w:tcPr>
          <w:p w14:paraId="5EF31558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Председатель профсоюзной организации студентов Мининского университета</w:t>
            </w:r>
          </w:p>
        </w:tc>
        <w:tc>
          <w:tcPr>
            <w:tcW w:w="1557" w:type="dxa"/>
          </w:tcPr>
          <w:p w14:paraId="2E86B633" w14:textId="77777777" w:rsidR="004633C2" w:rsidRPr="004633C2" w:rsidRDefault="00C41F3D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255F1F" w:rsidRPr="004633C2" w14:paraId="521CACDF" w14:textId="77777777" w:rsidTr="00255F1F">
        <w:tc>
          <w:tcPr>
            <w:tcW w:w="1947" w:type="dxa"/>
          </w:tcPr>
          <w:p w14:paraId="3EEB5BC8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Профилактическая деятельность</w:t>
            </w:r>
          </w:p>
        </w:tc>
        <w:tc>
          <w:tcPr>
            <w:tcW w:w="2067" w:type="dxa"/>
          </w:tcPr>
          <w:p w14:paraId="662CE876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Социально-психологическое тестирование среди студентов с целью выявления личностных (поведенческие, психологические) особенности людей</w:t>
            </w:r>
          </w:p>
        </w:tc>
        <w:tc>
          <w:tcPr>
            <w:tcW w:w="1835" w:type="dxa"/>
          </w:tcPr>
          <w:p w14:paraId="63DEF63E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Тестирование</w:t>
            </w:r>
          </w:p>
        </w:tc>
        <w:tc>
          <w:tcPr>
            <w:tcW w:w="1939" w:type="dxa"/>
          </w:tcPr>
          <w:p w14:paraId="7B99A0A1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57" w:type="dxa"/>
          </w:tcPr>
          <w:p w14:paraId="4FB44735" w14:textId="77777777" w:rsidR="004633C2" w:rsidRPr="004633C2" w:rsidRDefault="00655AEC" w:rsidP="00655AEC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100</w:t>
            </w:r>
            <w:r w:rsidR="00C41F3D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% </w:t>
            </w:r>
            <w:r w:rsidR="00C41F3D" w:rsidRPr="00BB17E9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обучающихся</w:t>
            </w:r>
            <w:r w:rsidR="00C41F3D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 </w:t>
            </w:r>
            <w:r w:rsidR="00C41F3D" w:rsidRPr="00E46DD9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</w:t>
            </w: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 1 курсе</w:t>
            </w:r>
          </w:p>
        </w:tc>
      </w:tr>
      <w:tr w:rsidR="004633C2" w:rsidRPr="004633C2" w14:paraId="509BDC7A" w14:textId="77777777" w:rsidTr="00B36E55">
        <w:tc>
          <w:tcPr>
            <w:tcW w:w="9345" w:type="dxa"/>
            <w:gridSpan w:val="5"/>
          </w:tcPr>
          <w:p w14:paraId="3120C114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Январь</w:t>
            </w:r>
          </w:p>
        </w:tc>
      </w:tr>
      <w:tr w:rsidR="00255F1F" w:rsidRPr="004633C2" w14:paraId="35552BEE" w14:textId="77777777" w:rsidTr="00255F1F">
        <w:tc>
          <w:tcPr>
            <w:tcW w:w="1947" w:type="dxa"/>
          </w:tcPr>
          <w:p w14:paraId="066627B7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Досуговая, творческая и социально-культурная деятельность по организации и проведению значимых событий и мероприятий</w:t>
            </w:r>
          </w:p>
        </w:tc>
        <w:tc>
          <w:tcPr>
            <w:tcW w:w="2067" w:type="dxa"/>
          </w:tcPr>
          <w:p w14:paraId="180E4078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Комплекс мероприятий, посвященный Дню российского студенчества</w:t>
            </w:r>
          </w:p>
        </w:tc>
        <w:tc>
          <w:tcPr>
            <w:tcW w:w="1835" w:type="dxa"/>
          </w:tcPr>
          <w:p w14:paraId="75CBFCC7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Конкурсно-развлекательная программа</w:t>
            </w:r>
          </w:p>
        </w:tc>
        <w:tc>
          <w:tcPr>
            <w:tcW w:w="1939" w:type="dxa"/>
          </w:tcPr>
          <w:p w14:paraId="2DAD5F8C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57" w:type="dxa"/>
          </w:tcPr>
          <w:p w14:paraId="6F373E12" w14:textId="77777777"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14:paraId="035BA4C1" w14:textId="77777777" w:rsidTr="00B36E55">
        <w:tc>
          <w:tcPr>
            <w:tcW w:w="9345" w:type="dxa"/>
            <w:gridSpan w:val="5"/>
          </w:tcPr>
          <w:p w14:paraId="1F8318D0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Февраль</w:t>
            </w:r>
          </w:p>
        </w:tc>
      </w:tr>
      <w:tr w:rsidR="00255F1F" w:rsidRPr="004633C2" w14:paraId="5684447D" w14:textId="77777777" w:rsidTr="00255F1F">
        <w:tc>
          <w:tcPr>
            <w:tcW w:w="1947" w:type="dxa"/>
          </w:tcPr>
          <w:p w14:paraId="6DCC34A3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Проектная деятельность</w:t>
            </w:r>
          </w:p>
        </w:tc>
        <w:tc>
          <w:tcPr>
            <w:tcW w:w="2067" w:type="dxa"/>
          </w:tcPr>
          <w:p w14:paraId="4E0C37B7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Комплекс мероприятий, приуроченный ко Дню молодого избирателя</w:t>
            </w:r>
          </w:p>
        </w:tc>
        <w:tc>
          <w:tcPr>
            <w:tcW w:w="1835" w:type="dxa"/>
          </w:tcPr>
          <w:p w14:paraId="45C253E7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Реализация проектов</w:t>
            </w:r>
          </w:p>
        </w:tc>
        <w:tc>
          <w:tcPr>
            <w:tcW w:w="1939" w:type="dxa"/>
          </w:tcPr>
          <w:p w14:paraId="4B199863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57" w:type="dxa"/>
          </w:tcPr>
          <w:p w14:paraId="2FF7F524" w14:textId="77777777"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14:paraId="74F776B7" w14:textId="77777777" w:rsidTr="00B36E55">
        <w:tc>
          <w:tcPr>
            <w:tcW w:w="9345" w:type="dxa"/>
            <w:gridSpan w:val="5"/>
          </w:tcPr>
          <w:p w14:paraId="2B444428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Март</w:t>
            </w:r>
          </w:p>
        </w:tc>
      </w:tr>
      <w:tr w:rsidR="00255F1F" w:rsidRPr="004633C2" w14:paraId="370A7838" w14:textId="77777777" w:rsidTr="00255F1F">
        <w:tc>
          <w:tcPr>
            <w:tcW w:w="1947" w:type="dxa"/>
          </w:tcPr>
          <w:p w14:paraId="54922F8F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067" w:type="dxa"/>
          </w:tcPr>
          <w:p w14:paraId="07375C24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Встреча студентов с администрацией Мининского университета по актуальным вопросам</w:t>
            </w:r>
          </w:p>
        </w:tc>
        <w:tc>
          <w:tcPr>
            <w:tcW w:w="1835" w:type="dxa"/>
          </w:tcPr>
          <w:p w14:paraId="71D686B9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Встреча</w:t>
            </w:r>
          </w:p>
        </w:tc>
        <w:tc>
          <w:tcPr>
            <w:tcW w:w="1939" w:type="dxa"/>
          </w:tcPr>
          <w:p w14:paraId="4DFB6982" w14:textId="77777777" w:rsidR="004633C2" w:rsidRDefault="004633C2" w:rsidP="00D53C6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Председатель профсоюзной организации студентов Мининского университета</w:t>
            </w:r>
          </w:p>
          <w:p w14:paraId="410B7545" w14:textId="77777777" w:rsidR="00C13258" w:rsidRPr="004633C2" w:rsidRDefault="00C13258" w:rsidP="00D53C6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</w:p>
        </w:tc>
        <w:tc>
          <w:tcPr>
            <w:tcW w:w="1557" w:type="dxa"/>
          </w:tcPr>
          <w:p w14:paraId="6F9EB81F" w14:textId="77777777"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14:paraId="133CD5D6" w14:textId="77777777" w:rsidTr="00B36E55">
        <w:tc>
          <w:tcPr>
            <w:tcW w:w="9345" w:type="dxa"/>
            <w:gridSpan w:val="5"/>
          </w:tcPr>
          <w:p w14:paraId="27B2D908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Апрель</w:t>
            </w:r>
          </w:p>
        </w:tc>
      </w:tr>
      <w:tr w:rsidR="00255F1F" w:rsidRPr="004633C2" w14:paraId="0E87EB58" w14:textId="77777777" w:rsidTr="00255F1F">
        <w:tc>
          <w:tcPr>
            <w:tcW w:w="1947" w:type="dxa"/>
          </w:tcPr>
          <w:p w14:paraId="1FE422A0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067" w:type="dxa"/>
          </w:tcPr>
          <w:p w14:paraId="0E110A3A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Проведение Всероссийской акции «Тотальный диктант» на базе Мининского университета</w:t>
            </w:r>
          </w:p>
        </w:tc>
        <w:tc>
          <w:tcPr>
            <w:tcW w:w="1835" w:type="dxa"/>
          </w:tcPr>
          <w:p w14:paraId="3EC20C17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Диктант</w:t>
            </w:r>
          </w:p>
        </w:tc>
        <w:tc>
          <w:tcPr>
            <w:tcW w:w="1939" w:type="dxa"/>
          </w:tcPr>
          <w:p w14:paraId="3556B0F6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57" w:type="dxa"/>
          </w:tcPr>
          <w:p w14:paraId="59CFA8B4" w14:textId="77777777"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14:paraId="60822BB0" w14:textId="77777777" w:rsidTr="00B36E55">
        <w:tc>
          <w:tcPr>
            <w:tcW w:w="9345" w:type="dxa"/>
            <w:gridSpan w:val="5"/>
          </w:tcPr>
          <w:p w14:paraId="0F5C3C4E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течение года</w:t>
            </w:r>
          </w:p>
        </w:tc>
      </w:tr>
      <w:tr w:rsidR="00255F1F" w:rsidRPr="004633C2" w14:paraId="1642D170" w14:textId="77777777" w:rsidTr="00255F1F">
        <w:tc>
          <w:tcPr>
            <w:tcW w:w="1947" w:type="dxa"/>
          </w:tcPr>
          <w:p w14:paraId="7CD2F758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067" w:type="dxa"/>
          </w:tcPr>
          <w:p w14:paraId="4467E733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корпуса общественных наблюдателей</w:t>
            </w:r>
          </w:p>
        </w:tc>
        <w:tc>
          <w:tcPr>
            <w:tcW w:w="1835" w:type="dxa"/>
          </w:tcPr>
          <w:p w14:paraId="611D6FA9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Образовательный лекторий</w:t>
            </w:r>
          </w:p>
          <w:p w14:paraId="415181F5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Участие в организации ЕГЭ</w:t>
            </w:r>
          </w:p>
        </w:tc>
        <w:tc>
          <w:tcPr>
            <w:tcW w:w="1939" w:type="dxa"/>
          </w:tcPr>
          <w:p w14:paraId="6EF36C7E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57" w:type="dxa"/>
          </w:tcPr>
          <w:p w14:paraId="0B960B79" w14:textId="77777777"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255F1F" w:rsidRPr="004633C2" w14:paraId="3B60F0E8" w14:textId="77777777" w:rsidTr="00255F1F">
        <w:tc>
          <w:tcPr>
            <w:tcW w:w="1947" w:type="dxa"/>
          </w:tcPr>
          <w:p w14:paraId="1C697D2C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067" w:type="dxa"/>
          </w:tcPr>
          <w:p w14:paraId="15F3BF67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Участие студентов Мининского университета в работе Городского студенческого совета</w:t>
            </w:r>
          </w:p>
        </w:tc>
        <w:tc>
          <w:tcPr>
            <w:tcW w:w="1835" w:type="dxa"/>
          </w:tcPr>
          <w:p w14:paraId="430291A8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Участие в организации мероприятий</w:t>
            </w:r>
          </w:p>
        </w:tc>
        <w:tc>
          <w:tcPr>
            <w:tcW w:w="1939" w:type="dxa"/>
          </w:tcPr>
          <w:p w14:paraId="549ABF8F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57" w:type="dxa"/>
          </w:tcPr>
          <w:p w14:paraId="4FB3AF82" w14:textId="77777777"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255F1F" w:rsidRPr="004633C2" w14:paraId="7B3A2ACC" w14:textId="77777777" w:rsidTr="00255F1F">
        <w:tc>
          <w:tcPr>
            <w:tcW w:w="1947" w:type="dxa"/>
          </w:tcPr>
          <w:p w14:paraId="1106D697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Студенческое международное сотрудничество</w:t>
            </w:r>
          </w:p>
        </w:tc>
        <w:tc>
          <w:tcPr>
            <w:tcW w:w="2067" w:type="dxa"/>
          </w:tcPr>
          <w:p w14:paraId="4E631E52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международного студенческого объединения «АйЛаоВай»</w:t>
            </w:r>
          </w:p>
        </w:tc>
        <w:tc>
          <w:tcPr>
            <w:tcW w:w="1835" w:type="dxa"/>
          </w:tcPr>
          <w:p w14:paraId="4B8F03DC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Организация и проведение акций и мероприятий</w:t>
            </w:r>
          </w:p>
          <w:p w14:paraId="4893E11E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Образовательные тренинги</w:t>
            </w:r>
          </w:p>
        </w:tc>
        <w:tc>
          <w:tcPr>
            <w:tcW w:w="1939" w:type="dxa"/>
          </w:tcPr>
          <w:p w14:paraId="6C301FB3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Кафедра иноязычной профессиональной коммуникации</w:t>
            </w:r>
          </w:p>
        </w:tc>
        <w:tc>
          <w:tcPr>
            <w:tcW w:w="1557" w:type="dxa"/>
          </w:tcPr>
          <w:p w14:paraId="0D3D1423" w14:textId="77777777"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255F1F" w:rsidRPr="004633C2" w14:paraId="5955D727" w14:textId="77777777" w:rsidTr="00255F1F">
        <w:tc>
          <w:tcPr>
            <w:tcW w:w="1947" w:type="dxa"/>
          </w:tcPr>
          <w:p w14:paraId="0188DB22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Профилактическая деятельность</w:t>
            </w:r>
          </w:p>
        </w:tc>
        <w:tc>
          <w:tcPr>
            <w:tcW w:w="2067" w:type="dxa"/>
          </w:tcPr>
          <w:p w14:paraId="7A4B671D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Комплекс мероприятий антинаркотической направленности </w:t>
            </w:r>
          </w:p>
        </w:tc>
        <w:tc>
          <w:tcPr>
            <w:tcW w:w="1835" w:type="dxa"/>
          </w:tcPr>
          <w:p w14:paraId="39BFB37B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Организация и проведение акций и мероприятий</w:t>
            </w:r>
          </w:p>
          <w:p w14:paraId="0A5542F0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Образовательные тренинги</w:t>
            </w:r>
          </w:p>
        </w:tc>
        <w:tc>
          <w:tcPr>
            <w:tcW w:w="1939" w:type="dxa"/>
          </w:tcPr>
          <w:p w14:paraId="03F5AF15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57" w:type="dxa"/>
          </w:tcPr>
          <w:p w14:paraId="034A6D75" w14:textId="77777777" w:rsidR="004633C2" w:rsidRPr="007B3AD0" w:rsidRDefault="00E46DD9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7B3AD0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не менее 80% обучающихся на ОП всех курсов</w:t>
            </w:r>
          </w:p>
        </w:tc>
      </w:tr>
      <w:tr w:rsidR="00255F1F" w:rsidRPr="004633C2" w14:paraId="2E9CEE0B" w14:textId="77777777" w:rsidTr="00255F1F">
        <w:tc>
          <w:tcPr>
            <w:tcW w:w="1947" w:type="dxa"/>
          </w:tcPr>
          <w:p w14:paraId="4D2BCF1B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Профилактическая деятельность</w:t>
            </w:r>
          </w:p>
        </w:tc>
        <w:tc>
          <w:tcPr>
            <w:tcW w:w="2067" w:type="dxa"/>
          </w:tcPr>
          <w:p w14:paraId="24B52AC8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Мероприятия по предупреждению фактов участия студентов в сомнительных финансовых операциях </w:t>
            </w:r>
          </w:p>
        </w:tc>
        <w:tc>
          <w:tcPr>
            <w:tcW w:w="1835" w:type="dxa"/>
          </w:tcPr>
          <w:p w14:paraId="55370AAE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Лекции</w:t>
            </w:r>
          </w:p>
          <w:p w14:paraId="3BA18EC0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Информационная кампания</w:t>
            </w:r>
          </w:p>
        </w:tc>
        <w:tc>
          <w:tcPr>
            <w:tcW w:w="1939" w:type="dxa"/>
          </w:tcPr>
          <w:p w14:paraId="3FEE37EA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57" w:type="dxa"/>
          </w:tcPr>
          <w:p w14:paraId="30E3CF85" w14:textId="77777777" w:rsidR="004633C2" w:rsidRPr="007B3AD0" w:rsidRDefault="003C3AE3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7B3AD0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не менее 80% обучающихся на ОП всех курсов</w:t>
            </w:r>
          </w:p>
        </w:tc>
      </w:tr>
      <w:tr w:rsidR="00255F1F" w:rsidRPr="004633C2" w14:paraId="4A9AEA25" w14:textId="77777777" w:rsidTr="00255F1F">
        <w:tc>
          <w:tcPr>
            <w:tcW w:w="1947" w:type="dxa"/>
          </w:tcPr>
          <w:p w14:paraId="5564F5D6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Профилактическая деятельность</w:t>
            </w:r>
          </w:p>
        </w:tc>
        <w:tc>
          <w:tcPr>
            <w:tcW w:w="2067" w:type="dxa"/>
          </w:tcPr>
          <w:p w14:paraId="1D37E46B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Комплекс мероприятий антикоррупционной направленности</w:t>
            </w:r>
          </w:p>
        </w:tc>
        <w:tc>
          <w:tcPr>
            <w:tcW w:w="1835" w:type="dxa"/>
          </w:tcPr>
          <w:p w14:paraId="04428FE7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Лекции</w:t>
            </w:r>
          </w:p>
          <w:p w14:paraId="089738C9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Информационная кампания</w:t>
            </w:r>
          </w:p>
        </w:tc>
        <w:tc>
          <w:tcPr>
            <w:tcW w:w="1939" w:type="dxa"/>
          </w:tcPr>
          <w:p w14:paraId="2C6A1C69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57" w:type="dxa"/>
          </w:tcPr>
          <w:p w14:paraId="7DD0B41E" w14:textId="77777777" w:rsidR="004633C2" w:rsidRPr="007B3AD0" w:rsidRDefault="003C3AE3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7B3AD0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не менее 80% обучающихся на ОП всех курсов</w:t>
            </w:r>
          </w:p>
        </w:tc>
      </w:tr>
      <w:tr w:rsidR="00255F1F" w:rsidRPr="004633C2" w14:paraId="06901378" w14:textId="77777777" w:rsidTr="00255F1F">
        <w:tc>
          <w:tcPr>
            <w:tcW w:w="1947" w:type="dxa"/>
          </w:tcPr>
          <w:p w14:paraId="34156209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Профилактическая деятельность</w:t>
            </w:r>
          </w:p>
        </w:tc>
        <w:tc>
          <w:tcPr>
            <w:tcW w:w="2067" w:type="dxa"/>
          </w:tcPr>
          <w:p w14:paraId="335ECFE2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Мероприятия по противодействию идеологии терроризма и экстремизма в молодежной среде</w:t>
            </w:r>
          </w:p>
        </w:tc>
        <w:tc>
          <w:tcPr>
            <w:tcW w:w="1835" w:type="dxa"/>
          </w:tcPr>
          <w:p w14:paraId="5759D80F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Лекции</w:t>
            </w:r>
          </w:p>
          <w:p w14:paraId="2CC291D0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Информационная кампания</w:t>
            </w:r>
          </w:p>
        </w:tc>
        <w:tc>
          <w:tcPr>
            <w:tcW w:w="1939" w:type="dxa"/>
          </w:tcPr>
          <w:p w14:paraId="3F60B4A6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57" w:type="dxa"/>
          </w:tcPr>
          <w:p w14:paraId="7BFF2735" w14:textId="77777777" w:rsidR="004633C2" w:rsidRPr="007B3AD0" w:rsidRDefault="003C3AE3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7B3AD0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не менее 80% обучающихся на ОП всех курсов</w:t>
            </w:r>
          </w:p>
        </w:tc>
      </w:tr>
    </w:tbl>
    <w:p w14:paraId="604795C5" w14:textId="77777777" w:rsid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</w:pPr>
    </w:p>
    <w:p w14:paraId="354982BB" w14:textId="77777777" w:rsidR="004633C2" w:rsidRP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  <w:r w:rsidRPr="004633C2"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  <w:t>Модуль 2. Патриотическое воспитание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573"/>
        <w:gridCol w:w="2789"/>
        <w:gridCol w:w="1749"/>
        <w:gridCol w:w="1796"/>
        <w:gridCol w:w="1588"/>
      </w:tblGrid>
      <w:tr w:rsidR="004633C2" w:rsidRPr="004633C2" w14:paraId="15E05732" w14:textId="77777777" w:rsidTr="00B36E55">
        <w:tc>
          <w:tcPr>
            <w:tcW w:w="1573" w:type="dxa"/>
          </w:tcPr>
          <w:p w14:paraId="60290371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Виды деятельности</w:t>
            </w:r>
          </w:p>
        </w:tc>
        <w:tc>
          <w:tcPr>
            <w:tcW w:w="2789" w:type="dxa"/>
          </w:tcPr>
          <w:p w14:paraId="2075F925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 xml:space="preserve">Название мероприятия </w:t>
            </w:r>
          </w:p>
        </w:tc>
        <w:tc>
          <w:tcPr>
            <w:tcW w:w="1749" w:type="dxa"/>
          </w:tcPr>
          <w:p w14:paraId="68E3B3EA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Форма проведения мероприятия</w:t>
            </w:r>
          </w:p>
        </w:tc>
        <w:tc>
          <w:tcPr>
            <w:tcW w:w="1796" w:type="dxa"/>
          </w:tcPr>
          <w:p w14:paraId="027A100C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Ответственный от ОО ВО</w:t>
            </w:r>
          </w:p>
        </w:tc>
        <w:tc>
          <w:tcPr>
            <w:tcW w:w="1438" w:type="dxa"/>
          </w:tcPr>
          <w:p w14:paraId="1FC64F63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Количество участников</w:t>
            </w:r>
          </w:p>
        </w:tc>
      </w:tr>
      <w:tr w:rsidR="004633C2" w:rsidRPr="004633C2" w14:paraId="287691DD" w14:textId="77777777" w:rsidTr="00B36E55">
        <w:tc>
          <w:tcPr>
            <w:tcW w:w="9345" w:type="dxa"/>
            <w:gridSpan w:val="5"/>
          </w:tcPr>
          <w:p w14:paraId="5A7DD58E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Ноябрь</w:t>
            </w:r>
          </w:p>
        </w:tc>
      </w:tr>
      <w:tr w:rsidR="004633C2" w:rsidRPr="004633C2" w14:paraId="12B4D495" w14:textId="77777777" w:rsidTr="00B36E55">
        <w:tc>
          <w:tcPr>
            <w:tcW w:w="1573" w:type="dxa"/>
          </w:tcPr>
          <w:p w14:paraId="67C686A0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Деятельность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студенческих объединений</w:t>
            </w:r>
          </w:p>
        </w:tc>
        <w:tc>
          <w:tcPr>
            <w:tcW w:w="2789" w:type="dxa"/>
          </w:tcPr>
          <w:p w14:paraId="4627A2EF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 xml:space="preserve">Комплекс мероприятий,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посвященный Дню народного единства</w:t>
            </w:r>
          </w:p>
        </w:tc>
        <w:tc>
          <w:tcPr>
            <w:tcW w:w="1749" w:type="dxa"/>
          </w:tcPr>
          <w:p w14:paraId="79A2797F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 xml:space="preserve">Патриотические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акции</w:t>
            </w:r>
          </w:p>
        </w:tc>
        <w:tc>
          <w:tcPr>
            <w:tcW w:w="1796" w:type="dxa"/>
          </w:tcPr>
          <w:p w14:paraId="691BF2B2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 xml:space="preserve">Начальник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отдела по сетевому сотрудничеству и социальному партнерству</w:t>
            </w:r>
          </w:p>
        </w:tc>
        <w:tc>
          <w:tcPr>
            <w:tcW w:w="1438" w:type="dxa"/>
          </w:tcPr>
          <w:p w14:paraId="703A96B7" w14:textId="77777777"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 xml:space="preserve">в </w:t>
            </w: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инициативном порядке</w:t>
            </w:r>
          </w:p>
        </w:tc>
      </w:tr>
      <w:tr w:rsidR="004633C2" w:rsidRPr="004633C2" w14:paraId="0790FD89" w14:textId="77777777" w:rsidTr="00B36E55">
        <w:tc>
          <w:tcPr>
            <w:tcW w:w="9345" w:type="dxa"/>
            <w:gridSpan w:val="5"/>
          </w:tcPr>
          <w:p w14:paraId="3E4C1366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Апрель</w:t>
            </w:r>
          </w:p>
        </w:tc>
      </w:tr>
      <w:tr w:rsidR="004633C2" w:rsidRPr="004633C2" w14:paraId="0CA03620" w14:textId="77777777" w:rsidTr="00B36E55">
        <w:tc>
          <w:tcPr>
            <w:tcW w:w="1573" w:type="dxa"/>
          </w:tcPr>
          <w:p w14:paraId="605B1D33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789" w:type="dxa"/>
          </w:tcPr>
          <w:p w14:paraId="227C22B8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Организация и проведение Всероссийского исторического диктанта на тему событий Великой Отечественной войны «Диктант Победы» на базе Мининского университета</w:t>
            </w:r>
          </w:p>
        </w:tc>
        <w:tc>
          <w:tcPr>
            <w:tcW w:w="1749" w:type="dxa"/>
          </w:tcPr>
          <w:p w14:paraId="0F4CA39F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Диктант</w:t>
            </w:r>
          </w:p>
        </w:tc>
        <w:tc>
          <w:tcPr>
            <w:tcW w:w="1796" w:type="dxa"/>
          </w:tcPr>
          <w:p w14:paraId="0A2DB5C6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38" w:type="dxa"/>
          </w:tcPr>
          <w:p w14:paraId="16A32A73" w14:textId="77777777"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14:paraId="085818CE" w14:textId="77777777" w:rsidTr="00B36E55">
        <w:tc>
          <w:tcPr>
            <w:tcW w:w="9345" w:type="dxa"/>
            <w:gridSpan w:val="5"/>
          </w:tcPr>
          <w:p w14:paraId="794933E0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Май</w:t>
            </w:r>
          </w:p>
        </w:tc>
      </w:tr>
      <w:tr w:rsidR="004633C2" w:rsidRPr="004633C2" w14:paraId="359DBEBD" w14:textId="77777777" w:rsidTr="00B36E55">
        <w:tc>
          <w:tcPr>
            <w:tcW w:w="1573" w:type="dxa"/>
          </w:tcPr>
          <w:p w14:paraId="36BC5733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789" w:type="dxa"/>
          </w:tcPr>
          <w:p w14:paraId="726A1A7D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Митинг, посвященный Дню Победы</w:t>
            </w:r>
          </w:p>
        </w:tc>
        <w:tc>
          <w:tcPr>
            <w:tcW w:w="1749" w:type="dxa"/>
          </w:tcPr>
          <w:p w14:paraId="6B871AE1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Митинг</w:t>
            </w:r>
          </w:p>
        </w:tc>
        <w:tc>
          <w:tcPr>
            <w:tcW w:w="1796" w:type="dxa"/>
          </w:tcPr>
          <w:p w14:paraId="391F121D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38" w:type="dxa"/>
          </w:tcPr>
          <w:p w14:paraId="7806BD6C" w14:textId="77777777"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14:paraId="16CBA481" w14:textId="77777777" w:rsidTr="00B36E55">
        <w:tc>
          <w:tcPr>
            <w:tcW w:w="1573" w:type="dxa"/>
          </w:tcPr>
          <w:p w14:paraId="7FAB1EB7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789" w:type="dxa"/>
          </w:tcPr>
          <w:p w14:paraId="62C64C50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Комплекс мероприятий, посвященный Дню Победы</w:t>
            </w:r>
          </w:p>
        </w:tc>
        <w:tc>
          <w:tcPr>
            <w:tcW w:w="1749" w:type="dxa"/>
          </w:tcPr>
          <w:p w14:paraId="6C6A8063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Творческий концерт</w:t>
            </w:r>
          </w:p>
          <w:p w14:paraId="4CCC4250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Акции</w:t>
            </w:r>
          </w:p>
          <w:p w14:paraId="5318C3B7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Реализация проектов</w:t>
            </w:r>
          </w:p>
        </w:tc>
        <w:tc>
          <w:tcPr>
            <w:tcW w:w="1796" w:type="dxa"/>
          </w:tcPr>
          <w:p w14:paraId="78191659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38" w:type="dxa"/>
          </w:tcPr>
          <w:p w14:paraId="757B507C" w14:textId="77777777"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14:paraId="50BC4916" w14:textId="77777777" w:rsidTr="00B36E55">
        <w:tc>
          <w:tcPr>
            <w:tcW w:w="9345" w:type="dxa"/>
            <w:gridSpan w:val="5"/>
          </w:tcPr>
          <w:p w14:paraId="1D729B4B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течение года</w:t>
            </w:r>
          </w:p>
        </w:tc>
      </w:tr>
      <w:tr w:rsidR="004633C2" w:rsidRPr="004633C2" w14:paraId="223A649F" w14:textId="77777777" w:rsidTr="00B36E55">
        <w:tc>
          <w:tcPr>
            <w:tcW w:w="1573" w:type="dxa"/>
          </w:tcPr>
          <w:p w14:paraId="624CBDB6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789" w:type="dxa"/>
          </w:tcPr>
          <w:p w14:paraId="3516DE76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Делегирование студентов Мининского университета для регистрации и участия в региональной и всероссийской форумных кампаниях </w:t>
            </w:r>
          </w:p>
        </w:tc>
        <w:tc>
          <w:tcPr>
            <w:tcW w:w="1749" w:type="dxa"/>
          </w:tcPr>
          <w:p w14:paraId="49612B8F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Участие в форумах</w:t>
            </w:r>
          </w:p>
        </w:tc>
        <w:tc>
          <w:tcPr>
            <w:tcW w:w="1796" w:type="dxa"/>
          </w:tcPr>
          <w:p w14:paraId="2FD0ECDC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38" w:type="dxa"/>
          </w:tcPr>
          <w:p w14:paraId="7D1B7A93" w14:textId="77777777"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</w:tbl>
    <w:p w14:paraId="3532EE1F" w14:textId="77777777" w:rsidR="004633C2" w:rsidRP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</w:p>
    <w:p w14:paraId="7DE5E43D" w14:textId="77777777" w:rsidR="004633C2" w:rsidRP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  <w:r w:rsidRPr="004633C2"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  <w:t>Модуль 3. Духовно-нравственное воспитание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844"/>
        <w:gridCol w:w="2294"/>
        <w:gridCol w:w="1995"/>
        <w:gridCol w:w="1794"/>
        <w:gridCol w:w="1588"/>
      </w:tblGrid>
      <w:tr w:rsidR="004633C2" w:rsidRPr="004633C2" w14:paraId="399F5C9B" w14:textId="77777777" w:rsidTr="00B36E55">
        <w:tc>
          <w:tcPr>
            <w:tcW w:w="1844" w:type="dxa"/>
          </w:tcPr>
          <w:p w14:paraId="7771F536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Виды деятельности</w:t>
            </w:r>
          </w:p>
        </w:tc>
        <w:tc>
          <w:tcPr>
            <w:tcW w:w="2294" w:type="dxa"/>
          </w:tcPr>
          <w:p w14:paraId="69D91EF6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 xml:space="preserve">Название мероприятия </w:t>
            </w:r>
          </w:p>
        </w:tc>
        <w:tc>
          <w:tcPr>
            <w:tcW w:w="1995" w:type="dxa"/>
          </w:tcPr>
          <w:p w14:paraId="4985B76E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Форма проведения мероприятия</w:t>
            </w:r>
          </w:p>
        </w:tc>
        <w:tc>
          <w:tcPr>
            <w:tcW w:w="1794" w:type="dxa"/>
          </w:tcPr>
          <w:p w14:paraId="29DADEAA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Ответственный от ОО ВО</w:t>
            </w:r>
          </w:p>
        </w:tc>
        <w:tc>
          <w:tcPr>
            <w:tcW w:w="1418" w:type="dxa"/>
          </w:tcPr>
          <w:p w14:paraId="4C9CE238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Количество участников</w:t>
            </w:r>
          </w:p>
        </w:tc>
      </w:tr>
      <w:tr w:rsidR="004633C2" w:rsidRPr="004633C2" w14:paraId="5856E453" w14:textId="77777777" w:rsidTr="00B36E55">
        <w:tc>
          <w:tcPr>
            <w:tcW w:w="9345" w:type="dxa"/>
            <w:gridSpan w:val="5"/>
          </w:tcPr>
          <w:p w14:paraId="31B06D1E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Октябрь</w:t>
            </w:r>
          </w:p>
        </w:tc>
      </w:tr>
      <w:tr w:rsidR="004633C2" w:rsidRPr="004633C2" w14:paraId="1468D80F" w14:textId="77777777" w:rsidTr="00B36E55">
        <w:tc>
          <w:tcPr>
            <w:tcW w:w="1844" w:type="dxa"/>
          </w:tcPr>
          <w:p w14:paraId="1882287C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Студенческое международное сотрудничество</w:t>
            </w:r>
          </w:p>
        </w:tc>
        <w:tc>
          <w:tcPr>
            <w:tcW w:w="2294" w:type="dxa"/>
          </w:tcPr>
          <w:p w14:paraId="5457D8D7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Межвузовский фестиваль народов мира «Атмосфера»</w:t>
            </w:r>
          </w:p>
        </w:tc>
        <w:tc>
          <w:tcPr>
            <w:tcW w:w="1995" w:type="dxa"/>
          </w:tcPr>
          <w:p w14:paraId="492687FF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Фестиваль</w:t>
            </w:r>
          </w:p>
        </w:tc>
        <w:tc>
          <w:tcPr>
            <w:tcW w:w="1794" w:type="dxa"/>
          </w:tcPr>
          <w:p w14:paraId="663C1DF2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18" w:type="dxa"/>
          </w:tcPr>
          <w:p w14:paraId="2B55C4BA" w14:textId="77777777"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14:paraId="3D70967A" w14:textId="77777777" w:rsidTr="00B36E55">
        <w:tc>
          <w:tcPr>
            <w:tcW w:w="9345" w:type="dxa"/>
            <w:gridSpan w:val="5"/>
          </w:tcPr>
          <w:p w14:paraId="15356BAD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Ноябрь</w:t>
            </w:r>
          </w:p>
        </w:tc>
      </w:tr>
      <w:tr w:rsidR="004633C2" w:rsidRPr="004633C2" w14:paraId="6D6DD713" w14:textId="77777777" w:rsidTr="00B36E55">
        <w:tc>
          <w:tcPr>
            <w:tcW w:w="1844" w:type="dxa"/>
          </w:tcPr>
          <w:p w14:paraId="23499CDD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294" w:type="dxa"/>
          </w:tcPr>
          <w:p w14:paraId="5A139C41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Лирический вечер «Между строк»</w:t>
            </w:r>
          </w:p>
        </w:tc>
        <w:tc>
          <w:tcPr>
            <w:tcW w:w="1995" w:type="dxa"/>
          </w:tcPr>
          <w:p w14:paraId="3D5E5EE0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Поэтический вечер</w:t>
            </w:r>
          </w:p>
        </w:tc>
        <w:tc>
          <w:tcPr>
            <w:tcW w:w="1794" w:type="dxa"/>
          </w:tcPr>
          <w:p w14:paraId="686A9B7A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18" w:type="dxa"/>
          </w:tcPr>
          <w:p w14:paraId="5CDB8AEF" w14:textId="77777777"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14:paraId="36353F3A" w14:textId="77777777" w:rsidTr="00B36E55">
        <w:tc>
          <w:tcPr>
            <w:tcW w:w="9345" w:type="dxa"/>
            <w:gridSpan w:val="5"/>
          </w:tcPr>
          <w:p w14:paraId="29E0F574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Декабрь, май</w:t>
            </w:r>
          </w:p>
        </w:tc>
      </w:tr>
      <w:tr w:rsidR="004633C2" w:rsidRPr="004633C2" w14:paraId="57677164" w14:textId="77777777" w:rsidTr="00B36E55">
        <w:tc>
          <w:tcPr>
            <w:tcW w:w="1844" w:type="dxa"/>
          </w:tcPr>
          <w:p w14:paraId="33C776FA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294" w:type="dxa"/>
          </w:tcPr>
          <w:p w14:paraId="062C25AC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Постановки театральной студии Мининского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университета «ЖЕСТ»</w:t>
            </w:r>
          </w:p>
        </w:tc>
        <w:tc>
          <w:tcPr>
            <w:tcW w:w="1995" w:type="dxa"/>
          </w:tcPr>
          <w:p w14:paraId="66ADEA95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Спектакль</w:t>
            </w:r>
          </w:p>
        </w:tc>
        <w:tc>
          <w:tcPr>
            <w:tcW w:w="1794" w:type="dxa"/>
          </w:tcPr>
          <w:p w14:paraId="390D51B0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Начальник отдела по сетевому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сотрудничеству и социальному партнерству</w:t>
            </w:r>
          </w:p>
        </w:tc>
        <w:tc>
          <w:tcPr>
            <w:tcW w:w="1418" w:type="dxa"/>
          </w:tcPr>
          <w:p w14:paraId="4F039491" w14:textId="77777777"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в инициативном порядке</w:t>
            </w:r>
          </w:p>
        </w:tc>
      </w:tr>
      <w:tr w:rsidR="004633C2" w:rsidRPr="004633C2" w14:paraId="641FD436" w14:textId="77777777" w:rsidTr="00B36E55">
        <w:tc>
          <w:tcPr>
            <w:tcW w:w="9345" w:type="dxa"/>
            <w:gridSpan w:val="5"/>
          </w:tcPr>
          <w:p w14:paraId="3675E6B1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течение года</w:t>
            </w:r>
          </w:p>
        </w:tc>
      </w:tr>
      <w:tr w:rsidR="004633C2" w:rsidRPr="004633C2" w14:paraId="7316D451" w14:textId="77777777" w:rsidTr="00B36E55">
        <w:tc>
          <w:tcPr>
            <w:tcW w:w="1844" w:type="dxa"/>
          </w:tcPr>
          <w:p w14:paraId="341D197F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294" w:type="dxa"/>
          </w:tcPr>
          <w:p w14:paraId="5B67FCF8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Делегирование студентов Мининского университета для регистрации и участия в региональной и всероссийской форумных кампаниях </w:t>
            </w:r>
          </w:p>
        </w:tc>
        <w:tc>
          <w:tcPr>
            <w:tcW w:w="1995" w:type="dxa"/>
          </w:tcPr>
          <w:p w14:paraId="3F609C25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Участие в форумах</w:t>
            </w:r>
          </w:p>
        </w:tc>
        <w:tc>
          <w:tcPr>
            <w:tcW w:w="1794" w:type="dxa"/>
          </w:tcPr>
          <w:p w14:paraId="7853206A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18" w:type="dxa"/>
          </w:tcPr>
          <w:p w14:paraId="280F6EB5" w14:textId="77777777"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14:paraId="6DB42EB0" w14:textId="77777777" w:rsidTr="00B36E55">
        <w:tc>
          <w:tcPr>
            <w:tcW w:w="1844" w:type="dxa"/>
          </w:tcPr>
          <w:p w14:paraId="4DDC1AF7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Добровольческая деятельность</w:t>
            </w:r>
          </w:p>
        </w:tc>
        <w:tc>
          <w:tcPr>
            <w:tcW w:w="2294" w:type="dxa"/>
          </w:tcPr>
          <w:p w14:paraId="1003532B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Волонтерского центра Мининского университета</w:t>
            </w:r>
          </w:p>
        </w:tc>
        <w:tc>
          <w:tcPr>
            <w:tcW w:w="1995" w:type="dxa"/>
          </w:tcPr>
          <w:p w14:paraId="6A9A5F80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Деятельность по направлениям: </w:t>
            </w:r>
          </w:p>
          <w:p w14:paraId="3F4EAB42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- социальное; </w:t>
            </w:r>
          </w:p>
          <w:p w14:paraId="480CE32F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- событийное; </w:t>
            </w:r>
          </w:p>
          <w:p w14:paraId="3174649B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- донорское.</w:t>
            </w:r>
          </w:p>
        </w:tc>
        <w:tc>
          <w:tcPr>
            <w:tcW w:w="1794" w:type="dxa"/>
          </w:tcPr>
          <w:p w14:paraId="594462AD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18" w:type="dxa"/>
          </w:tcPr>
          <w:p w14:paraId="2F8A74EB" w14:textId="77777777"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</w:tbl>
    <w:p w14:paraId="3470158B" w14:textId="77777777" w:rsidR="004633C2" w:rsidRP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</w:p>
    <w:p w14:paraId="4AF735DC" w14:textId="77777777" w:rsidR="004633C2" w:rsidRP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  <w:r w:rsidRPr="004633C2"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  <w:t>Модуль 4. Культурно-просветительское воспитание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573"/>
        <w:gridCol w:w="2791"/>
        <w:gridCol w:w="1747"/>
        <w:gridCol w:w="1796"/>
        <w:gridCol w:w="1588"/>
      </w:tblGrid>
      <w:tr w:rsidR="004633C2" w:rsidRPr="004633C2" w14:paraId="368E7321" w14:textId="77777777" w:rsidTr="00B36E55">
        <w:tc>
          <w:tcPr>
            <w:tcW w:w="1573" w:type="dxa"/>
          </w:tcPr>
          <w:p w14:paraId="08DA13E3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Виды деятельности</w:t>
            </w:r>
          </w:p>
        </w:tc>
        <w:tc>
          <w:tcPr>
            <w:tcW w:w="2791" w:type="dxa"/>
          </w:tcPr>
          <w:p w14:paraId="3139B293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 xml:space="preserve">Название мероприятия </w:t>
            </w:r>
          </w:p>
        </w:tc>
        <w:tc>
          <w:tcPr>
            <w:tcW w:w="1747" w:type="dxa"/>
          </w:tcPr>
          <w:p w14:paraId="0D847358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Форма проведения мероприятия</w:t>
            </w:r>
          </w:p>
        </w:tc>
        <w:tc>
          <w:tcPr>
            <w:tcW w:w="1796" w:type="dxa"/>
          </w:tcPr>
          <w:p w14:paraId="2D49A474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Ответственный от ОО ВО</w:t>
            </w:r>
          </w:p>
        </w:tc>
        <w:tc>
          <w:tcPr>
            <w:tcW w:w="1438" w:type="dxa"/>
          </w:tcPr>
          <w:p w14:paraId="7D36B36E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Количество участников</w:t>
            </w:r>
          </w:p>
        </w:tc>
      </w:tr>
      <w:tr w:rsidR="004633C2" w:rsidRPr="004633C2" w14:paraId="620BE61E" w14:textId="77777777" w:rsidTr="00B36E55">
        <w:tc>
          <w:tcPr>
            <w:tcW w:w="9345" w:type="dxa"/>
            <w:gridSpan w:val="5"/>
          </w:tcPr>
          <w:p w14:paraId="11E38FAF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Сентябрь</w:t>
            </w:r>
          </w:p>
        </w:tc>
      </w:tr>
      <w:tr w:rsidR="004633C2" w:rsidRPr="004633C2" w14:paraId="1FF0E66F" w14:textId="77777777" w:rsidTr="00B36E55">
        <w:tc>
          <w:tcPr>
            <w:tcW w:w="1573" w:type="dxa"/>
          </w:tcPr>
          <w:p w14:paraId="7D87F9EA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791" w:type="dxa"/>
          </w:tcPr>
          <w:p w14:paraId="648B9139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Фестиваль студенческих объединений «Твоя территория»</w:t>
            </w:r>
          </w:p>
        </w:tc>
        <w:tc>
          <w:tcPr>
            <w:tcW w:w="1747" w:type="dxa"/>
          </w:tcPr>
          <w:p w14:paraId="594F246D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Фестиваль</w:t>
            </w:r>
          </w:p>
        </w:tc>
        <w:tc>
          <w:tcPr>
            <w:tcW w:w="1796" w:type="dxa"/>
          </w:tcPr>
          <w:p w14:paraId="4C3558F1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38" w:type="dxa"/>
          </w:tcPr>
          <w:p w14:paraId="35A1EC3E" w14:textId="77777777"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14:paraId="51F532C1" w14:textId="77777777" w:rsidTr="00B36E55">
        <w:tc>
          <w:tcPr>
            <w:tcW w:w="1573" w:type="dxa"/>
          </w:tcPr>
          <w:p w14:paraId="77C4F6FB" w14:textId="77777777" w:rsid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Досуговая, творческая и социально-культурная деятельность по организации и проведению значимых событий и мероприятий</w:t>
            </w:r>
          </w:p>
          <w:p w14:paraId="5A43E009" w14:textId="77777777" w:rsidR="00EF1863" w:rsidRDefault="00EF1863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</w:p>
          <w:p w14:paraId="78F6A5FD" w14:textId="77777777" w:rsidR="00EF1863" w:rsidRPr="004633C2" w:rsidRDefault="00EF1863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</w:p>
        </w:tc>
        <w:tc>
          <w:tcPr>
            <w:tcW w:w="2791" w:type="dxa"/>
          </w:tcPr>
          <w:p w14:paraId="294ACA41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Слет первокурсников «Мининский. Отличное начало»</w:t>
            </w:r>
          </w:p>
        </w:tc>
        <w:tc>
          <w:tcPr>
            <w:tcW w:w="1747" w:type="dxa"/>
          </w:tcPr>
          <w:p w14:paraId="353DF675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Фестиваль</w:t>
            </w:r>
          </w:p>
        </w:tc>
        <w:tc>
          <w:tcPr>
            <w:tcW w:w="1796" w:type="dxa"/>
          </w:tcPr>
          <w:p w14:paraId="2524ADFD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Председатель профсоюзной организации студентов Мининского университета</w:t>
            </w:r>
          </w:p>
        </w:tc>
        <w:tc>
          <w:tcPr>
            <w:tcW w:w="1438" w:type="dxa"/>
          </w:tcPr>
          <w:p w14:paraId="0B338154" w14:textId="77777777" w:rsidR="004633C2" w:rsidRPr="004633C2" w:rsidRDefault="00D53C62" w:rsidP="00D53C6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в инициативном порядке, </w:t>
            </w:r>
            <w:r w:rsidRPr="00D53C6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обучающи</w:t>
            </w: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е</w:t>
            </w:r>
            <w:r w:rsidRPr="00D53C6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ся 1-го года набора</w:t>
            </w:r>
          </w:p>
        </w:tc>
      </w:tr>
      <w:tr w:rsidR="004633C2" w:rsidRPr="004633C2" w14:paraId="5BCAA123" w14:textId="77777777" w:rsidTr="00B36E55">
        <w:tc>
          <w:tcPr>
            <w:tcW w:w="9345" w:type="dxa"/>
            <w:gridSpan w:val="5"/>
          </w:tcPr>
          <w:p w14:paraId="46A8FBA4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Октябрь</w:t>
            </w:r>
          </w:p>
        </w:tc>
      </w:tr>
      <w:tr w:rsidR="004633C2" w:rsidRPr="004633C2" w14:paraId="01ABF253" w14:textId="77777777" w:rsidTr="00B36E55">
        <w:tc>
          <w:tcPr>
            <w:tcW w:w="1573" w:type="dxa"/>
          </w:tcPr>
          <w:p w14:paraId="07949E66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Досуговая, творческая и социально-культурная деятельность по организации и проведению значимых событий и мероприятий</w:t>
            </w:r>
          </w:p>
        </w:tc>
        <w:tc>
          <w:tcPr>
            <w:tcW w:w="2791" w:type="dxa"/>
          </w:tcPr>
          <w:p w14:paraId="6B8D6AFF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Комплекс мероприятий, посвященный Дню учителя</w:t>
            </w:r>
          </w:p>
        </w:tc>
        <w:tc>
          <w:tcPr>
            <w:tcW w:w="1747" w:type="dxa"/>
          </w:tcPr>
          <w:p w14:paraId="2B4E9E77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Конкурсно-развлекательная программа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br/>
              <w:t>Творческий концерт</w:t>
            </w:r>
          </w:p>
        </w:tc>
        <w:tc>
          <w:tcPr>
            <w:tcW w:w="1796" w:type="dxa"/>
          </w:tcPr>
          <w:p w14:paraId="02220F61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</w:t>
            </w:r>
          </w:p>
        </w:tc>
        <w:tc>
          <w:tcPr>
            <w:tcW w:w="1438" w:type="dxa"/>
          </w:tcPr>
          <w:p w14:paraId="6FB4AF09" w14:textId="77777777" w:rsidR="004633C2" w:rsidRPr="004633C2" w:rsidRDefault="00EF1863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14:paraId="7B9448A5" w14:textId="77777777" w:rsidTr="00B36E55">
        <w:tc>
          <w:tcPr>
            <w:tcW w:w="9345" w:type="dxa"/>
            <w:gridSpan w:val="5"/>
          </w:tcPr>
          <w:p w14:paraId="3C7BFC8C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Январь</w:t>
            </w:r>
          </w:p>
        </w:tc>
      </w:tr>
      <w:tr w:rsidR="004633C2" w:rsidRPr="004633C2" w14:paraId="68EF30DB" w14:textId="77777777" w:rsidTr="00B36E55">
        <w:tc>
          <w:tcPr>
            <w:tcW w:w="1573" w:type="dxa"/>
          </w:tcPr>
          <w:p w14:paraId="02B3E538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Досуговая, творческая и социально-культурная деятельность по организации и проведению значимых событий и мероприятий</w:t>
            </w:r>
          </w:p>
        </w:tc>
        <w:tc>
          <w:tcPr>
            <w:tcW w:w="2791" w:type="dxa"/>
          </w:tcPr>
          <w:p w14:paraId="4A6D51D0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Студенческий фестиваль «Территория студенчества»</w:t>
            </w:r>
          </w:p>
        </w:tc>
        <w:tc>
          <w:tcPr>
            <w:tcW w:w="1747" w:type="dxa"/>
          </w:tcPr>
          <w:p w14:paraId="5EE86271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Культурно-развлекательная программа</w:t>
            </w:r>
          </w:p>
        </w:tc>
        <w:tc>
          <w:tcPr>
            <w:tcW w:w="1796" w:type="dxa"/>
          </w:tcPr>
          <w:p w14:paraId="14157DA4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Председатель профсоюзной организации студентов Мининского университета</w:t>
            </w:r>
          </w:p>
        </w:tc>
        <w:tc>
          <w:tcPr>
            <w:tcW w:w="1438" w:type="dxa"/>
          </w:tcPr>
          <w:p w14:paraId="1781C855" w14:textId="77777777" w:rsidR="004633C2" w:rsidRPr="004633C2" w:rsidRDefault="00EF1863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14:paraId="0D601D93" w14:textId="77777777" w:rsidTr="00B36E55">
        <w:tc>
          <w:tcPr>
            <w:tcW w:w="9345" w:type="dxa"/>
            <w:gridSpan w:val="5"/>
          </w:tcPr>
          <w:p w14:paraId="3B322271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Март</w:t>
            </w:r>
          </w:p>
        </w:tc>
      </w:tr>
      <w:tr w:rsidR="004633C2" w:rsidRPr="004633C2" w14:paraId="4442658B" w14:textId="77777777" w:rsidTr="00B36E55">
        <w:tc>
          <w:tcPr>
            <w:tcW w:w="1573" w:type="dxa"/>
          </w:tcPr>
          <w:p w14:paraId="3B5B3FAF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Досуговая, творческая и социально-культурная деятельность по организации и проведению значимых событий и мероприятий</w:t>
            </w:r>
          </w:p>
        </w:tc>
        <w:tc>
          <w:tcPr>
            <w:tcW w:w="2791" w:type="dxa"/>
          </w:tcPr>
          <w:p w14:paraId="36A6E7A7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Комплекс мероприятий, посвященный Дню защитника Отечества и Международному женскому дню</w:t>
            </w:r>
          </w:p>
        </w:tc>
        <w:tc>
          <w:tcPr>
            <w:tcW w:w="1747" w:type="dxa"/>
          </w:tcPr>
          <w:p w14:paraId="3C11CBA8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Конкурсно-развлекательная программа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br/>
              <w:t>Творческий концерт</w:t>
            </w:r>
          </w:p>
        </w:tc>
        <w:tc>
          <w:tcPr>
            <w:tcW w:w="1796" w:type="dxa"/>
          </w:tcPr>
          <w:p w14:paraId="11BECBA5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</w:t>
            </w:r>
          </w:p>
        </w:tc>
        <w:tc>
          <w:tcPr>
            <w:tcW w:w="1438" w:type="dxa"/>
          </w:tcPr>
          <w:p w14:paraId="5F9723B9" w14:textId="77777777" w:rsidR="004633C2" w:rsidRPr="004633C2" w:rsidRDefault="00EF1863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14:paraId="70715A2B" w14:textId="77777777" w:rsidTr="00B36E55">
        <w:tc>
          <w:tcPr>
            <w:tcW w:w="9345" w:type="dxa"/>
            <w:gridSpan w:val="5"/>
          </w:tcPr>
          <w:p w14:paraId="423E7092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Апрель</w:t>
            </w:r>
          </w:p>
        </w:tc>
      </w:tr>
      <w:tr w:rsidR="004633C2" w:rsidRPr="004633C2" w14:paraId="4CBC90ED" w14:textId="77777777" w:rsidTr="00B36E55">
        <w:tc>
          <w:tcPr>
            <w:tcW w:w="1573" w:type="dxa"/>
          </w:tcPr>
          <w:p w14:paraId="479D0840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Досуговая, творческая и социально-культурная деятельность по организации и проведению значимых событий и мероприятий</w:t>
            </w:r>
          </w:p>
        </w:tc>
        <w:tc>
          <w:tcPr>
            <w:tcW w:w="2791" w:type="dxa"/>
          </w:tcPr>
          <w:p w14:paraId="6E5256FD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Конкурсная программа «Мисс и Мистер Мининский университет»</w:t>
            </w:r>
          </w:p>
        </w:tc>
        <w:tc>
          <w:tcPr>
            <w:tcW w:w="1747" w:type="dxa"/>
          </w:tcPr>
          <w:p w14:paraId="67E01CA5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Конкурсная программа</w:t>
            </w:r>
          </w:p>
        </w:tc>
        <w:tc>
          <w:tcPr>
            <w:tcW w:w="1796" w:type="dxa"/>
          </w:tcPr>
          <w:p w14:paraId="1BB7E625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Председатель профсоюзной организации студентов Мининского университета</w:t>
            </w:r>
          </w:p>
        </w:tc>
        <w:tc>
          <w:tcPr>
            <w:tcW w:w="1438" w:type="dxa"/>
          </w:tcPr>
          <w:p w14:paraId="7904EB1C" w14:textId="77777777" w:rsidR="004633C2" w:rsidRPr="004633C2" w:rsidRDefault="00EF1863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14:paraId="0E32F5C7" w14:textId="77777777" w:rsidTr="00B36E55">
        <w:tc>
          <w:tcPr>
            <w:tcW w:w="9345" w:type="dxa"/>
            <w:gridSpan w:val="5"/>
          </w:tcPr>
          <w:p w14:paraId="7910A265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Март-май</w:t>
            </w:r>
          </w:p>
        </w:tc>
      </w:tr>
      <w:tr w:rsidR="004633C2" w:rsidRPr="004633C2" w14:paraId="2E8D7BF0" w14:textId="77777777" w:rsidTr="00B36E55">
        <w:tc>
          <w:tcPr>
            <w:tcW w:w="1573" w:type="dxa"/>
          </w:tcPr>
          <w:p w14:paraId="540B9B26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Досуговая, творческая и социально-культурная деятельность по организации и проведению значимых событий и мероприятий</w:t>
            </w:r>
          </w:p>
        </w:tc>
        <w:tc>
          <w:tcPr>
            <w:tcW w:w="2791" w:type="dxa"/>
          </w:tcPr>
          <w:p w14:paraId="5C4BE20F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Участие студентов Мининского университета в творческом фестивале «Российская студенческая весна»</w:t>
            </w:r>
          </w:p>
        </w:tc>
        <w:tc>
          <w:tcPr>
            <w:tcW w:w="1747" w:type="dxa"/>
          </w:tcPr>
          <w:p w14:paraId="662C50CF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Творческие выступления</w:t>
            </w:r>
          </w:p>
        </w:tc>
        <w:tc>
          <w:tcPr>
            <w:tcW w:w="1796" w:type="dxa"/>
          </w:tcPr>
          <w:p w14:paraId="4D24FC9A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</w:t>
            </w:r>
          </w:p>
        </w:tc>
        <w:tc>
          <w:tcPr>
            <w:tcW w:w="1438" w:type="dxa"/>
          </w:tcPr>
          <w:p w14:paraId="1EFB6CE6" w14:textId="77777777" w:rsidR="004633C2" w:rsidRPr="004633C2" w:rsidRDefault="00EF1863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14:paraId="7DA0C1A6" w14:textId="77777777" w:rsidTr="00B36E55">
        <w:tc>
          <w:tcPr>
            <w:tcW w:w="9345" w:type="dxa"/>
            <w:gridSpan w:val="5"/>
          </w:tcPr>
          <w:p w14:paraId="04D86B80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Май</w:t>
            </w:r>
          </w:p>
        </w:tc>
      </w:tr>
      <w:tr w:rsidR="004633C2" w:rsidRPr="004633C2" w14:paraId="618E996B" w14:textId="77777777" w:rsidTr="00B36E55">
        <w:tc>
          <w:tcPr>
            <w:tcW w:w="1573" w:type="dxa"/>
          </w:tcPr>
          <w:p w14:paraId="1B31E755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Досуговая, творческая и социально-культурная деятельность по организации и проведению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значимых событий и мероприятий</w:t>
            </w:r>
          </w:p>
        </w:tc>
        <w:tc>
          <w:tcPr>
            <w:tcW w:w="2791" w:type="dxa"/>
          </w:tcPr>
          <w:p w14:paraId="64845C40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Конкурс «ТОП-5 Мининского»</w:t>
            </w:r>
          </w:p>
        </w:tc>
        <w:tc>
          <w:tcPr>
            <w:tcW w:w="1747" w:type="dxa"/>
          </w:tcPr>
          <w:p w14:paraId="44D4022E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Конкурсная программа</w:t>
            </w:r>
          </w:p>
        </w:tc>
        <w:tc>
          <w:tcPr>
            <w:tcW w:w="1796" w:type="dxa"/>
          </w:tcPr>
          <w:p w14:paraId="14646D04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Председатель профсоюзной организации студентов Мининского университета</w:t>
            </w:r>
          </w:p>
        </w:tc>
        <w:tc>
          <w:tcPr>
            <w:tcW w:w="1438" w:type="dxa"/>
          </w:tcPr>
          <w:p w14:paraId="6BB6DECF" w14:textId="77777777" w:rsidR="004633C2" w:rsidRPr="004633C2" w:rsidRDefault="00EF1863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14:paraId="463CC5DB" w14:textId="77777777" w:rsidTr="00B36E55">
        <w:tc>
          <w:tcPr>
            <w:tcW w:w="9345" w:type="dxa"/>
            <w:gridSpan w:val="5"/>
          </w:tcPr>
          <w:p w14:paraId="36A07F34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Июнь</w:t>
            </w:r>
          </w:p>
        </w:tc>
      </w:tr>
      <w:tr w:rsidR="004633C2" w:rsidRPr="004633C2" w14:paraId="5A8761AB" w14:textId="77777777" w:rsidTr="00B36E55">
        <w:tc>
          <w:tcPr>
            <w:tcW w:w="1573" w:type="dxa"/>
          </w:tcPr>
          <w:p w14:paraId="247F45D7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Досуговая, творческая и социально-культурная деятельность по организации и проведению значимых событий и мероприятий</w:t>
            </w:r>
          </w:p>
        </w:tc>
        <w:tc>
          <w:tcPr>
            <w:tcW w:w="2791" w:type="dxa"/>
          </w:tcPr>
          <w:p w14:paraId="41A7166F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Организация и проведение общевузовского выпускного «Спасибо, Мининский!»</w:t>
            </w:r>
          </w:p>
        </w:tc>
        <w:tc>
          <w:tcPr>
            <w:tcW w:w="1747" w:type="dxa"/>
          </w:tcPr>
          <w:p w14:paraId="4214652F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Конкурсно-развлекательная программа</w:t>
            </w:r>
          </w:p>
          <w:p w14:paraId="237A9325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Торжественная церемония</w:t>
            </w:r>
          </w:p>
        </w:tc>
        <w:tc>
          <w:tcPr>
            <w:tcW w:w="1796" w:type="dxa"/>
          </w:tcPr>
          <w:p w14:paraId="306BA877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</w:t>
            </w:r>
          </w:p>
        </w:tc>
        <w:tc>
          <w:tcPr>
            <w:tcW w:w="1438" w:type="dxa"/>
          </w:tcPr>
          <w:p w14:paraId="2D2AB5A6" w14:textId="77777777" w:rsidR="004633C2" w:rsidRPr="004633C2" w:rsidRDefault="00255F1F" w:rsidP="00EF1863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до </w:t>
            </w:r>
            <w:r w:rsidR="00EF1863" w:rsidRPr="00BB17E9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100% обучающихся </w:t>
            </w:r>
            <w:r w:rsidR="00EF1863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выпускного курса</w:t>
            </w:r>
          </w:p>
        </w:tc>
      </w:tr>
      <w:tr w:rsidR="004633C2" w:rsidRPr="004633C2" w14:paraId="1434EB1A" w14:textId="77777777" w:rsidTr="00B36E55">
        <w:tc>
          <w:tcPr>
            <w:tcW w:w="9345" w:type="dxa"/>
            <w:gridSpan w:val="5"/>
          </w:tcPr>
          <w:p w14:paraId="16BAB816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течение года</w:t>
            </w:r>
          </w:p>
        </w:tc>
      </w:tr>
      <w:tr w:rsidR="004633C2" w:rsidRPr="004633C2" w14:paraId="1CA23B6F" w14:textId="77777777" w:rsidTr="00B36E55">
        <w:tc>
          <w:tcPr>
            <w:tcW w:w="1573" w:type="dxa"/>
          </w:tcPr>
          <w:p w14:paraId="4D2C0662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791" w:type="dxa"/>
          </w:tcPr>
          <w:p w14:paraId="2CFDB173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Делегирование студентов Мининского университета для регистрации и участия в региональной и всероссийской форумных кампаниях </w:t>
            </w:r>
          </w:p>
        </w:tc>
        <w:tc>
          <w:tcPr>
            <w:tcW w:w="1747" w:type="dxa"/>
          </w:tcPr>
          <w:p w14:paraId="1B8D4612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Участие в форумах</w:t>
            </w:r>
          </w:p>
        </w:tc>
        <w:tc>
          <w:tcPr>
            <w:tcW w:w="1796" w:type="dxa"/>
          </w:tcPr>
          <w:p w14:paraId="15C5EA59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38" w:type="dxa"/>
          </w:tcPr>
          <w:p w14:paraId="64BC0895" w14:textId="77777777"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14:paraId="17DFFAB2" w14:textId="77777777" w:rsidTr="00B36E55">
        <w:tc>
          <w:tcPr>
            <w:tcW w:w="1573" w:type="dxa"/>
          </w:tcPr>
          <w:p w14:paraId="16CEDC1B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791" w:type="dxa"/>
          </w:tcPr>
          <w:p w14:paraId="18DEB5ED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Деятельность Студенческого творческого центра Мининского университета </w:t>
            </w:r>
          </w:p>
        </w:tc>
        <w:tc>
          <w:tcPr>
            <w:tcW w:w="1747" w:type="dxa"/>
          </w:tcPr>
          <w:p w14:paraId="32F60ED4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Организация досуговых, творческих и социально-культурных значимых событий и мероприятий</w:t>
            </w:r>
          </w:p>
        </w:tc>
        <w:tc>
          <w:tcPr>
            <w:tcW w:w="1796" w:type="dxa"/>
          </w:tcPr>
          <w:p w14:paraId="24A3AAAB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38" w:type="dxa"/>
          </w:tcPr>
          <w:p w14:paraId="35D718D2" w14:textId="77777777"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</w:tbl>
    <w:p w14:paraId="06A1404E" w14:textId="77777777" w:rsidR="004633C2" w:rsidRP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</w:p>
    <w:p w14:paraId="732CA84E" w14:textId="77777777" w:rsidR="004633C2" w:rsidRP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  <w:r w:rsidRPr="004633C2"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  <w:t>Модуль 5. Научно-образовательное воспитание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968"/>
        <w:gridCol w:w="2154"/>
        <w:gridCol w:w="2067"/>
        <w:gridCol w:w="1794"/>
        <w:gridCol w:w="1588"/>
      </w:tblGrid>
      <w:tr w:rsidR="004633C2" w:rsidRPr="004633C2" w14:paraId="7176CDF2" w14:textId="77777777" w:rsidTr="00B36E55">
        <w:tc>
          <w:tcPr>
            <w:tcW w:w="1844" w:type="dxa"/>
          </w:tcPr>
          <w:p w14:paraId="1341AC7A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Виды деятельности</w:t>
            </w:r>
          </w:p>
        </w:tc>
        <w:tc>
          <w:tcPr>
            <w:tcW w:w="2352" w:type="dxa"/>
          </w:tcPr>
          <w:p w14:paraId="59828CC6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 xml:space="preserve">Название мероприятия </w:t>
            </w:r>
          </w:p>
        </w:tc>
        <w:tc>
          <w:tcPr>
            <w:tcW w:w="1941" w:type="dxa"/>
          </w:tcPr>
          <w:p w14:paraId="005F7A93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Форма проведения мероприятия</w:t>
            </w:r>
          </w:p>
        </w:tc>
        <w:tc>
          <w:tcPr>
            <w:tcW w:w="1795" w:type="dxa"/>
          </w:tcPr>
          <w:p w14:paraId="69EE096E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Ответственный от ОО ВО</w:t>
            </w:r>
          </w:p>
        </w:tc>
        <w:tc>
          <w:tcPr>
            <w:tcW w:w="1413" w:type="dxa"/>
          </w:tcPr>
          <w:p w14:paraId="6BECAB5C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Количество участников</w:t>
            </w:r>
          </w:p>
        </w:tc>
      </w:tr>
      <w:tr w:rsidR="004633C2" w:rsidRPr="004633C2" w14:paraId="0B66F15F" w14:textId="77777777" w:rsidTr="00B36E55">
        <w:tc>
          <w:tcPr>
            <w:tcW w:w="9345" w:type="dxa"/>
            <w:gridSpan w:val="5"/>
          </w:tcPr>
          <w:p w14:paraId="75C7C1E9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Декабрь</w:t>
            </w:r>
          </w:p>
        </w:tc>
      </w:tr>
      <w:tr w:rsidR="004633C2" w:rsidRPr="004633C2" w14:paraId="0B153103" w14:textId="77777777" w:rsidTr="00B36E55">
        <w:tc>
          <w:tcPr>
            <w:tcW w:w="1844" w:type="dxa"/>
          </w:tcPr>
          <w:p w14:paraId="07468861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Проектная деятельность</w:t>
            </w:r>
          </w:p>
        </w:tc>
        <w:tc>
          <w:tcPr>
            <w:tcW w:w="2352" w:type="dxa"/>
          </w:tcPr>
          <w:p w14:paraId="37EAB3ED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Обучающая смена в рамках организации Образовательного конвента для студентов Мининского университета «СОдействие»</w:t>
            </w:r>
          </w:p>
        </w:tc>
        <w:tc>
          <w:tcPr>
            <w:tcW w:w="1941" w:type="dxa"/>
          </w:tcPr>
          <w:p w14:paraId="420557E6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Образовательные тренинги</w:t>
            </w:r>
          </w:p>
        </w:tc>
        <w:tc>
          <w:tcPr>
            <w:tcW w:w="1795" w:type="dxa"/>
          </w:tcPr>
          <w:p w14:paraId="6209F35C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13" w:type="dxa"/>
          </w:tcPr>
          <w:p w14:paraId="32CA0456" w14:textId="77777777"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14:paraId="48192D79" w14:textId="77777777" w:rsidTr="00B36E55">
        <w:tc>
          <w:tcPr>
            <w:tcW w:w="9345" w:type="dxa"/>
            <w:gridSpan w:val="5"/>
          </w:tcPr>
          <w:p w14:paraId="4705E46E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течение года</w:t>
            </w:r>
          </w:p>
        </w:tc>
      </w:tr>
      <w:tr w:rsidR="004633C2" w:rsidRPr="004633C2" w14:paraId="4AB874D5" w14:textId="77777777" w:rsidTr="00B36E55">
        <w:tc>
          <w:tcPr>
            <w:tcW w:w="1844" w:type="dxa"/>
          </w:tcPr>
          <w:p w14:paraId="08F248D0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352" w:type="dxa"/>
          </w:tcPr>
          <w:p w14:paraId="51DFFC79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Делегирование студентов Мининского университета для регистрации и участия в региональной и всероссийской форумных кампаниях </w:t>
            </w:r>
          </w:p>
        </w:tc>
        <w:tc>
          <w:tcPr>
            <w:tcW w:w="1941" w:type="dxa"/>
          </w:tcPr>
          <w:p w14:paraId="18E58E8B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Участие в форумах</w:t>
            </w:r>
          </w:p>
        </w:tc>
        <w:tc>
          <w:tcPr>
            <w:tcW w:w="1795" w:type="dxa"/>
          </w:tcPr>
          <w:p w14:paraId="399A2325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13" w:type="dxa"/>
          </w:tcPr>
          <w:p w14:paraId="69430234" w14:textId="77777777"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14:paraId="54E265D0" w14:textId="77777777" w:rsidTr="00B36E55">
        <w:tc>
          <w:tcPr>
            <w:tcW w:w="1844" w:type="dxa"/>
          </w:tcPr>
          <w:p w14:paraId="2166F775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Деятельность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студенческих объединений</w:t>
            </w:r>
          </w:p>
        </w:tc>
        <w:tc>
          <w:tcPr>
            <w:tcW w:w="2352" w:type="dxa"/>
          </w:tcPr>
          <w:p w14:paraId="06300273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 xml:space="preserve">Интеллектуальная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игра «Что? Где? Когда?»</w:t>
            </w:r>
          </w:p>
        </w:tc>
        <w:tc>
          <w:tcPr>
            <w:tcW w:w="1941" w:type="dxa"/>
          </w:tcPr>
          <w:p w14:paraId="7ADA9911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 xml:space="preserve">Интеллектуальная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игра</w:t>
            </w:r>
          </w:p>
        </w:tc>
        <w:tc>
          <w:tcPr>
            <w:tcW w:w="1795" w:type="dxa"/>
          </w:tcPr>
          <w:p w14:paraId="2F2F1039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 xml:space="preserve">Факультет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гуманитарных наук</w:t>
            </w:r>
          </w:p>
        </w:tc>
        <w:tc>
          <w:tcPr>
            <w:tcW w:w="1413" w:type="dxa"/>
          </w:tcPr>
          <w:p w14:paraId="3B8E15AD" w14:textId="77777777"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 xml:space="preserve">в </w:t>
            </w: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инициативном порядке</w:t>
            </w:r>
          </w:p>
        </w:tc>
      </w:tr>
      <w:tr w:rsidR="004633C2" w:rsidRPr="004633C2" w14:paraId="5308092A" w14:textId="77777777" w:rsidTr="00B36E55">
        <w:tc>
          <w:tcPr>
            <w:tcW w:w="1844" w:type="dxa"/>
          </w:tcPr>
          <w:p w14:paraId="0C68BFD9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Деятельность студенческих объединений</w:t>
            </w:r>
          </w:p>
        </w:tc>
        <w:tc>
          <w:tcPr>
            <w:tcW w:w="2352" w:type="dxa"/>
          </w:tcPr>
          <w:p w14:paraId="29948ECC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Деятельность студенческих объединений научной направленности </w:t>
            </w:r>
          </w:p>
        </w:tc>
        <w:tc>
          <w:tcPr>
            <w:tcW w:w="1941" w:type="dxa"/>
          </w:tcPr>
          <w:p w14:paraId="4336ECF8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Образовательный тренинги</w:t>
            </w:r>
          </w:p>
          <w:p w14:paraId="2D2DBD29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Акции</w:t>
            </w:r>
          </w:p>
          <w:p w14:paraId="4EBEAA48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Мероприятия</w:t>
            </w:r>
          </w:p>
        </w:tc>
        <w:tc>
          <w:tcPr>
            <w:tcW w:w="1795" w:type="dxa"/>
          </w:tcPr>
          <w:p w14:paraId="03976493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13" w:type="dxa"/>
          </w:tcPr>
          <w:p w14:paraId="61FA1BC4" w14:textId="77777777"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val="en-US"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14:paraId="7B259262" w14:textId="77777777" w:rsidTr="00B36E55">
        <w:tc>
          <w:tcPr>
            <w:tcW w:w="1844" w:type="dxa"/>
          </w:tcPr>
          <w:p w14:paraId="76547DBA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Добровольческая деятельность</w:t>
            </w:r>
          </w:p>
        </w:tc>
        <w:tc>
          <w:tcPr>
            <w:tcW w:w="2352" w:type="dxa"/>
          </w:tcPr>
          <w:p w14:paraId="226830DF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Волонтерского центра Мининского университета</w:t>
            </w:r>
          </w:p>
        </w:tc>
        <w:tc>
          <w:tcPr>
            <w:tcW w:w="1941" w:type="dxa"/>
          </w:tcPr>
          <w:p w14:paraId="1227AEDC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Деятельность по направлениям: </w:t>
            </w:r>
          </w:p>
          <w:p w14:paraId="176BEB37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- образовательное; </w:t>
            </w:r>
          </w:p>
          <w:p w14:paraId="222B66C9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- событийное. </w:t>
            </w:r>
          </w:p>
        </w:tc>
        <w:tc>
          <w:tcPr>
            <w:tcW w:w="1795" w:type="dxa"/>
          </w:tcPr>
          <w:p w14:paraId="761303A2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13" w:type="dxa"/>
          </w:tcPr>
          <w:p w14:paraId="527F5D27" w14:textId="77777777"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14:paraId="384FDA93" w14:textId="77777777" w:rsidTr="00B36E55">
        <w:tc>
          <w:tcPr>
            <w:tcW w:w="1844" w:type="dxa"/>
          </w:tcPr>
          <w:p w14:paraId="6B6DA50C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Учебно-исследовательская деятельность </w:t>
            </w:r>
          </w:p>
        </w:tc>
        <w:tc>
          <w:tcPr>
            <w:tcW w:w="2352" w:type="dxa"/>
          </w:tcPr>
          <w:p w14:paraId="6861A97B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Участие студентов во Всероссийской олимпиаде студентов «Я – профессионал»</w:t>
            </w:r>
          </w:p>
        </w:tc>
        <w:tc>
          <w:tcPr>
            <w:tcW w:w="1941" w:type="dxa"/>
          </w:tcPr>
          <w:p w14:paraId="05AFB1B9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Олимпиада</w:t>
            </w:r>
          </w:p>
        </w:tc>
        <w:tc>
          <w:tcPr>
            <w:tcW w:w="1795" w:type="dxa"/>
          </w:tcPr>
          <w:p w14:paraId="4041B81C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13" w:type="dxa"/>
          </w:tcPr>
          <w:p w14:paraId="3440E2F7" w14:textId="77777777"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14:paraId="798AC39E" w14:textId="77777777" w:rsidTr="00B36E55">
        <w:tc>
          <w:tcPr>
            <w:tcW w:w="1844" w:type="dxa"/>
          </w:tcPr>
          <w:p w14:paraId="6A80FFC2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Учебно-исследовательская деятельность</w:t>
            </w:r>
          </w:p>
        </w:tc>
        <w:tc>
          <w:tcPr>
            <w:tcW w:w="2352" w:type="dxa"/>
          </w:tcPr>
          <w:p w14:paraId="71E0A4D1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Участие студентов во Всероссийском профессиональном конкурсе «Учитель будущего. Студенты»</w:t>
            </w:r>
          </w:p>
        </w:tc>
        <w:tc>
          <w:tcPr>
            <w:tcW w:w="1941" w:type="dxa"/>
          </w:tcPr>
          <w:p w14:paraId="521FE2FB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Профессиональный конкурс</w:t>
            </w:r>
          </w:p>
        </w:tc>
        <w:tc>
          <w:tcPr>
            <w:tcW w:w="1795" w:type="dxa"/>
          </w:tcPr>
          <w:p w14:paraId="2C53972B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13" w:type="dxa"/>
          </w:tcPr>
          <w:p w14:paraId="1DDB1A40" w14:textId="77777777"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</w:tbl>
    <w:p w14:paraId="5B7F7158" w14:textId="77777777" w:rsidR="004633C2" w:rsidRP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</w:p>
    <w:p w14:paraId="432C1B01" w14:textId="77777777" w:rsidR="004633C2" w:rsidRP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  <w:r w:rsidRPr="004633C2"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  <w:t>Модуль 6. Профессионально-трудовое воспитание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299"/>
        <w:gridCol w:w="2003"/>
        <w:gridCol w:w="1860"/>
        <w:gridCol w:w="1794"/>
        <w:gridCol w:w="1588"/>
      </w:tblGrid>
      <w:tr w:rsidR="004633C2" w:rsidRPr="004633C2" w14:paraId="47BE7B1C" w14:textId="77777777" w:rsidTr="00B36E55">
        <w:tc>
          <w:tcPr>
            <w:tcW w:w="2299" w:type="dxa"/>
          </w:tcPr>
          <w:p w14:paraId="0E14CDA2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Виды деятельности</w:t>
            </w:r>
          </w:p>
        </w:tc>
        <w:tc>
          <w:tcPr>
            <w:tcW w:w="2002" w:type="dxa"/>
          </w:tcPr>
          <w:p w14:paraId="4F217247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 xml:space="preserve">Название мероприятия </w:t>
            </w:r>
          </w:p>
        </w:tc>
        <w:tc>
          <w:tcPr>
            <w:tcW w:w="1859" w:type="dxa"/>
          </w:tcPr>
          <w:p w14:paraId="5129F0FF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Форма проведения мероприятия</w:t>
            </w:r>
          </w:p>
        </w:tc>
        <w:tc>
          <w:tcPr>
            <w:tcW w:w="1793" w:type="dxa"/>
          </w:tcPr>
          <w:p w14:paraId="510F535B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Ответственный от ОО ВО</w:t>
            </w:r>
          </w:p>
        </w:tc>
        <w:tc>
          <w:tcPr>
            <w:tcW w:w="1392" w:type="dxa"/>
          </w:tcPr>
          <w:p w14:paraId="53FDB967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Количество участников</w:t>
            </w:r>
          </w:p>
        </w:tc>
      </w:tr>
      <w:tr w:rsidR="004633C2" w:rsidRPr="004633C2" w14:paraId="334D094A" w14:textId="77777777" w:rsidTr="00B36E55">
        <w:tc>
          <w:tcPr>
            <w:tcW w:w="9345" w:type="dxa"/>
            <w:gridSpan w:val="5"/>
          </w:tcPr>
          <w:p w14:paraId="7185C114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Ноябрь</w:t>
            </w:r>
          </w:p>
        </w:tc>
      </w:tr>
      <w:tr w:rsidR="004633C2" w:rsidRPr="004633C2" w14:paraId="31403C6C" w14:textId="77777777" w:rsidTr="00B36E55">
        <w:tc>
          <w:tcPr>
            <w:tcW w:w="2299" w:type="dxa"/>
          </w:tcPr>
          <w:p w14:paraId="2D6A1A73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002" w:type="dxa"/>
          </w:tcPr>
          <w:p w14:paraId="5A857AF4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Акселератор вожатского мастерства «Капитаны счастливого детства»</w:t>
            </w:r>
          </w:p>
        </w:tc>
        <w:tc>
          <w:tcPr>
            <w:tcW w:w="1859" w:type="dxa"/>
          </w:tcPr>
          <w:p w14:paraId="4DCABFED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Фестиваль</w:t>
            </w:r>
          </w:p>
          <w:p w14:paraId="7631C667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Продвижение онлайн-платформы</w:t>
            </w:r>
          </w:p>
        </w:tc>
        <w:tc>
          <w:tcPr>
            <w:tcW w:w="1793" w:type="dxa"/>
          </w:tcPr>
          <w:p w14:paraId="6E955F6B" w14:textId="77777777" w:rsid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  <w:p w14:paraId="737A6B67" w14:textId="77777777" w:rsidR="00255F1F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</w:p>
          <w:p w14:paraId="3A773F09" w14:textId="77777777" w:rsidR="00255F1F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</w:p>
          <w:p w14:paraId="0BBA1669" w14:textId="77777777" w:rsidR="00255F1F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</w:p>
        </w:tc>
        <w:tc>
          <w:tcPr>
            <w:tcW w:w="1392" w:type="dxa"/>
          </w:tcPr>
          <w:p w14:paraId="7CFA8153" w14:textId="77777777"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14:paraId="1E2BDCE8" w14:textId="77777777" w:rsidTr="00B36E55">
        <w:tc>
          <w:tcPr>
            <w:tcW w:w="9345" w:type="dxa"/>
            <w:gridSpan w:val="5"/>
          </w:tcPr>
          <w:p w14:paraId="085ACB09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Январь-май</w:t>
            </w:r>
          </w:p>
        </w:tc>
      </w:tr>
      <w:tr w:rsidR="004633C2" w:rsidRPr="004633C2" w14:paraId="5B700144" w14:textId="77777777" w:rsidTr="00B36E55">
        <w:tc>
          <w:tcPr>
            <w:tcW w:w="2299" w:type="dxa"/>
          </w:tcPr>
          <w:p w14:paraId="13C67272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002" w:type="dxa"/>
          </w:tcPr>
          <w:p w14:paraId="3F2141CD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Организация и проведения Городской школы вожатского мастерства</w:t>
            </w:r>
          </w:p>
        </w:tc>
        <w:tc>
          <w:tcPr>
            <w:tcW w:w="1859" w:type="dxa"/>
          </w:tcPr>
          <w:p w14:paraId="79E62CC3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Образовательные тренинги </w:t>
            </w:r>
          </w:p>
        </w:tc>
        <w:tc>
          <w:tcPr>
            <w:tcW w:w="1793" w:type="dxa"/>
          </w:tcPr>
          <w:p w14:paraId="0E502623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392" w:type="dxa"/>
          </w:tcPr>
          <w:p w14:paraId="33D3B268" w14:textId="77777777"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14:paraId="1CFF9F40" w14:textId="77777777" w:rsidTr="00B36E55">
        <w:tc>
          <w:tcPr>
            <w:tcW w:w="9345" w:type="dxa"/>
            <w:gridSpan w:val="5"/>
          </w:tcPr>
          <w:p w14:paraId="72ED8476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течение года</w:t>
            </w:r>
          </w:p>
        </w:tc>
      </w:tr>
      <w:tr w:rsidR="004633C2" w:rsidRPr="004633C2" w14:paraId="40804D34" w14:textId="77777777" w:rsidTr="00B36E55">
        <w:tc>
          <w:tcPr>
            <w:tcW w:w="2299" w:type="dxa"/>
          </w:tcPr>
          <w:p w14:paraId="158D21CF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002" w:type="dxa"/>
          </w:tcPr>
          <w:p w14:paraId="6256C795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Делегирование студентов Мининского университета для регистрации и участия в региональной и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 xml:space="preserve">всероссийской форумных кампаниях </w:t>
            </w:r>
          </w:p>
        </w:tc>
        <w:tc>
          <w:tcPr>
            <w:tcW w:w="1859" w:type="dxa"/>
          </w:tcPr>
          <w:p w14:paraId="3633809D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Участие в форумах</w:t>
            </w:r>
          </w:p>
        </w:tc>
        <w:tc>
          <w:tcPr>
            <w:tcW w:w="1793" w:type="dxa"/>
          </w:tcPr>
          <w:p w14:paraId="70D9C692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392" w:type="dxa"/>
          </w:tcPr>
          <w:p w14:paraId="6DA3D070" w14:textId="77777777"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14:paraId="66CA2152" w14:textId="77777777" w:rsidTr="00B36E55">
        <w:tc>
          <w:tcPr>
            <w:tcW w:w="2299" w:type="dxa"/>
          </w:tcPr>
          <w:p w14:paraId="151E88C1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Проектная деятельность</w:t>
            </w:r>
          </w:p>
        </w:tc>
        <w:tc>
          <w:tcPr>
            <w:tcW w:w="2002" w:type="dxa"/>
          </w:tcPr>
          <w:p w14:paraId="4F7104D1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Реализация проектов-победителей Образовательного конвента для студентов Мининского университета «СОдействие»</w:t>
            </w:r>
          </w:p>
        </w:tc>
        <w:tc>
          <w:tcPr>
            <w:tcW w:w="1859" w:type="dxa"/>
          </w:tcPr>
          <w:p w14:paraId="3DD2A250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Реализация проектов</w:t>
            </w:r>
          </w:p>
        </w:tc>
        <w:tc>
          <w:tcPr>
            <w:tcW w:w="1793" w:type="dxa"/>
          </w:tcPr>
          <w:p w14:paraId="54A9AF7A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392" w:type="dxa"/>
          </w:tcPr>
          <w:p w14:paraId="0CBDC20D" w14:textId="77777777"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14:paraId="046FDF8C" w14:textId="77777777" w:rsidTr="00B36E55">
        <w:tc>
          <w:tcPr>
            <w:tcW w:w="2299" w:type="dxa"/>
          </w:tcPr>
          <w:p w14:paraId="736D3442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Вовлечение обучающихся в профориентационную деятельность</w:t>
            </w:r>
          </w:p>
        </w:tc>
        <w:tc>
          <w:tcPr>
            <w:tcW w:w="2002" w:type="dxa"/>
          </w:tcPr>
          <w:p w14:paraId="3F7AB047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Взаимодействий с детскими оздоровительными лагерями и центрами различного уровня по вопросам трудовой деятельности студентов Мининского университета</w:t>
            </w:r>
          </w:p>
        </w:tc>
        <w:tc>
          <w:tcPr>
            <w:tcW w:w="1859" w:type="dxa"/>
          </w:tcPr>
          <w:p w14:paraId="60C967A3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Трудовая деятельность</w:t>
            </w:r>
          </w:p>
        </w:tc>
        <w:tc>
          <w:tcPr>
            <w:tcW w:w="1793" w:type="dxa"/>
          </w:tcPr>
          <w:p w14:paraId="2999BBDF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392" w:type="dxa"/>
          </w:tcPr>
          <w:p w14:paraId="09C923D2" w14:textId="77777777"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14:paraId="565726BE" w14:textId="77777777" w:rsidTr="00B36E55">
        <w:tc>
          <w:tcPr>
            <w:tcW w:w="2299" w:type="dxa"/>
          </w:tcPr>
          <w:p w14:paraId="52DFB06F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002" w:type="dxa"/>
          </w:tcPr>
          <w:p w14:paraId="6A808377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штаба студенческих отрядов Мининского университета «Спутник»</w:t>
            </w:r>
          </w:p>
        </w:tc>
        <w:tc>
          <w:tcPr>
            <w:tcW w:w="1859" w:type="dxa"/>
          </w:tcPr>
          <w:p w14:paraId="5F4050B5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Деятельность студентов по основным направлениям работы студенческих отрядов. </w:t>
            </w:r>
          </w:p>
        </w:tc>
        <w:tc>
          <w:tcPr>
            <w:tcW w:w="1793" w:type="dxa"/>
          </w:tcPr>
          <w:p w14:paraId="41651FD9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392" w:type="dxa"/>
          </w:tcPr>
          <w:p w14:paraId="5F83977B" w14:textId="77777777"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14:paraId="6C01C501" w14:textId="77777777" w:rsidTr="00B36E55">
        <w:tc>
          <w:tcPr>
            <w:tcW w:w="2299" w:type="dxa"/>
          </w:tcPr>
          <w:p w14:paraId="687637CA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Добровольческая деятельность</w:t>
            </w:r>
          </w:p>
        </w:tc>
        <w:tc>
          <w:tcPr>
            <w:tcW w:w="2002" w:type="dxa"/>
          </w:tcPr>
          <w:p w14:paraId="1A472863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Волонтерского центра Мининского университета</w:t>
            </w:r>
          </w:p>
        </w:tc>
        <w:tc>
          <w:tcPr>
            <w:tcW w:w="1859" w:type="dxa"/>
          </w:tcPr>
          <w:p w14:paraId="36E515F0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Деятельность по направлениям: </w:t>
            </w:r>
          </w:p>
          <w:p w14:paraId="0D8765F7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- событийное; </w:t>
            </w:r>
          </w:p>
          <w:p w14:paraId="1E5F7D0A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- медиа.</w:t>
            </w:r>
          </w:p>
        </w:tc>
        <w:tc>
          <w:tcPr>
            <w:tcW w:w="1793" w:type="dxa"/>
          </w:tcPr>
          <w:p w14:paraId="504CA6F9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392" w:type="dxa"/>
          </w:tcPr>
          <w:p w14:paraId="27AE7D18" w14:textId="77777777"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</w:tbl>
    <w:p w14:paraId="1AEF958D" w14:textId="77777777" w:rsid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</w:p>
    <w:p w14:paraId="74490222" w14:textId="77777777" w:rsidR="00255F1F" w:rsidRDefault="00255F1F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</w:p>
    <w:p w14:paraId="2FE3D03B" w14:textId="77777777" w:rsidR="00255F1F" w:rsidRPr="004633C2" w:rsidRDefault="00255F1F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</w:p>
    <w:p w14:paraId="51B84744" w14:textId="77777777" w:rsidR="004633C2" w:rsidRP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  <w:r w:rsidRPr="004633C2"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  <w:t>Модуль 7. Экологическое воспитание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845"/>
        <w:gridCol w:w="2638"/>
        <w:gridCol w:w="1635"/>
        <w:gridCol w:w="1795"/>
        <w:gridCol w:w="1588"/>
      </w:tblGrid>
      <w:tr w:rsidR="004633C2" w:rsidRPr="004633C2" w14:paraId="03B73450" w14:textId="77777777" w:rsidTr="00B36E55">
        <w:tc>
          <w:tcPr>
            <w:tcW w:w="1845" w:type="dxa"/>
          </w:tcPr>
          <w:p w14:paraId="2592E1C2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Виды деятельности</w:t>
            </w:r>
          </w:p>
        </w:tc>
        <w:tc>
          <w:tcPr>
            <w:tcW w:w="2638" w:type="dxa"/>
          </w:tcPr>
          <w:p w14:paraId="0EEB9217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 xml:space="preserve">Название мероприятия </w:t>
            </w:r>
          </w:p>
        </w:tc>
        <w:tc>
          <w:tcPr>
            <w:tcW w:w="1635" w:type="dxa"/>
          </w:tcPr>
          <w:p w14:paraId="7E50422F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Форма проведения мероприятия</w:t>
            </w:r>
          </w:p>
        </w:tc>
        <w:tc>
          <w:tcPr>
            <w:tcW w:w="1795" w:type="dxa"/>
          </w:tcPr>
          <w:p w14:paraId="6808105D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Ответственный от ОО ВО</w:t>
            </w:r>
          </w:p>
        </w:tc>
        <w:tc>
          <w:tcPr>
            <w:tcW w:w="1432" w:type="dxa"/>
          </w:tcPr>
          <w:p w14:paraId="1868B367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Количество участников</w:t>
            </w:r>
          </w:p>
        </w:tc>
      </w:tr>
      <w:tr w:rsidR="004633C2" w:rsidRPr="004633C2" w14:paraId="15A9017B" w14:textId="77777777" w:rsidTr="00B36E55">
        <w:tc>
          <w:tcPr>
            <w:tcW w:w="9345" w:type="dxa"/>
            <w:gridSpan w:val="5"/>
          </w:tcPr>
          <w:p w14:paraId="265E95E4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течение года</w:t>
            </w:r>
          </w:p>
        </w:tc>
      </w:tr>
      <w:tr w:rsidR="004633C2" w:rsidRPr="004633C2" w14:paraId="55A31B6A" w14:textId="77777777" w:rsidTr="00B36E55">
        <w:tc>
          <w:tcPr>
            <w:tcW w:w="1845" w:type="dxa"/>
          </w:tcPr>
          <w:p w14:paraId="0FAA8143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638" w:type="dxa"/>
          </w:tcPr>
          <w:p w14:paraId="1B2D95F3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Делегирование студентов Мининского университета для регистрации и участия в региональной и всероссийской форумных кампаниях </w:t>
            </w:r>
          </w:p>
        </w:tc>
        <w:tc>
          <w:tcPr>
            <w:tcW w:w="1635" w:type="dxa"/>
          </w:tcPr>
          <w:p w14:paraId="3EDE3E01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Участие в форумах</w:t>
            </w:r>
          </w:p>
        </w:tc>
        <w:tc>
          <w:tcPr>
            <w:tcW w:w="1795" w:type="dxa"/>
          </w:tcPr>
          <w:p w14:paraId="6EFD8513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32" w:type="dxa"/>
          </w:tcPr>
          <w:p w14:paraId="0EE72C81" w14:textId="77777777"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14:paraId="1EA6252D" w14:textId="77777777" w:rsidTr="00B36E55">
        <w:tc>
          <w:tcPr>
            <w:tcW w:w="1845" w:type="dxa"/>
          </w:tcPr>
          <w:p w14:paraId="6D5FA771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638" w:type="dxa"/>
          </w:tcPr>
          <w:p w14:paraId="09A79683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Деятельность студенческого объединения «Зеленый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Минин»</w:t>
            </w:r>
          </w:p>
        </w:tc>
        <w:tc>
          <w:tcPr>
            <w:tcW w:w="1635" w:type="dxa"/>
          </w:tcPr>
          <w:p w14:paraId="7D45C7D3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Экологические акции</w:t>
            </w:r>
          </w:p>
          <w:p w14:paraId="790FD83E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Организация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раздельного сбора мусора в Мининском университете</w:t>
            </w:r>
          </w:p>
        </w:tc>
        <w:tc>
          <w:tcPr>
            <w:tcW w:w="1795" w:type="dxa"/>
          </w:tcPr>
          <w:p w14:paraId="6FE7C69F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 xml:space="preserve">Начальник отдела по сетевому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сотрудничеству и социальному партнерству</w:t>
            </w:r>
          </w:p>
        </w:tc>
        <w:tc>
          <w:tcPr>
            <w:tcW w:w="1432" w:type="dxa"/>
          </w:tcPr>
          <w:p w14:paraId="29BBA498" w14:textId="77777777"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в инициативном порядке</w:t>
            </w:r>
          </w:p>
        </w:tc>
      </w:tr>
      <w:tr w:rsidR="004633C2" w:rsidRPr="004633C2" w14:paraId="0AEBCDED" w14:textId="77777777" w:rsidTr="00B36E55">
        <w:tc>
          <w:tcPr>
            <w:tcW w:w="1845" w:type="dxa"/>
          </w:tcPr>
          <w:p w14:paraId="66ECED89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Добровольческая деятельность</w:t>
            </w:r>
          </w:p>
        </w:tc>
        <w:tc>
          <w:tcPr>
            <w:tcW w:w="2638" w:type="dxa"/>
          </w:tcPr>
          <w:p w14:paraId="2A6197D5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Волонтерского центра Мининского университета</w:t>
            </w:r>
          </w:p>
        </w:tc>
        <w:tc>
          <w:tcPr>
            <w:tcW w:w="1635" w:type="dxa"/>
          </w:tcPr>
          <w:p w14:paraId="7D0A91E7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Деятельность по направлениям: </w:t>
            </w:r>
          </w:p>
          <w:p w14:paraId="198C4EB8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- событийное; </w:t>
            </w:r>
          </w:p>
          <w:p w14:paraId="36B4AFCD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- экологическое.  </w:t>
            </w:r>
          </w:p>
        </w:tc>
        <w:tc>
          <w:tcPr>
            <w:tcW w:w="1795" w:type="dxa"/>
          </w:tcPr>
          <w:p w14:paraId="4CC925D6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32" w:type="dxa"/>
          </w:tcPr>
          <w:p w14:paraId="5BBD5ED4" w14:textId="77777777"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</w:tbl>
    <w:p w14:paraId="1347A796" w14:textId="77777777" w:rsidR="004633C2" w:rsidRP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</w:p>
    <w:p w14:paraId="3EF4D898" w14:textId="77777777" w:rsidR="004633C2" w:rsidRP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  <w:r w:rsidRPr="004633C2"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  <w:t>Модуль 8. Физическое воспитание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996"/>
        <w:gridCol w:w="2107"/>
        <w:gridCol w:w="1860"/>
        <w:gridCol w:w="1794"/>
        <w:gridCol w:w="1588"/>
      </w:tblGrid>
      <w:tr w:rsidR="004633C2" w:rsidRPr="004633C2" w14:paraId="3375F7B1" w14:textId="77777777" w:rsidTr="00C43382">
        <w:tc>
          <w:tcPr>
            <w:tcW w:w="1996" w:type="dxa"/>
          </w:tcPr>
          <w:p w14:paraId="52261469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Виды деятельности</w:t>
            </w:r>
          </w:p>
        </w:tc>
        <w:tc>
          <w:tcPr>
            <w:tcW w:w="2107" w:type="dxa"/>
          </w:tcPr>
          <w:p w14:paraId="19E9EE24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 xml:space="preserve">Название мероприятия </w:t>
            </w:r>
          </w:p>
        </w:tc>
        <w:tc>
          <w:tcPr>
            <w:tcW w:w="1860" w:type="dxa"/>
          </w:tcPr>
          <w:p w14:paraId="3E61A76E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Форма проведения мероприятия</w:t>
            </w:r>
          </w:p>
        </w:tc>
        <w:tc>
          <w:tcPr>
            <w:tcW w:w="1794" w:type="dxa"/>
          </w:tcPr>
          <w:p w14:paraId="43610452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Ответственный от ОО ВО</w:t>
            </w:r>
          </w:p>
        </w:tc>
        <w:tc>
          <w:tcPr>
            <w:tcW w:w="1588" w:type="dxa"/>
          </w:tcPr>
          <w:p w14:paraId="7BEFA410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Количество участников</w:t>
            </w:r>
          </w:p>
        </w:tc>
      </w:tr>
      <w:tr w:rsidR="004633C2" w:rsidRPr="004633C2" w14:paraId="197FFB68" w14:textId="77777777" w:rsidTr="00B36E55">
        <w:tc>
          <w:tcPr>
            <w:tcW w:w="9345" w:type="dxa"/>
            <w:gridSpan w:val="5"/>
          </w:tcPr>
          <w:p w14:paraId="4FAC2122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Сентябрь-ноябрь</w:t>
            </w:r>
          </w:p>
        </w:tc>
      </w:tr>
      <w:tr w:rsidR="004633C2" w:rsidRPr="004633C2" w14:paraId="389AF719" w14:textId="77777777" w:rsidTr="007B3AD0">
        <w:tc>
          <w:tcPr>
            <w:tcW w:w="1996" w:type="dxa"/>
          </w:tcPr>
          <w:p w14:paraId="5DDC8764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Профилактическая деятельность</w:t>
            </w:r>
          </w:p>
        </w:tc>
        <w:tc>
          <w:tcPr>
            <w:tcW w:w="2107" w:type="dxa"/>
          </w:tcPr>
          <w:p w14:paraId="7042F386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Организация цикла занятий по профилактике правонарушений в сфере незаконного оборота наркотических средств в студенческой среде с привлечением специалистов ГУЗ «Нижегородский областной наркологический диспансер» </w:t>
            </w:r>
          </w:p>
        </w:tc>
        <w:tc>
          <w:tcPr>
            <w:tcW w:w="1860" w:type="dxa"/>
          </w:tcPr>
          <w:p w14:paraId="5385409B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Лекции</w:t>
            </w:r>
          </w:p>
        </w:tc>
        <w:tc>
          <w:tcPr>
            <w:tcW w:w="1794" w:type="dxa"/>
          </w:tcPr>
          <w:p w14:paraId="3A0C6DEC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88" w:type="dxa"/>
            <w:shd w:val="clear" w:color="auto" w:fill="auto"/>
          </w:tcPr>
          <w:p w14:paraId="09E1DAFE" w14:textId="77777777" w:rsidR="004633C2" w:rsidRPr="007B3AD0" w:rsidRDefault="003C3AE3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7B3AD0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не менее 80% обучающихся на ОП всех курсов</w:t>
            </w:r>
          </w:p>
        </w:tc>
      </w:tr>
      <w:tr w:rsidR="004633C2" w:rsidRPr="004633C2" w14:paraId="0A21B2A9" w14:textId="77777777" w:rsidTr="00B36E55">
        <w:tc>
          <w:tcPr>
            <w:tcW w:w="9345" w:type="dxa"/>
            <w:gridSpan w:val="5"/>
          </w:tcPr>
          <w:p w14:paraId="2C065618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Октябрь</w:t>
            </w:r>
          </w:p>
        </w:tc>
      </w:tr>
      <w:tr w:rsidR="004633C2" w:rsidRPr="004633C2" w14:paraId="08A652CB" w14:textId="77777777" w:rsidTr="00C43382">
        <w:tc>
          <w:tcPr>
            <w:tcW w:w="1996" w:type="dxa"/>
          </w:tcPr>
          <w:p w14:paraId="49CFAC00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Спортивная деятельность</w:t>
            </w:r>
          </w:p>
        </w:tc>
        <w:tc>
          <w:tcPr>
            <w:tcW w:w="2107" w:type="dxa"/>
          </w:tcPr>
          <w:p w14:paraId="3F065517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Спортивные соревнования «Спартакиада первокурсников» </w:t>
            </w:r>
          </w:p>
        </w:tc>
        <w:tc>
          <w:tcPr>
            <w:tcW w:w="1860" w:type="dxa"/>
          </w:tcPr>
          <w:p w14:paraId="70FB2C11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Соревнования</w:t>
            </w:r>
          </w:p>
        </w:tc>
        <w:tc>
          <w:tcPr>
            <w:tcW w:w="1794" w:type="dxa"/>
          </w:tcPr>
          <w:p w14:paraId="6ED68AC6" w14:textId="77777777" w:rsid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Председатель профсоюзной организации студентов Мининского университета</w:t>
            </w:r>
          </w:p>
          <w:p w14:paraId="3796BED9" w14:textId="77777777" w:rsidR="00C43382" w:rsidRDefault="00C4338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</w:p>
          <w:p w14:paraId="2D245A7B" w14:textId="77777777" w:rsidR="00C43382" w:rsidRPr="004633C2" w:rsidRDefault="00C4338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</w:p>
        </w:tc>
        <w:tc>
          <w:tcPr>
            <w:tcW w:w="1588" w:type="dxa"/>
          </w:tcPr>
          <w:p w14:paraId="66AFFDBE" w14:textId="77777777" w:rsidR="004633C2" w:rsidRPr="004633C2" w:rsidRDefault="003C3AE3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14:paraId="259948F0" w14:textId="77777777" w:rsidTr="00B36E55">
        <w:tc>
          <w:tcPr>
            <w:tcW w:w="9345" w:type="dxa"/>
            <w:gridSpan w:val="5"/>
          </w:tcPr>
          <w:p w14:paraId="6FC2F761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Декабрь</w:t>
            </w:r>
          </w:p>
        </w:tc>
      </w:tr>
      <w:tr w:rsidR="004633C2" w:rsidRPr="004633C2" w14:paraId="1B5ED388" w14:textId="77777777" w:rsidTr="00C43382">
        <w:tc>
          <w:tcPr>
            <w:tcW w:w="1996" w:type="dxa"/>
          </w:tcPr>
          <w:p w14:paraId="048FED0B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Досуговая, творческая и социально-культурная деятельность по организации и проведению значимых событий и мероприятий</w:t>
            </w:r>
          </w:p>
        </w:tc>
        <w:tc>
          <w:tcPr>
            <w:tcW w:w="2107" w:type="dxa"/>
          </w:tcPr>
          <w:p w14:paraId="208567E9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Спортивно-оздоровительное мероприятие «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val="en-US" w:eastAsia="en-US" w:bidi="ar-SA"/>
              </w:rPr>
              <w:t>ICE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-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val="en-US" w:eastAsia="en-US" w:bidi="ar-SA"/>
              </w:rPr>
              <w:t>MININ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»</w:t>
            </w:r>
          </w:p>
        </w:tc>
        <w:tc>
          <w:tcPr>
            <w:tcW w:w="1860" w:type="dxa"/>
          </w:tcPr>
          <w:p w14:paraId="38F00FDD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Культурно-развлекательная программа</w:t>
            </w:r>
          </w:p>
        </w:tc>
        <w:tc>
          <w:tcPr>
            <w:tcW w:w="1794" w:type="dxa"/>
          </w:tcPr>
          <w:p w14:paraId="6C9D704B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Председатель профсоюзной организации студентов Мининского университета</w:t>
            </w:r>
          </w:p>
        </w:tc>
        <w:tc>
          <w:tcPr>
            <w:tcW w:w="1588" w:type="dxa"/>
          </w:tcPr>
          <w:p w14:paraId="6EE9D35F" w14:textId="77777777" w:rsidR="004633C2" w:rsidRPr="004633C2" w:rsidRDefault="00C4338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14:paraId="4E95FA0B" w14:textId="77777777" w:rsidTr="00B36E55">
        <w:tc>
          <w:tcPr>
            <w:tcW w:w="9345" w:type="dxa"/>
            <w:gridSpan w:val="5"/>
          </w:tcPr>
          <w:p w14:paraId="1FE5D12A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Январь</w:t>
            </w:r>
          </w:p>
        </w:tc>
      </w:tr>
      <w:tr w:rsidR="004633C2" w:rsidRPr="004633C2" w14:paraId="45272B1C" w14:textId="77777777" w:rsidTr="00C43382">
        <w:tc>
          <w:tcPr>
            <w:tcW w:w="1996" w:type="dxa"/>
          </w:tcPr>
          <w:p w14:paraId="6AA66444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Досуговая, творческая и социально-культурная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деятельность по организации и проведению значимых событий и мероприятий</w:t>
            </w:r>
          </w:p>
        </w:tc>
        <w:tc>
          <w:tcPr>
            <w:tcW w:w="2107" w:type="dxa"/>
          </w:tcPr>
          <w:p w14:paraId="0C61709A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 xml:space="preserve">Спортивно-оздоровительное мероприятие «Ледниковый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период»</w:t>
            </w:r>
          </w:p>
        </w:tc>
        <w:tc>
          <w:tcPr>
            <w:tcW w:w="1860" w:type="dxa"/>
          </w:tcPr>
          <w:p w14:paraId="11298D01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Культурно-развлекательная программа</w:t>
            </w:r>
          </w:p>
        </w:tc>
        <w:tc>
          <w:tcPr>
            <w:tcW w:w="1794" w:type="dxa"/>
          </w:tcPr>
          <w:p w14:paraId="021316AA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Председатель профсоюзной организации студентов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Мининского университета</w:t>
            </w:r>
          </w:p>
        </w:tc>
        <w:tc>
          <w:tcPr>
            <w:tcW w:w="1588" w:type="dxa"/>
          </w:tcPr>
          <w:p w14:paraId="31592D2F" w14:textId="77777777" w:rsidR="004633C2" w:rsidRPr="004633C2" w:rsidRDefault="00C4338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в инициативном порядке</w:t>
            </w:r>
          </w:p>
        </w:tc>
      </w:tr>
      <w:tr w:rsidR="004633C2" w:rsidRPr="004633C2" w14:paraId="42589157" w14:textId="77777777" w:rsidTr="00B36E55">
        <w:tc>
          <w:tcPr>
            <w:tcW w:w="9345" w:type="dxa"/>
            <w:gridSpan w:val="5"/>
          </w:tcPr>
          <w:p w14:paraId="0AADA326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Май</w:t>
            </w:r>
          </w:p>
        </w:tc>
      </w:tr>
      <w:tr w:rsidR="004633C2" w:rsidRPr="004633C2" w14:paraId="071738F3" w14:textId="77777777" w:rsidTr="00C43382">
        <w:tc>
          <w:tcPr>
            <w:tcW w:w="1996" w:type="dxa"/>
          </w:tcPr>
          <w:p w14:paraId="5ACC9AB5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Спортивная деятельность</w:t>
            </w:r>
          </w:p>
        </w:tc>
        <w:tc>
          <w:tcPr>
            <w:tcW w:w="2107" w:type="dxa"/>
          </w:tcPr>
          <w:p w14:paraId="7658055E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Нижегородский областной спортивно-оздоровительный фитнес-фестиваль «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val="en-US" w:eastAsia="en-US" w:bidi="ar-SA"/>
              </w:rPr>
              <w:t>PRO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фестиваль: в ритме студенчества»</w:t>
            </w:r>
          </w:p>
        </w:tc>
        <w:tc>
          <w:tcPr>
            <w:tcW w:w="1860" w:type="dxa"/>
          </w:tcPr>
          <w:p w14:paraId="29D2CB67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Образовательные тренинги</w:t>
            </w:r>
          </w:p>
          <w:p w14:paraId="16D209C2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Спортивные мастер-классы</w:t>
            </w:r>
          </w:p>
        </w:tc>
        <w:tc>
          <w:tcPr>
            <w:tcW w:w="1794" w:type="dxa"/>
          </w:tcPr>
          <w:p w14:paraId="12CD1B11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Председатель профсоюзной организации студентов Мининского университета</w:t>
            </w:r>
          </w:p>
        </w:tc>
        <w:tc>
          <w:tcPr>
            <w:tcW w:w="1588" w:type="dxa"/>
          </w:tcPr>
          <w:p w14:paraId="61940881" w14:textId="77777777" w:rsidR="004633C2" w:rsidRPr="004633C2" w:rsidRDefault="00C4338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14:paraId="42B74C3C" w14:textId="77777777" w:rsidTr="00B36E55">
        <w:tc>
          <w:tcPr>
            <w:tcW w:w="9345" w:type="dxa"/>
            <w:gridSpan w:val="5"/>
          </w:tcPr>
          <w:p w14:paraId="20F06DF6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Август</w:t>
            </w:r>
          </w:p>
        </w:tc>
      </w:tr>
      <w:tr w:rsidR="004633C2" w:rsidRPr="004633C2" w14:paraId="51325A78" w14:textId="77777777" w:rsidTr="00C43382">
        <w:tc>
          <w:tcPr>
            <w:tcW w:w="1996" w:type="dxa"/>
          </w:tcPr>
          <w:p w14:paraId="0CF479C9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Спортивная деятельность</w:t>
            </w:r>
          </w:p>
        </w:tc>
        <w:tc>
          <w:tcPr>
            <w:tcW w:w="2107" w:type="dxa"/>
          </w:tcPr>
          <w:p w14:paraId="19F0BB49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Фитнес-смена для студентов в СОЛ «Весёлый берег» «MININ SUMMER FITNESS FEST»</w:t>
            </w:r>
          </w:p>
        </w:tc>
        <w:tc>
          <w:tcPr>
            <w:tcW w:w="1860" w:type="dxa"/>
          </w:tcPr>
          <w:p w14:paraId="434D99E4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Образовательные тренинги</w:t>
            </w:r>
          </w:p>
          <w:p w14:paraId="1315866A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Спортивные мастер-классы</w:t>
            </w:r>
          </w:p>
          <w:p w14:paraId="3BD24808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Культурно-развлекательная программа</w:t>
            </w:r>
          </w:p>
        </w:tc>
        <w:tc>
          <w:tcPr>
            <w:tcW w:w="1794" w:type="dxa"/>
          </w:tcPr>
          <w:p w14:paraId="0D22253D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Председатель профсоюзной организации студентов Мининского университета</w:t>
            </w:r>
          </w:p>
        </w:tc>
        <w:tc>
          <w:tcPr>
            <w:tcW w:w="1588" w:type="dxa"/>
          </w:tcPr>
          <w:p w14:paraId="71FB4FD4" w14:textId="77777777" w:rsidR="004633C2" w:rsidRPr="004633C2" w:rsidRDefault="00C4338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14:paraId="1FD1D1FE" w14:textId="77777777" w:rsidTr="00B36E55">
        <w:tc>
          <w:tcPr>
            <w:tcW w:w="9345" w:type="dxa"/>
            <w:gridSpan w:val="5"/>
          </w:tcPr>
          <w:p w14:paraId="13C5A183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течение года</w:t>
            </w:r>
          </w:p>
        </w:tc>
      </w:tr>
      <w:tr w:rsidR="004633C2" w:rsidRPr="004633C2" w14:paraId="75BE9BC0" w14:textId="77777777" w:rsidTr="00C43382">
        <w:tc>
          <w:tcPr>
            <w:tcW w:w="1996" w:type="dxa"/>
          </w:tcPr>
          <w:p w14:paraId="4F71C7FA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107" w:type="dxa"/>
          </w:tcPr>
          <w:p w14:paraId="5B119F54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Делегирование студентов Мининского университета для регистрации и участия в региональной и всероссийской форумных кампаниях </w:t>
            </w:r>
          </w:p>
        </w:tc>
        <w:tc>
          <w:tcPr>
            <w:tcW w:w="1860" w:type="dxa"/>
          </w:tcPr>
          <w:p w14:paraId="4E1A4DBB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Участие в форумах</w:t>
            </w:r>
          </w:p>
        </w:tc>
        <w:tc>
          <w:tcPr>
            <w:tcW w:w="1794" w:type="dxa"/>
          </w:tcPr>
          <w:p w14:paraId="6224CE35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88" w:type="dxa"/>
          </w:tcPr>
          <w:p w14:paraId="3907A7D6" w14:textId="77777777" w:rsidR="004633C2" w:rsidRPr="004633C2" w:rsidRDefault="00C4338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14:paraId="0CF7429C" w14:textId="77777777" w:rsidTr="00C43382">
        <w:tc>
          <w:tcPr>
            <w:tcW w:w="1996" w:type="dxa"/>
          </w:tcPr>
          <w:p w14:paraId="2C69FAE1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107" w:type="dxa"/>
          </w:tcPr>
          <w:p w14:paraId="78CA5364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студенческого объединения «Туристский клуб «Квадратный медведь»</w:t>
            </w:r>
          </w:p>
        </w:tc>
        <w:tc>
          <w:tcPr>
            <w:tcW w:w="1860" w:type="dxa"/>
          </w:tcPr>
          <w:p w14:paraId="04EE1260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Организация туристических походов разной направленности и категорий сложности</w:t>
            </w:r>
          </w:p>
        </w:tc>
        <w:tc>
          <w:tcPr>
            <w:tcW w:w="1794" w:type="dxa"/>
          </w:tcPr>
          <w:p w14:paraId="3C43A7D8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88" w:type="dxa"/>
          </w:tcPr>
          <w:p w14:paraId="0A8AE170" w14:textId="77777777" w:rsidR="004633C2" w:rsidRPr="004633C2" w:rsidRDefault="00C4338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C43382" w:rsidRPr="004633C2" w14:paraId="63D95A0D" w14:textId="77777777" w:rsidTr="00C43382">
        <w:tc>
          <w:tcPr>
            <w:tcW w:w="1996" w:type="dxa"/>
          </w:tcPr>
          <w:p w14:paraId="04C301A3" w14:textId="77777777"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Профилактическая деятельность</w:t>
            </w:r>
          </w:p>
        </w:tc>
        <w:tc>
          <w:tcPr>
            <w:tcW w:w="2107" w:type="dxa"/>
          </w:tcPr>
          <w:p w14:paraId="48228F13" w14:textId="77777777"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Комплекс мероприятий антинаркотической направленности </w:t>
            </w:r>
          </w:p>
        </w:tc>
        <w:tc>
          <w:tcPr>
            <w:tcW w:w="1860" w:type="dxa"/>
          </w:tcPr>
          <w:p w14:paraId="70D7A2F7" w14:textId="77777777"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Организация и проведение акций и мероприятий</w:t>
            </w:r>
          </w:p>
          <w:p w14:paraId="1B93E07C" w14:textId="77777777"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Образовательные тренинги</w:t>
            </w:r>
          </w:p>
        </w:tc>
        <w:tc>
          <w:tcPr>
            <w:tcW w:w="1794" w:type="dxa"/>
          </w:tcPr>
          <w:p w14:paraId="1317A72D" w14:textId="77777777"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88" w:type="dxa"/>
          </w:tcPr>
          <w:p w14:paraId="0D7530AF" w14:textId="77777777" w:rsidR="00C43382" w:rsidRPr="004633C2" w:rsidRDefault="001172FF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1172FF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не менее 80% обучающихся на ОП всех курсов</w:t>
            </w:r>
          </w:p>
        </w:tc>
      </w:tr>
      <w:tr w:rsidR="00C43382" w:rsidRPr="004633C2" w14:paraId="002AA87E" w14:textId="77777777" w:rsidTr="00C43382">
        <w:tc>
          <w:tcPr>
            <w:tcW w:w="1996" w:type="dxa"/>
          </w:tcPr>
          <w:p w14:paraId="24609292" w14:textId="77777777"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Проектная деятельность</w:t>
            </w:r>
          </w:p>
        </w:tc>
        <w:tc>
          <w:tcPr>
            <w:tcW w:w="2107" w:type="dxa"/>
          </w:tcPr>
          <w:p w14:paraId="27E3A975" w14:textId="77777777"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Участие студентов Мининского университета в Межвузовском антинаркотическом конкурсе «Новое поколение выбирает» на базе Управления по контролю за оборотом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наркотиков ГУ МВД России по Нижегородской области</w:t>
            </w:r>
          </w:p>
        </w:tc>
        <w:tc>
          <w:tcPr>
            <w:tcW w:w="1860" w:type="dxa"/>
          </w:tcPr>
          <w:p w14:paraId="63E8ACBE" w14:textId="77777777"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Реализация проектов</w:t>
            </w:r>
          </w:p>
        </w:tc>
        <w:tc>
          <w:tcPr>
            <w:tcW w:w="1794" w:type="dxa"/>
          </w:tcPr>
          <w:p w14:paraId="7037DA8C" w14:textId="77777777"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88" w:type="dxa"/>
          </w:tcPr>
          <w:p w14:paraId="29C831C9" w14:textId="77777777"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C43382" w:rsidRPr="004633C2" w14:paraId="6C03548B" w14:textId="77777777" w:rsidTr="00C43382">
        <w:tc>
          <w:tcPr>
            <w:tcW w:w="1996" w:type="dxa"/>
          </w:tcPr>
          <w:p w14:paraId="7F8E8D49" w14:textId="77777777"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Добровольческая деятельность</w:t>
            </w:r>
          </w:p>
        </w:tc>
        <w:tc>
          <w:tcPr>
            <w:tcW w:w="2107" w:type="dxa"/>
          </w:tcPr>
          <w:p w14:paraId="1ACF2D79" w14:textId="77777777"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Волонтерского центра Мининского университета</w:t>
            </w:r>
          </w:p>
        </w:tc>
        <w:tc>
          <w:tcPr>
            <w:tcW w:w="1860" w:type="dxa"/>
          </w:tcPr>
          <w:p w14:paraId="191037E0" w14:textId="77777777"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Деятельность по направлениям: </w:t>
            </w:r>
          </w:p>
          <w:p w14:paraId="1E3C59B4" w14:textId="77777777"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- событийное; </w:t>
            </w:r>
          </w:p>
          <w:p w14:paraId="0C4A1341" w14:textId="77777777"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- спортивное.</w:t>
            </w:r>
          </w:p>
          <w:p w14:paraId="10D15552" w14:textId="77777777"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</w:p>
        </w:tc>
        <w:tc>
          <w:tcPr>
            <w:tcW w:w="1794" w:type="dxa"/>
          </w:tcPr>
          <w:p w14:paraId="49C2E0D0" w14:textId="77777777"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88" w:type="dxa"/>
          </w:tcPr>
          <w:p w14:paraId="543763FA" w14:textId="77777777"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</w:tbl>
    <w:p w14:paraId="56CF59D2" w14:textId="77777777" w:rsidR="001D1304" w:rsidRPr="00ED0496" w:rsidRDefault="001D1304" w:rsidP="00ED0496">
      <w:pPr>
        <w:widowControl/>
        <w:spacing w:line="259" w:lineRule="auto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</w:pPr>
    </w:p>
    <w:sectPr w:rsidR="001D1304" w:rsidRPr="00ED04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4512425" w14:textId="77777777" w:rsidR="006C5E24" w:rsidRDefault="006C5E24">
      <w:r>
        <w:separator/>
      </w:r>
    </w:p>
  </w:endnote>
  <w:endnote w:type="continuationSeparator" w:id="0">
    <w:p w14:paraId="223BBA45" w14:textId="77777777" w:rsidR="006C5E24" w:rsidRDefault="006C5E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FBC331E" w14:textId="77777777" w:rsidR="008C29FD" w:rsidRPr="009B5B28" w:rsidRDefault="008C29FD" w:rsidP="00B36E55">
    <w:pPr>
      <w:pStyle w:val="a3"/>
      <w:jc w:val="right"/>
      <w:rPr>
        <w:rFonts w:ascii="Times New Roman" w:hAnsi="Times New Roman" w:cs="Times New Roman"/>
        <w:sz w:val="28"/>
      </w:rPr>
    </w:pPr>
    <w:r w:rsidRPr="009B5B28">
      <w:rPr>
        <w:rFonts w:ascii="Times New Roman" w:hAnsi="Times New Roman" w:cs="Times New Roman"/>
        <w:sz w:val="28"/>
      </w:rPr>
      <w:fldChar w:fldCharType="begin"/>
    </w:r>
    <w:r w:rsidRPr="009B5B28">
      <w:rPr>
        <w:rFonts w:ascii="Times New Roman" w:hAnsi="Times New Roman" w:cs="Times New Roman"/>
        <w:sz w:val="28"/>
      </w:rPr>
      <w:instrText xml:space="preserve"> PAGE   \* MERGEFORMAT </w:instrText>
    </w:r>
    <w:r w:rsidRPr="009B5B28">
      <w:rPr>
        <w:rFonts w:ascii="Times New Roman" w:hAnsi="Times New Roman" w:cs="Times New Roman"/>
        <w:sz w:val="28"/>
      </w:rPr>
      <w:fldChar w:fldCharType="separate"/>
    </w:r>
    <w:r w:rsidR="00F36633">
      <w:rPr>
        <w:rFonts w:ascii="Times New Roman" w:hAnsi="Times New Roman" w:cs="Times New Roman"/>
        <w:noProof/>
        <w:sz w:val="28"/>
      </w:rPr>
      <w:t>5</w:t>
    </w:r>
    <w:r w:rsidRPr="009B5B28">
      <w:rPr>
        <w:rFonts w:ascii="Times New Roman" w:hAnsi="Times New Roman" w:cs="Times New Roman"/>
        <w:sz w:val="2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D7CA694" w14:textId="77777777" w:rsidR="006C5E24" w:rsidRDefault="006C5E24">
      <w:r>
        <w:separator/>
      </w:r>
    </w:p>
  </w:footnote>
  <w:footnote w:type="continuationSeparator" w:id="0">
    <w:p w14:paraId="743C6B7B" w14:textId="77777777" w:rsidR="006C5E24" w:rsidRDefault="006C5E2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52C4"/>
    <w:rsid w:val="00016FDD"/>
    <w:rsid w:val="0008245B"/>
    <w:rsid w:val="00093427"/>
    <w:rsid w:val="000F0CA6"/>
    <w:rsid w:val="00107CA5"/>
    <w:rsid w:val="001172FF"/>
    <w:rsid w:val="00130B33"/>
    <w:rsid w:val="00146ACC"/>
    <w:rsid w:val="001622C7"/>
    <w:rsid w:val="001836E7"/>
    <w:rsid w:val="001D1304"/>
    <w:rsid w:val="001D13C2"/>
    <w:rsid w:val="001E3329"/>
    <w:rsid w:val="001E52C4"/>
    <w:rsid w:val="00202A38"/>
    <w:rsid w:val="00204B95"/>
    <w:rsid w:val="002148D8"/>
    <w:rsid w:val="00255F1F"/>
    <w:rsid w:val="00276838"/>
    <w:rsid w:val="00276BE4"/>
    <w:rsid w:val="00296864"/>
    <w:rsid w:val="002A5A33"/>
    <w:rsid w:val="002B1E87"/>
    <w:rsid w:val="002C68FA"/>
    <w:rsid w:val="002F1714"/>
    <w:rsid w:val="00327651"/>
    <w:rsid w:val="0035178E"/>
    <w:rsid w:val="00382712"/>
    <w:rsid w:val="003922FF"/>
    <w:rsid w:val="003C3AE3"/>
    <w:rsid w:val="00410F0F"/>
    <w:rsid w:val="00434DCC"/>
    <w:rsid w:val="00447439"/>
    <w:rsid w:val="004633C2"/>
    <w:rsid w:val="00476C9F"/>
    <w:rsid w:val="004F04A6"/>
    <w:rsid w:val="004F13B2"/>
    <w:rsid w:val="004F3A9C"/>
    <w:rsid w:val="005373F2"/>
    <w:rsid w:val="00560DFE"/>
    <w:rsid w:val="0057643D"/>
    <w:rsid w:val="005A1C4A"/>
    <w:rsid w:val="005C0483"/>
    <w:rsid w:val="005E47CB"/>
    <w:rsid w:val="005E6692"/>
    <w:rsid w:val="0060234F"/>
    <w:rsid w:val="00613BCC"/>
    <w:rsid w:val="00614538"/>
    <w:rsid w:val="00616260"/>
    <w:rsid w:val="0063784F"/>
    <w:rsid w:val="0064797A"/>
    <w:rsid w:val="00655AEC"/>
    <w:rsid w:val="0067066B"/>
    <w:rsid w:val="00686299"/>
    <w:rsid w:val="006A5B13"/>
    <w:rsid w:val="006C5E24"/>
    <w:rsid w:val="006D04D6"/>
    <w:rsid w:val="00744BA0"/>
    <w:rsid w:val="00770E4B"/>
    <w:rsid w:val="00784F6C"/>
    <w:rsid w:val="00793A14"/>
    <w:rsid w:val="007B3AD0"/>
    <w:rsid w:val="00854F5A"/>
    <w:rsid w:val="008C29FD"/>
    <w:rsid w:val="00921715"/>
    <w:rsid w:val="00934685"/>
    <w:rsid w:val="0097246B"/>
    <w:rsid w:val="00992EA0"/>
    <w:rsid w:val="00A07A09"/>
    <w:rsid w:val="00A825FA"/>
    <w:rsid w:val="00A920E7"/>
    <w:rsid w:val="00A9709E"/>
    <w:rsid w:val="00AA243C"/>
    <w:rsid w:val="00AE6268"/>
    <w:rsid w:val="00B21F18"/>
    <w:rsid w:val="00B25F2A"/>
    <w:rsid w:val="00B36E55"/>
    <w:rsid w:val="00B543C8"/>
    <w:rsid w:val="00B92EFD"/>
    <w:rsid w:val="00BB17E9"/>
    <w:rsid w:val="00BC0DA2"/>
    <w:rsid w:val="00BF1C4E"/>
    <w:rsid w:val="00C13258"/>
    <w:rsid w:val="00C41F3D"/>
    <w:rsid w:val="00C43382"/>
    <w:rsid w:val="00CA2F82"/>
    <w:rsid w:val="00CB1FCF"/>
    <w:rsid w:val="00CD5120"/>
    <w:rsid w:val="00CE29F9"/>
    <w:rsid w:val="00CF2FA9"/>
    <w:rsid w:val="00D11BEE"/>
    <w:rsid w:val="00D41ED3"/>
    <w:rsid w:val="00D46F6C"/>
    <w:rsid w:val="00D53C62"/>
    <w:rsid w:val="00D57152"/>
    <w:rsid w:val="00D80E69"/>
    <w:rsid w:val="00D830F5"/>
    <w:rsid w:val="00D86AF9"/>
    <w:rsid w:val="00DA5513"/>
    <w:rsid w:val="00DC3436"/>
    <w:rsid w:val="00DE44E3"/>
    <w:rsid w:val="00E141BF"/>
    <w:rsid w:val="00E46DD9"/>
    <w:rsid w:val="00E74E48"/>
    <w:rsid w:val="00E92315"/>
    <w:rsid w:val="00EB509B"/>
    <w:rsid w:val="00EC288D"/>
    <w:rsid w:val="00ED0496"/>
    <w:rsid w:val="00EF1863"/>
    <w:rsid w:val="00F0262F"/>
    <w:rsid w:val="00F04EA4"/>
    <w:rsid w:val="00F36633"/>
    <w:rsid w:val="00F8150D"/>
    <w:rsid w:val="00F861C0"/>
    <w:rsid w:val="00F861CC"/>
    <w:rsid w:val="00FA6EE8"/>
    <w:rsid w:val="00FE4EAC"/>
    <w:rsid w:val="00FF1BEA"/>
    <w:rsid w:val="00FF6A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1932AC"/>
  <w15:docId w15:val="{41A37268-06BE-46E4-B9BE-60D4905A94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A07A09"/>
    <w:pPr>
      <w:widowControl w:val="0"/>
      <w:spacing w:line="240" w:lineRule="auto"/>
      <w:ind w:firstLine="0"/>
      <w:jc w:val="left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1E52C4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1E52C4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table" w:styleId="a5">
    <w:name w:val="Table Grid"/>
    <w:basedOn w:val="a1"/>
    <w:uiPriority w:val="39"/>
    <w:rsid w:val="004633C2"/>
    <w:pPr>
      <w:spacing w:line="240" w:lineRule="auto"/>
      <w:ind w:firstLine="0"/>
      <w:jc w:val="left"/>
    </w:pPr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footnote text"/>
    <w:basedOn w:val="a"/>
    <w:link w:val="a7"/>
    <w:uiPriority w:val="99"/>
    <w:semiHidden/>
    <w:unhideWhenUsed/>
    <w:rsid w:val="00E74E48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E74E48"/>
    <w:rPr>
      <w:rFonts w:ascii="Arial Unicode MS" w:eastAsia="Arial Unicode MS" w:hAnsi="Arial Unicode MS" w:cs="Arial Unicode MS"/>
      <w:color w:val="000000"/>
      <w:sz w:val="20"/>
      <w:szCs w:val="20"/>
      <w:lang w:eastAsia="ru-RU" w:bidi="ru-RU"/>
    </w:rPr>
  </w:style>
  <w:style w:type="character" w:styleId="a8">
    <w:name w:val="footnote reference"/>
    <w:basedOn w:val="a0"/>
    <w:uiPriority w:val="99"/>
    <w:semiHidden/>
    <w:unhideWhenUsed/>
    <w:rsid w:val="00E74E4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860664-2E76-4150-8B0C-19DD5EBE4C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398</TotalTime>
  <Pages>1</Pages>
  <Words>3577</Words>
  <Characters>20391</Characters>
  <Application>Microsoft Office Word</Application>
  <DocSecurity>0</DocSecurity>
  <Lines>169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Vasileva, Lyudmila</cp:lastModifiedBy>
  <cp:revision>112</cp:revision>
  <dcterms:created xsi:type="dcterms:W3CDTF">2021-06-21T08:07:00Z</dcterms:created>
  <dcterms:modified xsi:type="dcterms:W3CDTF">2021-09-14T08:22:00Z</dcterms:modified>
</cp:coreProperties>
</file>