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</w:t>
      </w:r>
    </w:p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УЧЕБНОЙ ПРАКТИКИ</w:t>
      </w:r>
    </w:p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D4CF0" w:rsidRPr="007E2144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D4CF0" w:rsidRPr="007E2144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D4CF0" w:rsidRPr="007E2144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ED4CF0" w:rsidRPr="00B97D5D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D4CF0" w:rsidRPr="007E2144" w:rsidRDefault="00ED4CF0" w:rsidP="007E2144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7E2144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80326F" w:rsidRPr="007E2144" w:rsidRDefault="00B97D5D" w:rsidP="007E2144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>учебная (</w:t>
      </w:r>
      <w:r w:rsidR="0080326F" w:rsidRPr="007E2144">
        <w:rPr>
          <w:rFonts w:ascii="Times New Roman" w:eastAsia="Times New Roman" w:hAnsi="Times New Roman"/>
          <w:sz w:val="24"/>
          <w:szCs w:val="24"/>
          <w:lang w:eastAsia="ru-RU"/>
        </w:rPr>
        <w:t>ознакомительная</w:t>
      </w:r>
      <w:r w:rsidRPr="007E214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702D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4A023E" w:rsidRPr="00B97D5D" w:rsidRDefault="004A023E" w:rsidP="004A023E">
      <w:pPr>
        <w:pStyle w:val="a3"/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pStyle w:val="a3"/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учебной (ознакомительной) практики</w:t>
      </w:r>
    </w:p>
    <w:p w:rsidR="00C82DCC" w:rsidRPr="00B97D5D" w:rsidRDefault="00C82DCC" w:rsidP="00C82DC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знаний и навыков по анализу работы предприятия и сравнению полученных практических данных с теоретическим материалом, изученным ранее, а также ознакомление с организационной структурой, принципами деятельности и управления автотранспортными предприятиями и организациями в области безопасности дорожного движения.</w:t>
      </w:r>
    </w:p>
    <w:p w:rsidR="00C82DCC" w:rsidRPr="00B97D5D" w:rsidRDefault="00C82DCC" w:rsidP="00C82DCC">
      <w:pPr>
        <w:suppressAutoHyphens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получение сведений о специфике направления 23.03.01 «Технология транспортных процессов»;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расширение технического кругозора обучающихся, ознакомление с организационной структурой, принципами деятельности и управления автотранспортными предприятиями (АТП) с точки зрения организации перевозочного процесса и безопасности дорожного движения;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закрепление знаний о структурах управления АТП, целях, задачах, составе и внутренней структуре службы эксплуатации предприятия, технической службы предприятия, вспомогательных служб предприятия, службы безопасности дорожного движения;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получение данных о существующих системах организации деятельности на предприятии и их сравнение с теоретическими аналогами;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приобретение первичных практических навыков самостоятельной работы и умений, применять их при решении конкретных производственных задач; </w:t>
      </w:r>
    </w:p>
    <w:p w:rsidR="00C82DCC" w:rsidRPr="00B97D5D" w:rsidRDefault="00C82DCC" w:rsidP="00C82DCC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приобретение умений в составлении и оформлении отчета о проделанной работе.</w:t>
      </w:r>
    </w:p>
    <w:p w:rsidR="00C82DCC" w:rsidRPr="00B97D5D" w:rsidRDefault="00C82DCC" w:rsidP="00ED4CF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учебной (озн</w:t>
      </w:r>
      <w:r w:rsidR="00C82DCC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комительной) практики, соотнесенных с планируемыми результатами освоения ОПОП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3118"/>
        <w:gridCol w:w="3118"/>
      </w:tblGrid>
      <w:tr w:rsidR="00EC66C7" w:rsidRPr="00B97D5D" w:rsidTr="00EC66C7">
        <w:tc>
          <w:tcPr>
            <w:tcW w:w="1242" w:type="dxa"/>
            <w:shd w:val="clear" w:color="auto" w:fill="auto"/>
          </w:tcPr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4" w:type="dxa"/>
            <w:shd w:val="clear" w:color="auto" w:fill="auto"/>
          </w:tcPr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Код </w:t>
            </w:r>
          </w:p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3118" w:type="dxa"/>
          </w:tcPr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EC66C7" w:rsidRPr="00B97D5D" w:rsidTr="00EC66C7">
        <w:tc>
          <w:tcPr>
            <w:tcW w:w="1242" w:type="dxa"/>
            <w:shd w:val="clear" w:color="auto" w:fill="auto"/>
          </w:tcPr>
          <w:p w:rsidR="00EC66C7" w:rsidRPr="00B97D5D" w:rsidRDefault="00EC66C7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694" w:type="dxa"/>
            <w:shd w:val="clear" w:color="auto" w:fill="auto"/>
          </w:tcPr>
          <w:p w:rsidR="00EC66C7" w:rsidRPr="00B97D5D" w:rsidRDefault="00EC66C7" w:rsidP="00C82DC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Способен осуществлять поиск, критический анализ и синтез информации, применять системный подход для решения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поставленных задач</w:t>
            </w:r>
          </w:p>
        </w:tc>
        <w:tc>
          <w:tcPr>
            <w:tcW w:w="3118" w:type="dxa"/>
          </w:tcPr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УК.1.2. Демонстрирует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18" w:type="dxa"/>
          </w:tcPr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EC66C7" w:rsidRDefault="00EC6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EC66C7" w:rsidRPr="00B97D5D" w:rsidTr="00EC66C7">
        <w:tc>
          <w:tcPr>
            <w:tcW w:w="1242" w:type="dxa"/>
            <w:shd w:val="clear" w:color="auto" w:fill="auto"/>
          </w:tcPr>
          <w:p w:rsidR="00EC66C7" w:rsidRPr="00B97D5D" w:rsidRDefault="00EC66C7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94" w:type="dxa"/>
            <w:shd w:val="clear" w:color="auto" w:fill="auto"/>
          </w:tcPr>
          <w:p w:rsidR="00EC66C7" w:rsidRPr="00B97D5D" w:rsidRDefault="00EC66C7" w:rsidP="00C82DC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8" w:type="dxa"/>
          </w:tcPr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18" w:type="dxa"/>
          </w:tcPr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EC66C7" w:rsidRDefault="00EC66C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EC66C7" w:rsidRPr="00B97D5D" w:rsidTr="00EC66C7">
        <w:tc>
          <w:tcPr>
            <w:tcW w:w="1242" w:type="dxa"/>
            <w:shd w:val="clear" w:color="auto" w:fill="auto"/>
          </w:tcPr>
          <w:p w:rsidR="00EC66C7" w:rsidRPr="00B97D5D" w:rsidRDefault="00EC66C7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УК-3</w:t>
            </w:r>
          </w:p>
        </w:tc>
        <w:tc>
          <w:tcPr>
            <w:tcW w:w="2694" w:type="dxa"/>
            <w:shd w:val="clear" w:color="auto" w:fill="auto"/>
          </w:tcPr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осуществлять социальное взаимодействие 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реализовывать свою роль в команде</w:t>
            </w:r>
          </w:p>
        </w:tc>
        <w:tc>
          <w:tcPr>
            <w:tcW w:w="3118" w:type="dxa"/>
          </w:tcPr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УК.3.1. Понимает эффективность использования стратегии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сотрудничества для достижения поставленной цели, определяет свою роль в команде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УК.3.2. Планирует последовательность шагов для достижения заданного результата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18" w:type="dxa"/>
          </w:tcPr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социального взаимодействия для достижения поставленной цели;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своей роли в команде для достижения поставленной цели;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цели.</w:t>
            </w:r>
          </w:p>
        </w:tc>
      </w:tr>
      <w:tr w:rsidR="00EC66C7" w:rsidRPr="00B97D5D" w:rsidTr="00EC66C7">
        <w:tc>
          <w:tcPr>
            <w:tcW w:w="1242" w:type="dxa"/>
            <w:shd w:val="clear" w:color="auto" w:fill="auto"/>
          </w:tcPr>
          <w:p w:rsidR="00EC66C7" w:rsidRPr="00B97D5D" w:rsidRDefault="00EC66C7" w:rsidP="00C82DC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94" w:type="dxa"/>
            <w:shd w:val="clear" w:color="auto" w:fill="auto"/>
          </w:tcPr>
          <w:p w:rsidR="00EC66C7" w:rsidRPr="00B97D5D" w:rsidRDefault="00EC66C7" w:rsidP="00C82D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8" w:type="dxa"/>
          </w:tcPr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EC66C7" w:rsidRPr="00B97D5D" w:rsidRDefault="00EC66C7" w:rsidP="00C82D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18" w:type="dxa"/>
          </w:tcPr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EC66C7" w:rsidRDefault="00EC66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своих ресурсов, возможностей, ограничений и достижений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пути реализации задач саморазвития к поставленной цели;</w:t>
            </w:r>
          </w:p>
          <w:p w:rsidR="00EC66C7" w:rsidRDefault="00EC66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</w:tbl>
    <w:p w:rsidR="00ED4CF0" w:rsidRPr="00B97D5D" w:rsidRDefault="00ED4CF0" w:rsidP="00ED4CF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учебной (ознакомительной) практики в структуре ОПОП бакалавриата </w:t>
      </w:r>
    </w:p>
    <w:p w:rsidR="00C82DCC" w:rsidRPr="00B97D5D" w:rsidRDefault="00C82DCC" w:rsidP="00C82DC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(ознакомительная) практика относится к обязательной части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учебной (ознакомительной) практики «Практика по получению первичных профессиональных умений и навыков, в том числе первичных умений и навыков научно-исследовательской деятельности».</w:t>
      </w:r>
    </w:p>
    <w:p w:rsidR="00C82DCC" w:rsidRPr="00B97D5D" w:rsidRDefault="00C82DCC" w:rsidP="00C82DC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практика базируется на учебных дисциплинах: Правоведение, Безопасность жизнедеятельности, Основы логистики, Общий курс транспорта, Транспортная инфраструктура, Грузоведение, Основы научно-исследовательской деятельности, Информационные технологии на транспорте.</w:t>
      </w:r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учебной (ознакомительной) практики </w:t>
      </w:r>
    </w:p>
    <w:p w:rsidR="00C82DCC" w:rsidRPr="00B97D5D" w:rsidRDefault="00C82DCC" w:rsidP="00C82DCC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(ознакомительная) 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C82DCC" w:rsidRPr="00B97D5D" w:rsidRDefault="00C82DCC" w:rsidP="00C82DCC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практики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8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9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0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ED4CF0" w:rsidRPr="00B97D5D" w:rsidRDefault="00ED4CF0" w:rsidP="00ED4CF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D4CF0" w:rsidRPr="00B97D5D" w:rsidRDefault="00ED4CF0" w:rsidP="00ED4CF0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учебной (ознакомительной) практики</w:t>
      </w:r>
    </w:p>
    <w:tbl>
      <w:tblPr>
        <w:tblW w:w="9667" w:type="dxa"/>
        <w:jc w:val="center"/>
        <w:tblLayout w:type="fixed"/>
        <w:tblLook w:val="0000" w:firstRow="0" w:lastRow="0" w:firstColumn="0" w:lastColumn="0" w:noHBand="0" w:noVBand="0"/>
      </w:tblPr>
      <w:tblGrid>
        <w:gridCol w:w="9667"/>
      </w:tblGrid>
      <w:tr w:rsidR="004B39A2" w:rsidRPr="00B97D5D" w:rsidTr="004B39A2">
        <w:trPr>
          <w:trHeight w:val="278"/>
          <w:jc w:val="center"/>
        </w:trPr>
        <w:tc>
          <w:tcPr>
            <w:tcW w:w="2977" w:type="dxa"/>
            <w:shd w:val="clear" w:color="auto" w:fill="auto"/>
          </w:tcPr>
          <w:p w:rsidR="004B39A2" w:rsidRPr="004B39A2" w:rsidRDefault="004B39A2" w:rsidP="004B39A2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4B39A2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4B39A2" w:rsidRPr="00B97D5D" w:rsidTr="004B39A2">
        <w:trPr>
          <w:trHeight w:val="23"/>
          <w:jc w:val="center"/>
        </w:trPr>
        <w:tc>
          <w:tcPr>
            <w:tcW w:w="2977" w:type="dxa"/>
            <w:shd w:val="clear" w:color="auto" w:fill="auto"/>
          </w:tcPr>
          <w:p w:rsidR="004B39A2" w:rsidRPr="004B39A2" w:rsidRDefault="004B39A2" w:rsidP="004B39A2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39A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4B39A2" w:rsidRPr="00B97D5D" w:rsidTr="004B39A2">
        <w:trPr>
          <w:trHeight w:val="23"/>
          <w:jc w:val="center"/>
        </w:trPr>
        <w:tc>
          <w:tcPr>
            <w:tcW w:w="2977" w:type="dxa"/>
            <w:shd w:val="clear" w:color="auto" w:fill="auto"/>
          </w:tcPr>
          <w:p w:rsidR="004B39A2" w:rsidRPr="004B39A2" w:rsidRDefault="004B39A2" w:rsidP="004B39A2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39A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4B39A2" w:rsidRPr="00B97D5D" w:rsidTr="004B39A2">
        <w:trPr>
          <w:trHeight w:val="23"/>
          <w:jc w:val="center"/>
        </w:trPr>
        <w:tc>
          <w:tcPr>
            <w:tcW w:w="2977" w:type="dxa"/>
            <w:shd w:val="clear" w:color="auto" w:fill="auto"/>
          </w:tcPr>
          <w:p w:rsidR="004B39A2" w:rsidRPr="004B39A2" w:rsidRDefault="004B39A2" w:rsidP="004B39A2">
            <w:pPr>
              <w:pStyle w:val="a3"/>
              <w:numPr>
                <w:ilvl w:val="0"/>
                <w:numId w:val="5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B39A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ED4CF0" w:rsidRPr="00B97D5D" w:rsidRDefault="00ED4CF0" w:rsidP="00ED4CF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4CF0" w:rsidRPr="00B97D5D" w:rsidRDefault="00ED4CF0" w:rsidP="00ED4CF0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D4CF0" w:rsidRPr="00B97D5D" w:rsidRDefault="00ED4CF0" w:rsidP="00ED4CF0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>Тихонова Н.А</w:t>
      </w:r>
      <w:r w:rsidR="00C82DCC" w:rsidRPr="00B97D5D">
        <w:rPr>
          <w:rFonts w:ascii="Times New Roman" w:hAnsi="Times New Roman"/>
          <w:i/>
          <w:sz w:val="24"/>
          <w:szCs w:val="24"/>
        </w:rPr>
        <w:t>., старший преподаватель кафедры технологий сервиса и технологического образования</w:t>
      </w:r>
    </w:p>
    <w:p w:rsidR="00ED4CF0" w:rsidRPr="00B97D5D" w:rsidRDefault="00ED4CF0" w:rsidP="00FF7AC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4CF0" w:rsidRPr="00B97D5D" w:rsidRDefault="00ED4CF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ПРОИЗВОДСТВЕННОЙ ПРАКТИКИ</w:t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27CA9" w:rsidRPr="00762265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265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27CA9" w:rsidRPr="00762265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62265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27CA9" w:rsidRPr="00762265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265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827CA9" w:rsidRPr="00B97D5D" w:rsidRDefault="00827CA9" w:rsidP="00827CA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27CA9" w:rsidRPr="00762265" w:rsidRDefault="00827CA9" w:rsidP="00827CA9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265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27CA9" w:rsidRPr="00B97D5D" w:rsidRDefault="00827CA9" w:rsidP="00827CA9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827CA9" w:rsidRPr="00762265" w:rsidRDefault="00827CA9" w:rsidP="00827CA9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26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(преддипломная) практика</w:t>
      </w:r>
    </w:p>
    <w:p w:rsidR="00827CA9" w:rsidRPr="00B97D5D" w:rsidRDefault="00827CA9" w:rsidP="00827CA9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7CA9" w:rsidRPr="00B97D5D" w:rsidRDefault="00827CA9" w:rsidP="00827CA9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827CA9" w:rsidRPr="000C5B86" w:rsidRDefault="00827CA9" w:rsidP="00827CA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практики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>непосредственного участия обучающегося в деятельности организации, работающей в транспортной сфере, приобрести профессиональные умения и навыки и собрать необходимые материалы для написания выпускной квалификационной работы (дипломного проекта)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. Эта цель соотнесена с таким фрагментом цели ОПОП, как формирование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23.03.01 Технология транспортных процессов</w:t>
      </w:r>
      <w:r w:rsidRPr="000C5B86">
        <w:rPr>
          <w:rFonts w:ascii="Times New Roman" w:eastAsia="Times New Roman" w:hAnsi="Times New Roman"/>
          <w:i/>
          <w:spacing w:val="-2"/>
          <w:sz w:val="24"/>
          <w:szCs w:val="24"/>
          <w:lang w:eastAsia="ar-SA"/>
        </w:rPr>
        <w:t>.</w:t>
      </w:r>
    </w:p>
    <w:p w:rsidR="00827CA9" w:rsidRPr="000C5B86" w:rsidRDefault="00827CA9" w:rsidP="00827C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 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 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грузобагажа и багажа;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участие в составе коллектива исполнителей в организации работ по проектированию методов управления;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разработка и внедрение рациональных транспортно-технологических схем доставки грузов на основе принципов логистики;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- обеспечение безопасности перевозочного процесса в различных условиях; 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контроле за соблюдением экологической безопасности транспортного процесса;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оценке производственных и непроизводственных затрат на обеспечение безопасности транспортных процессов, на разработку транспортно-технологических схем доставки грузов и пассажиров;</w:t>
      </w:r>
    </w:p>
    <w:p w:rsidR="00827CA9" w:rsidRPr="000C5B86" w:rsidRDefault="00827CA9" w:rsidP="00827CA9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827CA9" w:rsidRPr="000C5B86" w:rsidRDefault="00827CA9" w:rsidP="00827CA9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- 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827CA9" w:rsidRPr="000C5B86" w:rsidRDefault="00827CA9" w:rsidP="00827CA9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827CA9" w:rsidRPr="00B97D5D" w:rsidRDefault="00827CA9" w:rsidP="00827CA9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2. Перечень планируемых результатов обучения при прохождении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1240"/>
        <w:gridCol w:w="2695"/>
        <w:gridCol w:w="2977"/>
        <w:gridCol w:w="2977"/>
      </w:tblGrid>
      <w:tr w:rsidR="00157604" w:rsidRPr="00B97D5D" w:rsidTr="00A360E8">
        <w:trPr>
          <w:trHeight w:val="385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7604" w:rsidRPr="00B97D5D" w:rsidRDefault="00157604" w:rsidP="0064604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57604" w:rsidRPr="00B97D5D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7604" w:rsidRPr="00B97D5D" w:rsidRDefault="00157604" w:rsidP="0064604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157604" w:rsidRPr="00B97D5D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57604" w:rsidRPr="00B97D5D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57604" w:rsidRPr="00B97D5D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157604" w:rsidRDefault="0015760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информации для достижения задач проекта 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способы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решения задач в рамках цели проекта;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157604" w:rsidRDefault="0015760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УК-6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УК-8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создавать и поддерживать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УК.8.1. Обеспечивает условия безопасной и 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основы безопасности жизнедеятельности в системе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«человек-среда обитания», в том числе в образовательной среде, способствующей сохранению жизни и здоровья обучающихся в соответствии с их возрастными особенностями и санитарно-гигиеническими нормами;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последствия воздействия негативных производственных факторов на человека и окружающую среду; 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оценивать уровень своей подготовки и оказывать первую помощь, в том числе при возникновении чрезвычайных ситуаций;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выбирать методы защиты от опасностей применительно к сфере своей профессиональной деятельности и способы улучшения условий труда в сфере своей профессиональной деятельности;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обеспечения благоприятной среды обитания, способствующей сохранению жизни и здоровья обучающихся в соответствии с их возрастными особенностями и санитарно-гигиеническими нормами;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знаний для обеспечения безопасности и улучшения условий труда в сфере своей профессиональной деятельности, а также для минимизации негативных последствий.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157604" w:rsidRPr="000C5B86" w:rsidRDefault="00157604" w:rsidP="0064604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157604" w:rsidRPr="000C5B86" w:rsidRDefault="00157604" w:rsidP="00646049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 xml:space="preserve">ПК.1.3.Участвует в совершенствовании и внедрении схемы взаимоотношений в процессе оказания логистической услуги  </w:t>
            </w:r>
            <w:r w:rsidRPr="000C5B86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lastRenderedPageBreak/>
              <w:t>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решении социальных и профессиональных задач,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способен анализировать социально значимые проблемы и процессы.</w:t>
            </w:r>
          </w:p>
        </w:tc>
      </w:tr>
      <w:tr w:rsidR="00157604" w:rsidRPr="00B97D5D" w:rsidTr="00A360E8">
        <w:trPr>
          <w:trHeight w:val="33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7604" w:rsidRPr="000C5B86" w:rsidRDefault="00157604" w:rsidP="00646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157604" w:rsidRPr="000C5B86" w:rsidRDefault="00157604" w:rsidP="006460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157604" w:rsidRDefault="001576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 управленческой деятельности по достижению запланированных показателей  транспортной деятельности  предприятия;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технико-экономического анализа, выполнения поиска путей сокращения цикла выполнения работ;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157604" w:rsidRDefault="0015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827CA9" w:rsidRPr="00B97D5D" w:rsidRDefault="00827CA9" w:rsidP="00827CA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827CA9" w:rsidRPr="00B97D5D" w:rsidRDefault="00827CA9" w:rsidP="00827CA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в структуре ОПОП бакалавриата </w:t>
      </w:r>
    </w:p>
    <w:p w:rsidR="00827CA9" w:rsidRPr="000C5B86" w:rsidRDefault="00827CA9" w:rsidP="00827CA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(преддипломная) 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относится к обязательной части 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(преддипломной) практики «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0C5B8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27CA9" w:rsidRPr="000C5B86" w:rsidRDefault="00827CA9" w:rsidP="00827CA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практика базируется на учебных дисциплинах: Организационно-производственные структуры транспорта, Основы транспортно-экспедиционного обслуживание, Бережливые технологии на транспорте, Моделирование транспортных процессов, Единая транспортная сеть, Рынок транспортных услуг и качество транспортного обслуживания, Транспортная логистики, Экономика транспорта, Организация транспортных услуг и безопасность  транспортного процесса, Пассажирские перевозки, Грузовые перевозки, Международные перевозки,  Правовое регулирование управления в области транспорта.</w:t>
      </w:r>
    </w:p>
    <w:p w:rsidR="00827CA9" w:rsidRPr="00B97D5D" w:rsidRDefault="00827CA9" w:rsidP="00827CA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Формы и способы проведения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827CA9" w:rsidRPr="000C5B86" w:rsidRDefault="00827CA9" w:rsidP="00827CA9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827CA9" w:rsidRPr="00B97D5D" w:rsidRDefault="00827CA9" w:rsidP="00827CA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Способ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организации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 xml:space="preserve"> – </w:t>
      </w:r>
      <w:r w:rsidRPr="000C5B86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. Практика проводится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1" w:tooltip="Акционерные общества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2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3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827CA9" w:rsidRPr="00B97D5D" w:rsidRDefault="00827CA9" w:rsidP="00827CA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27CA9" w:rsidRPr="00B97D5D" w:rsidRDefault="00827CA9" w:rsidP="00827CA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производственной (преддипломной)</w:t>
      </w:r>
      <w:r w:rsidRPr="00B97D5D">
        <w:rPr>
          <w:rFonts w:ascii="Times New Roman" w:hAnsi="Times New Roman"/>
          <w:sz w:val="24"/>
          <w:szCs w:val="24"/>
        </w:rPr>
        <w:t xml:space="preserve">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78114F" w:rsidRPr="000C5B86" w:rsidTr="00357F43">
        <w:trPr>
          <w:trHeight w:val="341"/>
        </w:trPr>
        <w:tc>
          <w:tcPr>
            <w:tcW w:w="2977" w:type="dxa"/>
            <w:shd w:val="clear" w:color="auto" w:fill="auto"/>
          </w:tcPr>
          <w:p w:rsidR="0078114F" w:rsidRPr="0078114F" w:rsidRDefault="0078114F" w:rsidP="0078114F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78114F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78114F" w:rsidRPr="000C5B86" w:rsidTr="0078114F">
        <w:trPr>
          <w:trHeight w:val="23"/>
        </w:trPr>
        <w:tc>
          <w:tcPr>
            <w:tcW w:w="2977" w:type="dxa"/>
            <w:shd w:val="clear" w:color="auto" w:fill="auto"/>
          </w:tcPr>
          <w:p w:rsidR="0078114F" w:rsidRPr="0078114F" w:rsidRDefault="0078114F" w:rsidP="0078114F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811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78114F" w:rsidRPr="000C5B86" w:rsidTr="0078114F">
        <w:trPr>
          <w:trHeight w:val="23"/>
        </w:trPr>
        <w:tc>
          <w:tcPr>
            <w:tcW w:w="2977" w:type="dxa"/>
            <w:shd w:val="clear" w:color="auto" w:fill="auto"/>
          </w:tcPr>
          <w:p w:rsidR="0078114F" w:rsidRPr="0078114F" w:rsidRDefault="0078114F" w:rsidP="0078114F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811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78114F" w:rsidRPr="000C5B86" w:rsidTr="0078114F">
        <w:trPr>
          <w:trHeight w:val="23"/>
        </w:trPr>
        <w:tc>
          <w:tcPr>
            <w:tcW w:w="2977" w:type="dxa"/>
            <w:shd w:val="clear" w:color="auto" w:fill="auto"/>
          </w:tcPr>
          <w:p w:rsidR="0078114F" w:rsidRPr="0078114F" w:rsidRDefault="0078114F" w:rsidP="0078114F">
            <w:pPr>
              <w:pStyle w:val="a3"/>
              <w:numPr>
                <w:ilvl w:val="0"/>
                <w:numId w:val="6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811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827CA9" w:rsidRPr="00B97D5D" w:rsidRDefault="00827CA9" w:rsidP="00827CA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27CA9" w:rsidRPr="00B97D5D" w:rsidRDefault="00827CA9" w:rsidP="00827CA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827CA9" w:rsidRPr="00B97D5D" w:rsidRDefault="00827CA9" w:rsidP="00827CA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>к.ф.-м.н. Скачкова Е.Г., доцент кафедры технологий сервиса и технологического образования</w:t>
      </w:r>
    </w:p>
    <w:p w:rsidR="00827CA9" w:rsidRDefault="00827CA9" w:rsidP="00827CA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827CA9" w:rsidRPr="00B37446" w:rsidRDefault="00827CA9" w:rsidP="00827CA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27CA9" w:rsidRDefault="00827CA9" w:rsidP="00FF7AC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58AC" w:rsidRDefault="00EA58A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ПРОГРАММЫ </w:t>
      </w:r>
      <w:r w:rsidR="003C1D66" w:rsidRPr="00B97D5D">
        <w:rPr>
          <w:rFonts w:ascii="Times New Roman" w:hAnsi="Times New Roman"/>
          <w:b/>
          <w:caps/>
          <w:sz w:val="24"/>
          <w:szCs w:val="24"/>
        </w:rPr>
        <w:t>ПроизводственнОЙ практикИ</w:t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7AC6" w:rsidRPr="00222425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2425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F7AC6" w:rsidRPr="005E6EB8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EB8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7AC6" w:rsidRPr="005E6EB8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EB8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FF7AC6" w:rsidRPr="00B97D5D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F7AC6" w:rsidRPr="005E6EB8" w:rsidRDefault="00FF7AC6" w:rsidP="003264D6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EB8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3264D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тип практики</w:t>
      </w:r>
    </w:p>
    <w:p w:rsidR="0080326F" w:rsidRPr="005E6EB8" w:rsidRDefault="00B97D5D" w:rsidP="003264D6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EB8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 w:rsidR="0080326F" w:rsidRPr="005E6EB8">
        <w:rPr>
          <w:rFonts w:ascii="Times New Roman" w:eastAsia="Times New Roman" w:hAnsi="Times New Roman"/>
          <w:sz w:val="24"/>
          <w:szCs w:val="24"/>
          <w:lang w:eastAsia="ru-RU"/>
        </w:rPr>
        <w:t>технологическая (производственно-технологическая)</w:t>
      </w:r>
      <w:r w:rsidRPr="005E6EB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E68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3264D6" w:rsidRPr="00B97D5D" w:rsidRDefault="003264D6" w:rsidP="003264D6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38C2" w:rsidRPr="00B97D5D" w:rsidRDefault="005738C2" w:rsidP="005738C2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технологических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80326F" w:rsidRPr="00B97D5D" w:rsidRDefault="0080326F" w:rsidP="0080326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 изучение работы подразделений транспортных предприятий;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нормативных документов по организации перевозок и управлению на транспорте;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эффективных форм и методов взаимодействия различных видов транспорта, применяемый подвижной состав на предприятии;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изучение организации погрузочно-разгрузочных работ и диспетчеризации перевозок;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 изучение характеристик дорожного движения, методов и средств управления дорожным движением, способов оценки потерь в дорожном движении.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сбор и первичная обработка материалов, необходимых для выполнения индивидуальных заданий и курсового проектирования</w:t>
      </w:r>
    </w:p>
    <w:p w:rsidR="0080326F" w:rsidRPr="00B97D5D" w:rsidRDefault="0080326F" w:rsidP="0080326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-  приобретении умений в составлении и оформлении отчета о проделанной работе.</w:t>
      </w:r>
    </w:p>
    <w:p w:rsidR="005738C2" w:rsidRPr="00B97D5D" w:rsidRDefault="005738C2" w:rsidP="005738C2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практики, соотнесенных с планируемыми результатами освоения ОПОП</w:t>
      </w:r>
    </w:p>
    <w:tbl>
      <w:tblPr>
        <w:tblW w:w="5314" w:type="pct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3118"/>
        <w:gridCol w:w="3118"/>
      </w:tblGrid>
      <w:tr w:rsidR="00F52BFF" w:rsidRPr="00B97D5D" w:rsidTr="006F482B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2BFF" w:rsidRPr="00B97D5D" w:rsidRDefault="00F52BFF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52BFF" w:rsidRPr="00B97D5D" w:rsidRDefault="00F52BFF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2BFF" w:rsidRPr="00B97D5D" w:rsidRDefault="00F52BFF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52BFF" w:rsidRPr="00B97D5D" w:rsidRDefault="00F52BFF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2BFF" w:rsidRPr="00B97D5D" w:rsidRDefault="00F52BFF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F52BFF" w:rsidRPr="00B97D5D" w:rsidRDefault="00F52BFF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F52BFF" w:rsidRPr="00B97D5D" w:rsidTr="006F482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задач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УК.1.2. Демонстрирует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этапы и принципы системного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F52BFF" w:rsidRDefault="00F52BF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F52BFF" w:rsidRPr="00B97D5D" w:rsidTr="006F482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F52BFF" w:rsidRDefault="00F52BF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F52BFF" w:rsidRPr="00B97D5D" w:rsidTr="006F482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своим временем, выстраивать и реализовывать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траекторию саморазвития на основе принципов образования в течение всей жизни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УК.6.1. Определяет свои личные ресурсы, возможности и ограничения для достижения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поставленной цели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свои ресурсы, возможности, ограничения и достижения на пути реализации задач саморазвития к поставленной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цели;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подхода и принципа рационального 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F52BFF" w:rsidRPr="00B97D5D" w:rsidTr="006F482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Pr="00B97D5D" w:rsidRDefault="00F52BFF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F52BFF" w:rsidRPr="00B97D5D" w:rsidRDefault="00F52BFF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F52BFF" w:rsidRPr="00B97D5D" w:rsidRDefault="00F52BFF" w:rsidP="0080326F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 xml:space="preserve">ПК.1.3.Участвует в совершенствовании и внедрении схемы взаимоотношений в процессе оказания логистической услуги  перевозки груза в цепи </w:t>
            </w: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lastRenderedPageBreak/>
              <w:t>поставок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решении социальных и профессиональных задач, способен анализировать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социально значимые проблемы и процессы.</w:t>
            </w:r>
          </w:p>
        </w:tc>
      </w:tr>
      <w:tr w:rsidR="00F52BFF" w:rsidRPr="00B97D5D" w:rsidTr="006F482B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BFF" w:rsidRPr="00B97D5D" w:rsidRDefault="00F52BFF" w:rsidP="0080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F52BFF" w:rsidRPr="00B97D5D" w:rsidRDefault="00F52BFF" w:rsidP="0080326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теоретические аспекты и практические приемы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методы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применять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теоретические аспекты и практические приемы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методы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 управленческой деятельности по достижению запланированных показателей  транспортной деятельности  предприятия;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теоретических аспектов и практических приемов принятия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методов разработки и исполнения управленческих решений в транспортной деятельности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F52BFF" w:rsidRDefault="00F52B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участия 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 управленческой деятельности по достижению запланированных показателей  транспортной деятельности  предприятия.</w:t>
            </w:r>
          </w:p>
        </w:tc>
      </w:tr>
    </w:tbl>
    <w:p w:rsidR="0080326F" w:rsidRPr="00B97D5D" w:rsidRDefault="0080326F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80326F" w:rsidRPr="00B97D5D" w:rsidRDefault="0080326F" w:rsidP="005738C2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E4145E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E4145E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в структуре ОПОП бакалавриата </w:t>
      </w:r>
    </w:p>
    <w:p w:rsidR="0080326F" w:rsidRPr="00B97D5D" w:rsidRDefault="0080326F" w:rsidP="008032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технологическая (производственно-технологическая)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) практика относится к части, формируемой участниками образовательных отношений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(технологической (производственно-технологической)) практика «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0326F" w:rsidRPr="00B97D5D" w:rsidRDefault="0080326F" w:rsidP="0080326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практика базируется на учебных дисциплинах: Основы логистики, Общий курс транспорта, Грузоведение, Основы научно-исследовательской деятельности, Информационные технологии на транспорте, Транспортно-грузовые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системы, Транспортно-складские комплексы, Управление социально-техническими системами,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Организация транспортных услуг и безопасность  транспортного процесса, Пути сообщения, технологические сооружения, Теория транспортного права, Страхование на транспорте,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Теория транспортных процессов и систем, Организационно-производственные структуры транспорта, Основы транспортно-экспедиционного обслуживание, Рынок транспортных услуг и качество транспортного обслуживания, Единая транспортная сеть, Моделирование транспортных процессов,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Взаимодействие видов транспорта, Пассажирские перевозки,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Лицензирование и сертификация на автомобильном транспорте, Транспортная логистика,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Таможенное право.</w:t>
      </w:r>
    </w:p>
    <w:p w:rsidR="005738C2" w:rsidRPr="00B97D5D" w:rsidRDefault="005738C2" w:rsidP="005738C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46925" w:rsidRPr="00B97D5D" w:rsidRDefault="005738C2" w:rsidP="00B4692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B46925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="00B46925" w:rsidRPr="00B97D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0326F" w:rsidRPr="00B97D5D" w:rsidRDefault="0080326F" w:rsidP="0080326F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технологическая (производственно-технологическая)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)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80326F" w:rsidRPr="00B97D5D" w:rsidRDefault="0080326F" w:rsidP="0080326F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4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5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6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5738C2" w:rsidRPr="00B97D5D" w:rsidRDefault="005738C2" w:rsidP="005738C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r w:rsidR="00B46925" w:rsidRPr="00B97D5D">
        <w:rPr>
          <w:rFonts w:ascii="Times New Roman" w:eastAsia="Times New Roman" w:hAnsi="Times New Roman"/>
          <w:b/>
          <w:sz w:val="24"/>
          <w:szCs w:val="24"/>
          <w:lang w:eastAsia="ar-SA"/>
        </w:rPr>
        <w:t>технологической (производственно-технологической)</w:t>
      </w:r>
      <w:r w:rsidR="00B46925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80326F" w:rsidRPr="00B97D5D" w:rsidRDefault="0080326F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7D04A7" w:rsidRPr="00B97D5D" w:rsidTr="007D04A7">
        <w:trPr>
          <w:trHeight w:val="557"/>
        </w:trPr>
        <w:tc>
          <w:tcPr>
            <w:tcW w:w="2977" w:type="dxa"/>
            <w:shd w:val="clear" w:color="auto" w:fill="auto"/>
          </w:tcPr>
          <w:p w:rsidR="007D04A7" w:rsidRPr="007D04A7" w:rsidRDefault="007D04A7" w:rsidP="007D04A7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7D04A7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7D04A7" w:rsidRPr="00B97D5D" w:rsidTr="007D04A7">
        <w:trPr>
          <w:trHeight w:val="23"/>
        </w:trPr>
        <w:tc>
          <w:tcPr>
            <w:tcW w:w="2977" w:type="dxa"/>
            <w:shd w:val="clear" w:color="auto" w:fill="auto"/>
          </w:tcPr>
          <w:p w:rsidR="007D04A7" w:rsidRPr="007D04A7" w:rsidRDefault="007D04A7" w:rsidP="007D04A7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04A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7D04A7" w:rsidRPr="00B97D5D" w:rsidTr="007D04A7">
        <w:trPr>
          <w:trHeight w:val="23"/>
        </w:trPr>
        <w:tc>
          <w:tcPr>
            <w:tcW w:w="2977" w:type="dxa"/>
            <w:shd w:val="clear" w:color="auto" w:fill="auto"/>
          </w:tcPr>
          <w:p w:rsidR="007D04A7" w:rsidRPr="007D04A7" w:rsidRDefault="007D04A7" w:rsidP="007D04A7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04A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7D04A7" w:rsidRPr="00B97D5D" w:rsidTr="007D04A7">
        <w:trPr>
          <w:trHeight w:val="23"/>
        </w:trPr>
        <w:tc>
          <w:tcPr>
            <w:tcW w:w="2977" w:type="dxa"/>
            <w:shd w:val="clear" w:color="auto" w:fill="auto"/>
          </w:tcPr>
          <w:p w:rsidR="007D04A7" w:rsidRPr="007D04A7" w:rsidRDefault="007D04A7" w:rsidP="007D04A7">
            <w:pPr>
              <w:pStyle w:val="a3"/>
              <w:numPr>
                <w:ilvl w:val="0"/>
                <w:numId w:val="7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04A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80326F" w:rsidRPr="00B97D5D" w:rsidRDefault="0080326F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738C2" w:rsidRPr="00B97D5D" w:rsidRDefault="005738C2" w:rsidP="005738C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5738C2" w:rsidRPr="00B97D5D" w:rsidRDefault="005738C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38C2" w:rsidRPr="00B97D5D" w:rsidRDefault="005738C2" w:rsidP="005738C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5738C2" w:rsidRPr="00B97D5D" w:rsidRDefault="00B46925" w:rsidP="005738C2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>к.ф.-м.н.</w:t>
      </w:r>
      <w:r w:rsidR="0080326F" w:rsidRPr="00B97D5D">
        <w:rPr>
          <w:rFonts w:ascii="Times New Roman" w:hAnsi="Times New Roman"/>
          <w:i/>
          <w:sz w:val="24"/>
          <w:szCs w:val="24"/>
        </w:rPr>
        <w:t xml:space="preserve"> </w:t>
      </w:r>
      <w:r w:rsidRPr="00B97D5D">
        <w:rPr>
          <w:rFonts w:ascii="Times New Roman" w:hAnsi="Times New Roman"/>
          <w:i/>
          <w:sz w:val="24"/>
          <w:szCs w:val="24"/>
        </w:rPr>
        <w:t>Скачкова Е.Г.</w:t>
      </w:r>
      <w:r w:rsidR="0080326F" w:rsidRPr="00B97D5D">
        <w:rPr>
          <w:rFonts w:ascii="Times New Roman" w:hAnsi="Times New Roman"/>
          <w:i/>
          <w:sz w:val="24"/>
          <w:szCs w:val="24"/>
        </w:rPr>
        <w:t>, доцент кафедры технологий сервиса и технологического образования</w:t>
      </w:r>
    </w:p>
    <w:p w:rsidR="005738C2" w:rsidRPr="00B97D5D" w:rsidRDefault="005738C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A41" w:rsidRPr="00B97D5D" w:rsidRDefault="00F30A41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АННОТАЦИЯ </w:t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ПРОИЗВОДСТВЕНН</w:t>
      </w:r>
      <w:r w:rsidR="002765F8"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ОЙ</w:t>
      </w: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</w:t>
      </w:r>
      <w:r w:rsidR="002765F8"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30A41" w:rsidRPr="00DE1C6A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30A41" w:rsidRPr="00DE1C6A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30A41" w:rsidRPr="00DE1C6A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 xml:space="preserve"> бакалавр</w:t>
      </w:r>
    </w:p>
    <w:p w:rsidR="00F30A41" w:rsidRPr="00B97D5D" w:rsidRDefault="00F30A41" w:rsidP="00DE1C6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30A41" w:rsidRPr="00DE1C6A" w:rsidRDefault="00F30A41" w:rsidP="00DE1C6A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80326F" w:rsidRPr="00B97D5D" w:rsidRDefault="0080326F" w:rsidP="00DE1C6A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97D5D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80326F" w:rsidRPr="00DE1C6A" w:rsidRDefault="00B97D5D" w:rsidP="00DE1C6A">
      <w:pPr>
        <w:spacing w:after="1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</w:t>
      </w:r>
      <w:r w:rsidR="0080326F" w:rsidRPr="00DE1C6A">
        <w:rPr>
          <w:rFonts w:ascii="Times New Roman" w:eastAsia="Times New Roman" w:hAnsi="Times New Roman"/>
          <w:sz w:val="24"/>
          <w:szCs w:val="24"/>
          <w:lang w:eastAsia="ru-RU"/>
        </w:rPr>
        <w:t>организационно</w:t>
      </w:r>
      <w:r w:rsidR="004A023E" w:rsidRPr="00DE1C6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0326F" w:rsidRPr="00DE1C6A">
        <w:rPr>
          <w:rFonts w:ascii="Times New Roman" w:eastAsia="Times New Roman" w:hAnsi="Times New Roman"/>
          <w:sz w:val="24"/>
          <w:szCs w:val="24"/>
          <w:lang w:eastAsia="ru-RU"/>
        </w:rPr>
        <w:t>управленческая</w:t>
      </w:r>
      <w:r w:rsidRPr="00DE1C6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CA296B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практика</w:t>
      </w:r>
    </w:p>
    <w:p w:rsidR="00DE1C6A" w:rsidRPr="00B97D5D" w:rsidRDefault="00DE1C6A" w:rsidP="00DE1C6A">
      <w:pPr>
        <w:spacing w:after="1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30A41" w:rsidRPr="00B97D5D" w:rsidRDefault="00F30A41" w:rsidP="00F30A41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Цели и задачи производственной (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организационно-управленческой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A023E" w:rsidRPr="00B97D5D" w:rsidRDefault="004A023E" w:rsidP="004A023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практики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организационно-управленческих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4A023E" w:rsidRPr="00B97D5D" w:rsidRDefault="004A023E" w:rsidP="004A023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работы подразделений транспортных предприятий;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и проведения анализа производственной деятельности предприятия;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применять изученные принципы и методы планирования экономических результатов транспортного процесса в практической работе;</w:t>
      </w:r>
    </w:p>
    <w:p w:rsidR="004A023E" w:rsidRPr="00B97D5D" w:rsidRDefault="004A023E" w:rsidP="004A023E">
      <w:pPr>
        <w:numPr>
          <w:ilvl w:val="0"/>
          <w:numId w:val="4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изучение характеристик дорожного движения, методов и средств управления дорожным движением.</w:t>
      </w:r>
    </w:p>
    <w:p w:rsidR="004A023E" w:rsidRPr="00B97D5D" w:rsidRDefault="004A023E" w:rsidP="004A023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приобретение умений в составлении и оформлении отчета о проделанной работе.</w:t>
      </w:r>
    </w:p>
    <w:p w:rsidR="004A023E" w:rsidRPr="00B97D5D" w:rsidRDefault="004A023E" w:rsidP="002765F8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2765F8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 соотнесенных с планируемыми результатами освоения ОПОП</w:t>
      </w:r>
    </w:p>
    <w:p w:rsidR="00F30A41" w:rsidRPr="00B97D5D" w:rsidRDefault="00F30A41" w:rsidP="00F30A4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1100"/>
        <w:gridCol w:w="2693"/>
        <w:gridCol w:w="2977"/>
        <w:gridCol w:w="2977"/>
      </w:tblGrid>
      <w:tr w:rsidR="00917DCE" w:rsidRPr="00B97D5D" w:rsidTr="00917DCE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DCE" w:rsidRPr="00B97D5D" w:rsidRDefault="00917DCE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17DCE" w:rsidRPr="00B97D5D" w:rsidRDefault="00917DCE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17DCE" w:rsidRPr="00B97D5D" w:rsidRDefault="00917DCE" w:rsidP="00CD31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7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17DCE" w:rsidRPr="00B97D5D" w:rsidRDefault="00917DCE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17DCE" w:rsidRPr="00B97D5D" w:rsidRDefault="00917DCE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17DCE" w:rsidRPr="00B97D5D" w:rsidRDefault="00917DCE" w:rsidP="00CD315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917DCE" w:rsidRPr="00B97D5D" w:rsidTr="00917DCE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УК-1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УК.1.2. Демонстрирует умение осуществлять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поиск информации для решения поставленных задач в рамках научного мировоззрения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соответствующие научному мировоззрению;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917DCE" w:rsidRDefault="00917DC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917DCE" w:rsidRPr="00B97D5D" w:rsidTr="00917DCE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УК.2.1. Проводит декомпозицию поставленной цели проекта в задачах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917DCE" w:rsidRDefault="00917DC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917DCE" w:rsidRPr="00B97D5D" w:rsidTr="00917DCE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своим временем, выстраивать 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УК.6.1. Определяет свои личные ресурсы, возможности и </w:t>
            </w: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ограничения для достижения поставленной цели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свои ресурсы, возможности, ограничения и достижения на пути реализации задач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саморазвития к поставленной цели;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917DCE" w:rsidRPr="00B97D5D" w:rsidTr="00917DCE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Pr="00B97D5D" w:rsidRDefault="00917DCE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917DCE" w:rsidRPr="00B97D5D" w:rsidRDefault="00917DCE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917DCE" w:rsidRPr="00B97D5D" w:rsidRDefault="00917DCE" w:rsidP="004A023E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</w:pP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t xml:space="preserve">ПК.1.3.Участвует в совершенствовании и внедрении схемы взаимоотношений в </w:t>
            </w:r>
            <w:r w:rsidRPr="00B97D5D">
              <w:rPr>
                <w:rFonts w:ascii="Times New Roman" w:eastAsia="Andale Sans UI" w:hAnsi="Times New Roman"/>
                <w:sz w:val="24"/>
                <w:szCs w:val="24"/>
                <w:lang w:eastAsia="ar-SA" w:bidi="en-US"/>
              </w:rPr>
              <w:lastRenderedPageBreak/>
              <w:t>процессе оказания логистической услуги  перевозки груза в цепи поставок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основных положений и методов социальных, гуманитарных и экономических наук при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решении социальных и профессиональных задач, способен анализировать социально значимые проблемы и процессы.</w:t>
            </w:r>
          </w:p>
        </w:tc>
      </w:tr>
      <w:tr w:rsidR="00917DCE" w:rsidRPr="00B97D5D" w:rsidTr="00917DCE">
        <w:trPr>
          <w:trHeight w:val="331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7DCE" w:rsidRPr="00B97D5D" w:rsidRDefault="00917DCE" w:rsidP="004A0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917DCE" w:rsidRPr="00B97D5D" w:rsidRDefault="00917DCE" w:rsidP="004A02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97D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ПК.2.3.  Участвует в 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917DCE" w:rsidRDefault="00917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организационно- управленческой деятельности по достижению запланированных показателей  транспортной деятельности  предприятия;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технико-экономического анализа, выполнения поиска путей сокращения цикла выполнения работ;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917DCE" w:rsidRDefault="00917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4A023E" w:rsidRPr="00B97D5D" w:rsidRDefault="004A023E" w:rsidP="00F30A4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2765F8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производственной (организационно-управленческой) практики 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бакалавриата </w:t>
      </w:r>
    </w:p>
    <w:p w:rsidR="004A023E" w:rsidRPr="00B97D5D" w:rsidRDefault="004A023E" w:rsidP="004A023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(организационно-управленческая) 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относится к части, формируемой участниками образовательных отношений 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Блока 2 «Практика». Тип производственной (организационно-управленческой) практика «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Практика по получению профессиональных умений и опыта профессиональной деятельности</w:t>
      </w:r>
      <w:r w:rsidRPr="00B97D5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A023E" w:rsidRPr="00B97D5D" w:rsidRDefault="004A023E" w:rsidP="004A023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практика базируется на учебных дисциплинах: Организационно-производственные структуры транспорта, Экономика транспорта, Управление социально-техническими системами, Организация транспотрных услуг и безопасность  транспортного процесса, Цифровая логистика, Пассажирские перевозки, Грузовые перевозки, Мультимодальные транспортные технологии, Правовое регулирование управления в области транспорта.</w:t>
      </w:r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</w:t>
      </w:r>
      <w:r w:rsidR="005A41DB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4A023E" w:rsidRPr="00B97D5D" w:rsidRDefault="004A023E" w:rsidP="004A023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Производственная (организационно-управленческая) практика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4A023E" w:rsidRPr="00B97D5D" w:rsidRDefault="004A023E" w:rsidP="004A023E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организации практики – </w:t>
      </w:r>
      <w:r w:rsidRPr="00B97D5D">
        <w:rPr>
          <w:rFonts w:ascii="Times New Roman" w:eastAsia="Times New Roman" w:hAnsi="Times New Roman"/>
          <w:bCs/>
          <w:sz w:val="24"/>
          <w:szCs w:val="24"/>
          <w:lang w:eastAsia="ar-SA"/>
        </w:rPr>
        <w:t>стационарная, выездная</w:t>
      </w:r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17" w:tooltip="Акционерные общества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акционерные общества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8" w:tooltip="Общества с ограниченной ответственностью (ООО)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общества с ограниченной ответственностью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, </w:t>
      </w:r>
      <w:hyperlink r:id="rId19" w:tooltip="Индивидуальное частное предприятие" w:history="1">
        <w:r w:rsidRPr="00B97D5D">
          <w:rPr>
            <w:rFonts w:ascii="Times New Roman" w:eastAsia="Times New Roman" w:hAnsi="Times New Roman"/>
            <w:sz w:val="24"/>
            <w:szCs w:val="24"/>
            <w:lang w:eastAsia="ar-SA"/>
          </w:rPr>
          <w:t>индивидуальные частные предприятия</w:t>
        </w:r>
      </w:hyperlink>
      <w:r w:rsidRPr="00B97D5D">
        <w:rPr>
          <w:rFonts w:ascii="Times New Roman" w:eastAsia="Times New Roman" w:hAnsi="Times New Roman"/>
          <w:sz w:val="24"/>
          <w:szCs w:val="24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F30A41" w:rsidRPr="00B97D5D" w:rsidRDefault="00F30A41" w:rsidP="00F30A4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</w:t>
      </w:r>
      <w:r w:rsidR="005A41DB" w:rsidRPr="00B97D5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(организационно-управленческой) практики</w:t>
      </w: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9667"/>
      </w:tblGrid>
      <w:tr w:rsidR="00CE4836" w:rsidRPr="00B97D5D" w:rsidTr="00CE4836">
        <w:trPr>
          <w:trHeight w:val="557"/>
        </w:trPr>
        <w:tc>
          <w:tcPr>
            <w:tcW w:w="2977" w:type="dxa"/>
            <w:shd w:val="clear" w:color="auto" w:fill="auto"/>
          </w:tcPr>
          <w:p w:rsidR="00CE4836" w:rsidRPr="00CE4836" w:rsidRDefault="00CE4836" w:rsidP="00CE4836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CE4836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</w:tr>
      <w:tr w:rsidR="00CE4836" w:rsidRPr="00B97D5D" w:rsidTr="00CE4836">
        <w:trPr>
          <w:trHeight w:val="23"/>
        </w:trPr>
        <w:tc>
          <w:tcPr>
            <w:tcW w:w="2977" w:type="dxa"/>
            <w:shd w:val="clear" w:color="auto" w:fill="auto"/>
          </w:tcPr>
          <w:p w:rsidR="00CE4836" w:rsidRPr="00CE4836" w:rsidRDefault="00CE4836" w:rsidP="00CE4836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48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</w:tr>
      <w:tr w:rsidR="00CE4836" w:rsidRPr="00B97D5D" w:rsidTr="00CE4836">
        <w:trPr>
          <w:trHeight w:val="23"/>
        </w:trPr>
        <w:tc>
          <w:tcPr>
            <w:tcW w:w="2977" w:type="dxa"/>
            <w:shd w:val="clear" w:color="auto" w:fill="auto"/>
          </w:tcPr>
          <w:p w:rsidR="00CE4836" w:rsidRPr="00CE4836" w:rsidRDefault="00CE4836" w:rsidP="00CE4836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48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</w:tr>
      <w:tr w:rsidR="00CE4836" w:rsidRPr="00B97D5D" w:rsidTr="00CE4836">
        <w:trPr>
          <w:trHeight w:val="23"/>
        </w:trPr>
        <w:tc>
          <w:tcPr>
            <w:tcW w:w="2977" w:type="dxa"/>
            <w:shd w:val="clear" w:color="auto" w:fill="auto"/>
          </w:tcPr>
          <w:p w:rsidR="00CE4836" w:rsidRPr="00CE4836" w:rsidRDefault="00CE4836" w:rsidP="00CE4836">
            <w:pPr>
              <w:pStyle w:val="a3"/>
              <w:numPr>
                <w:ilvl w:val="0"/>
                <w:numId w:val="8"/>
              </w:num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483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</w:tr>
    </w:tbl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023E" w:rsidRPr="00B97D5D" w:rsidRDefault="004A023E" w:rsidP="00F30A4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30A41" w:rsidRPr="00B97D5D" w:rsidRDefault="00F30A41" w:rsidP="00F30A4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7D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F30A41" w:rsidRPr="00B97D5D" w:rsidRDefault="00F30A41" w:rsidP="00F30A41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97D5D">
        <w:rPr>
          <w:rFonts w:ascii="Times New Roman" w:hAnsi="Times New Roman"/>
          <w:i/>
          <w:sz w:val="24"/>
          <w:szCs w:val="24"/>
        </w:rPr>
        <w:t>к.ф.-м.н., доцент Скачкова Е.Г.</w:t>
      </w:r>
    </w:p>
    <w:p w:rsidR="002C2148" w:rsidRPr="00B97D5D" w:rsidRDefault="002C214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C2148" w:rsidRPr="00B97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90" w:rsidRDefault="00BA3990" w:rsidP="00E4145E">
      <w:pPr>
        <w:spacing w:after="0" w:line="240" w:lineRule="auto"/>
      </w:pPr>
      <w:r>
        <w:separator/>
      </w:r>
    </w:p>
  </w:endnote>
  <w:endnote w:type="continuationSeparator" w:id="0">
    <w:p w:rsidR="00BA3990" w:rsidRDefault="00BA3990" w:rsidP="00E4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90" w:rsidRDefault="00BA3990" w:rsidP="00E4145E">
      <w:pPr>
        <w:spacing w:after="0" w:line="240" w:lineRule="auto"/>
      </w:pPr>
      <w:r>
        <w:separator/>
      </w:r>
    </w:p>
  </w:footnote>
  <w:footnote w:type="continuationSeparator" w:id="0">
    <w:p w:rsidR="00BA3990" w:rsidRDefault="00BA3990" w:rsidP="00E41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212F3"/>
    <w:multiLevelType w:val="hybridMultilevel"/>
    <w:tmpl w:val="90DA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264D99"/>
    <w:multiLevelType w:val="hybridMultilevel"/>
    <w:tmpl w:val="90DA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1DC7"/>
    <w:multiLevelType w:val="hybridMultilevel"/>
    <w:tmpl w:val="296C7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71878"/>
    <w:multiLevelType w:val="hybridMultilevel"/>
    <w:tmpl w:val="E7F2C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919CF"/>
    <w:multiLevelType w:val="hybridMultilevel"/>
    <w:tmpl w:val="9D1CC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0D80"/>
    <w:rsid w:val="000627A2"/>
    <w:rsid w:val="00065274"/>
    <w:rsid w:val="00081767"/>
    <w:rsid w:val="0008454E"/>
    <w:rsid w:val="00087741"/>
    <w:rsid w:val="00105F8F"/>
    <w:rsid w:val="001136A6"/>
    <w:rsid w:val="00113ED8"/>
    <w:rsid w:val="00143817"/>
    <w:rsid w:val="00157604"/>
    <w:rsid w:val="00163D0D"/>
    <w:rsid w:val="001800E2"/>
    <w:rsid w:val="001D735F"/>
    <w:rsid w:val="002139A5"/>
    <w:rsid w:val="00222425"/>
    <w:rsid w:val="00235CB1"/>
    <w:rsid w:val="002765F8"/>
    <w:rsid w:val="00285606"/>
    <w:rsid w:val="002C2148"/>
    <w:rsid w:val="002E6622"/>
    <w:rsid w:val="003264D6"/>
    <w:rsid w:val="003528A0"/>
    <w:rsid w:val="00357F43"/>
    <w:rsid w:val="0037175E"/>
    <w:rsid w:val="00374686"/>
    <w:rsid w:val="00387CAD"/>
    <w:rsid w:val="003917AE"/>
    <w:rsid w:val="003C1D66"/>
    <w:rsid w:val="003F4B2D"/>
    <w:rsid w:val="00415095"/>
    <w:rsid w:val="00422DA3"/>
    <w:rsid w:val="00444C44"/>
    <w:rsid w:val="00467027"/>
    <w:rsid w:val="0049560C"/>
    <w:rsid w:val="0049730D"/>
    <w:rsid w:val="004A023E"/>
    <w:rsid w:val="004B39A2"/>
    <w:rsid w:val="004B6EEA"/>
    <w:rsid w:val="004F46A6"/>
    <w:rsid w:val="005271A0"/>
    <w:rsid w:val="005312A2"/>
    <w:rsid w:val="005738C2"/>
    <w:rsid w:val="00590A83"/>
    <w:rsid w:val="00590E9E"/>
    <w:rsid w:val="005A41DB"/>
    <w:rsid w:val="005C225A"/>
    <w:rsid w:val="005E6860"/>
    <w:rsid w:val="005E6EB8"/>
    <w:rsid w:val="005E75FD"/>
    <w:rsid w:val="00602955"/>
    <w:rsid w:val="0065123D"/>
    <w:rsid w:val="0067700B"/>
    <w:rsid w:val="006F482B"/>
    <w:rsid w:val="006F59A4"/>
    <w:rsid w:val="006F6543"/>
    <w:rsid w:val="00702DDF"/>
    <w:rsid w:val="00762265"/>
    <w:rsid w:val="00762D79"/>
    <w:rsid w:val="00764EBA"/>
    <w:rsid w:val="0077325C"/>
    <w:rsid w:val="0078114F"/>
    <w:rsid w:val="00792906"/>
    <w:rsid w:val="007D04A7"/>
    <w:rsid w:val="007E2144"/>
    <w:rsid w:val="0080326F"/>
    <w:rsid w:val="00827CA9"/>
    <w:rsid w:val="00856389"/>
    <w:rsid w:val="00886073"/>
    <w:rsid w:val="00912BE0"/>
    <w:rsid w:val="00917DCE"/>
    <w:rsid w:val="009219F8"/>
    <w:rsid w:val="00926FF6"/>
    <w:rsid w:val="009D29D3"/>
    <w:rsid w:val="00A360E8"/>
    <w:rsid w:val="00A6443B"/>
    <w:rsid w:val="00AA0E4C"/>
    <w:rsid w:val="00AF4C80"/>
    <w:rsid w:val="00AF7C3A"/>
    <w:rsid w:val="00B003CB"/>
    <w:rsid w:val="00B05ED6"/>
    <w:rsid w:val="00B37446"/>
    <w:rsid w:val="00B42297"/>
    <w:rsid w:val="00B46925"/>
    <w:rsid w:val="00B963F0"/>
    <w:rsid w:val="00B97D5D"/>
    <w:rsid w:val="00BA3990"/>
    <w:rsid w:val="00BC2329"/>
    <w:rsid w:val="00BC7E35"/>
    <w:rsid w:val="00BD53F7"/>
    <w:rsid w:val="00BE6A38"/>
    <w:rsid w:val="00C055BE"/>
    <w:rsid w:val="00C82DCC"/>
    <w:rsid w:val="00CA296B"/>
    <w:rsid w:val="00CC0D49"/>
    <w:rsid w:val="00CE1B98"/>
    <w:rsid w:val="00CE4836"/>
    <w:rsid w:val="00D062C4"/>
    <w:rsid w:val="00D20340"/>
    <w:rsid w:val="00D3569A"/>
    <w:rsid w:val="00D40DE5"/>
    <w:rsid w:val="00D75E49"/>
    <w:rsid w:val="00D96A08"/>
    <w:rsid w:val="00DA1591"/>
    <w:rsid w:val="00DB4AF0"/>
    <w:rsid w:val="00DE1C6A"/>
    <w:rsid w:val="00DE294F"/>
    <w:rsid w:val="00DE5803"/>
    <w:rsid w:val="00E4145E"/>
    <w:rsid w:val="00E60A8E"/>
    <w:rsid w:val="00E74EF7"/>
    <w:rsid w:val="00EA58AC"/>
    <w:rsid w:val="00EC66C7"/>
    <w:rsid w:val="00ED4CF0"/>
    <w:rsid w:val="00F30A41"/>
    <w:rsid w:val="00F52BFF"/>
    <w:rsid w:val="00F56E5C"/>
    <w:rsid w:val="00F603AF"/>
    <w:rsid w:val="00F824BA"/>
    <w:rsid w:val="00FA3F0F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00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E6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145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145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7700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E6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145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4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14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tcionernie_obshestva/" TargetMode="External"/><Relationship Id="rId13" Type="http://schemas.openxmlformats.org/officeDocument/2006/relationships/hyperlink" Target="http://pandia.ru/text/category/individualmznoe_chastnoe_predpriyatie/" TargetMode="External"/><Relationship Id="rId18" Type="http://schemas.openxmlformats.org/officeDocument/2006/relationships/hyperlink" Target="http://pandia.ru/text/category/obshestva_s_ogranichennoj_otvetstvennostmzyu__ooo_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obshestva_s_ogranichennoj_otvetstvennostmzyu__ooo_/" TargetMode="External"/><Relationship Id="rId17" Type="http://schemas.openxmlformats.org/officeDocument/2006/relationships/hyperlink" Target="http://pandia.ru/text/category/aktcionernie_obshestva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individualmznoe_chastnoe_predpriyatie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aktcionernie_obshestv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obshestva_s_ogranichennoj_otvetstvennostmzyu__ooo_/" TargetMode="External"/><Relationship Id="rId10" Type="http://schemas.openxmlformats.org/officeDocument/2006/relationships/hyperlink" Target="http://pandia.ru/text/category/individualmznoe_chastnoe_predpriyatie/" TargetMode="External"/><Relationship Id="rId19" Type="http://schemas.openxmlformats.org/officeDocument/2006/relationships/hyperlink" Target="http://pandia.ru/text/category/individualmznoe_chastnoe_predpriyat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shestva_s_ogranichennoj_otvetstvennostmzyu__ooo_/" TargetMode="External"/><Relationship Id="rId14" Type="http://schemas.openxmlformats.org/officeDocument/2006/relationships/hyperlink" Target="http://pandia.ru/text/category/aktcionernie_obshest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6833</Words>
  <Characters>38953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2021-09-09T10:44:00Z</cp:lastPrinted>
  <dcterms:created xsi:type="dcterms:W3CDTF">2021-03-29T07:18:00Z</dcterms:created>
  <dcterms:modified xsi:type="dcterms:W3CDTF">2021-09-09T10:44:00Z</dcterms:modified>
</cp:coreProperties>
</file>