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E24" w:rsidRDefault="007D7BCC" w:rsidP="007D7BCC">
      <w:pPr>
        <w:spacing w:after="0" w:line="240" w:lineRule="auto"/>
        <w:ind w:left="-851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7073559" cy="9157648"/>
            <wp:effectExtent l="0" t="0" r="0" b="5715"/>
            <wp:docPr id="1" name="Рисунок 1" descr="Z:\ПРОГРАММЫ 2020 ГОДА\Маркова\ПЛ-21 (Операционная деятельность в логистике)\Сканы\Стратегии ЛПР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ПРОГРАММЫ 2020 ГОДА\Маркова\ПЛ-21 (Операционная деятельность в логистике)\Сканы\Стратегии ЛПР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3811" cy="915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B597C"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987654" cy="9046432"/>
            <wp:effectExtent l="0" t="0" r="3810" b="2540"/>
            <wp:docPr id="2" name="Рисунок 2" descr="Z:\ПРОГРАММЫ 2020 ГОДА\Маркова\ПЛ-21 (Операционная деятельность в логистике)\Сканы\Стратегии ЛПР_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:\ПРОГРАММЫ 2020 ГОДА\Маркова\ПЛ-21 (Операционная деятельность в логистике)\Сканы\Стратегии ЛПР_2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7903" cy="9046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5BFA" w:rsidRPr="002D20BB" w:rsidRDefault="004B5BFA" w:rsidP="00530E24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4B5BFA" w:rsidRPr="002D20BB">
          <w:footerReference w:type="default" r:id="rId11"/>
          <w:footerReference w:type="first" r:id="rId12"/>
          <w:pgSz w:w="11906" w:h="16838"/>
          <w:pgMar w:top="1134" w:right="851" w:bottom="1134" w:left="1418" w:header="0" w:footer="709" w:gutter="0"/>
          <w:cols w:space="720"/>
          <w:formProt w:val="0"/>
          <w:titlePg/>
          <w:docGrid w:linePitch="360"/>
        </w:sectPr>
      </w:pPr>
    </w:p>
    <w:p w:rsidR="00DB597C" w:rsidRPr="00D32AFF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32AF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1</w:t>
      </w:r>
      <w:r w:rsidR="00DB597C" w:rsidRPr="00D32AF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Це</w:t>
      </w:r>
      <w:bookmarkStart w:id="0" w:name="_GoBack"/>
      <w:bookmarkEnd w:id="0"/>
      <w:r w:rsidR="00DB597C" w:rsidRPr="00D32AF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 и задачи</w:t>
      </w:r>
    </w:p>
    <w:p w:rsidR="00FA74B9" w:rsidRPr="00D32AFF" w:rsidRDefault="00FA74B9" w:rsidP="00FA74B9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32AFF">
        <w:rPr>
          <w:rFonts w:ascii="Times New Roman" w:hAnsi="Times New Roman"/>
          <w:sz w:val="24"/>
          <w:szCs w:val="24"/>
        </w:rPr>
        <w:t>Целью изучения дисциплины является организация психолого-педагогического сопровождения по проектированию индивидуальных образовательных траекторий студентов, проведение мониторинга и экспертизы этого процесса и результатов проектной деятельности обучающихся.</w:t>
      </w:r>
    </w:p>
    <w:p w:rsidR="00FA74B9" w:rsidRPr="00D32AFF" w:rsidRDefault="00FA74B9" w:rsidP="00FA74B9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32AFF">
        <w:rPr>
          <w:rFonts w:ascii="Times New Roman" w:hAnsi="Times New Roman"/>
          <w:sz w:val="24"/>
          <w:szCs w:val="24"/>
        </w:rPr>
        <w:t xml:space="preserve">Задачами дисциплины является: </w:t>
      </w:r>
    </w:p>
    <w:p w:rsidR="00FA74B9" w:rsidRPr="00D32AFF" w:rsidRDefault="00FA74B9" w:rsidP="00FA74B9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32AFF">
        <w:rPr>
          <w:rFonts w:ascii="Times New Roman" w:hAnsi="Times New Roman"/>
          <w:sz w:val="24"/>
          <w:szCs w:val="24"/>
        </w:rPr>
        <w:t xml:space="preserve">- определение и реализация приоритетности собственной деятельности и способов ее совершенствования на основе самооценки; </w:t>
      </w:r>
    </w:p>
    <w:p w:rsidR="00FA74B9" w:rsidRPr="00D32AFF" w:rsidRDefault="00FA74B9" w:rsidP="00FA74B9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32AFF">
        <w:rPr>
          <w:rFonts w:ascii="Times New Roman" w:hAnsi="Times New Roman"/>
          <w:sz w:val="24"/>
          <w:szCs w:val="24"/>
        </w:rPr>
        <w:t>- создание проекта персонального учебного плана, обеспечивающего индивидуальную образовательную траекторию в обучении профессии;</w:t>
      </w:r>
    </w:p>
    <w:p w:rsidR="003D132B" w:rsidRPr="00D32AFF" w:rsidRDefault="00FA74B9" w:rsidP="00FA74B9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32AFF">
        <w:rPr>
          <w:rFonts w:ascii="Times New Roman" w:hAnsi="Times New Roman"/>
          <w:sz w:val="24"/>
          <w:szCs w:val="24"/>
        </w:rPr>
        <w:t xml:space="preserve">- формирование умения организовать и руководить работой команды, вырабатывая командную стратегию для достижения поставленной цели. </w:t>
      </w:r>
    </w:p>
    <w:p w:rsidR="00FA74B9" w:rsidRPr="00D32AFF" w:rsidRDefault="00FA74B9" w:rsidP="00363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32AFF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32AF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:rsidR="003D132B" w:rsidRPr="00D32AFF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32AFF"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 w:rsidR="00FA74B9" w:rsidRPr="00D32AF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Факультативная дисциплина</w:t>
      </w:r>
    </w:p>
    <w:p w:rsidR="003635DE" w:rsidRPr="00D32AFF" w:rsidRDefault="003D132B" w:rsidP="00363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32AF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 w:rsidR="00BA5578" w:rsidRPr="00D32AFF" w:rsidRDefault="003635DE" w:rsidP="00363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32AFF">
        <w:rPr>
          <w:rFonts w:ascii="Times New Roman" w:eastAsia="Times New Roman" w:hAnsi="Times New Roman"/>
          <w:bCs/>
          <w:sz w:val="24"/>
          <w:szCs w:val="24"/>
          <w:lang w:eastAsia="ru-RU"/>
        </w:rPr>
        <w:t>Для успешного освоения дисциплины обучающийся должен иметь базовые знания по дисциплинам: информатика и информационные коммуникационные технологии</w:t>
      </w:r>
    </w:p>
    <w:p w:rsidR="003635DE" w:rsidRPr="00D32AFF" w:rsidRDefault="003635DE" w:rsidP="00363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D132B" w:rsidRPr="00D32AFF" w:rsidRDefault="003D132B" w:rsidP="00BA55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32AF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2.2. Дисциплины и практики, для которых </w:t>
      </w:r>
      <w:r w:rsidR="00663200" w:rsidRPr="00D32AF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освоение данной дисципли</w:t>
      </w:r>
      <w:r w:rsidRPr="00D32AF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ны</w:t>
      </w:r>
      <w:r w:rsidR="00663200" w:rsidRPr="00D32AF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необходимо как предшествующее:</w:t>
      </w:r>
    </w:p>
    <w:p w:rsidR="00AD3422" w:rsidRPr="00D32AFF" w:rsidRDefault="00AD3422" w:rsidP="00AD34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32AF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Предшествующими дисциплинами являются </w:t>
      </w:r>
      <w:r w:rsidR="003635DE" w:rsidRPr="00D32AFF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дисциплины входящие в ком</w:t>
      </w:r>
      <w:r w:rsidR="0045103C" w:rsidRPr="00D32AFF">
        <w:rPr>
          <w:rFonts w:ascii="Times New Roman" w:eastAsia="Times New Roman" w:hAnsi="Times New Roman"/>
          <w:bCs/>
          <w:sz w:val="24"/>
          <w:szCs w:val="24"/>
          <w:lang w:eastAsia="ru-RU"/>
        </w:rPr>
        <w:t>п</w:t>
      </w:r>
      <w:r w:rsidR="003635DE" w:rsidRPr="00D32AFF">
        <w:rPr>
          <w:rFonts w:ascii="Times New Roman" w:eastAsia="Times New Roman" w:hAnsi="Times New Roman"/>
          <w:bCs/>
          <w:sz w:val="24"/>
          <w:szCs w:val="24"/>
          <w:lang w:eastAsia="ru-RU"/>
        </w:rPr>
        <w:t>лексные модули учебного плана.</w:t>
      </w:r>
    </w:p>
    <w:p w:rsidR="00AD3422" w:rsidRPr="00D32AFF" w:rsidRDefault="00AD3422" w:rsidP="00AD34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</w:pPr>
    </w:p>
    <w:p w:rsidR="00663200" w:rsidRPr="00D32AFF" w:rsidRDefault="00663200" w:rsidP="00BA55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32AF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3. </w:t>
      </w:r>
      <w:proofErr w:type="gramStart"/>
      <w:r w:rsidRPr="00D32AF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  <w:proofErr w:type="gramEnd"/>
    </w:p>
    <w:p w:rsidR="00663200" w:rsidRPr="00D32AFF" w:rsidRDefault="00896202" w:rsidP="008962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32AF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УК-6. </w:t>
      </w:r>
      <w:proofErr w:type="gramStart"/>
      <w:r w:rsidRPr="00D32AFF">
        <w:rPr>
          <w:rFonts w:ascii="Times New Roman" w:eastAsia="Times New Roman" w:hAnsi="Times New Roman"/>
          <w:bCs/>
          <w:sz w:val="24"/>
          <w:szCs w:val="24"/>
          <w:lang w:eastAsia="ru-RU"/>
        </w:rPr>
        <w:t>Способен</w:t>
      </w:r>
      <w:proofErr w:type="gramEnd"/>
      <w:r w:rsidRPr="00D32AF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управлять своим временем, выстраивать и реализовывать траекторию саморазвития на основе принципов образования в течение всей жизни:</w:t>
      </w:r>
    </w:p>
    <w:p w:rsidR="00896202" w:rsidRPr="00D32AFF" w:rsidRDefault="00896202" w:rsidP="00896202">
      <w:pPr>
        <w:autoSpaceDE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32AFF">
        <w:rPr>
          <w:rFonts w:ascii="Times New Roman" w:hAnsi="Times New Roman"/>
          <w:sz w:val="24"/>
          <w:szCs w:val="24"/>
        </w:rPr>
        <w:t>УК.6.1. Определяет свои личные ресурсы, возможности и ограничения для достижения поставленной цели</w:t>
      </w:r>
    </w:p>
    <w:p w:rsidR="00BA5578" w:rsidRDefault="00BA5578" w:rsidP="007F01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A5578" w:rsidRPr="00DB597C" w:rsidRDefault="00663200" w:rsidP="00BA557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Образовательные результаты</w:t>
      </w:r>
    </w:p>
    <w:tbl>
      <w:tblPr>
        <w:tblStyle w:val="11"/>
        <w:tblW w:w="5000" w:type="pct"/>
        <w:tblLayout w:type="fixed"/>
        <w:tblLook w:val="0000" w:firstRow="0" w:lastRow="0" w:firstColumn="0" w:lastColumn="0" w:noHBand="0" w:noVBand="0"/>
      </w:tblPr>
      <w:tblGrid>
        <w:gridCol w:w="2019"/>
        <w:gridCol w:w="2890"/>
        <w:gridCol w:w="1802"/>
        <w:gridCol w:w="3143"/>
      </w:tblGrid>
      <w:tr w:rsidR="00663200" w:rsidRPr="0045103C" w:rsidTr="00896202">
        <w:trPr>
          <w:trHeight w:val="385"/>
        </w:trPr>
        <w:tc>
          <w:tcPr>
            <w:tcW w:w="2019" w:type="dxa"/>
          </w:tcPr>
          <w:p w:rsidR="00663200" w:rsidRPr="0045103C" w:rsidRDefault="00663200" w:rsidP="00BA557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103C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890" w:type="dxa"/>
          </w:tcPr>
          <w:p w:rsidR="00663200" w:rsidRPr="0045103C" w:rsidRDefault="00663200" w:rsidP="00BA557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103C">
              <w:rPr>
                <w:rFonts w:ascii="Times New Roman" w:eastAsia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802" w:type="dxa"/>
          </w:tcPr>
          <w:p w:rsidR="00663200" w:rsidRPr="0045103C" w:rsidRDefault="00663936" w:rsidP="0066393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Код </w:t>
            </w:r>
            <w:r w:rsidR="0045103C" w:rsidRPr="0045103C">
              <w:rPr>
                <w:rFonts w:ascii="Times New Roman" w:eastAsia="Times New Roman" w:hAnsi="Times New Roman"/>
                <w:sz w:val="24"/>
                <w:szCs w:val="24"/>
              </w:rPr>
              <w:t>ИДК</w:t>
            </w:r>
          </w:p>
        </w:tc>
        <w:tc>
          <w:tcPr>
            <w:tcW w:w="3143" w:type="dxa"/>
          </w:tcPr>
          <w:p w:rsidR="00663200" w:rsidRPr="0045103C" w:rsidRDefault="00663200" w:rsidP="00BA557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103C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3635DE" w:rsidRPr="0045103C" w:rsidTr="00896202">
        <w:trPr>
          <w:trHeight w:val="331"/>
        </w:trPr>
        <w:tc>
          <w:tcPr>
            <w:tcW w:w="2019" w:type="dxa"/>
          </w:tcPr>
          <w:p w:rsidR="003635DE" w:rsidRPr="0045103C" w:rsidRDefault="003635DE" w:rsidP="00BA557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103C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890" w:type="dxa"/>
          </w:tcPr>
          <w:p w:rsidR="003635DE" w:rsidRPr="0045103C" w:rsidRDefault="003635DE" w:rsidP="00BA557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103C">
              <w:rPr>
                <w:rFonts w:ascii="Times New Roman" w:eastAsia="Times New Roman" w:hAnsi="Times New Roman"/>
                <w:sz w:val="24"/>
                <w:szCs w:val="24"/>
              </w:rPr>
              <w:t>Демонстрирует готовность к самоорганизации и самообразованию</w:t>
            </w:r>
          </w:p>
        </w:tc>
        <w:tc>
          <w:tcPr>
            <w:tcW w:w="1802" w:type="dxa"/>
          </w:tcPr>
          <w:p w:rsidR="003635DE" w:rsidRPr="0045103C" w:rsidRDefault="00F96647" w:rsidP="00530E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 w:rsidR="003635DE" w:rsidRPr="0045103C">
              <w:rPr>
                <w:rFonts w:ascii="Times New Roman" w:eastAsia="Times New Roman" w:hAnsi="Times New Roman"/>
                <w:sz w:val="24"/>
                <w:szCs w:val="24"/>
              </w:rPr>
              <w:t>К-</w:t>
            </w:r>
            <w:r w:rsidR="00530E24" w:rsidRPr="0045103C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 w:rsidR="0045103C" w:rsidRPr="0045103C">
              <w:rPr>
                <w:rFonts w:ascii="Times New Roman" w:eastAsia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3143" w:type="dxa"/>
          </w:tcPr>
          <w:p w:rsidR="003635DE" w:rsidRPr="0045103C" w:rsidRDefault="003635DE" w:rsidP="00530E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103C">
              <w:rPr>
                <w:rFonts w:ascii="Times New Roman" w:eastAsia="Times New Roman" w:hAnsi="Times New Roman"/>
                <w:sz w:val="24"/>
                <w:szCs w:val="24"/>
              </w:rPr>
              <w:t>Пор</w:t>
            </w:r>
            <w:r w:rsidR="00530E24" w:rsidRPr="0045103C">
              <w:rPr>
                <w:rFonts w:ascii="Times New Roman" w:eastAsia="Times New Roman" w:hAnsi="Times New Roman"/>
                <w:sz w:val="24"/>
                <w:szCs w:val="24"/>
              </w:rPr>
              <w:t>тфо</w:t>
            </w:r>
            <w:r w:rsidRPr="0045103C">
              <w:rPr>
                <w:rFonts w:ascii="Times New Roman" w:eastAsia="Times New Roman" w:hAnsi="Times New Roman"/>
                <w:sz w:val="24"/>
                <w:szCs w:val="24"/>
              </w:rPr>
              <w:t>лио</w:t>
            </w:r>
          </w:p>
        </w:tc>
      </w:tr>
    </w:tbl>
    <w:p w:rsidR="003635DE" w:rsidRDefault="003635DE" w:rsidP="003635D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DB597C" w:rsidP="003635D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645"/>
        <w:gridCol w:w="851"/>
        <w:gridCol w:w="850"/>
        <w:gridCol w:w="1418"/>
        <w:gridCol w:w="1237"/>
        <w:gridCol w:w="38"/>
        <w:gridCol w:w="815"/>
      </w:tblGrid>
      <w:tr w:rsidR="00A329B6" w:rsidRPr="00DB597C" w:rsidTr="00BA5578">
        <w:trPr>
          <w:trHeight w:val="203"/>
        </w:trPr>
        <w:tc>
          <w:tcPr>
            <w:tcW w:w="46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A329B6" w:rsidRPr="00DB597C" w:rsidRDefault="00A329B6" w:rsidP="00BA5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DB597C" w:rsidRDefault="00A329B6" w:rsidP="00BA5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A329B6" w:rsidRPr="00DB597C" w:rsidRDefault="00A329B6" w:rsidP="00BA5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3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DB597C" w:rsidRDefault="00A329B6" w:rsidP="00BA5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A329B6" w:rsidRPr="00DB597C" w:rsidTr="00E15677">
        <w:trPr>
          <w:trHeight w:val="533"/>
        </w:trPr>
        <w:tc>
          <w:tcPr>
            <w:tcW w:w="464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29B6" w:rsidRPr="00DB597C" w:rsidRDefault="00A329B6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3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A329B6" w:rsidRPr="00DB597C" w:rsidTr="00E15677">
        <w:trPr>
          <w:trHeight w:val="1"/>
        </w:trPr>
        <w:tc>
          <w:tcPr>
            <w:tcW w:w="46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DB597C" w:rsidRDefault="00A329B6" w:rsidP="00DB597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29B6" w:rsidRPr="00DB597C" w:rsidRDefault="00A329B6" w:rsidP="00DB597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DB597C" w:rsidRDefault="00A329B6" w:rsidP="00DB597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3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DB597C" w:rsidRDefault="00A329B6" w:rsidP="00DB597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B60B2A" w:rsidRPr="00DB597C" w:rsidTr="00B60B2A">
        <w:trPr>
          <w:trHeight w:val="308"/>
        </w:trPr>
        <w:tc>
          <w:tcPr>
            <w:tcW w:w="9854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0B2A" w:rsidRPr="00B60B2A" w:rsidRDefault="00B60B2A" w:rsidP="00B6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0B2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 семестр</w:t>
            </w:r>
          </w:p>
        </w:tc>
      </w:tr>
      <w:tr w:rsidR="0036682F" w:rsidRPr="00DB597C" w:rsidTr="00530E2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BA5578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A5578">
              <w:rPr>
                <w:rFonts w:ascii="Times New Roman" w:hAnsi="Times New Roman"/>
                <w:b/>
                <w:sz w:val="24"/>
                <w:szCs w:val="24"/>
              </w:rPr>
              <w:t>Модуль 1. «Стратегии личностно-</w:t>
            </w:r>
            <w:r w:rsidRPr="00BA557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профессионального развития студентов в образовательной среде вуза»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530E24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D3559E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559E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D3559E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D3559E" w:rsidRDefault="0036682F" w:rsidP="00824808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559E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D3559E" w:rsidRDefault="0036682F" w:rsidP="00C91466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559E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</w:tr>
      <w:tr w:rsidR="0036682F" w:rsidRPr="00DB597C" w:rsidTr="00530E2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BA5578" w:rsidRDefault="0036682F" w:rsidP="00BA55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57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1.1. Структура </w:t>
            </w:r>
            <w:proofErr w:type="spellStart"/>
            <w:r w:rsidRPr="00BA5578">
              <w:rPr>
                <w:rFonts w:ascii="Times New Roman" w:hAnsi="Times New Roman"/>
                <w:sz w:val="24"/>
                <w:szCs w:val="24"/>
              </w:rPr>
              <w:t>Мининского</w:t>
            </w:r>
            <w:proofErr w:type="spellEnd"/>
            <w:r w:rsidRPr="00BA5578">
              <w:rPr>
                <w:rFonts w:ascii="Times New Roman" w:hAnsi="Times New Roman"/>
                <w:sz w:val="24"/>
                <w:szCs w:val="24"/>
              </w:rPr>
              <w:t xml:space="preserve"> университета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530E24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C91466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C91466" w:rsidRDefault="0036682F" w:rsidP="00804AF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C91466" w:rsidRDefault="0036682F" w:rsidP="00824808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C91466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6682F" w:rsidRPr="00DB597C" w:rsidTr="00530E2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BA5578" w:rsidRDefault="0036682F" w:rsidP="00BA55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578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2.Организация учебного процесса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530E24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C91466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C91466" w:rsidRDefault="0036682F" w:rsidP="00804AF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C91466" w:rsidRDefault="0036682F" w:rsidP="00824808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C91466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6682F" w:rsidRPr="00DB597C" w:rsidTr="00530E2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BA5578" w:rsidRDefault="0036682F" w:rsidP="00BA55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578">
              <w:rPr>
                <w:rFonts w:ascii="Times New Roman" w:hAnsi="Times New Roman"/>
                <w:sz w:val="24"/>
                <w:szCs w:val="24"/>
              </w:rPr>
              <w:t xml:space="preserve">1.3. Введение в </w:t>
            </w:r>
            <w:r>
              <w:rPr>
                <w:rFonts w:ascii="Times New Roman" w:hAnsi="Times New Roman"/>
                <w:sz w:val="24"/>
                <w:szCs w:val="24"/>
              </w:rPr>
              <w:t>ОПОП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530E24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C91466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C91466" w:rsidRDefault="0036682F" w:rsidP="00804AF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C91466" w:rsidRDefault="0036682F" w:rsidP="00824808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C91466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6682F" w:rsidRPr="00DB597C" w:rsidTr="00530E2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BA5578" w:rsidRDefault="0036682F" w:rsidP="00871C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578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BA5578">
              <w:rPr>
                <w:rFonts w:ascii="Times New Roman" w:hAnsi="Times New Roman"/>
                <w:sz w:val="24"/>
                <w:szCs w:val="24"/>
              </w:rPr>
              <w:t>. Индивидуальные карты развития студента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530E24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C91466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C91466" w:rsidRDefault="0036682F" w:rsidP="00804AF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C91466" w:rsidRDefault="0036682F" w:rsidP="00824808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C91466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6682F" w:rsidRPr="00DB597C" w:rsidTr="00530E2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682F" w:rsidRPr="00BA5578" w:rsidRDefault="0036682F" w:rsidP="00871C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578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5. Рейтинг студентов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530E24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C91466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C91466" w:rsidRDefault="0036682F" w:rsidP="00804AF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C91466" w:rsidRDefault="0036682F" w:rsidP="00824808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C91466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6682F" w:rsidRPr="00DB597C" w:rsidTr="00530E2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682F" w:rsidRPr="00BA5578" w:rsidRDefault="0036682F" w:rsidP="00871C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578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BA5578">
              <w:rPr>
                <w:rFonts w:ascii="Times New Roman" w:hAnsi="Times New Roman"/>
                <w:sz w:val="24"/>
                <w:szCs w:val="24"/>
              </w:rPr>
              <w:t>.Монитор</w:t>
            </w:r>
            <w:r>
              <w:rPr>
                <w:rFonts w:ascii="Times New Roman" w:hAnsi="Times New Roman"/>
                <w:sz w:val="24"/>
                <w:szCs w:val="24"/>
              </w:rPr>
              <w:t>инг удовлетворённости студентов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530E24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C91466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914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C91466" w:rsidRDefault="0036682F" w:rsidP="00804AF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C91466" w:rsidRDefault="0036682F" w:rsidP="00824808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914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C91466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6682F" w:rsidRPr="00DB597C" w:rsidTr="00530E2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682F" w:rsidRPr="00B60B2A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60B2A">
              <w:rPr>
                <w:rFonts w:ascii="Times New Roman" w:hAnsi="Times New Roman"/>
                <w:b/>
                <w:sz w:val="24"/>
                <w:szCs w:val="24"/>
              </w:rPr>
              <w:t>Модуль 2. «Введение в электронную среду вуза»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530E24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D3559E" w:rsidRDefault="0036682F" w:rsidP="00804AF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59E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D3559E" w:rsidRDefault="0036682F" w:rsidP="00804AF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D3559E" w:rsidRDefault="0036682F" w:rsidP="00824808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59E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D3559E" w:rsidRDefault="0036682F" w:rsidP="00530E24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59E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</w:tr>
      <w:tr w:rsidR="0036682F" w:rsidRPr="00DB597C" w:rsidTr="00530E2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682F" w:rsidRPr="00B60B2A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0B2A">
              <w:rPr>
                <w:rFonts w:ascii="Times New Roman" w:hAnsi="Times New Roman"/>
                <w:sz w:val="24"/>
                <w:szCs w:val="24"/>
              </w:rPr>
              <w:t xml:space="preserve">2.1 Знакомство с ЭОС вуза.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530E24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530E24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530E24" w:rsidRDefault="0036682F" w:rsidP="00804AF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530E24" w:rsidRDefault="0036682F" w:rsidP="00824808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530E24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6682F" w:rsidRPr="00DB597C" w:rsidTr="00530E2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682F" w:rsidRPr="00B60B2A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0B2A">
              <w:rPr>
                <w:rFonts w:ascii="Times New Roman" w:hAnsi="Times New Roman"/>
                <w:sz w:val="24"/>
                <w:szCs w:val="24"/>
              </w:rPr>
              <w:t>2.2 Сервисы ЭИОС. Электронное расписание.  Электронный журнал. Конфигуратор «личного успеха». Предметные сервисы.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530E24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530E24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530E24" w:rsidRDefault="0036682F" w:rsidP="00804AF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530E24" w:rsidRDefault="0036682F" w:rsidP="00824808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530E24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6682F" w:rsidRPr="00DB597C" w:rsidTr="00530E2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682F" w:rsidRPr="00B60B2A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0B2A">
              <w:rPr>
                <w:rFonts w:ascii="Times New Roman" w:hAnsi="Times New Roman"/>
                <w:sz w:val="24"/>
                <w:szCs w:val="24"/>
              </w:rPr>
              <w:t>2.3. Электронное обучение</w:t>
            </w:r>
            <w:r w:rsidRPr="00B60B2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B60B2A">
              <w:rPr>
                <w:rFonts w:ascii="Times New Roman" w:hAnsi="Times New Roman"/>
                <w:sz w:val="24"/>
                <w:szCs w:val="24"/>
              </w:rPr>
              <w:t xml:space="preserve"> Работа с учебным курсом: навигация по курсу, типы заданий, просмотр оценок и т.д.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530E24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530E24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530E24" w:rsidRDefault="0036682F" w:rsidP="00804AF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530E24" w:rsidRDefault="0036682F" w:rsidP="00824808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530E24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6682F" w:rsidRPr="00DB597C" w:rsidTr="00530E2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682F" w:rsidRPr="00B60B2A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0B2A">
              <w:rPr>
                <w:rFonts w:ascii="Times New Roman" w:hAnsi="Times New Roman"/>
                <w:sz w:val="24"/>
                <w:szCs w:val="24"/>
              </w:rPr>
              <w:t>2.4. Электронное портфолио. Структура портфолио.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530E24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530E24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530E24" w:rsidRDefault="0036682F" w:rsidP="00804AF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530E24" w:rsidRDefault="0036682F" w:rsidP="00824808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530E24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6682F" w:rsidRPr="00DB597C" w:rsidTr="00530E2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682F" w:rsidRPr="00B60B2A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0B2A">
              <w:rPr>
                <w:rFonts w:ascii="Times New Roman" w:hAnsi="Times New Roman"/>
                <w:sz w:val="24"/>
                <w:szCs w:val="24"/>
              </w:rPr>
              <w:t xml:space="preserve">2.5. Работа по заполнению </w:t>
            </w:r>
            <w:proofErr w:type="gramStart"/>
            <w:r w:rsidRPr="00B60B2A">
              <w:rPr>
                <w:rFonts w:ascii="Times New Roman" w:hAnsi="Times New Roman"/>
                <w:sz w:val="24"/>
                <w:szCs w:val="24"/>
              </w:rPr>
              <w:t>электронного</w:t>
            </w:r>
            <w:proofErr w:type="gramEnd"/>
            <w:r w:rsidRPr="00B60B2A">
              <w:rPr>
                <w:rFonts w:ascii="Times New Roman" w:hAnsi="Times New Roman"/>
                <w:sz w:val="24"/>
                <w:szCs w:val="24"/>
              </w:rPr>
              <w:t xml:space="preserve"> портфолио.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530E24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530E24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530E24" w:rsidRDefault="0036682F" w:rsidP="00804AF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530E24" w:rsidRDefault="0036682F" w:rsidP="00824808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530E24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6682F" w:rsidRPr="00DB597C" w:rsidTr="00530E2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682F" w:rsidRPr="00B60B2A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0B2A">
              <w:rPr>
                <w:rFonts w:ascii="Times New Roman" w:hAnsi="Times New Roman"/>
                <w:sz w:val="24"/>
                <w:szCs w:val="24"/>
              </w:rPr>
              <w:t>2.6. Мониторинг удовлетворённости студентов.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530E24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530E24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530E24" w:rsidRDefault="0036682F" w:rsidP="00804AF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530E24" w:rsidRDefault="0036682F" w:rsidP="00824808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530E24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6682F" w:rsidRPr="00DB597C" w:rsidTr="00E1567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682F" w:rsidRPr="00B60B2A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60B2A">
              <w:rPr>
                <w:rFonts w:ascii="Times New Roman" w:hAnsi="Times New Roman"/>
                <w:b/>
                <w:sz w:val="24"/>
                <w:szCs w:val="24"/>
              </w:rPr>
              <w:t xml:space="preserve">Модуль 3. «Введение в </w:t>
            </w:r>
            <w:proofErr w:type="spellStart"/>
            <w:r w:rsidRPr="00B60B2A">
              <w:rPr>
                <w:rFonts w:ascii="Times New Roman" w:hAnsi="Times New Roman"/>
                <w:b/>
                <w:sz w:val="24"/>
                <w:szCs w:val="24"/>
              </w:rPr>
              <w:t>социо</w:t>
            </w:r>
            <w:proofErr w:type="spellEnd"/>
            <w:r w:rsidRPr="00B60B2A">
              <w:rPr>
                <w:rFonts w:ascii="Times New Roman" w:hAnsi="Times New Roman"/>
                <w:b/>
                <w:sz w:val="24"/>
                <w:szCs w:val="24"/>
              </w:rPr>
              <w:t>-коммуникативную среду вуза»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DB597C" w:rsidRDefault="0036682F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24593C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93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24593C" w:rsidRDefault="0036682F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24593C" w:rsidRDefault="0036682F" w:rsidP="008D3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4593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24593C" w:rsidRDefault="00C30D0E" w:rsidP="008D36BA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  <w:tr w:rsidR="0036682F" w:rsidRPr="00DB597C" w:rsidTr="00E1567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682F" w:rsidRPr="00B60B2A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0B2A">
              <w:rPr>
                <w:rFonts w:ascii="Times New Roman" w:hAnsi="Times New Roman"/>
                <w:iCs/>
                <w:sz w:val="24"/>
                <w:szCs w:val="24"/>
              </w:rPr>
              <w:t>3.1. Командная работа и лидерство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DB597C" w:rsidRDefault="0036682F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E15677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DB597C" w:rsidRDefault="0036682F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E15677" w:rsidRDefault="0036682F" w:rsidP="00804AF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530E24" w:rsidRDefault="00C30D0E" w:rsidP="008D36BA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6682F" w:rsidRPr="00DB597C" w:rsidTr="00E1567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682F" w:rsidRPr="00B60B2A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0B2A">
              <w:rPr>
                <w:rFonts w:ascii="Times New Roman" w:hAnsi="Times New Roman"/>
                <w:sz w:val="24"/>
                <w:szCs w:val="24"/>
              </w:rPr>
              <w:t xml:space="preserve">3.2. Основы </w:t>
            </w:r>
            <w:proofErr w:type="gramStart"/>
            <w:r w:rsidRPr="00B60B2A">
              <w:rPr>
                <w:rFonts w:ascii="Times New Roman" w:hAnsi="Times New Roman"/>
                <w:sz w:val="24"/>
                <w:szCs w:val="24"/>
              </w:rPr>
              <w:t>тайм-менеджмента</w:t>
            </w:r>
            <w:proofErr w:type="gramEnd"/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DB597C" w:rsidRDefault="0036682F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E15677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DB597C" w:rsidRDefault="0036682F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E15677" w:rsidRDefault="0036682F" w:rsidP="00804AF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530E24" w:rsidRDefault="00C30D0E" w:rsidP="008D36BA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6682F" w:rsidRPr="00DB597C" w:rsidTr="00E1567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682F" w:rsidRPr="00B60B2A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0B2A">
              <w:rPr>
                <w:rFonts w:ascii="Times New Roman" w:hAnsi="Times New Roman"/>
                <w:sz w:val="24"/>
                <w:szCs w:val="24"/>
              </w:rPr>
              <w:t>3.4. Межличностное общение. Межкультурное взаимодействие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DB597C" w:rsidRDefault="0036682F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E15677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DB597C" w:rsidRDefault="0036682F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E15677" w:rsidRDefault="0036682F" w:rsidP="00804AF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530E24" w:rsidRDefault="00C30D0E" w:rsidP="008D36BA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6682F" w:rsidRPr="00DB597C" w:rsidTr="00E1567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682F" w:rsidRPr="00B60B2A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0B2A">
              <w:rPr>
                <w:rFonts w:ascii="Times New Roman" w:hAnsi="Times New Roman"/>
                <w:sz w:val="24"/>
                <w:szCs w:val="24"/>
              </w:rPr>
              <w:t>3.5. Технологии управления конфликтами и стрессами.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DB597C" w:rsidRDefault="0036682F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E15677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DB597C" w:rsidRDefault="0036682F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E15677" w:rsidRDefault="0036682F" w:rsidP="00804AF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530E24" w:rsidRDefault="00C30D0E" w:rsidP="008D36BA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6682F" w:rsidRPr="00DB597C" w:rsidTr="00E1567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682F" w:rsidRPr="00B60B2A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0B2A">
              <w:rPr>
                <w:rFonts w:ascii="Times New Roman" w:hAnsi="Times New Roman"/>
                <w:sz w:val="24"/>
                <w:szCs w:val="24"/>
              </w:rPr>
              <w:t>3.6. Мониторинг удовлетворённости студентов.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DB597C" w:rsidRDefault="0036682F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E15677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DB597C" w:rsidRDefault="0036682F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E15677" w:rsidRDefault="0036682F" w:rsidP="00804AF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530E24" w:rsidRDefault="00C30D0E" w:rsidP="008D36BA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6682F" w:rsidRPr="00DB597C" w:rsidTr="00E1567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682F" w:rsidRPr="00B60B2A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60B2A">
              <w:rPr>
                <w:rFonts w:ascii="Times New Roman" w:hAnsi="Times New Roman"/>
                <w:b/>
                <w:sz w:val="24"/>
                <w:szCs w:val="24"/>
              </w:rPr>
              <w:t>Модуль 4. «Введение в проектную среду вуза»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DB597C" w:rsidRDefault="0036682F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E15677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E15677" w:rsidRDefault="00D57214" w:rsidP="00AB2E2F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9D3498" w:rsidRDefault="0036682F" w:rsidP="008D3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349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C30D0E" w:rsidRDefault="00C30D0E" w:rsidP="008D36BA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D0E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</w:tr>
      <w:tr w:rsidR="0036682F" w:rsidRPr="00DB597C" w:rsidTr="00E1567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682F" w:rsidRPr="00B60B2A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0B2A">
              <w:rPr>
                <w:rFonts w:ascii="Times New Roman" w:hAnsi="Times New Roman"/>
                <w:sz w:val="24"/>
                <w:szCs w:val="24"/>
              </w:rPr>
              <w:t>4.1. Проектный университет: возможности студентов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DB597C" w:rsidRDefault="0036682F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E15677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E15677" w:rsidRDefault="0036682F" w:rsidP="00AB2E2F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E15677" w:rsidRDefault="0036682F" w:rsidP="00804AF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8B5F8F" w:rsidRDefault="00C30D0E" w:rsidP="008D36BA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F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6682F" w:rsidRPr="00DB597C" w:rsidTr="00E1567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682F" w:rsidRPr="00B60B2A" w:rsidRDefault="0036682F" w:rsidP="00E1567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0B2A">
              <w:rPr>
                <w:rFonts w:ascii="Times New Roman" w:hAnsi="Times New Roman"/>
                <w:sz w:val="24"/>
                <w:szCs w:val="24"/>
              </w:rPr>
              <w:t>4.2. «Вход в науку» - участие в научно-исследовательских проектах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DB597C" w:rsidRDefault="0036682F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E15677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E15677" w:rsidRDefault="0036682F" w:rsidP="00AB2E2F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E15677" w:rsidRDefault="0036682F" w:rsidP="00804AF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530E24" w:rsidRDefault="00C30D0E" w:rsidP="008D36BA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6682F" w:rsidRPr="00DB597C" w:rsidTr="00E1567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682F" w:rsidRPr="00B60B2A" w:rsidRDefault="0036682F" w:rsidP="00E15677">
            <w:pPr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0B2A">
              <w:rPr>
                <w:rFonts w:ascii="Times New Roman" w:hAnsi="Times New Roman"/>
                <w:sz w:val="24"/>
                <w:szCs w:val="24"/>
              </w:rPr>
              <w:t>4.3. Социально-образовательная инициатива – социальные проекты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DB597C" w:rsidRDefault="0036682F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E15677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E15677" w:rsidRDefault="0036682F" w:rsidP="00AB2E2F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E15677" w:rsidRDefault="0036682F" w:rsidP="00804AF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530E24" w:rsidRDefault="00C30D0E" w:rsidP="008D36BA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6682F" w:rsidRPr="00DB597C" w:rsidTr="00E1567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682F" w:rsidRPr="00B60B2A" w:rsidRDefault="0036682F" w:rsidP="00E15677">
            <w:pPr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0B2A">
              <w:rPr>
                <w:rFonts w:ascii="Times New Roman" w:hAnsi="Times New Roman"/>
                <w:sz w:val="24"/>
                <w:szCs w:val="24"/>
              </w:rPr>
              <w:t>4.4.От инновационного проекта к молодежному предпринимательству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DB597C" w:rsidRDefault="0036682F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E15677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E15677" w:rsidRDefault="00D57214" w:rsidP="00AB2E2F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E15677" w:rsidRDefault="0036682F" w:rsidP="00804AF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530E24" w:rsidRDefault="00C30D0E" w:rsidP="008D36BA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6682F" w:rsidRPr="00DB597C" w:rsidTr="00E1567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682F" w:rsidRPr="00B60B2A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0B2A">
              <w:rPr>
                <w:rFonts w:ascii="Times New Roman" w:hAnsi="Times New Roman"/>
                <w:sz w:val="24"/>
                <w:szCs w:val="24"/>
              </w:rPr>
              <w:t xml:space="preserve">4.5.Распределение по проектным группам. 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DB597C" w:rsidRDefault="0036682F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E15677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E15677" w:rsidRDefault="00D57214" w:rsidP="00AB2E2F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E15677" w:rsidRDefault="0036682F" w:rsidP="00804AF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530E24" w:rsidRDefault="00C30D0E" w:rsidP="008D36BA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6682F" w:rsidRPr="00DB597C" w:rsidTr="00E1567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682F" w:rsidRPr="00B60B2A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0B2A">
              <w:rPr>
                <w:rFonts w:ascii="Times New Roman" w:hAnsi="Times New Roman"/>
                <w:sz w:val="24"/>
                <w:szCs w:val="24"/>
              </w:rPr>
              <w:lastRenderedPageBreak/>
              <w:t>4.6. Мониторинг удовлетворённости студентов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DB597C" w:rsidRDefault="0036682F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E15677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E15677" w:rsidRDefault="0036682F" w:rsidP="00AB2E2F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E15677" w:rsidRDefault="0036682F" w:rsidP="00804AF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530E24" w:rsidRDefault="00C30D0E" w:rsidP="008D36BA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6682F" w:rsidRPr="00DB597C" w:rsidTr="0036682F">
        <w:trPr>
          <w:trHeight w:val="1"/>
        </w:trPr>
        <w:tc>
          <w:tcPr>
            <w:tcW w:w="903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682F" w:rsidRPr="00E15677" w:rsidRDefault="0036682F" w:rsidP="008D36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682F" w:rsidRPr="00E15677" w:rsidRDefault="0036682F" w:rsidP="008D36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6682F" w:rsidRPr="00DB597C" w:rsidTr="00A329B6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B60B2A" w:rsidRDefault="0036682F" w:rsidP="00DB59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b/>
                <w:lang w:eastAsia="ru-RU"/>
              </w:rPr>
            </w:pPr>
            <w:r w:rsidRPr="00B60B2A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F7536E" w:rsidRDefault="0036682F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F7536E" w:rsidRDefault="0036682F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F7536E" w:rsidRDefault="0036682F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F7536E" w:rsidRDefault="0036682F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F7536E" w:rsidRDefault="0036682F" w:rsidP="003668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B60B2A" w:rsidRPr="00B60B2A" w:rsidRDefault="00B60B2A" w:rsidP="00B60B2A">
      <w:pPr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0B2A">
        <w:rPr>
          <w:rFonts w:ascii="Times New Roman" w:eastAsia="Times New Roman" w:hAnsi="Times New Roman"/>
          <w:bCs/>
          <w:sz w:val="24"/>
          <w:szCs w:val="24"/>
          <w:lang w:eastAsia="ru-RU"/>
        </w:rPr>
        <w:t>- Информационные и коммуникационные технологии;</w:t>
      </w:r>
    </w:p>
    <w:p w:rsidR="00B60B2A" w:rsidRPr="00B60B2A" w:rsidRDefault="00B60B2A" w:rsidP="00B60B2A">
      <w:pPr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0B2A">
        <w:rPr>
          <w:rFonts w:ascii="Times New Roman" w:eastAsia="Times New Roman" w:hAnsi="Times New Roman"/>
          <w:bCs/>
          <w:sz w:val="24"/>
          <w:szCs w:val="24"/>
          <w:lang w:eastAsia="ru-RU"/>
        </w:rPr>
        <w:t>- Круглый стол; деловая игра;</w:t>
      </w:r>
    </w:p>
    <w:p w:rsidR="00B60B2A" w:rsidRPr="00B60B2A" w:rsidRDefault="00B60B2A" w:rsidP="00B60B2A">
      <w:pPr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0B2A">
        <w:rPr>
          <w:rFonts w:ascii="Times New Roman" w:eastAsia="Times New Roman" w:hAnsi="Times New Roman"/>
          <w:bCs/>
          <w:sz w:val="24"/>
          <w:szCs w:val="24"/>
          <w:lang w:eastAsia="ru-RU"/>
        </w:rPr>
        <w:t>- Мастер-класс;</w:t>
      </w:r>
    </w:p>
    <w:p w:rsidR="00B60B2A" w:rsidRPr="00B60B2A" w:rsidRDefault="00B60B2A" w:rsidP="00B60B2A">
      <w:pPr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0B2A">
        <w:rPr>
          <w:rFonts w:ascii="Times New Roman" w:eastAsia="Times New Roman" w:hAnsi="Times New Roman"/>
          <w:bCs/>
          <w:sz w:val="24"/>
          <w:szCs w:val="24"/>
          <w:lang w:eastAsia="ru-RU"/>
        </w:rPr>
        <w:t>- Проблемные лекции;</w:t>
      </w:r>
    </w:p>
    <w:p w:rsidR="00B60B2A" w:rsidRPr="00B60B2A" w:rsidRDefault="00B60B2A" w:rsidP="00B60B2A">
      <w:pPr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0B2A">
        <w:rPr>
          <w:rFonts w:ascii="Times New Roman" w:eastAsia="Times New Roman" w:hAnsi="Times New Roman"/>
          <w:bCs/>
          <w:sz w:val="24"/>
          <w:szCs w:val="24"/>
          <w:lang w:eastAsia="ru-RU"/>
        </w:rPr>
        <w:t>- Проектировочные семинары;</w:t>
      </w:r>
    </w:p>
    <w:p w:rsidR="00B60B2A" w:rsidRPr="00B60B2A" w:rsidRDefault="00B60B2A" w:rsidP="00B60B2A">
      <w:pPr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0B2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Работа в электронной образовательной среде на портале http://ya.mininuniver.ru/. </w:t>
      </w:r>
    </w:p>
    <w:p w:rsidR="00B60B2A" w:rsidRDefault="00B60B2A" w:rsidP="00B60B2A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0B2A">
        <w:rPr>
          <w:rFonts w:ascii="Times New Roman" w:eastAsia="Times New Roman" w:hAnsi="Times New Roman"/>
          <w:bCs/>
          <w:sz w:val="24"/>
          <w:szCs w:val="24"/>
          <w:lang w:eastAsia="ru-RU"/>
        </w:rPr>
        <w:t>- Тренинги.</w:t>
      </w:r>
    </w:p>
    <w:p w:rsidR="00B60B2A" w:rsidRDefault="00B60B2A" w:rsidP="00B60B2A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DB597C" w:rsidP="00B60B2A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900D7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 w:rsidR="00AB577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1 семестр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8"/>
        <w:gridCol w:w="1605"/>
        <w:gridCol w:w="1843"/>
        <w:gridCol w:w="1418"/>
        <w:gridCol w:w="1701"/>
        <w:gridCol w:w="1134"/>
        <w:gridCol w:w="851"/>
        <w:gridCol w:w="814"/>
      </w:tblGrid>
      <w:tr w:rsidR="00F67CFB" w:rsidRPr="00DB597C" w:rsidTr="00AB5770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7F0136" w:rsidRDefault="00F67CFB" w:rsidP="007F0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01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F01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7F01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60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F67CFB" w:rsidRPr="007F0136" w:rsidRDefault="0098333E" w:rsidP="007F0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01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7CFB" w:rsidRPr="007F0136" w:rsidRDefault="00F67CFB" w:rsidP="007F0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01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F67CFB" w:rsidRPr="007F0136" w:rsidRDefault="00F67CFB" w:rsidP="007F0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01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F67CFB" w:rsidRPr="007F0136" w:rsidRDefault="00F67CFB" w:rsidP="007F0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01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F67CFB" w:rsidRPr="007F0136" w:rsidRDefault="00F67CFB" w:rsidP="007F0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01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F67CFB" w:rsidRPr="007F0136" w:rsidRDefault="00F67CFB" w:rsidP="007F0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01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7F013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7F01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7F013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7F01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7CFB" w:rsidRPr="007F0136" w:rsidRDefault="00F67CFB" w:rsidP="007F0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01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7CFB" w:rsidRPr="007F0136" w:rsidRDefault="00F67CFB" w:rsidP="007F0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01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F67CFB" w:rsidRPr="00DB597C" w:rsidTr="00AB5770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7F0136" w:rsidRDefault="00F67CFB" w:rsidP="007F0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7F0136" w:rsidRDefault="00F67CFB" w:rsidP="007F0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7F0136" w:rsidRDefault="00F67CFB" w:rsidP="007F0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7F0136" w:rsidRDefault="00F67CFB" w:rsidP="007F0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7F0136" w:rsidRDefault="00F67CFB" w:rsidP="007F0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7F0136" w:rsidRDefault="00F67CFB" w:rsidP="007F0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7CFB" w:rsidRPr="007F0136" w:rsidRDefault="00F67CFB" w:rsidP="007F0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01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7CFB" w:rsidRPr="007F0136" w:rsidRDefault="00F67CFB" w:rsidP="007F0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01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AB5770" w:rsidRPr="00DB597C" w:rsidTr="00AB5770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5770" w:rsidRDefault="00A355D2" w:rsidP="00AB5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5770" w:rsidRDefault="00AB5770" w:rsidP="00896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  <w:p w:rsidR="00896202" w:rsidRDefault="00896202" w:rsidP="00896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5770" w:rsidRPr="00AB5770" w:rsidRDefault="00AB5770" w:rsidP="00AB57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Заполнение Портфолио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5770" w:rsidRDefault="00AB5770" w:rsidP="00AB5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Портфолио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5770" w:rsidRDefault="00A355D2" w:rsidP="00AB5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45-70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5770" w:rsidRDefault="00AB5770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B5770" w:rsidRDefault="00A355D2" w:rsidP="00AB5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AB57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B5770" w:rsidRDefault="00A355D2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</w:tr>
      <w:tr w:rsidR="00AB5770" w:rsidRPr="00DB597C" w:rsidTr="00E15677">
        <w:trPr>
          <w:trHeight w:val="300"/>
        </w:trPr>
        <w:tc>
          <w:tcPr>
            <w:tcW w:w="818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B5770" w:rsidRPr="00AB5770" w:rsidRDefault="00AB5770" w:rsidP="00AB57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B577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B5770" w:rsidRPr="00AB5770" w:rsidRDefault="00AB5770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B577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B5770" w:rsidRPr="00AB5770" w:rsidRDefault="00AB5770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B577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AB5770" w:rsidRPr="00DB597C" w:rsidTr="00AB5770">
        <w:trPr>
          <w:trHeight w:val="90"/>
        </w:trPr>
        <w:tc>
          <w:tcPr>
            <w:tcW w:w="818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B5770" w:rsidRPr="00AB5770" w:rsidRDefault="00AB5770" w:rsidP="00AB57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B577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B5770" w:rsidRPr="00AB5770" w:rsidRDefault="00AB5770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B577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B5770" w:rsidRPr="00AB5770" w:rsidRDefault="00AB5770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B577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3635DE" w:rsidRDefault="003635DE" w:rsidP="00363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AB5770" w:rsidRPr="00DB597C" w:rsidRDefault="00AB5770" w:rsidP="00AB57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2</w:t>
      </w: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2 семестр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8"/>
        <w:gridCol w:w="1605"/>
        <w:gridCol w:w="1843"/>
        <w:gridCol w:w="1418"/>
        <w:gridCol w:w="1701"/>
        <w:gridCol w:w="1134"/>
        <w:gridCol w:w="851"/>
        <w:gridCol w:w="814"/>
      </w:tblGrid>
      <w:tr w:rsidR="00AB5770" w:rsidRPr="00DB597C" w:rsidTr="00E15677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AB5770" w:rsidRPr="007F0136" w:rsidRDefault="00AB5770" w:rsidP="00E15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01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F01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7F01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60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AB5770" w:rsidRPr="007F0136" w:rsidRDefault="00AB5770" w:rsidP="00E15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01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B5770" w:rsidRPr="007F0136" w:rsidRDefault="00AB5770" w:rsidP="00E15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01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AB5770" w:rsidRPr="007F0136" w:rsidRDefault="00AB5770" w:rsidP="00E15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01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AB5770" w:rsidRPr="007F0136" w:rsidRDefault="00AB5770" w:rsidP="00E15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01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AB5770" w:rsidRPr="007F0136" w:rsidRDefault="00AB5770" w:rsidP="00E15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01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AB5770" w:rsidRPr="007F0136" w:rsidRDefault="00AB5770" w:rsidP="00E15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01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7F013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7F01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7F013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7F01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B5770" w:rsidRPr="007F0136" w:rsidRDefault="00AB5770" w:rsidP="00E15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01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B5770" w:rsidRPr="007F0136" w:rsidRDefault="00AB5770" w:rsidP="00E15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01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AB5770" w:rsidRPr="00DB597C" w:rsidTr="00E15677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5770" w:rsidRPr="007F0136" w:rsidRDefault="00AB5770" w:rsidP="00E15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5770" w:rsidRPr="007F0136" w:rsidRDefault="00AB5770" w:rsidP="00E15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5770" w:rsidRPr="007F0136" w:rsidRDefault="00AB5770" w:rsidP="00E15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5770" w:rsidRPr="007F0136" w:rsidRDefault="00AB5770" w:rsidP="00E15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5770" w:rsidRPr="007F0136" w:rsidRDefault="00AB5770" w:rsidP="00E15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5770" w:rsidRPr="007F0136" w:rsidRDefault="00AB5770" w:rsidP="00E15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B5770" w:rsidRPr="007F0136" w:rsidRDefault="00AB5770" w:rsidP="00E15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01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B5770" w:rsidRPr="007F0136" w:rsidRDefault="00AB5770" w:rsidP="00E15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01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A355D2" w:rsidRPr="00DB597C" w:rsidTr="008D36BA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55D2" w:rsidRDefault="00A355D2" w:rsidP="008D3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55D2" w:rsidRDefault="00A355D2" w:rsidP="00896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55D2" w:rsidRPr="00AB5770" w:rsidRDefault="00A355D2" w:rsidP="008D36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Заполнение Портфолио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55D2" w:rsidRDefault="00A355D2" w:rsidP="008D3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Портфолио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55D2" w:rsidRDefault="00A355D2" w:rsidP="008D3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45-70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55D2" w:rsidRDefault="00A355D2" w:rsidP="008D3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355D2" w:rsidRDefault="00A355D2" w:rsidP="008D3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355D2" w:rsidRDefault="00A355D2" w:rsidP="008D3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</w:tr>
      <w:tr w:rsidR="00AB5770" w:rsidRPr="00DB597C" w:rsidTr="00E15677">
        <w:trPr>
          <w:trHeight w:val="300"/>
        </w:trPr>
        <w:tc>
          <w:tcPr>
            <w:tcW w:w="818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B5770" w:rsidRPr="00AB5770" w:rsidRDefault="00AB5770" w:rsidP="00E1567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B577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B5770" w:rsidRPr="00AB5770" w:rsidRDefault="00AB5770" w:rsidP="00E15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B577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B5770" w:rsidRPr="00AB5770" w:rsidRDefault="00AB5770" w:rsidP="00E15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B577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AB5770" w:rsidRPr="00DB597C" w:rsidTr="00E15677">
        <w:trPr>
          <w:trHeight w:val="90"/>
        </w:trPr>
        <w:tc>
          <w:tcPr>
            <w:tcW w:w="818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B5770" w:rsidRPr="00AB5770" w:rsidRDefault="00AB5770" w:rsidP="00E1567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B577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B5770" w:rsidRPr="00AB5770" w:rsidRDefault="00AB5770" w:rsidP="00E15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B577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B5770" w:rsidRPr="00AB5770" w:rsidRDefault="00AB5770" w:rsidP="00E15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B577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896202" w:rsidRDefault="00896202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DB597C" w:rsidRDefault="00DB597C" w:rsidP="00AD3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B60B2A" w:rsidRPr="00B60B2A" w:rsidRDefault="00B60B2A" w:rsidP="00AD3422">
      <w:pPr>
        <w:tabs>
          <w:tab w:val="left" w:pos="709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proofErr w:type="spellStart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>Гревцева</w:t>
      </w:r>
      <w:proofErr w:type="spellEnd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 xml:space="preserve"> Г.Я., М.В. </w:t>
      </w:r>
      <w:proofErr w:type="spellStart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>Циулина</w:t>
      </w:r>
      <w:proofErr w:type="spellEnd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 xml:space="preserve"> Современные проблемы науки и образования: учебное пособие / Челябинск, </w:t>
      </w:r>
      <w:proofErr w:type="gramStart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>И-во</w:t>
      </w:r>
      <w:proofErr w:type="gramEnd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 xml:space="preserve"> «Цицеро», 2015., 200 с.</w:t>
      </w:r>
    </w:p>
    <w:p w:rsidR="00B60B2A" w:rsidRPr="00B60B2A" w:rsidRDefault="00B60B2A" w:rsidP="00B60B2A">
      <w:pPr>
        <w:tabs>
          <w:tab w:val="left" w:pos="709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>2. Межкультурная коммуникация в условиях глобализации</w:t>
      </w:r>
      <w:proofErr w:type="gramStart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учебное пособие / Московский государственный институт международных отношений (Университет) МИД России ; ред.-сост. В.С. Глаголев. - М.: Проспект, 2016. - 199 с. - </w:t>
      </w:r>
      <w:proofErr w:type="spellStart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>. в кн. - ISBN 978-5-392-19300-4</w:t>
      </w:r>
      <w:proofErr w:type="gramStart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 xml:space="preserve"> ;</w:t>
      </w:r>
      <w:proofErr w:type="gramEnd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 xml:space="preserve"> То же [Электронный ресурс]. - URL: </w:t>
      </w:r>
      <w:hyperlink r:id="rId13" w:history="1">
        <w:r w:rsidRPr="00B60B2A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http://biblioclub.ru/index.php?page=book&amp;id=443618</w:t>
        </w:r>
      </w:hyperlink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> (04.09.2017).</w:t>
      </w:r>
    </w:p>
    <w:p w:rsidR="00B60B2A" w:rsidRPr="00B60B2A" w:rsidRDefault="00B60B2A" w:rsidP="00B60B2A">
      <w:pPr>
        <w:tabs>
          <w:tab w:val="left" w:pos="709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3. Модернизация педагогического образования в контексте глобальной образовательной повестки: монография / </w:t>
      </w:r>
      <w:proofErr w:type="spellStart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>А.А.Федоров</w:t>
      </w:r>
      <w:proofErr w:type="spellEnd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 xml:space="preserve"> [и др.]; под ред. А.А. Федорова. Н. Новгород, 2015. 296 с.</w:t>
      </w:r>
    </w:p>
    <w:p w:rsidR="00B60B2A" w:rsidRPr="00B60B2A" w:rsidRDefault="00B60B2A" w:rsidP="00B60B2A">
      <w:pPr>
        <w:tabs>
          <w:tab w:val="left" w:pos="709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>4. Сервис для совместной работы и управления проектами //onlineprojects.ru (дата обращения 28.08.2017).</w:t>
      </w:r>
    </w:p>
    <w:p w:rsidR="00B60B2A" w:rsidRPr="00B60B2A" w:rsidRDefault="00B60B2A" w:rsidP="00B60B2A">
      <w:pPr>
        <w:tabs>
          <w:tab w:val="left" w:pos="709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>5. Управление проектами. Учебное пособие для студентов, обучающихся по специальности «Менеджмент организации» 7- е изд., стер. Гриф МО РФ/ И</w:t>
      </w:r>
      <w:proofErr w:type="gramStart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>,И</w:t>
      </w:r>
      <w:proofErr w:type="gramEnd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>Мазур</w:t>
      </w:r>
      <w:proofErr w:type="spellEnd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 xml:space="preserve">, В.Д. Шапиро, Н.Г. </w:t>
      </w:r>
      <w:proofErr w:type="spellStart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>Ольдерогге</w:t>
      </w:r>
      <w:proofErr w:type="spellEnd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>, А.В. Полковников – М.: Омега – Л, 2011 – 875 с.</w:t>
      </w:r>
    </w:p>
    <w:p w:rsidR="00B60B2A" w:rsidRPr="00B60B2A" w:rsidRDefault="00B60B2A" w:rsidP="00B60B2A">
      <w:pPr>
        <w:tabs>
          <w:tab w:val="left" w:pos="709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 xml:space="preserve">6. Фесенко, О.П. Практикум по </w:t>
      </w:r>
      <w:proofErr w:type="spellStart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>конфликтологии</w:t>
      </w:r>
      <w:proofErr w:type="spellEnd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>, или учимся разрешать конфликты (для студентов всех направлений подготовки). [Электронный ресурс] : учеб</w:t>
      </w:r>
      <w:proofErr w:type="gramStart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proofErr w:type="gramEnd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>особие / О.П. Фесенко, С.В. Колесникова. — Электрон</w:t>
      </w:r>
      <w:proofErr w:type="gramStart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proofErr w:type="gramEnd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 xml:space="preserve">ан. — М.: ФЛИНТА, 2014. — 128 с. — Режим доступа: http://e.lanbook.com/book/44272 — </w:t>
      </w:r>
      <w:proofErr w:type="spellStart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>Загл</w:t>
      </w:r>
      <w:proofErr w:type="spellEnd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>. с экрана.</w:t>
      </w:r>
    </w:p>
    <w:p w:rsidR="00B60B2A" w:rsidRPr="00B60B2A" w:rsidRDefault="00B60B2A" w:rsidP="00B60B2A">
      <w:pPr>
        <w:tabs>
          <w:tab w:val="left" w:pos="709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>. Цветков А.В. Управление проектами: Справочник для профессионалов / А.В. Цветков, В.Д. Шапиро и др./ м., 2010 1276 с.</w:t>
      </w:r>
    </w:p>
    <w:p w:rsidR="00AD3422" w:rsidRPr="00B60B2A" w:rsidRDefault="00B60B2A" w:rsidP="00F7536E">
      <w:pPr>
        <w:tabs>
          <w:tab w:val="left" w:pos="709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 xml:space="preserve">. Шаршов И.А. Профессионально-творческое саморазвитие: методология, теория, практика. </w:t>
      </w:r>
      <w:proofErr w:type="gramStart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>–М</w:t>
      </w:r>
      <w:proofErr w:type="gramEnd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>., Тамбов, 2005.</w:t>
      </w:r>
    </w:p>
    <w:p w:rsidR="00B60B2A" w:rsidRDefault="00DB597C" w:rsidP="00AD3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B60B2A" w:rsidRPr="00B60B2A" w:rsidRDefault="00B60B2A" w:rsidP="00AD3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 xml:space="preserve">Гордеева, А. Н. Правовое обеспечение интеграции науки и образования / А. Н. Гордеева, М. В. </w:t>
      </w:r>
      <w:proofErr w:type="spellStart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>Пучкова</w:t>
      </w:r>
      <w:proofErr w:type="spellEnd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 xml:space="preserve"> // Закон.— 2010. — №4. — С. 21-25.</w:t>
      </w:r>
    </w:p>
    <w:p w:rsidR="00B60B2A" w:rsidRPr="00B60B2A" w:rsidRDefault="00B60B2A" w:rsidP="00B60B2A">
      <w:pPr>
        <w:tabs>
          <w:tab w:val="left" w:pos="709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 xml:space="preserve">. Демченко, З.А. Научно-исследовательская деятельность студентов высших учебных заведений в России (1950–2000-е гг.): исторические </w:t>
      </w:r>
      <w:proofErr w:type="gramStart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>пред-посылки</w:t>
      </w:r>
      <w:proofErr w:type="gramEnd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>, концепции, подходы: монография / З.А. Демченко; Сев. (</w:t>
      </w:r>
      <w:proofErr w:type="spellStart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>Арктич</w:t>
      </w:r>
      <w:proofErr w:type="spellEnd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 xml:space="preserve">.) </w:t>
      </w:r>
      <w:proofErr w:type="spellStart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>федер</w:t>
      </w:r>
      <w:proofErr w:type="spellEnd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>. ун-т им. М.В. Ломоносова. – Архангельск: ИПЦ САФУ, 2013. – 256 с.</w:t>
      </w:r>
    </w:p>
    <w:p w:rsidR="00AD3422" w:rsidRPr="00B60B2A" w:rsidRDefault="00B60B2A" w:rsidP="00F753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 xml:space="preserve">.  Концепция Федеральной целевой программы развития образования на 2016 -2020 годы . URL: </w:t>
      </w:r>
      <w:hyperlink r:id="rId14" w:history="1">
        <w:r w:rsidRPr="00B60B2A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http://government.ru/media/files/mlorxfXbbCk.pdf</w:t>
        </w:r>
      </w:hyperlink>
    </w:p>
    <w:p w:rsidR="00AD3422" w:rsidRDefault="00DB597C" w:rsidP="00AD3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AD3422" w:rsidRPr="00B60B2A" w:rsidRDefault="00B60B2A" w:rsidP="00F7536E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60B2A">
        <w:rPr>
          <w:rFonts w:ascii="Times New Roman" w:eastAsia="Times New Roman" w:hAnsi="Times New Roman"/>
          <w:color w:val="000000"/>
          <w:sz w:val="24"/>
          <w:szCs w:val="24"/>
        </w:rPr>
        <w:t xml:space="preserve">1. Видеокурс Богородской О.В. «Технологии рефлексивной деятельности» </w:t>
      </w:r>
      <w:r w:rsidRPr="00B60B2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URL</w:t>
      </w:r>
      <w:r w:rsidRPr="00B60B2A">
        <w:rPr>
          <w:rFonts w:ascii="Times New Roman" w:eastAsia="Times New Roman" w:hAnsi="Times New Roman"/>
          <w:color w:val="000000"/>
          <w:sz w:val="24"/>
          <w:szCs w:val="24"/>
        </w:rPr>
        <w:t xml:space="preserve">: </w:t>
      </w:r>
      <w:hyperlink r:id="rId15" w:history="1">
        <w:r w:rsidRPr="00A856C1">
          <w:rPr>
            <w:rStyle w:val="af5"/>
            <w:rFonts w:ascii="Times New Roman" w:eastAsia="Times New Roman" w:hAnsi="Times New Roman"/>
            <w:sz w:val="24"/>
            <w:szCs w:val="24"/>
          </w:rPr>
          <w:t>https://moodle.mininuniver.ru/course/view.php?id=3078&amp;section=8</w:t>
        </w:r>
      </w:hyperlink>
    </w:p>
    <w:p w:rsidR="00DB597C" w:rsidRPr="00DB597C" w:rsidRDefault="00DB597C" w:rsidP="00AD3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B60B2A" w:rsidRPr="00B60B2A" w:rsidRDefault="00B60B2A" w:rsidP="00AD3422">
      <w:pPr>
        <w:tabs>
          <w:tab w:val="left" w:pos="709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>Фопель</w:t>
      </w:r>
      <w:proofErr w:type="spellEnd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>, К. Создание команды. Психологические игры и упражнения=</w:t>
      </w:r>
      <w:proofErr w:type="spellStart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>Teamfähig</w:t>
      </w:r>
      <w:proofErr w:type="spellEnd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>werden</w:t>
      </w:r>
      <w:proofErr w:type="spellEnd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>Band</w:t>
      </w:r>
      <w:proofErr w:type="spellEnd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 xml:space="preserve"> 1, 2. </w:t>
      </w:r>
      <w:proofErr w:type="spellStart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>Spiele</w:t>
      </w:r>
      <w:proofErr w:type="spellEnd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>und</w:t>
      </w:r>
      <w:proofErr w:type="spellEnd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>Improvisationen</w:t>
      </w:r>
      <w:proofErr w:type="spellEnd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 xml:space="preserve"> / К. </w:t>
      </w:r>
      <w:proofErr w:type="spellStart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>Фопель</w:t>
      </w:r>
      <w:proofErr w:type="spellEnd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>. - 2-е изд. (эл.). - М.</w:t>
      </w:r>
      <w:proofErr w:type="gramStart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 xml:space="preserve"> Генезис, 2016. - 398 с.: ил. - ISBN 978-5-98563-429-7; То же [Электронный ресурс]. - URL: </w:t>
      </w:r>
      <w:hyperlink r:id="rId16" w:history="1">
        <w:r w:rsidRPr="00B60B2A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http://biblioclub.ru/index.php?page=book&amp;id=455510</w:t>
        </w:r>
      </w:hyperlink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> (04.09.2017).</w:t>
      </w:r>
    </w:p>
    <w:p w:rsidR="00DB597C" w:rsidRPr="00DB597C" w:rsidRDefault="00DB597C" w:rsidP="00AD34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DB597C" w:rsidP="00AD34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DB597C" w:rsidRPr="00DB597C" w:rsidRDefault="00DB597C" w:rsidP="00AD3422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DB597C" w:rsidRPr="00DB597C" w:rsidRDefault="00DB597C" w:rsidP="00AD34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DB597C" w:rsidP="00AD34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DB597C" w:rsidRDefault="00DB597C" w:rsidP="00AD34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AD3422" w:rsidRPr="00AD3422" w:rsidRDefault="00AD3422" w:rsidP="00AD34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D342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Реализация дисциплины требует наличия лекционной аудитории, оборудованной ПЭВМ, </w:t>
      </w:r>
      <w:proofErr w:type="spellStart"/>
      <w:r w:rsidRPr="00AD3422">
        <w:rPr>
          <w:rFonts w:ascii="Times New Roman" w:eastAsia="Times New Roman" w:hAnsi="Times New Roman"/>
          <w:bCs/>
          <w:sz w:val="24"/>
          <w:szCs w:val="24"/>
          <w:lang w:eastAsia="ru-RU"/>
        </w:rPr>
        <w:t>видеолекционным</w:t>
      </w:r>
      <w:proofErr w:type="spellEnd"/>
      <w:r w:rsidRPr="00AD342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оборудованием для презентации, средствами звуковоспроизведения, электронной доской и выходом в сеть Интернет.</w:t>
      </w:r>
    </w:p>
    <w:p w:rsidR="00DB597C" w:rsidRPr="00DB597C" w:rsidRDefault="00DB597C" w:rsidP="00AD34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361"/>
        <w:gridCol w:w="5386"/>
      </w:tblGrid>
      <w:tr w:rsidR="00B60B2A" w:rsidRPr="00B60B2A" w:rsidTr="00B60B2A">
        <w:tc>
          <w:tcPr>
            <w:tcW w:w="4361" w:type="dxa"/>
            <w:vAlign w:val="center"/>
          </w:tcPr>
          <w:p w:rsidR="00B60B2A" w:rsidRPr="00B60B2A" w:rsidRDefault="00B60B2A" w:rsidP="00B60B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0B2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www</w:t>
            </w:r>
            <w:r w:rsidRPr="00B60B2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proofErr w:type="spellStart"/>
            <w:r w:rsidRPr="00B60B2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biblioclub</w:t>
            </w:r>
            <w:proofErr w:type="spellEnd"/>
            <w:r w:rsidRPr="00B60B2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proofErr w:type="spellStart"/>
            <w:r w:rsidRPr="00B60B2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5386" w:type="dxa"/>
          </w:tcPr>
          <w:p w:rsidR="00B60B2A" w:rsidRPr="00B60B2A" w:rsidRDefault="00B60B2A" w:rsidP="00B60B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0B2A">
              <w:rPr>
                <w:rFonts w:ascii="Times New Roman" w:eastAsia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B60B2A" w:rsidRPr="00B60B2A" w:rsidTr="00B60B2A">
        <w:tc>
          <w:tcPr>
            <w:tcW w:w="4361" w:type="dxa"/>
            <w:vAlign w:val="center"/>
          </w:tcPr>
          <w:p w:rsidR="00B60B2A" w:rsidRPr="00B60B2A" w:rsidRDefault="00B60B2A" w:rsidP="00B60B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60B2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5386" w:type="dxa"/>
          </w:tcPr>
          <w:p w:rsidR="00B60B2A" w:rsidRPr="00B60B2A" w:rsidRDefault="00B60B2A" w:rsidP="00B60B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0B2A">
              <w:rPr>
                <w:rFonts w:ascii="Times New Roman" w:eastAsia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B60B2A" w:rsidRPr="00B60B2A" w:rsidTr="00B60B2A">
        <w:tc>
          <w:tcPr>
            <w:tcW w:w="4361" w:type="dxa"/>
            <w:vAlign w:val="center"/>
          </w:tcPr>
          <w:p w:rsidR="00B60B2A" w:rsidRPr="00B60B2A" w:rsidRDefault="00B60B2A" w:rsidP="00B60B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60B2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5386" w:type="dxa"/>
          </w:tcPr>
          <w:p w:rsidR="00B60B2A" w:rsidRPr="00B60B2A" w:rsidRDefault="00B60B2A" w:rsidP="00B60B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0B2A">
              <w:rPr>
                <w:rFonts w:ascii="Times New Roman" w:eastAsia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  <w:tr w:rsidR="00B60B2A" w:rsidRPr="00B60B2A" w:rsidTr="00B60B2A">
        <w:tc>
          <w:tcPr>
            <w:tcW w:w="4361" w:type="dxa"/>
            <w:vAlign w:val="center"/>
          </w:tcPr>
          <w:p w:rsidR="00B60B2A" w:rsidRPr="00B60B2A" w:rsidRDefault="00B60B2A" w:rsidP="00B60B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0B2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www</w:t>
            </w:r>
            <w:r w:rsidRPr="00B60B2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proofErr w:type="spellStart"/>
            <w:r w:rsidRPr="00B60B2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biblioclub</w:t>
            </w:r>
            <w:proofErr w:type="spellEnd"/>
            <w:r w:rsidRPr="00B60B2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proofErr w:type="spellStart"/>
            <w:r w:rsidRPr="00B60B2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5386" w:type="dxa"/>
          </w:tcPr>
          <w:p w:rsidR="00B60B2A" w:rsidRPr="00B60B2A" w:rsidRDefault="00B60B2A" w:rsidP="00B60B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0B2A">
              <w:rPr>
                <w:rFonts w:ascii="Times New Roman" w:eastAsia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B60B2A" w:rsidRPr="00B60B2A" w:rsidTr="00B60B2A">
        <w:tc>
          <w:tcPr>
            <w:tcW w:w="4361" w:type="dxa"/>
            <w:vAlign w:val="center"/>
          </w:tcPr>
          <w:p w:rsidR="00B60B2A" w:rsidRPr="00B60B2A" w:rsidRDefault="00B60B2A" w:rsidP="00B60B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60B2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5386" w:type="dxa"/>
          </w:tcPr>
          <w:p w:rsidR="00B60B2A" w:rsidRPr="00B60B2A" w:rsidRDefault="00B60B2A" w:rsidP="00B60B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0B2A">
              <w:rPr>
                <w:rFonts w:ascii="Times New Roman" w:eastAsia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B60B2A" w:rsidRPr="00B60B2A" w:rsidTr="00B60B2A">
        <w:tc>
          <w:tcPr>
            <w:tcW w:w="4361" w:type="dxa"/>
            <w:vAlign w:val="center"/>
          </w:tcPr>
          <w:p w:rsidR="00B60B2A" w:rsidRPr="00B60B2A" w:rsidRDefault="00B60B2A" w:rsidP="00B60B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60B2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lastRenderedPageBreak/>
              <w:t>www.ebiblioteka.ru</w:t>
            </w:r>
          </w:p>
        </w:tc>
        <w:tc>
          <w:tcPr>
            <w:tcW w:w="5386" w:type="dxa"/>
          </w:tcPr>
          <w:p w:rsidR="00B60B2A" w:rsidRPr="00B60B2A" w:rsidRDefault="00B60B2A" w:rsidP="00B60B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0B2A">
              <w:rPr>
                <w:rFonts w:ascii="Times New Roman" w:eastAsia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  <w:tr w:rsidR="00B60B2A" w:rsidRPr="00B60B2A" w:rsidTr="00B60B2A">
        <w:tc>
          <w:tcPr>
            <w:tcW w:w="4361" w:type="dxa"/>
            <w:vAlign w:val="center"/>
          </w:tcPr>
          <w:p w:rsidR="00B60B2A" w:rsidRPr="00B60B2A" w:rsidRDefault="007D7BCC" w:rsidP="00B60B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hyperlink r:id="rId17" w:tgtFrame="_blank" w:history="1">
              <w:r w:rsidR="00B60B2A" w:rsidRPr="00B60B2A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eastAsia="ru-RU"/>
                </w:rPr>
                <w:t>www.fgosvo.ru</w:t>
              </w:r>
            </w:hyperlink>
            <w:r w:rsidR="00B60B2A" w:rsidRPr="00B60B2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"</w:t>
            </w:r>
          </w:p>
        </w:tc>
        <w:tc>
          <w:tcPr>
            <w:tcW w:w="5386" w:type="dxa"/>
          </w:tcPr>
          <w:p w:rsidR="00B60B2A" w:rsidRPr="00B60B2A" w:rsidRDefault="00B60B2A" w:rsidP="00B60B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0B2A">
              <w:rPr>
                <w:rFonts w:ascii="Times New Roman" w:eastAsia="Times New Roman" w:hAnsi="Times New Roman"/>
                <w:sz w:val="24"/>
                <w:szCs w:val="24"/>
              </w:rPr>
              <w:t>Портал федеральных образовательных стандартов высшего образования</w:t>
            </w:r>
          </w:p>
        </w:tc>
      </w:tr>
      <w:tr w:rsidR="00B60B2A" w:rsidRPr="00B60B2A" w:rsidTr="00B60B2A">
        <w:tc>
          <w:tcPr>
            <w:tcW w:w="4361" w:type="dxa"/>
            <w:vAlign w:val="center"/>
          </w:tcPr>
          <w:p w:rsidR="00B60B2A" w:rsidRPr="00B60B2A" w:rsidRDefault="00B60B2A" w:rsidP="00B60B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0B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https://www.mininuniver.ru</w:t>
            </w:r>
          </w:p>
        </w:tc>
        <w:tc>
          <w:tcPr>
            <w:tcW w:w="5386" w:type="dxa"/>
          </w:tcPr>
          <w:p w:rsidR="00B60B2A" w:rsidRPr="00B60B2A" w:rsidRDefault="00B60B2A" w:rsidP="00B60B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0B2A">
              <w:rPr>
                <w:rFonts w:ascii="Times New Roman" w:eastAsia="Times New Roman" w:hAnsi="Times New Roman"/>
                <w:sz w:val="24"/>
                <w:szCs w:val="24"/>
              </w:rPr>
              <w:t xml:space="preserve">Сайт </w:t>
            </w:r>
            <w:proofErr w:type="spellStart"/>
            <w:r w:rsidRPr="00B60B2A">
              <w:rPr>
                <w:rFonts w:ascii="Times New Roman" w:eastAsia="Times New Roman" w:hAnsi="Times New Roman"/>
                <w:sz w:val="24"/>
                <w:szCs w:val="24"/>
              </w:rPr>
              <w:t>Мининского</w:t>
            </w:r>
            <w:proofErr w:type="spellEnd"/>
            <w:r w:rsidRPr="00B60B2A">
              <w:rPr>
                <w:rFonts w:ascii="Times New Roman" w:eastAsia="Times New Roman" w:hAnsi="Times New Roman"/>
                <w:sz w:val="24"/>
                <w:szCs w:val="24"/>
              </w:rPr>
              <w:t xml:space="preserve"> университета</w:t>
            </w:r>
          </w:p>
        </w:tc>
      </w:tr>
      <w:tr w:rsidR="00B60B2A" w:rsidRPr="00B60B2A" w:rsidTr="00B60B2A">
        <w:tc>
          <w:tcPr>
            <w:tcW w:w="4361" w:type="dxa"/>
            <w:vAlign w:val="center"/>
          </w:tcPr>
          <w:p w:rsidR="00B60B2A" w:rsidRPr="00B60B2A" w:rsidRDefault="00B60B2A" w:rsidP="00B60B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0B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http://fgosvo.ru/ksumo/index</w:t>
            </w:r>
          </w:p>
        </w:tc>
        <w:tc>
          <w:tcPr>
            <w:tcW w:w="5386" w:type="dxa"/>
          </w:tcPr>
          <w:p w:rsidR="00B60B2A" w:rsidRPr="00B60B2A" w:rsidRDefault="00B60B2A" w:rsidP="00B60B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0B2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«</w:t>
            </w:r>
            <w:hyperlink r:id="rId18" w:tgtFrame="_blank" w:history="1">
              <w:r w:rsidRPr="00B60B2A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eastAsia="ru-RU"/>
                </w:rPr>
                <w:t>Координационные советы и Федеральные УМО</w:t>
              </w:r>
            </w:hyperlink>
            <w:r w:rsidRPr="00B60B2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»</w:t>
            </w:r>
          </w:p>
        </w:tc>
      </w:tr>
      <w:tr w:rsidR="00B60B2A" w:rsidRPr="00B60B2A" w:rsidTr="00B60B2A">
        <w:tc>
          <w:tcPr>
            <w:tcW w:w="4361" w:type="dxa"/>
            <w:vAlign w:val="center"/>
          </w:tcPr>
          <w:p w:rsidR="00B60B2A" w:rsidRPr="00B60B2A" w:rsidRDefault="00B60B2A" w:rsidP="00B60B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B60B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https://wiki.mininuniver.ru</w:t>
            </w:r>
          </w:p>
        </w:tc>
        <w:tc>
          <w:tcPr>
            <w:tcW w:w="5386" w:type="dxa"/>
          </w:tcPr>
          <w:p w:rsidR="00B60B2A" w:rsidRPr="00B60B2A" w:rsidRDefault="00B60B2A" w:rsidP="00B60B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60B2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Вики сайт </w:t>
            </w:r>
            <w:proofErr w:type="spellStart"/>
            <w:r w:rsidRPr="00B60B2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Мининского</w:t>
            </w:r>
            <w:proofErr w:type="spellEnd"/>
            <w:r w:rsidRPr="00B60B2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университета</w:t>
            </w:r>
          </w:p>
        </w:tc>
      </w:tr>
    </w:tbl>
    <w:p w:rsidR="00DB597C" w:rsidRPr="00DB597C" w:rsidRDefault="00DB597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sectPr w:rsidR="00DB597C" w:rsidRPr="00DB597C" w:rsidSect="002861AF">
      <w:footerReference w:type="default" r:id="rId19"/>
      <w:footerReference w:type="first" r:id="rId20"/>
      <w:pgSz w:w="11906" w:h="16838"/>
      <w:pgMar w:top="1134" w:right="1134" w:bottom="1134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47AD" w:rsidRDefault="00AA47AD" w:rsidP="00CA7167">
      <w:pPr>
        <w:spacing w:after="0" w:line="240" w:lineRule="auto"/>
      </w:pPr>
      <w:r>
        <w:separator/>
      </w:r>
    </w:p>
  </w:endnote>
  <w:endnote w:type="continuationSeparator" w:id="0">
    <w:p w:rsidR="00AA47AD" w:rsidRDefault="00AA47AD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0E24" w:rsidRDefault="00530E24">
    <w:pPr>
      <w:pStyle w:val="ae"/>
      <w:jc w:val="center"/>
      <w:rPr>
        <w:rFonts w:ascii="Times New Roman" w:eastAsia="BatangChe" w:hAnsi="Times New Roman"/>
        <w:sz w:val="24"/>
        <w:szCs w:val="24"/>
      </w:rPr>
    </w:pPr>
    <w:r>
      <w:rPr>
        <w:rFonts w:ascii="Times New Roman" w:eastAsia="BatangChe" w:hAnsi="Times New Roman"/>
        <w:sz w:val="24"/>
        <w:szCs w:val="24"/>
      </w:rPr>
      <w:fldChar w:fldCharType="begin"/>
    </w:r>
    <w:r>
      <w:rPr>
        <w:rFonts w:ascii="Times New Roman" w:eastAsia="BatangChe" w:hAnsi="Times New Roman"/>
        <w:sz w:val="24"/>
        <w:szCs w:val="24"/>
      </w:rPr>
      <w:instrText>PAGE</w:instrText>
    </w:r>
    <w:r>
      <w:rPr>
        <w:rFonts w:ascii="Times New Roman" w:eastAsia="BatangChe" w:hAnsi="Times New Roman"/>
        <w:sz w:val="24"/>
        <w:szCs w:val="24"/>
      </w:rPr>
      <w:fldChar w:fldCharType="separate"/>
    </w:r>
    <w:r w:rsidR="007D7BCC">
      <w:rPr>
        <w:rFonts w:ascii="Times New Roman" w:eastAsia="BatangChe" w:hAnsi="Times New Roman"/>
        <w:noProof/>
        <w:sz w:val="24"/>
        <w:szCs w:val="24"/>
      </w:rPr>
      <w:t>2</w:t>
    </w:r>
    <w:r>
      <w:rPr>
        <w:rFonts w:ascii="Times New Roman" w:eastAsia="BatangChe" w:hAnsi="Times New Roman"/>
        <w:sz w:val="24"/>
        <w:szCs w:val="24"/>
      </w:rPr>
      <w:fldChar w:fldCharType="end"/>
    </w:r>
  </w:p>
  <w:p w:rsidR="00530E24" w:rsidRDefault="00530E24">
    <w:pPr>
      <w:pStyle w:val="ae"/>
      <w:rPr>
        <w:rFonts w:ascii="Times New Roman" w:eastAsia="BatangChe" w:hAnsi="Times New Roman"/>
        <w:sz w:val="24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0E24" w:rsidRDefault="00530E24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2705860"/>
      <w:docPartObj>
        <w:docPartGallery w:val="Page Numbers (Bottom of Page)"/>
        <w:docPartUnique/>
      </w:docPartObj>
    </w:sdtPr>
    <w:sdtEndPr/>
    <w:sdtContent>
      <w:p w:rsidR="00E15677" w:rsidRDefault="00E15677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7BCC">
          <w:rPr>
            <w:noProof/>
          </w:rPr>
          <w:t>6</w:t>
        </w:r>
        <w:r>
          <w:fldChar w:fldCharType="end"/>
        </w:r>
      </w:p>
    </w:sdtContent>
  </w:sdt>
  <w:p w:rsidR="00E15677" w:rsidRDefault="00E15677">
    <w:pPr>
      <w:pStyle w:val="a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677" w:rsidRDefault="00E15677">
    <w:pPr>
      <w:pStyle w:val="ae"/>
      <w:jc w:val="right"/>
    </w:pPr>
  </w:p>
  <w:p w:rsidR="00E15677" w:rsidRDefault="00E15677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47AD" w:rsidRDefault="00AA47AD" w:rsidP="00CA7167">
      <w:pPr>
        <w:spacing w:after="0" w:line="240" w:lineRule="auto"/>
      </w:pPr>
      <w:r>
        <w:separator/>
      </w:r>
    </w:p>
  </w:footnote>
  <w:footnote w:type="continuationSeparator" w:id="0">
    <w:p w:rsidR="00AA47AD" w:rsidRDefault="00AA47AD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B77393"/>
    <w:multiLevelType w:val="hybridMultilevel"/>
    <w:tmpl w:val="1FA2CA0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5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9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77D7710"/>
    <w:multiLevelType w:val="multilevel"/>
    <w:tmpl w:val="F4F4C5E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  <w:szCs w:val="24"/>
        <w:lang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1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2"/>
  </w:num>
  <w:num w:numId="2">
    <w:abstractNumId w:val="29"/>
  </w:num>
  <w:num w:numId="3">
    <w:abstractNumId w:val="8"/>
  </w:num>
  <w:num w:numId="4">
    <w:abstractNumId w:val="6"/>
  </w:num>
  <w:num w:numId="5">
    <w:abstractNumId w:val="27"/>
  </w:num>
  <w:num w:numId="6">
    <w:abstractNumId w:val="31"/>
  </w:num>
  <w:num w:numId="7">
    <w:abstractNumId w:val="11"/>
  </w:num>
  <w:num w:numId="8">
    <w:abstractNumId w:val="4"/>
  </w:num>
  <w:num w:numId="9">
    <w:abstractNumId w:val="34"/>
  </w:num>
  <w:num w:numId="10">
    <w:abstractNumId w:val="20"/>
  </w:num>
  <w:num w:numId="11">
    <w:abstractNumId w:val="9"/>
  </w:num>
  <w:num w:numId="12">
    <w:abstractNumId w:val="16"/>
  </w:num>
  <w:num w:numId="13">
    <w:abstractNumId w:val="14"/>
  </w:num>
  <w:num w:numId="14">
    <w:abstractNumId w:val="30"/>
  </w:num>
  <w:num w:numId="15">
    <w:abstractNumId w:val="7"/>
  </w:num>
  <w:num w:numId="16">
    <w:abstractNumId w:val="21"/>
  </w:num>
  <w:num w:numId="17">
    <w:abstractNumId w:val="3"/>
  </w:num>
  <w:num w:numId="18">
    <w:abstractNumId w:val="15"/>
  </w:num>
  <w:num w:numId="19">
    <w:abstractNumId w:val="17"/>
  </w:num>
  <w:num w:numId="20">
    <w:abstractNumId w:val="23"/>
  </w:num>
  <w:num w:numId="21">
    <w:abstractNumId w:val="2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  <w:num w:numId="25">
    <w:abstractNumId w:val="25"/>
  </w:num>
  <w:num w:numId="26">
    <w:abstractNumId w:val="10"/>
  </w:num>
  <w:num w:numId="27">
    <w:abstractNumId w:val="33"/>
  </w:num>
  <w:num w:numId="28">
    <w:abstractNumId w:val="0"/>
  </w:num>
  <w:num w:numId="29">
    <w:abstractNumId w:val="18"/>
  </w:num>
  <w:num w:numId="30">
    <w:abstractNumId w:val="28"/>
  </w:num>
  <w:num w:numId="31">
    <w:abstractNumId w:val="13"/>
  </w:num>
  <w:num w:numId="32">
    <w:abstractNumId w:val="19"/>
  </w:num>
  <w:num w:numId="33">
    <w:abstractNumId w:val="24"/>
  </w:num>
  <w:num w:numId="3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4B7"/>
    <w:rsid w:val="00010033"/>
    <w:rsid w:val="00020B20"/>
    <w:rsid w:val="00024CDE"/>
    <w:rsid w:val="00042F1F"/>
    <w:rsid w:val="00044ACB"/>
    <w:rsid w:val="00050CA3"/>
    <w:rsid w:val="00057CC4"/>
    <w:rsid w:val="00060AB0"/>
    <w:rsid w:val="000628A5"/>
    <w:rsid w:val="0007146B"/>
    <w:rsid w:val="000748D4"/>
    <w:rsid w:val="00074C40"/>
    <w:rsid w:val="00074D2C"/>
    <w:rsid w:val="00097517"/>
    <w:rsid w:val="000A2B7F"/>
    <w:rsid w:val="000A7767"/>
    <w:rsid w:val="000B07DC"/>
    <w:rsid w:val="000E26C3"/>
    <w:rsid w:val="000F359C"/>
    <w:rsid w:val="000F605D"/>
    <w:rsid w:val="001444E1"/>
    <w:rsid w:val="0014613F"/>
    <w:rsid w:val="001474A7"/>
    <w:rsid w:val="001869AC"/>
    <w:rsid w:val="00186A21"/>
    <w:rsid w:val="001A3634"/>
    <w:rsid w:val="001B2564"/>
    <w:rsid w:val="001C4F99"/>
    <w:rsid w:val="001F37E8"/>
    <w:rsid w:val="0022609C"/>
    <w:rsid w:val="00242947"/>
    <w:rsid w:val="0024593C"/>
    <w:rsid w:val="002508F5"/>
    <w:rsid w:val="002821E6"/>
    <w:rsid w:val="00283884"/>
    <w:rsid w:val="002861AF"/>
    <w:rsid w:val="0029039B"/>
    <w:rsid w:val="002A0B87"/>
    <w:rsid w:val="002A5BE9"/>
    <w:rsid w:val="002B0124"/>
    <w:rsid w:val="002C330B"/>
    <w:rsid w:val="002C4E8B"/>
    <w:rsid w:val="002D299C"/>
    <w:rsid w:val="002F4740"/>
    <w:rsid w:val="00305D70"/>
    <w:rsid w:val="00323346"/>
    <w:rsid w:val="00323FE3"/>
    <w:rsid w:val="00324F2D"/>
    <w:rsid w:val="003335B7"/>
    <w:rsid w:val="00334A9D"/>
    <w:rsid w:val="00335FD8"/>
    <w:rsid w:val="0035720D"/>
    <w:rsid w:val="003635DE"/>
    <w:rsid w:val="0036521D"/>
    <w:rsid w:val="0036682F"/>
    <w:rsid w:val="00367247"/>
    <w:rsid w:val="0039618F"/>
    <w:rsid w:val="00397F06"/>
    <w:rsid w:val="003A36FE"/>
    <w:rsid w:val="003A4747"/>
    <w:rsid w:val="003A65A1"/>
    <w:rsid w:val="003B6FB1"/>
    <w:rsid w:val="003C3305"/>
    <w:rsid w:val="003C53D2"/>
    <w:rsid w:val="003D132B"/>
    <w:rsid w:val="0041524A"/>
    <w:rsid w:val="00442F3F"/>
    <w:rsid w:val="0045103C"/>
    <w:rsid w:val="004551EE"/>
    <w:rsid w:val="00463B74"/>
    <w:rsid w:val="00466E62"/>
    <w:rsid w:val="0048222B"/>
    <w:rsid w:val="00487B77"/>
    <w:rsid w:val="004B2ECB"/>
    <w:rsid w:val="004B5BFA"/>
    <w:rsid w:val="004D1D18"/>
    <w:rsid w:val="004D5381"/>
    <w:rsid w:val="004E13F8"/>
    <w:rsid w:val="004F6BF2"/>
    <w:rsid w:val="00503E05"/>
    <w:rsid w:val="00510D7C"/>
    <w:rsid w:val="00530E24"/>
    <w:rsid w:val="005673D0"/>
    <w:rsid w:val="00587D1E"/>
    <w:rsid w:val="005A5053"/>
    <w:rsid w:val="005C2AB8"/>
    <w:rsid w:val="005C45D8"/>
    <w:rsid w:val="005D1F37"/>
    <w:rsid w:val="005E5A5A"/>
    <w:rsid w:val="005E6815"/>
    <w:rsid w:val="006020D2"/>
    <w:rsid w:val="00621D04"/>
    <w:rsid w:val="006618A3"/>
    <w:rsid w:val="00663200"/>
    <w:rsid w:val="00663936"/>
    <w:rsid w:val="00673EA3"/>
    <w:rsid w:val="00695872"/>
    <w:rsid w:val="006C10A5"/>
    <w:rsid w:val="006E62D8"/>
    <w:rsid w:val="006F53B0"/>
    <w:rsid w:val="00700750"/>
    <w:rsid w:val="007023A8"/>
    <w:rsid w:val="00702A5B"/>
    <w:rsid w:val="00723A6C"/>
    <w:rsid w:val="007243BC"/>
    <w:rsid w:val="0073305F"/>
    <w:rsid w:val="007331E9"/>
    <w:rsid w:val="007371CA"/>
    <w:rsid w:val="00737E4D"/>
    <w:rsid w:val="0075187F"/>
    <w:rsid w:val="0076486C"/>
    <w:rsid w:val="007659F4"/>
    <w:rsid w:val="00771F0D"/>
    <w:rsid w:val="00783103"/>
    <w:rsid w:val="007B1F62"/>
    <w:rsid w:val="007B2BEA"/>
    <w:rsid w:val="007B503A"/>
    <w:rsid w:val="007B6CE0"/>
    <w:rsid w:val="007D06F1"/>
    <w:rsid w:val="007D3C35"/>
    <w:rsid w:val="007D51FF"/>
    <w:rsid w:val="007D7BCC"/>
    <w:rsid w:val="007E56C6"/>
    <w:rsid w:val="007E7AFB"/>
    <w:rsid w:val="007F0136"/>
    <w:rsid w:val="00805DCE"/>
    <w:rsid w:val="00807C52"/>
    <w:rsid w:val="00834163"/>
    <w:rsid w:val="00852B82"/>
    <w:rsid w:val="008542F1"/>
    <w:rsid w:val="00860C86"/>
    <w:rsid w:val="0086709B"/>
    <w:rsid w:val="008710D2"/>
    <w:rsid w:val="00871CAE"/>
    <w:rsid w:val="00887FF9"/>
    <w:rsid w:val="008915F8"/>
    <w:rsid w:val="00892674"/>
    <w:rsid w:val="00896202"/>
    <w:rsid w:val="008A06A1"/>
    <w:rsid w:val="008B5F8F"/>
    <w:rsid w:val="008C0096"/>
    <w:rsid w:val="008E6097"/>
    <w:rsid w:val="008F410F"/>
    <w:rsid w:val="00900D7F"/>
    <w:rsid w:val="00901DD3"/>
    <w:rsid w:val="00916A16"/>
    <w:rsid w:val="00917867"/>
    <w:rsid w:val="00936E11"/>
    <w:rsid w:val="0093758B"/>
    <w:rsid w:val="00951284"/>
    <w:rsid w:val="009529DA"/>
    <w:rsid w:val="009633E5"/>
    <w:rsid w:val="009661C3"/>
    <w:rsid w:val="00981269"/>
    <w:rsid w:val="0098333E"/>
    <w:rsid w:val="009D1D48"/>
    <w:rsid w:val="009D3498"/>
    <w:rsid w:val="009F7ED5"/>
    <w:rsid w:val="00A1013E"/>
    <w:rsid w:val="00A24E06"/>
    <w:rsid w:val="00A26E41"/>
    <w:rsid w:val="00A31FA5"/>
    <w:rsid w:val="00A329B6"/>
    <w:rsid w:val="00A355D2"/>
    <w:rsid w:val="00A374C1"/>
    <w:rsid w:val="00A41D66"/>
    <w:rsid w:val="00A4300C"/>
    <w:rsid w:val="00A572B2"/>
    <w:rsid w:val="00A81EA5"/>
    <w:rsid w:val="00A81F9D"/>
    <w:rsid w:val="00A83061"/>
    <w:rsid w:val="00AA3688"/>
    <w:rsid w:val="00AA47AD"/>
    <w:rsid w:val="00AB1F2F"/>
    <w:rsid w:val="00AB3AAE"/>
    <w:rsid w:val="00AB5770"/>
    <w:rsid w:val="00AD3422"/>
    <w:rsid w:val="00B0005B"/>
    <w:rsid w:val="00B051C3"/>
    <w:rsid w:val="00B30DB9"/>
    <w:rsid w:val="00B353BD"/>
    <w:rsid w:val="00B36731"/>
    <w:rsid w:val="00B45F98"/>
    <w:rsid w:val="00B47D9F"/>
    <w:rsid w:val="00B51BCF"/>
    <w:rsid w:val="00B5595E"/>
    <w:rsid w:val="00B60B2A"/>
    <w:rsid w:val="00B71EDC"/>
    <w:rsid w:val="00B72819"/>
    <w:rsid w:val="00B8111B"/>
    <w:rsid w:val="00B86D85"/>
    <w:rsid w:val="00BA5578"/>
    <w:rsid w:val="00BB1488"/>
    <w:rsid w:val="00BF24EF"/>
    <w:rsid w:val="00C12476"/>
    <w:rsid w:val="00C12AB6"/>
    <w:rsid w:val="00C1734C"/>
    <w:rsid w:val="00C25B2B"/>
    <w:rsid w:val="00C30D0E"/>
    <w:rsid w:val="00C424B7"/>
    <w:rsid w:val="00C5329F"/>
    <w:rsid w:val="00C642EC"/>
    <w:rsid w:val="00C77E3D"/>
    <w:rsid w:val="00C821EE"/>
    <w:rsid w:val="00C86A25"/>
    <w:rsid w:val="00C91466"/>
    <w:rsid w:val="00C97173"/>
    <w:rsid w:val="00C978C4"/>
    <w:rsid w:val="00CA7167"/>
    <w:rsid w:val="00CB5348"/>
    <w:rsid w:val="00CB54AF"/>
    <w:rsid w:val="00CC3E9E"/>
    <w:rsid w:val="00CD3425"/>
    <w:rsid w:val="00CE54BE"/>
    <w:rsid w:val="00CF752F"/>
    <w:rsid w:val="00D15896"/>
    <w:rsid w:val="00D16354"/>
    <w:rsid w:val="00D32AFF"/>
    <w:rsid w:val="00D3559E"/>
    <w:rsid w:val="00D441B7"/>
    <w:rsid w:val="00D474ED"/>
    <w:rsid w:val="00D57214"/>
    <w:rsid w:val="00D6125B"/>
    <w:rsid w:val="00D8032E"/>
    <w:rsid w:val="00D83CDC"/>
    <w:rsid w:val="00DA4A63"/>
    <w:rsid w:val="00DA677D"/>
    <w:rsid w:val="00DB597C"/>
    <w:rsid w:val="00DE0C70"/>
    <w:rsid w:val="00DE0EDF"/>
    <w:rsid w:val="00E06916"/>
    <w:rsid w:val="00E112E2"/>
    <w:rsid w:val="00E1504E"/>
    <w:rsid w:val="00E15677"/>
    <w:rsid w:val="00E222AB"/>
    <w:rsid w:val="00E23D46"/>
    <w:rsid w:val="00E24E3D"/>
    <w:rsid w:val="00E2789B"/>
    <w:rsid w:val="00E322FA"/>
    <w:rsid w:val="00E42E4D"/>
    <w:rsid w:val="00E6258F"/>
    <w:rsid w:val="00E66689"/>
    <w:rsid w:val="00E84327"/>
    <w:rsid w:val="00EA6A2F"/>
    <w:rsid w:val="00EA6A56"/>
    <w:rsid w:val="00ED0D2D"/>
    <w:rsid w:val="00ED17CE"/>
    <w:rsid w:val="00ED73F9"/>
    <w:rsid w:val="00EE012B"/>
    <w:rsid w:val="00EE6033"/>
    <w:rsid w:val="00EF1598"/>
    <w:rsid w:val="00F00857"/>
    <w:rsid w:val="00F02F14"/>
    <w:rsid w:val="00F128E7"/>
    <w:rsid w:val="00F166CA"/>
    <w:rsid w:val="00F22FDF"/>
    <w:rsid w:val="00F24925"/>
    <w:rsid w:val="00F31787"/>
    <w:rsid w:val="00F3497A"/>
    <w:rsid w:val="00F525D1"/>
    <w:rsid w:val="00F61F6A"/>
    <w:rsid w:val="00F64DE1"/>
    <w:rsid w:val="00F660A8"/>
    <w:rsid w:val="00F67CFB"/>
    <w:rsid w:val="00F74C29"/>
    <w:rsid w:val="00F7536E"/>
    <w:rsid w:val="00F77C11"/>
    <w:rsid w:val="00F80FA9"/>
    <w:rsid w:val="00F96647"/>
    <w:rsid w:val="00FA74B9"/>
    <w:rsid w:val="00FC2A4E"/>
    <w:rsid w:val="00FC2FF0"/>
    <w:rsid w:val="00FC358D"/>
    <w:rsid w:val="00FC696E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B60B2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B60B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3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biblioclub.ru/index.php?page=book&amp;id=443618" TargetMode="External"/><Relationship Id="rId18" Type="http://schemas.openxmlformats.org/officeDocument/2006/relationships/hyperlink" Target="http://fgosvo.ru/ksumo/inde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://www.fgosvo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455510" TargetMode="Externa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s://moodle.mininuniver.ru/course/view.php?id=3078&amp;section=8" TargetMode="External"/><Relationship Id="rId10" Type="http://schemas.openxmlformats.org/officeDocument/2006/relationships/image" Target="media/image2.jpeg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government.ru/media/files/mlorxfXbbCk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ED987E-357E-4111-8F57-E05EC06C3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7</Pages>
  <Words>1323</Words>
  <Characters>7543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2018-02-27T13:02:00Z</cp:lastPrinted>
  <dcterms:created xsi:type="dcterms:W3CDTF">2019-08-21T12:28:00Z</dcterms:created>
  <dcterms:modified xsi:type="dcterms:W3CDTF">2020-12-25T11:40:00Z</dcterms:modified>
</cp:coreProperties>
</file>