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8BDC9" w14:textId="77777777" w:rsidR="00ED2F05" w:rsidRDefault="00ED2F05" w:rsidP="00ED2F05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МИНПРОСВЕЩЕНИЯ РОССИИ</w:t>
      </w:r>
    </w:p>
    <w:p w14:paraId="6365A108" w14:textId="77777777" w:rsidR="00ED2F05" w:rsidRDefault="00ED2F05" w:rsidP="00ED2F05">
      <w:pPr>
        <w:jc w:val="center"/>
        <w:rPr>
          <w:sz w:val="28"/>
          <w:szCs w:val="28"/>
        </w:rPr>
      </w:pPr>
    </w:p>
    <w:p w14:paraId="4CDFA804" w14:textId="77777777" w:rsidR="00ED2F05" w:rsidRDefault="00ED2F05" w:rsidP="00ED2F0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3B3D81D0" w14:textId="77777777" w:rsidR="00ED2F05" w:rsidRDefault="00ED2F05" w:rsidP="00ED2F0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41A9D2AB" w14:textId="77777777" w:rsidR="00ED2F05" w:rsidRDefault="00ED2F05" w:rsidP="00ED2F0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Козьмы Минина» </w:t>
      </w:r>
    </w:p>
    <w:p w14:paraId="2B03B640" w14:textId="77777777" w:rsidR="00ED2F05" w:rsidRDefault="00ED2F05" w:rsidP="00ED2F05">
      <w:pPr>
        <w:jc w:val="center"/>
        <w:rPr>
          <w:sz w:val="28"/>
          <w:szCs w:val="28"/>
        </w:rPr>
      </w:pPr>
    </w:p>
    <w:p w14:paraId="48737DB5" w14:textId="77777777" w:rsidR="00ED2F05" w:rsidRPr="00E036AE" w:rsidRDefault="00ED2F05" w:rsidP="00ED2F05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Ф</w:t>
      </w:r>
      <w:r w:rsidRPr="00E036AE">
        <w:rPr>
          <w:sz w:val="28"/>
          <w:szCs w:val="28"/>
        </w:rPr>
        <w:t>акультет</w:t>
      </w:r>
      <w:r>
        <w:rPr>
          <w:sz w:val="28"/>
          <w:szCs w:val="28"/>
        </w:rPr>
        <w:t xml:space="preserve"> дизайна, изящных искусств и медиа-технологий</w:t>
      </w:r>
    </w:p>
    <w:p w14:paraId="11AA5509" w14:textId="77777777" w:rsidR="00ED2F05" w:rsidRDefault="00ED2F05" w:rsidP="00ED2F05">
      <w:pPr>
        <w:jc w:val="center"/>
        <w:rPr>
          <w:sz w:val="28"/>
          <w:szCs w:val="28"/>
        </w:rPr>
      </w:pPr>
    </w:p>
    <w:p w14:paraId="4E8CEA4C" w14:textId="77777777" w:rsidR="00ED2F05" w:rsidRPr="00E036AE" w:rsidRDefault="00ED2F05" w:rsidP="00ED2F05">
      <w:pPr>
        <w:jc w:val="center"/>
        <w:rPr>
          <w:sz w:val="28"/>
          <w:szCs w:val="28"/>
        </w:rPr>
      </w:pPr>
      <w:r w:rsidRPr="00E036AE">
        <w:rPr>
          <w:sz w:val="28"/>
          <w:szCs w:val="28"/>
        </w:rPr>
        <w:t>Кафедра</w:t>
      </w:r>
      <w:r>
        <w:rPr>
          <w:sz w:val="28"/>
          <w:szCs w:val="28"/>
        </w:rPr>
        <w:t xml:space="preserve"> ДПИ и дизайна</w:t>
      </w:r>
    </w:p>
    <w:p w14:paraId="0F055003" w14:textId="77777777" w:rsidR="00ED2F05" w:rsidRDefault="00ED2F05" w:rsidP="00ED2F05">
      <w:pPr>
        <w:rPr>
          <w:sz w:val="28"/>
          <w:szCs w:val="28"/>
        </w:rPr>
      </w:pPr>
    </w:p>
    <w:p w14:paraId="59DB33DE" w14:textId="77777777" w:rsidR="00ED2F05" w:rsidRDefault="00ED2F05" w:rsidP="00ED2F05">
      <w:pPr>
        <w:rPr>
          <w:sz w:val="28"/>
          <w:szCs w:val="28"/>
        </w:rPr>
      </w:pPr>
    </w:p>
    <w:p w14:paraId="4961AF01" w14:textId="77777777" w:rsidR="00ED2F05" w:rsidRPr="008B373C" w:rsidRDefault="00ED2F05" w:rsidP="00ED2F05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УТВЕРЖДАЮ</w:t>
      </w:r>
    </w:p>
    <w:p w14:paraId="43838DA8" w14:textId="126A1E49" w:rsidR="00ED2F05" w:rsidRDefault="00BE693C" w:rsidP="00ED2F05">
      <w:pPr>
        <w:ind w:left="4963"/>
        <w:rPr>
          <w:sz w:val="28"/>
          <w:szCs w:val="28"/>
        </w:rPr>
      </w:pPr>
      <w:r>
        <w:rPr>
          <w:sz w:val="28"/>
          <w:szCs w:val="28"/>
        </w:rPr>
        <w:t>И.О. п</w:t>
      </w:r>
      <w:r w:rsidR="00ED2F05" w:rsidRPr="008B373C">
        <w:rPr>
          <w:sz w:val="28"/>
          <w:szCs w:val="28"/>
        </w:rPr>
        <w:t>роректор</w:t>
      </w:r>
      <w:r>
        <w:rPr>
          <w:sz w:val="28"/>
          <w:szCs w:val="28"/>
        </w:rPr>
        <w:t>а</w:t>
      </w:r>
      <w:r w:rsidR="00ED2F05" w:rsidRPr="008B373C">
        <w:rPr>
          <w:sz w:val="28"/>
          <w:szCs w:val="28"/>
        </w:rPr>
        <w:t xml:space="preserve"> по учебно-методической </w:t>
      </w:r>
    </w:p>
    <w:p w14:paraId="28DE4D22" w14:textId="77777777" w:rsidR="00ED2F05" w:rsidRPr="008B373C" w:rsidRDefault="00ED2F05" w:rsidP="00ED2F05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деятельности</w:t>
      </w:r>
    </w:p>
    <w:p w14:paraId="7341E8CA" w14:textId="118CEBF6" w:rsidR="00ED2F05" w:rsidRPr="008B373C" w:rsidRDefault="00ED2F05" w:rsidP="00ED2F05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 xml:space="preserve"> ________________</w:t>
      </w:r>
      <w:r w:rsidR="00BE693C">
        <w:rPr>
          <w:sz w:val="28"/>
          <w:szCs w:val="28"/>
        </w:rPr>
        <w:t>А.А. Толстенева</w:t>
      </w:r>
    </w:p>
    <w:p w14:paraId="428C8C9C" w14:textId="77777777" w:rsidR="00ED2F05" w:rsidRPr="008B373C" w:rsidRDefault="00ED2F05" w:rsidP="00ED2F05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«_</w:t>
      </w:r>
      <w:r>
        <w:rPr>
          <w:sz w:val="28"/>
          <w:szCs w:val="28"/>
        </w:rPr>
        <w:t>__» ____________20__</w:t>
      </w:r>
      <w:r w:rsidRPr="008B373C">
        <w:rPr>
          <w:sz w:val="28"/>
          <w:szCs w:val="28"/>
        </w:rPr>
        <w:t>_г.</w:t>
      </w:r>
    </w:p>
    <w:p w14:paraId="24FB26FF" w14:textId="77777777" w:rsidR="00ED2F05" w:rsidRDefault="00ED2F05" w:rsidP="00ED2F05">
      <w:pPr>
        <w:rPr>
          <w:sz w:val="28"/>
          <w:szCs w:val="28"/>
        </w:rPr>
      </w:pPr>
    </w:p>
    <w:p w14:paraId="5213D4CF" w14:textId="77777777" w:rsidR="00ED2F05" w:rsidRDefault="00ED2F05" w:rsidP="00ED2F05">
      <w:pPr>
        <w:jc w:val="center"/>
        <w:rPr>
          <w:b/>
          <w:sz w:val="28"/>
          <w:szCs w:val="28"/>
        </w:rPr>
      </w:pPr>
    </w:p>
    <w:p w14:paraId="5DD7F0AC" w14:textId="77777777" w:rsidR="00ED2F05" w:rsidRDefault="00ED2F05" w:rsidP="00ED2F05">
      <w:pPr>
        <w:jc w:val="center"/>
        <w:rPr>
          <w:b/>
          <w:sz w:val="28"/>
          <w:szCs w:val="28"/>
        </w:rPr>
      </w:pPr>
    </w:p>
    <w:p w14:paraId="4038F0C5" w14:textId="77777777" w:rsidR="00ED2F05" w:rsidRDefault="00ED2F05" w:rsidP="00ED2F05">
      <w:pPr>
        <w:jc w:val="center"/>
        <w:rPr>
          <w:b/>
          <w:sz w:val="28"/>
          <w:szCs w:val="28"/>
        </w:rPr>
      </w:pPr>
    </w:p>
    <w:p w14:paraId="637979D3" w14:textId="77777777" w:rsidR="00ED2F05" w:rsidRPr="00BE5B42" w:rsidRDefault="00ED2F05" w:rsidP="00ED2F05">
      <w:pPr>
        <w:jc w:val="center"/>
        <w:rPr>
          <w:b/>
          <w:sz w:val="20"/>
          <w:szCs w:val="20"/>
        </w:rPr>
      </w:pPr>
      <w:r w:rsidRPr="00600406">
        <w:rPr>
          <w:b/>
          <w:sz w:val="28"/>
          <w:szCs w:val="28"/>
        </w:rPr>
        <w:t xml:space="preserve">ПРОГРАММА </w:t>
      </w:r>
      <w:r w:rsidR="00895BB5">
        <w:rPr>
          <w:b/>
          <w:sz w:val="28"/>
          <w:szCs w:val="28"/>
        </w:rPr>
        <w:t>ПРОИЗВОДСТВЕННОЙ (ТЕХНОЛОГИЧЕСКОЙ (ПРОЕКТНО-ТЕХНОЛОГИЧЕСКОЙ))</w:t>
      </w:r>
      <w:r>
        <w:rPr>
          <w:b/>
          <w:sz w:val="28"/>
          <w:szCs w:val="28"/>
        </w:rPr>
        <w:t xml:space="preserve"> ПРАКТИКИ</w:t>
      </w:r>
    </w:p>
    <w:p w14:paraId="46437FB3" w14:textId="77777777" w:rsidR="00ED2F05" w:rsidRDefault="00ED2F05" w:rsidP="00ED2F05">
      <w:pPr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ED2F05" w:rsidRPr="00CC12F9" w14:paraId="2B52F056" w14:textId="77777777" w:rsidTr="00420A0C">
        <w:trPr>
          <w:trHeight w:val="303"/>
          <w:jc w:val="center"/>
        </w:trPr>
        <w:tc>
          <w:tcPr>
            <w:tcW w:w="3144" w:type="dxa"/>
            <w:vAlign w:val="center"/>
          </w:tcPr>
          <w:p w14:paraId="2686CD05" w14:textId="77777777" w:rsidR="00ED2F05" w:rsidRPr="00CC12F9" w:rsidRDefault="00ED2F05" w:rsidP="00420A0C">
            <w:pPr>
              <w:rPr>
                <w:b/>
              </w:rPr>
            </w:pPr>
            <w:r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</w:tcPr>
          <w:p w14:paraId="1C740E3D" w14:textId="77777777" w:rsidR="00ED2F05" w:rsidRPr="00B67A8E" w:rsidRDefault="00ED2F05" w:rsidP="00ED2F05">
            <w:pPr>
              <w:rPr>
                <w:b/>
              </w:rPr>
            </w:pPr>
            <w:r w:rsidRPr="00B67A8E">
              <w:rPr>
                <w:b/>
              </w:rPr>
              <w:t>44.0</w:t>
            </w:r>
            <w:r>
              <w:rPr>
                <w:b/>
              </w:rPr>
              <w:t>4</w:t>
            </w:r>
            <w:r w:rsidRPr="00B67A8E">
              <w:rPr>
                <w:b/>
              </w:rPr>
              <w:t>.04. Профессиональное обучение (по отраслям)</w:t>
            </w:r>
          </w:p>
        </w:tc>
      </w:tr>
      <w:tr w:rsidR="00ED2F05" w:rsidRPr="00CC12F9" w14:paraId="10E65CEC" w14:textId="77777777" w:rsidTr="00420A0C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27DAD33C" w14:textId="77777777" w:rsidR="00ED2F05" w:rsidRPr="00CC12F9" w:rsidRDefault="00ED2F05" w:rsidP="00420A0C">
            <w:pPr>
              <w:ind w:firstLine="6521"/>
              <w:rPr>
                <w:b/>
                <w:bCs/>
              </w:rPr>
            </w:pPr>
          </w:p>
        </w:tc>
      </w:tr>
      <w:tr w:rsidR="00ED2F05" w:rsidRPr="00CC12F9" w14:paraId="75D1119C" w14:textId="77777777" w:rsidTr="00420A0C">
        <w:trPr>
          <w:trHeight w:val="292"/>
          <w:jc w:val="center"/>
        </w:trPr>
        <w:tc>
          <w:tcPr>
            <w:tcW w:w="3144" w:type="dxa"/>
            <w:vAlign w:val="center"/>
          </w:tcPr>
          <w:p w14:paraId="70877F15" w14:textId="77777777" w:rsidR="00ED2F05" w:rsidRPr="00CC12F9" w:rsidRDefault="00ED2F05" w:rsidP="00420A0C">
            <w:pPr>
              <w:rPr>
                <w:b/>
              </w:rPr>
            </w:pPr>
            <w:r w:rsidRPr="00CC12F9">
              <w:rPr>
                <w:b/>
              </w:rPr>
              <w:t>Профиль подготовки</w:t>
            </w:r>
            <w:r>
              <w:rPr>
                <w:b/>
              </w:rPr>
              <w:t xml:space="preserve"> (специализация)</w:t>
            </w:r>
          </w:p>
        </w:tc>
        <w:tc>
          <w:tcPr>
            <w:tcW w:w="6253" w:type="dxa"/>
            <w:vAlign w:val="center"/>
          </w:tcPr>
          <w:p w14:paraId="19232F0F" w14:textId="77777777" w:rsidR="00ED2F05" w:rsidRPr="00CC12F9" w:rsidRDefault="00480E1E" w:rsidP="00420A0C">
            <w:pPr>
              <w:rPr>
                <w:b/>
              </w:rPr>
            </w:pPr>
            <w:r>
              <w:rPr>
                <w:b/>
              </w:rPr>
              <w:t>Стилизация и декорирование интерьеров</w:t>
            </w:r>
          </w:p>
        </w:tc>
      </w:tr>
      <w:tr w:rsidR="00ED2F05" w:rsidRPr="00CC12F9" w14:paraId="70C120AD" w14:textId="77777777" w:rsidTr="00420A0C">
        <w:trPr>
          <w:trHeight w:val="292"/>
          <w:jc w:val="center"/>
        </w:trPr>
        <w:tc>
          <w:tcPr>
            <w:tcW w:w="3144" w:type="dxa"/>
            <w:vAlign w:val="center"/>
          </w:tcPr>
          <w:p w14:paraId="709D9298" w14:textId="77777777" w:rsidR="00ED2F05" w:rsidRPr="00CC12F9" w:rsidRDefault="00ED2F05" w:rsidP="00420A0C">
            <w:pPr>
              <w:rPr>
                <w:b/>
              </w:rPr>
            </w:pPr>
          </w:p>
        </w:tc>
        <w:tc>
          <w:tcPr>
            <w:tcW w:w="6253" w:type="dxa"/>
            <w:vAlign w:val="center"/>
          </w:tcPr>
          <w:p w14:paraId="680DB40C" w14:textId="77777777" w:rsidR="00ED2F05" w:rsidRDefault="00ED2F05" w:rsidP="00420A0C">
            <w:pPr>
              <w:rPr>
                <w:b/>
              </w:rPr>
            </w:pPr>
          </w:p>
        </w:tc>
      </w:tr>
      <w:tr w:rsidR="00ED2F05" w:rsidRPr="00CC12F9" w14:paraId="0367032C" w14:textId="77777777" w:rsidTr="00420A0C">
        <w:trPr>
          <w:trHeight w:val="623"/>
          <w:jc w:val="center"/>
        </w:trPr>
        <w:tc>
          <w:tcPr>
            <w:tcW w:w="3144" w:type="dxa"/>
            <w:vAlign w:val="center"/>
          </w:tcPr>
          <w:p w14:paraId="3C0F7167" w14:textId="77777777" w:rsidR="00ED2F05" w:rsidRPr="00CC12F9" w:rsidRDefault="00ED2F05" w:rsidP="00420A0C">
            <w:pPr>
              <w:rPr>
                <w:b/>
              </w:rPr>
            </w:pPr>
            <w:r>
              <w:rPr>
                <w:b/>
                <w:bCs/>
              </w:rPr>
              <w:t xml:space="preserve">Квалификация </w:t>
            </w:r>
            <w:r w:rsidRPr="00CC12F9">
              <w:rPr>
                <w:b/>
                <w:bCs/>
              </w:rPr>
              <w:t xml:space="preserve"> выпускника</w:t>
            </w:r>
          </w:p>
        </w:tc>
        <w:tc>
          <w:tcPr>
            <w:tcW w:w="6253" w:type="dxa"/>
            <w:vAlign w:val="center"/>
          </w:tcPr>
          <w:p w14:paraId="377E4D44" w14:textId="77777777" w:rsidR="00ED2F05" w:rsidRPr="00351BE4" w:rsidRDefault="00ED2F05" w:rsidP="00420A0C">
            <w:pPr>
              <w:rPr>
                <w:b/>
              </w:rPr>
            </w:pPr>
            <w:r>
              <w:rPr>
                <w:b/>
              </w:rPr>
              <w:t>Магистр</w:t>
            </w:r>
          </w:p>
        </w:tc>
      </w:tr>
      <w:tr w:rsidR="00ED2F05" w:rsidRPr="00CC12F9" w14:paraId="4108544D" w14:textId="77777777" w:rsidTr="00420A0C">
        <w:trPr>
          <w:trHeight w:val="209"/>
          <w:jc w:val="center"/>
        </w:trPr>
        <w:tc>
          <w:tcPr>
            <w:tcW w:w="3144" w:type="dxa"/>
            <w:vAlign w:val="center"/>
          </w:tcPr>
          <w:p w14:paraId="21F15DD1" w14:textId="77777777" w:rsidR="00ED2F05" w:rsidRPr="00CC12F9" w:rsidRDefault="00ED2F05" w:rsidP="00420A0C"/>
        </w:tc>
        <w:tc>
          <w:tcPr>
            <w:tcW w:w="6253" w:type="dxa"/>
          </w:tcPr>
          <w:p w14:paraId="43A8E28F" w14:textId="77777777" w:rsidR="00ED2F05" w:rsidRPr="00CC12F9" w:rsidRDefault="00ED2F05" w:rsidP="00420A0C">
            <w:pPr>
              <w:jc w:val="center"/>
            </w:pPr>
          </w:p>
        </w:tc>
      </w:tr>
      <w:tr w:rsidR="00ED2F05" w:rsidRPr="00CC12F9" w14:paraId="6792901F" w14:textId="77777777" w:rsidTr="00420A0C">
        <w:trPr>
          <w:trHeight w:val="314"/>
          <w:jc w:val="center"/>
        </w:trPr>
        <w:tc>
          <w:tcPr>
            <w:tcW w:w="3144" w:type="dxa"/>
            <w:vAlign w:val="center"/>
          </w:tcPr>
          <w:p w14:paraId="7796EB55" w14:textId="77777777" w:rsidR="00ED2F05" w:rsidRPr="00CC12F9" w:rsidRDefault="00ED2F05" w:rsidP="00420A0C">
            <w:pPr>
              <w:tabs>
                <w:tab w:val="right" w:leader="underscore" w:pos="9639"/>
              </w:tabs>
            </w:pPr>
            <w:r w:rsidRPr="00CC12F9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73CF0227" w14:textId="77777777" w:rsidR="00ED2F05" w:rsidRPr="00DA74B0" w:rsidRDefault="00ED2F05" w:rsidP="00420A0C">
            <w:pPr>
              <w:tabs>
                <w:tab w:val="right" w:leader="underscore" w:pos="9639"/>
              </w:tabs>
              <w:rPr>
                <w:b/>
              </w:rPr>
            </w:pPr>
            <w:r w:rsidRPr="00DA74B0">
              <w:rPr>
                <w:b/>
              </w:rPr>
              <w:t>Очная</w:t>
            </w:r>
          </w:p>
        </w:tc>
      </w:tr>
      <w:tr w:rsidR="00ED2F05" w:rsidRPr="00CC12F9" w14:paraId="02065344" w14:textId="77777777" w:rsidTr="00420A0C">
        <w:trPr>
          <w:trHeight w:val="170"/>
          <w:jc w:val="center"/>
        </w:trPr>
        <w:tc>
          <w:tcPr>
            <w:tcW w:w="3144" w:type="dxa"/>
            <w:vAlign w:val="center"/>
          </w:tcPr>
          <w:p w14:paraId="7CAFDC23" w14:textId="77777777" w:rsidR="00ED2F05" w:rsidRPr="009215F0" w:rsidRDefault="00ED2F05" w:rsidP="00420A0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14:paraId="019D139E" w14:textId="77777777" w:rsidR="00ED2F05" w:rsidRPr="00C024FD" w:rsidRDefault="00ED2F05" w:rsidP="00420A0C">
            <w:pPr>
              <w:ind w:left="3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D2F05" w:rsidRPr="00CC12F9" w14:paraId="7D1C66FA" w14:textId="77777777" w:rsidTr="00420A0C">
        <w:trPr>
          <w:trHeight w:val="170"/>
          <w:jc w:val="center"/>
        </w:trPr>
        <w:tc>
          <w:tcPr>
            <w:tcW w:w="3144" w:type="dxa"/>
            <w:vAlign w:val="center"/>
          </w:tcPr>
          <w:p w14:paraId="47B51A64" w14:textId="77777777" w:rsidR="00ED2F05" w:rsidRPr="00DA7B17" w:rsidRDefault="00ED2F05" w:rsidP="00420A0C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Тип</w:t>
            </w:r>
            <w:r w:rsidRPr="009215F0">
              <w:rPr>
                <w:b/>
                <w:bCs/>
              </w:rPr>
              <w:t xml:space="preserve"> практики</w:t>
            </w:r>
          </w:p>
        </w:tc>
        <w:tc>
          <w:tcPr>
            <w:tcW w:w="6253" w:type="dxa"/>
            <w:vAlign w:val="center"/>
          </w:tcPr>
          <w:p w14:paraId="09C246A2" w14:textId="4E164879" w:rsidR="00ED2F05" w:rsidRPr="00DA74B0" w:rsidRDefault="009B5613" w:rsidP="00420A0C">
            <w:pPr>
              <w:tabs>
                <w:tab w:val="right" w:leader="underscore" w:pos="9639"/>
              </w:tabs>
              <w:rPr>
                <w:b/>
                <w:bCs/>
              </w:rPr>
            </w:pPr>
            <w:r w:rsidRPr="009B5613">
              <w:rPr>
                <w:b/>
                <w:bCs/>
              </w:rPr>
              <w:t>технологическая (проектно-технологическая)</w:t>
            </w:r>
          </w:p>
        </w:tc>
      </w:tr>
      <w:tr w:rsidR="00ED2F05" w:rsidRPr="00C024FD" w14:paraId="2B1B4198" w14:textId="77777777" w:rsidTr="00420A0C">
        <w:trPr>
          <w:trHeight w:val="170"/>
          <w:jc w:val="center"/>
        </w:trPr>
        <w:tc>
          <w:tcPr>
            <w:tcW w:w="3144" w:type="dxa"/>
            <w:vAlign w:val="center"/>
          </w:tcPr>
          <w:p w14:paraId="45A77284" w14:textId="77777777" w:rsidR="00ED2F05" w:rsidRPr="00C024FD" w:rsidRDefault="00ED2F05" w:rsidP="00420A0C">
            <w:pPr>
              <w:tabs>
                <w:tab w:val="right" w:leader="underscore" w:pos="9639"/>
              </w:tabs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14:paraId="43E108CC" w14:textId="77777777" w:rsidR="00ED2F05" w:rsidRPr="00C024FD" w:rsidRDefault="00ED2F05" w:rsidP="00420A0C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4FB022A2" w14:textId="77777777" w:rsidR="00ED2F05" w:rsidRDefault="00ED2F05" w:rsidP="00ED2F05">
      <w:pPr>
        <w:rPr>
          <w:b/>
          <w:sz w:val="28"/>
          <w:szCs w:val="28"/>
        </w:rPr>
      </w:pPr>
    </w:p>
    <w:p w14:paraId="332D8675" w14:textId="77777777" w:rsidR="00ED2F05" w:rsidRDefault="00ED2F05" w:rsidP="00ED2F05">
      <w:pPr>
        <w:rPr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ED2F05" w:rsidRPr="00600406" w14:paraId="3D2262F6" w14:textId="77777777" w:rsidTr="00420A0C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8BF5AA" w14:textId="77777777" w:rsidR="00ED2F05" w:rsidRPr="00600406" w:rsidRDefault="00ED2F05" w:rsidP="00420A0C">
            <w:pPr>
              <w:spacing w:line="240" w:lineRule="exact"/>
              <w:jc w:val="center"/>
              <w:rPr>
                <w:b/>
              </w:rPr>
            </w:pPr>
            <w:r w:rsidRPr="00600406">
              <w:rPr>
                <w:b/>
              </w:rPr>
              <w:t>Семестр</w:t>
            </w:r>
            <w:r>
              <w:rPr>
                <w:b/>
              </w:rPr>
              <w:t xml:space="preserve">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85C7FAE" w14:textId="77777777" w:rsidR="00ED2F05" w:rsidRPr="00600406" w:rsidRDefault="00ED2F05" w:rsidP="00420A0C">
            <w:pPr>
              <w:spacing w:line="220" w:lineRule="exact"/>
              <w:ind w:firstLine="12"/>
              <w:jc w:val="center"/>
              <w:rPr>
                <w:b/>
              </w:rPr>
            </w:pPr>
            <w:r>
              <w:rPr>
                <w:b/>
              </w:rPr>
              <w:t>Трудоем</w:t>
            </w:r>
            <w:r w:rsidRPr="00600406">
              <w:rPr>
                <w:b/>
              </w:rPr>
              <w:t xml:space="preserve">кость  </w:t>
            </w:r>
            <w:r>
              <w:rPr>
                <w:b/>
              </w:rPr>
              <w:t>з.е.</w:t>
            </w:r>
            <w:r>
              <w:rPr>
                <w:b/>
                <w:lang w:val="en-US"/>
              </w:rPr>
              <w:t>/</w:t>
            </w:r>
            <w:r w:rsidRPr="00600406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F9B190A" w14:textId="77777777" w:rsidR="00ED2F05" w:rsidRPr="00600406" w:rsidRDefault="00ED2F05" w:rsidP="00420A0C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14:paraId="0C1C84E1" w14:textId="77777777" w:rsidR="00ED2F05" w:rsidRPr="00600406" w:rsidRDefault="00ED2F05" w:rsidP="00420A0C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600406">
              <w:rPr>
                <w:b/>
              </w:rPr>
              <w:t>зачет</w:t>
            </w:r>
            <w:r>
              <w:rPr>
                <w:b/>
              </w:rPr>
              <w:t>/зачет с оценкой)</w:t>
            </w:r>
          </w:p>
        </w:tc>
      </w:tr>
      <w:tr w:rsidR="00ED2F05" w:rsidRPr="00600406" w14:paraId="53801BEB" w14:textId="77777777" w:rsidTr="00420A0C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B3B4C2F" w14:textId="77777777" w:rsidR="00ED2F05" w:rsidRPr="00600406" w:rsidRDefault="00E840BF" w:rsidP="00E840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D2F05">
              <w:rPr>
                <w:b/>
              </w:rPr>
              <w:t>/</w:t>
            </w:r>
            <w:r>
              <w:rPr>
                <w:b/>
              </w:rPr>
              <w:t>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CE69897" w14:textId="77777777" w:rsidR="00ED2F05" w:rsidRPr="00600406" w:rsidRDefault="00ED2F05" w:rsidP="00420A0C">
            <w:pPr>
              <w:jc w:val="center"/>
              <w:rPr>
                <w:b/>
              </w:rPr>
            </w:pPr>
            <w:r>
              <w:rPr>
                <w:b/>
              </w:rP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578B9E4" w14:textId="77777777" w:rsidR="00ED2F05" w:rsidRPr="00600406" w:rsidRDefault="00ED2F05" w:rsidP="00420A0C">
            <w:pPr>
              <w:jc w:val="center"/>
              <w:rPr>
                <w:b/>
              </w:rPr>
            </w:pPr>
            <w:r>
              <w:rPr>
                <w:b/>
              </w:rPr>
              <w:t>Зачёт с оценкой</w:t>
            </w:r>
          </w:p>
        </w:tc>
      </w:tr>
      <w:tr w:rsidR="00ED2F05" w:rsidRPr="00600406" w14:paraId="2EA932D0" w14:textId="77777777" w:rsidTr="00420A0C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BBFA22" w14:textId="77777777" w:rsidR="00ED2F05" w:rsidRPr="00600406" w:rsidRDefault="00ED2F05" w:rsidP="00420A0C">
            <w:pPr>
              <w:ind w:firstLine="36"/>
              <w:jc w:val="center"/>
              <w:rPr>
                <w:b/>
              </w:rPr>
            </w:pPr>
            <w:r w:rsidRPr="00600406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77DC8A" w14:textId="77777777" w:rsidR="00ED2F05" w:rsidRPr="00600406" w:rsidRDefault="00ED2F05" w:rsidP="00420A0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549372" w14:textId="77777777" w:rsidR="00ED2F05" w:rsidRPr="00600406" w:rsidRDefault="00ED2F05" w:rsidP="00420A0C">
            <w:pPr>
              <w:jc w:val="center"/>
              <w:rPr>
                <w:b/>
              </w:rPr>
            </w:pPr>
            <w:r>
              <w:rPr>
                <w:b/>
              </w:rPr>
              <w:t>Зачёт с оценкой</w:t>
            </w:r>
          </w:p>
        </w:tc>
      </w:tr>
    </w:tbl>
    <w:p w14:paraId="2C0F2A75" w14:textId="77777777" w:rsidR="00ED2F05" w:rsidRDefault="00ED2F05" w:rsidP="00ED2F05">
      <w:pPr>
        <w:rPr>
          <w:b/>
          <w:sz w:val="28"/>
          <w:szCs w:val="28"/>
        </w:rPr>
      </w:pPr>
    </w:p>
    <w:p w14:paraId="167182F7" w14:textId="77777777" w:rsidR="00ED2F05" w:rsidRDefault="00ED2F05" w:rsidP="00ED2F05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14:paraId="1BB9F33B" w14:textId="77777777" w:rsidR="00ED2F05" w:rsidRDefault="00ED2F05" w:rsidP="00ED2F05">
      <w:pPr>
        <w:jc w:val="center"/>
        <w:rPr>
          <w:sz w:val="28"/>
          <w:szCs w:val="28"/>
        </w:rPr>
      </w:pPr>
      <w:r>
        <w:rPr>
          <w:sz w:val="28"/>
          <w:szCs w:val="28"/>
        </w:rPr>
        <w:t>2021 г.</w:t>
      </w:r>
    </w:p>
    <w:p w14:paraId="47B4EC6F" w14:textId="77777777" w:rsidR="00ED2F05" w:rsidRDefault="00ED2F05" w:rsidP="00ED2F05">
      <w:pPr>
        <w:jc w:val="center"/>
        <w:rPr>
          <w:sz w:val="28"/>
          <w:szCs w:val="28"/>
        </w:rPr>
      </w:pPr>
    </w:p>
    <w:p w14:paraId="02DF3B8A" w14:textId="77777777" w:rsidR="00ED2F05" w:rsidRDefault="00ED2F05" w:rsidP="00ED2F05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составлена на основе:</w:t>
      </w:r>
    </w:p>
    <w:p w14:paraId="05542CDD" w14:textId="77777777" w:rsidR="009B5613" w:rsidRPr="009B5613" w:rsidRDefault="009B5613" w:rsidP="009B5613">
      <w:pPr>
        <w:tabs>
          <w:tab w:val="left" w:pos="284"/>
        </w:tabs>
        <w:spacing w:after="120"/>
        <w:jc w:val="both"/>
        <w:rPr>
          <w:sz w:val="28"/>
          <w:szCs w:val="28"/>
          <w:lang w:eastAsia="ru-RU"/>
        </w:rPr>
      </w:pPr>
      <w:r w:rsidRPr="009B5613">
        <w:rPr>
          <w:sz w:val="28"/>
          <w:szCs w:val="28"/>
          <w:lang w:eastAsia="ru-RU"/>
        </w:rPr>
        <w:t>1.</w:t>
      </w:r>
      <w:r w:rsidRPr="009B5613">
        <w:rPr>
          <w:sz w:val="28"/>
          <w:szCs w:val="28"/>
          <w:lang w:eastAsia="ru-RU"/>
        </w:rPr>
        <w:tab/>
        <w:t>Федерального государственного образовательного стандарта высшего образования – магистратура по направлению подготовки/специальности 44.04.04 Профессиональное обучение (по отраслям), утв. Приказом Министерства образования и науки Российской Федерации от 22.02.2018 г. № 129;</w:t>
      </w:r>
    </w:p>
    <w:p w14:paraId="0949CD17" w14:textId="01CACEE7" w:rsidR="009B5613" w:rsidRPr="009B5613" w:rsidRDefault="009B5613" w:rsidP="009B5613">
      <w:pPr>
        <w:tabs>
          <w:tab w:val="left" w:pos="284"/>
        </w:tabs>
        <w:spacing w:after="1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</w:t>
      </w:r>
      <w:r w:rsidRPr="009B5613">
        <w:rPr>
          <w:sz w:val="28"/>
          <w:szCs w:val="28"/>
          <w:lang w:eastAsia="ru-RU"/>
        </w:rPr>
        <w:t>Профессионального стандарта «Педагог дополнительного образования детей и взрослых», утв. Приказом Министерства труда и социальной защиты Российской Федерации от 5 мая 2018 г. № 298н;</w:t>
      </w:r>
    </w:p>
    <w:p w14:paraId="002262E5" w14:textId="5B3A7B9D" w:rsidR="00420A0C" w:rsidRPr="00420A0C" w:rsidRDefault="009B5613" w:rsidP="009B5613">
      <w:pPr>
        <w:tabs>
          <w:tab w:val="left" w:pos="284"/>
        </w:tabs>
        <w:spacing w:after="1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9B5613">
        <w:rPr>
          <w:sz w:val="28"/>
          <w:szCs w:val="28"/>
          <w:lang w:eastAsia="ru-RU"/>
        </w:rPr>
        <w:t>Учебного плана по направлению подготовки 44.04.04 Профессиональное обучение (по отраслям), профиль подготовки «Стилизация и декорирование интерьеров», утвержденного решением Ученого совета НГПУ им. К. Минина от «25» декабря 2020 г., протокол № 4.</w:t>
      </w:r>
    </w:p>
    <w:p w14:paraId="42388B1C" w14:textId="77777777" w:rsidR="00ED2F05" w:rsidRDefault="00ED2F05" w:rsidP="00ED2F05">
      <w:pPr>
        <w:jc w:val="both"/>
        <w:rPr>
          <w:sz w:val="28"/>
          <w:szCs w:val="28"/>
        </w:rPr>
      </w:pPr>
    </w:p>
    <w:p w14:paraId="0E3D998D" w14:textId="77777777" w:rsidR="00ED2F05" w:rsidRDefault="00ED2F05" w:rsidP="00ED2F05">
      <w:pPr>
        <w:jc w:val="both"/>
        <w:rPr>
          <w:sz w:val="28"/>
          <w:szCs w:val="28"/>
        </w:rPr>
      </w:pPr>
    </w:p>
    <w:p w14:paraId="6C38790E" w14:textId="73B90CE3" w:rsidR="00ED2F05" w:rsidRPr="00E846B2" w:rsidRDefault="00ED2F05" w:rsidP="00E846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480E1E">
        <w:rPr>
          <w:sz w:val="28"/>
          <w:szCs w:val="28"/>
        </w:rPr>
        <w:t>Производственной (технологической (проектно-технологической))</w:t>
      </w:r>
      <w:r>
        <w:rPr>
          <w:sz w:val="28"/>
          <w:szCs w:val="28"/>
        </w:rPr>
        <w:t xml:space="preserve"> практики принята на заседании кафедры декоративно-прикладного искусства и</w:t>
      </w:r>
      <w:r w:rsidRPr="00DF171C">
        <w:rPr>
          <w:sz w:val="28"/>
          <w:szCs w:val="28"/>
        </w:rPr>
        <w:t xml:space="preserve"> </w:t>
      </w:r>
      <w:r w:rsidR="00E846B2">
        <w:rPr>
          <w:sz w:val="28"/>
          <w:szCs w:val="28"/>
        </w:rPr>
        <w:t>дизайна от</w:t>
      </w:r>
      <w:r w:rsidR="00E846B2" w:rsidRPr="00E846B2">
        <w:rPr>
          <w:sz w:val="28"/>
          <w:szCs w:val="28"/>
        </w:rPr>
        <w:t xml:space="preserve"> </w:t>
      </w:r>
      <w:r w:rsidR="009B5613" w:rsidRPr="009B5613">
        <w:rPr>
          <w:sz w:val="28"/>
          <w:szCs w:val="28"/>
        </w:rPr>
        <w:t>02.12.2020</w:t>
      </w:r>
      <w:r w:rsidRPr="009B5613">
        <w:rPr>
          <w:sz w:val="28"/>
          <w:szCs w:val="28"/>
        </w:rPr>
        <w:t xml:space="preserve"> г. (протокол № </w:t>
      </w:r>
      <w:r w:rsidR="009B5613" w:rsidRPr="009B5613">
        <w:rPr>
          <w:sz w:val="28"/>
          <w:szCs w:val="28"/>
        </w:rPr>
        <w:t>6</w:t>
      </w:r>
      <w:r w:rsidRPr="009B5613">
        <w:rPr>
          <w:sz w:val="28"/>
          <w:szCs w:val="28"/>
        </w:rPr>
        <w:t>).</w:t>
      </w:r>
    </w:p>
    <w:p w14:paraId="4D890F30" w14:textId="77777777" w:rsidR="00ED2F05" w:rsidRDefault="00ED2F05" w:rsidP="00ED2F05">
      <w:pPr>
        <w:jc w:val="both"/>
        <w:rPr>
          <w:sz w:val="28"/>
          <w:szCs w:val="28"/>
        </w:rPr>
      </w:pPr>
    </w:p>
    <w:p w14:paraId="1E187D14" w14:textId="77777777" w:rsidR="00ED2F05" w:rsidRDefault="00ED2F05" w:rsidP="00ED2F05">
      <w:pPr>
        <w:jc w:val="both"/>
        <w:rPr>
          <w:sz w:val="28"/>
          <w:szCs w:val="28"/>
        </w:rPr>
      </w:pPr>
    </w:p>
    <w:p w14:paraId="2C833D89" w14:textId="77777777" w:rsidR="00ED2F05" w:rsidRDefault="00ED2F05" w:rsidP="00ED2F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 Доцент кафедры ДПИ и дизайна </w:t>
      </w:r>
      <w:r w:rsidR="00480E1E">
        <w:rPr>
          <w:sz w:val="28"/>
          <w:szCs w:val="28"/>
        </w:rPr>
        <w:t>Копий А.Г.</w:t>
      </w:r>
    </w:p>
    <w:p w14:paraId="41DC7F5F" w14:textId="77777777" w:rsidR="00ED2F05" w:rsidRDefault="00ED2F05" w:rsidP="00ED2F05">
      <w:pPr>
        <w:jc w:val="both"/>
        <w:rPr>
          <w:sz w:val="28"/>
          <w:szCs w:val="28"/>
        </w:rPr>
      </w:pPr>
    </w:p>
    <w:p w14:paraId="430F27BE" w14:textId="77777777" w:rsidR="00ED2F05" w:rsidRDefault="00ED2F05" w:rsidP="00ED2F05">
      <w:pPr>
        <w:jc w:val="both"/>
        <w:rPr>
          <w:sz w:val="28"/>
          <w:szCs w:val="28"/>
        </w:rPr>
      </w:pPr>
    </w:p>
    <w:p w14:paraId="377481C2" w14:textId="77777777" w:rsidR="00ED2F05" w:rsidRDefault="00ED2F05" w:rsidP="00ED2F05">
      <w:pPr>
        <w:jc w:val="both"/>
        <w:rPr>
          <w:sz w:val="28"/>
          <w:szCs w:val="28"/>
        </w:rPr>
      </w:pPr>
    </w:p>
    <w:p w14:paraId="0BA2D23C" w14:textId="77777777" w:rsidR="00ED2F05" w:rsidRDefault="00ED2F05" w:rsidP="00ED2F05">
      <w:pPr>
        <w:jc w:val="both"/>
        <w:rPr>
          <w:sz w:val="28"/>
          <w:szCs w:val="28"/>
        </w:rPr>
      </w:pPr>
    </w:p>
    <w:p w14:paraId="00680AB6" w14:textId="77777777" w:rsidR="00ED2F05" w:rsidRDefault="00ED2F05" w:rsidP="00ED2F05">
      <w:pPr>
        <w:jc w:val="both"/>
        <w:rPr>
          <w:sz w:val="28"/>
          <w:szCs w:val="28"/>
        </w:rPr>
      </w:pPr>
    </w:p>
    <w:p w14:paraId="326FA376" w14:textId="77777777" w:rsidR="00ED2F05" w:rsidRDefault="00ED2F05" w:rsidP="00ED2F05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14:paraId="3EA6D22E" w14:textId="77777777" w:rsidR="00ED2F05" w:rsidRDefault="00ED2F05" w:rsidP="00ED2F05">
      <w:pPr>
        <w:jc w:val="both"/>
        <w:rPr>
          <w:b/>
          <w:sz w:val="28"/>
          <w:szCs w:val="28"/>
        </w:rPr>
      </w:pPr>
    </w:p>
    <w:p w14:paraId="20D9FE49" w14:textId="77777777" w:rsidR="00ED2F05" w:rsidRDefault="00ED2F05" w:rsidP="00ED2F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выпускающей кафедрой ДПИ и дизайна, </w:t>
      </w:r>
    </w:p>
    <w:p w14:paraId="65FD0C9C" w14:textId="77777777" w:rsidR="00ED2F05" w:rsidRDefault="00ED2F05" w:rsidP="00ED2F05">
      <w:pPr>
        <w:jc w:val="both"/>
        <w:rPr>
          <w:sz w:val="28"/>
          <w:szCs w:val="28"/>
        </w:rPr>
      </w:pPr>
      <w:r>
        <w:rPr>
          <w:sz w:val="28"/>
          <w:szCs w:val="28"/>
        </w:rPr>
        <w:t>к.п.н., доцент  Сырова Н.В. ________________</w:t>
      </w:r>
    </w:p>
    <w:p w14:paraId="37D9B190" w14:textId="77777777" w:rsidR="00ED2F05" w:rsidRDefault="00ED2F05" w:rsidP="00ED2F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«____»______________20___г.</w:t>
      </w:r>
    </w:p>
    <w:p w14:paraId="357DA293" w14:textId="77777777" w:rsidR="00ED2F05" w:rsidRDefault="00ED2F05" w:rsidP="00ED2F05">
      <w:pPr>
        <w:jc w:val="both"/>
        <w:rPr>
          <w:b/>
          <w:sz w:val="28"/>
          <w:szCs w:val="28"/>
        </w:rPr>
      </w:pPr>
    </w:p>
    <w:p w14:paraId="2FD2C343" w14:textId="77777777" w:rsidR="00ED2F05" w:rsidRDefault="00ED2F05" w:rsidP="00ED2F05">
      <w:pPr>
        <w:jc w:val="both"/>
        <w:rPr>
          <w:b/>
          <w:sz w:val="28"/>
          <w:szCs w:val="28"/>
        </w:rPr>
      </w:pPr>
    </w:p>
    <w:p w14:paraId="43999D5C" w14:textId="7F3611AE" w:rsidR="00ED2F05" w:rsidRDefault="00ED2F05" w:rsidP="00ED2F05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 библиотеки __________________</w:t>
      </w:r>
    </w:p>
    <w:p w14:paraId="773698DA" w14:textId="77777777" w:rsidR="00ED2F05" w:rsidRDefault="00ED2F05" w:rsidP="00ED2F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«____»______________20___г.</w:t>
      </w:r>
    </w:p>
    <w:p w14:paraId="0492D983" w14:textId="77777777" w:rsidR="0024509B" w:rsidRDefault="0024509B" w:rsidP="00EB6BA0">
      <w:pPr>
        <w:ind w:hanging="1134"/>
        <w:jc w:val="both"/>
        <w:rPr>
          <w:sz w:val="28"/>
          <w:szCs w:val="28"/>
        </w:rPr>
      </w:pPr>
    </w:p>
    <w:p w14:paraId="10AF22E0" w14:textId="77777777" w:rsidR="00AB7231" w:rsidRDefault="00AB7231" w:rsidP="00EB6BA0">
      <w:pPr>
        <w:ind w:hanging="1134"/>
        <w:jc w:val="both"/>
        <w:rPr>
          <w:sz w:val="28"/>
          <w:szCs w:val="28"/>
        </w:rPr>
      </w:pPr>
    </w:p>
    <w:p w14:paraId="29D9AC44" w14:textId="77777777" w:rsidR="00ED2F05" w:rsidRDefault="00ED2F05">
      <w:pPr>
        <w:suppressAutoHyphens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1EB26BB8" w14:textId="77777777" w:rsidR="0024509B" w:rsidRPr="008D73CE" w:rsidRDefault="0024509B" w:rsidP="001122E9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D73CE">
        <w:rPr>
          <w:rFonts w:ascii="Times New Roman" w:hAnsi="Times New Roman"/>
          <w:b/>
          <w:bCs/>
          <w:sz w:val="28"/>
          <w:szCs w:val="28"/>
        </w:rPr>
        <w:lastRenderedPageBreak/>
        <w:t xml:space="preserve">Цели и задачи </w:t>
      </w:r>
      <w:r w:rsidR="00EA713D">
        <w:rPr>
          <w:rFonts w:ascii="Times New Roman" w:hAnsi="Times New Roman"/>
          <w:b/>
          <w:bCs/>
          <w:sz w:val="28"/>
          <w:szCs w:val="28"/>
        </w:rPr>
        <w:t>производственной</w:t>
      </w:r>
      <w:r w:rsidRPr="008D73CE">
        <w:rPr>
          <w:rFonts w:ascii="Times New Roman" w:hAnsi="Times New Roman"/>
          <w:b/>
          <w:bCs/>
          <w:sz w:val="28"/>
          <w:szCs w:val="28"/>
        </w:rPr>
        <w:t xml:space="preserve"> (</w:t>
      </w:r>
      <w:r w:rsidR="00EA713D">
        <w:rPr>
          <w:rFonts w:ascii="Times New Roman" w:hAnsi="Times New Roman"/>
          <w:b/>
          <w:bCs/>
          <w:sz w:val="28"/>
          <w:szCs w:val="28"/>
        </w:rPr>
        <w:t>технологической (проектно-технологической)</w:t>
      </w:r>
      <w:r w:rsidRPr="008D73CE">
        <w:rPr>
          <w:rFonts w:ascii="Times New Roman" w:hAnsi="Times New Roman"/>
          <w:b/>
          <w:bCs/>
          <w:sz w:val="28"/>
          <w:szCs w:val="28"/>
        </w:rPr>
        <w:t>)</w:t>
      </w:r>
      <w:r>
        <w:rPr>
          <w:rFonts w:ascii="Times New Roman" w:hAnsi="Times New Roman"/>
          <w:b/>
          <w:bCs/>
          <w:sz w:val="28"/>
          <w:szCs w:val="28"/>
        </w:rPr>
        <w:t xml:space="preserve"> практики</w:t>
      </w:r>
    </w:p>
    <w:p w14:paraId="3DDB4278" w14:textId="77777777" w:rsidR="0024509B" w:rsidRPr="00920BAB" w:rsidRDefault="0024509B" w:rsidP="001122E9">
      <w:pPr>
        <w:tabs>
          <w:tab w:val="right" w:leader="underscore" w:pos="9356"/>
        </w:tabs>
        <w:ind w:firstLine="709"/>
        <w:jc w:val="both"/>
      </w:pPr>
    </w:p>
    <w:p w14:paraId="1F91BA28" w14:textId="77777777" w:rsidR="00BD0E6C" w:rsidRPr="005036ED" w:rsidRDefault="00BD0E6C" w:rsidP="00BD0E6C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Hlk66992339"/>
      <w:r w:rsidRPr="00BD0E6C">
        <w:rPr>
          <w:sz w:val="28"/>
          <w:szCs w:val="28"/>
        </w:rPr>
        <w:t xml:space="preserve">Целью производственной </w:t>
      </w:r>
      <w:r w:rsidRPr="00BD0E6C">
        <w:rPr>
          <w:bCs/>
          <w:sz w:val="28"/>
          <w:szCs w:val="28"/>
          <w:lang w:eastAsia="ru-RU"/>
        </w:rPr>
        <w:t xml:space="preserve">(технологической (проектно-технологической)) </w:t>
      </w:r>
      <w:r w:rsidRPr="00BD0E6C">
        <w:rPr>
          <w:sz w:val="28"/>
          <w:szCs w:val="28"/>
        </w:rPr>
        <w:t xml:space="preserve">практики является приобретение </w:t>
      </w:r>
      <w:r w:rsidR="005036ED">
        <w:rPr>
          <w:sz w:val="28"/>
          <w:szCs w:val="28"/>
        </w:rPr>
        <w:t xml:space="preserve">навыков работы над элементами рабочего дизайн-проекта интерьеров помещений; </w:t>
      </w:r>
      <w:r w:rsidR="005036ED" w:rsidRPr="005036ED">
        <w:rPr>
          <w:sz w:val="28"/>
          <w:szCs w:val="28"/>
        </w:rPr>
        <w:t>изучение  обучающимися специфики  работы дизайнера интерьера с учёто</w:t>
      </w:r>
      <w:r w:rsidR="005036ED">
        <w:rPr>
          <w:sz w:val="28"/>
          <w:szCs w:val="28"/>
        </w:rPr>
        <w:t>м более глубоких аспектов</w:t>
      </w:r>
      <w:r w:rsidR="005036ED" w:rsidRPr="005036ED">
        <w:rPr>
          <w:sz w:val="28"/>
          <w:szCs w:val="28"/>
        </w:rPr>
        <w:t>, в том числе создания стилистически полноценных объектов.</w:t>
      </w:r>
    </w:p>
    <w:p w14:paraId="349F4BBA" w14:textId="77777777" w:rsidR="0024509B" w:rsidRPr="00970EFE" w:rsidRDefault="0024509B" w:rsidP="00BD0E6C">
      <w:pPr>
        <w:tabs>
          <w:tab w:val="right" w:leader="underscore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970EFE">
        <w:rPr>
          <w:sz w:val="28"/>
          <w:szCs w:val="28"/>
        </w:rPr>
        <w:t xml:space="preserve">Задачами </w:t>
      </w:r>
      <w:r w:rsidR="003B29FA" w:rsidRPr="00BD0E6C">
        <w:rPr>
          <w:sz w:val="28"/>
          <w:szCs w:val="28"/>
        </w:rPr>
        <w:t xml:space="preserve">производственной </w:t>
      </w:r>
      <w:r w:rsidR="003B29FA" w:rsidRPr="00BD0E6C">
        <w:rPr>
          <w:bCs/>
          <w:sz w:val="28"/>
          <w:szCs w:val="28"/>
          <w:lang w:eastAsia="ru-RU"/>
        </w:rPr>
        <w:t xml:space="preserve">(технологической (проектно-технологической)) </w:t>
      </w:r>
      <w:r w:rsidR="003B29FA" w:rsidRPr="00BD0E6C">
        <w:rPr>
          <w:sz w:val="28"/>
          <w:szCs w:val="28"/>
        </w:rPr>
        <w:t>практики</w:t>
      </w:r>
      <w:r w:rsidRPr="00970EFE">
        <w:rPr>
          <w:sz w:val="28"/>
          <w:szCs w:val="28"/>
        </w:rPr>
        <w:t xml:space="preserve"> являются:</w:t>
      </w:r>
    </w:p>
    <w:p w14:paraId="5E28E514" w14:textId="77777777" w:rsidR="00732B48" w:rsidRPr="00732B48" w:rsidRDefault="00732B48" w:rsidP="00732B48">
      <w:pPr>
        <w:pStyle w:val="a3"/>
        <w:numPr>
          <w:ilvl w:val="0"/>
          <w:numId w:val="8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2B48">
        <w:rPr>
          <w:rFonts w:ascii="Times New Roman" w:hAnsi="Times New Roman"/>
          <w:sz w:val="28"/>
          <w:szCs w:val="28"/>
        </w:rPr>
        <w:t xml:space="preserve">ознакомление с особенностями процесса создания </w:t>
      </w:r>
      <w:r>
        <w:rPr>
          <w:rFonts w:ascii="Times New Roman" w:hAnsi="Times New Roman"/>
          <w:sz w:val="28"/>
          <w:szCs w:val="28"/>
        </w:rPr>
        <w:t xml:space="preserve">рабочего </w:t>
      </w:r>
      <w:r w:rsidRPr="00732B48">
        <w:rPr>
          <w:rFonts w:ascii="Times New Roman" w:hAnsi="Times New Roman"/>
          <w:sz w:val="28"/>
          <w:szCs w:val="28"/>
        </w:rPr>
        <w:t>дизайн-проекта интерьеров;</w:t>
      </w:r>
    </w:p>
    <w:p w14:paraId="61E9072E" w14:textId="77777777" w:rsidR="00732B48" w:rsidRPr="00732B48" w:rsidRDefault="00732B48" w:rsidP="00732B48">
      <w:pPr>
        <w:numPr>
          <w:ilvl w:val="0"/>
          <w:numId w:val="8"/>
        </w:numPr>
        <w:tabs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732B48">
        <w:rPr>
          <w:sz w:val="28"/>
          <w:szCs w:val="28"/>
        </w:rPr>
        <w:t>овладение вопросами методологии и методики проектирования интерьеров различного назначения на всех этапах предпроектного и проектного процессов;</w:t>
      </w:r>
    </w:p>
    <w:p w14:paraId="43C56486" w14:textId="77777777" w:rsidR="00732B48" w:rsidRPr="00732B48" w:rsidRDefault="00732B48" w:rsidP="00732B48">
      <w:pPr>
        <w:numPr>
          <w:ilvl w:val="0"/>
          <w:numId w:val="8"/>
        </w:numPr>
        <w:tabs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732B48">
        <w:rPr>
          <w:sz w:val="28"/>
          <w:szCs w:val="28"/>
        </w:rPr>
        <w:t>формирование профессиональных умений и навыков дизайн-проектирования интерьеров: умения анализировать проектную проблему; умения ставить и практически решать проектные задачи; формулировать дизайн-концепцию</w:t>
      </w:r>
      <w:r>
        <w:rPr>
          <w:sz w:val="28"/>
          <w:szCs w:val="28"/>
        </w:rPr>
        <w:t>, составлять подробное описание проекта в пояснительной записке;</w:t>
      </w:r>
      <w:r w:rsidRPr="00732B48">
        <w:rPr>
          <w:sz w:val="28"/>
          <w:szCs w:val="28"/>
        </w:rPr>
        <w:t xml:space="preserve"> работать с проектной документацией на стадии рабочего проекта;</w:t>
      </w:r>
    </w:p>
    <w:p w14:paraId="06AE4957" w14:textId="77777777" w:rsidR="00732B48" w:rsidRPr="00732B48" w:rsidRDefault="00732B48" w:rsidP="00732B48">
      <w:pPr>
        <w:numPr>
          <w:ilvl w:val="0"/>
          <w:numId w:val="8"/>
        </w:numPr>
        <w:tabs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732B48">
        <w:rPr>
          <w:sz w:val="28"/>
          <w:szCs w:val="28"/>
        </w:rPr>
        <w:t>использование знаний смежных и сопутствующих дисциплин при решении проектных задач.</w:t>
      </w:r>
      <w:bookmarkEnd w:id="0"/>
    </w:p>
    <w:p w14:paraId="67404E38" w14:textId="77777777" w:rsidR="0024509B" w:rsidRDefault="0024509B" w:rsidP="00732B48">
      <w:pPr>
        <w:tabs>
          <w:tab w:val="right" w:leader="underscore" w:pos="9356"/>
        </w:tabs>
        <w:ind w:firstLine="709"/>
      </w:pPr>
    </w:p>
    <w:p w14:paraId="29059C5A" w14:textId="77777777" w:rsidR="0024509B" w:rsidRDefault="0024509B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</w:t>
      </w:r>
      <w:r w:rsidRPr="00A24F05">
        <w:rPr>
          <w:b/>
          <w:bCs/>
          <w:sz w:val="28"/>
          <w:szCs w:val="28"/>
        </w:rPr>
        <w:t xml:space="preserve"> Перечень планируемых результатов об</w:t>
      </w:r>
      <w:r>
        <w:rPr>
          <w:b/>
          <w:bCs/>
          <w:sz w:val="28"/>
          <w:szCs w:val="28"/>
        </w:rPr>
        <w:t xml:space="preserve">учения при прохождении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практики</w:t>
      </w:r>
      <w:r w:rsidRPr="00A24F05">
        <w:rPr>
          <w:b/>
          <w:bCs/>
          <w:sz w:val="28"/>
          <w:szCs w:val="28"/>
        </w:rPr>
        <w:t>, соотнесенных с планируемыми результатами освоения ОПОП</w:t>
      </w:r>
    </w:p>
    <w:p w14:paraId="574BF2A6" w14:textId="77777777" w:rsidR="0024509B" w:rsidRPr="008D73CE" w:rsidRDefault="0024509B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8D73CE">
        <w:rPr>
          <w:bCs/>
          <w:sz w:val="28"/>
          <w:szCs w:val="28"/>
        </w:rPr>
        <w:t xml:space="preserve">В результате прохождения </w:t>
      </w:r>
      <w:r w:rsidR="00262135">
        <w:rPr>
          <w:bCs/>
          <w:sz w:val="28"/>
          <w:szCs w:val="28"/>
        </w:rPr>
        <w:t>производственной</w:t>
      </w:r>
      <w:r w:rsidRPr="008D73CE">
        <w:rPr>
          <w:bCs/>
          <w:sz w:val="28"/>
          <w:szCs w:val="28"/>
        </w:rPr>
        <w:t xml:space="preserve"> практики у обучающегося формиру</w:t>
      </w:r>
      <w:r w:rsidR="00AA27DA">
        <w:rPr>
          <w:bCs/>
          <w:sz w:val="28"/>
          <w:szCs w:val="28"/>
        </w:rPr>
        <w:t>е</w:t>
      </w:r>
      <w:r w:rsidRPr="008D73CE">
        <w:rPr>
          <w:bCs/>
          <w:sz w:val="28"/>
          <w:szCs w:val="28"/>
        </w:rPr>
        <w:t>тся компетенци</w:t>
      </w:r>
      <w:r w:rsidR="00AA27DA">
        <w:rPr>
          <w:bCs/>
          <w:sz w:val="28"/>
          <w:szCs w:val="28"/>
        </w:rPr>
        <w:t>я</w:t>
      </w:r>
      <w:r w:rsidRPr="008D73CE">
        <w:rPr>
          <w:bCs/>
          <w:sz w:val="28"/>
          <w:szCs w:val="28"/>
        </w:rPr>
        <w:t xml:space="preserve"> и по итогам практики обучающийся должен продемонстрировать следующие результаты:</w:t>
      </w:r>
    </w:p>
    <w:p w14:paraId="17A8AEDC" w14:textId="77777777" w:rsidR="0024509B" w:rsidRDefault="0024509B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5"/>
        <w:gridCol w:w="2681"/>
        <w:gridCol w:w="2190"/>
        <w:gridCol w:w="2687"/>
      </w:tblGrid>
      <w:tr w:rsidR="0024509B" w:rsidRPr="00305BA8" w14:paraId="584C5976" w14:textId="77777777" w:rsidTr="00C3189E">
        <w:trPr>
          <w:trHeight w:val="1368"/>
        </w:trPr>
        <w:tc>
          <w:tcPr>
            <w:tcW w:w="1785" w:type="dxa"/>
          </w:tcPr>
          <w:p w14:paraId="3D48FE9F" w14:textId="77777777"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14:paraId="345CE54A" w14:textId="77777777"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681" w:type="dxa"/>
          </w:tcPr>
          <w:p w14:paraId="6AD52551" w14:textId="77777777"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14:paraId="0E0581AD" w14:textId="77777777"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14:paraId="044C7709" w14:textId="77777777"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190" w:type="dxa"/>
          </w:tcPr>
          <w:p w14:paraId="047F35B1" w14:textId="77777777"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687" w:type="dxa"/>
          </w:tcPr>
          <w:p w14:paraId="1F3B7B3A" w14:textId="77777777"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14:paraId="47F33530" w14:textId="77777777"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C3189E" w:rsidRPr="00305BA8" w14:paraId="3EC83D34" w14:textId="77777777" w:rsidTr="00C3189E">
        <w:trPr>
          <w:trHeight w:val="3965"/>
        </w:trPr>
        <w:tc>
          <w:tcPr>
            <w:tcW w:w="1785" w:type="dxa"/>
          </w:tcPr>
          <w:p w14:paraId="0410FAB5" w14:textId="77777777" w:rsidR="00C3189E" w:rsidRPr="00305BA8" w:rsidRDefault="00C3189E" w:rsidP="00B355EC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ПК-1</w:t>
            </w:r>
          </w:p>
        </w:tc>
        <w:tc>
          <w:tcPr>
            <w:tcW w:w="2681" w:type="dxa"/>
          </w:tcPr>
          <w:p w14:paraId="1A6EA861" w14:textId="77777777" w:rsidR="00C3189E" w:rsidRPr="00305BA8" w:rsidRDefault="00C3189E" w:rsidP="00B355EC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82A77">
              <w:rPr>
                <w:bCs/>
              </w:rPr>
              <w:t>Способен осуществлять проектную деятельность по программам профессионального обучения</w:t>
            </w:r>
          </w:p>
        </w:tc>
        <w:tc>
          <w:tcPr>
            <w:tcW w:w="2190" w:type="dxa"/>
          </w:tcPr>
          <w:p w14:paraId="4C43369B" w14:textId="18B780BA" w:rsidR="00C3189E" w:rsidRPr="00182A77" w:rsidRDefault="00F8414F" w:rsidP="00B355EC">
            <w:pPr>
              <w:suppressAutoHyphens w:val="0"/>
              <w:autoSpaceDE w:val="0"/>
              <w:autoSpaceDN w:val="0"/>
              <w:adjustRightInd w:val="0"/>
              <w:rPr>
                <w:color w:val="FF0000"/>
                <w:lang w:eastAsia="ru-RU"/>
              </w:rPr>
            </w:pPr>
            <w:r w:rsidRPr="00405159">
              <w:t>ПК</w:t>
            </w:r>
            <w:r w:rsidR="009B5613">
              <w:t>.</w:t>
            </w:r>
            <w:r w:rsidRPr="00405159">
              <w:t>1</w:t>
            </w:r>
            <w:r w:rsidR="009B5613">
              <w:t>.</w:t>
            </w:r>
            <w:r w:rsidRPr="00405159">
              <w:t>3 Планирует и осуществляет руководство действиями обучающихся в индивидуальной и совместной учебно-проектной деятельности</w:t>
            </w:r>
            <w:r w:rsidRPr="00182A77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687" w:type="dxa"/>
          </w:tcPr>
          <w:p w14:paraId="4992B645" w14:textId="77777777" w:rsidR="00C3189E" w:rsidRDefault="00C3189E" w:rsidP="001F7847">
            <w:pPr>
              <w:tabs>
                <w:tab w:val="left" w:pos="1060"/>
              </w:tabs>
              <w:rPr>
                <w:b/>
                <w:lang w:eastAsia="ru-RU"/>
              </w:rPr>
            </w:pPr>
            <w:r w:rsidRPr="00A93B79">
              <w:rPr>
                <w:b/>
                <w:lang w:eastAsia="ru-RU"/>
              </w:rPr>
              <w:t>Знать</w:t>
            </w:r>
            <w:r>
              <w:rPr>
                <w:b/>
                <w:lang w:eastAsia="ru-RU"/>
              </w:rPr>
              <w:t>:</w:t>
            </w:r>
          </w:p>
          <w:p w14:paraId="1C67465E" w14:textId="77777777" w:rsidR="00C3189E" w:rsidRPr="00742F6B" w:rsidRDefault="00C3189E" w:rsidP="001F7847">
            <w:pPr>
              <w:tabs>
                <w:tab w:val="left" w:pos="1060"/>
              </w:tabs>
              <w:rPr>
                <w:bCs/>
              </w:rPr>
            </w:pPr>
            <w:r>
              <w:rPr>
                <w:lang w:eastAsia="ru-RU"/>
              </w:rPr>
              <w:t>- нормативные требования к дизайн-проектированию интерьеров</w:t>
            </w:r>
          </w:p>
          <w:p w14:paraId="41033AB2" w14:textId="77777777" w:rsidR="00C3189E" w:rsidRDefault="00C3189E" w:rsidP="001F7847">
            <w:pPr>
              <w:rPr>
                <w:bCs/>
              </w:rPr>
            </w:pPr>
            <w:r w:rsidRPr="00A93B79">
              <w:rPr>
                <w:b/>
                <w:lang w:eastAsia="ru-RU"/>
              </w:rPr>
              <w:t>уметь</w:t>
            </w:r>
            <w:r>
              <w:rPr>
                <w:b/>
                <w:lang w:eastAsia="ru-RU"/>
              </w:rPr>
              <w:t>:</w:t>
            </w:r>
          </w:p>
          <w:p w14:paraId="33EFA17F" w14:textId="77777777" w:rsidR="00C3189E" w:rsidRDefault="00C3189E" w:rsidP="001F7847">
            <w:pPr>
              <w:rPr>
                <w:bCs/>
              </w:rPr>
            </w:pPr>
            <w:r>
              <w:rPr>
                <w:bCs/>
              </w:rPr>
              <w:t>-</w:t>
            </w:r>
            <w:r w:rsidR="00792D28">
              <w:rPr>
                <w:bCs/>
              </w:rPr>
              <w:t>разрабатывать художественное решение дизайн-проекта интерьеров</w:t>
            </w:r>
            <w:r>
              <w:rPr>
                <w:bCs/>
              </w:rPr>
              <w:t>;</w:t>
            </w:r>
          </w:p>
          <w:p w14:paraId="0B134F05" w14:textId="77777777" w:rsidR="00792D28" w:rsidRDefault="00792D28" w:rsidP="001F7847">
            <w:pPr>
              <w:rPr>
                <w:bCs/>
              </w:rPr>
            </w:pPr>
            <w:r>
              <w:rPr>
                <w:bCs/>
              </w:rPr>
              <w:t>- разрабатывать проектную документацию в рамках дизайн-проектирования;</w:t>
            </w:r>
          </w:p>
          <w:p w14:paraId="7ECB2A09" w14:textId="77777777" w:rsidR="00C3189E" w:rsidRDefault="00C3189E" w:rsidP="001F784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93B79">
              <w:rPr>
                <w:b/>
                <w:lang w:eastAsia="ru-RU"/>
              </w:rPr>
              <w:t>владеть</w:t>
            </w:r>
            <w:r w:rsidRPr="00062C52">
              <w:rPr>
                <w:b/>
                <w:lang w:eastAsia="ru-RU"/>
              </w:rPr>
              <w:t>:</w:t>
            </w:r>
            <w:r>
              <w:rPr>
                <w:bCs/>
              </w:rPr>
              <w:t xml:space="preserve"> </w:t>
            </w:r>
          </w:p>
          <w:p w14:paraId="53189673" w14:textId="77777777" w:rsidR="00C3189E" w:rsidRDefault="00C3189E" w:rsidP="00792D28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 xml:space="preserve">-навыками </w:t>
            </w:r>
            <w:r w:rsidR="00792D28">
              <w:rPr>
                <w:bCs/>
              </w:rPr>
              <w:t>компьютерной графики</w:t>
            </w:r>
            <w:r>
              <w:rPr>
                <w:bCs/>
              </w:rPr>
              <w:t>;</w:t>
            </w:r>
          </w:p>
          <w:p w14:paraId="7150AB4B" w14:textId="77777777" w:rsidR="00792D28" w:rsidRPr="00792D28" w:rsidRDefault="00792D28" w:rsidP="00792D28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- основами проектной графики.</w:t>
            </w:r>
          </w:p>
        </w:tc>
      </w:tr>
    </w:tbl>
    <w:p w14:paraId="22E0CF88" w14:textId="77777777" w:rsidR="0024509B" w:rsidRDefault="0024509B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p w14:paraId="25864D81" w14:textId="77777777" w:rsidR="0024509B" w:rsidRDefault="0024509B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p w14:paraId="2C581113" w14:textId="77777777" w:rsidR="0024509B" w:rsidRDefault="0024509B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практики</w:t>
      </w:r>
      <w:r w:rsidR="00EA713D" w:rsidRPr="00A24F05"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в структуре ОПОП </w:t>
      </w:r>
      <w:r w:rsidR="00FC4BE5">
        <w:rPr>
          <w:b/>
          <w:bCs/>
          <w:sz w:val="28"/>
          <w:szCs w:val="28"/>
        </w:rPr>
        <w:t>магистратуры</w:t>
      </w:r>
    </w:p>
    <w:p w14:paraId="4993DD1E" w14:textId="77777777" w:rsidR="00792D28" w:rsidRPr="00792D28" w:rsidRDefault="0024509B" w:rsidP="006A0E18">
      <w:pPr>
        <w:pStyle w:val="a3"/>
        <w:tabs>
          <w:tab w:val="left" w:pos="708"/>
          <w:tab w:val="right" w:leader="underscore" w:pos="993"/>
        </w:tabs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1BC1">
        <w:rPr>
          <w:rFonts w:ascii="Times New Roman" w:hAnsi="Times New Roman"/>
          <w:color w:val="FF0000"/>
          <w:sz w:val="28"/>
          <w:szCs w:val="28"/>
        </w:rPr>
        <w:tab/>
      </w:r>
      <w:bookmarkStart w:id="1" w:name="_Hlk66992389"/>
      <w:r w:rsidR="005858A1" w:rsidRPr="00792D28">
        <w:rPr>
          <w:rFonts w:ascii="Times New Roman" w:hAnsi="Times New Roman"/>
          <w:color w:val="000000" w:themeColor="text1"/>
          <w:sz w:val="28"/>
          <w:szCs w:val="28"/>
        </w:rPr>
        <w:t xml:space="preserve">Производственная (технологическая (проектно-технологическая)) практика является </w:t>
      </w:r>
      <w:r w:rsidR="00262135">
        <w:rPr>
          <w:rFonts w:ascii="Times New Roman" w:hAnsi="Times New Roman"/>
          <w:color w:val="000000" w:themeColor="text1"/>
          <w:sz w:val="28"/>
          <w:szCs w:val="28"/>
        </w:rPr>
        <w:t>второй</w:t>
      </w:r>
      <w:r w:rsidR="005858A1" w:rsidRPr="00792D28">
        <w:rPr>
          <w:rFonts w:ascii="Times New Roman" w:hAnsi="Times New Roman"/>
          <w:color w:val="000000" w:themeColor="text1"/>
          <w:sz w:val="28"/>
          <w:szCs w:val="28"/>
        </w:rPr>
        <w:t xml:space="preserve"> из двух аналогичных по статусу видов практик и проходится обучающимися </w:t>
      </w:r>
      <w:r w:rsidR="00262135">
        <w:rPr>
          <w:rFonts w:ascii="Times New Roman" w:hAnsi="Times New Roman"/>
          <w:color w:val="000000" w:themeColor="text1"/>
          <w:sz w:val="28"/>
          <w:szCs w:val="28"/>
        </w:rPr>
        <w:t>в 3</w:t>
      </w:r>
      <w:r w:rsidR="005858A1" w:rsidRPr="00792D28">
        <w:rPr>
          <w:rFonts w:ascii="Times New Roman" w:hAnsi="Times New Roman"/>
          <w:color w:val="000000" w:themeColor="text1"/>
          <w:sz w:val="28"/>
          <w:szCs w:val="28"/>
        </w:rPr>
        <w:t xml:space="preserve"> семестре магистратуры. </w:t>
      </w:r>
    </w:p>
    <w:p w14:paraId="4896B239" w14:textId="77777777" w:rsidR="0024509B" w:rsidRPr="00EE1BC1" w:rsidRDefault="001D3D08" w:rsidP="00792D28">
      <w:pPr>
        <w:pStyle w:val="a3"/>
        <w:tabs>
          <w:tab w:val="left" w:pos="708"/>
          <w:tab w:val="right" w:leader="underscore" w:pos="993"/>
        </w:tabs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1D3D08">
        <w:rPr>
          <w:rFonts w:ascii="Times New Roman" w:hAnsi="Times New Roman"/>
          <w:color w:val="000000" w:themeColor="text1"/>
          <w:sz w:val="28"/>
          <w:szCs w:val="28"/>
        </w:rPr>
        <w:t>Производственная</w:t>
      </w:r>
      <w:r w:rsidR="0024509B" w:rsidRPr="001D3D08">
        <w:rPr>
          <w:rFonts w:ascii="Times New Roman" w:hAnsi="Times New Roman"/>
          <w:color w:val="000000" w:themeColor="text1"/>
          <w:sz w:val="28"/>
          <w:szCs w:val="28"/>
        </w:rPr>
        <w:t xml:space="preserve"> практика является </w:t>
      </w:r>
      <w:r w:rsidR="00262135">
        <w:rPr>
          <w:rFonts w:ascii="Times New Roman" w:hAnsi="Times New Roman"/>
          <w:color w:val="000000" w:themeColor="text1"/>
          <w:sz w:val="28"/>
          <w:szCs w:val="28"/>
        </w:rPr>
        <w:t>результирующей процесс обучения навыкам дизайн-проектирования в рамках магистратуры.</w:t>
      </w:r>
      <w:bookmarkEnd w:id="1"/>
    </w:p>
    <w:p w14:paraId="584004E1" w14:textId="77777777" w:rsidR="0024509B" w:rsidRPr="005858A1" w:rsidRDefault="0024509B" w:rsidP="001122E9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14:paraId="2B081337" w14:textId="77777777" w:rsidR="0024509B" w:rsidRPr="00A24F05" w:rsidRDefault="0024509B" w:rsidP="001122E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Форма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с</w:t>
      </w:r>
      <w:r w:rsidRPr="00A24F05">
        <w:rPr>
          <w:b/>
          <w:bCs/>
          <w:sz w:val="28"/>
          <w:szCs w:val="28"/>
        </w:rPr>
        <w:t>пособы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>пров</w:t>
      </w:r>
      <w:r>
        <w:rPr>
          <w:b/>
          <w:bCs/>
          <w:sz w:val="28"/>
          <w:szCs w:val="28"/>
        </w:rPr>
        <w:t xml:space="preserve">едения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практики</w:t>
      </w:r>
      <w:r w:rsidRPr="00A24F05">
        <w:rPr>
          <w:b/>
          <w:bCs/>
          <w:sz w:val="28"/>
          <w:szCs w:val="28"/>
        </w:rPr>
        <w:t xml:space="preserve"> </w:t>
      </w:r>
    </w:p>
    <w:p w14:paraId="6FD5F8E6" w14:textId="77777777" w:rsidR="0024509B" w:rsidRPr="00205101" w:rsidRDefault="0024509B" w:rsidP="007008E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205101">
        <w:rPr>
          <w:bCs/>
          <w:sz w:val="28"/>
          <w:szCs w:val="28"/>
          <w:lang w:eastAsia="ru-RU"/>
        </w:rPr>
        <w:t xml:space="preserve">Вид практики - </w:t>
      </w:r>
      <w:r w:rsidR="002922EE">
        <w:rPr>
          <w:bCs/>
          <w:sz w:val="28"/>
          <w:szCs w:val="28"/>
          <w:lang w:eastAsia="ru-RU"/>
        </w:rPr>
        <w:t>производственная</w:t>
      </w:r>
    </w:p>
    <w:p w14:paraId="7EBA7A2D" w14:textId="77777777" w:rsidR="0024509B" w:rsidRPr="00456297" w:rsidRDefault="0024509B" w:rsidP="007008E1">
      <w:pPr>
        <w:autoSpaceDE w:val="0"/>
        <w:autoSpaceDN w:val="0"/>
        <w:adjustRightInd w:val="0"/>
        <w:ind w:firstLine="709"/>
        <w:jc w:val="both"/>
        <w:rPr>
          <w:bCs/>
          <w:color w:val="FF0000"/>
          <w:sz w:val="28"/>
          <w:szCs w:val="28"/>
          <w:lang w:eastAsia="ru-RU"/>
        </w:rPr>
      </w:pPr>
      <w:r w:rsidRPr="00205101">
        <w:rPr>
          <w:bCs/>
          <w:sz w:val="28"/>
          <w:szCs w:val="28"/>
          <w:lang w:eastAsia="ru-RU"/>
        </w:rPr>
        <w:t xml:space="preserve">Способ проведения практики - </w:t>
      </w:r>
      <w:r w:rsidRPr="00456297">
        <w:rPr>
          <w:bCs/>
          <w:color w:val="000000" w:themeColor="text1"/>
          <w:sz w:val="28"/>
          <w:szCs w:val="28"/>
          <w:lang w:eastAsia="ru-RU"/>
        </w:rPr>
        <w:t>стационарная.</w:t>
      </w:r>
    </w:p>
    <w:p w14:paraId="52EDFC78" w14:textId="77777777" w:rsidR="0024509B" w:rsidRPr="00205101" w:rsidRDefault="0024509B" w:rsidP="007008E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205101">
        <w:rPr>
          <w:bCs/>
          <w:sz w:val="28"/>
          <w:szCs w:val="28"/>
          <w:lang w:eastAsia="ru-RU"/>
        </w:rPr>
        <w:t xml:space="preserve">Форма проведения </w:t>
      </w:r>
      <w:r>
        <w:rPr>
          <w:bCs/>
          <w:sz w:val="28"/>
          <w:szCs w:val="28"/>
          <w:lang w:eastAsia="ru-RU"/>
        </w:rPr>
        <w:t>–</w:t>
      </w:r>
      <w:r w:rsidRPr="00205101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дискретная.</w:t>
      </w:r>
    </w:p>
    <w:p w14:paraId="0EFB65A2" w14:textId="77777777" w:rsidR="0024509B" w:rsidRPr="008D73CE" w:rsidRDefault="0024509B" w:rsidP="00125DE5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14:paraId="5D76A9C1" w14:textId="77777777" w:rsidR="00EA713D" w:rsidRDefault="0024509B" w:rsidP="00EA713D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A24F05">
        <w:rPr>
          <w:b/>
          <w:bCs/>
          <w:sz w:val="28"/>
          <w:szCs w:val="28"/>
        </w:rPr>
        <w:t>5. Ме</w:t>
      </w:r>
      <w:r>
        <w:rPr>
          <w:b/>
          <w:bCs/>
          <w:sz w:val="28"/>
          <w:szCs w:val="28"/>
        </w:rPr>
        <w:t xml:space="preserve">сто и время проведения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практики</w:t>
      </w:r>
      <w:r w:rsidR="00EA713D" w:rsidRPr="008D73CE">
        <w:rPr>
          <w:sz w:val="28"/>
          <w:szCs w:val="28"/>
        </w:rPr>
        <w:t xml:space="preserve"> </w:t>
      </w:r>
    </w:p>
    <w:p w14:paraId="2C5B29E8" w14:textId="77777777" w:rsidR="00262135" w:rsidRPr="00262135" w:rsidRDefault="00262135" w:rsidP="00262135">
      <w:pPr>
        <w:tabs>
          <w:tab w:val="left" w:pos="708"/>
          <w:tab w:val="right" w:leader="underscore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262135">
        <w:rPr>
          <w:sz w:val="28"/>
          <w:szCs w:val="28"/>
        </w:rPr>
        <w:t xml:space="preserve">Производственная </w:t>
      </w:r>
      <w:r w:rsidRPr="00262135">
        <w:rPr>
          <w:bCs/>
          <w:sz w:val="28"/>
          <w:szCs w:val="28"/>
          <w:lang w:eastAsia="ru-RU"/>
        </w:rPr>
        <w:t xml:space="preserve">(технологическая (проектно-технологическая)) </w:t>
      </w:r>
      <w:r w:rsidRPr="00262135">
        <w:rPr>
          <w:sz w:val="28"/>
          <w:szCs w:val="28"/>
        </w:rPr>
        <w:t>практика осуществляется дискретно по видам практик в соответствии с календарным учебным графиком. Способ проведения практики - стационарная, проводится на выпускающей кафедре.</w:t>
      </w:r>
      <w:r w:rsidRPr="0026213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Выбор</w:t>
      </w:r>
      <w:r w:rsidRPr="00262135">
        <w:rPr>
          <w:bCs/>
          <w:sz w:val="28"/>
          <w:szCs w:val="28"/>
        </w:rPr>
        <w:t xml:space="preserve">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</w:t>
      </w:r>
      <w:r w:rsidRPr="00262135">
        <w:rPr>
          <w:bCs/>
          <w:sz w:val="28"/>
          <w:szCs w:val="28"/>
        </w:rPr>
        <w:lastRenderedPageBreak/>
        <w:t>индивидуальной программе реабилитации инвалида, относительно рекомендованных условий и видов труда.</w:t>
      </w:r>
    </w:p>
    <w:p w14:paraId="40636620" w14:textId="77777777" w:rsidR="0024509B" w:rsidRPr="008D73CE" w:rsidRDefault="0024509B" w:rsidP="00B53738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14:paraId="40519FFC" w14:textId="77777777" w:rsidR="0024509B" w:rsidRPr="00A24F05" w:rsidRDefault="0024509B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практики</w:t>
      </w:r>
      <w:r w:rsidRPr="00A24F05">
        <w:rPr>
          <w:b/>
          <w:bCs/>
          <w:sz w:val="28"/>
          <w:szCs w:val="28"/>
        </w:rPr>
        <w:t xml:space="preserve"> и её продолжительность</w:t>
      </w:r>
    </w:p>
    <w:p w14:paraId="16734F88" w14:textId="77777777" w:rsidR="0024509B" w:rsidRPr="00A24F05" w:rsidRDefault="0024509B" w:rsidP="0043416E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>
        <w:rPr>
          <w:sz w:val="28"/>
          <w:szCs w:val="28"/>
        </w:rPr>
        <w:t xml:space="preserve">й объём практики составляет  6 </w:t>
      </w:r>
      <w:r w:rsidRPr="00A24F05">
        <w:rPr>
          <w:sz w:val="28"/>
          <w:szCs w:val="28"/>
        </w:rPr>
        <w:t xml:space="preserve"> зачетных единиц.</w:t>
      </w:r>
    </w:p>
    <w:p w14:paraId="60BEC4BC" w14:textId="77777777" w:rsidR="0024509B" w:rsidRPr="00A24F05" w:rsidRDefault="0024509B" w:rsidP="0043416E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продолжительность практики составляет 216</w:t>
      </w:r>
      <w:r w:rsidRPr="00A24F05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="0043416E">
        <w:rPr>
          <w:sz w:val="28"/>
          <w:szCs w:val="28"/>
        </w:rPr>
        <w:t xml:space="preserve"> (4 недели).</w:t>
      </w:r>
    </w:p>
    <w:p w14:paraId="118E4035" w14:textId="77777777" w:rsidR="0024509B" w:rsidRPr="00E36167" w:rsidRDefault="0024509B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32"/>
          <w:szCs w:val="32"/>
        </w:rPr>
      </w:pPr>
    </w:p>
    <w:p w14:paraId="1941F7EA" w14:textId="77777777" w:rsidR="0024509B" w:rsidRDefault="0024509B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 </w:t>
      </w:r>
      <w:r>
        <w:rPr>
          <w:b/>
          <w:bCs/>
          <w:sz w:val="28"/>
          <w:szCs w:val="28"/>
        </w:rPr>
        <w:t xml:space="preserve">Структура и содержание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практики</w:t>
      </w:r>
    </w:p>
    <w:p w14:paraId="12D08A80" w14:textId="77777777" w:rsidR="00C3189E" w:rsidRDefault="0024509B" w:rsidP="00C3189E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205101">
        <w:rPr>
          <w:b/>
          <w:bCs/>
          <w:i/>
          <w:sz w:val="28"/>
          <w:szCs w:val="28"/>
        </w:rPr>
        <w:t xml:space="preserve">7.1 Структура </w:t>
      </w:r>
      <w:r w:rsidR="00EA713D" w:rsidRPr="00EA713D">
        <w:rPr>
          <w:b/>
          <w:bCs/>
          <w:i/>
          <w:sz w:val="28"/>
          <w:szCs w:val="28"/>
        </w:rPr>
        <w:t>производственной (технологической (проектно-технологической)) практики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52"/>
        <w:gridCol w:w="3365"/>
        <w:gridCol w:w="1086"/>
        <w:gridCol w:w="1220"/>
        <w:gridCol w:w="952"/>
        <w:gridCol w:w="819"/>
        <w:gridCol w:w="1353"/>
      </w:tblGrid>
      <w:tr w:rsidR="00C3189E" w:rsidRPr="003C7FAF" w14:paraId="70651224" w14:textId="77777777" w:rsidTr="002922EE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655E16B5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3C7FAF">
              <w:rPr>
                <w:lang w:eastAsia="ru-RU"/>
              </w:rPr>
              <w:t>№</w:t>
            </w:r>
          </w:p>
          <w:p w14:paraId="6599FF29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3C7FAF">
              <w:rPr>
                <w:lang w:eastAsia="ru-RU"/>
              </w:rPr>
              <w:t>п/п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5FDEA6D4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3C7FAF">
              <w:rPr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B2F22C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firstLine="440"/>
              <w:jc w:val="center"/>
              <w:rPr>
                <w:lang w:eastAsia="ru-RU"/>
              </w:rPr>
            </w:pPr>
            <w:r w:rsidRPr="003C7FAF">
              <w:rPr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01760D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3C7FAF">
              <w:rPr>
                <w:lang w:eastAsia="ru-RU"/>
              </w:rPr>
              <w:t>Формы текущего</w:t>
            </w:r>
          </w:p>
          <w:p w14:paraId="221A9223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3C7FAF">
              <w:rPr>
                <w:lang w:eastAsia="ru-RU"/>
              </w:rPr>
              <w:t>контроля</w:t>
            </w:r>
          </w:p>
        </w:tc>
      </w:tr>
      <w:tr w:rsidR="00C3189E" w:rsidRPr="003C7FAF" w14:paraId="1ACE9470" w14:textId="77777777" w:rsidTr="002922EE">
        <w:trPr>
          <w:trHeight w:val="1213"/>
        </w:trPr>
        <w:tc>
          <w:tcPr>
            <w:tcW w:w="5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7075EF94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7774EE62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i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BEA1BE9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3C7FAF">
              <w:rPr>
                <w:lang w:eastAsia="ru-RU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3DB2A7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3C7FAF">
              <w:rPr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CFB97EB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3C7FAF">
              <w:rPr>
                <w:lang w:eastAsia="ru-RU"/>
              </w:rP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FFF7C0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3C7FAF">
              <w:rPr>
                <w:lang w:eastAsia="ru-RU"/>
              </w:rPr>
              <w:t>Общая трудоемкость в часах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0515F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</w:p>
        </w:tc>
      </w:tr>
      <w:tr w:rsidR="00C3189E" w:rsidRPr="003C7FAF" w14:paraId="1DF98A98" w14:textId="77777777" w:rsidTr="002922EE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147E3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i/>
                <w:lang w:eastAsia="ru-RU"/>
              </w:rPr>
            </w:pPr>
            <w:r w:rsidRPr="003C7FAF">
              <w:rPr>
                <w:bCs/>
                <w:iCs/>
                <w:lang w:eastAsia="ru-RU"/>
              </w:rPr>
              <w:t>Раздел 1.</w:t>
            </w:r>
          </w:p>
          <w:p w14:paraId="51CF6F9C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3C7FAF">
              <w:rPr>
                <w:bCs/>
                <w:i/>
                <w:lang w:eastAsia="ru-RU"/>
              </w:rPr>
              <w:t xml:space="preserve">                                          Подготовительно-организационный этап</w:t>
            </w:r>
          </w:p>
        </w:tc>
      </w:tr>
      <w:tr w:rsidR="00C3189E" w:rsidRPr="003C7FAF" w14:paraId="3493A917" w14:textId="77777777" w:rsidTr="002922EE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946A850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B3B64A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7651BAF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74"/>
              <w:jc w:val="center"/>
              <w:rPr>
                <w:lang w:eastAsia="ru-RU"/>
              </w:rPr>
            </w:pPr>
            <w:r w:rsidRPr="003C7FAF">
              <w:rPr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E3EA82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75"/>
              <w:jc w:val="center"/>
              <w:rPr>
                <w:lang w:val="en-US" w:eastAsia="ru-RU"/>
              </w:rPr>
            </w:pPr>
            <w:r w:rsidRPr="003C7FAF">
              <w:rPr>
                <w:lang w:val="en-US" w:eastAsia="ru-RU"/>
              </w:rPr>
              <w:t>2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A84036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227"/>
              <w:jc w:val="center"/>
              <w:rPr>
                <w:lang w:eastAsia="ru-RU"/>
              </w:rPr>
            </w:pPr>
            <w:r w:rsidRPr="003C7FAF">
              <w:rPr>
                <w:lang w:eastAsia="ru-RU"/>
              </w:rPr>
              <w:t>-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7B4404A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34D92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108"/>
              <w:rPr>
                <w:lang w:eastAsia="ru-RU"/>
              </w:rPr>
            </w:pPr>
          </w:p>
        </w:tc>
      </w:tr>
      <w:tr w:rsidR="00C3189E" w:rsidRPr="003C7FAF" w14:paraId="3BDD5547" w14:textId="77777777" w:rsidTr="002922EE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AA309" w14:textId="7F5A95A5" w:rsidR="00C3189E" w:rsidRPr="003C7FAF" w:rsidRDefault="009B5613" w:rsidP="009B5613">
            <w:pPr>
              <w:tabs>
                <w:tab w:val="left" w:pos="708"/>
                <w:tab w:val="left" w:pos="1913"/>
                <w:tab w:val="center" w:pos="4511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108"/>
              <w:rPr>
                <w:i/>
                <w:lang w:eastAsia="ru-RU"/>
              </w:rPr>
            </w:pPr>
            <w:r>
              <w:rPr>
                <w:lang w:eastAsia="ru-RU"/>
              </w:rPr>
              <w:tab/>
            </w:r>
            <w:r>
              <w:rPr>
                <w:lang w:eastAsia="ru-RU"/>
              </w:rPr>
              <w:tab/>
            </w:r>
            <w:r>
              <w:rPr>
                <w:lang w:eastAsia="ru-RU"/>
              </w:rPr>
              <w:tab/>
              <w:t xml:space="preserve">Раздел 2. </w:t>
            </w:r>
            <w:r w:rsidR="00C3189E" w:rsidRPr="003C7FAF">
              <w:rPr>
                <w:lang w:eastAsia="ru-RU"/>
              </w:rPr>
              <w:br w:type="page"/>
            </w:r>
            <w:r w:rsidR="00C3189E" w:rsidRPr="003C7FAF">
              <w:rPr>
                <w:bCs/>
                <w:i/>
                <w:lang w:eastAsia="ru-RU"/>
              </w:rPr>
              <w:t>Производственный этап прохождения практики</w:t>
            </w:r>
          </w:p>
        </w:tc>
      </w:tr>
      <w:tr w:rsidR="00C3189E" w:rsidRPr="003C7FAF" w14:paraId="38AF741C" w14:textId="77777777" w:rsidTr="002922EE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1D69CC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708B41" w14:textId="77777777" w:rsidR="00C3189E" w:rsidRPr="003C7FAF" w:rsidRDefault="00C3189E" w:rsidP="00292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9B15C8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74"/>
              <w:jc w:val="center"/>
              <w:rPr>
                <w:lang w:val="en-US"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49F52FA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75"/>
              <w:jc w:val="center"/>
              <w:rPr>
                <w:lang w:eastAsia="ru-RU"/>
              </w:rPr>
            </w:pPr>
            <w:r w:rsidRPr="003C7FAF">
              <w:rPr>
                <w:lang w:eastAsia="ru-RU"/>
              </w:rPr>
              <w:t>4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F3F18EF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AC7A0B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194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D2BD28" w14:textId="77777777" w:rsidR="00C3189E" w:rsidRPr="003C7FAF" w:rsidRDefault="00C3189E" w:rsidP="00292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</w:p>
        </w:tc>
      </w:tr>
      <w:tr w:rsidR="00C3189E" w:rsidRPr="003C7FAF" w14:paraId="0C560CD2" w14:textId="77777777" w:rsidTr="002922EE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62213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108"/>
              <w:jc w:val="center"/>
              <w:rPr>
                <w:i/>
                <w:lang w:eastAsia="ru-RU"/>
              </w:rPr>
            </w:pPr>
            <w:r w:rsidRPr="003C7FAF">
              <w:rPr>
                <w:bCs/>
                <w:i/>
                <w:lang w:eastAsia="ru-RU"/>
              </w:rPr>
              <w:t>Заключительный этап</w:t>
            </w:r>
          </w:p>
        </w:tc>
      </w:tr>
      <w:tr w:rsidR="00C3189E" w:rsidRPr="003C7FAF" w14:paraId="5353FDB7" w14:textId="77777777" w:rsidTr="002922EE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368691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D53DF2" w14:textId="77777777" w:rsidR="00C3189E" w:rsidRPr="003C7FAF" w:rsidRDefault="00C3189E" w:rsidP="002922EE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B63B84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74"/>
              <w:jc w:val="center"/>
              <w:rPr>
                <w:lang w:eastAsia="ru-RU"/>
              </w:rPr>
            </w:pPr>
            <w:r w:rsidRPr="003C7FAF">
              <w:rPr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15FF30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75"/>
              <w:jc w:val="center"/>
              <w:rPr>
                <w:lang w:eastAsia="ru-RU"/>
              </w:rPr>
            </w:pPr>
            <w:r w:rsidRPr="003C7FAF">
              <w:rPr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EB8BD0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C5F66F4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D87EB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108"/>
              <w:jc w:val="both"/>
              <w:rPr>
                <w:lang w:eastAsia="ru-RU"/>
              </w:rPr>
            </w:pPr>
            <w:r w:rsidRPr="003C7FAF">
              <w:rPr>
                <w:lang w:eastAsia="ru-RU"/>
              </w:rPr>
              <w:t>Собеседование</w:t>
            </w:r>
          </w:p>
        </w:tc>
      </w:tr>
      <w:tr w:rsidR="00C3189E" w:rsidRPr="003C7FAF" w14:paraId="04B52A17" w14:textId="77777777" w:rsidTr="002922EE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3929ED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b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0A4EC7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firstLine="68"/>
              <w:jc w:val="center"/>
              <w:rPr>
                <w:b/>
                <w:lang w:eastAsia="ru-RU"/>
              </w:rPr>
            </w:pPr>
            <w:r w:rsidRPr="003C7FAF">
              <w:rPr>
                <w:b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7CEE6D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74"/>
              <w:jc w:val="center"/>
              <w:rPr>
                <w:b/>
                <w:lang w:val="en-US" w:eastAsia="ru-RU"/>
              </w:rPr>
            </w:pPr>
            <w:r>
              <w:rPr>
                <w:b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D3A609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75"/>
              <w:jc w:val="center"/>
              <w:rPr>
                <w:b/>
                <w:lang w:val="en-US" w:eastAsia="ru-RU"/>
              </w:rPr>
            </w:pPr>
            <w:r w:rsidRPr="003C7FAF">
              <w:rPr>
                <w:b/>
                <w:lang w:val="en-US"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958A54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227"/>
              <w:jc w:val="center"/>
              <w:rPr>
                <w:b/>
                <w:lang w:val="en-US" w:eastAsia="ru-RU"/>
              </w:rPr>
            </w:pPr>
            <w:r>
              <w:rPr>
                <w:b/>
                <w:lang w:eastAsia="ru-RU"/>
              </w:rPr>
              <w:t>210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AE870F0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88"/>
              <w:jc w:val="center"/>
              <w:rPr>
                <w:b/>
                <w:lang w:eastAsia="ru-RU"/>
              </w:rPr>
            </w:pPr>
            <w:r w:rsidRPr="003C7FAF">
              <w:rPr>
                <w:b/>
                <w:lang w:eastAsia="ru-RU"/>
              </w:rPr>
              <w:t>216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17868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74"/>
              <w:jc w:val="center"/>
              <w:rPr>
                <w:b/>
                <w:lang w:val="en-US" w:eastAsia="ru-RU"/>
              </w:rPr>
            </w:pPr>
          </w:p>
        </w:tc>
      </w:tr>
    </w:tbl>
    <w:p w14:paraId="351C74F2" w14:textId="77777777" w:rsidR="0024509B" w:rsidRDefault="0024509B" w:rsidP="00C3189E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14:paraId="1FBF316C" w14:textId="77777777" w:rsidR="0024509B" w:rsidRPr="00205101" w:rsidRDefault="0024509B" w:rsidP="00A1159D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i/>
          <w:sz w:val="28"/>
          <w:szCs w:val="28"/>
        </w:rPr>
      </w:pPr>
      <w:r w:rsidRPr="00205101">
        <w:rPr>
          <w:b/>
          <w:bCs/>
          <w:i/>
          <w:sz w:val="28"/>
          <w:szCs w:val="28"/>
        </w:rPr>
        <w:t xml:space="preserve">7.2 Содержание </w:t>
      </w:r>
      <w:r w:rsidR="00EA713D" w:rsidRPr="00EA713D">
        <w:rPr>
          <w:b/>
          <w:bCs/>
          <w:i/>
          <w:sz w:val="28"/>
          <w:szCs w:val="28"/>
        </w:rPr>
        <w:t>производственной (технологической (проектно-технологической)) практики</w:t>
      </w:r>
    </w:p>
    <w:p w14:paraId="04D7B6FB" w14:textId="77777777" w:rsidR="00703E3F" w:rsidRPr="00703E3F" w:rsidRDefault="00703E3F" w:rsidP="00703E3F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703E3F">
        <w:rPr>
          <w:sz w:val="28"/>
          <w:szCs w:val="28"/>
          <w:u w:val="single"/>
        </w:rPr>
        <w:t>Подготовительно-организационный этап</w:t>
      </w:r>
      <w:r w:rsidRPr="00703E3F">
        <w:rPr>
          <w:sz w:val="28"/>
          <w:szCs w:val="28"/>
        </w:rPr>
        <w:t xml:space="preserve"> включает в себя установочную конференцию в вузе  и ознакомительную лекцию.</w:t>
      </w:r>
    </w:p>
    <w:p w14:paraId="62937E3E" w14:textId="77777777" w:rsidR="00703E3F" w:rsidRPr="00703E3F" w:rsidRDefault="00703E3F" w:rsidP="00703E3F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703E3F">
        <w:rPr>
          <w:sz w:val="28"/>
          <w:szCs w:val="28"/>
          <w:u w:val="single"/>
        </w:rPr>
        <w:t>Производственный этап прохождения практики</w:t>
      </w:r>
      <w:r w:rsidRPr="00703E3F">
        <w:rPr>
          <w:sz w:val="28"/>
          <w:szCs w:val="28"/>
        </w:rPr>
        <w:t xml:space="preserve"> включает в себя:</w:t>
      </w:r>
    </w:p>
    <w:p w14:paraId="4F5F002A" w14:textId="77777777" w:rsidR="00703E3F" w:rsidRPr="00703E3F" w:rsidRDefault="00703E3F" w:rsidP="00703E3F">
      <w:pPr>
        <w:tabs>
          <w:tab w:val="left" w:pos="284"/>
          <w:tab w:val="right" w:leader="underscore" w:pos="9639"/>
        </w:tabs>
        <w:spacing w:line="360" w:lineRule="auto"/>
        <w:ind w:firstLine="720"/>
        <w:jc w:val="both"/>
        <w:rPr>
          <w:sz w:val="28"/>
          <w:szCs w:val="28"/>
        </w:rPr>
      </w:pPr>
      <w:r w:rsidRPr="00703E3F">
        <w:rPr>
          <w:sz w:val="28"/>
          <w:szCs w:val="28"/>
        </w:rPr>
        <w:t>Анализ исходных данных по проекту, а также техническое задание на проектирование с учётом всех требований к проектному решению.</w:t>
      </w:r>
    </w:p>
    <w:p w14:paraId="0A963DD4" w14:textId="77777777" w:rsidR="00703E3F" w:rsidRPr="00703E3F" w:rsidRDefault="00703E3F" w:rsidP="00703E3F">
      <w:pPr>
        <w:tabs>
          <w:tab w:val="left" w:pos="284"/>
          <w:tab w:val="right" w:leader="underscore" w:pos="9639"/>
        </w:tabs>
        <w:spacing w:line="360" w:lineRule="auto"/>
        <w:ind w:firstLine="720"/>
        <w:jc w:val="both"/>
        <w:rPr>
          <w:sz w:val="28"/>
          <w:szCs w:val="28"/>
        </w:rPr>
      </w:pPr>
      <w:r w:rsidRPr="00703E3F">
        <w:rPr>
          <w:sz w:val="28"/>
          <w:szCs w:val="28"/>
        </w:rPr>
        <w:t>Далее описывается технология разработки дизайн-проекта и более подробное описание организации технологического процесса разработки дизайн-проекта.</w:t>
      </w:r>
    </w:p>
    <w:p w14:paraId="40CE9714" w14:textId="77777777" w:rsidR="00703E3F" w:rsidRPr="00703E3F" w:rsidRDefault="00703E3F" w:rsidP="00703E3F">
      <w:pPr>
        <w:tabs>
          <w:tab w:val="left" w:pos="284"/>
          <w:tab w:val="right" w:leader="underscore" w:pos="9639"/>
        </w:tabs>
        <w:spacing w:line="360" w:lineRule="auto"/>
        <w:ind w:firstLine="851"/>
        <w:jc w:val="both"/>
        <w:rPr>
          <w:bCs/>
          <w:sz w:val="28"/>
          <w:szCs w:val="28"/>
        </w:rPr>
      </w:pPr>
      <w:r w:rsidRPr="00703E3F">
        <w:rPr>
          <w:bCs/>
          <w:sz w:val="28"/>
          <w:szCs w:val="28"/>
          <w:u w:val="single"/>
        </w:rPr>
        <w:t>Заключительный этап</w:t>
      </w:r>
      <w:r w:rsidRPr="00703E3F">
        <w:rPr>
          <w:bCs/>
          <w:sz w:val="28"/>
          <w:szCs w:val="28"/>
        </w:rPr>
        <w:t xml:space="preserve"> включает в себя подготовку отчета по практике и защиту отчета.</w:t>
      </w:r>
    </w:p>
    <w:p w14:paraId="5086A26C" w14:textId="77777777" w:rsidR="0024509B" w:rsidRPr="00643F19" w:rsidRDefault="0024509B" w:rsidP="00602388">
      <w:pPr>
        <w:tabs>
          <w:tab w:val="left" w:pos="284"/>
          <w:tab w:val="right" w:leader="underscore" w:pos="9639"/>
        </w:tabs>
        <w:ind w:firstLine="851"/>
        <w:rPr>
          <w:b/>
          <w:bCs/>
          <w:sz w:val="22"/>
          <w:szCs w:val="22"/>
        </w:rPr>
      </w:pPr>
    </w:p>
    <w:p w14:paraId="5811E000" w14:textId="77777777" w:rsidR="00EA713D" w:rsidRDefault="0024509B" w:rsidP="00EA713D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1B2FA4">
        <w:rPr>
          <w:b/>
          <w:bCs/>
          <w:sz w:val="28"/>
          <w:szCs w:val="28"/>
        </w:rPr>
        <w:t>8. Методы и техно</w:t>
      </w:r>
      <w:r>
        <w:rPr>
          <w:b/>
          <w:bCs/>
          <w:sz w:val="28"/>
          <w:szCs w:val="28"/>
        </w:rPr>
        <w:t xml:space="preserve">логии, используемые на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практике</w:t>
      </w:r>
    </w:p>
    <w:p w14:paraId="40CB46E0" w14:textId="77777777" w:rsidR="0043416E" w:rsidRPr="0043416E" w:rsidRDefault="0043416E" w:rsidP="0043416E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3416E">
        <w:rPr>
          <w:sz w:val="28"/>
          <w:szCs w:val="28"/>
        </w:rPr>
        <w:t>В соответствии с требованиями ФГОС ВО, в процессе практики используются как традиционные, так и инновационные, активные и интерактивные технологии, методы и формы работы:  теоретические  исследования, выполнение индивидуальных практических заданий, самостоятельные работы,  использование компьютерных технологий, регистрация, сбор, накопление, хранение информации об изучаемых объектах. В ходе проведения занятий используются наглядные методы, педагогический показ, демонстрация видеофильмов, индивидуальный подход, деятельностный подход.</w:t>
      </w:r>
    </w:p>
    <w:p w14:paraId="516AE846" w14:textId="77777777" w:rsidR="0024509B" w:rsidRPr="00E36167" w:rsidRDefault="0024509B" w:rsidP="00602388">
      <w:pPr>
        <w:tabs>
          <w:tab w:val="left" w:pos="284"/>
          <w:tab w:val="left" w:pos="1134"/>
          <w:tab w:val="right" w:leader="underscore" w:pos="9639"/>
        </w:tabs>
        <w:ind w:firstLine="709"/>
        <w:rPr>
          <w:bCs/>
          <w:sz w:val="28"/>
          <w:szCs w:val="28"/>
        </w:rPr>
      </w:pPr>
    </w:p>
    <w:p w14:paraId="0D5DAAA9" w14:textId="77777777" w:rsidR="0024509B" w:rsidRDefault="0024509B" w:rsidP="00EA713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9. Форм</w:t>
      </w:r>
      <w:r>
        <w:rPr>
          <w:b/>
          <w:bCs/>
          <w:sz w:val="28"/>
          <w:szCs w:val="28"/>
        </w:rPr>
        <w:t xml:space="preserve">ы отчётности по итогам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практики</w:t>
      </w:r>
    </w:p>
    <w:p w14:paraId="5D68D814" w14:textId="77777777" w:rsidR="00703E3F" w:rsidRPr="00703E3F" w:rsidRDefault="00703E3F" w:rsidP="00703E3F">
      <w:pPr>
        <w:pStyle w:val="a3"/>
        <w:tabs>
          <w:tab w:val="left" w:pos="0"/>
          <w:tab w:val="right" w:leader="underscore" w:pos="9639"/>
        </w:tabs>
        <w:spacing w:line="360" w:lineRule="auto"/>
        <w:ind w:left="-142" w:firstLine="851"/>
        <w:jc w:val="both"/>
        <w:rPr>
          <w:rFonts w:ascii="Times New Roman" w:hAnsi="Times New Roman"/>
          <w:bCs/>
          <w:sz w:val="28"/>
          <w:szCs w:val="28"/>
        </w:rPr>
      </w:pPr>
      <w:r w:rsidRPr="00703E3F">
        <w:rPr>
          <w:rFonts w:ascii="Times New Roman" w:hAnsi="Times New Roman"/>
          <w:bCs/>
          <w:sz w:val="28"/>
          <w:szCs w:val="28"/>
        </w:rPr>
        <w:t xml:space="preserve">По итогам практики обучающимся составляется отчет, в который входят общие сведения о задании на проектирование и подробно описывается технология организации рабочего процесса дизайн-проектирования.  В дневнике по практике дается отзыв руководителя от кафедры. Научным </w:t>
      </w:r>
      <w:r w:rsidRPr="00703E3F">
        <w:rPr>
          <w:rFonts w:ascii="Times New Roman" w:hAnsi="Times New Roman"/>
          <w:bCs/>
          <w:sz w:val="28"/>
          <w:szCs w:val="28"/>
        </w:rPr>
        <w:lastRenderedPageBreak/>
        <w:t>руководителем на основании собеседования по итогам практики и отзыва руководителя от кафедры ставится дифференцированный зачет по практике.</w:t>
      </w:r>
    </w:p>
    <w:p w14:paraId="1A366A6F" w14:textId="77777777" w:rsidR="0024509B" w:rsidRPr="00E36167" w:rsidRDefault="0024509B" w:rsidP="00703E3F">
      <w:pPr>
        <w:tabs>
          <w:tab w:val="left" w:pos="0"/>
          <w:tab w:val="right" w:leader="underscore" w:pos="9639"/>
        </w:tabs>
        <w:spacing w:line="360" w:lineRule="auto"/>
        <w:ind w:firstLine="709"/>
        <w:rPr>
          <w:bCs/>
          <w:sz w:val="28"/>
          <w:szCs w:val="28"/>
        </w:rPr>
      </w:pPr>
      <w:r w:rsidRPr="00E36167">
        <w:rPr>
          <w:bCs/>
          <w:sz w:val="28"/>
          <w:szCs w:val="28"/>
        </w:rPr>
        <w:t>После окончания практики, во время зачёта обучающиеся должны представить:</w:t>
      </w:r>
    </w:p>
    <w:p w14:paraId="349DDEC5" w14:textId="77777777" w:rsidR="0024509B" w:rsidRPr="00E36167" w:rsidRDefault="0024509B" w:rsidP="00703E3F">
      <w:pPr>
        <w:tabs>
          <w:tab w:val="left" w:pos="0"/>
          <w:tab w:val="right" w:leader="underscore" w:pos="9639"/>
        </w:tabs>
        <w:spacing w:line="360" w:lineRule="auto"/>
        <w:ind w:firstLine="709"/>
        <w:rPr>
          <w:bCs/>
          <w:sz w:val="28"/>
          <w:szCs w:val="28"/>
        </w:rPr>
      </w:pPr>
      <w:r w:rsidRPr="00E36167">
        <w:rPr>
          <w:bCs/>
          <w:sz w:val="28"/>
          <w:szCs w:val="28"/>
        </w:rPr>
        <w:t>- дневник по практике;</w:t>
      </w:r>
    </w:p>
    <w:p w14:paraId="2777F91E" w14:textId="77777777" w:rsidR="0024509B" w:rsidRPr="00E36167" w:rsidRDefault="0024509B" w:rsidP="00703E3F">
      <w:pPr>
        <w:tabs>
          <w:tab w:val="left" w:pos="0"/>
          <w:tab w:val="right" w:leader="underscore" w:pos="9639"/>
        </w:tabs>
        <w:spacing w:line="360" w:lineRule="auto"/>
        <w:ind w:firstLine="709"/>
        <w:rPr>
          <w:bCs/>
          <w:sz w:val="28"/>
          <w:szCs w:val="28"/>
        </w:rPr>
      </w:pPr>
      <w:r w:rsidRPr="00E36167">
        <w:rPr>
          <w:bCs/>
          <w:sz w:val="28"/>
          <w:szCs w:val="28"/>
        </w:rPr>
        <w:t>- отчёт по практике;</w:t>
      </w:r>
    </w:p>
    <w:p w14:paraId="409CCDAA" w14:textId="77777777" w:rsidR="0024509B" w:rsidRPr="00E36167" w:rsidRDefault="0024509B" w:rsidP="00703E3F">
      <w:pPr>
        <w:tabs>
          <w:tab w:val="left" w:pos="0"/>
          <w:tab w:val="right" w:leader="underscore" w:pos="9639"/>
        </w:tabs>
        <w:spacing w:line="360" w:lineRule="auto"/>
        <w:ind w:firstLine="709"/>
        <w:rPr>
          <w:bCs/>
          <w:sz w:val="28"/>
          <w:szCs w:val="28"/>
        </w:rPr>
      </w:pPr>
      <w:r w:rsidRPr="00E36167">
        <w:rPr>
          <w:bCs/>
          <w:sz w:val="28"/>
          <w:szCs w:val="28"/>
        </w:rPr>
        <w:t xml:space="preserve">- творческие задания, выполненные за время практики. </w:t>
      </w:r>
    </w:p>
    <w:p w14:paraId="5A8ABD76" w14:textId="77777777" w:rsidR="0024509B" w:rsidRDefault="0024509B" w:rsidP="00703E3F">
      <w:pPr>
        <w:tabs>
          <w:tab w:val="left" w:pos="0"/>
          <w:tab w:val="right" w:leader="underscore" w:pos="9639"/>
        </w:tabs>
        <w:spacing w:line="360" w:lineRule="auto"/>
        <w:ind w:firstLine="709"/>
        <w:rPr>
          <w:bCs/>
          <w:sz w:val="28"/>
          <w:szCs w:val="28"/>
        </w:rPr>
      </w:pPr>
      <w:r w:rsidRPr="00E36167">
        <w:rPr>
          <w:bCs/>
          <w:sz w:val="28"/>
          <w:szCs w:val="28"/>
        </w:rPr>
        <w:t>Во время прохождения практики обучающиеся ведут дневник, куда заносится план работы на весь срок практики и отмечается ход выполнения полученных заданий</w:t>
      </w:r>
      <w:r>
        <w:rPr>
          <w:bCs/>
          <w:sz w:val="28"/>
          <w:szCs w:val="28"/>
        </w:rPr>
        <w:t>.</w:t>
      </w:r>
      <w:r w:rsidRPr="00E36167">
        <w:rPr>
          <w:bCs/>
          <w:sz w:val="28"/>
          <w:szCs w:val="28"/>
        </w:rPr>
        <w:t xml:space="preserve"> Руководитель практики следит за ведением дневника практикантами, тем самым контролируя прохождение практики. Форм</w:t>
      </w:r>
      <w:r>
        <w:rPr>
          <w:bCs/>
          <w:sz w:val="28"/>
          <w:szCs w:val="28"/>
        </w:rPr>
        <w:t>а</w:t>
      </w:r>
      <w:r w:rsidRPr="00E36167">
        <w:rPr>
          <w:bCs/>
          <w:sz w:val="28"/>
          <w:szCs w:val="28"/>
        </w:rPr>
        <w:t xml:space="preserve"> для дневника по практике </w:t>
      </w:r>
      <w:r>
        <w:rPr>
          <w:bCs/>
          <w:sz w:val="28"/>
          <w:szCs w:val="28"/>
        </w:rPr>
        <w:t>имеется на</w:t>
      </w:r>
      <w:r w:rsidRPr="00E36167">
        <w:rPr>
          <w:bCs/>
          <w:sz w:val="28"/>
          <w:szCs w:val="28"/>
        </w:rPr>
        <w:t xml:space="preserve"> сайт</w:t>
      </w:r>
      <w:r>
        <w:rPr>
          <w:bCs/>
          <w:sz w:val="28"/>
          <w:szCs w:val="28"/>
        </w:rPr>
        <w:t>е</w:t>
      </w:r>
      <w:r w:rsidRPr="00E36167">
        <w:rPr>
          <w:bCs/>
          <w:sz w:val="28"/>
          <w:szCs w:val="28"/>
        </w:rPr>
        <w:t xml:space="preserve"> университета.</w:t>
      </w:r>
    </w:p>
    <w:p w14:paraId="17933561" w14:textId="77777777" w:rsidR="0024509B" w:rsidRDefault="0024509B" w:rsidP="00703E3F">
      <w:pPr>
        <w:tabs>
          <w:tab w:val="left" w:pos="0"/>
          <w:tab w:val="right" w:leader="underscore" w:pos="9639"/>
        </w:tabs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требования по заполнению дневника по практике:</w:t>
      </w:r>
    </w:p>
    <w:p w14:paraId="05739818" w14:textId="77777777" w:rsidR="0024509B" w:rsidRPr="00113763" w:rsidRDefault="0024509B" w:rsidP="00703E3F">
      <w:pPr>
        <w:spacing w:line="360" w:lineRule="auto"/>
        <w:rPr>
          <w:sz w:val="28"/>
          <w:szCs w:val="28"/>
        </w:rPr>
      </w:pPr>
      <w:r w:rsidRPr="00113763">
        <w:rPr>
          <w:sz w:val="28"/>
          <w:szCs w:val="28"/>
        </w:rPr>
        <w:t>1. Заполнить информационную часть (пункт 1).</w:t>
      </w:r>
    </w:p>
    <w:p w14:paraId="3E9E79A1" w14:textId="77777777" w:rsidR="0024509B" w:rsidRPr="00113763" w:rsidRDefault="0024509B" w:rsidP="00703E3F">
      <w:pPr>
        <w:spacing w:line="360" w:lineRule="auto"/>
        <w:rPr>
          <w:sz w:val="28"/>
          <w:szCs w:val="28"/>
        </w:rPr>
      </w:pPr>
      <w:r w:rsidRPr="00113763">
        <w:rPr>
          <w:spacing w:val="-8"/>
          <w:sz w:val="28"/>
          <w:szCs w:val="28"/>
        </w:rPr>
        <w:t>2. Совместно с преподавателем – групповым руководителем практики составить план работы в соответствии с программой практики (пункт 2).</w:t>
      </w:r>
      <w:r w:rsidRPr="00113763">
        <w:rPr>
          <w:sz w:val="28"/>
          <w:szCs w:val="28"/>
        </w:rPr>
        <w:t xml:space="preserve"> Получить индивидуальные задания по направлению подготовки/специальности и по научно-исследовательской работе.</w:t>
      </w:r>
    </w:p>
    <w:p w14:paraId="60ACF612" w14:textId="77777777" w:rsidR="0024509B" w:rsidRPr="00113763" w:rsidRDefault="0024509B" w:rsidP="00703E3F">
      <w:pPr>
        <w:spacing w:line="360" w:lineRule="auto"/>
        <w:rPr>
          <w:sz w:val="28"/>
          <w:szCs w:val="28"/>
        </w:rPr>
      </w:pPr>
      <w:r w:rsidRPr="00113763">
        <w:rPr>
          <w:sz w:val="28"/>
          <w:szCs w:val="28"/>
        </w:rPr>
        <w:t xml:space="preserve">3. Получить в отделе кадров </w:t>
      </w:r>
      <w:r w:rsidR="0076506F">
        <w:rPr>
          <w:sz w:val="28"/>
          <w:szCs w:val="28"/>
        </w:rPr>
        <w:t>университета</w:t>
      </w:r>
      <w:r w:rsidRPr="00113763">
        <w:rPr>
          <w:sz w:val="28"/>
          <w:szCs w:val="28"/>
        </w:rPr>
        <w:t xml:space="preserve"> отметку о прибытии на место практики.</w:t>
      </w:r>
    </w:p>
    <w:p w14:paraId="6668EF8C" w14:textId="77777777" w:rsidR="0024509B" w:rsidRPr="00113763" w:rsidRDefault="0024509B" w:rsidP="00703E3F">
      <w:pPr>
        <w:spacing w:line="360" w:lineRule="auto"/>
        <w:rPr>
          <w:sz w:val="28"/>
          <w:szCs w:val="28"/>
        </w:rPr>
      </w:pPr>
      <w:r w:rsidRPr="00113763">
        <w:rPr>
          <w:sz w:val="28"/>
          <w:szCs w:val="28"/>
        </w:rPr>
        <w:t>4. Регулярно записывать все реально выполняемые работы в соответствии с программой практики (планом работы).</w:t>
      </w:r>
    </w:p>
    <w:p w14:paraId="62BAB3FC" w14:textId="77777777" w:rsidR="0024509B" w:rsidRPr="00113763" w:rsidRDefault="0024509B" w:rsidP="00703E3F">
      <w:pPr>
        <w:spacing w:line="360" w:lineRule="auto"/>
        <w:rPr>
          <w:sz w:val="28"/>
          <w:szCs w:val="28"/>
        </w:rPr>
      </w:pPr>
      <w:r w:rsidRPr="00113763">
        <w:rPr>
          <w:sz w:val="28"/>
          <w:szCs w:val="28"/>
        </w:rPr>
        <w:t xml:space="preserve">5. </w:t>
      </w:r>
      <w:r>
        <w:rPr>
          <w:sz w:val="28"/>
          <w:szCs w:val="28"/>
        </w:rPr>
        <w:t>В</w:t>
      </w:r>
      <w:r w:rsidRPr="00113763">
        <w:rPr>
          <w:sz w:val="28"/>
          <w:szCs w:val="28"/>
        </w:rPr>
        <w:t xml:space="preserve">о время консультаций представлять дневник на просмотр руководителю практики от </w:t>
      </w:r>
      <w:r w:rsidR="0076506F">
        <w:rPr>
          <w:sz w:val="28"/>
          <w:szCs w:val="28"/>
        </w:rPr>
        <w:t>вуза</w:t>
      </w:r>
      <w:r w:rsidRPr="00113763">
        <w:rPr>
          <w:sz w:val="28"/>
          <w:szCs w:val="28"/>
        </w:rPr>
        <w:t xml:space="preserve"> (должна быть сделана соответствующая отметка).</w:t>
      </w:r>
    </w:p>
    <w:p w14:paraId="2F97BA7E" w14:textId="77777777" w:rsidR="0024509B" w:rsidRPr="00113763" w:rsidRDefault="0024509B" w:rsidP="00703E3F">
      <w:pPr>
        <w:spacing w:line="360" w:lineRule="auto"/>
        <w:rPr>
          <w:sz w:val="28"/>
          <w:szCs w:val="28"/>
        </w:rPr>
      </w:pPr>
      <w:r w:rsidRPr="00113763">
        <w:rPr>
          <w:sz w:val="28"/>
          <w:szCs w:val="28"/>
        </w:rPr>
        <w:t>6. Получить отзывы руководителей практики от предприятия и кафедры.</w:t>
      </w:r>
    </w:p>
    <w:p w14:paraId="6ADA357C" w14:textId="77777777" w:rsidR="0024509B" w:rsidRPr="00113763" w:rsidRDefault="0024509B" w:rsidP="00703E3F">
      <w:pPr>
        <w:spacing w:line="360" w:lineRule="auto"/>
        <w:rPr>
          <w:sz w:val="28"/>
          <w:szCs w:val="28"/>
        </w:rPr>
      </w:pPr>
      <w:r w:rsidRPr="00113763">
        <w:rPr>
          <w:sz w:val="28"/>
          <w:szCs w:val="28"/>
        </w:rPr>
        <w:t xml:space="preserve">7. Получить в отделе кадров </w:t>
      </w:r>
      <w:r w:rsidR="0076506F">
        <w:rPr>
          <w:sz w:val="28"/>
          <w:szCs w:val="28"/>
        </w:rPr>
        <w:t>университета</w:t>
      </w:r>
      <w:r w:rsidRPr="00113763">
        <w:rPr>
          <w:sz w:val="28"/>
          <w:szCs w:val="28"/>
        </w:rPr>
        <w:t xml:space="preserve"> отметку о выбытии с места практики.</w:t>
      </w:r>
    </w:p>
    <w:p w14:paraId="5042BB59" w14:textId="77777777" w:rsidR="0024509B" w:rsidRPr="00113763" w:rsidRDefault="0024509B" w:rsidP="00703E3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 итогам практики обучающиеся с</w:t>
      </w:r>
      <w:r w:rsidRPr="00113763">
        <w:rPr>
          <w:sz w:val="28"/>
          <w:szCs w:val="28"/>
        </w:rPr>
        <w:t>остав</w:t>
      </w:r>
      <w:r>
        <w:rPr>
          <w:sz w:val="28"/>
          <w:szCs w:val="28"/>
        </w:rPr>
        <w:t>ляют</w:t>
      </w:r>
      <w:r w:rsidRPr="00113763">
        <w:rPr>
          <w:sz w:val="28"/>
          <w:szCs w:val="28"/>
        </w:rPr>
        <w:t xml:space="preserve"> отчет в соответствии с требованиями программы практики и индивидуальными заданиями.</w:t>
      </w:r>
    </w:p>
    <w:p w14:paraId="2B1A355A" w14:textId="77777777" w:rsidR="0024509B" w:rsidRPr="00113763" w:rsidRDefault="0024509B" w:rsidP="00703E3F">
      <w:pPr>
        <w:spacing w:line="360" w:lineRule="auto"/>
        <w:ind w:firstLine="284"/>
        <w:rPr>
          <w:sz w:val="28"/>
          <w:szCs w:val="28"/>
        </w:rPr>
      </w:pPr>
      <w:r w:rsidRPr="00113763">
        <w:rPr>
          <w:sz w:val="28"/>
          <w:szCs w:val="28"/>
        </w:rPr>
        <w:lastRenderedPageBreak/>
        <w:t>Основанием для допуска к зачету являются: правильно оформленные дневник и отчет по практике, представленные групповому руководителю практики от кафедры.</w:t>
      </w:r>
      <w:r>
        <w:rPr>
          <w:sz w:val="28"/>
          <w:szCs w:val="28"/>
        </w:rPr>
        <w:t xml:space="preserve"> </w:t>
      </w:r>
      <w:r w:rsidRPr="00113763">
        <w:rPr>
          <w:sz w:val="28"/>
          <w:szCs w:val="28"/>
        </w:rPr>
        <w:t xml:space="preserve">В установленный кафедрой день </w:t>
      </w:r>
      <w:r>
        <w:rPr>
          <w:sz w:val="28"/>
          <w:szCs w:val="28"/>
        </w:rPr>
        <w:t xml:space="preserve">обучающиеся должны </w:t>
      </w:r>
      <w:r w:rsidRPr="00113763">
        <w:rPr>
          <w:sz w:val="28"/>
          <w:szCs w:val="28"/>
        </w:rPr>
        <w:t>защитить отчет по практике.</w:t>
      </w:r>
    </w:p>
    <w:p w14:paraId="277D8661" w14:textId="77777777" w:rsidR="0024509B" w:rsidRPr="00113763" w:rsidRDefault="0024509B" w:rsidP="00703E3F">
      <w:pPr>
        <w:spacing w:line="360" w:lineRule="auto"/>
        <w:ind w:firstLine="600"/>
        <w:rPr>
          <w:sz w:val="28"/>
          <w:szCs w:val="28"/>
        </w:rPr>
      </w:pPr>
      <w:r w:rsidRPr="00113763">
        <w:rPr>
          <w:i/>
          <w:sz w:val="28"/>
          <w:szCs w:val="28"/>
        </w:rPr>
        <w:t>Примечание:</w:t>
      </w:r>
      <w:r w:rsidRPr="00113763">
        <w:rPr>
          <w:sz w:val="28"/>
          <w:szCs w:val="28"/>
        </w:rPr>
        <w:t xml:space="preserve"> обучающиеся, не прошедшие практику или не выполнившие требования программы практики, отчисляются из университета.</w:t>
      </w:r>
    </w:p>
    <w:p w14:paraId="1598F20F" w14:textId="77777777" w:rsidR="0024509B" w:rsidRPr="00E36167" w:rsidRDefault="0024509B" w:rsidP="00703E3F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О</w:t>
      </w:r>
      <w:r>
        <w:rPr>
          <w:sz w:val="28"/>
          <w:szCs w:val="28"/>
        </w:rPr>
        <w:t>тчёт</w:t>
      </w:r>
      <w:r w:rsidRPr="00E36167">
        <w:rPr>
          <w:sz w:val="28"/>
          <w:szCs w:val="28"/>
        </w:rPr>
        <w:t xml:space="preserve"> по практике должен содержать:</w:t>
      </w:r>
    </w:p>
    <w:p w14:paraId="278AF37B" w14:textId="77777777" w:rsidR="0024509B" w:rsidRPr="00E36167" w:rsidRDefault="0024509B" w:rsidP="00703E3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36167">
        <w:rPr>
          <w:color w:val="000000"/>
          <w:sz w:val="28"/>
          <w:szCs w:val="28"/>
        </w:rPr>
        <w:t xml:space="preserve">- титульный лист </w:t>
      </w:r>
    </w:p>
    <w:p w14:paraId="18AB7AD8" w14:textId="77777777" w:rsidR="0024509B" w:rsidRPr="00E36167" w:rsidRDefault="0024509B" w:rsidP="00703E3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36167">
        <w:rPr>
          <w:color w:val="000000"/>
          <w:sz w:val="28"/>
          <w:szCs w:val="28"/>
        </w:rPr>
        <w:t xml:space="preserve">- содержание; </w:t>
      </w:r>
    </w:p>
    <w:p w14:paraId="05947D0D" w14:textId="77777777" w:rsidR="0024509B" w:rsidRPr="00E36167" w:rsidRDefault="0024509B" w:rsidP="00703E3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36167">
        <w:rPr>
          <w:color w:val="000000"/>
          <w:sz w:val="28"/>
          <w:szCs w:val="28"/>
        </w:rPr>
        <w:t xml:space="preserve">- введение; </w:t>
      </w:r>
    </w:p>
    <w:p w14:paraId="2C8E0143" w14:textId="77777777" w:rsidR="0024509B" w:rsidRPr="00E36167" w:rsidRDefault="0024509B" w:rsidP="00703E3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36167">
        <w:rPr>
          <w:color w:val="000000"/>
          <w:sz w:val="28"/>
          <w:szCs w:val="28"/>
        </w:rPr>
        <w:t xml:space="preserve">- основную часть, разбитую на главы и параграфы; </w:t>
      </w:r>
    </w:p>
    <w:p w14:paraId="5ED34141" w14:textId="77777777" w:rsidR="0024509B" w:rsidRPr="00E36167" w:rsidRDefault="0024509B" w:rsidP="00703E3F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E36167">
        <w:rPr>
          <w:color w:val="000000"/>
          <w:sz w:val="28"/>
          <w:szCs w:val="28"/>
        </w:rPr>
        <w:t>-заключение;</w:t>
      </w:r>
    </w:p>
    <w:p w14:paraId="697B3340" w14:textId="77777777" w:rsidR="0024509B" w:rsidRPr="00E36167" w:rsidRDefault="0024509B" w:rsidP="00703E3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36167">
        <w:rPr>
          <w:color w:val="000000"/>
          <w:sz w:val="28"/>
          <w:szCs w:val="28"/>
        </w:rPr>
        <w:t xml:space="preserve">- список использованной литературы и иных источников; </w:t>
      </w:r>
    </w:p>
    <w:p w14:paraId="366A19E2" w14:textId="77777777" w:rsidR="0024509B" w:rsidRPr="00E36167" w:rsidRDefault="0024509B" w:rsidP="00703E3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36167">
        <w:rPr>
          <w:color w:val="000000"/>
          <w:sz w:val="28"/>
          <w:szCs w:val="28"/>
        </w:rPr>
        <w:t>- приложения</w:t>
      </w:r>
    </w:p>
    <w:p w14:paraId="1F6FC1B4" w14:textId="77777777" w:rsidR="0024509B" w:rsidRDefault="0024509B" w:rsidP="000F5D50">
      <w:pPr>
        <w:jc w:val="both"/>
        <w:rPr>
          <w:color w:val="000000"/>
        </w:rPr>
      </w:pPr>
    </w:p>
    <w:p w14:paraId="1D66DEA0" w14:textId="77777777" w:rsidR="0024509B" w:rsidRPr="00E522C4" w:rsidRDefault="0024509B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 w:rsidRPr="000E43DA">
        <w:rPr>
          <w:b/>
          <w:bCs/>
          <w:sz w:val="28"/>
          <w:szCs w:val="28"/>
        </w:rPr>
        <w:t xml:space="preserve">10. Формы </w:t>
      </w:r>
      <w:r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>
        <w:rPr>
          <w:b/>
          <w:bCs/>
          <w:sz w:val="28"/>
          <w:szCs w:val="28"/>
        </w:rPr>
        <w:t>успеваемости и</w:t>
      </w:r>
      <w:r w:rsidRPr="000E43DA">
        <w:rPr>
          <w:b/>
          <w:bCs/>
          <w:sz w:val="28"/>
          <w:szCs w:val="28"/>
        </w:rPr>
        <w:t xml:space="preserve"> промежуточно</w:t>
      </w:r>
      <w:r>
        <w:rPr>
          <w:b/>
          <w:bCs/>
          <w:sz w:val="28"/>
          <w:szCs w:val="28"/>
        </w:rPr>
        <w:t xml:space="preserve">й аттестации обучающихся по итогам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практики</w:t>
      </w:r>
    </w:p>
    <w:p w14:paraId="0E775780" w14:textId="77777777" w:rsidR="0024509B" w:rsidRPr="00205101" w:rsidRDefault="0024509B" w:rsidP="009B2A87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i/>
          <w:sz w:val="28"/>
          <w:szCs w:val="28"/>
        </w:rPr>
      </w:pPr>
      <w:r w:rsidRPr="00205101">
        <w:rPr>
          <w:b/>
          <w:bCs/>
          <w:i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14:paraId="136485E5" w14:textId="77777777" w:rsidR="0024509B" w:rsidRPr="00E36167" w:rsidRDefault="0024509B" w:rsidP="003F31FB">
      <w:pPr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Контроль прохождения практики проводится в соответствии с Положением о текущем контроле успеваемости и промежуточной аттестации обучающихся.</w:t>
      </w:r>
    </w:p>
    <w:p w14:paraId="1271651B" w14:textId="77777777" w:rsidR="0024509B" w:rsidRPr="00E36167" w:rsidRDefault="0024509B" w:rsidP="003F31FB">
      <w:pPr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Текущий контроль успеваемости предназначен для регулярной и систематической проверки прохождения практики обучающимися и проводится руководителем практики в следующих формах:</w:t>
      </w:r>
    </w:p>
    <w:p w14:paraId="23407827" w14:textId="77777777" w:rsidR="0024509B" w:rsidRPr="00E36167" w:rsidRDefault="0024509B" w:rsidP="003F31FB">
      <w:pPr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- фиксация посещаемости;</w:t>
      </w:r>
    </w:p>
    <w:p w14:paraId="7B4E449C" w14:textId="77777777" w:rsidR="0024509B" w:rsidRPr="00E36167" w:rsidRDefault="0024509B" w:rsidP="003F31FB">
      <w:pPr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- контроль за ведением дневника по практике;</w:t>
      </w:r>
    </w:p>
    <w:p w14:paraId="04AB09B7" w14:textId="77777777" w:rsidR="0024509B" w:rsidRPr="00E36167" w:rsidRDefault="0024509B" w:rsidP="003F31FB">
      <w:pPr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- контроль за выполнением индивидуальных творческих заданий.</w:t>
      </w:r>
    </w:p>
    <w:p w14:paraId="30A05A78" w14:textId="77777777" w:rsidR="0024509B" w:rsidRPr="00E36167" w:rsidRDefault="0024509B" w:rsidP="00605009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Промежуточная аттестация обучающихся обеспечивает оценивание результатов прохождения практики.</w:t>
      </w:r>
    </w:p>
    <w:p w14:paraId="12BB6EC9" w14:textId="77777777" w:rsidR="0024509B" w:rsidRPr="00E36167" w:rsidRDefault="0024509B" w:rsidP="00605009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Промежуточная аттестация проводится в виде собеседования по итогам отчёта по практике.</w:t>
      </w:r>
    </w:p>
    <w:p w14:paraId="3B95C98B" w14:textId="77777777" w:rsidR="0024509B" w:rsidRPr="00E36167" w:rsidRDefault="0024509B" w:rsidP="00605009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Форма промежуточной аттестации – зачёт с оценкой.</w:t>
      </w:r>
    </w:p>
    <w:p w14:paraId="7C61BFFF" w14:textId="77777777" w:rsidR="0024509B" w:rsidRPr="00D81602" w:rsidRDefault="0024509B" w:rsidP="003F31FB">
      <w:pPr>
        <w:ind w:firstLine="709"/>
        <w:jc w:val="both"/>
        <w:rPr>
          <w:sz w:val="28"/>
          <w:szCs w:val="28"/>
        </w:rPr>
      </w:pPr>
    </w:p>
    <w:p w14:paraId="4D0F860F" w14:textId="77777777" w:rsidR="0024509B" w:rsidRPr="00205101" w:rsidRDefault="0024509B" w:rsidP="00365F88">
      <w:pPr>
        <w:ind w:firstLine="709"/>
        <w:jc w:val="both"/>
        <w:rPr>
          <w:b/>
          <w:i/>
          <w:spacing w:val="-4"/>
          <w:sz w:val="28"/>
          <w:szCs w:val="28"/>
        </w:rPr>
      </w:pPr>
      <w:r w:rsidRPr="00205101">
        <w:rPr>
          <w:b/>
          <w:i/>
          <w:spacing w:val="-4"/>
          <w:sz w:val="28"/>
          <w:szCs w:val="28"/>
        </w:rPr>
        <w:t xml:space="preserve">10.2. Рейтинг-план </w:t>
      </w:r>
    </w:p>
    <w:p w14:paraId="6796C0FE" w14:textId="77777777" w:rsidR="0024509B" w:rsidRPr="003D5579" w:rsidRDefault="0024509B" w:rsidP="00365F88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lastRenderedPageBreak/>
        <w:t>Рейтинг-план практики представлен в Приложении 1 к программе практики.</w:t>
      </w:r>
    </w:p>
    <w:p w14:paraId="1D76BE6C" w14:textId="77777777" w:rsidR="0024509B" w:rsidRDefault="0024509B" w:rsidP="007017F5">
      <w:pPr>
        <w:ind w:firstLine="567"/>
        <w:jc w:val="both"/>
        <w:rPr>
          <w:b/>
          <w:spacing w:val="-4"/>
          <w:sz w:val="16"/>
          <w:szCs w:val="16"/>
        </w:rPr>
      </w:pPr>
    </w:p>
    <w:p w14:paraId="6F73E928" w14:textId="77777777" w:rsidR="0024509B" w:rsidRPr="00205101" w:rsidRDefault="0024509B" w:rsidP="007017F5">
      <w:pPr>
        <w:ind w:firstLine="567"/>
        <w:jc w:val="both"/>
        <w:rPr>
          <w:b/>
          <w:bCs/>
          <w:i/>
          <w:sz w:val="28"/>
          <w:szCs w:val="28"/>
        </w:rPr>
      </w:pPr>
      <w:r w:rsidRPr="00205101">
        <w:rPr>
          <w:b/>
          <w:i/>
          <w:spacing w:val="-4"/>
          <w:sz w:val="28"/>
          <w:szCs w:val="28"/>
        </w:rPr>
        <w:t xml:space="preserve">10.3. </w:t>
      </w:r>
      <w:r w:rsidRPr="00205101">
        <w:rPr>
          <w:b/>
          <w:bCs/>
          <w:i/>
          <w:sz w:val="28"/>
          <w:szCs w:val="28"/>
        </w:rPr>
        <w:t>Фонд оценочных средств для проведения промежуточной аттестации обучающихся по практике</w:t>
      </w:r>
    </w:p>
    <w:p w14:paraId="4CC49F03" w14:textId="77777777" w:rsidR="0024509B" w:rsidRDefault="0024509B" w:rsidP="00B42E58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14:paraId="2E151D1E" w14:textId="77777777" w:rsidR="0024509B" w:rsidRDefault="0024509B" w:rsidP="00B42E5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7B0AD85E" w14:textId="77777777" w:rsidR="0024509B" w:rsidRPr="00B42E58" w:rsidRDefault="0024509B" w:rsidP="00602388">
      <w:pPr>
        <w:tabs>
          <w:tab w:val="left" w:pos="4680"/>
        </w:tabs>
        <w:ind w:firstLine="709"/>
        <w:jc w:val="both"/>
        <w:rPr>
          <w:sz w:val="28"/>
          <w:szCs w:val="28"/>
        </w:rPr>
      </w:pPr>
    </w:p>
    <w:p w14:paraId="6A1B917F" w14:textId="77777777" w:rsidR="0024509B" w:rsidRPr="000E43DA" w:rsidRDefault="0024509B" w:rsidP="00E43C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>
        <w:rPr>
          <w:b/>
          <w:bCs/>
          <w:sz w:val="28"/>
          <w:szCs w:val="28"/>
        </w:rPr>
        <w:t xml:space="preserve">ходимых для проведения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практики</w:t>
      </w:r>
    </w:p>
    <w:p w14:paraId="3EA99F03" w14:textId="77777777" w:rsidR="0024509B" w:rsidRPr="001F631E" w:rsidRDefault="0024509B" w:rsidP="001F631E">
      <w:pPr>
        <w:tabs>
          <w:tab w:val="left" w:pos="709"/>
          <w:tab w:val="right" w:leader="underscore" w:pos="9356"/>
        </w:tabs>
        <w:jc w:val="both"/>
        <w:rPr>
          <w:i/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 w:rsidRPr="001F631E">
        <w:rPr>
          <w:color w:val="000000" w:themeColor="text1"/>
          <w:sz w:val="28"/>
          <w:szCs w:val="28"/>
        </w:rPr>
        <w:t>11.1</w:t>
      </w:r>
      <w:r w:rsidRPr="001F631E">
        <w:rPr>
          <w:i/>
          <w:color w:val="000000" w:themeColor="text1"/>
          <w:sz w:val="28"/>
          <w:szCs w:val="28"/>
        </w:rPr>
        <w:t xml:space="preserve">) Основная литература: </w:t>
      </w:r>
    </w:p>
    <w:p w14:paraId="0C4602D2" w14:textId="77777777" w:rsidR="00E2098E" w:rsidRPr="00E2098E" w:rsidRDefault="00E2098E" w:rsidP="00E2098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color w:val="000000" w:themeColor="text1"/>
          <w:sz w:val="28"/>
          <w:szCs w:val="28"/>
        </w:rPr>
        <w:t>1. Иовлев, В.И. Архитектурное проектирование: формирование пространства : учебник / В.И. Иовлев - Екатеринбург : Архитектон, 2016. - 233 с.: ил. - То же [Электронный ресурс]. - URL: </w:t>
      </w:r>
      <w:hyperlink r:id="rId8" w:tgtFrame="_blank" w:history="1">
        <w:r w:rsidRPr="00E2098E">
          <w:rPr>
            <w:rStyle w:val="a5"/>
            <w:color w:val="000000" w:themeColor="text1"/>
            <w:sz w:val="28"/>
            <w:szCs w:val="28"/>
          </w:rPr>
          <w:t>http://biblioclub.ru/index.php?page=book&amp;id=455446</w:t>
        </w:r>
      </w:hyperlink>
      <w:r w:rsidRPr="00E2098E">
        <w:rPr>
          <w:color w:val="000000" w:themeColor="text1"/>
          <w:sz w:val="28"/>
          <w:szCs w:val="28"/>
        </w:rPr>
        <w:t>  (Дата обращения: 25.03.2017).</w:t>
      </w:r>
    </w:p>
    <w:p w14:paraId="74E6E5C3" w14:textId="77777777" w:rsidR="00E2098E" w:rsidRPr="00E2098E" w:rsidRDefault="00E2098E" w:rsidP="00E2098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color w:val="000000" w:themeColor="text1"/>
          <w:sz w:val="28"/>
          <w:szCs w:val="28"/>
        </w:rPr>
        <w:t>2. Седова, Л.И. Основы композиционного моделирования в архитектурном проектировании : учебное пособие / Л.И. Седова.- Екатеринбург : УралГАХА, 2013. - 133 с. : ил. - То же [Электронный ресурс]. - URL: </w:t>
      </w:r>
      <w:hyperlink r:id="rId9" w:tgtFrame="_blank" w:history="1">
        <w:r w:rsidRPr="00E2098E">
          <w:rPr>
            <w:rStyle w:val="a5"/>
            <w:color w:val="000000" w:themeColor="text1"/>
            <w:sz w:val="28"/>
            <w:szCs w:val="28"/>
          </w:rPr>
          <w:t>http://biblioclub.ru/index.php?page=book&amp;id=436737</w:t>
        </w:r>
      </w:hyperlink>
      <w:r w:rsidRPr="00E2098E">
        <w:rPr>
          <w:color w:val="000000" w:themeColor="text1"/>
          <w:sz w:val="28"/>
          <w:szCs w:val="28"/>
        </w:rPr>
        <w:t>  (Дата обращения: 25.03.2017).</w:t>
      </w:r>
    </w:p>
    <w:p w14:paraId="590961E0" w14:textId="77777777" w:rsidR="0024509B" w:rsidRPr="001F631E" w:rsidRDefault="0024509B" w:rsidP="001F631E">
      <w:pPr>
        <w:tabs>
          <w:tab w:val="left" w:pos="709"/>
          <w:tab w:val="right" w:leader="underscore" w:pos="9356"/>
        </w:tabs>
        <w:jc w:val="both"/>
        <w:rPr>
          <w:i/>
          <w:color w:val="000000" w:themeColor="text1"/>
          <w:sz w:val="28"/>
          <w:szCs w:val="28"/>
        </w:rPr>
      </w:pPr>
      <w:r w:rsidRPr="001F631E">
        <w:rPr>
          <w:i/>
          <w:color w:val="000000" w:themeColor="text1"/>
          <w:sz w:val="28"/>
          <w:szCs w:val="28"/>
        </w:rPr>
        <w:tab/>
        <w:t xml:space="preserve">11.2) Дополнительная литература: </w:t>
      </w:r>
    </w:p>
    <w:p w14:paraId="57FCA7EA" w14:textId="77777777" w:rsidR="00E2098E" w:rsidRPr="00E2098E" w:rsidRDefault="00E2098E" w:rsidP="00E2098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color w:val="000000" w:themeColor="text1"/>
          <w:sz w:val="28"/>
          <w:szCs w:val="28"/>
        </w:rPr>
        <w:t>1. Главатских, Л.Ю. Специальное оборудование в интерьере : учебное пособие / Л.Ю. Главатских. - Волгоград : Волгоградский государственный архитектурно-строительный университет, 2011. - 229 с. : ил., табл., схем. - Библиогр. в кн. - ISBN 978-5-98276-472-0 ; То же [Электронный ресурс]. - URL: </w:t>
      </w:r>
      <w:hyperlink r:id="rId10" w:tgtFrame="_blank" w:history="1">
        <w:r w:rsidRPr="00E2098E">
          <w:rPr>
            <w:rStyle w:val="a5"/>
            <w:color w:val="000000" w:themeColor="text1"/>
            <w:sz w:val="28"/>
            <w:szCs w:val="28"/>
          </w:rPr>
          <w:t>http://biblioclub.ru/index.php?page=book&amp;id=434820</w:t>
        </w:r>
      </w:hyperlink>
      <w:r w:rsidRPr="00E2098E">
        <w:rPr>
          <w:color w:val="000000" w:themeColor="text1"/>
          <w:sz w:val="28"/>
          <w:szCs w:val="28"/>
        </w:rPr>
        <w:t> (02.04.2017).</w:t>
      </w:r>
    </w:p>
    <w:p w14:paraId="12C2982C" w14:textId="77777777" w:rsidR="00E2098E" w:rsidRPr="00E2098E" w:rsidRDefault="00E2098E" w:rsidP="00E2098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color w:val="000000" w:themeColor="text1"/>
          <w:sz w:val="28"/>
          <w:szCs w:val="28"/>
        </w:rPr>
        <w:t>2. Меренков, А.В. Структура общественного здания : учебное пособие / А.В. Меренков, Ю.С. Янковская. - Екатеринбург : Архитектон, 2012. - 128 с. - ISBN 978-5-7408-0152-0 ; То же [Электронный ресурс]. - URL: </w:t>
      </w:r>
      <w:hyperlink r:id="rId11" w:tgtFrame="_blank" w:history="1">
        <w:r w:rsidRPr="00E2098E">
          <w:rPr>
            <w:rStyle w:val="a5"/>
            <w:color w:val="000000" w:themeColor="text1"/>
            <w:sz w:val="28"/>
            <w:szCs w:val="28"/>
          </w:rPr>
          <w:t>http://biblioclub.ru/index.php?page=book&amp;id=222101</w:t>
        </w:r>
      </w:hyperlink>
      <w:r w:rsidRPr="00E2098E">
        <w:rPr>
          <w:color w:val="000000" w:themeColor="text1"/>
          <w:sz w:val="28"/>
          <w:szCs w:val="28"/>
        </w:rPr>
        <w:t> (02.04.2019).</w:t>
      </w:r>
    </w:p>
    <w:p w14:paraId="4E54937F" w14:textId="77777777" w:rsidR="00E2098E" w:rsidRPr="00E2098E" w:rsidRDefault="00E2098E" w:rsidP="00E2098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color w:val="000000" w:themeColor="text1"/>
          <w:sz w:val="28"/>
          <w:szCs w:val="28"/>
        </w:rPr>
        <w:lastRenderedPageBreak/>
        <w:t>3. Стельмашонок, Н.В. Монументально-декоративное искусство в интерьере : учебное пособие / Н.В. Стельмашонок. - Минск : РИПО, 2015. - 180 с. : ил. - Библиогр. в кн. - ISBN 978-985-503-536-8 ; То же [Электронный ресурс]. - URL: </w:t>
      </w:r>
      <w:hyperlink r:id="rId12" w:tgtFrame="_blank" w:history="1">
        <w:r w:rsidRPr="00E2098E">
          <w:rPr>
            <w:rStyle w:val="a5"/>
            <w:color w:val="000000" w:themeColor="text1"/>
            <w:sz w:val="28"/>
            <w:szCs w:val="28"/>
          </w:rPr>
          <w:t>http://biblioclub.ru/index.php?page=book&amp;id=463344</w:t>
        </w:r>
      </w:hyperlink>
      <w:r w:rsidRPr="00E2098E">
        <w:rPr>
          <w:color w:val="000000" w:themeColor="text1"/>
          <w:sz w:val="28"/>
          <w:szCs w:val="28"/>
        </w:rPr>
        <w:t> (02.04.2017).</w:t>
      </w:r>
    </w:p>
    <w:p w14:paraId="1DAB3BDE" w14:textId="77777777" w:rsidR="00E2098E" w:rsidRPr="00E2098E" w:rsidRDefault="00E2098E" w:rsidP="00E2098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color w:val="000000" w:themeColor="text1"/>
          <w:sz w:val="28"/>
          <w:szCs w:val="28"/>
        </w:rPr>
        <w:t>4. Титов, А.Л. Основы архитектурного проектирования: интерьер несложного общественного здания : учебное пособие / А.Л. Титов. - 2-е изд., исправ. и доп. - Екатеринбург : УрГАХУ, 2018. - 108 с. : ил. - Библиогр. в кн. - ISBN 978-5-7408-0242-8 ; То же [Электронный ресурс]. - URL: </w:t>
      </w:r>
      <w:hyperlink r:id="rId13" w:tgtFrame="_blank" w:history="1">
        <w:r w:rsidRPr="00E2098E">
          <w:rPr>
            <w:rStyle w:val="a5"/>
            <w:color w:val="000000" w:themeColor="text1"/>
            <w:sz w:val="28"/>
            <w:szCs w:val="28"/>
          </w:rPr>
          <w:t>http://biblioclub.ru/index.php?page=book&amp;id=498317</w:t>
        </w:r>
      </w:hyperlink>
      <w:r w:rsidRPr="00E2098E">
        <w:rPr>
          <w:color w:val="000000" w:themeColor="text1"/>
          <w:sz w:val="28"/>
          <w:szCs w:val="28"/>
        </w:rPr>
        <w:t> (02.04.2017).</w:t>
      </w:r>
    </w:p>
    <w:p w14:paraId="4D246720" w14:textId="77777777" w:rsidR="00E2098E" w:rsidRPr="00E2098E" w:rsidRDefault="00E2098E" w:rsidP="00E2098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color w:val="000000" w:themeColor="text1"/>
          <w:sz w:val="28"/>
          <w:szCs w:val="28"/>
        </w:rPr>
        <w:t>5. Шалаева, Л.С. Инженерная графика : учебное пособие / Л.С. Шалаева, И.С. Сабанцева. - Йошкар-Ола : МарГТУ, 2011. - 140 с. : ил., табл. - Библиогр.: с. 122 - ISBN 978-5-8158-0928-4 ; То же [Электронный ресурс]. - URL: </w:t>
      </w:r>
      <w:hyperlink r:id="rId14" w:tgtFrame="_blank" w:history="1">
        <w:r w:rsidRPr="00E2098E">
          <w:rPr>
            <w:rStyle w:val="a5"/>
            <w:color w:val="000000" w:themeColor="text1"/>
            <w:sz w:val="28"/>
            <w:szCs w:val="28"/>
          </w:rPr>
          <w:t>http://biblioclub.ru/index.php?page=book&amp;id=277049</w:t>
        </w:r>
      </w:hyperlink>
      <w:r w:rsidRPr="00E2098E">
        <w:rPr>
          <w:color w:val="000000" w:themeColor="text1"/>
          <w:sz w:val="28"/>
          <w:szCs w:val="28"/>
        </w:rPr>
        <w:t> (02.04.2017).</w:t>
      </w:r>
    </w:p>
    <w:p w14:paraId="0895084D" w14:textId="77777777" w:rsidR="0024509B" w:rsidRPr="005D445C" w:rsidRDefault="0024509B" w:rsidP="005D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sz w:val="28"/>
          <w:szCs w:val="28"/>
          <w:lang w:eastAsia="ru-RU"/>
        </w:rPr>
      </w:pPr>
      <w:r>
        <w:rPr>
          <w:bCs/>
          <w:i/>
          <w:iCs/>
          <w:sz w:val="28"/>
          <w:szCs w:val="28"/>
          <w:lang w:eastAsia="ru-RU"/>
        </w:rPr>
        <w:t>11</w:t>
      </w:r>
      <w:r w:rsidRPr="005D445C">
        <w:rPr>
          <w:bCs/>
          <w:i/>
          <w:iCs/>
          <w:sz w:val="28"/>
          <w:szCs w:val="28"/>
          <w:lang w:eastAsia="ru-RU"/>
        </w:rPr>
        <w:t>.3. Перечень учебно-методического обеспечения для самостоятельной работы обучающихся по дисциплине</w:t>
      </w:r>
    </w:p>
    <w:p w14:paraId="586C24FF" w14:textId="77777777" w:rsidR="00E2098E" w:rsidRPr="00E2098E" w:rsidRDefault="00E2098E" w:rsidP="00E20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bCs/>
          <w:iCs/>
          <w:color w:val="000000" w:themeColor="text1"/>
          <w:sz w:val="28"/>
          <w:szCs w:val="28"/>
          <w:lang w:eastAsia="ru-RU"/>
        </w:rPr>
        <w:t xml:space="preserve">1. </w:t>
      </w:r>
      <w:r w:rsidRPr="00E2098E">
        <w:rPr>
          <w:color w:val="000000" w:themeColor="text1"/>
          <w:sz w:val="28"/>
          <w:szCs w:val="28"/>
        </w:rPr>
        <w:t>Бабина Н. Ф. Выполнение проектов: учебно-методическое пособие / Н. Ф. Бабина.-- М., Берлин: Директ-Медиа, 2015. – 77 с.</w:t>
      </w:r>
    </w:p>
    <w:p w14:paraId="47D43F3A" w14:textId="77777777" w:rsidR="00E2098E" w:rsidRPr="00E2098E" w:rsidRDefault="00E2098E" w:rsidP="00E20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color w:val="000000" w:themeColor="text1"/>
          <w:sz w:val="28"/>
          <w:szCs w:val="28"/>
        </w:rPr>
        <w:t>2. Минервин Б. Дизайн. Иллюстрированный словарь-справочни / Б. Минервин, В. Шимко, А. Ефимов и др. – Архитектура-С, 2004. – 288 с.</w:t>
      </w:r>
    </w:p>
    <w:p w14:paraId="348A5FD3" w14:textId="77777777" w:rsidR="00E2098E" w:rsidRPr="00E2098E" w:rsidRDefault="00E2098E" w:rsidP="00E20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color w:val="000000" w:themeColor="text1"/>
          <w:sz w:val="28"/>
          <w:szCs w:val="28"/>
          <w:lang w:eastAsia="ru-RU"/>
        </w:rPr>
      </w:pPr>
      <w:r w:rsidRPr="00E2098E">
        <w:rPr>
          <w:color w:val="000000" w:themeColor="text1"/>
          <w:sz w:val="28"/>
          <w:szCs w:val="28"/>
        </w:rPr>
        <w:t>3. Архитектурное проектирование жилых зданий: учеб. пособие по напр.630100 "Архитектура": допущено УМО по образованию в области архитектуры. М.: Архитектура-С, 2014.</w:t>
      </w:r>
    </w:p>
    <w:p w14:paraId="3B8AEDA1" w14:textId="77777777" w:rsidR="0024509B" w:rsidRPr="00C3532F" w:rsidRDefault="0024509B" w:rsidP="00722F06">
      <w:pPr>
        <w:tabs>
          <w:tab w:val="left" w:pos="709"/>
          <w:tab w:val="left" w:pos="1134"/>
          <w:tab w:val="right" w:leader="underscore" w:pos="9356"/>
        </w:tabs>
        <w:jc w:val="both"/>
        <w:rPr>
          <w:i/>
          <w:sz w:val="28"/>
          <w:szCs w:val="28"/>
        </w:rPr>
      </w:pPr>
      <w:r w:rsidRPr="00C3532F">
        <w:rPr>
          <w:i/>
          <w:sz w:val="28"/>
          <w:szCs w:val="28"/>
        </w:rPr>
        <w:tab/>
      </w:r>
      <w:r>
        <w:rPr>
          <w:i/>
          <w:sz w:val="28"/>
          <w:szCs w:val="28"/>
        </w:rPr>
        <w:t>11.4</w:t>
      </w:r>
      <w:r w:rsidRPr="00C3532F">
        <w:rPr>
          <w:i/>
          <w:sz w:val="28"/>
          <w:szCs w:val="28"/>
        </w:rPr>
        <w:t xml:space="preserve">) Интернет-ресурсы: </w:t>
      </w:r>
    </w:p>
    <w:p w14:paraId="5BCB1A5F" w14:textId="77777777" w:rsidR="00E2098E" w:rsidRPr="00E2098E" w:rsidRDefault="00E2098E" w:rsidP="00E2098E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color w:val="000000" w:themeColor="text1"/>
          <w:sz w:val="28"/>
          <w:szCs w:val="28"/>
          <w:lang w:eastAsia="ru-RU"/>
        </w:rPr>
        <w:t xml:space="preserve">1. </w:t>
      </w:r>
      <w:r w:rsidRPr="00E2098E">
        <w:rPr>
          <w:color w:val="000000"/>
          <w:sz w:val="28"/>
          <w:szCs w:val="28"/>
        </w:rPr>
        <w:t xml:space="preserve">Рыбакова, Г.С. Основы архитектуры : учебное пособие / Г.С. Рыбакова, А.С. Першина, Э.Н. Бородачева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2015. - 127 с. : табл., ил. - Библиогр. в кн. - ISBN 978-5-9585-0624-8 ; То же </w:t>
      </w:r>
      <w:r w:rsidRPr="00E2098E">
        <w:rPr>
          <w:color w:val="000000"/>
          <w:sz w:val="28"/>
          <w:szCs w:val="28"/>
        </w:rPr>
        <w:lastRenderedPageBreak/>
        <w:t>[Электронный ресурс]. - URL: </w:t>
      </w:r>
      <w:r w:rsidRPr="00E2098E">
        <w:rPr>
          <w:sz w:val="28"/>
          <w:szCs w:val="28"/>
        </w:rPr>
        <w:t>http://biblioclub.ru/index.php?page=book&amp;id=438388</w:t>
      </w:r>
      <w:r w:rsidRPr="00E2098E">
        <w:rPr>
          <w:color w:val="000000"/>
          <w:sz w:val="28"/>
          <w:szCs w:val="28"/>
        </w:rPr>
        <w:t> (Дата обращения: 02.04.2016).</w:t>
      </w:r>
    </w:p>
    <w:p w14:paraId="19BF8309" w14:textId="77777777" w:rsidR="00E2098E" w:rsidRPr="00E2098E" w:rsidRDefault="00E2098E" w:rsidP="00E2098E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color w:val="000000" w:themeColor="text1"/>
          <w:sz w:val="28"/>
          <w:szCs w:val="28"/>
        </w:rPr>
        <w:t xml:space="preserve">2. </w:t>
      </w:r>
      <w:r w:rsidRPr="00E2098E">
        <w:rPr>
          <w:color w:val="000000"/>
          <w:sz w:val="28"/>
          <w:szCs w:val="28"/>
        </w:rPr>
        <w:t>Осокина, В.А. Антураж и стаффаж в курсовом проектировании : учебное пособие / В.А. Осокина ; Поволжский государственный технологический университет. - Йошкар-Ола : ПГТУ, 2015. - 124 с. : ил., табл. - Библиогр.: с. 60. - ISBN 978-5-8158-1485-1 ; То же [Электронный ресурс]. - URL: </w:t>
      </w:r>
      <w:r w:rsidRPr="00E2098E">
        <w:rPr>
          <w:sz w:val="28"/>
          <w:szCs w:val="28"/>
        </w:rPr>
        <w:t>http://biblioclub.ru/index.php?page=book&amp;id=437107</w:t>
      </w:r>
      <w:r w:rsidRPr="00E2098E">
        <w:rPr>
          <w:color w:val="000000"/>
          <w:sz w:val="28"/>
          <w:szCs w:val="28"/>
        </w:rPr>
        <w:t> (Дата обращения: 02.04.2016)</w:t>
      </w:r>
    </w:p>
    <w:p w14:paraId="63129F8C" w14:textId="77777777" w:rsidR="00E2098E" w:rsidRPr="00E2098E" w:rsidRDefault="00E2098E" w:rsidP="00E2098E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color w:val="000000" w:themeColor="text1"/>
          <w:sz w:val="28"/>
          <w:szCs w:val="28"/>
        </w:rPr>
        <w:t xml:space="preserve">3. </w:t>
      </w:r>
      <w:r w:rsidRPr="00E2098E">
        <w:rPr>
          <w:color w:val="000000"/>
          <w:sz w:val="28"/>
          <w:szCs w:val="28"/>
        </w:rPr>
        <w:t>Шевелина, Н.Ю. Графическая и цветовая композиция: пропедевтика : практикум / Н.Ю. Шевелина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«УралГАХА»). - Екатеринбург : Архитектон, 2015. - 33 с. : ил. - Библиогр.: с. 30-32. - ISBN 978-5-7408-0217-6 ; То же [Электронный ресурс]. - URL: </w:t>
      </w:r>
      <w:r w:rsidRPr="00E2098E">
        <w:rPr>
          <w:sz w:val="28"/>
          <w:szCs w:val="28"/>
        </w:rPr>
        <w:t>http://biblioclub.ru/index.php?page=book&amp;id=455471</w:t>
      </w:r>
      <w:r w:rsidRPr="00E2098E">
        <w:rPr>
          <w:color w:val="000000"/>
          <w:sz w:val="28"/>
          <w:szCs w:val="28"/>
        </w:rPr>
        <w:t> (Дата обращения: 02.04.2016).</w:t>
      </w:r>
    </w:p>
    <w:p w14:paraId="5C7FAF4D" w14:textId="77777777" w:rsidR="0024509B" w:rsidRPr="00CD5261" w:rsidRDefault="0024509B" w:rsidP="005528FA">
      <w:pPr>
        <w:tabs>
          <w:tab w:val="left" w:pos="709"/>
          <w:tab w:val="right" w:leader="underscore" w:pos="9356"/>
        </w:tabs>
        <w:jc w:val="both"/>
        <w:rPr>
          <w:i/>
          <w:sz w:val="28"/>
          <w:szCs w:val="28"/>
        </w:rPr>
      </w:pPr>
    </w:p>
    <w:p w14:paraId="2974F6F7" w14:textId="77777777" w:rsidR="0024509B" w:rsidRDefault="0024509B" w:rsidP="003A20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12. Перечень информационных технологий, испол</w:t>
      </w:r>
      <w:r>
        <w:rPr>
          <w:b/>
          <w:bCs/>
          <w:sz w:val="28"/>
          <w:szCs w:val="28"/>
        </w:rPr>
        <w:t xml:space="preserve">ьзуемых при проведении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практики</w:t>
      </w:r>
      <w:r w:rsidRPr="000E43DA">
        <w:rPr>
          <w:b/>
          <w:bCs/>
          <w:sz w:val="28"/>
          <w:szCs w:val="28"/>
        </w:rPr>
        <w:t xml:space="preserve">, включая перечень программного обеспечения и информационных справочных систем </w:t>
      </w:r>
    </w:p>
    <w:p w14:paraId="07331AFB" w14:textId="77777777" w:rsidR="0024509B" w:rsidRDefault="0024509B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12.1 </w:t>
      </w:r>
      <w:r w:rsidRPr="009E2619">
        <w:rPr>
          <w:bCs/>
          <w:i/>
          <w:sz w:val="28"/>
          <w:szCs w:val="28"/>
        </w:rPr>
        <w:t>Перечень программного обеспечения</w:t>
      </w:r>
      <w:r>
        <w:rPr>
          <w:bCs/>
          <w:i/>
          <w:sz w:val="28"/>
          <w:szCs w:val="28"/>
        </w:rPr>
        <w:t>:</w:t>
      </w:r>
    </w:p>
    <w:p w14:paraId="4E9EB9F8" w14:textId="77777777" w:rsidR="0024509B" w:rsidRPr="00C3532F" w:rsidRDefault="0024509B" w:rsidP="00072661">
      <w:pPr>
        <w:ind w:firstLine="709"/>
        <w:jc w:val="both"/>
        <w:rPr>
          <w:bCs/>
          <w:sz w:val="28"/>
          <w:szCs w:val="28"/>
          <w:lang w:eastAsia="ru-RU"/>
        </w:rPr>
      </w:pPr>
      <w:r w:rsidRPr="00C3532F">
        <w:rPr>
          <w:bCs/>
          <w:sz w:val="28"/>
          <w:szCs w:val="28"/>
          <w:lang w:eastAsia="ru-RU"/>
        </w:rPr>
        <w:t>Для прохождения учебной практики студентами и профессорско-преподавательским составом используется программное обеспечение:</w:t>
      </w:r>
    </w:p>
    <w:p w14:paraId="3A512E12" w14:textId="77777777" w:rsidR="0024509B" w:rsidRPr="00C3532F" w:rsidRDefault="0024509B" w:rsidP="00072661">
      <w:pPr>
        <w:ind w:firstLine="709"/>
        <w:jc w:val="both"/>
        <w:rPr>
          <w:bCs/>
          <w:sz w:val="28"/>
          <w:szCs w:val="28"/>
          <w:lang w:val="en-US" w:eastAsia="ru-RU"/>
        </w:rPr>
      </w:pPr>
      <w:r w:rsidRPr="00C3532F">
        <w:rPr>
          <w:bCs/>
          <w:sz w:val="28"/>
          <w:szCs w:val="28"/>
          <w:lang w:val="en-US" w:eastAsia="ru-RU"/>
        </w:rPr>
        <w:t xml:space="preserve">- </w:t>
      </w:r>
      <w:r w:rsidRPr="00C3532F">
        <w:rPr>
          <w:bCs/>
          <w:sz w:val="28"/>
          <w:szCs w:val="28"/>
          <w:lang w:eastAsia="ru-RU"/>
        </w:rPr>
        <w:t>пакет</w:t>
      </w:r>
      <w:r w:rsidRPr="00C3532F">
        <w:rPr>
          <w:bCs/>
          <w:sz w:val="28"/>
          <w:szCs w:val="28"/>
          <w:lang w:val="en-US" w:eastAsia="ru-RU"/>
        </w:rPr>
        <w:t xml:space="preserve"> Microsoft Office (Power Point, Word);</w:t>
      </w:r>
    </w:p>
    <w:p w14:paraId="57612D3F" w14:textId="77777777" w:rsidR="0024509B" w:rsidRPr="00C3532F" w:rsidRDefault="0024509B" w:rsidP="00072661">
      <w:pPr>
        <w:ind w:firstLine="709"/>
        <w:jc w:val="both"/>
        <w:rPr>
          <w:bCs/>
          <w:sz w:val="28"/>
          <w:szCs w:val="28"/>
          <w:lang w:eastAsia="ru-RU"/>
        </w:rPr>
      </w:pPr>
      <w:r w:rsidRPr="00C3532F">
        <w:rPr>
          <w:bCs/>
          <w:sz w:val="28"/>
          <w:szCs w:val="28"/>
          <w:lang w:eastAsia="ru-RU"/>
        </w:rPr>
        <w:t xml:space="preserve">- программное обеспечение электронного ресурса сайта </w:t>
      </w:r>
      <w:r w:rsidRPr="00C3532F">
        <w:rPr>
          <w:bCs/>
          <w:sz w:val="28"/>
          <w:szCs w:val="28"/>
          <w:lang w:val="en-US" w:eastAsia="ru-RU"/>
        </w:rPr>
        <w:t>edu</w:t>
      </w:r>
      <w:r w:rsidRPr="00C3532F">
        <w:rPr>
          <w:bCs/>
          <w:sz w:val="28"/>
          <w:szCs w:val="28"/>
          <w:lang w:eastAsia="ru-RU"/>
        </w:rPr>
        <w:t xml:space="preserve">.mininuniver.ru, включая ЭБС, </w:t>
      </w:r>
      <w:r w:rsidRPr="00C3532F">
        <w:rPr>
          <w:bCs/>
          <w:sz w:val="28"/>
          <w:szCs w:val="28"/>
          <w:lang w:val="en-US" w:eastAsia="ru-RU"/>
        </w:rPr>
        <w:t>LMS</w:t>
      </w:r>
      <w:r w:rsidRPr="00C3532F">
        <w:rPr>
          <w:bCs/>
          <w:sz w:val="28"/>
          <w:szCs w:val="28"/>
          <w:lang w:eastAsia="ru-RU"/>
        </w:rPr>
        <w:t xml:space="preserve"> </w:t>
      </w:r>
      <w:r w:rsidRPr="00C3532F">
        <w:rPr>
          <w:bCs/>
          <w:sz w:val="28"/>
          <w:szCs w:val="28"/>
          <w:lang w:val="en-US" w:eastAsia="ru-RU"/>
        </w:rPr>
        <w:t>Moodle</w:t>
      </w:r>
      <w:r w:rsidRPr="00C3532F">
        <w:rPr>
          <w:bCs/>
          <w:sz w:val="28"/>
          <w:szCs w:val="28"/>
          <w:lang w:eastAsia="ru-RU"/>
        </w:rPr>
        <w:t>;</w:t>
      </w:r>
    </w:p>
    <w:p w14:paraId="4611B961" w14:textId="77777777" w:rsidR="0024509B" w:rsidRPr="00C3532F" w:rsidRDefault="0024509B" w:rsidP="00072661">
      <w:pPr>
        <w:ind w:firstLine="709"/>
        <w:jc w:val="both"/>
        <w:rPr>
          <w:bCs/>
          <w:sz w:val="28"/>
          <w:szCs w:val="28"/>
          <w:lang w:eastAsia="ru-RU"/>
        </w:rPr>
      </w:pPr>
      <w:r w:rsidRPr="00C3532F">
        <w:rPr>
          <w:bCs/>
          <w:sz w:val="28"/>
          <w:szCs w:val="28"/>
          <w:lang w:eastAsia="ru-RU"/>
        </w:rPr>
        <w:t>- антиплагиат;</w:t>
      </w:r>
    </w:p>
    <w:p w14:paraId="3101A2DE" w14:textId="77777777" w:rsidR="0024509B" w:rsidRPr="00420A0C" w:rsidRDefault="0024509B" w:rsidP="00072661">
      <w:pPr>
        <w:ind w:firstLine="709"/>
        <w:jc w:val="both"/>
        <w:rPr>
          <w:bCs/>
          <w:sz w:val="28"/>
          <w:szCs w:val="28"/>
          <w:lang w:eastAsia="ru-RU"/>
        </w:rPr>
      </w:pPr>
      <w:r w:rsidRPr="00C3532F">
        <w:rPr>
          <w:bCs/>
          <w:sz w:val="28"/>
          <w:szCs w:val="28"/>
          <w:lang w:eastAsia="ru-RU"/>
        </w:rPr>
        <w:t xml:space="preserve">- </w:t>
      </w:r>
      <w:r w:rsidRPr="00C3532F">
        <w:rPr>
          <w:bCs/>
          <w:sz w:val="28"/>
          <w:szCs w:val="28"/>
          <w:lang w:val="en-US" w:eastAsia="ru-RU"/>
        </w:rPr>
        <w:t>ABBYY</w:t>
      </w:r>
      <w:r w:rsidRPr="00C3532F">
        <w:rPr>
          <w:bCs/>
          <w:sz w:val="28"/>
          <w:szCs w:val="28"/>
          <w:lang w:eastAsia="ru-RU"/>
        </w:rPr>
        <w:t xml:space="preserve"> </w:t>
      </w:r>
      <w:r w:rsidRPr="00C3532F">
        <w:rPr>
          <w:bCs/>
          <w:sz w:val="28"/>
          <w:szCs w:val="28"/>
          <w:lang w:val="en-US" w:eastAsia="ru-RU"/>
        </w:rPr>
        <w:t>FineReader</w:t>
      </w:r>
    </w:p>
    <w:p w14:paraId="26D1F651" w14:textId="77777777" w:rsidR="008A4E26" w:rsidRPr="008A4E26" w:rsidRDefault="008A4E26" w:rsidP="008A4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4E26">
        <w:rPr>
          <w:sz w:val="28"/>
          <w:szCs w:val="28"/>
        </w:rPr>
        <w:t xml:space="preserve">-  программа для трёхмерного моделирования </w:t>
      </w:r>
      <w:r w:rsidRPr="008A4E26">
        <w:rPr>
          <w:sz w:val="28"/>
          <w:szCs w:val="28"/>
          <w:lang w:val="en-US"/>
        </w:rPr>
        <w:t>ArchiCAD</w:t>
      </w:r>
      <w:r w:rsidRPr="008A4E26">
        <w:rPr>
          <w:sz w:val="28"/>
          <w:szCs w:val="28"/>
        </w:rPr>
        <w:t xml:space="preserve">. </w:t>
      </w:r>
    </w:p>
    <w:p w14:paraId="5FE348D5" w14:textId="77777777" w:rsidR="0024509B" w:rsidRPr="00501E75" w:rsidRDefault="0024509B" w:rsidP="00072661">
      <w:pPr>
        <w:ind w:firstLine="709"/>
        <w:jc w:val="both"/>
        <w:rPr>
          <w:bCs/>
          <w:lang w:eastAsia="ru-RU"/>
        </w:rPr>
      </w:pPr>
      <w:r>
        <w:rPr>
          <w:bCs/>
          <w:i/>
          <w:sz w:val="28"/>
          <w:szCs w:val="28"/>
        </w:rPr>
        <w:t xml:space="preserve">12.2 </w:t>
      </w:r>
      <w:r w:rsidRPr="009E2619">
        <w:rPr>
          <w:bCs/>
          <w:i/>
          <w:sz w:val="28"/>
          <w:szCs w:val="28"/>
        </w:rPr>
        <w:t>Перечень информационных справочных систем</w:t>
      </w:r>
      <w:r>
        <w:rPr>
          <w:bCs/>
          <w:i/>
          <w:sz w:val="28"/>
          <w:szCs w:val="28"/>
        </w:rPr>
        <w:t>:</w:t>
      </w:r>
    </w:p>
    <w:p w14:paraId="2D6DF131" w14:textId="77777777" w:rsidR="0024509B" w:rsidRPr="00C3532F" w:rsidRDefault="0024509B" w:rsidP="00072661">
      <w:pPr>
        <w:ind w:firstLine="709"/>
        <w:jc w:val="both"/>
        <w:rPr>
          <w:bCs/>
          <w:sz w:val="28"/>
          <w:szCs w:val="28"/>
          <w:lang w:eastAsia="ru-RU"/>
        </w:rPr>
      </w:pPr>
      <w:r w:rsidRPr="00C3532F">
        <w:rPr>
          <w:bCs/>
          <w:sz w:val="28"/>
          <w:szCs w:val="28"/>
          <w:lang w:eastAsia="ru-RU"/>
        </w:rPr>
        <w:lastRenderedPageBreak/>
        <w:t xml:space="preserve"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  </w:t>
      </w:r>
    </w:p>
    <w:p w14:paraId="6DCAA829" w14:textId="77777777" w:rsidR="008A4E26" w:rsidRPr="008A4E26" w:rsidRDefault="008A4E26" w:rsidP="008A4E26">
      <w:pPr>
        <w:ind w:firstLine="709"/>
        <w:rPr>
          <w:color w:val="000000" w:themeColor="text1"/>
          <w:sz w:val="28"/>
          <w:szCs w:val="28"/>
          <w:lang w:eastAsia="ru-RU"/>
        </w:rPr>
      </w:pPr>
      <w:r w:rsidRPr="008A4E26">
        <w:rPr>
          <w:color w:val="000000" w:themeColor="text1"/>
          <w:sz w:val="28"/>
          <w:szCs w:val="28"/>
          <w:lang w:eastAsia="ru-RU"/>
        </w:rPr>
        <w:t xml:space="preserve">Библиотека нормативной документации: </w:t>
      </w:r>
      <w:r w:rsidRPr="008A4E26">
        <w:rPr>
          <w:color w:val="000000" w:themeColor="text1"/>
          <w:sz w:val="28"/>
          <w:szCs w:val="28"/>
        </w:rPr>
        <w:t xml:space="preserve">http://files.stroyinf.ru  </w:t>
      </w:r>
    </w:p>
    <w:p w14:paraId="12A2120D" w14:textId="77777777" w:rsidR="008A4E26" w:rsidRDefault="008A4E26" w:rsidP="008A4E26">
      <w:pPr>
        <w:rPr>
          <w:b/>
          <w:lang w:eastAsia="ru-RU"/>
        </w:rPr>
      </w:pPr>
    </w:p>
    <w:p w14:paraId="6E9B3896" w14:textId="77777777" w:rsidR="0024509B" w:rsidRPr="00501E75" w:rsidRDefault="0024509B" w:rsidP="00072661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</w:p>
    <w:p w14:paraId="53D6D7B7" w14:textId="77777777" w:rsidR="00EA713D" w:rsidRDefault="0024509B" w:rsidP="00EA713D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Pr="00D637A1">
        <w:rPr>
          <w:b/>
          <w:bCs/>
          <w:sz w:val="28"/>
          <w:szCs w:val="28"/>
        </w:rPr>
        <w:t>Материально-т</w:t>
      </w:r>
      <w:r>
        <w:rPr>
          <w:b/>
          <w:bCs/>
          <w:sz w:val="28"/>
          <w:szCs w:val="28"/>
        </w:rPr>
        <w:t xml:space="preserve">ехническое обеспечение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практики</w:t>
      </w:r>
      <w:r w:rsidR="00EA713D" w:rsidRPr="00C3532F">
        <w:rPr>
          <w:sz w:val="28"/>
          <w:szCs w:val="28"/>
        </w:rPr>
        <w:t xml:space="preserve"> </w:t>
      </w:r>
    </w:p>
    <w:p w14:paraId="741E5FD1" w14:textId="77777777" w:rsidR="00D2248A" w:rsidRPr="00D2248A" w:rsidRDefault="00D2248A" w:rsidP="00D2248A">
      <w:pPr>
        <w:tabs>
          <w:tab w:val="left" w:pos="1134"/>
          <w:tab w:val="right" w:leader="underscore" w:pos="9356"/>
        </w:tabs>
        <w:spacing w:line="360" w:lineRule="auto"/>
        <w:ind w:firstLine="851"/>
        <w:jc w:val="both"/>
        <w:rPr>
          <w:iCs/>
          <w:sz w:val="28"/>
          <w:szCs w:val="28"/>
        </w:rPr>
      </w:pPr>
      <w:r w:rsidRPr="00D2248A">
        <w:rPr>
          <w:iCs/>
          <w:sz w:val="28"/>
          <w:szCs w:val="28"/>
        </w:rPr>
        <w:t xml:space="preserve">Во время прохождения производственной практики обучающийся может использовать современную аппаратуру и средства обработки данных (компьютеры,  разрабатывающие программы и пр.), которые находятся в </w:t>
      </w:r>
      <w:r w:rsidR="0076506F">
        <w:rPr>
          <w:iCs/>
          <w:sz w:val="28"/>
          <w:szCs w:val="28"/>
        </w:rPr>
        <w:t>университете</w:t>
      </w:r>
      <w:r w:rsidRPr="00D2248A">
        <w:rPr>
          <w:iCs/>
          <w:sz w:val="28"/>
          <w:szCs w:val="28"/>
        </w:rPr>
        <w:t xml:space="preserve"> или личные. </w:t>
      </w:r>
    </w:p>
    <w:p w14:paraId="4C4EDB0C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08363A99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2372ADE4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0185C10C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034BAC33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0919D4E8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3F0985FC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6B65DA80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3D7C4BF3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647A6F09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48028A3B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247DCABC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08D744D9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4578F54D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4C6754DA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332F0CC8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2F0A297A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33E5F879" w14:textId="77777777" w:rsidR="00EA713D" w:rsidRDefault="00EA713D">
      <w:pPr>
        <w:suppressAutoHyphens w:val="0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187A1AEB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1F675E7F" w14:textId="77777777" w:rsidR="0024509B" w:rsidRDefault="0024509B" w:rsidP="001F78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14:paraId="5BA0FFA8" w14:textId="77777777" w:rsidR="0024509B" w:rsidRPr="00527E56" w:rsidRDefault="0024509B" w:rsidP="001F78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ПРОГРАММЫ </w:t>
      </w:r>
      <w:r w:rsidR="00EA713D">
        <w:rPr>
          <w:b/>
          <w:sz w:val="28"/>
          <w:szCs w:val="28"/>
        </w:rPr>
        <w:t>ПРОИЗВОДСТВЕННОЙ</w:t>
      </w:r>
      <w:r>
        <w:rPr>
          <w:b/>
          <w:sz w:val="28"/>
          <w:szCs w:val="28"/>
        </w:rPr>
        <w:t xml:space="preserve"> (</w:t>
      </w:r>
      <w:r w:rsidR="00EA713D">
        <w:rPr>
          <w:b/>
          <w:sz w:val="28"/>
          <w:szCs w:val="28"/>
        </w:rPr>
        <w:t>ТЕХНОЛОГИЧЕСКОЙ (ПРОЕКТНО-ТЕХНОЛОГИЧЕСКОЙ)</w:t>
      </w:r>
      <w:r>
        <w:rPr>
          <w:b/>
          <w:sz w:val="28"/>
          <w:szCs w:val="28"/>
        </w:rPr>
        <w:t xml:space="preserve">) ПРАКТИКИ </w:t>
      </w:r>
    </w:p>
    <w:p w14:paraId="4A7CC1D9" w14:textId="77777777" w:rsidR="0024509B" w:rsidRDefault="0024509B" w:rsidP="001F78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>РАБОТОДАТЕЛЕЙ</w:t>
      </w:r>
    </w:p>
    <w:p w14:paraId="2F25784D" w14:textId="77777777" w:rsidR="0024509B" w:rsidRDefault="0024509B" w:rsidP="001F7847">
      <w:pPr>
        <w:jc w:val="center"/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 xml:space="preserve"> И/ИЛИ АКАДЕМИЧЕ</w:t>
      </w:r>
      <w:r>
        <w:rPr>
          <w:b/>
          <w:sz w:val="28"/>
          <w:szCs w:val="28"/>
        </w:rPr>
        <w:t>СКИХ СООБЩЕСТВ</w:t>
      </w:r>
    </w:p>
    <w:p w14:paraId="4B84ECFA" w14:textId="77777777" w:rsidR="0024509B" w:rsidRPr="00BA218D" w:rsidRDefault="0024509B" w:rsidP="001F7847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14:paraId="458405D7" w14:textId="77777777" w:rsidR="0024509B" w:rsidRPr="00BA218D" w:rsidRDefault="0024509B" w:rsidP="001F7847">
      <w:pPr>
        <w:jc w:val="center"/>
        <w:rPr>
          <w:b/>
          <w:sz w:val="28"/>
          <w:szCs w:val="28"/>
        </w:rPr>
      </w:pPr>
    </w:p>
    <w:p w14:paraId="74E0ECD5" w14:textId="77777777" w:rsidR="0024509B" w:rsidRDefault="0024509B" w:rsidP="001F7847">
      <w:pPr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Эксперт(ы):</w:t>
      </w:r>
    </w:p>
    <w:p w14:paraId="73EA9E83" w14:textId="77777777" w:rsidR="0024509B" w:rsidRPr="00BA218D" w:rsidRDefault="0024509B" w:rsidP="001F7847">
      <w:pPr>
        <w:rPr>
          <w:b/>
          <w:sz w:val="28"/>
          <w:szCs w:val="28"/>
        </w:rPr>
      </w:pPr>
    </w:p>
    <w:p w14:paraId="0AD0009A" w14:textId="77777777" w:rsidR="0024509B" w:rsidRPr="00BA1124" w:rsidRDefault="0024509B" w:rsidP="001F7847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934FCA">
        <w:t>________________</w:t>
      </w:r>
      <w:r>
        <w:t>__________________________________________________</w:t>
      </w:r>
      <w:r w:rsidRPr="00934FCA">
        <w:t xml:space="preserve">_____ </w:t>
      </w:r>
      <w:r w:rsidRPr="00BA1124">
        <w:rPr>
          <w:sz w:val="28"/>
          <w:szCs w:val="28"/>
        </w:rPr>
        <w:t>Ф.И.О., должность, место работы, подпись</w:t>
      </w:r>
    </w:p>
    <w:p w14:paraId="68B3D4E8" w14:textId="77777777" w:rsidR="0024509B" w:rsidRDefault="0024509B" w:rsidP="001F7847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14:paraId="55FBB4A0" w14:textId="77777777" w:rsidR="0024509B" w:rsidRPr="00BA1124" w:rsidRDefault="0024509B" w:rsidP="001F7847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14:paraId="344D50FE" w14:textId="77777777" w:rsidR="0024509B" w:rsidRPr="00BA1124" w:rsidRDefault="0024509B" w:rsidP="001F7847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Pr="00BA1124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___________________________________________</w:t>
      </w:r>
      <w:r w:rsidRPr="00BA1124">
        <w:rPr>
          <w:sz w:val="28"/>
          <w:szCs w:val="28"/>
        </w:rPr>
        <w:t>_ Ф.И.О., должность, место работы, подпись</w:t>
      </w:r>
    </w:p>
    <w:p w14:paraId="1528E536" w14:textId="77777777" w:rsidR="0024509B" w:rsidRDefault="0024509B" w:rsidP="001F7847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5CEE004A" w14:textId="77777777" w:rsidR="0024509B" w:rsidRDefault="0024509B" w:rsidP="001F7847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318DEF26" w14:textId="77777777" w:rsidR="0024509B" w:rsidRDefault="0024509B" w:rsidP="001F7847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2D1C5D99" w14:textId="77777777" w:rsidR="0024509B" w:rsidRDefault="0024509B" w:rsidP="001F7847">
      <w:pPr>
        <w:jc w:val="center"/>
        <w:rPr>
          <w:b/>
          <w:sz w:val="28"/>
          <w:szCs w:val="28"/>
        </w:rPr>
      </w:pPr>
    </w:p>
    <w:p w14:paraId="343F736D" w14:textId="77777777" w:rsidR="0024509B" w:rsidRDefault="0024509B" w:rsidP="001F7847">
      <w:pPr>
        <w:jc w:val="center"/>
        <w:rPr>
          <w:b/>
          <w:sz w:val="28"/>
          <w:szCs w:val="28"/>
        </w:rPr>
      </w:pPr>
    </w:p>
    <w:p w14:paraId="013BE2F6" w14:textId="77777777" w:rsidR="0024509B" w:rsidRDefault="0024509B" w:rsidP="001F7847">
      <w:pPr>
        <w:jc w:val="center"/>
        <w:rPr>
          <w:b/>
          <w:sz w:val="28"/>
          <w:szCs w:val="28"/>
        </w:rPr>
      </w:pPr>
    </w:p>
    <w:p w14:paraId="717E99FB" w14:textId="77777777" w:rsidR="0024509B" w:rsidRDefault="0024509B" w:rsidP="001F7847">
      <w:pPr>
        <w:jc w:val="center"/>
        <w:rPr>
          <w:b/>
          <w:sz w:val="28"/>
          <w:szCs w:val="28"/>
        </w:rPr>
      </w:pPr>
    </w:p>
    <w:p w14:paraId="20E62F3E" w14:textId="77777777" w:rsidR="0024509B" w:rsidRDefault="0024509B" w:rsidP="001F7847">
      <w:pPr>
        <w:jc w:val="center"/>
        <w:rPr>
          <w:b/>
          <w:sz w:val="28"/>
          <w:szCs w:val="28"/>
        </w:rPr>
      </w:pPr>
    </w:p>
    <w:p w14:paraId="39AF22AF" w14:textId="77777777" w:rsidR="0024509B" w:rsidRDefault="0024509B" w:rsidP="001F7847">
      <w:pPr>
        <w:jc w:val="center"/>
        <w:rPr>
          <w:b/>
          <w:sz w:val="28"/>
          <w:szCs w:val="28"/>
        </w:rPr>
      </w:pPr>
    </w:p>
    <w:p w14:paraId="0ED26027" w14:textId="77777777" w:rsidR="0024509B" w:rsidRDefault="0024509B" w:rsidP="001F7847">
      <w:pPr>
        <w:jc w:val="center"/>
        <w:rPr>
          <w:b/>
          <w:sz w:val="28"/>
          <w:szCs w:val="28"/>
        </w:rPr>
      </w:pPr>
    </w:p>
    <w:p w14:paraId="37BF8412" w14:textId="77777777" w:rsidR="0024509B" w:rsidRDefault="0024509B" w:rsidP="001F7847">
      <w:pPr>
        <w:jc w:val="center"/>
        <w:rPr>
          <w:b/>
          <w:sz w:val="28"/>
          <w:szCs w:val="28"/>
        </w:rPr>
      </w:pPr>
    </w:p>
    <w:p w14:paraId="493A8074" w14:textId="77777777" w:rsidR="0024509B" w:rsidRDefault="0024509B" w:rsidP="001F7847">
      <w:pPr>
        <w:jc w:val="center"/>
        <w:rPr>
          <w:b/>
          <w:sz w:val="28"/>
          <w:szCs w:val="28"/>
        </w:rPr>
      </w:pPr>
    </w:p>
    <w:p w14:paraId="645EBAC7" w14:textId="77777777" w:rsidR="0024509B" w:rsidRDefault="0024509B" w:rsidP="001F7847">
      <w:pPr>
        <w:jc w:val="center"/>
        <w:rPr>
          <w:b/>
          <w:sz w:val="28"/>
          <w:szCs w:val="28"/>
        </w:rPr>
      </w:pPr>
    </w:p>
    <w:p w14:paraId="21305FED" w14:textId="77777777" w:rsidR="0024509B" w:rsidRDefault="0024509B" w:rsidP="001F784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  <w:r>
        <w:rPr>
          <w:b/>
          <w:sz w:val="28"/>
          <w:szCs w:val="28"/>
        </w:rPr>
        <w:br w:type="page"/>
      </w:r>
    </w:p>
    <w:p w14:paraId="57DCD5B2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4DFEFC42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4A204DB6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545221DF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6DEA5149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513D3F3A" w14:textId="77777777" w:rsidR="0024509B" w:rsidRPr="00C3532F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  <w:r w:rsidRPr="00C3532F">
        <w:rPr>
          <w:rFonts w:ascii="Times New Roman" w:hAnsi="Times New Roman"/>
          <w:sz w:val="32"/>
          <w:szCs w:val="32"/>
        </w:rPr>
        <w:t>Приложение № 1</w:t>
      </w:r>
    </w:p>
    <w:p w14:paraId="35AF6884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25495EA1" w14:textId="77777777" w:rsidR="0024509B" w:rsidRPr="005D5E33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Times New Roman" w:hAnsi="Times New Roman"/>
          <w:sz w:val="32"/>
          <w:szCs w:val="32"/>
        </w:rPr>
      </w:pPr>
      <w:r w:rsidRPr="005D5E33">
        <w:rPr>
          <w:rFonts w:ascii="Times New Roman" w:hAnsi="Times New Roman"/>
          <w:b/>
          <w:spacing w:val="-4"/>
          <w:sz w:val="32"/>
          <w:szCs w:val="32"/>
        </w:rPr>
        <w:t>Рейтинг-план</w:t>
      </w:r>
    </w:p>
    <w:p w14:paraId="0AC015B1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320"/>
        <w:gridCol w:w="1837"/>
        <w:gridCol w:w="1695"/>
        <w:gridCol w:w="1695"/>
        <w:gridCol w:w="1133"/>
        <w:gridCol w:w="852"/>
        <w:gridCol w:w="815"/>
      </w:tblGrid>
      <w:tr w:rsidR="0043416E" w:rsidRPr="00E74570" w14:paraId="73D0922E" w14:textId="77777777" w:rsidTr="003C4E0A">
        <w:trPr>
          <w:trHeight w:val="600"/>
        </w:trPr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60CDA8E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eastAsia="ru-RU"/>
              </w:rPr>
            </w:pPr>
            <w:r w:rsidRPr="00E74570">
              <w:rPr>
                <w:color w:val="000000"/>
                <w:lang w:eastAsia="ru-RU"/>
              </w:rPr>
              <w:t>Код ОР практики</w:t>
            </w:r>
          </w:p>
        </w:tc>
        <w:tc>
          <w:tcPr>
            <w:tcW w:w="1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9365B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Виды учебной деятельности</w:t>
            </w:r>
          </w:p>
          <w:p w14:paraId="66170072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обучающегося</w:t>
            </w:r>
          </w:p>
        </w:tc>
        <w:tc>
          <w:tcPr>
            <w:tcW w:w="16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B7908E2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Средства оценивания</w:t>
            </w:r>
          </w:p>
        </w:tc>
        <w:tc>
          <w:tcPr>
            <w:tcW w:w="16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D56760F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eastAsia="ru-RU"/>
              </w:rPr>
            </w:pPr>
            <w:r w:rsidRPr="00E74570">
              <w:rPr>
                <w:color w:val="000000"/>
                <w:lang w:eastAsia="ru-RU"/>
              </w:rPr>
              <w:t>Балл за конкретное задание</w:t>
            </w:r>
          </w:p>
          <w:p w14:paraId="48FBDA84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color w:val="000000"/>
                <w:lang w:eastAsia="ru-RU"/>
              </w:rPr>
              <w:t>(</w:t>
            </w:r>
            <w:r w:rsidRPr="00E74570">
              <w:rPr>
                <w:color w:val="000000"/>
                <w:lang w:val="en-US" w:eastAsia="ru-RU"/>
              </w:rPr>
              <w:t>min</w:t>
            </w:r>
            <w:r w:rsidRPr="00E74570">
              <w:rPr>
                <w:color w:val="000000"/>
                <w:lang w:eastAsia="ru-RU"/>
              </w:rPr>
              <w:t>-</w:t>
            </w:r>
            <w:r w:rsidRPr="00E74570">
              <w:rPr>
                <w:color w:val="000000"/>
                <w:lang w:val="en-US" w:eastAsia="ru-RU"/>
              </w:rPr>
              <w:t>max</w:t>
            </w:r>
            <w:r w:rsidRPr="00E74570">
              <w:rPr>
                <w:color w:val="000000"/>
                <w:lang w:eastAsia="ru-RU"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AD538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D281F6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color w:val="000000"/>
                <w:lang w:eastAsia="ru-RU"/>
              </w:rPr>
              <w:t>Баллы</w:t>
            </w:r>
          </w:p>
        </w:tc>
      </w:tr>
      <w:tr w:rsidR="0043416E" w:rsidRPr="00E74570" w14:paraId="1EB71559" w14:textId="77777777" w:rsidTr="003C4E0A">
        <w:trPr>
          <w:trHeight w:val="300"/>
        </w:trPr>
        <w:tc>
          <w:tcPr>
            <w:tcW w:w="13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84F5EC" w14:textId="77777777" w:rsidR="0043416E" w:rsidRPr="00E74570" w:rsidRDefault="0043416E" w:rsidP="002922EE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DB1CB3" w14:textId="77777777" w:rsidR="0043416E" w:rsidRPr="00E74570" w:rsidRDefault="0043416E" w:rsidP="002922EE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E8E12E" w14:textId="77777777" w:rsidR="0043416E" w:rsidRPr="00E74570" w:rsidRDefault="0043416E" w:rsidP="002922EE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139FF7" w14:textId="77777777" w:rsidR="0043416E" w:rsidRPr="00E74570" w:rsidRDefault="0043416E" w:rsidP="002922EE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ECA31F" w14:textId="77777777" w:rsidR="0043416E" w:rsidRPr="00E74570" w:rsidRDefault="0043416E" w:rsidP="002922EE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3A8E51" w14:textId="77777777" w:rsidR="0043416E" w:rsidRPr="00E74570" w:rsidRDefault="0043416E" w:rsidP="002922EE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74570">
              <w:rPr>
                <w:color w:val="000000"/>
                <w:lang w:eastAsia="ru-RU"/>
              </w:rPr>
              <w:t>Минимальный</w:t>
            </w:r>
          </w:p>
        </w:tc>
        <w:tc>
          <w:tcPr>
            <w:tcW w:w="81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7279CB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Максимальный</w:t>
            </w:r>
          </w:p>
        </w:tc>
      </w:tr>
      <w:tr w:rsidR="0043416E" w:rsidRPr="00E74570" w14:paraId="0E61B435" w14:textId="77777777" w:rsidTr="003C4E0A">
        <w:trPr>
          <w:trHeight w:val="30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BABE70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ОР.1</w:t>
            </w:r>
            <w:r>
              <w:rPr>
                <w:lang w:eastAsia="ru-RU"/>
              </w:rPr>
              <w:t>.3</w:t>
            </w:r>
            <w:r w:rsidRPr="00E74570">
              <w:rPr>
                <w:lang w:eastAsia="ru-RU"/>
              </w:rPr>
              <w:t>.1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28B6FD" w14:textId="77777777" w:rsidR="0043416E" w:rsidRPr="00E74570" w:rsidRDefault="0043416E" w:rsidP="002922EE">
            <w:pPr>
              <w:tabs>
                <w:tab w:val="right" w:leader="underscore" w:pos="9639"/>
              </w:tabs>
              <w:spacing w:line="360" w:lineRule="auto"/>
            </w:pPr>
            <w:r w:rsidRPr="00E74570">
              <w:t xml:space="preserve">Анализ </w:t>
            </w:r>
            <w:r w:rsidR="0076506F">
              <w:t>технического задание на проектирование</w:t>
            </w:r>
          </w:p>
          <w:p w14:paraId="0000DBC2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FB5EC5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Формы для оценки  задания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6F7560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</w:p>
          <w:p w14:paraId="0FF6A1EB" w14:textId="77777777" w:rsidR="0043416E" w:rsidRPr="00E74570" w:rsidRDefault="0043416E" w:rsidP="002922EE">
            <w:pPr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10-22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AE7723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1D271F" w14:textId="77777777" w:rsidR="0043416E" w:rsidRPr="00E74570" w:rsidRDefault="0043416E" w:rsidP="002922EE">
            <w:pPr>
              <w:spacing w:line="360" w:lineRule="auto"/>
              <w:jc w:val="center"/>
              <w:rPr>
                <w:color w:val="000000"/>
              </w:rPr>
            </w:pPr>
            <w:r w:rsidRPr="00E74570">
              <w:rPr>
                <w:lang w:eastAsia="ru-RU"/>
              </w:rPr>
              <w:t>10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72ACF3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22</w:t>
            </w:r>
          </w:p>
        </w:tc>
      </w:tr>
      <w:tr w:rsidR="0043416E" w:rsidRPr="00E74570" w14:paraId="2C9F9754" w14:textId="77777777" w:rsidTr="003C4E0A">
        <w:trPr>
          <w:trHeight w:val="30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4B0522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ОР.1.3</w:t>
            </w:r>
            <w:r w:rsidRPr="00E74570">
              <w:rPr>
                <w:lang w:eastAsia="ru-RU"/>
              </w:rPr>
              <w:t>.1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10C5D0" w14:textId="77777777" w:rsidR="0043416E" w:rsidRPr="00E74570" w:rsidRDefault="0043416E" w:rsidP="00CD5BD3">
            <w:pPr>
              <w:spacing w:line="360" w:lineRule="auto"/>
              <w:jc w:val="center"/>
            </w:pPr>
            <w:r w:rsidRPr="00E74570">
              <w:t xml:space="preserve">Описание технологии создания дизайн-проекта 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819BF3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Формы для оценки  задания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487584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15-22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D14AA8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29D2B1" w14:textId="77777777" w:rsidR="0043416E" w:rsidRPr="00E74570" w:rsidRDefault="0043416E" w:rsidP="002922EE">
            <w:pPr>
              <w:spacing w:line="360" w:lineRule="auto"/>
              <w:jc w:val="center"/>
              <w:rPr>
                <w:color w:val="000000"/>
              </w:rPr>
            </w:pPr>
            <w:r w:rsidRPr="00E74570">
              <w:rPr>
                <w:lang w:eastAsia="ru-RU"/>
              </w:rPr>
              <w:t>15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84AAF6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22</w:t>
            </w:r>
          </w:p>
        </w:tc>
      </w:tr>
      <w:tr w:rsidR="0043416E" w:rsidRPr="00E74570" w14:paraId="1E18F5DE" w14:textId="77777777" w:rsidTr="003C4E0A">
        <w:trPr>
          <w:trHeight w:val="30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7D4404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ОР.1.3</w:t>
            </w:r>
            <w:r w:rsidRPr="00E74570">
              <w:rPr>
                <w:lang w:eastAsia="ru-RU"/>
              </w:rPr>
              <w:t>.</w:t>
            </w:r>
            <w:r>
              <w:rPr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A70068" w14:textId="77777777" w:rsidR="0043416E" w:rsidRPr="00E74570" w:rsidRDefault="0043416E" w:rsidP="00CD5BD3">
            <w:pPr>
              <w:tabs>
                <w:tab w:val="right" w:leader="underscore" w:pos="9639"/>
              </w:tabs>
              <w:spacing w:line="360" w:lineRule="auto"/>
              <w:jc w:val="center"/>
            </w:pPr>
            <w:r w:rsidRPr="00E74570">
              <w:t xml:space="preserve">Описание </w:t>
            </w:r>
            <w:r w:rsidR="00CD5BD3">
              <w:t>особенностей дизайн-проекта</w:t>
            </w:r>
            <w:r w:rsidRPr="00E74570">
              <w:t xml:space="preserve"> 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C75D0A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Формы для оценки задания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4923F8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20-26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F5CB0B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7B38B1" w14:textId="77777777" w:rsidR="0043416E" w:rsidRPr="00E74570" w:rsidRDefault="0043416E" w:rsidP="002922EE">
            <w:pPr>
              <w:spacing w:line="360" w:lineRule="auto"/>
              <w:jc w:val="center"/>
              <w:rPr>
                <w:color w:val="000000"/>
              </w:rPr>
            </w:pPr>
            <w:r w:rsidRPr="00E74570">
              <w:rPr>
                <w:color w:val="000000"/>
              </w:rPr>
              <w:t>20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3AB405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26</w:t>
            </w:r>
          </w:p>
        </w:tc>
      </w:tr>
      <w:tr w:rsidR="0043416E" w:rsidRPr="00E74570" w14:paraId="1372B01C" w14:textId="77777777" w:rsidTr="003C4E0A">
        <w:trPr>
          <w:trHeight w:val="30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9CF527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ОР.1.3</w:t>
            </w:r>
            <w:r w:rsidRPr="00E74570">
              <w:rPr>
                <w:lang w:eastAsia="ru-RU"/>
              </w:rPr>
              <w:t>.</w:t>
            </w:r>
            <w:r>
              <w:rPr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75B927" w14:textId="77777777" w:rsidR="0043416E" w:rsidRPr="00E74570" w:rsidRDefault="0043416E" w:rsidP="002922EE">
            <w:pPr>
              <w:tabs>
                <w:tab w:val="right" w:leader="underscore" w:pos="9639"/>
              </w:tabs>
              <w:spacing w:line="360" w:lineRule="auto"/>
              <w:jc w:val="center"/>
            </w:pPr>
            <w:r w:rsidRPr="00E74570">
              <w:t>Зачет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4CDACC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Собеседование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727E7A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10-30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6AFB44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2363D97" w14:textId="77777777" w:rsidR="0043416E" w:rsidRPr="00E74570" w:rsidRDefault="0043416E" w:rsidP="002922EE">
            <w:pPr>
              <w:spacing w:line="360" w:lineRule="auto"/>
              <w:jc w:val="center"/>
              <w:rPr>
                <w:color w:val="000000"/>
              </w:rPr>
            </w:pPr>
            <w:r w:rsidRPr="00E74570">
              <w:rPr>
                <w:color w:val="000000"/>
              </w:rPr>
              <w:t>10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E5942F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30</w:t>
            </w:r>
          </w:p>
        </w:tc>
      </w:tr>
      <w:tr w:rsidR="0043416E" w:rsidRPr="00E74570" w14:paraId="19DF7C0E" w14:textId="77777777" w:rsidTr="003C4E0A">
        <w:trPr>
          <w:trHeight w:val="30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DADE44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lang w:eastAsia="ru-RU"/>
              </w:rPr>
            </w:pPr>
            <w:r w:rsidRPr="00E74570">
              <w:rPr>
                <w:b/>
                <w:lang w:eastAsia="ru-RU"/>
              </w:rPr>
              <w:t>Итого: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8DA41B" w14:textId="77777777" w:rsidR="0043416E" w:rsidRPr="00E74570" w:rsidRDefault="0043416E" w:rsidP="002922EE">
            <w:pPr>
              <w:tabs>
                <w:tab w:val="right" w:leader="underscore" w:pos="9639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DD6BA3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771F2A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F344A7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9DB5ED" w14:textId="77777777" w:rsidR="0043416E" w:rsidRPr="00E74570" w:rsidRDefault="0043416E" w:rsidP="002922E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E74570">
              <w:rPr>
                <w:b/>
                <w:color w:val="000000"/>
              </w:rPr>
              <w:t>55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59174B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lang w:eastAsia="ru-RU"/>
              </w:rPr>
            </w:pPr>
            <w:r w:rsidRPr="00E74570">
              <w:rPr>
                <w:b/>
                <w:lang w:eastAsia="ru-RU"/>
              </w:rPr>
              <w:t>100</w:t>
            </w:r>
          </w:p>
        </w:tc>
      </w:tr>
    </w:tbl>
    <w:p w14:paraId="2DA6D677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747E619A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2F735100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75F730CF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27185DCD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6CD34AD3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00EA7A31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3E5E4EE4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4305574C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3EF2D514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04E52B46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66B9C916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006434BA" w14:textId="77777777" w:rsidR="008A0B45" w:rsidRDefault="008A0B45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F476DFB" w14:textId="77777777" w:rsidR="0024509B" w:rsidRPr="00C3532F" w:rsidRDefault="0024509B" w:rsidP="00CB537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  <w:r w:rsidRPr="00C3532F">
        <w:rPr>
          <w:rFonts w:ascii="Times New Roman" w:hAnsi="Times New Roman"/>
          <w:sz w:val="32"/>
          <w:szCs w:val="32"/>
        </w:rPr>
        <w:lastRenderedPageBreak/>
        <w:t xml:space="preserve">Приложение № </w:t>
      </w:r>
      <w:r>
        <w:rPr>
          <w:rFonts w:ascii="Times New Roman" w:hAnsi="Times New Roman"/>
          <w:sz w:val="32"/>
          <w:szCs w:val="32"/>
        </w:rPr>
        <w:t>2</w:t>
      </w:r>
    </w:p>
    <w:p w14:paraId="125308AF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1680E2EA" w14:textId="77777777" w:rsidR="0024509B" w:rsidRPr="00742F6B" w:rsidRDefault="0024509B" w:rsidP="0076122E">
      <w:pPr>
        <w:jc w:val="center"/>
        <w:rPr>
          <w:sz w:val="28"/>
          <w:szCs w:val="28"/>
        </w:rPr>
      </w:pPr>
      <w:r w:rsidRPr="00742F6B">
        <w:rPr>
          <w:sz w:val="28"/>
          <w:szCs w:val="28"/>
        </w:rPr>
        <w:t>МИН</w:t>
      </w:r>
      <w:r w:rsidR="00CF377F">
        <w:rPr>
          <w:sz w:val="28"/>
          <w:szCs w:val="28"/>
        </w:rPr>
        <w:t>ПРОСВЕЩЕНИЯ</w:t>
      </w:r>
      <w:r w:rsidRPr="00742F6B">
        <w:rPr>
          <w:sz w:val="28"/>
          <w:szCs w:val="28"/>
        </w:rPr>
        <w:t xml:space="preserve"> РОССИИ</w:t>
      </w:r>
    </w:p>
    <w:p w14:paraId="698DED78" w14:textId="77777777" w:rsidR="0024509B" w:rsidRPr="00742F6B" w:rsidRDefault="0024509B" w:rsidP="0076122E">
      <w:pPr>
        <w:jc w:val="center"/>
        <w:rPr>
          <w:sz w:val="28"/>
          <w:szCs w:val="28"/>
        </w:rPr>
      </w:pPr>
    </w:p>
    <w:p w14:paraId="04DBF2DC" w14:textId="77777777" w:rsidR="0024509B" w:rsidRPr="00742F6B" w:rsidRDefault="0024509B" w:rsidP="0076122E">
      <w:pPr>
        <w:jc w:val="center"/>
        <w:rPr>
          <w:bCs/>
          <w:sz w:val="28"/>
          <w:szCs w:val="28"/>
        </w:rPr>
      </w:pPr>
      <w:r w:rsidRPr="00742F6B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0500825F" w14:textId="77777777" w:rsidR="0024509B" w:rsidRPr="00742F6B" w:rsidRDefault="0024509B" w:rsidP="0076122E">
      <w:pPr>
        <w:jc w:val="center"/>
        <w:rPr>
          <w:sz w:val="28"/>
          <w:szCs w:val="28"/>
        </w:rPr>
      </w:pPr>
      <w:r w:rsidRPr="00742F6B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7F961C92" w14:textId="77777777" w:rsidR="0024509B" w:rsidRPr="00742F6B" w:rsidRDefault="0024509B" w:rsidP="0076122E">
      <w:pPr>
        <w:jc w:val="center"/>
        <w:rPr>
          <w:sz w:val="28"/>
          <w:szCs w:val="28"/>
        </w:rPr>
      </w:pPr>
      <w:r w:rsidRPr="00742F6B">
        <w:rPr>
          <w:sz w:val="28"/>
          <w:szCs w:val="28"/>
        </w:rPr>
        <w:t xml:space="preserve">имени Козьмы Минина» </w:t>
      </w:r>
    </w:p>
    <w:p w14:paraId="3CD317BB" w14:textId="77777777" w:rsidR="0024509B" w:rsidRPr="00742F6B" w:rsidRDefault="0024509B" w:rsidP="0076122E">
      <w:pPr>
        <w:jc w:val="center"/>
        <w:rPr>
          <w:sz w:val="28"/>
          <w:szCs w:val="28"/>
        </w:rPr>
      </w:pPr>
    </w:p>
    <w:p w14:paraId="0942432B" w14:textId="77777777" w:rsidR="0024509B" w:rsidRPr="00AC471F" w:rsidRDefault="0024509B" w:rsidP="0076122E">
      <w:pPr>
        <w:jc w:val="center"/>
        <w:rPr>
          <w:i/>
          <w:sz w:val="28"/>
          <w:szCs w:val="28"/>
        </w:rPr>
      </w:pPr>
      <w:r w:rsidRPr="00AC471F">
        <w:rPr>
          <w:sz w:val="28"/>
          <w:szCs w:val="28"/>
        </w:rPr>
        <w:t>Факультет дизайна, изящных искусств и медиа-технологий</w:t>
      </w:r>
    </w:p>
    <w:p w14:paraId="4E17811E" w14:textId="77777777" w:rsidR="0024509B" w:rsidRPr="00AC471F" w:rsidRDefault="0024509B" w:rsidP="0076122E">
      <w:pPr>
        <w:jc w:val="center"/>
        <w:rPr>
          <w:sz w:val="28"/>
          <w:szCs w:val="28"/>
        </w:rPr>
      </w:pPr>
    </w:p>
    <w:p w14:paraId="76C13416" w14:textId="77777777" w:rsidR="0024509B" w:rsidRPr="00AC471F" w:rsidRDefault="0024509B" w:rsidP="0076122E">
      <w:pPr>
        <w:jc w:val="center"/>
        <w:rPr>
          <w:sz w:val="28"/>
          <w:szCs w:val="28"/>
        </w:rPr>
      </w:pPr>
      <w:r w:rsidRPr="00AC471F">
        <w:rPr>
          <w:sz w:val="28"/>
          <w:szCs w:val="28"/>
        </w:rPr>
        <w:t xml:space="preserve">Кафедра ДПИ </w:t>
      </w:r>
      <w:r>
        <w:rPr>
          <w:sz w:val="28"/>
          <w:szCs w:val="28"/>
        </w:rPr>
        <w:t>и дизайна</w:t>
      </w:r>
    </w:p>
    <w:p w14:paraId="6CF8282D" w14:textId="77777777" w:rsidR="0024509B" w:rsidRPr="00742F6B" w:rsidRDefault="0024509B" w:rsidP="0076122E">
      <w:pPr>
        <w:rPr>
          <w:sz w:val="28"/>
          <w:szCs w:val="28"/>
        </w:rPr>
      </w:pPr>
    </w:p>
    <w:p w14:paraId="072A2DAD" w14:textId="77777777" w:rsidR="0024509B" w:rsidRPr="00742F6B" w:rsidRDefault="0024509B" w:rsidP="0076122E">
      <w:pPr>
        <w:rPr>
          <w:sz w:val="28"/>
          <w:szCs w:val="28"/>
        </w:rPr>
      </w:pPr>
    </w:p>
    <w:p w14:paraId="78270BE7" w14:textId="77777777" w:rsidR="0024509B" w:rsidRPr="00742F6B" w:rsidRDefault="0024509B" w:rsidP="0076122E">
      <w:pPr>
        <w:jc w:val="right"/>
        <w:rPr>
          <w:sz w:val="28"/>
          <w:szCs w:val="28"/>
        </w:r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785"/>
      </w:tblGrid>
      <w:tr w:rsidR="0024509B" w:rsidRPr="00742F6B" w14:paraId="07AFA666" w14:textId="77777777" w:rsidTr="00AF4C0A">
        <w:trPr>
          <w:trHeight w:val="1801"/>
          <w:jc w:val="right"/>
        </w:trPr>
        <w:tc>
          <w:tcPr>
            <w:tcW w:w="4785" w:type="dxa"/>
          </w:tcPr>
          <w:p w14:paraId="0D0096C1" w14:textId="77777777" w:rsidR="0024509B" w:rsidRPr="00742F6B" w:rsidRDefault="0024509B" w:rsidP="00AF4C0A">
            <w:pPr>
              <w:rPr>
                <w:sz w:val="28"/>
                <w:szCs w:val="28"/>
              </w:rPr>
            </w:pPr>
            <w:r w:rsidRPr="00742F6B">
              <w:rPr>
                <w:sz w:val="28"/>
                <w:szCs w:val="28"/>
              </w:rPr>
              <w:t>УТВЕРЖДАЮ</w:t>
            </w:r>
          </w:p>
          <w:p w14:paraId="6AA42B13" w14:textId="77777777" w:rsidR="0024509B" w:rsidRPr="00742F6B" w:rsidRDefault="0024509B" w:rsidP="00AF4C0A">
            <w:pPr>
              <w:rPr>
                <w:sz w:val="28"/>
                <w:szCs w:val="28"/>
              </w:rPr>
            </w:pPr>
            <w:r w:rsidRPr="00742F6B">
              <w:rPr>
                <w:sz w:val="28"/>
                <w:szCs w:val="28"/>
              </w:rPr>
              <w:t>Зав. кафедрой</w:t>
            </w:r>
          </w:p>
          <w:p w14:paraId="37156440" w14:textId="77777777" w:rsidR="0024509B" w:rsidRPr="00742F6B" w:rsidRDefault="0024509B" w:rsidP="00AF4C0A">
            <w:pPr>
              <w:rPr>
                <w:sz w:val="28"/>
                <w:szCs w:val="28"/>
              </w:rPr>
            </w:pPr>
            <w:r w:rsidRPr="00742F6B">
              <w:rPr>
                <w:sz w:val="28"/>
                <w:szCs w:val="28"/>
              </w:rPr>
              <w:t xml:space="preserve"> ___________________</w:t>
            </w:r>
            <w:r>
              <w:rPr>
                <w:sz w:val="28"/>
                <w:szCs w:val="28"/>
              </w:rPr>
              <w:t>Сырова Н. В.</w:t>
            </w:r>
          </w:p>
          <w:p w14:paraId="4AB3B7C0" w14:textId="77777777" w:rsidR="0024509B" w:rsidRPr="00742F6B" w:rsidRDefault="0024509B" w:rsidP="00AF4C0A">
            <w:pPr>
              <w:rPr>
                <w:sz w:val="28"/>
                <w:szCs w:val="28"/>
              </w:rPr>
            </w:pPr>
            <w:r w:rsidRPr="00742F6B">
              <w:rPr>
                <w:sz w:val="28"/>
                <w:szCs w:val="28"/>
              </w:rPr>
              <w:t>«_</w:t>
            </w:r>
            <w:r>
              <w:rPr>
                <w:sz w:val="28"/>
                <w:szCs w:val="28"/>
              </w:rPr>
              <w:t>__</w:t>
            </w:r>
            <w:r w:rsidRPr="00742F6B">
              <w:rPr>
                <w:sz w:val="28"/>
                <w:szCs w:val="28"/>
              </w:rPr>
              <w:t>_» ______</w:t>
            </w:r>
            <w:r>
              <w:rPr>
                <w:sz w:val="28"/>
                <w:szCs w:val="28"/>
              </w:rPr>
              <w:t>___</w:t>
            </w:r>
            <w:r w:rsidRPr="00742F6B">
              <w:rPr>
                <w:sz w:val="28"/>
                <w:szCs w:val="28"/>
              </w:rPr>
              <w:t>_______20____г.</w:t>
            </w:r>
          </w:p>
          <w:p w14:paraId="6B9D2C0C" w14:textId="77777777" w:rsidR="0024509B" w:rsidRPr="00742F6B" w:rsidRDefault="0024509B" w:rsidP="00AF4C0A">
            <w:pPr>
              <w:jc w:val="right"/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788F4907" w14:textId="77777777" w:rsidR="0024509B" w:rsidRPr="00742F6B" w:rsidRDefault="0024509B" w:rsidP="0076122E">
      <w:pPr>
        <w:rPr>
          <w:sz w:val="28"/>
          <w:szCs w:val="28"/>
        </w:rPr>
      </w:pPr>
    </w:p>
    <w:p w14:paraId="2BF197AB" w14:textId="77777777" w:rsidR="0024509B" w:rsidRPr="00742F6B" w:rsidRDefault="0024509B" w:rsidP="0076122E">
      <w:pPr>
        <w:rPr>
          <w:sz w:val="28"/>
          <w:szCs w:val="28"/>
        </w:rPr>
      </w:pPr>
    </w:p>
    <w:p w14:paraId="6E5433FD" w14:textId="77777777" w:rsidR="0024509B" w:rsidRPr="00742F6B" w:rsidRDefault="0024509B" w:rsidP="0076122E">
      <w:pPr>
        <w:jc w:val="center"/>
        <w:rPr>
          <w:b/>
          <w:sz w:val="28"/>
          <w:szCs w:val="28"/>
        </w:rPr>
      </w:pPr>
    </w:p>
    <w:p w14:paraId="2F5B6BF2" w14:textId="77777777" w:rsidR="0024509B" w:rsidRDefault="0024509B" w:rsidP="007612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14:paraId="6148E047" w14:textId="77777777" w:rsidR="0024509B" w:rsidRPr="00742F6B" w:rsidRDefault="0024509B" w:rsidP="0076122E">
      <w:pPr>
        <w:jc w:val="center"/>
        <w:rPr>
          <w:b/>
          <w:sz w:val="28"/>
          <w:szCs w:val="28"/>
        </w:rPr>
      </w:pPr>
      <w:r w:rsidRPr="00742F6B">
        <w:rPr>
          <w:b/>
          <w:sz w:val="28"/>
          <w:szCs w:val="28"/>
        </w:rPr>
        <w:t xml:space="preserve">ПО </w:t>
      </w:r>
      <w:r w:rsidR="00CF377F">
        <w:rPr>
          <w:b/>
          <w:sz w:val="28"/>
          <w:szCs w:val="28"/>
        </w:rPr>
        <w:t>ПРОИЗВОДСТВЕННОЙ (ТЕХНОЛОГИЧЕСКОЙ (ПРОЕКТНО-ТЕХНОЛОГИЧЕСОКЙ))</w:t>
      </w:r>
      <w:r>
        <w:rPr>
          <w:b/>
          <w:sz w:val="28"/>
          <w:szCs w:val="28"/>
        </w:rPr>
        <w:t xml:space="preserve"> ПРАКТИКЕ</w:t>
      </w:r>
    </w:p>
    <w:p w14:paraId="43D0FAEE" w14:textId="77777777" w:rsidR="0024509B" w:rsidRPr="00742F6B" w:rsidRDefault="0024509B" w:rsidP="0076122E">
      <w:pPr>
        <w:jc w:val="center"/>
        <w:rPr>
          <w:b/>
          <w:sz w:val="28"/>
          <w:szCs w:val="28"/>
        </w:rPr>
      </w:pPr>
    </w:p>
    <w:p w14:paraId="43374EF5" w14:textId="77777777" w:rsidR="0024509B" w:rsidRPr="00742F6B" w:rsidRDefault="0024509B" w:rsidP="0076122E">
      <w:pPr>
        <w:rPr>
          <w:b/>
          <w:sz w:val="28"/>
          <w:szCs w:val="28"/>
        </w:rPr>
      </w:pPr>
    </w:p>
    <w:p w14:paraId="3BDCE652" w14:textId="77777777" w:rsidR="0024509B" w:rsidRPr="00742F6B" w:rsidRDefault="0024509B" w:rsidP="0076122E">
      <w:pPr>
        <w:rPr>
          <w:b/>
          <w:sz w:val="28"/>
          <w:szCs w:val="28"/>
        </w:rPr>
      </w:pPr>
    </w:p>
    <w:p w14:paraId="247C9F0C" w14:textId="77777777" w:rsidR="0024509B" w:rsidRPr="00742F6B" w:rsidRDefault="0024509B" w:rsidP="0076122E">
      <w:pPr>
        <w:rPr>
          <w:b/>
          <w:sz w:val="28"/>
          <w:szCs w:val="28"/>
        </w:rPr>
      </w:pPr>
    </w:p>
    <w:p w14:paraId="5BEE5F3B" w14:textId="77777777" w:rsidR="0024509B" w:rsidRPr="00AC471F" w:rsidRDefault="0024509B" w:rsidP="0076122E">
      <w:pPr>
        <w:spacing w:line="360" w:lineRule="auto"/>
        <w:rPr>
          <w:sz w:val="28"/>
          <w:szCs w:val="28"/>
        </w:rPr>
      </w:pPr>
      <w:r w:rsidRPr="00742F6B">
        <w:rPr>
          <w:sz w:val="28"/>
          <w:szCs w:val="28"/>
        </w:rPr>
        <w:t xml:space="preserve">Направление подготовки: </w:t>
      </w:r>
      <w:r w:rsidRPr="00AC471F">
        <w:rPr>
          <w:sz w:val="28"/>
          <w:szCs w:val="28"/>
        </w:rPr>
        <w:t>44.0</w:t>
      </w:r>
      <w:r w:rsidR="00CF377F" w:rsidRPr="003B29FA">
        <w:rPr>
          <w:sz w:val="28"/>
          <w:szCs w:val="28"/>
        </w:rPr>
        <w:t>4</w:t>
      </w:r>
      <w:r w:rsidRPr="00AC471F">
        <w:rPr>
          <w:sz w:val="28"/>
          <w:szCs w:val="28"/>
        </w:rPr>
        <w:t>.04. Профессиональное обучение (по отраслям)</w:t>
      </w:r>
    </w:p>
    <w:p w14:paraId="62C84C66" w14:textId="77777777" w:rsidR="0024509B" w:rsidRPr="00742F6B" w:rsidRDefault="0024509B" w:rsidP="0076122E">
      <w:pPr>
        <w:spacing w:line="360" w:lineRule="auto"/>
        <w:rPr>
          <w:sz w:val="28"/>
          <w:szCs w:val="28"/>
        </w:rPr>
      </w:pPr>
      <w:r w:rsidRPr="00742F6B">
        <w:rPr>
          <w:sz w:val="28"/>
          <w:szCs w:val="28"/>
        </w:rPr>
        <w:t xml:space="preserve">Профиль: </w:t>
      </w:r>
      <w:r w:rsidR="00CF377F">
        <w:rPr>
          <w:sz w:val="28"/>
          <w:szCs w:val="28"/>
        </w:rPr>
        <w:t>Стилизация и декорирование интерьеров</w:t>
      </w:r>
    </w:p>
    <w:p w14:paraId="3927C976" w14:textId="77777777" w:rsidR="0024509B" w:rsidRPr="00742F6B" w:rsidRDefault="0024509B" w:rsidP="0076122E">
      <w:pPr>
        <w:spacing w:line="360" w:lineRule="auto"/>
        <w:rPr>
          <w:sz w:val="28"/>
          <w:szCs w:val="28"/>
        </w:rPr>
      </w:pPr>
      <w:r w:rsidRPr="00742F6B">
        <w:rPr>
          <w:sz w:val="28"/>
          <w:szCs w:val="28"/>
        </w:rPr>
        <w:t xml:space="preserve">Квалификация выпускника: </w:t>
      </w:r>
      <w:r>
        <w:rPr>
          <w:sz w:val="28"/>
          <w:szCs w:val="28"/>
        </w:rPr>
        <w:t>бакалавр</w:t>
      </w:r>
    </w:p>
    <w:p w14:paraId="466876A1" w14:textId="77777777" w:rsidR="0024509B" w:rsidRPr="00742F6B" w:rsidRDefault="0024509B" w:rsidP="0076122E">
      <w:pPr>
        <w:spacing w:line="360" w:lineRule="auto"/>
        <w:rPr>
          <w:b/>
          <w:sz w:val="28"/>
          <w:szCs w:val="28"/>
        </w:rPr>
      </w:pPr>
    </w:p>
    <w:p w14:paraId="309BD242" w14:textId="77777777" w:rsidR="0024509B" w:rsidRPr="00742F6B" w:rsidRDefault="0024509B" w:rsidP="0076122E">
      <w:pPr>
        <w:rPr>
          <w:b/>
          <w:sz w:val="28"/>
          <w:szCs w:val="28"/>
        </w:rPr>
      </w:pPr>
    </w:p>
    <w:p w14:paraId="64DE0AA9" w14:textId="77777777" w:rsidR="0024509B" w:rsidRPr="00742F6B" w:rsidRDefault="0024509B" w:rsidP="0076122E">
      <w:pPr>
        <w:rPr>
          <w:b/>
          <w:sz w:val="28"/>
          <w:szCs w:val="28"/>
        </w:rPr>
      </w:pPr>
    </w:p>
    <w:p w14:paraId="354BE9AF" w14:textId="77777777" w:rsidR="0024509B" w:rsidRPr="00742F6B" w:rsidRDefault="0024509B" w:rsidP="0076122E">
      <w:pPr>
        <w:rPr>
          <w:b/>
          <w:sz w:val="28"/>
          <w:szCs w:val="28"/>
        </w:rPr>
      </w:pPr>
    </w:p>
    <w:p w14:paraId="3C50B4D1" w14:textId="77777777" w:rsidR="0024509B" w:rsidRPr="00742F6B" w:rsidRDefault="0024509B" w:rsidP="0076122E">
      <w:pPr>
        <w:rPr>
          <w:b/>
          <w:sz w:val="28"/>
          <w:szCs w:val="28"/>
        </w:rPr>
      </w:pPr>
    </w:p>
    <w:p w14:paraId="7F359262" w14:textId="77777777" w:rsidR="0024509B" w:rsidRPr="00742F6B" w:rsidRDefault="0024509B" w:rsidP="0076122E">
      <w:pPr>
        <w:jc w:val="center"/>
        <w:rPr>
          <w:sz w:val="28"/>
          <w:szCs w:val="28"/>
        </w:rPr>
      </w:pPr>
      <w:r w:rsidRPr="00742F6B">
        <w:rPr>
          <w:sz w:val="28"/>
          <w:szCs w:val="28"/>
        </w:rPr>
        <w:t>Н. Новгород</w:t>
      </w:r>
    </w:p>
    <w:p w14:paraId="453DBF59" w14:textId="77777777" w:rsidR="0024509B" w:rsidRPr="00742F6B" w:rsidRDefault="0024509B" w:rsidP="0076122E">
      <w:pPr>
        <w:jc w:val="center"/>
        <w:rPr>
          <w:sz w:val="28"/>
          <w:szCs w:val="28"/>
        </w:rPr>
      </w:pPr>
      <w:r w:rsidRPr="00742F6B">
        <w:rPr>
          <w:sz w:val="28"/>
          <w:szCs w:val="28"/>
        </w:rPr>
        <w:t>20</w:t>
      </w:r>
      <w:r w:rsidR="00CF377F" w:rsidRPr="003B29FA">
        <w:rPr>
          <w:sz w:val="28"/>
          <w:szCs w:val="28"/>
        </w:rPr>
        <w:t>21</w:t>
      </w:r>
      <w:r w:rsidRPr="00742F6B">
        <w:rPr>
          <w:sz w:val="28"/>
          <w:szCs w:val="28"/>
        </w:rPr>
        <w:t xml:space="preserve"> г.</w:t>
      </w:r>
    </w:p>
    <w:p w14:paraId="6CE29C03" w14:textId="77777777" w:rsidR="0024509B" w:rsidRPr="00A8294C" w:rsidRDefault="0024509B" w:rsidP="0076122E">
      <w:pPr>
        <w:spacing w:after="120"/>
        <w:jc w:val="right"/>
        <w:rPr>
          <w:bCs/>
          <w:sz w:val="28"/>
          <w:szCs w:val="28"/>
        </w:rPr>
      </w:pPr>
      <w:r w:rsidRPr="00742F6B">
        <w:rPr>
          <w:b/>
          <w:bCs/>
          <w:sz w:val="48"/>
          <w:szCs w:val="48"/>
        </w:rPr>
        <w:br w:type="page"/>
      </w:r>
    </w:p>
    <w:p w14:paraId="4C880165" w14:textId="77777777" w:rsidR="0024509B" w:rsidRPr="00A8294C" w:rsidRDefault="0024509B" w:rsidP="00A8294C">
      <w:pPr>
        <w:jc w:val="center"/>
        <w:rPr>
          <w:b/>
          <w:bCs/>
          <w:sz w:val="28"/>
          <w:szCs w:val="28"/>
        </w:rPr>
      </w:pPr>
      <w:r w:rsidRPr="00A8294C">
        <w:rPr>
          <w:b/>
          <w:bCs/>
          <w:sz w:val="28"/>
          <w:szCs w:val="28"/>
        </w:rPr>
        <w:lastRenderedPageBreak/>
        <w:t xml:space="preserve">Паспорт </w:t>
      </w:r>
    </w:p>
    <w:p w14:paraId="18AA6586" w14:textId="77777777" w:rsidR="0024509B" w:rsidRPr="00A8294C" w:rsidRDefault="0024509B" w:rsidP="00A8294C">
      <w:pPr>
        <w:jc w:val="center"/>
        <w:rPr>
          <w:b/>
          <w:bCs/>
          <w:sz w:val="28"/>
          <w:szCs w:val="28"/>
        </w:rPr>
      </w:pPr>
      <w:r w:rsidRPr="00A8294C">
        <w:rPr>
          <w:b/>
          <w:bCs/>
          <w:sz w:val="28"/>
          <w:szCs w:val="28"/>
        </w:rPr>
        <w:t>фонда оценочных средств</w:t>
      </w:r>
    </w:p>
    <w:p w14:paraId="5C057362" w14:textId="77777777" w:rsidR="0024509B" w:rsidRPr="00A8294C" w:rsidRDefault="0024509B" w:rsidP="00A8294C">
      <w:pPr>
        <w:jc w:val="center"/>
        <w:rPr>
          <w:b/>
          <w:sz w:val="28"/>
          <w:szCs w:val="28"/>
        </w:rPr>
      </w:pPr>
      <w:r w:rsidRPr="00A8294C">
        <w:rPr>
          <w:b/>
          <w:sz w:val="28"/>
          <w:szCs w:val="28"/>
        </w:rPr>
        <w:t>по Учебной (по профилю)</w:t>
      </w:r>
      <w:r>
        <w:rPr>
          <w:b/>
          <w:sz w:val="28"/>
          <w:szCs w:val="28"/>
        </w:rPr>
        <w:t xml:space="preserve"> </w:t>
      </w:r>
      <w:r w:rsidRPr="00A8294C">
        <w:rPr>
          <w:b/>
          <w:sz w:val="28"/>
          <w:szCs w:val="28"/>
        </w:rPr>
        <w:t xml:space="preserve">практике </w:t>
      </w:r>
    </w:p>
    <w:p w14:paraId="58286F29" w14:textId="77777777" w:rsidR="0024509B" w:rsidRPr="00A8294C" w:rsidRDefault="0024509B" w:rsidP="00A8294C">
      <w:pPr>
        <w:jc w:val="center"/>
        <w:rPr>
          <w:b/>
          <w:sz w:val="28"/>
          <w:szCs w:val="28"/>
        </w:rPr>
      </w:pPr>
    </w:p>
    <w:p w14:paraId="223D5BB3" w14:textId="77777777" w:rsidR="0024509B" w:rsidRPr="00A8294C" w:rsidRDefault="0024509B" w:rsidP="00A8294C">
      <w:pPr>
        <w:pStyle w:val="a3"/>
        <w:spacing w:line="23" w:lineRule="atLeast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A8294C">
        <w:rPr>
          <w:rFonts w:ascii="Times New Roman" w:hAnsi="Times New Roman"/>
          <w:b/>
          <w:bCs/>
          <w:sz w:val="28"/>
          <w:szCs w:val="28"/>
        </w:rPr>
        <w:t>1.Перечень планируемых результатов обучения по практике, соотнесенных с планируемыми результатами освоения ОПОП</w:t>
      </w:r>
    </w:p>
    <w:p w14:paraId="26F3B9C5" w14:textId="77777777" w:rsidR="0024509B" w:rsidRPr="00A8294C" w:rsidRDefault="0024509B" w:rsidP="00A8294C">
      <w:pPr>
        <w:pStyle w:val="a3"/>
        <w:spacing w:line="23" w:lineRule="atLeast"/>
        <w:ind w:left="360"/>
        <w:jc w:val="center"/>
        <w:rPr>
          <w:b/>
          <w:bCs/>
          <w:sz w:val="28"/>
          <w:szCs w:val="28"/>
        </w:rPr>
      </w:pPr>
    </w:p>
    <w:p w14:paraId="6F2A88F0" w14:textId="77777777" w:rsidR="0024509B" w:rsidRPr="00A8294C" w:rsidRDefault="0024509B" w:rsidP="00A8294C">
      <w:pPr>
        <w:pStyle w:val="af"/>
        <w:spacing w:line="276" w:lineRule="auto"/>
        <w:ind w:firstLine="709"/>
        <w:rPr>
          <w:rStyle w:val="Heading1"/>
          <w:sz w:val="28"/>
          <w:szCs w:val="28"/>
        </w:rPr>
      </w:pPr>
      <w:r w:rsidRPr="00A8294C">
        <w:rPr>
          <w:rFonts w:ascii="Times New Roman" w:hAnsi="Times New Roman"/>
          <w:b/>
          <w:sz w:val="28"/>
          <w:szCs w:val="28"/>
        </w:rPr>
        <w:t>Формируемые компетенции:</w:t>
      </w:r>
      <w:r w:rsidRPr="00A8294C">
        <w:rPr>
          <w:rStyle w:val="Heading1"/>
          <w:sz w:val="28"/>
          <w:szCs w:val="28"/>
        </w:rPr>
        <w:t xml:space="preserve"> </w:t>
      </w:r>
    </w:p>
    <w:p w14:paraId="4DD45F3D" w14:textId="77777777" w:rsidR="0024509B" w:rsidRPr="00A8294C" w:rsidRDefault="0024509B" w:rsidP="00A8294C">
      <w:pPr>
        <w:pStyle w:val="af"/>
        <w:spacing w:line="276" w:lineRule="auto"/>
        <w:ind w:firstLine="360"/>
        <w:rPr>
          <w:rFonts w:ascii="Times New Roman" w:hAnsi="Times New Roman"/>
          <w:sz w:val="28"/>
          <w:szCs w:val="28"/>
        </w:rPr>
      </w:pPr>
      <w:r w:rsidRPr="00A8294C">
        <w:rPr>
          <w:rFonts w:ascii="Times New Roman" w:hAnsi="Times New Roman"/>
          <w:b/>
          <w:sz w:val="28"/>
          <w:szCs w:val="28"/>
        </w:rPr>
        <w:t>ПК-1</w:t>
      </w:r>
      <w:r w:rsidRPr="00A8294C">
        <w:rPr>
          <w:rFonts w:ascii="Times New Roman" w:hAnsi="Times New Roman"/>
          <w:sz w:val="28"/>
          <w:szCs w:val="28"/>
        </w:rPr>
        <w:t xml:space="preserve"> - Способен 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 ориентированным на соответствующий уровень квалификации.</w:t>
      </w:r>
    </w:p>
    <w:p w14:paraId="67569155" w14:textId="77777777" w:rsidR="0024509B" w:rsidRPr="00A8294C" w:rsidRDefault="0024509B" w:rsidP="00A8294C">
      <w:pPr>
        <w:ind w:firstLine="360"/>
        <w:rPr>
          <w:b/>
          <w:sz w:val="28"/>
          <w:szCs w:val="28"/>
        </w:rPr>
      </w:pPr>
      <w:r w:rsidRPr="00A8294C">
        <w:rPr>
          <w:b/>
          <w:sz w:val="28"/>
          <w:szCs w:val="28"/>
        </w:rPr>
        <w:t>Трудовые действия:</w:t>
      </w:r>
    </w:p>
    <w:p w14:paraId="7F12527A" w14:textId="77777777" w:rsidR="0024509B" w:rsidRDefault="0024509B" w:rsidP="00A8294C">
      <w:pPr>
        <w:ind w:firstLine="360"/>
        <w:rPr>
          <w:sz w:val="28"/>
          <w:szCs w:val="28"/>
        </w:rPr>
      </w:pPr>
    </w:p>
    <w:p w14:paraId="7CF30209" w14:textId="77777777" w:rsidR="0043416E" w:rsidRDefault="0043416E" w:rsidP="00A8294C">
      <w:pPr>
        <w:ind w:firstLine="360"/>
        <w:rPr>
          <w:sz w:val="28"/>
          <w:szCs w:val="28"/>
        </w:rPr>
      </w:pPr>
      <w:r>
        <w:rPr>
          <w:sz w:val="28"/>
          <w:szCs w:val="28"/>
        </w:rPr>
        <w:t>...................................</w:t>
      </w:r>
    </w:p>
    <w:p w14:paraId="11A20CE2" w14:textId="77777777" w:rsidR="0043416E" w:rsidRDefault="0043416E" w:rsidP="00A8294C">
      <w:pPr>
        <w:ind w:firstLine="360"/>
        <w:rPr>
          <w:sz w:val="28"/>
          <w:szCs w:val="28"/>
        </w:rPr>
      </w:pPr>
    </w:p>
    <w:p w14:paraId="10D4E616" w14:textId="77777777" w:rsidR="0043416E" w:rsidRDefault="0043416E" w:rsidP="00A8294C">
      <w:pPr>
        <w:ind w:firstLine="360"/>
        <w:rPr>
          <w:sz w:val="28"/>
          <w:szCs w:val="28"/>
        </w:rPr>
      </w:pPr>
    </w:p>
    <w:p w14:paraId="528BA55F" w14:textId="77777777" w:rsidR="0043416E" w:rsidRPr="00DF7689" w:rsidRDefault="0043416E" w:rsidP="00A8294C">
      <w:pPr>
        <w:ind w:firstLine="360"/>
        <w:rPr>
          <w:sz w:val="28"/>
          <w:szCs w:val="28"/>
        </w:rPr>
      </w:pPr>
    </w:p>
    <w:p w14:paraId="5253FD03" w14:textId="77777777" w:rsidR="0024509B" w:rsidRPr="00A8294C" w:rsidRDefault="0024509B" w:rsidP="00A8294C">
      <w:pPr>
        <w:ind w:firstLine="360"/>
        <w:rPr>
          <w:sz w:val="28"/>
          <w:szCs w:val="28"/>
        </w:rPr>
      </w:pPr>
      <w:r w:rsidRPr="00A8294C">
        <w:rPr>
          <w:b/>
          <w:sz w:val="28"/>
          <w:szCs w:val="28"/>
        </w:rPr>
        <w:t>Индикаторы достижения компетенции и трудовых действий (ИДК):</w:t>
      </w:r>
    </w:p>
    <w:p w14:paraId="4F6CAFA0" w14:textId="280F6E58" w:rsidR="0024509B" w:rsidRDefault="00F8414F" w:rsidP="00A8294C">
      <w:pPr>
        <w:shd w:val="clear" w:color="auto" w:fill="FFFFFF"/>
        <w:tabs>
          <w:tab w:val="left" w:pos="1123"/>
        </w:tabs>
        <w:ind w:right="130" w:firstLine="360"/>
        <w:jc w:val="both"/>
        <w:rPr>
          <w:sz w:val="28"/>
          <w:szCs w:val="28"/>
        </w:rPr>
      </w:pPr>
      <w:r w:rsidRPr="00405159">
        <w:t>ПК</w:t>
      </w:r>
      <w:r>
        <w:t>-</w:t>
      </w:r>
      <w:r w:rsidRPr="00405159">
        <w:t>1</w:t>
      </w:r>
      <w:r>
        <w:t>-</w:t>
      </w:r>
      <w:r w:rsidRPr="00405159">
        <w:t>3 Планирует и осуществляет руководство действиями обучающихся в индивидуальной и совместной учебно-проектной деятельности</w:t>
      </w:r>
    </w:p>
    <w:p w14:paraId="179A7474" w14:textId="77777777" w:rsidR="0024509B" w:rsidRDefault="0024509B" w:rsidP="00A8294C">
      <w:pPr>
        <w:shd w:val="clear" w:color="auto" w:fill="FFFFFF"/>
        <w:tabs>
          <w:tab w:val="left" w:pos="1123"/>
        </w:tabs>
        <w:ind w:right="130" w:firstLine="360"/>
        <w:jc w:val="both"/>
        <w:rPr>
          <w:sz w:val="28"/>
          <w:szCs w:val="28"/>
        </w:rPr>
      </w:pPr>
    </w:p>
    <w:p w14:paraId="1B724C20" w14:textId="77777777" w:rsidR="0024509B" w:rsidRDefault="0024509B" w:rsidP="00A8294C">
      <w:pPr>
        <w:shd w:val="clear" w:color="auto" w:fill="FFFFFF"/>
        <w:tabs>
          <w:tab w:val="left" w:pos="1123"/>
        </w:tabs>
        <w:ind w:right="130" w:firstLine="360"/>
        <w:jc w:val="both"/>
        <w:rPr>
          <w:sz w:val="28"/>
          <w:szCs w:val="28"/>
        </w:rPr>
      </w:pPr>
    </w:p>
    <w:p w14:paraId="0ADF3421" w14:textId="77777777" w:rsidR="0024509B" w:rsidRDefault="0024509B" w:rsidP="00A8294C">
      <w:pPr>
        <w:shd w:val="clear" w:color="auto" w:fill="FFFFFF"/>
        <w:tabs>
          <w:tab w:val="left" w:pos="1123"/>
        </w:tabs>
        <w:ind w:right="130" w:firstLine="360"/>
        <w:jc w:val="both"/>
        <w:rPr>
          <w:sz w:val="28"/>
          <w:szCs w:val="28"/>
        </w:rPr>
      </w:pPr>
    </w:p>
    <w:p w14:paraId="2FDF9AEC" w14:textId="77777777" w:rsidR="0024509B" w:rsidRPr="00097B20" w:rsidRDefault="0024509B" w:rsidP="00A8294C">
      <w:pPr>
        <w:shd w:val="clear" w:color="auto" w:fill="FFFFFF"/>
        <w:tabs>
          <w:tab w:val="left" w:pos="1123"/>
        </w:tabs>
        <w:ind w:right="130" w:firstLine="360"/>
        <w:jc w:val="both"/>
        <w:rPr>
          <w:sz w:val="28"/>
          <w:szCs w:val="28"/>
        </w:rPr>
      </w:pPr>
    </w:p>
    <w:p w14:paraId="30472DC5" w14:textId="77777777" w:rsidR="0024509B" w:rsidRPr="00097B20" w:rsidRDefault="0024509B" w:rsidP="00A8294C">
      <w:pPr>
        <w:rPr>
          <w:sz w:val="28"/>
          <w:szCs w:val="28"/>
        </w:rPr>
      </w:pPr>
      <w:r w:rsidRPr="00097B20">
        <w:rPr>
          <w:sz w:val="28"/>
          <w:szCs w:val="28"/>
        </w:rPr>
        <w:t>Формируемая компетенция ПК-1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4"/>
        <w:gridCol w:w="2156"/>
        <w:gridCol w:w="1756"/>
        <w:gridCol w:w="1762"/>
        <w:gridCol w:w="1054"/>
        <w:gridCol w:w="1671"/>
      </w:tblGrid>
      <w:tr w:rsidR="0024509B" w:rsidRPr="00FB47A3" w14:paraId="0DCD59A0" w14:textId="77777777" w:rsidTr="00DF7882">
        <w:trPr>
          <w:trHeight w:val="649"/>
        </w:trPr>
        <w:tc>
          <w:tcPr>
            <w:tcW w:w="505" w:type="pct"/>
          </w:tcPr>
          <w:p w14:paraId="35B3B6D5" w14:textId="77777777" w:rsidR="0024509B" w:rsidRPr="00FB47A3" w:rsidRDefault="0024509B" w:rsidP="00DF265B">
            <w:pPr>
              <w:jc w:val="center"/>
            </w:pPr>
            <w:r w:rsidRPr="00FB47A3">
              <w:t>Шифр ИДК</w:t>
            </w:r>
          </w:p>
        </w:tc>
        <w:tc>
          <w:tcPr>
            <w:tcW w:w="1154" w:type="pct"/>
          </w:tcPr>
          <w:p w14:paraId="4A79E22B" w14:textId="77777777" w:rsidR="0024509B" w:rsidRPr="00FB47A3" w:rsidRDefault="0024509B" w:rsidP="00DF265B">
            <w:pPr>
              <w:jc w:val="center"/>
            </w:pPr>
            <w:r w:rsidRPr="00FB47A3">
              <w:t>Декомпозиция компетенций</w:t>
            </w:r>
          </w:p>
        </w:tc>
        <w:tc>
          <w:tcPr>
            <w:tcW w:w="940" w:type="pct"/>
          </w:tcPr>
          <w:p w14:paraId="40E66ED4" w14:textId="77777777" w:rsidR="0024509B" w:rsidRPr="00FB47A3" w:rsidRDefault="0024509B" w:rsidP="00DF265B">
            <w:pPr>
              <w:jc w:val="center"/>
            </w:pPr>
            <w:r w:rsidRPr="00FB47A3">
              <w:t xml:space="preserve">Контролируемые </w:t>
            </w:r>
          </w:p>
          <w:p w14:paraId="6336815F" w14:textId="77777777" w:rsidR="0024509B" w:rsidRPr="00FB47A3" w:rsidRDefault="0024509B" w:rsidP="00DF265B">
            <w:pPr>
              <w:jc w:val="center"/>
            </w:pPr>
            <w:r w:rsidRPr="00FB47A3">
              <w:t>разделы</w:t>
            </w:r>
            <w:r w:rsidRPr="00FB47A3">
              <w:rPr>
                <w:rStyle w:val="ac"/>
              </w:rPr>
              <w:footnoteReference w:id="1"/>
            </w:r>
          </w:p>
        </w:tc>
        <w:tc>
          <w:tcPr>
            <w:tcW w:w="943" w:type="pct"/>
          </w:tcPr>
          <w:p w14:paraId="3D0E08DB" w14:textId="77777777" w:rsidR="0024509B" w:rsidRPr="00FB47A3" w:rsidRDefault="0024509B" w:rsidP="00DF265B">
            <w:pPr>
              <w:jc w:val="center"/>
            </w:pPr>
            <w:r w:rsidRPr="00FB47A3">
              <w:t xml:space="preserve">Оценочные </w:t>
            </w:r>
          </w:p>
          <w:p w14:paraId="5E769040" w14:textId="77777777" w:rsidR="0024509B" w:rsidRPr="00FB47A3" w:rsidRDefault="0024509B" w:rsidP="00DF265B">
            <w:pPr>
              <w:jc w:val="center"/>
            </w:pPr>
            <w:r w:rsidRPr="00FB47A3">
              <w:t>средства</w:t>
            </w:r>
          </w:p>
        </w:tc>
        <w:tc>
          <w:tcPr>
            <w:tcW w:w="564" w:type="pct"/>
          </w:tcPr>
          <w:p w14:paraId="0588C729" w14:textId="77777777" w:rsidR="0024509B" w:rsidRPr="00FB47A3" w:rsidRDefault="0024509B" w:rsidP="00DF265B">
            <w:pPr>
              <w:jc w:val="center"/>
            </w:pPr>
            <w:r w:rsidRPr="00FB47A3">
              <w:t>Оценка в баллах</w:t>
            </w:r>
          </w:p>
        </w:tc>
        <w:tc>
          <w:tcPr>
            <w:tcW w:w="895" w:type="pct"/>
          </w:tcPr>
          <w:p w14:paraId="6B4D368D" w14:textId="77777777" w:rsidR="0024509B" w:rsidRPr="00FB47A3" w:rsidRDefault="0024509B" w:rsidP="00DF265B">
            <w:pPr>
              <w:jc w:val="center"/>
            </w:pPr>
            <w:r w:rsidRPr="00FB47A3">
              <w:t xml:space="preserve">Критерии </w:t>
            </w:r>
          </w:p>
          <w:p w14:paraId="0C32A414" w14:textId="77777777" w:rsidR="0024509B" w:rsidRPr="00FB47A3" w:rsidRDefault="0024509B" w:rsidP="00DF265B">
            <w:pPr>
              <w:jc w:val="center"/>
            </w:pPr>
          </w:p>
        </w:tc>
      </w:tr>
      <w:tr w:rsidR="00DF7882" w:rsidRPr="00FB47A3" w14:paraId="6F72F4E6" w14:textId="77777777" w:rsidTr="00DF7882">
        <w:trPr>
          <w:trHeight w:val="232"/>
        </w:trPr>
        <w:tc>
          <w:tcPr>
            <w:tcW w:w="505" w:type="pct"/>
            <w:vMerge w:val="restart"/>
          </w:tcPr>
          <w:p w14:paraId="19F4181C" w14:textId="6361CA28" w:rsidR="00DF7882" w:rsidRPr="00FB47A3" w:rsidRDefault="00F8414F" w:rsidP="00DF265B">
            <w:pPr>
              <w:pStyle w:val="ad"/>
              <w:suppressAutoHyphens/>
              <w:spacing w:after="0"/>
              <w:ind w:left="0"/>
              <w:rPr>
                <w:b/>
              </w:rPr>
            </w:pPr>
            <w:r w:rsidRPr="00F8414F">
              <w:rPr>
                <w:b/>
              </w:rPr>
              <w:t>ПК-1-3</w:t>
            </w:r>
          </w:p>
        </w:tc>
        <w:tc>
          <w:tcPr>
            <w:tcW w:w="1154" w:type="pct"/>
          </w:tcPr>
          <w:p w14:paraId="444D9A80" w14:textId="77777777" w:rsidR="00DF7882" w:rsidRDefault="00DF7882" w:rsidP="003C4E0A">
            <w:pPr>
              <w:tabs>
                <w:tab w:val="left" w:pos="1060"/>
              </w:tabs>
              <w:rPr>
                <w:b/>
                <w:lang w:eastAsia="ru-RU"/>
              </w:rPr>
            </w:pPr>
            <w:r w:rsidRPr="00A93B79">
              <w:rPr>
                <w:b/>
                <w:lang w:eastAsia="ru-RU"/>
              </w:rPr>
              <w:t>Зна</w:t>
            </w:r>
            <w:r>
              <w:rPr>
                <w:b/>
                <w:lang w:eastAsia="ru-RU"/>
              </w:rPr>
              <w:t>ет:</w:t>
            </w:r>
          </w:p>
          <w:p w14:paraId="702D0068" w14:textId="77777777" w:rsidR="00DF7882" w:rsidRPr="00742F6B" w:rsidRDefault="00DF7882" w:rsidP="003C4E0A">
            <w:pPr>
              <w:tabs>
                <w:tab w:val="left" w:pos="1060"/>
              </w:tabs>
              <w:rPr>
                <w:bCs/>
              </w:rPr>
            </w:pPr>
            <w:r>
              <w:rPr>
                <w:lang w:eastAsia="ru-RU"/>
              </w:rPr>
              <w:t>- нормативные требования к дизайн-проектированию интерьеров</w:t>
            </w:r>
          </w:p>
          <w:p w14:paraId="097582CE" w14:textId="77777777" w:rsidR="00DF7882" w:rsidRPr="00FB47A3" w:rsidRDefault="00DF7882" w:rsidP="003C4E0A">
            <w:pPr>
              <w:pStyle w:val="ad"/>
              <w:suppressAutoHyphens/>
              <w:spacing w:after="0"/>
              <w:ind w:left="0"/>
              <w:rPr>
                <w:b/>
              </w:rPr>
            </w:pPr>
          </w:p>
        </w:tc>
        <w:tc>
          <w:tcPr>
            <w:tcW w:w="940" w:type="pct"/>
            <w:vMerge w:val="restart"/>
          </w:tcPr>
          <w:p w14:paraId="7C27D766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1F7F5799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ED4FF6">
              <w:rPr>
                <w:bCs/>
              </w:rPr>
              <w:t xml:space="preserve">Раздел </w:t>
            </w:r>
            <w:r>
              <w:rPr>
                <w:bCs/>
              </w:rPr>
              <w:t>2</w:t>
            </w:r>
            <w:r w:rsidRPr="00ED4FF6">
              <w:rPr>
                <w:bCs/>
              </w:rPr>
              <w:t xml:space="preserve"> – Производственный этап практики.</w:t>
            </w:r>
          </w:p>
          <w:p w14:paraId="73503FA7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68A6D6E9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638FA28D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185BE95F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19149571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45B5BECE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6865CBDC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244AADC3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5FF8C876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662F40AA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3DD0A5E1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087886B4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12D45254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7667170F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6BECA3A4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704EBAE5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1764C7D3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10529B09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4C125048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759EB3D8" w14:textId="77777777" w:rsidR="00DF7882" w:rsidRPr="00ED4FF6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Раздел 3 – Заключительный этап практики.</w:t>
            </w:r>
          </w:p>
          <w:p w14:paraId="64664F91" w14:textId="77777777" w:rsidR="00DF7882" w:rsidRPr="00FB47A3" w:rsidRDefault="00DF7882" w:rsidP="00DF265B">
            <w:pPr>
              <w:pStyle w:val="ad"/>
              <w:suppressAutoHyphens/>
              <w:spacing w:after="0"/>
              <w:ind w:left="0"/>
            </w:pPr>
          </w:p>
        </w:tc>
        <w:tc>
          <w:tcPr>
            <w:tcW w:w="943" w:type="pct"/>
            <w:vMerge w:val="restart"/>
          </w:tcPr>
          <w:p w14:paraId="44074F4F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677A572C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  <w:r>
              <w:t>Творческое задание</w:t>
            </w:r>
          </w:p>
          <w:p w14:paraId="5B6F2C24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52FD5644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5BE34BD6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39E1487A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12A65434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11F9073D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1997796B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6319B192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6BBE149D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7629BE6C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3A7B2AF3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222B6D8B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771628FC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282F544B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3AC187C1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2D81CE08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67C9D75B" w14:textId="77777777" w:rsidR="00DF7882" w:rsidRPr="00FB47A3" w:rsidRDefault="00DF7882" w:rsidP="00DF265B">
            <w:pPr>
              <w:pStyle w:val="ad"/>
              <w:suppressAutoHyphens/>
              <w:spacing w:after="0"/>
              <w:ind w:left="0"/>
            </w:pPr>
            <w:r>
              <w:t>Отчёт по практике</w:t>
            </w:r>
          </w:p>
        </w:tc>
        <w:tc>
          <w:tcPr>
            <w:tcW w:w="564" w:type="pct"/>
            <w:vMerge w:val="restart"/>
          </w:tcPr>
          <w:p w14:paraId="45579EB7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4D70B875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78614282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  <w:r w:rsidRPr="00406A5F">
              <w:t>40-60</w:t>
            </w:r>
          </w:p>
          <w:p w14:paraId="4641658B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55E16A20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43B1254B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7DF075A6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0CDE657B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4AE7E30B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3CFE0226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77A54DE2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5-10</w:t>
            </w:r>
          </w:p>
          <w:p w14:paraId="1BA9CE64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5C5F8C65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5899F620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258417FF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57995A77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3130765A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2B391C7C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490686F4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1A742A8A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7590B92F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4C1D4419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19CA4F06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014647CA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003CC31D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3615E1E4" w14:textId="77777777" w:rsidR="00DF7882" w:rsidRPr="00406A5F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10-30</w:t>
            </w:r>
          </w:p>
        </w:tc>
        <w:tc>
          <w:tcPr>
            <w:tcW w:w="895" w:type="pct"/>
            <w:vMerge w:val="restart"/>
          </w:tcPr>
          <w:p w14:paraId="0087A935" w14:textId="77777777" w:rsidR="00DF7882" w:rsidRPr="00FB47A3" w:rsidRDefault="00DF7882" w:rsidP="00DF265B">
            <w:r>
              <w:lastRenderedPageBreak/>
              <w:t xml:space="preserve">Степень подробности и последовательности описания структуры и особенности организации (базы практики), а также описания собственных действий в рамках </w:t>
            </w:r>
            <w:r>
              <w:lastRenderedPageBreak/>
              <w:t>практики; степень соответствия требованиям оформления отчёта и дневника практики.</w:t>
            </w:r>
          </w:p>
        </w:tc>
      </w:tr>
      <w:tr w:rsidR="00DF7882" w:rsidRPr="00FB47A3" w14:paraId="666160BD" w14:textId="77777777" w:rsidTr="00DF7882">
        <w:trPr>
          <w:trHeight w:val="235"/>
        </w:trPr>
        <w:tc>
          <w:tcPr>
            <w:tcW w:w="505" w:type="pct"/>
            <w:vMerge/>
          </w:tcPr>
          <w:p w14:paraId="282A0090" w14:textId="77777777" w:rsidR="00DF7882" w:rsidRPr="00FB47A3" w:rsidRDefault="00DF7882" w:rsidP="00DF265B">
            <w:pPr>
              <w:pStyle w:val="ad"/>
              <w:suppressAutoHyphens/>
              <w:spacing w:after="0"/>
              <w:ind w:left="0"/>
              <w:rPr>
                <w:b/>
              </w:rPr>
            </w:pPr>
          </w:p>
        </w:tc>
        <w:tc>
          <w:tcPr>
            <w:tcW w:w="1154" w:type="pct"/>
          </w:tcPr>
          <w:p w14:paraId="6E644DA1" w14:textId="77777777" w:rsidR="00DF7882" w:rsidRDefault="00DF7882" w:rsidP="003C4E0A">
            <w:pPr>
              <w:rPr>
                <w:bCs/>
              </w:rPr>
            </w:pPr>
            <w:r w:rsidRPr="00A93B79">
              <w:rPr>
                <w:b/>
                <w:lang w:eastAsia="ru-RU"/>
              </w:rPr>
              <w:t>уме</w:t>
            </w:r>
            <w:r>
              <w:rPr>
                <w:b/>
                <w:lang w:eastAsia="ru-RU"/>
              </w:rPr>
              <w:t>ет:</w:t>
            </w:r>
          </w:p>
          <w:p w14:paraId="190317F8" w14:textId="77777777" w:rsidR="00DF7882" w:rsidRDefault="00DF7882" w:rsidP="003C4E0A">
            <w:pPr>
              <w:rPr>
                <w:bCs/>
              </w:rPr>
            </w:pPr>
            <w:r>
              <w:rPr>
                <w:bCs/>
              </w:rPr>
              <w:t>-разрабатывать художественное решение дизайн-проекта интерьеров;</w:t>
            </w:r>
          </w:p>
          <w:p w14:paraId="26BB4FF3" w14:textId="77777777" w:rsidR="00DF7882" w:rsidRPr="00FB47A3" w:rsidRDefault="00DF7882" w:rsidP="003C4E0A">
            <w:pPr>
              <w:pStyle w:val="ad"/>
              <w:suppressAutoHyphens/>
              <w:spacing w:after="0"/>
              <w:ind w:left="0"/>
              <w:rPr>
                <w:b/>
              </w:rPr>
            </w:pPr>
            <w:r>
              <w:rPr>
                <w:bCs/>
              </w:rPr>
              <w:t xml:space="preserve">- разрабатывать проектную документацию в </w:t>
            </w:r>
            <w:r>
              <w:rPr>
                <w:bCs/>
              </w:rPr>
              <w:lastRenderedPageBreak/>
              <w:t>рамках дизайн-проектирования</w:t>
            </w:r>
          </w:p>
        </w:tc>
        <w:tc>
          <w:tcPr>
            <w:tcW w:w="940" w:type="pct"/>
            <w:vMerge/>
          </w:tcPr>
          <w:p w14:paraId="7AF6E25C" w14:textId="77777777" w:rsidR="00DF7882" w:rsidRPr="00FB47A3" w:rsidRDefault="00DF7882" w:rsidP="00DF265B">
            <w:pPr>
              <w:pStyle w:val="ad"/>
              <w:suppressAutoHyphens/>
              <w:spacing w:after="0"/>
              <w:ind w:left="0"/>
            </w:pPr>
          </w:p>
        </w:tc>
        <w:tc>
          <w:tcPr>
            <w:tcW w:w="943" w:type="pct"/>
            <w:vMerge/>
          </w:tcPr>
          <w:p w14:paraId="6C56CF64" w14:textId="77777777" w:rsidR="00DF7882" w:rsidRPr="00FB47A3" w:rsidRDefault="00DF7882" w:rsidP="00DF265B">
            <w:pPr>
              <w:pStyle w:val="ad"/>
              <w:suppressAutoHyphens/>
              <w:spacing w:after="0"/>
              <w:ind w:left="0"/>
            </w:pPr>
          </w:p>
        </w:tc>
        <w:tc>
          <w:tcPr>
            <w:tcW w:w="564" w:type="pct"/>
            <w:vMerge/>
          </w:tcPr>
          <w:p w14:paraId="595F25CA" w14:textId="77777777" w:rsidR="00DF7882" w:rsidRPr="00FB47A3" w:rsidRDefault="00DF7882" w:rsidP="00DF265B">
            <w:pPr>
              <w:pStyle w:val="ad"/>
              <w:suppressAutoHyphens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895" w:type="pct"/>
            <w:vMerge/>
          </w:tcPr>
          <w:p w14:paraId="323996F7" w14:textId="77777777" w:rsidR="00DF7882" w:rsidRPr="00FB47A3" w:rsidRDefault="00DF7882" w:rsidP="00DF265B"/>
        </w:tc>
      </w:tr>
      <w:tr w:rsidR="00DF7882" w:rsidRPr="00FB47A3" w14:paraId="79B78490" w14:textId="77777777" w:rsidTr="00DF7882">
        <w:trPr>
          <w:trHeight w:val="2790"/>
        </w:trPr>
        <w:tc>
          <w:tcPr>
            <w:tcW w:w="505" w:type="pct"/>
            <w:vMerge/>
          </w:tcPr>
          <w:p w14:paraId="40C918CA" w14:textId="77777777" w:rsidR="00DF7882" w:rsidRPr="00FB47A3" w:rsidRDefault="00DF7882" w:rsidP="00DF265B">
            <w:pPr>
              <w:pStyle w:val="ad"/>
              <w:suppressAutoHyphens/>
              <w:spacing w:after="0"/>
              <w:ind w:left="0"/>
              <w:rPr>
                <w:b/>
              </w:rPr>
            </w:pPr>
          </w:p>
        </w:tc>
        <w:tc>
          <w:tcPr>
            <w:tcW w:w="1154" w:type="pct"/>
          </w:tcPr>
          <w:p w14:paraId="7DC8C6F5" w14:textId="77777777" w:rsidR="00DF7882" w:rsidRDefault="00DF7882" w:rsidP="003C4E0A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93B79">
              <w:rPr>
                <w:b/>
                <w:lang w:eastAsia="ru-RU"/>
              </w:rPr>
              <w:t>владе</w:t>
            </w:r>
            <w:r>
              <w:rPr>
                <w:b/>
                <w:lang w:eastAsia="ru-RU"/>
              </w:rPr>
              <w:t>ет</w:t>
            </w:r>
            <w:r w:rsidRPr="00062C52">
              <w:rPr>
                <w:b/>
                <w:lang w:eastAsia="ru-RU"/>
              </w:rPr>
              <w:t>:</w:t>
            </w:r>
            <w:r>
              <w:rPr>
                <w:bCs/>
              </w:rPr>
              <w:t xml:space="preserve"> </w:t>
            </w:r>
          </w:p>
          <w:p w14:paraId="1A85B372" w14:textId="77777777" w:rsidR="00DF7882" w:rsidRDefault="00DF7882" w:rsidP="003C4E0A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-навыками компьютерной графики;</w:t>
            </w:r>
          </w:p>
          <w:p w14:paraId="1641DB6E" w14:textId="77777777" w:rsidR="00DF7882" w:rsidRPr="00ED4FF6" w:rsidRDefault="00DF7882" w:rsidP="003C4E0A">
            <w:pPr>
              <w:pStyle w:val="ad"/>
              <w:suppressAutoHyphens/>
              <w:spacing w:after="0"/>
              <w:ind w:left="0"/>
            </w:pPr>
            <w:r>
              <w:rPr>
                <w:bCs/>
              </w:rPr>
              <w:t>- основами проектной графики.</w:t>
            </w:r>
          </w:p>
        </w:tc>
        <w:tc>
          <w:tcPr>
            <w:tcW w:w="940" w:type="pct"/>
            <w:vMerge/>
          </w:tcPr>
          <w:p w14:paraId="778BDB95" w14:textId="77777777" w:rsidR="00DF7882" w:rsidRPr="00FB47A3" w:rsidRDefault="00DF7882" w:rsidP="00DF265B">
            <w:pPr>
              <w:pStyle w:val="ad"/>
              <w:suppressAutoHyphens/>
              <w:spacing w:after="0"/>
              <w:ind w:left="0"/>
            </w:pPr>
          </w:p>
        </w:tc>
        <w:tc>
          <w:tcPr>
            <w:tcW w:w="943" w:type="pct"/>
            <w:vMerge/>
          </w:tcPr>
          <w:p w14:paraId="4B73CE0D" w14:textId="77777777" w:rsidR="00DF7882" w:rsidRPr="00FB47A3" w:rsidRDefault="00DF7882" w:rsidP="00DF265B">
            <w:pPr>
              <w:pStyle w:val="ad"/>
              <w:suppressAutoHyphens/>
              <w:spacing w:after="0"/>
              <w:ind w:left="0"/>
            </w:pPr>
          </w:p>
        </w:tc>
        <w:tc>
          <w:tcPr>
            <w:tcW w:w="564" w:type="pct"/>
            <w:vMerge/>
          </w:tcPr>
          <w:p w14:paraId="34B4AA5B" w14:textId="77777777" w:rsidR="00DF7882" w:rsidRPr="00FB47A3" w:rsidRDefault="00DF7882" w:rsidP="00DF265B">
            <w:pPr>
              <w:pStyle w:val="ad"/>
              <w:suppressAutoHyphens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895" w:type="pct"/>
            <w:vMerge/>
          </w:tcPr>
          <w:p w14:paraId="11F8328A" w14:textId="77777777" w:rsidR="00DF7882" w:rsidRPr="00FB47A3" w:rsidRDefault="00DF7882" w:rsidP="00DF265B"/>
        </w:tc>
      </w:tr>
      <w:tr w:rsidR="0024509B" w:rsidRPr="00FB47A3" w14:paraId="414A3339" w14:textId="77777777" w:rsidTr="00DF7882">
        <w:trPr>
          <w:trHeight w:val="70"/>
        </w:trPr>
        <w:tc>
          <w:tcPr>
            <w:tcW w:w="505" w:type="pct"/>
          </w:tcPr>
          <w:p w14:paraId="10657D81" w14:textId="77777777" w:rsidR="0024509B" w:rsidRPr="00FB47A3" w:rsidRDefault="0024509B" w:rsidP="00DF265B">
            <w:pPr>
              <w:pStyle w:val="ad"/>
              <w:suppressAutoHyphens/>
              <w:spacing w:after="0"/>
              <w:ind w:left="0"/>
              <w:rPr>
                <w:b/>
              </w:rPr>
            </w:pPr>
          </w:p>
        </w:tc>
        <w:tc>
          <w:tcPr>
            <w:tcW w:w="3036" w:type="pct"/>
            <w:gridSpan w:val="3"/>
          </w:tcPr>
          <w:p w14:paraId="208C74A3" w14:textId="77777777" w:rsidR="0024509B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 xml:space="preserve">Итого </w:t>
            </w:r>
          </w:p>
        </w:tc>
        <w:tc>
          <w:tcPr>
            <w:tcW w:w="564" w:type="pct"/>
          </w:tcPr>
          <w:p w14:paraId="47636296" w14:textId="77777777" w:rsidR="0024509B" w:rsidRPr="00406A5F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45-70</w:t>
            </w:r>
          </w:p>
        </w:tc>
        <w:tc>
          <w:tcPr>
            <w:tcW w:w="895" w:type="pct"/>
          </w:tcPr>
          <w:p w14:paraId="4AC9F85F" w14:textId="77777777" w:rsidR="0024509B" w:rsidRPr="00FB47A3" w:rsidRDefault="0024509B" w:rsidP="00DF265B"/>
        </w:tc>
      </w:tr>
    </w:tbl>
    <w:p w14:paraId="569BDBF6" w14:textId="77777777" w:rsidR="0024509B" w:rsidRPr="00FB47A3" w:rsidRDefault="0024509B" w:rsidP="00A8294C"/>
    <w:p w14:paraId="3452466F" w14:textId="77777777" w:rsidR="0024509B" w:rsidRPr="00A8294C" w:rsidRDefault="0024509B" w:rsidP="00A8294C">
      <w:pPr>
        <w:jc w:val="center"/>
        <w:rPr>
          <w:b/>
          <w:sz w:val="28"/>
          <w:szCs w:val="28"/>
        </w:rPr>
      </w:pPr>
      <w:r w:rsidRPr="00A8294C">
        <w:rPr>
          <w:b/>
          <w:sz w:val="28"/>
          <w:szCs w:val="28"/>
        </w:rPr>
        <w:t>2. Итоговая таблица. Уровни сформированности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4"/>
        <w:gridCol w:w="1727"/>
        <w:gridCol w:w="1669"/>
        <w:gridCol w:w="1652"/>
        <w:gridCol w:w="1659"/>
        <w:gridCol w:w="1652"/>
      </w:tblGrid>
      <w:tr w:rsidR="0024509B" w:rsidRPr="00FB47A3" w14:paraId="5EC17913" w14:textId="77777777" w:rsidTr="00DF265B">
        <w:trPr>
          <w:trHeight w:val="278"/>
        </w:trPr>
        <w:tc>
          <w:tcPr>
            <w:tcW w:w="527" w:type="pct"/>
            <w:vMerge w:val="restart"/>
          </w:tcPr>
          <w:p w14:paraId="5364D089" w14:textId="77777777" w:rsidR="0024509B" w:rsidRPr="00FB47A3" w:rsidRDefault="0024509B" w:rsidP="00DF265B">
            <w:pPr>
              <w:jc w:val="center"/>
            </w:pPr>
            <w:r w:rsidRPr="00FB47A3">
              <w:t>Шифр ИДК</w:t>
            </w:r>
          </w:p>
        </w:tc>
        <w:tc>
          <w:tcPr>
            <w:tcW w:w="924" w:type="pct"/>
            <w:vMerge w:val="restart"/>
          </w:tcPr>
          <w:p w14:paraId="5DA10B28" w14:textId="77777777" w:rsidR="0024509B" w:rsidRPr="00FB47A3" w:rsidRDefault="0024509B" w:rsidP="00DF265B">
            <w:pPr>
              <w:jc w:val="center"/>
            </w:pPr>
            <w:r w:rsidRPr="00FB47A3">
              <w:t>Оценка в баллах</w:t>
            </w:r>
          </w:p>
        </w:tc>
        <w:tc>
          <w:tcPr>
            <w:tcW w:w="3549" w:type="pct"/>
            <w:gridSpan w:val="4"/>
          </w:tcPr>
          <w:p w14:paraId="0635F33F" w14:textId="77777777" w:rsidR="0024509B" w:rsidRPr="00FB47A3" w:rsidRDefault="0024509B" w:rsidP="00DF265B">
            <w:pPr>
              <w:jc w:val="center"/>
            </w:pPr>
            <w:r w:rsidRPr="00FB47A3">
              <w:t>Уровни сформированности компетенций</w:t>
            </w:r>
          </w:p>
        </w:tc>
      </w:tr>
      <w:tr w:rsidR="0024509B" w:rsidRPr="00FB47A3" w14:paraId="0D5C1841" w14:textId="77777777" w:rsidTr="00DF265B">
        <w:trPr>
          <w:trHeight w:val="277"/>
        </w:trPr>
        <w:tc>
          <w:tcPr>
            <w:tcW w:w="527" w:type="pct"/>
            <w:vMerge/>
          </w:tcPr>
          <w:p w14:paraId="3F4EA8CA" w14:textId="77777777" w:rsidR="0024509B" w:rsidRPr="00FB47A3" w:rsidRDefault="0024509B" w:rsidP="00DF265B">
            <w:pPr>
              <w:jc w:val="center"/>
            </w:pPr>
          </w:p>
        </w:tc>
        <w:tc>
          <w:tcPr>
            <w:tcW w:w="924" w:type="pct"/>
            <w:vMerge/>
          </w:tcPr>
          <w:p w14:paraId="47AE33E2" w14:textId="77777777" w:rsidR="0024509B" w:rsidRPr="00FB47A3" w:rsidRDefault="0024509B" w:rsidP="00DF265B">
            <w:pPr>
              <w:jc w:val="center"/>
            </w:pPr>
          </w:p>
        </w:tc>
        <w:tc>
          <w:tcPr>
            <w:tcW w:w="893" w:type="pct"/>
          </w:tcPr>
          <w:p w14:paraId="01095187" w14:textId="77777777" w:rsidR="0024509B" w:rsidRPr="00FB47A3" w:rsidRDefault="0024509B" w:rsidP="00DF265B">
            <w:pPr>
              <w:jc w:val="center"/>
            </w:pPr>
            <w:r w:rsidRPr="00FB47A3">
              <w:t>Оптимальный</w:t>
            </w:r>
          </w:p>
        </w:tc>
        <w:tc>
          <w:tcPr>
            <w:tcW w:w="884" w:type="pct"/>
          </w:tcPr>
          <w:p w14:paraId="5D895526" w14:textId="77777777" w:rsidR="0024509B" w:rsidRPr="00FB47A3" w:rsidRDefault="0024509B" w:rsidP="00DF265B">
            <w:pPr>
              <w:jc w:val="center"/>
            </w:pPr>
            <w:r w:rsidRPr="00FB47A3">
              <w:t>Допустимый</w:t>
            </w:r>
          </w:p>
        </w:tc>
        <w:tc>
          <w:tcPr>
            <w:tcW w:w="888" w:type="pct"/>
          </w:tcPr>
          <w:p w14:paraId="789479FB" w14:textId="77777777" w:rsidR="0024509B" w:rsidRPr="00FB47A3" w:rsidRDefault="0024509B" w:rsidP="00DF265B">
            <w:pPr>
              <w:jc w:val="center"/>
            </w:pPr>
            <w:r w:rsidRPr="00FB47A3">
              <w:t>Критический</w:t>
            </w:r>
          </w:p>
        </w:tc>
        <w:tc>
          <w:tcPr>
            <w:tcW w:w="884" w:type="pct"/>
          </w:tcPr>
          <w:p w14:paraId="73187C0E" w14:textId="77777777" w:rsidR="0024509B" w:rsidRPr="00FB47A3" w:rsidRDefault="0024509B" w:rsidP="00DF265B">
            <w:pPr>
              <w:jc w:val="center"/>
            </w:pPr>
            <w:r w:rsidRPr="00FB47A3">
              <w:t>Недопустимый</w:t>
            </w:r>
          </w:p>
        </w:tc>
      </w:tr>
      <w:tr w:rsidR="0024509B" w:rsidRPr="00FB47A3" w14:paraId="43B2C478" w14:textId="77777777" w:rsidTr="00DF265B">
        <w:trPr>
          <w:trHeight w:val="344"/>
        </w:trPr>
        <w:tc>
          <w:tcPr>
            <w:tcW w:w="527" w:type="pct"/>
          </w:tcPr>
          <w:p w14:paraId="2B125CDF" w14:textId="3142AE44" w:rsidR="0024509B" w:rsidRPr="00541B1D" w:rsidRDefault="00F8414F" w:rsidP="00DF265B">
            <w:pPr>
              <w:pStyle w:val="ad"/>
              <w:suppressAutoHyphens/>
              <w:spacing w:after="0"/>
              <w:ind w:left="0"/>
            </w:pPr>
            <w:r w:rsidRPr="00405159">
              <w:t>ПК</w:t>
            </w:r>
            <w:r>
              <w:t>-</w:t>
            </w:r>
            <w:r w:rsidRPr="00405159">
              <w:t>1</w:t>
            </w:r>
            <w:r>
              <w:t>-</w:t>
            </w:r>
            <w:r w:rsidRPr="00405159">
              <w:t>3</w:t>
            </w:r>
          </w:p>
        </w:tc>
        <w:tc>
          <w:tcPr>
            <w:tcW w:w="924" w:type="pct"/>
          </w:tcPr>
          <w:p w14:paraId="7A81ACA7" w14:textId="77777777" w:rsidR="0024509B" w:rsidRPr="00541B1D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 w:rsidRPr="00541B1D">
              <w:t>45-70</w:t>
            </w:r>
          </w:p>
        </w:tc>
        <w:tc>
          <w:tcPr>
            <w:tcW w:w="893" w:type="pct"/>
          </w:tcPr>
          <w:p w14:paraId="5BC9741C" w14:textId="77777777"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62 - 70</w:t>
            </w:r>
          </w:p>
        </w:tc>
        <w:tc>
          <w:tcPr>
            <w:tcW w:w="884" w:type="pct"/>
          </w:tcPr>
          <w:p w14:paraId="5A78304F" w14:textId="77777777"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53 - 61</w:t>
            </w:r>
          </w:p>
        </w:tc>
        <w:tc>
          <w:tcPr>
            <w:tcW w:w="888" w:type="pct"/>
          </w:tcPr>
          <w:p w14:paraId="4FE2343E" w14:textId="77777777"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45 - 52</w:t>
            </w:r>
          </w:p>
        </w:tc>
        <w:tc>
          <w:tcPr>
            <w:tcW w:w="884" w:type="pct"/>
          </w:tcPr>
          <w:p w14:paraId="33FB1DCB" w14:textId="77777777"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менее 45</w:t>
            </w:r>
          </w:p>
        </w:tc>
      </w:tr>
      <w:tr w:rsidR="0024509B" w:rsidRPr="00FB47A3" w14:paraId="51173917" w14:textId="77777777" w:rsidTr="00DF265B">
        <w:tc>
          <w:tcPr>
            <w:tcW w:w="527" w:type="pct"/>
          </w:tcPr>
          <w:p w14:paraId="3C2813A0" w14:textId="77777777" w:rsidR="0024509B" w:rsidRPr="00541B1D" w:rsidRDefault="0024509B" w:rsidP="00DF265B">
            <w:r w:rsidRPr="00541B1D">
              <w:t>Зачёт</w:t>
            </w:r>
          </w:p>
        </w:tc>
        <w:tc>
          <w:tcPr>
            <w:tcW w:w="924" w:type="pct"/>
          </w:tcPr>
          <w:p w14:paraId="6885A768" w14:textId="77777777" w:rsidR="0024509B" w:rsidRPr="00541B1D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 w:rsidRPr="00541B1D">
              <w:t>10-30</w:t>
            </w:r>
          </w:p>
        </w:tc>
        <w:tc>
          <w:tcPr>
            <w:tcW w:w="893" w:type="pct"/>
          </w:tcPr>
          <w:p w14:paraId="6A742927" w14:textId="77777777"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24 - 30</w:t>
            </w:r>
          </w:p>
        </w:tc>
        <w:tc>
          <w:tcPr>
            <w:tcW w:w="884" w:type="pct"/>
          </w:tcPr>
          <w:p w14:paraId="055BBE59" w14:textId="77777777"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17 - 23</w:t>
            </w:r>
          </w:p>
        </w:tc>
        <w:tc>
          <w:tcPr>
            <w:tcW w:w="888" w:type="pct"/>
          </w:tcPr>
          <w:p w14:paraId="2BA21581" w14:textId="77777777"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10 - 16</w:t>
            </w:r>
          </w:p>
        </w:tc>
        <w:tc>
          <w:tcPr>
            <w:tcW w:w="884" w:type="pct"/>
          </w:tcPr>
          <w:p w14:paraId="041FC00C" w14:textId="77777777"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менее 10</w:t>
            </w:r>
          </w:p>
        </w:tc>
      </w:tr>
      <w:tr w:rsidR="0024509B" w:rsidRPr="00FB47A3" w14:paraId="6F8CD721" w14:textId="77777777" w:rsidTr="00DF265B">
        <w:tc>
          <w:tcPr>
            <w:tcW w:w="527" w:type="pct"/>
          </w:tcPr>
          <w:p w14:paraId="02F6120F" w14:textId="77777777" w:rsidR="0024509B" w:rsidRPr="00541B1D" w:rsidRDefault="0024509B" w:rsidP="00DF265B">
            <w:r w:rsidRPr="00541B1D">
              <w:t>По практике</w:t>
            </w:r>
          </w:p>
        </w:tc>
        <w:tc>
          <w:tcPr>
            <w:tcW w:w="924" w:type="pct"/>
          </w:tcPr>
          <w:p w14:paraId="351F6FBD" w14:textId="77777777" w:rsidR="0024509B" w:rsidRPr="00FB47A3" w:rsidRDefault="0024509B" w:rsidP="00DF265B">
            <w:pPr>
              <w:pStyle w:val="ad"/>
              <w:suppressAutoHyphens/>
              <w:spacing w:after="0"/>
              <w:ind w:left="0"/>
              <w:jc w:val="center"/>
              <w:rPr>
                <w:b/>
              </w:rPr>
            </w:pPr>
            <w:r w:rsidRPr="00FB47A3">
              <w:rPr>
                <w:b/>
              </w:rPr>
              <w:t>55 - 100</w:t>
            </w:r>
          </w:p>
        </w:tc>
        <w:tc>
          <w:tcPr>
            <w:tcW w:w="893" w:type="pct"/>
          </w:tcPr>
          <w:p w14:paraId="120E7889" w14:textId="77777777"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 w:rsidRPr="004435D2">
              <w:t>100</w:t>
            </w:r>
            <w:r>
              <w:t xml:space="preserve"> </w:t>
            </w:r>
            <w:r w:rsidRPr="004435D2">
              <w:t>-</w:t>
            </w:r>
            <w:r>
              <w:t xml:space="preserve"> </w:t>
            </w:r>
            <w:r w:rsidRPr="004435D2">
              <w:t>86</w:t>
            </w:r>
          </w:p>
        </w:tc>
        <w:tc>
          <w:tcPr>
            <w:tcW w:w="884" w:type="pct"/>
          </w:tcPr>
          <w:p w14:paraId="5032E634" w14:textId="77777777" w:rsidR="0024509B" w:rsidRPr="004435D2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85 - 71</w:t>
            </w:r>
          </w:p>
        </w:tc>
        <w:tc>
          <w:tcPr>
            <w:tcW w:w="888" w:type="pct"/>
          </w:tcPr>
          <w:p w14:paraId="4BB628D7" w14:textId="77777777" w:rsidR="0024509B" w:rsidRPr="004435D2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 w:rsidRPr="00D50591">
              <w:t>70</w:t>
            </w:r>
            <w:r>
              <w:t xml:space="preserve"> </w:t>
            </w:r>
            <w:r w:rsidRPr="00D50591">
              <w:t>-</w:t>
            </w:r>
            <w:r>
              <w:t xml:space="preserve"> </w:t>
            </w:r>
            <w:r w:rsidRPr="00D50591">
              <w:t>55</w:t>
            </w:r>
          </w:p>
        </w:tc>
        <w:tc>
          <w:tcPr>
            <w:tcW w:w="884" w:type="pct"/>
          </w:tcPr>
          <w:p w14:paraId="264992AE" w14:textId="77777777" w:rsidR="0024509B" w:rsidRPr="004435D2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 w:rsidRPr="00D50591">
              <w:t>менее 55</w:t>
            </w:r>
          </w:p>
        </w:tc>
      </w:tr>
    </w:tbl>
    <w:p w14:paraId="0925F67E" w14:textId="77777777" w:rsidR="0024509B" w:rsidRDefault="0024509B" w:rsidP="00A8294C">
      <w:pPr>
        <w:spacing w:after="200" w:line="276" w:lineRule="auto"/>
      </w:pPr>
    </w:p>
    <w:p w14:paraId="106DE9A9" w14:textId="77777777" w:rsidR="0024509B" w:rsidRDefault="0024509B" w:rsidP="00A8294C">
      <w:pPr>
        <w:spacing w:after="200" w:line="276" w:lineRule="auto"/>
      </w:pPr>
    </w:p>
    <w:p w14:paraId="63A9C079" w14:textId="77777777" w:rsidR="0024509B" w:rsidRDefault="0024509B" w:rsidP="00A8294C">
      <w:pPr>
        <w:spacing w:after="200" w:line="276" w:lineRule="auto"/>
      </w:pPr>
    </w:p>
    <w:p w14:paraId="0249D81F" w14:textId="77777777" w:rsidR="0024509B" w:rsidRDefault="0024509B" w:rsidP="00A8294C">
      <w:pPr>
        <w:spacing w:after="200" w:line="276" w:lineRule="auto"/>
      </w:pPr>
    </w:p>
    <w:p w14:paraId="65F4E1E5" w14:textId="77777777" w:rsidR="0024509B" w:rsidRDefault="0024509B" w:rsidP="00A8294C">
      <w:pPr>
        <w:spacing w:after="200" w:line="276" w:lineRule="auto"/>
      </w:pPr>
    </w:p>
    <w:p w14:paraId="7E8AF6B7" w14:textId="77777777" w:rsidR="0024509B" w:rsidRDefault="0024509B" w:rsidP="00A8294C">
      <w:pPr>
        <w:spacing w:after="200" w:line="276" w:lineRule="auto"/>
      </w:pPr>
    </w:p>
    <w:p w14:paraId="3427CA3C" w14:textId="77777777" w:rsidR="0024509B" w:rsidRDefault="0024509B" w:rsidP="00A8294C">
      <w:pPr>
        <w:spacing w:after="200" w:line="276" w:lineRule="auto"/>
      </w:pPr>
    </w:p>
    <w:p w14:paraId="75862E18" w14:textId="77777777" w:rsidR="0024509B" w:rsidRPr="00A8294C" w:rsidRDefault="0024509B" w:rsidP="00A8294C">
      <w:pPr>
        <w:jc w:val="center"/>
        <w:rPr>
          <w:sz w:val="28"/>
          <w:szCs w:val="28"/>
        </w:rPr>
      </w:pPr>
      <w:r>
        <w:br w:type="page"/>
      </w:r>
      <w:r w:rsidRPr="00A8294C">
        <w:rPr>
          <w:bCs/>
          <w:sz w:val="28"/>
          <w:szCs w:val="28"/>
        </w:rPr>
        <w:lastRenderedPageBreak/>
        <w:t xml:space="preserve">ФГБОУ ВО </w:t>
      </w:r>
      <w:r w:rsidRPr="00A8294C">
        <w:rPr>
          <w:sz w:val="28"/>
          <w:szCs w:val="28"/>
        </w:rPr>
        <w:t xml:space="preserve">«Нижегородский государственный </w:t>
      </w:r>
    </w:p>
    <w:p w14:paraId="37A347CE" w14:textId="77777777" w:rsidR="0024509B" w:rsidRPr="00A8294C" w:rsidRDefault="0024509B" w:rsidP="00A8294C">
      <w:pPr>
        <w:jc w:val="center"/>
        <w:rPr>
          <w:sz w:val="28"/>
          <w:szCs w:val="28"/>
        </w:rPr>
      </w:pPr>
      <w:r w:rsidRPr="00A8294C">
        <w:rPr>
          <w:sz w:val="28"/>
          <w:szCs w:val="28"/>
        </w:rPr>
        <w:t xml:space="preserve">педагогический университет им. К.Минина» </w:t>
      </w:r>
    </w:p>
    <w:p w14:paraId="0E0671B2" w14:textId="77777777" w:rsidR="0024509B" w:rsidRPr="00A8294C" w:rsidRDefault="0024509B" w:rsidP="00A8294C">
      <w:pPr>
        <w:jc w:val="center"/>
        <w:rPr>
          <w:sz w:val="28"/>
          <w:szCs w:val="28"/>
        </w:rPr>
      </w:pPr>
    </w:p>
    <w:p w14:paraId="2844748F" w14:textId="77777777" w:rsidR="0024509B" w:rsidRDefault="0024509B" w:rsidP="00A8294C">
      <w:pPr>
        <w:jc w:val="center"/>
        <w:rPr>
          <w:sz w:val="28"/>
          <w:szCs w:val="28"/>
        </w:rPr>
      </w:pPr>
      <w:r w:rsidRPr="00A8294C">
        <w:rPr>
          <w:sz w:val="28"/>
          <w:szCs w:val="28"/>
        </w:rPr>
        <w:t>Факультет дизайна изящных искусств и медиа-технологий</w:t>
      </w:r>
    </w:p>
    <w:p w14:paraId="653862F2" w14:textId="77777777" w:rsidR="0024509B" w:rsidRPr="00A8294C" w:rsidRDefault="0024509B" w:rsidP="00A8294C">
      <w:pPr>
        <w:jc w:val="center"/>
        <w:rPr>
          <w:sz w:val="28"/>
          <w:szCs w:val="28"/>
        </w:rPr>
      </w:pPr>
    </w:p>
    <w:p w14:paraId="3F38C551" w14:textId="77777777" w:rsidR="0024509B" w:rsidRPr="00A8294C" w:rsidRDefault="0024509B" w:rsidP="00A8294C">
      <w:pPr>
        <w:jc w:val="center"/>
        <w:rPr>
          <w:sz w:val="28"/>
          <w:szCs w:val="28"/>
        </w:rPr>
      </w:pPr>
      <w:r w:rsidRPr="00A8294C">
        <w:rPr>
          <w:sz w:val="28"/>
          <w:szCs w:val="28"/>
        </w:rPr>
        <w:t>Кафедра декоративно-прикладного искусства и дизайна</w:t>
      </w:r>
    </w:p>
    <w:p w14:paraId="7FF68160" w14:textId="77777777" w:rsidR="0024509B" w:rsidRDefault="0024509B" w:rsidP="00A8294C">
      <w:pPr>
        <w:spacing w:after="200" w:line="276" w:lineRule="auto"/>
        <w:rPr>
          <w:bCs/>
          <w:i/>
          <w:sz w:val="28"/>
          <w:szCs w:val="28"/>
        </w:rPr>
      </w:pPr>
    </w:p>
    <w:p w14:paraId="2ECE2E9F" w14:textId="77777777" w:rsidR="0024509B" w:rsidRDefault="0024509B" w:rsidP="00A8294C">
      <w:pPr>
        <w:spacing w:after="200" w:line="276" w:lineRule="auto"/>
        <w:rPr>
          <w:bCs/>
          <w:i/>
          <w:sz w:val="28"/>
          <w:szCs w:val="28"/>
        </w:rPr>
      </w:pPr>
    </w:p>
    <w:p w14:paraId="36DF4F39" w14:textId="77777777" w:rsidR="0024509B" w:rsidRPr="00A8294C" w:rsidRDefault="0024509B" w:rsidP="00A8294C">
      <w:pPr>
        <w:spacing w:after="200" w:line="276" w:lineRule="auto"/>
        <w:rPr>
          <w:bCs/>
          <w:i/>
          <w:sz w:val="28"/>
          <w:szCs w:val="28"/>
        </w:rPr>
      </w:pPr>
    </w:p>
    <w:p w14:paraId="2FEEFFCC" w14:textId="77777777" w:rsidR="003C4E0A" w:rsidRDefault="003C4E0A" w:rsidP="003C4E0A">
      <w:pPr>
        <w:spacing w:line="23" w:lineRule="atLeast"/>
        <w:ind w:firstLine="709"/>
        <w:jc w:val="center"/>
        <w:rPr>
          <w:b/>
          <w:bCs/>
        </w:rPr>
      </w:pPr>
      <w:r w:rsidRPr="00BF015B">
        <w:rPr>
          <w:b/>
          <w:bCs/>
        </w:rPr>
        <w:t>ПАСПОРТ ФОНДА ОЦЕНОЧНЫХ СРЕДСТВ</w:t>
      </w:r>
    </w:p>
    <w:p w14:paraId="7ED7F086" w14:textId="77777777" w:rsidR="003C4E0A" w:rsidRPr="00BF015B" w:rsidRDefault="003C4E0A" w:rsidP="003C4E0A">
      <w:pPr>
        <w:spacing w:line="23" w:lineRule="atLeast"/>
        <w:ind w:firstLine="709"/>
        <w:jc w:val="center"/>
        <w:rPr>
          <w:b/>
        </w:rPr>
      </w:pPr>
      <w:r w:rsidRPr="00BF015B">
        <w:rPr>
          <w:b/>
        </w:rPr>
        <w:t xml:space="preserve">ПО </w:t>
      </w:r>
      <w:r>
        <w:rPr>
          <w:b/>
        </w:rPr>
        <w:t xml:space="preserve">ПРОИЗВОДСТВЕННОЙ (ТЕХНОЛОГИЧЕСКОЙ (ПРОЕКТНО-ТЕХНОЛОГИЧЕСКОЙ)) </w:t>
      </w:r>
      <w:r w:rsidRPr="00BF015B">
        <w:rPr>
          <w:b/>
        </w:rPr>
        <w:t>ПРАКТИКЕ</w:t>
      </w:r>
    </w:p>
    <w:p w14:paraId="3D334675" w14:textId="77777777" w:rsidR="003C4E0A" w:rsidRPr="00BF015B" w:rsidRDefault="003C4E0A" w:rsidP="003C4E0A">
      <w:pPr>
        <w:spacing w:line="23" w:lineRule="atLeast"/>
        <w:ind w:firstLine="709"/>
        <w:jc w:val="center"/>
        <w:rPr>
          <w:b/>
        </w:rPr>
      </w:pPr>
    </w:p>
    <w:p w14:paraId="7322C10E" w14:textId="77777777" w:rsidR="003C4E0A" w:rsidRPr="003C4E0A" w:rsidRDefault="003C4E0A" w:rsidP="003C4E0A">
      <w:pPr>
        <w:pStyle w:val="a3"/>
        <w:spacing w:line="23" w:lineRule="atLeast"/>
        <w:ind w:left="360"/>
        <w:jc w:val="center"/>
        <w:rPr>
          <w:rFonts w:ascii="Times New Roman" w:hAnsi="Times New Roman"/>
          <w:b/>
          <w:bCs/>
        </w:rPr>
      </w:pPr>
      <w:r w:rsidRPr="003C4E0A">
        <w:rPr>
          <w:rFonts w:ascii="Times New Roman" w:hAnsi="Times New Roman"/>
          <w:b/>
          <w:bCs/>
        </w:rPr>
        <w:t>1.Перечень планируемых результатов обучения при прохождении производственной (технологической (проектно-технологической)) практики, соотнесенных с планируемыми результатами освоения ОПОП</w:t>
      </w:r>
    </w:p>
    <w:p w14:paraId="17552C07" w14:textId="77777777" w:rsidR="003C4E0A" w:rsidRPr="005C5B8F" w:rsidRDefault="003C4E0A" w:rsidP="003C4E0A">
      <w:pPr>
        <w:pStyle w:val="a3"/>
        <w:spacing w:line="23" w:lineRule="atLeast"/>
        <w:ind w:left="360"/>
        <w:jc w:val="center"/>
        <w:rPr>
          <w:b/>
          <w:bCs/>
        </w:rPr>
      </w:pPr>
    </w:p>
    <w:p w14:paraId="3986B86C" w14:textId="77777777" w:rsidR="003C4E0A" w:rsidRDefault="003C4E0A" w:rsidP="003C4E0A">
      <w:pPr>
        <w:spacing w:line="23" w:lineRule="atLeast"/>
        <w:jc w:val="both"/>
        <w:rPr>
          <w:i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513"/>
      </w:tblGrid>
      <w:tr w:rsidR="003C4E0A" w:rsidRPr="00BF015B" w14:paraId="09F17E75" w14:textId="77777777" w:rsidTr="006B04A6">
        <w:tc>
          <w:tcPr>
            <w:tcW w:w="2552" w:type="dxa"/>
          </w:tcPr>
          <w:p w14:paraId="005DE3B3" w14:textId="77777777" w:rsidR="003C4E0A" w:rsidRPr="00BF015B" w:rsidRDefault="003C4E0A" w:rsidP="006B04A6">
            <w:pPr>
              <w:spacing w:line="23" w:lineRule="atLeast"/>
              <w:jc w:val="center"/>
              <w:rPr>
                <w:bCs/>
              </w:rPr>
            </w:pPr>
            <w:r w:rsidRPr="009E70CF">
              <w:rPr>
                <w:bCs/>
              </w:rPr>
              <w:t>Индикатор достижения компетенции</w:t>
            </w:r>
          </w:p>
        </w:tc>
        <w:tc>
          <w:tcPr>
            <w:tcW w:w="7513" w:type="dxa"/>
          </w:tcPr>
          <w:p w14:paraId="2CF5030D" w14:textId="77777777" w:rsidR="003C4E0A" w:rsidRDefault="003C4E0A" w:rsidP="006B04A6">
            <w:pPr>
              <w:spacing w:line="23" w:lineRule="atLeast"/>
              <w:ind w:left="360"/>
              <w:jc w:val="center"/>
              <w:rPr>
                <w:bCs/>
              </w:rPr>
            </w:pPr>
          </w:p>
          <w:p w14:paraId="4E82C5F7" w14:textId="77777777" w:rsidR="003C4E0A" w:rsidRPr="00BF015B" w:rsidRDefault="003C4E0A" w:rsidP="006B04A6">
            <w:pPr>
              <w:spacing w:line="23" w:lineRule="atLeast"/>
              <w:ind w:left="360"/>
              <w:jc w:val="center"/>
              <w:rPr>
                <w:bCs/>
              </w:rPr>
            </w:pPr>
            <w:r w:rsidRPr="009E70CF">
              <w:rPr>
                <w:bCs/>
              </w:rPr>
              <w:t>Результаты обучения</w:t>
            </w:r>
          </w:p>
        </w:tc>
      </w:tr>
      <w:tr w:rsidR="003C4E0A" w:rsidRPr="00BF015B" w14:paraId="5BCEDF70" w14:textId="77777777" w:rsidTr="006B04A6">
        <w:tc>
          <w:tcPr>
            <w:tcW w:w="2552" w:type="dxa"/>
          </w:tcPr>
          <w:p w14:paraId="108D0D4C" w14:textId="0FEC87D9" w:rsidR="003C4E0A" w:rsidRPr="00BF015B" w:rsidRDefault="003C4E0A" w:rsidP="006B04A6">
            <w:pPr>
              <w:tabs>
                <w:tab w:val="left" w:pos="8460"/>
              </w:tabs>
              <w:autoSpaceDE w:val="0"/>
              <w:autoSpaceDN w:val="0"/>
              <w:adjustRightInd w:val="0"/>
              <w:spacing w:line="23" w:lineRule="atLeast"/>
              <w:jc w:val="center"/>
              <w:rPr>
                <w:bCs/>
              </w:rPr>
            </w:pPr>
            <w:r>
              <w:rPr>
                <w:bCs/>
              </w:rPr>
              <w:t>ПК</w:t>
            </w:r>
            <w:r w:rsidR="00F8414F">
              <w:rPr>
                <w:bCs/>
              </w:rPr>
              <w:t>-</w:t>
            </w:r>
            <w:r>
              <w:rPr>
                <w:bCs/>
              </w:rPr>
              <w:t>1</w:t>
            </w:r>
            <w:r w:rsidR="00F8414F">
              <w:rPr>
                <w:bCs/>
              </w:rPr>
              <w:t>-</w:t>
            </w:r>
            <w:r>
              <w:rPr>
                <w:bCs/>
              </w:rPr>
              <w:t>3</w:t>
            </w:r>
          </w:p>
        </w:tc>
        <w:tc>
          <w:tcPr>
            <w:tcW w:w="7513" w:type="dxa"/>
          </w:tcPr>
          <w:p w14:paraId="0E43D855" w14:textId="77777777" w:rsidR="003C4E0A" w:rsidRPr="003C4E0A" w:rsidRDefault="003C4E0A" w:rsidP="003C4E0A">
            <w:pPr>
              <w:suppressAutoHyphens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eastAsia="ru-RU"/>
              </w:rPr>
            </w:pPr>
            <w:r w:rsidRPr="003C7FAF">
              <w:rPr>
                <w:lang w:eastAsia="ru-RU"/>
              </w:rPr>
              <w:t xml:space="preserve">Демонстрирует владение навыками основных технологических процессов создания </w:t>
            </w:r>
            <w:r>
              <w:rPr>
                <w:lang w:eastAsia="ru-RU"/>
              </w:rPr>
              <w:t xml:space="preserve">дизайн-проектов </w:t>
            </w:r>
          </w:p>
        </w:tc>
      </w:tr>
    </w:tbl>
    <w:p w14:paraId="2A5EAC1F" w14:textId="77777777" w:rsidR="003C4E0A" w:rsidRDefault="003C4E0A" w:rsidP="003C4E0A">
      <w:pPr>
        <w:pStyle w:val="a3"/>
        <w:spacing w:line="23" w:lineRule="atLeast"/>
        <w:ind w:left="0" w:firstLine="709"/>
        <w:jc w:val="both"/>
        <w:rPr>
          <w:i/>
        </w:rPr>
      </w:pPr>
    </w:p>
    <w:p w14:paraId="0CFDF256" w14:textId="77777777" w:rsidR="003C4E0A" w:rsidRPr="00BF015B" w:rsidRDefault="003C4E0A" w:rsidP="003C4E0A">
      <w:pPr>
        <w:pStyle w:val="a3"/>
        <w:spacing w:line="23" w:lineRule="atLeast"/>
        <w:ind w:left="0" w:firstLine="709"/>
        <w:jc w:val="both"/>
        <w:rPr>
          <w:i/>
        </w:rPr>
      </w:pPr>
    </w:p>
    <w:p w14:paraId="05469541" w14:textId="77777777" w:rsidR="003C4E0A" w:rsidRPr="00BF015B" w:rsidRDefault="003C4E0A" w:rsidP="003C4E0A">
      <w:pPr>
        <w:pStyle w:val="a3"/>
        <w:spacing w:line="23" w:lineRule="atLeast"/>
        <w:ind w:left="360"/>
        <w:jc w:val="center"/>
        <w:rPr>
          <w:b/>
          <w:bCs/>
        </w:rPr>
      </w:pPr>
      <w:r w:rsidRPr="00BF015B">
        <w:rPr>
          <w:b/>
          <w:bCs/>
        </w:rPr>
        <w:t xml:space="preserve">2.Структура фонда оценочных средств для текущей и промежуточной аттестации </w:t>
      </w:r>
      <w:r>
        <w:rPr>
          <w:b/>
          <w:bCs/>
        </w:rPr>
        <w:t xml:space="preserve">по </w:t>
      </w:r>
      <w:r w:rsidRPr="00BF015B">
        <w:rPr>
          <w:b/>
          <w:bCs/>
        </w:rPr>
        <w:t xml:space="preserve">производственной </w:t>
      </w:r>
      <w:r>
        <w:rPr>
          <w:b/>
          <w:bCs/>
        </w:rPr>
        <w:t xml:space="preserve">(технологической (проектно-технологической)) </w:t>
      </w:r>
      <w:r w:rsidRPr="00BF015B">
        <w:rPr>
          <w:b/>
          <w:bCs/>
        </w:rPr>
        <w:t>практике</w:t>
      </w:r>
    </w:p>
    <w:p w14:paraId="7FD88114" w14:textId="77777777" w:rsidR="003C4E0A" w:rsidRPr="00BF015B" w:rsidRDefault="003C4E0A" w:rsidP="003C4E0A">
      <w:pPr>
        <w:spacing w:line="23" w:lineRule="atLeast"/>
        <w:jc w:val="center"/>
        <w:rPr>
          <w:bCs/>
          <w:i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0"/>
        <w:gridCol w:w="2156"/>
        <w:gridCol w:w="2164"/>
        <w:gridCol w:w="2400"/>
      </w:tblGrid>
      <w:tr w:rsidR="003C4E0A" w:rsidRPr="00BF015B" w14:paraId="376514BD" w14:textId="77777777" w:rsidTr="006B04A6">
        <w:tc>
          <w:tcPr>
            <w:tcW w:w="3360" w:type="dxa"/>
          </w:tcPr>
          <w:p w14:paraId="2FDCCB63" w14:textId="77777777" w:rsidR="003C4E0A" w:rsidRPr="00BF015B" w:rsidRDefault="003C4E0A" w:rsidP="006B04A6">
            <w:pPr>
              <w:spacing w:line="23" w:lineRule="atLeast"/>
              <w:rPr>
                <w:b/>
                <w:bCs/>
              </w:rPr>
            </w:pPr>
            <w:r w:rsidRPr="00BF015B">
              <w:t>Контролируемые разделы (этапы)</w:t>
            </w:r>
          </w:p>
        </w:tc>
        <w:tc>
          <w:tcPr>
            <w:tcW w:w="2156" w:type="dxa"/>
          </w:tcPr>
          <w:p w14:paraId="447356D4" w14:textId="77777777" w:rsidR="003C4E0A" w:rsidRPr="00BF015B" w:rsidRDefault="003C4E0A" w:rsidP="006B04A6">
            <w:pPr>
              <w:spacing w:line="23" w:lineRule="atLeast"/>
              <w:jc w:val="center"/>
              <w:rPr>
                <w:b/>
                <w:bCs/>
              </w:rPr>
            </w:pPr>
            <w:r>
              <w:t>Индикатор Достижения Компетенции</w:t>
            </w:r>
          </w:p>
        </w:tc>
        <w:tc>
          <w:tcPr>
            <w:tcW w:w="2164" w:type="dxa"/>
          </w:tcPr>
          <w:p w14:paraId="17D6CFE5" w14:textId="77777777" w:rsidR="003C4E0A" w:rsidRPr="00BF015B" w:rsidRDefault="003C4E0A" w:rsidP="006B04A6">
            <w:pPr>
              <w:spacing w:line="23" w:lineRule="atLeast"/>
              <w:jc w:val="center"/>
              <w:rPr>
                <w:b/>
                <w:bCs/>
              </w:rPr>
            </w:pPr>
            <w:r w:rsidRPr="00BF015B">
              <w:t>Оценочные средства</w:t>
            </w:r>
            <w:r w:rsidRPr="00BF015B">
              <w:rPr>
                <w:b/>
                <w:bCs/>
              </w:rPr>
              <w:t xml:space="preserve"> </w:t>
            </w:r>
          </w:p>
        </w:tc>
        <w:tc>
          <w:tcPr>
            <w:tcW w:w="2400" w:type="dxa"/>
          </w:tcPr>
          <w:p w14:paraId="26F2459B" w14:textId="77777777" w:rsidR="003C4E0A" w:rsidRPr="00BF015B" w:rsidRDefault="003C4E0A" w:rsidP="006B04A6">
            <w:pPr>
              <w:spacing w:line="23" w:lineRule="atLeast"/>
              <w:rPr>
                <w:b/>
                <w:bCs/>
              </w:rPr>
            </w:pPr>
            <w:r w:rsidRPr="00BF015B">
              <w:t xml:space="preserve">Методические материалы, характеризующие процедуры оценивания </w:t>
            </w:r>
            <w:r w:rsidRPr="00BF015B">
              <w:rPr>
                <w:vertAlign w:val="superscript"/>
              </w:rPr>
              <w:t>*</w:t>
            </w:r>
            <w:r>
              <w:rPr>
                <w:vertAlign w:val="superscript"/>
              </w:rPr>
              <w:t>*</w:t>
            </w:r>
          </w:p>
        </w:tc>
      </w:tr>
      <w:tr w:rsidR="003C4E0A" w:rsidRPr="00BF015B" w14:paraId="63A004AC" w14:textId="77777777" w:rsidTr="006B04A6">
        <w:tc>
          <w:tcPr>
            <w:tcW w:w="3360" w:type="dxa"/>
          </w:tcPr>
          <w:p w14:paraId="3BD970CD" w14:textId="77777777" w:rsidR="003C4E0A" w:rsidRPr="00BF015B" w:rsidRDefault="003C4E0A" w:rsidP="006B04A6">
            <w:pPr>
              <w:spacing w:line="23" w:lineRule="atLeast"/>
              <w:rPr>
                <w:bCs/>
              </w:rPr>
            </w:pPr>
            <w:r w:rsidRPr="00BF015B">
              <w:rPr>
                <w:bCs/>
              </w:rPr>
              <w:t>Раздел 1.</w:t>
            </w:r>
            <w:r>
              <w:rPr>
                <w:bCs/>
              </w:rPr>
              <w:t xml:space="preserve"> Подготовительно-организационный этап практики</w:t>
            </w:r>
          </w:p>
        </w:tc>
        <w:tc>
          <w:tcPr>
            <w:tcW w:w="2156" w:type="dxa"/>
          </w:tcPr>
          <w:p w14:paraId="1FC92FA8" w14:textId="3923A4D7" w:rsidR="003C4E0A" w:rsidRPr="003C4E0A" w:rsidRDefault="00F8414F" w:rsidP="006B04A6">
            <w:pPr>
              <w:spacing w:line="23" w:lineRule="atLeast"/>
              <w:rPr>
                <w:bCs/>
                <w:color w:val="FF0000"/>
              </w:rPr>
            </w:pPr>
            <w:r w:rsidRPr="00405159">
              <w:t>ПК</w:t>
            </w:r>
            <w:r>
              <w:t>-</w:t>
            </w:r>
            <w:r w:rsidRPr="00405159">
              <w:t>1</w:t>
            </w:r>
            <w:r>
              <w:t>-</w:t>
            </w:r>
            <w:r w:rsidRPr="00405159">
              <w:t>3</w:t>
            </w:r>
          </w:p>
        </w:tc>
        <w:tc>
          <w:tcPr>
            <w:tcW w:w="2164" w:type="dxa"/>
          </w:tcPr>
          <w:p w14:paraId="043608F1" w14:textId="77777777" w:rsidR="003C4E0A" w:rsidRPr="00BF015B" w:rsidRDefault="003C4E0A" w:rsidP="006B04A6">
            <w:pPr>
              <w:spacing w:line="23" w:lineRule="atLeast"/>
              <w:rPr>
                <w:bCs/>
              </w:rPr>
            </w:pPr>
            <w:r>
              <w:t>Оформление дневника по практике</w:t>
            </w:r>
          </w:p>
        </w:tc>
        <w:tc>
          <w:tcPr>
            <w:tcW w:w="2400" w:type="dxa"/>
          </w:tcPr>
          <w:p w14:paraId="2801AEEA" w14:textId="77777777" w:rsidR="003C4E0A" w:rsidRPr="00BF015B" w:rsidRDefault="003C4E0A" w:rsidP="006B04A6">
            <w:pPr>
              <w:spacing w:line="23" w:lineRule="atLeast"/>
              <w:rPr>
                <w:lang w:bidi="mr-IN"/>
              </w:rPr>
            </w:pPr>
            <w:r>
              <w:rPr>
                <w:lang w:bidi="mr-IN"/>
              </w:rPr>
              <w:t>Структура и требования к оформлению дневника</w:t>
            </w:r>
          </w:p>
        </w:tc>
      </w:tr>
      <w:tr w:rsidR="003C4E0A" w:rsidRPr="00BF015B" w14:paraId="190DE3E2" w14:textId="77777777" w:rsidTr="006B04A6">
        <w:tc>
          <w:tcPr>
            <w:tcW w:w="3360" w:type="dxa"/>
          </w:tcPr>
          <w:p w14:paraId="0CE02722" w14:textId="77777777" w:rsidR="003C4E0A" w:rsidRDefault="003C4E0A" w:rsidP="006B04A6">
            <w:pPr>
              <w:spacing w:line="23" w:lineRule="atLeast"/>
              <w:rPr>
                <w:bCs/>
              </w:rPr>
            </w:pPr>
            <w:r w:rsidRPr="00BF015B">
              <w:rPr>
                <w:bCs/>
              </w:rPr>
              <w:t>Раздел 2.</w:t>
            </w:r>
            <w:r>
              <w:rPr>
                <w:bCs/>
              </w:rPr>
              <w:t xml:space="preserve"> </w:t>
            </w:r>
          </w:p>
          <w:p w14:paraId="0E4A055E" w14:textId="77777777" w:rsidR="003C4E0A" w:rsidRPr="00BF015B" w:rsidRDefault="003C4E0A" w:rsidP="006B04A6">
            <w:pPr>
              <w:spacing w:line="23" w:lineRule="atLeast"/>
              <w:rPr>
                <w:bCs/>
              </w:rPr>
            </w:pPr>
            <w:r w:rsidRPr="000D3C15">
              <w:rPr>
                <w:bCs/>
              </w:rPr>
              <w:t>Производственный этап прохождения практики</w:t>
            </w:r>
          </w:p>
        </w:tc>
        <w:tc>
          <w:tcPr>
            <w:tcW w:w="2156" w:type="dxa"/>
          </w:tcPr>
          <w:p w14:paraId="48BC9B99" w14:textId="68638C92" w:rsidR="003C4E0A" w:rsidRPr="003C4E0A" w:rsidRDefault="00F8414F" w:rsidP="006B04A6">
            <w:pPr>
              <w:spacing w:line="23" w:lineRule="atLeast"/>
              <w:rPr>
                <w:bCs/>
                <w:color w:val="FF0000"/>
              </w:rPr>
            </w:pPr>
            <w:r w:rsidRPr="00405159">
              <w:t>ПК</w:t>
            </w:r>
            <w:r>
              <w:t>-</w:t>
            </w:r>
            <w:r w:rsidRPr="00405159">
              <w:t>1</w:t>
            </w:r>
            <w:r>
              <w:t>-</w:t>
            </w:r>
            <w:r w:rsidRPr="00405159">
              <w:t>3</w:t>
            </w:r>
          </w:p>
        </w:tc>
        <w:tc>
          <w:tcPr>
            <w:tcW w:w="2164" w:type="dxa"/>
          </w:tcPr>
          <w:p w14:paraId="06AA1C1F" w14:textId="77777777" w:rsidR="003C4E0A" w:rsidRPr="00236532" w:rsidRDefault="003C4E0A" w:rsidP="006B04A6">
            <w:pPr>
              <w:spacing w:line="23" w:lineRule="atLeast"/>
              <w:rPr>
                <w:bCs/>
              </w:rPr>
            </w:pPr>
          </w:p>
          <w:p w14:paraId="47057514" w14:textId="77777777" w:rsidR="003C4E0A" w:rsidRPr="00236532" w:rsidRDefault="003C4E0A" w:rsidP="006B04A6">
            <w:pPr>
              <w:spacing w:line="23" w:lineRule="atLeast"/>
              <w:rPr>
                <w:bCs/>
              </w:rPr>
            </w:pPr>
            <w:r w:rsidRPr="00236532">
              <w:rPr>
                <w:bCs/>
              </w:rPr>
              <w:t>Творческое задание</w:t>
            </w:r>
          </w:p>
        </w:tc>
        <w:tc>
          <w:tcPr>
            <w:tcW w:w="2400" w:type="dxa"/>
          </w:tcPr>
          <w:p w14:paraId="3769535D" w14:textId="77777777" w:rsidR="003C4E0A" w:rsidRPr="00236532" w:rsidRDefault="003C4E0A" w:rsidP="006B04A6">
            <w:pPr>
              <w:spacing w:line="23" w:lineRule="atLeast"/>
              <w:rPr>
                <w:bCs/>
              </w:rPr>
            </w:pPr>
            <w:r>
              <w:rPr>
                <w:bCs/>
              </w:rPr>
              <w:t>Качество исполнения и с</w:t>
            </w:r>
            <w:r w:rsidRPr="00236532">
              <w:rPr>
                <w:bCs/>
              </w:rPr>
              <w:t>оответствие требованиям задания</w:t>
            </w:r>
          </w:p>
          <w:p w14:paraId="5EAFDB1E" w14:textId="77777777" w:rsidR="003C4E0A" w:rsidRPr="00236532" w:rsidRDefault="003C4E0A" w:rsidP="006B04A6">
            <w:pPr>
              <w:spacing w:line="23" w:lineRule="atLeast"/>
              <w:rPr>
                <w:bCs/>
              </w:rPr>
            </w:pPr>
          </w:p>
          <w:p w14:paraId="1B7600EA" w14:textId="77777777" w:rsidR="003C4E0A" w:rsidRPr="00236532" w:rsidRDefault="003C4E0A" w:rsidP="006B04A6">
            <w:pPr>
              <w:spacing w:line="23" w:lineRule="atLeast"/>
              <w:rPr>
                <w:bCs/>
              </w:rPr>
            </w:pPr>
            <w:r w:rsidRPr="00236532">
              <w:rPr>
                <w:bCs/>
              </w:rPr>
              <w:t>.</w:t>
            </w:r>
          </w:p>
        </w:tc>
      </w:tr>
      <w:tr w:rsidR="003C4E0A" w:rsidRPr="00BF015B" w14:paraId="2B754346" w14:textId="77777777" w:rsidTr="006B04A6">
        <w:tc>
          <w:tcPr>
            <w:tcW w:w="3360" w:type="dxa"/>
          </w:tcPr>
          <w:p w14:paraId="44EC0488" w14:textId="77777777" w:rsidR="003C4E0A" w:rsidRDefault="003C4E0A" w:rsidP="006B04A6">
            <w:pPr>
              <w:spacing w:line="23" w:lineRule="atLeast"/>
              <w:rPr>
                <w:bCs/>
              </w:rPr>
            </w:pPr>
            <w:r w:rsidRPr="00BF015B">
              <w:rPr>
                <w:bCs/>
              </w:rPr>
              <w:t>Раздел 3</w:t>
            </w:r>
            <w:r w:rsidRPr="000D3C15">
              <w:rPr>
                <w:bCs/>
              </w:rPr>
              <w:t>.</w:t>
            </w:r>
          </w:p>
          <w:p w14:paraId="2D76AE6C" w14:textId="77777777" w:rsidR="003C4E0A" w:rsidRPr="00BF015B" w:rsidRDefault="003C4E0A" w:rsidP="006B04A6">
            <w:pPr>
              <w:spacing w:line="23" w:lineRule="atLeast"/>
              <w:rPr>
                <w:bCs/>
              </w:rPr>
            </w:pPr>
            <w:r w:rsidRPr="000D3C15">
              <w:rPr>
                <w:bCs/>
              </w:rPr>
              <w:t>Заключительный этап</w:t>
            </w:r>
            <w:r>
              <w:rPr>
                <w:bCs/>
              </w:rPr>
              <w:t xml:space="preserve"> практики</w:t>
            </w:r>
          </w:p>
        </w:tc>
        <w:tc>
          <w:tcPr>
            <w:tcW w:w="2156" w:type="dxa"/>
          </w:tcPr>
          <w:p w14:paraId="3D0E36FB" w14:textId="6EF14706" w:rsidR="003C4E0A" w:rsidRPr="003C4E0A" w:rsidRDefault="00F8414F" w:rsidP="006B04A6">
            <w:pPr>
              <w:spacing w:line="23" w:lineRule="atLeast"/>
              <w:rPr>
                <w:bCs/>
                <w:color w:val="FF0000"/>
              </w:rPr>
            </w:pPr>
            <w:r w:rsidRPr="00405159">
              <w:t>ПК</w:t>
            </w:r>
            <w:r>
              <w:t>-</w:t>
            </w:r>
            <w:r w:rsidRPr="00405159">
              <w:t>1</w:t>
            </w:r>
            <w:r>
              <w:t>-</w:t>
            </w:r>
            <w:r w:rsidRPr="00405159">
              <w:t>3</w:t>
            </w:r>
          </w:p>
        </w:tc>
        <w:tc>
          <w:tcPr>
            <w:tcW w:w="2164" w:type="dxa"/>
          </w:tcPr>
          <w:p w14:paraId="65601B8A" w14:textId="77777777" w:rsidR="003C4E0A" w:rsidRDefault="003C4E0A" w:rsidP="006B04A6">
            <w:pPr>
              <w:jc w:val="center"/>
            </w:pPr>
          </w:p>
          <w:p w14:paraId="330D6D9A" w14:textId="77777777" w:rsidR="003C4E0A" w:rsidRDefault="003C4E0A" w:rsidP="006B04A6">
            <w:pPr>
              <w:jc w:val="center"/>
            </w:pPr>
            <w:r>
              <w:t>Отчет по практике</w:t>
            </w:r>
          </w:p>
          <w:p w14:paraId="25327913" w14:textId="77777777" w:rsidR="003C4E0A" w:rsidRDefault="003C4E0A" w:rsidP="006B04A6">
            <w:pPr>
              <w:jc w:val="center"/>
            </w:pPr>
          </w:p>
          <w:p w14:paraId="1C5B965C" w14:textId="77777777" w:rsidR="003C4E0A" w:rsidRPr="000B4949" w:rsidRDefault="003C4E0A" w:rsidP="006B04A6">
            <w:pPr>
              <w:jc w:val="center"/>
            </w:pPr>
            <w:r>
              <w:t>Собеседование</w:t>
            </w:r>
          </w:p>
        </w:tc>
        <w:tc>
          <w:tcPr>
            <w:tcW w:w="2400" w:type="dxa"/>
          </w:tcPr>
          <w:p w14:paraId="00A413B4" w14:textId="77777777" w:rsidR="003C4E0A" w:rsidRDefault="003C4E0A" w:rsidP="006B04A6">
            <w:pPr>
              <w:spacing w:line="23" w:lineRule="atLeast"/>
              <w:rPr>
                <w:bCs/>
              </w:rPr>
            </w:pPr>
            <w:r>
              <w:rPr>
                <w:bCs/>
              </w:rPr>
              <w:t>Соответствие структуре и требованиям к составлению отчёта.</w:t>
            </w:r>
          </w:p>
          <w:p w14:paraId="3194906C" w14:textId="77777777" w:rsidR="003C4E0A" w:rsidRPr="00BF015B" w:rsidRDefault="003C4E0A" w:rsidP="006B04A6">
            <w:pPr>
              <w:spacing w:line="23" w:lineRule="atLeast"/>
              <w:rPr>
                <w:bCs/>
              </w:rPr>
            </w:pPr>
            <w:r>
              <w:rPr>
                <w:bCs/>
              </w:rPr>
              <w:lastRenderedPageBreak/>
              <w:t>Вопросы к собеседованию.</w:t>
            </w:r>
          </w:p>
        </w:tc>
      </w:tr>
    </w:tbl>
    <w:p w14:paraId="4CA290B6" w14:textId="77777777" w:rsidR="003C4E0A" w:rsidRPr="00BF015B" w:rsidRDefault="003C4E0A" w:rsidP="003C4E0A">
      <w:pPr>
        <w:spacing w:line="23" w:lineRule="atLeast"/>
        <w:rPr>
          <w:b/>
          <w:bCs/>
        </w:rPr>
      </w:pPr>
    </w:p>
    <w:p w14:paraId="139661C3" w14:textId="77777777" w:rsidR="003C4E0A" w:rsidRPr="00BF015B" w:rsidRDefault="003C4E0A" w:rsidP="003C4E0A">
      <w:pPr>
        <w:spacing w:line="23" w:lineRule="atLeast"/>
        <w:jc w:val="both"/>
      </w:pPr>
    </w:p>
    <w:p w14:paraId="0B312426" w14:textId="77777777" w:rsidR="003C4E0A" w:rsidRDefault="003C4E0A" w:rsidP="003C4E0A">
      <w:pPr>
        <w:spacing w:line="23" w:lineRule="atLeast"/>
        <w:jc w:val="right"/>
      </w:pPr>
    </w:p>
    <w:p w14:paraId="77448305" w14:textId="77777777" w:rsidR="003C4E0A" w:rsidRDefault="003C4E0A" w:rsidP="003C4E0A">
      <w:pPr>
        <w:spacing w:line="23" w:lineRule="atLeast"/>
        <w:jc w:val="center"/>
        <w:rPr>
          <w:b/>
          <w:bCs/>
        </w:rPr>
      </w:pPr>
    </w:p>
    <w:p w14:paraId="1A634005" w14:textId="77777777" w:rsidR="003C4E0A" w:rsidRPr="00BF015B" w:rsidRDefault="003C4E0A" w:rsidP="003C4E0A">
      <w:pPr>
        <w:spacing w:line="23" w:lineRule="atLeast"/>
        <w:jc w:val="center"/>
        <w:rPr>
          <w:b/>
          <w:bCs/>
        </w:rPr>
      </w:pPr>
      <w:r w:rsidRPr="00BF015B">
        <w:rPr>
          <w:b/>
          <w:bCs/>
        </w:rPr>
        <w:t>Примерный перечень оценочных средств</w:t>
      </w:r>
    </w:p>
    <w:p w14:paraId="6C9BB430" w14:textId="77777777" w:rsidR="003C4E0A" w:rsidRPr="00BF015B" w:rsidRDefault="003C4E0A" w:rsidP="003C4E0A">
      <w:pPr>
        <w:spacing w:line="23" w:lineRule="atLeast"/>
        <w:jc w:val="center"/>
      </w:pPr>
    </w:p>
    <w:tbl>
      <w:tblPr>
        <w:tblW w:w="5155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1294"/>
        <w:gridCol w:w="6218"/>
        <w:gridCol w:w="1672"/>
      </w:tblGrid>
      <w:tr w:rsidR="003C4E0A" w:rsidRPr="00BF015B" w14:paraId="148F8877" w14:textId="77777777" w:rsidTr="006B04A6">
        <w:tc>
          <w:tcPr>
            <w:tcW w:w="456" w:type="dxa"/>
          </w:tcPr>
          <w:p w14:paraId="2C5C945E" w14:textId="77777777" w:rsidR="003C4E0A" w:rsidRPr="00BF015B" w:rsidRDefault="003C4E0A" w:rsidP="006B04A6">
            <w:pPr>
              <w:spacing w:line="23" w:lineRule="atLeast"/>
              <w:jc w:val="center"/>
            </w:pPr>
            <w:r w:rsidRPr="00BF015B">
              <w:t>№</w:t>
            </w:r>
          </w:p>
        </w:tc>
        <w:tc>
          <w:tcPr>
            <w:tcW w:w="1322" w:type="dxa"/>
          </w:tcPr>
          <w:p w14:paraId="76B4A898" w14:textId="77777777" w:rsidR="003C4E0A" w:rsidRPr="00BF015B" w:rsidRDefault="003C4E0A" w:rsidP="006B04A6">
            <w:pPr>
              <w:spacing w:line="23" w:lineRule="atLeast"/>
              <w:jc w:val="center"/>
            </w:pPr>
            <w:r w:rsidRPr="00BF015B">
              <w:t>Наименование оценочного средства</w:t>
            </w:r>
          </w:p>
        </w:tc>
        <w:tc>
          <w:tcPr>
            <w:tcW w:w="6378" w:type="dxa"/>
          </w:tcPr>
          <w:p w14:paraId="0BB4D63E" w14:textId="77777777" w:rsidR="003C4E0A" w:rsidRPr="00BF015B" w:rsidRDefault="003C4E0A" w:rsidP="006B04A6">
            <w:pPr>
              <w:spacing w:line="23" w:lineRule="atLeast"/>
              <w:jc w:val="center"/>
            </w:pPr>
            <w:r w:rsidRPr="00BF015B">
              <w:t>Характеристика оценочного средства</w:t>
            </w:r>
          </w:p>
        </w:tc>
        <w:tc>
          <w:tcPr>
            <w:tcW w:w="1710" w:type="dxa"/>
          </w:tcPr>
          <w:p w14:paraId="338BC84A" w14:textId="77777777" w:rsidR="003C4E0A" w:rsidRPr="00BF015B" w:rsidRDefault="003C4E0A" w:rsidP="006B04A6">
            <w:pPr>
              <w:spacing w:line="23" w:lineRule="atLeast"/>
              <w:jc w:val="center"/>
            </w:pPr>
            <w:r w:rsidRPr="00BF015B">
              <w:t>Представление оценочного средства в ФОС</w:t>
            </w:r>
          </w:p>
        </w:tc>
      </w:tr>
      <w:tr w:rsidR="003C4E0A" w:rsidRPr="00BF015B" w14:paraId="497560CB" w14:textId="77777777" w:rsidTr="006B04A6">
        <w:tc>
          <w:tcPr>
            <w:tcW w:w="456" w:type="dxa"/>
          </w:tcPr>
          <w:p w14:paraId="6172FEF1" w14:textId="77777777" w:rsidR="003C4E0A" w:rsidRPr="00BF015B" w:rsidRDefault="003C4E0A" w:rsidP="006B04A6">
            <w:pPr>
              <w:spacing w:line="23" w:lineRule="atLeast"/>
              <w:jc w:val="center"/>
            </w:pPr>
            <w:r w:rsidRPr="00BF015B">
              <w:t>1</w:t>
            </w:r>
          </w:p>
        </w:tc>
        <w:tc>
          <w:tcPr>
            <w:tcW w:w="1322" w:type="dxa"/>
          </w:tcPr>
          <w:p w14:paraId="13AB48DB" w14:textId="77777777" w:rsidR="003C4E0A" w:rsidRPr="00BF015B" w:rsidRDefault="003C4E0A" w:rsidP="006B04A6">
            <w:pPr>
              <w:spacing w:line="23" w:lineRule="atLeast"/>
              <w:jc w:val="both"/>
            </w:pPr>
            <w:r w:rsidRPr="00BF015B">
              <w:t>Отчет по практике</w:t>
            </w:r>
          </w:p>
        </w:tc>
        <w:tc>
          <w:tcPr>
            <w:tcW w:w="6378" w:type="dxa"/>
          </w:tcPr>
          <w:p w14:paraId="2D16C337" w14:textId="77777777" w:rsidR="003C4E0A" w:rsidRPr="00BF015B" w:rsidRDefault="003C4E0A" w:rsidP="006B04A6">
            <w:pPr>
              <w:spacing w:line="23" w:lineRule="atLeast"/>
              <w:ind w:firstLine="318"/>
              <w:jc w:val="both"/>
            </w:pPr>
            <w:r w:rsidRPr="00BF015B">
              <w:t>Это специфическая форма письменных работ, позволяющая студенту обобщить свои знания, умения и навыки, приобретенные за время прохождения учебных и производственных, НИР. Отчеты по учебным практикам могут составляться коллективно с обозначением участия каждого студента в написании отчета. Отчеты по производственным и НИР готовятся индивидуально.</w:t>
            </w:r>
          </w:p>
          <w:p w14:paraId="5D4BDDA9" w14:textId="77777777" w:rsidR="003C4E0A" w:rsidRPr="00BF015B" w:rsidRDefault="003C4E0A" w:rsidP="006B04A6">
            <w:pPr>
              <w:spacing w:line="23" w:lineRule="atLeast"/>
              <w:ind w:firstLine="318"/>
              <w:jc w:val="both"/>
            </w:pPr>
            <w:r w:rsidRPr="00BF015B">
              <w:t>Цель отчета – осознать и зафиксировать профессиональные и социально-личностные компетенции, приобретенные студентом в результате освоения теоретических курсов и полученные им при прохождении практики. Отчеты студентов по практикам позволяют кафедре  создавать механизмы обратной связи для внесения корректив в образовательный процесс.</w:t>
            </w:r>
          </w:p>
        </w:tc>
        <w:tc>
          <w:tcPr>
            <w:tcW w:w="1710" w:type="dxa"/>
          </w:tcPr>
          <w:p w14:paraId="42837D94" w14:textId="77777777" w:rsidR="003C4E0A" w:rsidRPr="00BF015B" w:rsidRDefault="003C4E0A" w:rsidP="006B04A6">
            <w:pPr>
              <w:spacing w:line="23" w:lineRule="atLeast"/>
              <w:jc w:val="both"/>
            </w:pPr>
            <w:r w:rsidRPr="00BF015B">
              <w:t xml:space="preserve">Структура отчета </w:t>
            </w:r>
          </w:p>
        </w:tc>
      </w:tr>
      <w:tr w:rsidR="003C4E0A" w:rsidRPr="00BF015B" w14:paraId="55D7E33E" w14:textId="77777777" w:rsidTr="006B04A6">
        <w:tc>
          <w:tcPr>
            <w:tcW w:w="456" w:type="dxa"/>
          </w:tcPr>
          <w:p w14:paraId="370F3745" w14:textId="77777777" w:rsidR="003C4E0A" w:rsidRPr="00236532" w:rsidRDefault="003C4E0A" w:rsidP="006B04A6">
            <w:pPr>
              <w:spacing w:line="23" w:lineRule="atLeast"/>
              <w:jc w:val="center"/>
            </w:pPr>
            <w:r w:rsidRPr="00236532">
              <w:t>2</w:t>
            </w:r>
          </w:p>
        </w:tc>
        <w:tc>
          <w:tcPr>
            <w:tcW w:w="1322" w:type="dxa"/>
          </w:tcPr>
          <w:p w14:paraId="5DC81EA4" w14:textId="77777777" w:rsidR="003C4E0A" w:rsidRPr="00236532" w:rsidRDefault="003C4E0A" w:rsidP="006B04A6">
            <w:pPr>
              <w:spacing w:line="23" w:lineRule="atLeast"/>
              <w:rPr>
                <w:lang w:eastAsia="en-US"/>
              </w:rPr>
            </w:pPr>
            <w:r w:rsidRPr="00236532">
              <w:t>Творческое задание</w:t>
            </w:r>
          </w:p>
        </w:tc>
        <w:tc>
          <w:tcPr>
            <w:tcW w:w="6378" w:type="dxa"/>
          </w:tcPr>
          <w:p w14:paraId="614C6BD8" w14:textId="77777777" w:rsidR="003C4E0A" w:rsidRPr="00236532" w:rsidRDefault="003C4E0A" w:rsidP="006B04A6">
            <w:pPr>
              <w:spacing w:line="23" w:lineRule="atLeast"/>
              <w:ind w:right="22" w:firstLine="318"/>
              <w:jc w:val="both"/>
              <w:rPr>
                <w:lang w:eastAsia="en-US"/>
              </w:rPr>
            </w:pPr>
            <w:r w:rsidRPr="00236532"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в индивидуальном порядке или группой обучающихся.</w:t>
            </w:r>
          </w:p>
        </w:tc>
        <w:tc>
          <w:tcPr>
            <w:tcW w:w="1710" w:type="dxa"/>
          </w:tcPr>
          <w:p w14:paraId="4BD21762" w14:textId="77777777" w:rsidR="003C4E0A" w:rsidRPr="00236532" w:rsidRDefault="003C4E0A" w:rsidP="006B04A6">
            <w:pPr>
              <w:spacing w:line="23" w:lineRule="atLeast"/>
              <w:jc w:val="both"/>
              <w:rPr>
                <w:lang w:eastAsia="en-US"/>
              </w:rPr>
            </w:pPr>
            <w:r w:rsidRPr="00236532">
              <w:t xml:space="preserve">Темы групповых и/или индивидуальных творческих заданий </w:t>
            </w:r>
          </w:p>
        </w:tc>
      </w:tr>
      <w:tr w:rsidR="003C4E0A" w:rsidRPr="00BF015B" w14:paraId="51673F1D" w14:textId="77777777" w:rsidTr="006B04A6">
        <w:tc>
          <w:tcPr>
            <w:tcW w:w="456" w:type="dxa"/>
          </w:tcPr>
          <w:p w14:paraId="563596CA" w14:textId="77777777" w:rsidR="003C4E0A" w:rsidRPr="00BF015B" w:rsidRDefault="003C4E0A" w:rsidP="006B04A6">
            <w:pPr>
              <w:spacing w:line="23" w:lineRule="atLeast"/>
              <w:jc w:val="center"/>
            </w:pPr>
            <w:r>
              <w:t>3</w:t>
            </w:r>
          </w:p>
        </w:tc>
        <w:tc>
          <w:tcPr>
            <w:tcW w:w="1322" w:type="dxa"/>
          </w:tcPr>
          <w:p w14:paraId="60E6B858" w14:textId="77777777" w:rsidR="003C4E0A" w:rsidRPr="00BF015B" w:rsidRDefault="003C4E0A" w:rsidP="006B04A6">
            <w:pPr>
              <w:spacing w:line="23" w:lineRule="atLeast"/>
              <w:rPr>
                <w:lang w:eastAsia="en-US"/>
              </w:rPr>
            </w:pPr>
            <w:r w:rsidRPr="00BF015B">
              <w:t>Собеседование</w:t>
            </w:r>
          </w:p>
        </w:tc>
        <w:tc>
          <w:tcPr>
            <w:tcW w:w="6378" w:type="dxa"/>
          </w:tcPr>
          <w:p w14:paraId="0E3AF691" w14:textId="77777777" w:rsidR="003C4E0A" w:rsidRPr="00BF015B" w:rsidRDefault="003C4E0A" w:rsidP="006B04A6">
            <w:pPr>
              <w:spacing w:line="23" w:lineRule="atLeast"/>
              <w:ind w:right="22" w:firstLine="318"/>
              <w:jc w:val="both"/>
              <w:rPr>
                <w:lang w:eastAsia="en-US"/>
              </w:rPr>
            </w:pPr>
            <w:r w:rsidRPr="00BF015B">
              <w:t>Средство контроля, организованное как специальн</w:t>
            </w:r>
            <w:r>
              <w:t>ое</w:t>
            </w:r>
            <w:r w:rsidRPr="00BF015B">
              <w:t xml:space="preserve"> </w:t>
            </w:r>
            <w:r>
              <w:t>со</w:t>
            </w:r>
            <w:r w:rsidRPr="00BF015B">
              <w:t>бесед</w:t>
            </w:r>
            <w:r>
              <w:t>ование</w:t>
            </w:r>
            <w:r w:rsidRPr="00BF015B">
              <w:t xml:space="preserve"> преподавателя с обучающимся по разделам/темам практики,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1710" w:type="dxa"/>
          </w:tcPr>
          <w:p w14:paraId="0711D00D" w14:textId="77777777" w:rsidR="003C4E0A" w:rsidRPr="00BF015B" w:rsidRDefault="003C4E0A" w:rsidP="006B04A6">
            <w:pPr>
              <w:spacing w:line="23" w:lineRule="atLeast"/>
              <w:jc w:val="both"/>
              <w:rPr>
                <w:lang w:eastAsia="en-US"/>
              </w:rPr>
            </w:pPr>
            <w:r w:rsidRPr="00BF015B">
              <w:t xml:space="preserve">Вопросы по разделам/темам практики (дисциплины) </w:t>
            </w:r>
          </w:p>
        </w:tc>
      </w:tr>
    </w:tbl>
    <w:p w14:paraId="00ED24D0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lang w:bidi="mr-IN"/>
        </w:rPr>
      </w:pPr>
    </w:p>
    <w:p w14:paraId="24A9FAE8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lang w:bidi="mr-IN"/>
        </w:rPr>
      </w:pPr>
    </w:p>
    <w:p w14:paraId="280B6ABA" w14:textId="77777777" w:rsidR="003C4E0A" w:rsidRPr="00A152CC" w:rsidRDefault="003C4E0A" w:rsidP="003C4E0A">
      <w:pPr>
        <w:autoSpaceDE w:val="0"/>
        <w:autoSpaceDN w:val="0"/>
        <w:adjustRightInd w:val="0"/>
        <w:spacing w:line="23" w:lineRule="atLeast"/>
        <w:jc w:val="center"/>
      </w:pPr>
      <w:r>
        <w:rPr>
          <w:lang w:bidi="mr-IN"/>
        </w:rPr>
        <w:br w:type="page"/>
      </w:r>
      <w:r w:rsidRPr="00A152CC">
        <w:rPr>
          <w:bCs/>
        </w:rPr>
        <w:lastRenderedPageBreak/>
        <w:t xml:space="preserve">ФГБОУ ВО </w:t>
      </w:r>
      <w:r w:rsidRPr="00A152CC">
        <w:t>«Нижегородский государственный</w:t>
      </w:r>
    </w:p>
    <w:p w14:paraId="590A3BBF" w14:textId="77777777" w:rsidR="003C4E0A" w:rsidRPr="00A152CC" w:rsidRDefault="003C4E0A" w:rsidP="003C4E0A">
      <w:pPr>
        <w:spacing w:line="23" w:lineRule="atLeast"/>
        <w:jc w:val="center"/>
      </w:pPr>
      <w:r w:rsidRPr="00A152CC">
        <w:t xml:space="preserve">педагогический университет им. К.Минина» </w:t>
      </w:r>
    </w:p>
    <w:p w14:paraId="78A2EC3B" w14:textId="77777777" w:rsidR="003C4E0A" w:rsidRPr="00A152CC" w:rsidRDefault="003C4E0A" w:rsidP="003C4E0A">
      <w:pPr>
        <w:spacing w:line="23" w:lineRule="atLeast"/>
        <w:jc w:val="center"/>
      </w:pPr>
    </w:p>
    <w:p w14:paraId="1D4D93DD" w14:textId="77777777" w:rsidR="003C4E0A" w:rsidRPr="00A152CC" w:rsidRDefault="003C4E0A" w:rsidP="003C4E0A">
      <w:pPr>
        <w:jc w:val="center"/>
        <w:rPr>
          <w:i/>
        </w:rPr>
      </w:pPr>
      <w:r w:rsidRPr="00A152CC">
        <w:t>Факультет дизайна, изящных искусств и медиа-технологий</w:t>
      </w:r>
    </w:p>
    <w:p w14:paraId="442E45A6" w14:textId="77777777" w:rsidR="003C4E0A" w:rsidRPr="00A152CC" w:rsidRDefault="003C4E0A" w:rsidP="003C4E0A">
      <w:pPr>
        <w:jc w:val="center"/>
      </w:pPr>
    </w:p>
    <w:p w14:paraId="3E32CC45" w14:textId="77777777" w:rsidR="003C4E0A" w:rsidRPr="00A152CC" w:rsidRDefault="003C4E0A" w:rsidP="003C4E0A">
      <w:pPr>
        <w:jc w:val="center"/>
      </w:pPr>
      <w:r w:rsidRPr="00A152CC">
        <w:t>Кафедра ДПИ и дизайна</w:t>
      </w:r>
    </w:p>
    <w:p w14:paraId="3DD33A2C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b/>
          <w:bCs/>
          <w:lang w:bidi="mr-IN"/>
        </w:rPr>
      </w:pPr>
    </w:p>
    <w:p w14:paraId="6B6B9248" w14:textId="77777777" w:rsidR="003C4E0A" w:rsidRPr="00A152CC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b/>
          <w:bCs/>
          <w:lang w:bidi="mr-IN"/>
        </w:rPr>
      </w:pPr>
    </w:p>
    <w:p w14:paraId="18D7CE5E" w14:textId="77777777" w:rsidR="003C4E0A" w:rsidRDefault="003C4E0A" w:rsidP="003C4E0A">
      <w:pPr>
        <w:jc w:val="center"/>
        <w:rPr>
          <w:b/>
        </w:rPr>
      </w:pPr>
      <w:r>
        <w:rPr>
          <w:b/>
        </w:rPr>
        <w:t>Форма для оценки отчета</w:t>
      </w:r>
    </w:p>
    <w:p w14:paraId="2A14A984" w14:textId="77777777" w:rsidR="003C4E0A" w:rsidRDefault="003C4E0A" w:rsidP="003C4E0A">
      <w:pPr>
        <w:jc w:val="center"/>
        <w:rPr>
          <w:b/>
        </w:rPr>
      </w:pPr>
      <w:r w:rsidRPr="003B26FF">
        <w:rPr>
          <w:b/>
        </w:rPr>
        <w:t xml:space="preserve">по </w:t>
      </w:r>
      <w:r>
        <w:rPr>
          <w:b/>
        </w:rPr>
        <w:t xml:space="preserve">Производственной (технологической (проектно-технологической)) </w:t>
      </w:r>
      <w:r w:rsidRPr="003B26FF">
        <w:rPr>
          <w:b/>
        </w:rPr>
        <w:t>практике</w:t>
      </w:r>
    </w:p>
    <w:p w14:paraId="75B7FDB9" w14:textId="77777777" w:rsidR="003C4E0A" w:rsidRDefault="003C4E0A" w:rsidP="003C4E0A">
      <w:pPr>
        <w:jc w:val="center"/>
        <w:rPr>
          <w:b/>
        </w:rPr>
      </w:pPr>
    </w:p>
    <w:p w14:paraId="2E8D9B11" w14:textId="77777777" w:rsidR="003C4E0A" w:rsidRPr="003B26FF" w:rsidRDefault="003C4E0A" w:rsidP="003C4E0A"/>
    <w:p w14:paraId="0982B492" w14:textId="77777777" w:rsidR="003C4E0A" w:rsidRPr="004B53CC" w:rsidRDefault="003C4E0A" w:rsidP="003C4E0A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b/>
        </w:rPr>
      </w:pPr>
      <w:r>
        <w:rPr>
          <w:b/>
        </w:rPr>
        <w:t xml:space="preserve">Структура отчёта </w:t>
      </w:r>
      <w:r w:rsidRPr="004B53CC">
        <w:rPr>
          <w:b/>
        </w:rPr>
        <w:t>по практике:</w:t>
      </w:r>
    </w:p>
    <w:p w14:paraId="7655ECE6" w14:textId="77777777" w:rsidR="003C4E0A" w:rsidRPr="003B26FF" w:rsidRDefault="003C4E0A" w:rsidP="003C4E0A">
      <w:pPr>
        <w:ind w:firstLine="709"/>
        <w:jc w:val="both"/>
      </w:pPr>
      <w:r>
        <w:t>1.</w:t>
      </w:r>
      <w:r w:rsidRPr="003B26FF">
        <w:t xml:space="preserve"> </w:t>
      </w:r>
      <w:r>
        <w:t>Т</w:t>
      </w:r>
      <w:r w:rsidRPr="003B26FF">
        <w:t>итульный лист;</w:t>
      </w:r>
    </w:p>
    <w:p w14:paraId="596E25AB" w14:textId="77777777" w:rsidR="003C4E0A" w:rsidRPr="003B26FF" w:rsidRDefault="003C4E0A" w:rsidP="003C4E0A">
      <w:pPr>
        <w:ind w:firstLine="709"/>
        <w:jc w:val="both"/>
      </w:pPr>
      <w:r>
        <w:t>2.</w:t>
      </w:r>
      <w:r w:rsidRPr="003B26FF">
        <w:t xml:space="preserve"> </w:t>
      </w:r>
      <w:r>
        <w:t>С</w:t>
      </w:r>
      <w:r w:rsidRPr="003B26FF">
        <w:t>одержание;</w:t>
      </w:r>
    </w:p>
    <w:p w14:paraId="71A80389" w14:textId="77777777" w:rsidR="003C4E0A" w:rsidRPr="003B26FF" w:rsidRDefault="003C4E0A" w:rsidP="003C4E0A">
      <w:pPr>
        <w:ind w:firstLine="709"/>
        <w:jc w:val="both"/>
      </w:pPr>
      <w:r>
        <w:t>3.</w:t>
      </w:r>
      <w:r w:rsidRPr="003B26FF">
        <w:t xml:space="preserve"> </w:t>
      </w:r>
      <w:r>
        <w:t>В</w:t>
      </w:r>
      <w:r w:rsidRPr="003B26FF">
        <w:t>ведение;</w:t>
      </w:r>
    </w:p>
    <w:p w14:paraId="559C869F" w14:textId="77777777" w:rsidR="003C4E0A" w:rsidRPr="003B26FF" w:rsidRDefault="003C4E0A" w:rsidP="003C4E0A">
      <w:pPr>
        <w:ind w:firstLine="709"/>
        <w:jc w:val="both"/>
      </w:pPr>
      <w:r>
        <w:t>4.</w:t>
      </w:r>
      <w:r w:rsidRPr="003B26FF">
        <w:t xml:space="preserve"> </w:t>
      </w:r>
      <w:r>
        <w:t>О</w:t>
      </w:r>
      <w:r w:rsidRPr="003B26FF">
        <w:t>сновн</w:t>
      </w:r>
      <w:r>
        <w:t>ая</w:t>
      </w:r>
      <w:r w:rsidRPr="003B26FF">
        <w:t xml:space="preserve"> часть, разбит</w:t>
      </w:r>
      <w:r>
        <w:t>ая</w:t>
      </w:r>
      <w:r w:rsidRPr="003B26FF">
        <w:t xml:space="preserve"> на главы и параграфы;</w:t>
      </w:r>
    </w:p>
    <w:p w14:paraId="70E5524F" w14:textId="77777777" w:rsidR="003C4E0A" w:rsidRPr="003B26FF" w:rsidRDefault="003C4E0A" w:rsidP="003C4E0A">
      <w:pPr>
        <w:ind w:left="709"/>
        <w:jc w:val="both"/>
      </w:pPr>
      <w:r>
        <w:t>5. З</w:t>
      </w:r>
      <w:r w:rsidRPr="003B26FF">
        <w:t>аключение;</w:t>
      </w:r>
    </w:p>
    <w:p w14:paraId="289384A8" w14:textId="77777777" w:rsidR="003C4E0A" w:rsidRPr="003B26FF" w:rsidRDefault="003C4E0A" w:rsidP="003C4E0A">
      <w:pPr>
        <w:ind w:firstLine="709"/>
        <w:jc w:val="both"/>
      </w:pPr>
      <w:r>
        <w:t>6.</w:t>
      </w:r>
      <w:r w:rsidRPr="003B26FF">
        <w:t xml:space="preserve"> </w:t>
      </w:r>
      <w:r>
        <w:t>С</w:t>
      </w:r>
      <w:r w:rsidRPr="003B26FF">
        <w:t>писок использованной литературы и иных источников;</w:t>
      </w:r>
    </w:p>
    <w:p w14:paraId="3E54E07F" w14:textId="77777777" w:rsidR="003C4E0A" w:rsidRPr="003B26FF" w:rsidRDefault="003C4E0A" w:rsidP="003C4E0A">
      <w:pPr>
        <w:ind w:firstLine="709"/>
        <w:jc w:val="both"/>
      </w:pPr>
      <w:r>
        <w:t>7.</w:t>
      </w:r>
      <w:r w:rsidRPr="003B26FF">
        <w:t xml:space="preserve"> </w:t>
      </w:r>
      <w:r>
        <w:t>П</w:t>
      </w:r>
      <w:r w:rsidRPr="003B26FF">
        <w:t>риложения</w:t>
      </w:r>
    </w:p>
    <w:p w14:paraId="59353C34" w14:textId="77777777" w:rsidR="003C4E0A" w:rsidRDefault="003C4E0A" w:rsidP="003C4E0A">
      <w:pPr>
        <w:rPr>
          <w:lang w:bidi="mr-IN"/>
        </w:rPr>
      </w:pPr>
    </w:p>
    <w:p w14:paraId="6A538F73" w14:textId="77777777" w:rsidR="003C4E0A" w:rsidRPr="003B26FF" w:rsidRDefault="003C4E0A" w:rsidP="003C4E0A">
      <w:pPr>
        <w:rPr>
          <w:b/>
          <w:lang w:bidi="mr-IN"/>
        </w:rPr>
      </w:pPr>
      <w:r w:rsidRPr="003B26FF">
        <w:rPr>
          <w:b/>
          <w:lang w:bidi="mr-IN"/>
        </w:rPr>
        <w:t>Критерии оценивания: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84"/>
        <w:gridCol w:w="5639"/>
        <w:gridCol w:w="1020"/>
      </w:tblGrid>
      <w:tr w:rsidR="003C4E0A" w:rsidRPr="00FB47A3" w14:paraId="2145CDC5" w14:textId="77777777" w:rsidTr="006B04A6">
        <w:tc>
          <w:tcPr>
            <w:tcW w:w="1436" w:type="pct"/>
            <w:vAlign w:val="center"/>
          </w:tcPr>
          <w:p w14:paraId="22B31295" w14:textId="77777777" w:rsidR="003C4E0A" w:rsidRPr="00FB47A3" w:rsidRDefault="003C4E0A" w:rsidP="006B04A6">
            <w:pPr>
              <w:jc w:val="center"/>
              <w:rPr>
                <w:b/>
              </w:rPr>
            </w:pPr>
            <w:r w:rsidRPr="00FB47A3">
              <w:rPr>
                <w:b/>
              </w:rPr>
              <w:t>Критерии оценки</w:t>
            </w:r>
          </w:p>
          <w:p w14:paraId="4ADCB5DF" w14:textId="77777777" w:rsidR="003C4E0A" w:rsidRPr="00FB47A3" w:rsidRDefault="003C4E0A" w:rsidP="006B04A6">
            <w:pPr>
              <w:jc w:val="center"/>
              <w:rPr>
                <w:b/>
              </w:rPr>
            </w:pPr>
          </w:p>
        </w:tc>
        <w:tc>
          <w:tcPr>
            <w:tcW w:w="3018" w:type="pct"/>
            <w:vAlign w:val="center"/>
          </w:tcPr>
          <w:p w14:paraId="1039FA64" w14:textId="77777777" w:rsidR="003C4E0A" w:rsidRPr="00FB47A3" w:rsidRDefault="003C4E0A" w:rsidP="006B04A6">
            <w:pPr>
              <w:jc w:val="center"/>
              <w:rPr>
                <w:b/>
              </w:rPr>
            </w:pPr>
            <w:r w:rsidRPr="00FB47A3">
              <w:rPr>
                <w:b/>
              </w:rPr>
              <w:t>Показатели</w:t>
            </w:r>
          </w:p>
        </w:tc>
        <w:tc>
          <w:tcPr>
            <w:tcW w:w="546" w:type="pct"/>
          </w:tcPr>
          <w:p w14:paraId="1B4781A8" w14:textId="77777777" w:rsidR="003C4E0A" w:rsidRPr="00FB47A3" w:rsidRDefault="003C4E0A" w:rsidP="006B04A6">
            <w:pPr>
              <w:jc w:val="center"/>
              <w:rPr>
                <w:b/>
              </w:rPr>
            </w:pPr>
            <w:r w:rsidRPr="00FB47A3">
              <w:rPr>
                <w:b/>
              </w:rPr>
              <w:t xml:space="preserve">Оценка в баллах </w:t>
            </w:r>
          </w:p>
        </w:tc>
      </w:tr>
      <w:tr w:rsidR="003C4E0A" w:rsidRPr="00FB47A3" w14:paraId="1122950F" w14:textId="77777777" w:rsidTr="006B04A6">
        <w:trPr>
          <w:trHeight w:val="894"/>
        </w:trPr>
        <w:tc>
          <w:tcPr>
            <w:tcW w:w="1436" w:type="pct"/>
            <w:vMerge w:val="restart"/>
          </w:tcPr>
          <w:p w14:paraId="0DF3B9D7" w14:textId="77777777" w:rsidR="003C4E0A" w:rsidRDefault="003C4E0A" w:rsidP="006B04A6"/>
          <w:p w14:paraId="5A2D1437" w14:textId="77777777" w:rsidR="003C4E0A" w:rsidRPr="00FB47A3" w:rsidRDefault="003C4E0A" w:rsidP="006B04A6">
            <w:r w:rsidRPr="00FB47A3">
              <w:t>1.</w:t>
            </w:r>
            <w:r>
              <w:t xml:space="preserve"> Соответствие содержания изучаемой теме</w:t>
            </w:r>
          </w:p>
        </w:tc>
        <w:tc>
          <w:tcPr>
            <w:tcW w:w="3018" w:type="pct"/>
            <w:vAlign w:val="center"/>
          </w:tcPr>
          <w:p w14:paraId="0E6D7B25" w14:textId="77777777" w:rsidR="003C4E0A" w:rsidRPr="0039286E" w:rsidRDefault="003C4E0A" w:rsidP="006B04A6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Отчёт полностью раскрывает содержание изучаемой темы в соответствии с утверждённым планом.</w:t>
            </w:r>
          </w:p>
        </w:tc>
        <w:tc>
          <w:tcPr>
            <w:tcW w:w="546" w:type="pct"/>
          </w:tcPr>
          <w:p w14:paraId="1919E2E8" w14:textId="77777777" w:rsidR="003C4E0A" w:rsidRPr="00FB47A3" w:rsidRDefault="003C4E0A" w:rsidP="006B04A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C4E0A" w:rsidRPr="00FB47A3" w14:paraId="731A402F" w14:textId="77777777" w:rsidTr="006B04A6">
        <w:trPr>
          <w:trHeight w:val="884"/>
        </w:trPr>
        <w:tc>
          <w:tcPr>
            <w:tcW w:w="1436" w:type="pct"/>
            <w:vMerge/>
          </w:tcPr>
          <w:p w14:paraId="76BD0B74" w14:textId="77777777" w:rsidR="003C4E0A" w:rsidRPr="00FB47A3" w:rsidRDefault="003C4E0A" w:rsidP="006B04A6">
            <w:pPr>
              <w:jc w:val="both"/>
            </w:pPr>
          </w:p>
        </w:tc>
        <w:tc>
          <w:tcPr>
            <w:tcW w:w="3018" w:type="pct"/>
            <w:vAlign w:val="center"/>
          </w:tcPr>
          <w:p w14:paraId="4D6D6B62" w14:textId="77777777" w:rsidR="003C4E0A" w:rsidRPr="0039286E" w:rsidRDefault="003C4E0A" w:rsidP="006B04A6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Имеются несущественные отступления от утверждённой планом темы.</w:t>
            </w:r>
          </w:p>
        </w:tc>
        <w:tc>
          <w:tcPr>
            <w:tcW w:w="546" w:type="pct"/>
          </w:tcPr>
          <w:p w14:paraId="79BD6D62" w14:textId="77777777" w:rsidR="003C4E0A" w:rsidRPr="00FB47A3" w:rsidRDefault="003C4E0A" w:rsidP="006B04A6">
            <w:pPr>
              <w:jc w:val="center"/>
            </w:pPr>
            <w:r>
              <w:t>7</w:t>
            </w:r>
          </w:p>
        </w:tc>
      </w:tr>
      <w:tr w:rsidR="003C4E0A" w14:paraId="70DA4B7B" w14:textId="77777777" w:rsidTr="006B04A6">
        <w:trPr>
          <w:trHeight w:val="699"/>
        </w:trPr>
        <w:tc>
          <w:tcPr>
            <w:tcW w:w="1436" w:type="pct"/>
            <w:vMerge/>
          </w:tcPr>
          <w:p w14:paraId="511D4761" w14:textId="77777777" w:rsidR="003C4E0A" w:rsidRPr="00FB47A3" w:rsidRDefault="003C4E0A" w:rsidP="006B04A6">
            <w:pPr>
              <w:jc w:val="both"/>
            </w:pPr>
          </w:p>
        </w:tc>
        <w:tc>
          <w:tcPr>
            <w:tcW w:w="3018" w:type="pct"/>
            <w:vAlign w:val="center"/>
          </w:tcPr>
          <w:p w14:paraId="6B483B43" w14:textId="77777777" w:rsidR="003C4E0A" w:rsidRDefault="003C4E0A" w:rsidP="006B04A6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Отчёт в недостаточной мере раскрывает содержание выбранной темы в соответствии с утверждённым планом.</w:t>
            </w:r>
          </w:p>
        </w:tc>
        <w:tc>
          <w:tcPr>
            <w:tcW w:w="546" w:type="pct"/>
          </w:tcPr>
          <w:p w14:paraId="4D16702D" w14:textId="77777777" w:rsidR="003C4E0A" w:rsidRDefault="003C4E0A" w:rsidP="006B04A6">
            <w:pPr>
              <w:jc w:val="center"/>
            </w:pPr>
            <w:r>
              <w:t>6</w:t>
            </w:r>
          </w:p>
        </w:tc>
      </w:tr>
      <w:tr w:rsidR="003C4E0A" w14:paraId="33C6715E" w14:textId="77777777" w:rsidTr="006B04A6">
        <w:trPr>
          <w:trHeight w:val="699"/>
        </w:trPr>
        <w:tc>
          <w:tcPr>
            <w:tcW w:w="1436" w:type="pct"/>
            <w:vMerge/>
          </w:tcPr>
          <w:p w14:paraId="018EA56C" w14:textId="77777777" w:rsidR="003C4E0A" w:rsidRPr="00FB47A3" w:rsidRDefault="003C4E0A" w:rsidP="006B04A6">
            <w:pPr>
              <w:jc w:val="both"/>
            </w:pPr>
          </w:p>
        </w:tc>
        <w:tc>
          <w:tcPr>
            <w:tcW w:w="3018" w:type="pct"/>
            <w:vAlign w:val="center"/>
          </w:tcPr>
          <w:p w14:paraId="586CDDE6" w14:textId="77777777" w:rsidR="003C4E0A" w:rsidRDefault="003C4E0A" w:rsidP="006B04A6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Отчёт частично раскрывает содержание выбранной темы и отходит от утверждённого плана.</w:t>
            </w:r>
          </w:p>
        </w:tc>
        <w:tc>
          <w:tcPr>
            <w:tcW w:w="546" w:type="pct"/>
          </w:tcPr>
          <w:p w14:paraId="6389AD33" w14:textId="77777777" w:rsidR="003C4E0A" w:rsidRDefault="003C4E0A" w:rsidP="006B04A6">
            <w:pPr>
              <w:jc w:val="center"/>
            </w:pPr>
            <w:r>
              <w:t>5</w:t>
            </w:r>
          </w:p>
        </w:tc>
      </w:tr>
      <w:tr w:rsidR="003C4E0A" w14:paraId="192C617C" w14:textId="77777777" w:rsidTr="006B04A6">
        <w:trPr>
          <w:trHeight w:val="433"/>
        </w:trPr>
        <w:tc>
          <w:tcPr>
            <w:tcW w:w="1436" w:type="pct"/>
            <w:vMerge/>
          </w:tcPr>
          <w:p w14:paraId="5EF7F5F1" w14:textId="77777777" w:rsidR="003C4E0A" w:rsidRPr="00FB47A3" w:rsidRDefault="003C4E0A" w:rsidP="006B04A6">
            <w:pPr>
              <w:jc w:val="both"/>
            </w:pPr>
          </w:p>
        </w:tc>
        <w:tc>
          <w:tcPr>
            <w:tcW w:w="3018" w:type="pct"/>
            <w:vAlign w:val="center"/>
          </w:tcPr>
          <w:p w14:paraId="69A313BD" w14:textId="77777777" w:rsidR="003C4E0A" w:rsidRPr="0039286E" w:rsidRDefault="003C4E0A" w:rsidP="006B04A6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Отчёт не  раскрывает содержание выбранной темы и отходит от утверждённого плана.</w:t>
            </w:r>
          </w:p>
        </w:tc>
        <w:tc>
          <w:tcPr>
            <w:tcW w:w="546" w:type="pct"/>
          </w:tcPr>
          <w:p w14:paraId="303916CC" w14:textId="77777777" w:rsidR="003C4E0A" w:rsidRDefault="003C4E0A" w:rsidP="006B04A6">
            <w:pPr>
              <w:jc w:val="center"/>
            </w:pPr>
            <w:r>
              <w:t>0</w:t>
            </w:r>
          </w:p>
        </w:tc>
      </w:tr>
      <w:tr w:rsidR="003C4E0A" w:rsidRPr="00FB47A3" w14:paraId="0A4F0D8C" w14:textId="77777777" w:rsidTr="006B04A6">
        <w:trPr>
          <w:trHeight w:val="353"/>
        </w:trPr>
        <w:tc>
          <w:tcPr>
            <w:tcW w:w="1436" w:type="pct"/>
            <w:vMerge w:val="restart"/>
          </w:tcPr>
          <w:p w14:paraId="56A48F90" w14:textId="77777777" w:rsidR="003C4E0A" w:rsidRDefault="003C4E0A" w:rsidP="006B04A6"/>
          <w:p w14:paraId="02246607" w14:textId="77777777" w:rsidR="003C4E0A" w:rsidRPr="00FB47A3" w:rsidRDefault="003C4E0A" w:rsidP="006B04A6">
            <w:r>
              <w:t>2</w:t>
            </w:r>
            <w:r w:rsidRPr="00956FEF">
              <w:t xml:space="preserve">. </w:t>
            </w:r>
            <w:r w:rsidRPr="00956FEF">
              <w:rPr>
                <w:bCs/>
              </w:rPr>
              <w:t>Корректное использование методологического и  понятийно-терминологического аппарата исследования.</w:t>
            </w:r>
          </w:p>
        </w:tc>
        <w:tc>
          <w:tcPr>
            <w:tcW w:w="3018" w:type="pct"/>
            <w:vAlign w:val="center"/>
          </w:tcPr>
          <w:p w14:paraId="496ABE6F" w14:textId="77777777" w:rsidR="003C4E0A" w:rsidRPr="002C423E" w:rsidRDefault="003C4E0A" w:rsidP="006B04A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</w:rPr>
              <w:t>Очень г</w:t>
            </w:r>
            <w:r w:rsidRPr="002C423E">
              <w:rPr>
                <w:bCs/>
              </w:rPr>
              <w:t xml:space="preserve">рамотно </w:t>
            </w:r>
            <w:r>
              <w:rPr>
                <w:bCs/>
              </w:rPr>
              <w:t>использует</w:t>
            </w:r>
            <w:r w:rsidRPr="002C423E">
              <w:rPr>
                <w:bCs/>
              </w:rPr>
              <w:t xml:space="preserve"> методологический аппарат </w:t>
            </w:r>
            <w:r>
              <w:rPr>
                <w:bCs/>
              </w:rPr>
              <w:t>изучаемой темы</w:t>
            </w:r>
            <w:r w:rsidRPr="002C423E">
              <w:rPr>
                <w:bCs/>
              </w:rPr>
              <w:t xml:space="preserve"> (цель, задачи), </w:t>
            </w:r>
            <w:r>
              <w:rPr>
                <w:bCs/>
              </w:rPr>
              <w:t xml:space="preserve">уверенно </w:t>
            </w:r>
            <w:r w:rsidRPr="002C423E">
              <w:rPr>
                <w:bCs/>
              </w:rPr>
              <w:t>обосновывает выбор методов исследования, свободно ориентируется в терминологической системе</w:t>
            </w:r>
            <w:r>
              <w:rPr>
                <w:bCs/>
              </w:rPr>
              <w:t>.</w:t>
            </w:r>
          </w:p>
        </w:tc>
        <w:tc>
          <w:tcPr>
            <w:tcW w:w="546" w:type="pct"/>
          </w:tcPr>
          <w:p w14:paraId="1F188265" w14:textId="77777777" w:rsidR="003C4E0A" w:rsidRPr="00FB47A3" w:rsidRDefault="003C4E0A" w:rsidP="006B04A6">
            <w:pPr>
              <w:jc w:val="center"/>
            </w:pPr>
            <w:r>
              <w:t>8</w:t>
            </w:r>
          </w:p>
        </w:tc>
      </w:tr>
      <w:tr w:rsidR="003C4E0A" w:rsidRPr="00FB47A3" w14:paraId="15445CE4" w14:textId="77777777" w:rsidTr="006B04A6">
        <w:tc>
          <w:tcPr>
            <w:tcW w:w="1436" w:type="pct"/>
            <w:vMerge/>
          </w:tcPr>
          <w:p w14:paraId="15C777D2" w14:textId="77777777" w:rsidR="003C4E0A" w:rsidRPr="00FB47A3" w:rsidRDefault="003C4E0A" w:rsidP="006B04A6">
            <w:pPr>
              <w:jc w:val="both"/>
            </w:pPr>
          </w:p>
        </w:tc>
        <w:tc>
          <w:tcPr>
            <w:tcW w:w="3018" w:type="pct"/>
            <w:vAlign w:val="center"/>
          </w:tcPr>
          <w:p w14:paraId="204C8377" w14:textId="77777777" w:rsidR="003C4E0A" w:rsidRPr="002C423E" w:rsidRDefault="003C4E0A" w:rsidP="006B04A6">
            <w:pPr>
              <w:autoSpaceDE w:val="0"/>
              <w:autoSpaceDN w:val="0"/>
              <w:adjustRightInd w:val="0"/>
              <w:rPr>
                <w:bCs/>
              </w:rPr>
            </w:pPr>
            <w:r w:rsidRPr="002C423E">
              <w:rPr>
                <w:bCs/>
              </w:rPr>
              <w:t xml:space="preserve">Допускает </w:t>
            </w:r>
            <w:r>
              <w:rPr>
                <w:bCs/>
              </w:rPr>
              <w:t>незначительные ошибки</w:t>
            </w:r>
            <w:r w:rsidRPr="002C423E">
              <w:rPr>
                <w:bCs/>
              </w:rPr>
              <w:t xml:space="preserve"> в формулировке основных категорий методологического аппарата исследования. Приводит формулировки большинства понятий и терминов, необходимых для исследования</w:t>
            </w:r>
            <w:r>
              <w:rPr>
                <w:bCs/>
              </w:rPr>
              <w:t>.</w:t>
            </w:r>
          </w:p>
        </w:tc>
        <w:tc>
          <w:tcPr>
            <w:tcW w:w="546" w:type="pct"/>
          </w:tcPr>
          <w:p w14:paraId="325C2D58" w14:textId="77777777" w:rsidR="003C4E0A" w:rsidRPr="00FB47A3" w:rsidRDefault="003C4E0A" w:rsidP="006B04A6">
            <w:pPr>
              <w:jc w:val="center"/>
            </w:pPr>
            <w:r>
              <w:t>7</w:t>
            </w:r>
          </w:p>
        </w:tc>
      </w:tr>
      <w:tr w:rsidR="003C4E0A" w:rsidRPr="00FB47A3" w14:paraId="1EAD8C49" w14:textId="77777777" w:rsidTr="006B04A6">
        <w:tc>
          <w:tcPr>
            <w:tcW w:w="1436" w:type="pct"/>
            <w:vMerge/>
          </w:tcPr>
          <w:p w14:paraId="7AAC5B16" w14:textId="77777777" w:rsidR="003C4E0A" w:rsidRPr="00FB47A3" w:rsidRDefault="003C4E0A" w:rsidP="006B04A6">
            <w:pPr>
              <w:jc w:val="both"/>
            </w:pPr>
          </w:p>
        </w:tc>
        <w:tc>
          <w:tcPr>
            <w:tcW w:w="3018" w:type="pct"/>
            <w:vAlign w:val="center"/>
          </w:tcPr>
          <w:p w14:paraId="412F470A" w14:textId="77777777" w:rsidR="003C4E0A" w:rsidRPr="002C423E" w:rsidRDefault="003C4E0A" w:rsidP="006B04A6">
            <w:pPr>
              <w:autoSpaceDE w:val="0"/>
              <w:autoSpaceDN w:val="0"/>
              <w:adjustRightInd w:val="0"/>
              <w:rPr>
                <w:bCs/>
              </w:rPr>
            </w:pPr>
            <w:r w:rsidRPr="002C423E">
              <w:rPr>
                <w:bCs/>
              </w:rPr>
              <w:t xml:space="preserve">Допускает ошибки в формулировке основных категорий методологического аппарата </w:t>
            </w:r>
            <w:r w:rsidRPr="002C423E">
              <w:rPr>
                <w:bCs/>
              </w:rPr>
              <w:lastRenderedPageBreak/>
              <w:t xml:space="preserve">исследования. </w:t>
            </w:r>
            <w:r>
              <w:rPr>
                <w:bCs/>
              </w:rPr>
              <w:t>Не п</w:t>
            </w:r>
            <w:r w:rsidRPr="002C423E">
              <w:rPr>
                <w:bCs/>
              </w:rPr>
              <w:t>риводит формулировки некоторых понятий и терминов, необходимых для исследования</w:t>
            </w:r>
          </w:p>
        </w:tc>
        <w:tc>
          <w:tcPr>
            <w:tcW w:w="546" w:type="pct"/>
          </w:tcPr>
          <w:p w14:paraId="4DC521C6" w14:textId="77777777" w:rsidR="003C4E0A" w:rsidRDefault="003C4E0A" w:rsidP="006B04A6">
            <w:pPr>
              <w:jc w:val="center"/>
            </w:pPr>
            <w:r>
              <w:lastRenderedPageBreak/>
              <w:t>6</w:t>
            </w:r>
          </w:p>
        </w:tc>
      </w:tr>
      <w:tr w:rsidR="003C4E0A" w14:paraId="78844364" w14:textId="77777777" w:rsidTr="006B04A6">
        <w:tc>
          <w:tcPr>
            <w:tcW w:w="1436" w:type="pct"/>
            <w:vMerge/>
          </w:tcPr>
          <w:p w14:paraId="02EBA0D1" w14:textId="77777777" w:rsidR="003C4E0A" w:rsidRPr="00FB47A3" w:rsidRDefault="003C4E0A" w:rsidP="006B04A6">
            <w:pPr>
              <w:jc w:val="both"/>
            </w:pPr>
          </w:p>
        </w:tc>
        <w:tc>
          <w:tcPr>
            <w:tcW w:w="3018" w:type="pct"/>
            <w:vAlign w:val="center"/>
          </w:tcPr>
          <w:p w14:paraId="248532AA" w14:textId="77777777" w:rsidR="003C4E0A" w:rsidRPr="002C423E" w:rsidRDefault="003C4E0A" w:rsidP="006B04A6">
            <w:pPr>
              <w:autoSpaceDE w:val="0"/>
              <w:autoSpaceDN w:val="0"/>
              <w:adjustRightInd w:val="0"/>
              <w:rPr>
                <w:bCs/>
              </w:rPr>
            </w:pPr>
            <w:r w:rsidRPr="002C423E">
              <w:rPr>
                <w:bCs/>
              </w:rPr>
              <w:t xml:space="preserve">Допускает </w:t>
            </w:r>
            <w:r>
              <w:rPr>
                <w:bCs/>
              </w:rPr>
              <w:t xml:space="preserve">значительные </w:t>
            </w:r>
            <w:r w:rsidRPr="002C423E">
              <w:rPr>
                <w:bCs/>
              </w:rPr>
              <w:t xml:space="preserve">ошибки в формулировке основных категорий методологического аппарата исследования или представляет его структурные единицы не полностью. </w:t>
            </w:r>
            <w:r>
              <w:rPr>
                <w:bCs/>
              </w:rPr>
              <w:t>Не п</w:t>
            </w:r>
            <w:r w:rsidRPr="002C423E">
              <w:rPr>
                <w:bCs/>
              </w:rPr>
              <w:t>риводит формулировки понятий и терминов, необходимых для исследования</w:t>
            </w:r>
          </w:p>
        </w:tc>
        <w:tc>
          <w:tcPr>
            <w:tcW w:w="546" w:type="pct"/>
          </w:tcPr>
          <w:p w14:paraId="24F57B34" w14:textId="77777777" w:rsidR="003C4E0A" w:rsidRDefault="003C4E0A" w:rsidP="006B04A6">
            <w:pPr>
              <w:jc w:val="center"/>
            </w:pPr>
            <w:r>
              <w:t>5</w:t>
            </w:r>
          </w:p>
        </w:tc>
      </w:tr>
      <w:tr w:rsidR="003C4E0A" w14:paraId="79F580EC" w14:textId="77777777" w:rsidTr="006B04A6">
        <w:tc>
          <w:tcPr>
            <w:tcW w:w="1436" w:type="pct"/>
            <w:vMerge/>
          </w:tcPr>
          <w:p w14:paraId="051A5ACD" w14:textId="77777777" w:rsidR="003C4E0A" w:rsidRPr="00FB47A3" w:rsidRDefault="003C4E0A" w:rsidP="006B04A6">
            <w:pPr>
              <w:jc w:val="both"/>
            </w:pPr>
          </w:p>
        </w:tc>
        <w:tc>
          <w:tcPr>
            <w:tcW w:w="3018" w:type="pct"/>
            <w:vAlign w:val="center"/>
          </w:tcPr>
          <w:p w14:paraId="5F1A2D88" w14:textId="77777777" w:rsidR="003C4E0A" w:rsidRDefault="003C4E0A" w:rsidP="006B04A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Не владеет методологическим и понятийно-терминологическим аппаратом</w:t>
            </w:r>
            <w:r w:rsidRPr="002C423E">
              <w:rPr>
                <w:bCs/>
              </w:rPr>
              <w:t xml:space="preserve">. </w:t>
            </w:r>
            <w:r>
              <w:rPr>
                <w:bCs/>
              </w:rPr>
              <w:t>Не п</w:t>
            </w:r>
            <w:r w:rsidRPr="002C423E">
              <w:rPr>
                <w:bCs/>
              </w:rPr>
              <w:t xml:space="preserve">риводит формулировки </w:t>
            </w:r>
            <w:r>
              <w:rPr>
                <w:bCs/>
              </w:rPr>
              <w:t>большинства</w:t>
            </w:r>
            <w:r w:rsidRPr="002C423E">
              <w:rPr>
                <w:bCs/>
              </w:rPr>
              <w:t xml:space="preserve"> понятий и терминов, необходимых для исследования</w:t>
            </w:r>
          </w:p>
        </w:tc>
        <w:tc>
          <w:tcPr>
            <w:tcW w:w="546" w:type="pct"/>
          </w:tcPr>
          <w:p w14:paraId="0A51AA0E" w14:textId="77777777" w:rsidR="003C4E0A" w:rsidRDefault="003C4E0A" w:rsidP="006B04A6">
            <w:pPr>
              <w:jc w:val="center"/>
            </w:pPr>
            <w:r>
              <w:t>0</w:t>
            </w:r>
          </w:p>
        </w:tc>
      </w:tr>
      <w:tr w:rsidR="003C4E0A" w:rsidRPr="00FB47A3" w14:paraId="178F1F6C" w14:textId="77777777" w:rsidTr="006B04A6">
        <w:tc>
          <w:tcPr>
            <w:tcW w:w="1436" w:type="pct"/>
            <w:vMerge w:val="restart"/>
          </w:tcPr>
          <w:p w14:paraId="5A5FD385" w14:textId="77777777" w:rsidR="003C4E0A" w:rsidRDefault="003C4E0A" w:rsidP="006B04A6">
            <w:pPr>
              <w:rPr>
                <w:bCs/>
              </w:rPr>
            </w:pPr>
          </w:p>
          <w:p w14:paraId="294283D6" w14:textId="77777777" w:rsidR="003C4E0A" w:rsidRDefault="003C4E0A" w:rsidP="006B04A6">
            <w:pPr>
              <w:rPr>
                <w:bCs/>
              </w:rPr>
            </w:pPr>
            <w:r w:rsidRPr="00CA19BC">
              <w:rPr>
                <w:bCs/>
              </w:rPr>
              <w:t xml:space="preserve">3. Степень самостоятельности </w:t>
            </w:r>
            <w:r w:rsidRPr="00CA19BC">
              <w:rPr>
                <w:shd w:val="clear" w:color="auto" w:fill="FFFFFF"/>
              </w:rPr>
              <w:t>в проведении исследования и выполнения практической части работы.</w:t>
            </w:r>
          </w:p>
        </w:tc>
        <w:tc>
          <w:tcPr>
            <w:tcW w:w="3018" w:type="pct"/>
            <w:vAlign w:val="center"/>
          </w:tcPr>
          <w:p w14:paraId="77C87F82" w14:textId="77777777" w:rsidR="003C4E0A" w:rsidRPr="005A5AAC" w:rsidRDefault="003C4E0A" w:rsidP="006B04A6">
            <w:pPr>
              <w:autoSpaceDE w:val="0"/>
              <w:autoSpaceDN w:val="0"/>
              <w:adjustRightInd w:val="0"/>
              <w:jc w:val="both"/>
            </w:pPr>
            <w:r w:rsidRPr="005A5AAC">
              <w:t xml:space="preserve">Исследование выполнено </w:t>
            </w:r>
            <w:r>
              <w:t xml:space="preserve">полностью </w:t>
            </w:r>
            <w:r w:rsidRPr="005A5AAC">
              <w:t xml:space="preserve">самостоятельно. </w:t>
            </w:r>
            <w:r>
              <w:t>Высокий</w:t>
            </w:r>
            <w:r w:rsidRPr="005A5AAC">
              <w:t xml:space="preserve"> личный вклад студента в разработку темы. </w:t>
            </w:r>
            <w:r>
              <w:t>Р</w:t>
            </w:r>
            <w:r w:rsidRPr="005A5AAC">
              <w:t xml:space="preserve">еализован </w:t>
            </w:r>
            <w:r>
              <w:t xml:space="preserve">индивидуальный </w:t>
            </w:r>
            <w:r w:rsidRPr="005A5AAC">
              <w:t>подход к разработке творческой составляющей курсовой работы</w:t>
            </w:r>
            <w:r>
              <w:t>.</w:t>
            </w:r>
          </w:p>
        </w:tc>
        <w:tc>
          <w:tcPr>
            <w:tcW w:w="546" w:type="pct"/>
          </w:tcPr>
          <w:p w14:paraId="61D0851A" w14:textId="77777777" w:rsidR="003C4E0A" w:rsidRDefault="003C4E0A" w:rsidP="006B04A6">
            <w:pPr>
              <w:jc w:val="center"/>
            </w:pPr>
            <w:r>
              <w:t>8</w:t>
            </w:r>
          </w:p>
        </w:tc>
      </w:tr>
      <w:tr w:rsidR="003C4E0A" w:rsidRPr="00FB47A3" w14:paraId="2C37E9D6" w14:textId="77777777" w:rsidTr="006B04A6">
        <w:tc>
          <w:tcPr>
            <w:tcW w:w="1436" w:type="pct"/>
            <w:vMerge/>
          </w:tcPr>
          <w:p w14:paraId="68B53811" w14:textId="77777777" w:rsidR="003C4E0A" w:rsidRPr="00FB47A3" w:rsidRDefault="003C4E0A" w:rsidP="006B04A6"/>
        </w:tc>
        <w:tc>
          <w:tcPr>
            <w:tcW w:w="3018" w:type="pct"/>
            <w:vAlign w:val="center"/>
          </w:tcPr>
          <w:p w14:paraId="0B34C91C" w14:textId="77777777" w:rsidR="003C4E0A" w:rsidRPr="002C423E" w:rsidRDefault="003C4E0A" w:rsidP="006B04A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A5AAC">
              <w:t xml:space="preserve">Исследование выполнено </w:t>
            </w:r>
            <w:r>
              <w:t>в основном</w:t>
            </w:r>
            <w:r w:rsidRPr="005A5AAC">
              <w:t xml:space="preserve"> самостоятельно. Прослеживается личный вклад студента в разработку темы. </w:t>
            </w:r>
            <w:r>
              <w:t>В основном р</w:t>
            </w:r>
            <w:r w:rsidRPr="005A5AAC">
              <w:t xml:space="preserve">еализован </w:t>
            </w:r>
            <w:r>
              <w:t xml:space="preserve">индивидуальный </w:t>
            </w:r>
            <w:r w:rsidRPr="005A5AAC">
              <w:t>подход к разработке творческой составляющей курсовой работы</w:t>
            </w:r>
            <w:r>
              <w:t>.</w:t>
            </w:r>
          </w:p>
        </w:tc>
        <w:tc>
          <w:tcPr>
            <w:tcW w:w="546" w:type="pct"/>
          </w:tcPr>
          <w:p w14:paraId="0313DDFD" w14:textId="77777777" w:rsidR="003C4E0A" w:rsidRPr="00FB47A3" w:rsidRDefault="003C4E0A" w:rsidP="006B04A6">
            <w:pPr>
              <w:jc w:val="center"/>
            </w:pPr>
            <w:r>
              <w:t>7</w:t>
            </w:r>
          </w:p>
        </w:tc>
      </w:tr>
      <w:tr w:rsidR="003C4E0A" w:rsidRPr="00FB47A3" w14:paraId="6CE6A9BE" w14:textId="77777777" w:rsidTr="006B04A6">
        <w:trPr>
          <w:trHeight w:val="1336"/>
        </w:trPr>
        <w:tc>
          <w:tcPr>
            <w:tcW w:w="1436" w:type="pct"/>
            <w:vMerge/>
          </w:tcPr>
          <w:p w14:paraId="78126FB0" w14:textId="77777777" w:rsidR="003C4E0A" w:rsidRPr="00FB47A3" w:rsidRDefault="003C4E0A" w:rsidP="006B04A6">
            <w:pPr>
              <w:jc w:val="both"/>
            </w:pPr>
          </w:p>
        </w:tc>
        <w:tc>
          <w:tcPr>
            <w:tcW w:w="3018" w:type="pct"/>
            <w:vAlign w:val="center"/>
          </w:tcPr>
          <w:p w14:paraId="7653A593" w14:textId="77777777" w:rsidR="003C4E0A" w:rsidRPr="005A5AAC" w:rsidRDefault="003C4E0A" w:rsidP="006B04A6">
            <w:pPr>
              <w:autoSpaceDE w:val="0"/>
              <w:autoSpaceDN w:val="0"/>
              <w:adjustRightInd w:val="0"/>
              <w:jc w:val="both"/>
            </w:pPr>
            <w:r w:rsidRPr="005A5AAC">
              <w:t xml:space="preserve">Исследование выполнено самостоятельно </w:t>
            </w:r>
            <w:r>
              <w:t xml:space="preserve">с отдельными </w:t>
            </w:r>
            <w:r w:rsidRPr="005A5AAC">
              <w:t>рекомендаци</w:t>
            </w:r>
            <w:r>
              <w:t>ями</w:t>
            </w:r>
            <w:r w:rsidRPr="005A5AAC">
              <w:t xml:space="preserve"> руководителя. </w:t>
            </w:r>
            <w:r>
              <w:t xml:space="preserve">Некоторая </w:t>
            </w:r>
            <w:r w:rsidRPr="005A5AAC">
              <w:t xml:space="preserve">часть </w:t>
            </w:r>
            <w:r>
              <w:t>о</w:t>
            </w:r>
            <w:r>
              <w:rPr>
                <w:shd w:val="clear" w:color="auto" w:fill="FFFFFF"/>
              </w:rPr>
              <w:t>тчёта</w:t>
            </w:r>
            <w:r w:rsidRPr="005A5AAC">
              <w:t xml:space="preserve"> выполнен</w:t>
            </w:r>
            <w:r>
              <w:t>а</w:t>
            </w:r>
            <w:r w:rsidRPr="005A5AAC">
              <w:t xml:space="preserve"> под руководством преподавателя</w:t>
            </w:r>
            <w:r>
              <w:t>.</w:t>
            </w:r>
          </w:p>
        </w:tc>
        <w:tc>
          <w:tcPr>
            <w:tcW w:w="546" w:type="pct"/>
          </w:tcPr>
          <w:p w14:paraId="0203F550" w14:textId="77777777" w:rsidR="003C4E0A" w:rsidRDefault="003C4E0A" w:rsidP="006B04A6">
            <w:pPr>
              <w:jc w:val="center"/>
            </w:pPr>
            <w:r>
              <w:t>6</w:t>
            </w:r>
          </w:p>
        </w:tc>
      </w:tr>
      <w:tr w:rsidR="003C4E0A" w:rsidRPr="00FB47A3" w14:paraId="3BB9AE50" w14:textId="77777777" w:rsidTr="006B04A6">
        <w:trPr>
          <w:trHeight w:val="1336"/>
        </w:trPr>
        <w:tc>
          <w:tcPr>
            <w:tcW w:w="1436" w:type="pct"/>
            <w:vMerge/>
          </w:tcPr>
          <w:p w14:paraId="680ADA41" w14:textId="77777777" w:rsidR="003C4E0A" w:rsidRPr="00FB47A3" w:rsidRDefault="003C4E0A" w:rsidP="006B04A6">
            <w:pPr>
              <w:jc w:val="both"/>
            </w:pPr>
          </w:p>
        </w:tc>
        <w:tc>
          <w:tcPr>
            <w:tcW w:w="3018" w:type="pct"/>
            <w:vAlign w:val="center"/>
          </w:tcPr>
          <w:p w14:paraId="0363E6AE" w14:textId="77777777" w:rsidR="003C4E0A" w:rsidRPr="005A5AAC" w:rsidRDefault="003C4E0A" w:rsidP="006B04A6">
            <w:pPr>
              <w:autoSpaceDE w:val="0"/>
              <w:autoSpaceDN w:val="0"/>
              <w:adjustRightInd w:val="0"/>
              <w:jc w:val="both"/>
            </w:pPr>
            <w:r w:rsidRPr="005A5AAC">
              <w:t xml:space="preserve">Исследование выполнено </w:t>
            </w:r>
            <w:r>
              <w:t xml:space="preserve">со значительными </w:t>
            </w:r>
            <w:r w:rsidRPr="005A5AAC">
              <w:t>рекомендаци</w:t>
            </w:r>
            <w:r>
              <w:t>ями</w:t>
            </w:r>
            <w:r w:rsidRPr="005A5AAC">
              <w:t xml:space="preserve"> руководителя. </w:t>
            </w:r>
            <w:r>
              <w:t xml:space="preserve">Основная </w:t>
            </w:r>
            <w:r w:rsidRPr="005A5AAC">
              <w:t xml:space="preserve">часть </w:t>
            </w:r>
            <w:r>
              <w:t>о</w:t>
            </w:r>
            <w:r>
              <w:rPr>
                <w:shd w:val="clear" w:color="auto" w:fill="FFFFFF"/>
              </w:rPr>
              <w:t>тчёта</w:t>
            </w:r>
            <w:r w:rsidRPr="005A5AAC">
              <w:t xml:space="preserve"> выполнен</w:t>
            </w:r>
            <w:r>
              <w:t>а</w:t>
            </w:r>
            <w:r w:rsidRPr="005A5AAC">
              <w:t xml:space="preserve"> под руководством преподавателя</w:t>
            </w:r>
            <w:r>
              <w:t>.</w:t>
            </w:r>
          </w:p>
        </w:tc>
        <w:tc>
          <w:tcPr>
            <w:tcW w:w="546" w:type="pct"/>
          </w:tcPr>
          <w:p w14:paraId="2A954661" w14:textId="77777777" w:rsidR="003C4E0A" w:rsidRDefault="003C4E0A" w:rsidP="006B04A6">
            <w:pPr>
              <w:jc w:val="center"/>
            </w:pPr>
            <w:r>
              <w:t>5</w:t>
            </w:r>
          </w:p>
        </w:tc>
      </w:tr>
      <w:tr w:rsidR="003C4E0A" w14:paraId="2F20B0D0" w14:textId="77777777" w:rsidTr="006B04A6">
        <w:trPr>
          <w:trHeight w:val="1416"/>
        </w:trPr>
        <w:tc>
          <w:tcPr>
            <w:tcW w:w="1436" w:type="pct"/>
            <w:vMerge/>
          </w:tcPr>
          <w:p w14:paraId="5D60F9F1" w14:textId="77777777" w:rsidR="003C4E0A" w:rsidRPr="00FB47A3" w:rsidRDefault="003C4E0A" w:rsidP="006B04A6">
            <w:pPr>
              <w:jc w:val="both"/>
            </w:pPr>
          </w:p>
        </w:tc>
        <w:tc>
          <w:tcPr>
            <w:tcW w:w="3018" w:type="pct"/>
            <w:vAlign w:val="center"/>
          </w:tcPr>
          <w:p w14:paraId="6C618C4F" w14:textId="77777777" w:rsidR="003C4E0A" w:rsidRPr="002C423E" w:rsidRDefault="003C4E0A" w:rsidP="006B04A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shd w:val="clear" w:color="auto" w:fill="FFFFFF"/>
              </w:rPr>
              <w:t>Отчёт</w:t>
            </w:r>
            <w:r w:rsidRPr="005A5AAC">
              <w:t xml:space="preserve"> носит реферативный характер. Позиция студента по существу исследуемых вопросов </w:t>
            </w:r>
            <w:r>
              <w:t>присутствует частично</w:t>
            </w:r>
            <w:r w:rsidRPr="005A5AAC">
              <w:t>. Творческая часть работы выполнена с минимальным уровнем самостоятельности</w:t>
            </w:r>
            <w:r>
              <w:t>.</w:t>
            </w:r>
          </w:p>
        </w:tc>
        <w:tc>
          <w:tcPr>
            <w:tcW w:w="546" w:type="pct"/>
          </w:tcPr>
          <w:p w14:paraId="755092E7" w14:textId="77777777" w:rsidR="003C4E0A" w:rsidRDefault="003C4E0A" w:rsidP="006B04A6">
            <w:pPr>
              <w:jc w:val="center"/>
            </w:pPr>
            <w:r>
              <w:t>0</w:t>
            </w:r>
          </w:p>
        </w:tc>
      </w:tr>
      <w:tr w:rsidR="003C4E0A" w:rsidRPr="00FB47A3" w14:paraId="56CB61FC" w14:textId="77777777" w:rsidTr="006B04A6">
        <w:tc>
          <w:tcPr>
            <w:tcW w:w="1436" w:type="pct"/>
            <w:vMerge w:val="restart"/>
          </w:tcPr>
          <w:p w14:paraId="142BF002" w14:textId="77777777" w:rsidR="003C4E0A" w:rsidRDefault="003C4E0A" w:rsidP="006B04A6">
            <w:pPr>
              <w:rPr>
                <w:bCs/>
              </w:rPr>
            </w:pPr>
          </w:p>
          <w:p w14:paraId="74A34B66" w14:textId="77777777" w:rsidR="003C4E0A" w:rsidRDefault="003C4E0A" w:rsidP="006B04A6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  <w:r w:rsidRPr="00CB51D0">
              <w:rPr>
                <w:bCs/>
              </w:rPr>
              <w:t xml:space="preserve">. Соответствие формы представления </w:t>
            </w:r>
            <w:r>
              <w:rPr>
                <w:bCs/>
              </w:rPr>
              <w:t>отчёта</w:t>
            </w:r>
            <w:r w:rsidRPr="00CB51D0">
              <w:rPr>
                <w:bCs/>
              </w:rPr>
              <w:t xml:space="preserve"> всем требованиям</w:t>
            </w:r>
          </w:p>
          <w:p w14:paraId="37907D9E" w14:textId="77777777" w:rsidR="003C4E0A" w:rsidRPr="00CB51D0" w:rsidRDefault="003C4E0A" w:rsidP="006B04A6"/>
        </w:tc>
        <w:tc>
          <w:tcPr>
            <w:tcW w:w="3018" w:type="pct"/>
            <w:vAlign w:val="center"/>
          </w:tcPr>
          <w:p w14:paraId="3D2FF017" w14:textId="77777777" w:rsidR="003C4E0A" w:rsidRPr="002C423E" w:rsidRDefault="003C4E0A" w:rsidP="006B04A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A5AAC">
              <w:t>Соблюд</w:t>
            </w:r>
            <w:r>
              <w:t>ены все</w:t>
            </w:r>
            <w:r w:rsidRPr="005A5AAC">
              <w:t xml:space="preserve"> требования, предъявляемые к структуре  и объему </w:t>
            </w:r>
            <w:r>
              <w:t>о</w:t>
            </w:r>
            <w:r>
              <w:rPr>
                <w:shd w:val="clear" w:color="auto" w:fill="FFFFFF"/>
              </w:rPr>
              <w:t>тчёта</w:t>
            </w:r>
            <w:r w:rsidRPr="005A5AAC">
              <w:t xml:space="preserve">. </w:t>
            </w:r>
            <w:r>
              <w:t>В полной мере в</w:t>
            </w:r>
            <w:r w:rsidRPr="005A5AAC">
              <w:t>ладеет научным стилем письменной речи.</w:t>
            </w:r>
            <w:r>
              <w:t xml:space="preserve"> С</w:t>
            </w:r>
            <w:r w:rsidRPr="002C423E">
              <w:rPr>
                <w:bCs/>
              </w:rPr>
              <w:t>вободно ориентируется в терминологической системе</w:t>
            </w:r>
            <w:r>
              <w:rPr>
                <w:bCs/>
              </w:rPr>
              <w:t>.</w:t>
            </w:r>
          </w:p>
        </w:tc>
        <w:tc>
          <w:tcPr>
            <w:tcW w:w="546" w:type="pct"/>
          </w:tcPr>
          <w:p w14:paraId="731A6616" w14:textId="77777777" w:rsidR="003C4E0A" w:rsidRPr="00FB47A3" w:rsidRDefault="003C4E0A" w:rsidP="006B04A6">
            <w:pPr>
              <w:jc w:val="center"/>
            </w:pPr>
            <w:r>
              <w:t>7</w:t>
            </w:r>
          </w:p>
        </w:tc>
      </w:tr>
      <w:tr w:rsidR="003C4E0A" w:rsidRPr="00FB47A3" w14:paraId="1186DE19" w14:textId="77777777" w:rsidTr="006B04A6">
        <w:trPr>
          <w:trHeight w:val="1602"/>
        </w:trPr>
        <w:tc>
          <w:tcPr>
            <w:tcW w:w="1436" w:type="pct"/>
            <w:vMerge/>
          </w:tcPr>
          <w:p w14:paraId="537AF476" w14:textId="77777777" w:rsidR="003C4E0A" w:rsidRPr="00FB47A3" w:rsidRDefault="003C4E0A" w:rsidP="006B04A6">
            <w:pPr>
              <w:jc w:val="both"/>
            </w:pPr>
          </w:p>
        </w:tc>
        <w:tc>
          <w:tcPr>
            <w:tcW w:w="3018" w:type="pct"/>
            <w:vAlign w:val="center"/>
          </w:tcPr>
          <w:p w14:paraId="2F012CA2" w14:textId="77777777" w:rsidR="003C4E0A" w:rsidRPr="002C423E" w:rsidRDefault="003C4E0A" w:rsidP="006B04A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Соблюдены основные требования</w:t>
            </w:r>
            <w:r w:rsidRPr="005A5AAC">
              <w:t xml:space="preserve"> </w:t>
            </w:r>
            <w:r>
              <w:t>к</w:t>
            </w:r>
            <w:r w:rsidRPr="005A5AAC">
              <w:t xml:space="preserve"> структуре </w:t>
            </w:r>
            <w:r>
              <w:t>и объёму отчёта. В достаточной мере в</w:t>
            </w:r>
            <w:r w:rsidRPr="005A5AAC">
              <w:t>ладеет научным стилем письменной речи</w:t>
            </w:r>
            <w:r>
              <w:t>.</w:t>
            </w:r>
            <w:r>
              <w:rPr>
                <w:bCs/>
              </w:rPr>
              <w:t xml:space="preserve"> П</w:t>
            </w:r>
            <w:r w:rsidRPr="002C423E">
              <w:rPr>
                <w:bCs/>
              </w:rPr>
              <w:t xml:space="preserve">риводит формулировки </w:t>
            </w:r>
            <w:r>
              <w:rPr>
                <w:bCs/>
              </w:rPr>
              <w:t xml:space="preserve">необходимых </w:t>
            </w:r>
            <w:r w:rsidRPr="002C423E">
              <w:rPr>
                <w:bCs/>
              </w:rPr>
              <w:t>понятий и терминов</w:t>
            </w:r>
            <w:r>
              <w:rPr>
                <w:bCs/>
              </w:rPr>
              <w:t>.</w:t>
            </w:r>
          </w:p>
        </w:tc>
        <w:tc>
          <w:tcPr>
            <w:tcW w:w="546" w:type="pct"/>
          </w:tcPr>
          <w:p w14:paraId="5B1A0D8E" w14:textId="77777777" w:rsidR="003C4E0A" w:rsidRPr="00FB47A3" w:rsidRDefault="003C4E0A" w:rsidP="006B04A6">
            <w:pPr>
              <w:jc w:val="center"/>
            </w:pPr>
            <w:r>
              <w:t>6</w:t>
            </w:r>
          </w:p>
        </w:tc>
      </w:tr>
      <w:tr w:rsidR="003C4E0A" w:rsidRPr="00FB47A3" w14:paraId="323D7582" w14:textId="77777777" w:rsidTr="006B04A6">
        <w:trPr>
          <w:trHeight w:val="1602"/>
        </w:trPr>
        <w:tc>
          <w:tcPr>
            <w:tcW w:w="1436" w:type="pct"/>
            <w:vMerge/>
          </w:tcPr>
          <w:p w14:paraId="7E0332EE" w14:textId="77777777" w:rsidR="003C4E0A" w:rsidRPr="00FB47A3" w:rsidRDefault="003C4E0A" w:rsidP="006B04A6">
            <w:pPr>
              <w:jc w:val="both"/>
            </w:pPr>
          </w:p>
        </w:tc>
        <w:tc>
          <w:tcPr>
            <w:tcW w:w="3018" w:type="pct"/>
            <w:vAlign w:val="center"/>
          </w:tcPr>
          <w:p w14:paraId="5BC5CA19" w14:textId="77777777" w:rsidR="003C4E0A" w:rsidRDefault="003C4E0A" w:rsidP="006B04A6">
            <w:pPr>
              <w:autoSpaceDE w:val="0"/>
              <w:autoSpaceDN w:val="0"/>
              <w:adjustRightInd w:val="0"/>
              <w:jc w:val="both"/>
            </w:pPr>
            <w:r>
              <w:t>Соблюдены не все требования</w:t>
            </w:r>
            <w:r w:rsidRPr="005A5AAC">
              <w:t xml:space="preserve"> </w:t>
            </w:r>
            <w:r>
              <w:t>к</w:t>
            </w:r>
            <w:r w:rsidRPr="005A5AAC">
              <w:t xml:space="preserve"> структуре </w:t>
            </w:r>
            <w:r>
              <w:t>и объёму отчёта. В недостаточной мере в</w:t>
            </w:r>
            <w:r w:rsidRPr="005A5AAC">
              <w:t>ладеет научным стилем письменной речи</w:t>
            </w:r>
            <w:r>
              <w:t>.</w:t>
            </w:r>
            <w:r>
              <w:rPr>
                <w:bCs/>
              </w:rPr>
              <w:t xml:space="preserve"> Не п</w:t>
            </w:r>
            <w:r w:rsidRPr="002C423E">
              <w:rPr>
                <w:bCs/>
              </w:rPr>
              <w:t xml:space="preserve">риводит формулировки некоторых </w:t>
            </w:r>
            <w:r>
              <w:rPr>
                <w:bCs/>
              </w:rPr>
              <w:t xml:space="preserve">необходимых </w:t>
            </w:r>
            <w:r w:rsidRPr="002C423E">
              <w:rPr>
                <w:bCs/>
              </w:rPr>
              <w:t>понятий и терминов</w:t>
            </w:r>
            <w:r>
              <w:rPr>
                <w:bCs/>
              </w:rPr>
              <w:t>.</w:t>
            </w:r>
          </w:p>
        </w:tc>
        <w:tc>
          <w:tcPr>
            <w:tcW w:w="546" w:type="pct"/>
          </w:tcPr>
          <w:p w14:paraId="4DE701D0" w14:textId="77777777" w:rsidR="003C4E0A" w:rsidRDefault="003C4E0A" w:rsidP="006B04A6">
            <w:pPr>
              <w:jc w:val="center"/>
            </w:pPr>
            <w:r>
              <w:t>5</w:t>
            </w:r>
          </w:p>
        </w:tc>
      </w:tr>
      <w:tr w:rsidR="003C4E0A" w14:paraId="199F9CE2" w14:textId="77777777" w:rsidTr="006B04A6">
        <w:trPr>
          <w:trHeight w:val="1439"/>
        </w:trPr>
        <w:tc>
          <w:tcPr>
            <w:tcW w:w="1436" w:type="pct"/>
            <w:vMerge/>
          </w:tcPr>
          <w:p w14:paraId="7AD1DA1C" w14:textId="77777777" w:rsidR="003C4E0A" w:rsidRPr="00FB47A3" w:rsidRDefault="003C4E0A" w:rsidP="006B04A6">
            <w:pPr>
              <w:jc w:val="both"/>
            </w:pPr>
          </w:p>
        </w:tc>
        <w:tc>
          <w:tcPr>
            <w:tcW w:w="3018" w:type="pct"/>
            <w:vAlign w:val="center"/>
          </w:tcPr>
          <w:p w14:paraId="5FA954DD" w14:textId="77777777" w:rsidR="003C4E0A" w:rsidRPr="002C423E" w:rsidRDefault="003C4E0A" w:rsidP="006B04A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A5AAC">
              <w:t>Допу</w:t>
            </w:r>
            <w:r>
              <w:t>щены</w:t>
            </w:r>
            <w:r w:rsidRPr="005A5AAC">
              <w:t xml:space="preserve"> </w:t>
            </w:r>
            <w:r>
              <w:t>существенные</w:t>
            </w:r>
            <w:r w:rsidRPr="005A5AAC">
              <w:t xml:space="preserve"> ошибки в структуре</w:t>
            </w:r>
            <w:r>
              <w:t>,</w:t>
            </w:r>
            <w:r w:rsidRPr="005A5AAC">
              <w:t xml:space="preserve"> </w:t>
            </w:r>
            <w:r>
              <w:t>о</w:t>
            </w:r>
            <w:r>
              <w:rPr>
                <w:shd w:val="clear" w:color="auto" w:fill="FFFFFF"/>
              </w:rPr>
              <w:t>тчёта</w:t>
            </w:r>
            <w:r>
              <w:t>. В недостаточной мере в</w:t>
            </w:r>
            <w:r w:rsidRPr="005A5AAC">
              <w:t>ладеет научным стилем письменной речи</w:t>
            </w:r>
            <w:r>
              <w:t>.</w:t>
            </w:r>
            <w:r>
              <w:rPr>
                <w:bCs/>
              </w:rPr>
              <w:t xml:space="preserve"> Не п</w:t>
            </w:r>
            <w:r w:rsidRPr="002C423E">
              <w:rPr>
                <w:bCs/>
              </w:rPr>
              <w:t xml:space="preserve">риводит формулировки </w:t>
            </w:r>
            <w:r>
              <w:rPr>
                <w:bCs/>
              </w:rPr>
              <w:t>части</w:t>
            </w:r>
            <w:r w:rsidRPr="002C423E">
              <w:rPr>
                <w:bCs/>
              </w:rPr>
              <w:t xml:space="preserve"> понятий и терминов</w:t>
            </w:r>
            <w:r>
              <w:rPr>
                <w:bCs/>
              </w:rPr>
              <w:t>.</w:t>
            </w:r>
          </w:p>
        </w:tc>
        <w:tc>
          <w:tcPr>
            <w:tcW w:w="546" w:type="pct"/>
          </w:tcPr>
          <w:p w14:paraId="7E298350" w14:textId="77777777" w:rsidR="003C4E0A" w:rsidRDefault="003C4E0A" w:rsidP="006B04A6">
            <w:pPr>
              <w:jc w:val="center"/>
            </w:pPr>
            <w:r>
              <w:t>0</w:t>
            </w:r>
          </w:p>
        </w:tc>
      </w:tr>
      <w:tr w:rsidR="003C4E0A" w14:paraId="4B9D160E" w14:textId="77777777" w:rsidTr="006B04A6">
        <w:trPr>
          <w:trHeight w:val="1439"/>
        </w:trPr>
        <w:tc>
          <w:tcPr>
            <w:tcW w:w="1436" w:type="pct"/>
            <w:vMerge w:val="restart"/>
          </w:tcPr>
          <w:p w14:paraId="1B5257A8" w14:textId="77777777" w:rsidR="003C4E0A" w:rsidRPr="00FB47A3" w:rsidRDefault="003C4E0A" w:rsidP="006B04A6">
            <w:r>
              <w:rPr>
                <w:bCs/>
              </w:rPr>
              <w:t>5</w:t>
            </w:r>
            <w:r w:rsidRPr="00E739FE">
              <w:rPr>
                <w:bCs/>
              </w:rPr>
              <w:t xml:space="preserve">. Степень проведения анализа </w:t>
            </w:r>
            <w:r w:rsidRPr="00E739FE">
              <w:rPr>
                <w:shd w:val="clear" w:color="auto" w:fill="FFFFFF"/>
              </w:rPr>
              <w:t>н</w:t>
            </w:r>
            <w:r>
              <w:rPr>
                <w:shd w:val="clear" w:color="auto" w:fill="FFFFFF"/>
              </w:rPr>
              <w:t>аучной, и методической литературы</w:t>
            </w:r>
            <w:r w:rsidRPr="00E739FE">
              <w:rPr>
                <w:shd w:val="clear" w:color="auto" w:fill="FFFFFF"/>
              </w:rPr>
              <w:t xml:space="preserve"> и других </w:t>
            </w:r>
            <w:r>
              <w:rPr>
                <w:shd w:val="clear" w:color="auto" w:fill="FFFFFF"/>
              </w:rPr>
              <w:t>источник</w:t>
            </w:r>
            <w:r w:rsidRPr="00E739FE">
              <w:rPr>
                <w:shd w:val="clear" w:color="auto" w:fill="FFFFFF"/>
              </w:rPr>
              <w:t xml:space="preserve">ов по исследуемой </w:t>
            </w:r>
            <w:r>
              <w:rPr>
                <w:shd w:val="clear" w:color="auto" w:fill="FFFFFF"/>
              </w:rPr>
              <w:t>теме</w:t>
            </w:r>
          </w:p>
        </w:tc>
        <w:tc>
          <w:tcPr>
            <w:tcW w:w="3018" w:type="pct"/>
            <w:vAlign w:val="center"/>
          </w:tcPr>
          <w:p w14:paraId="40F97B6F" w14:textId="77777777" w:rsidR="003C4E0A" w:rsidRPr="005A5AAC" w:rsidRDefault="003C4E0A" w:rsidP="006B04A6">
            <w:pPr>
              <w:autoSpaceDE w:val="0"/>
              <w:autoSpaceDN w:val="0"/>
              <w:adjustRightInd w:val="0"/>
              <w:jc w:val="both"/>
            </w:pPr>
            <w:r>
              <w:rPr>
                <w:shd w:val="clear" w:color="auto" w:fill="FFFFFF"/>
              </w:rPr>
              <w:t xml:space="preserve">Изучен широкий круг различных источников по проблеме исследования. </w:t>
            </w:r>
            <w:r w:rsidRPr="005A5AAC">
              <w:rPr>
                <w:shd w:val="clear" w:color="auto" w:fill="FFFFFF"/>
              </w:rPr>
              <w:t xml:space="preserve">Представлен </w:t>
            </w:r>
            <w:r>
              <w:rPr>
                <w:shd w:val="clear" w:color="auto" w:fill="FFFFFF"/>
              </w:rPr>
              <w:t xml:space="preserve">полный </w:t>
            </w:r>
            <w:r w:rsidRPr="005A5AAC">
              <w:rPr>
                <w:shd w:val="clear" w:color="auto" w:fill="FFFFFF"/>
              </w:rPr>
              <w:t xml:space="preserve">качественный критический анализ </w:t>
            </w:r>
            <w:r>
              <w:rPr>
                <w:shd w:val="clear" w:color="auto" w:fill="FFFFFF"/>
              </w:rPr>
              <w:t xml:space="preserve">этих </w:t>
            </w:r>
            <w:r w:rsidRPr="005A5AAC">
              <w:rPr>
                <w:shd w:val="clear" w:color="auto" w:fill="FFFFFF"/>
              </w:rPr>
              <w:t>источников</w:t>
            </w:r>
            <w:r w:rsidRPr="005A5AAC">
              <w:t>.</w:t>
            </w:r>
            <w:r w:rsidRPr="005A5AAC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С</w:t>
            </w:r>
            <w:r w:rsidRPr="005A5AAC">
              <w:rPr>
                <w:shd w:val="clear" w:color="auto" w:fill="FFFFFF"/>
              </w:rPr>
              <w:t>писок использованных источников</w:t>
            </w:r>
            <w:r>
              <w:rPr>
                <w:shd w:val="clear" w:color="auto" w:fill="FFFFFF"/>
              </w:rPr>
              <w:t xml:space="preserve"> оформлен в полном соответствии с ГОСТом</w:t>
            </w:r>
            <w:r w:rsidRPr="005A5AAC">
              <w:rPr>
                <w:shd w:val="clear" w:color="auto" w:fill="FFFFFF"/>
              </w:rPr>
              <w:t>.</w:t>
            </w:r>
          </w:p>
        </w:tc>
        <w:tc>
          <w:tcPr>
            <w:tcW w:w="546" w:type="pct"/>
          </w:tcPr>
          <w:p w14:paraId="3E011C07" w14:textId="77777777" w:rsidR="003C4E0A" w:rsidRDefault="003C4E0A" w:rsidP="006B04A6">
            <w:pPr>
              <w:jc w:val="center"/>
            </w:pPr>
            <w:r>
              <w:t>7</w:t>
            </w:r>
          </w:p>
        </w:tc>
      </w:tr>
      <w:tr w:rsidR="003C4E0A" w14:paraId="7FFEF7C8" w14:textId="77777777" w:rsidTr="006B04A6">
        <w:trPr>
          <w:trHeight w:val="1269"/>
        </w:trPr>
        <w:tc>
          <w:tcPr>
            <w:tcW w:w="1436" w:type="pct"/>
            <w:vMerge/>
          </w:tcPr>
          <w:p w14:paraId="6463E4EF" w14:textId="77777777" w:rsidR="003C4E0A" w:rsidRPr="00FB47A3" w:rsidRDefault="003C4E0A" w:rsidP="006B04A6">
            <w:pPr>
              <w:jc w:val="both"/>
            </w:pPr>
          </w:p>
        </w:tc>
        <w:tc>
          <w:tcPr>
            <w:tcW w:w="3018" w:type="pct"/>
            <w:vAlign w:val="center"/>
          </w:tcPr>
          <w:p w14:paraId="67529A76" w14:textId="77777777" w:rsidR="003C4E0A" w:rsidRPr="005A5AAC" w:rsidRDefault="003C4E0A" w:rsidP="006B04A6">
            <w:pPr>
              <w:autoSpaceDE w:val="0"/>
              <w:autoSpaceDN w:val="0"/>
              <w:adjustRightInd w:val="0"/>
              <w:jc w:val="both"/>
            </w:pPr>
            <w:r>
              <w:rPr>
                <w:shd w:val="clear" w:color="auto" w:fill="FFFFFF"/>
              </w:rPr>
              <w:t xml:space="preserve">Изучен круг различных источников по проблеме исследования. </w:t>
            </w:r>
            <w:r w:rsidRPr="005A5AAC">
              <w:rPr>
                <w:shd w:val="clear" w:color="auto" w:fill="FFFFFF"/>
              </w:rPr>
              <w:t xml:space="preserve">Представлен качественный критический анализ </w:t>
            </w:r>
            <w:r>
              <w:rPr>
                <w:shd w:val="clear" w:color="auto" w:fill="FFFFFF"/>
              </w:rPr>
              <w:t xml:space="preserve">этих </w:t>
            </w:r>
            <w:r w:rsidRPr="005A5AAC">
              <w:rPr>
                <w:shd w:val="clear" w:color="auto" w:fill="FFFFFF"/>
              </w:rPr>
              <w:t>источников</w:t>
            </w:r>
            <w:r>
              <w:rPr>
                <w:shd w:val="clear" w:color="auto" w:fill="FFFFFF"/>
              </w:rPr>
              <w:t>.</w:t>
            </w:r>
            <w:r w:rsidRPr="005A5AAC">
              <w:rPr>
                <w:shd w:val="clear" w:color="auto" w:fill="FFFFFF"/>
              </w:rPr>
              <w:t xml:space="preserve"> Корректно оформл</w:t>
            </w:r>
            <w:r>
              <w:rPr>
                <w:shd w:val="clear" w:color="auto" w:fill="FFFFFF"/>
              </w:rPr>
              <w:t>ен</w:t>
            </w:r>
            <w:r w:rsidRPr="005A5AAC">
              <w:rPr>
                <w:shd w:val="clear" w:color="auto" w:fill="FFFFFF"/>
              </w:rPr>
              <w:t xml:space="preserve"> список использованных источников</w:t>
            </w:r>
          </w:p>
        </w:tc>
        <w:tc>
          <w:tcPr>
            <w:tcW w:w="546" w:type="pct"/>
          </w:tcPr>
          <w:p w14:paraId="66FC8173" w14:textId="77777777" w:rsidR="003C4E0A" w:rsidRDefault="003C4E0A" w:rsidP="006B04A6">
            <w:pPr>
              <w:jc w:val="center"/>
            </w:pPr>
            <w:r>
              <w:t>6</w:t>
            </w:r>
          </w:p>
        </w:tc>
      </w:tr>
      <w:tr w:rsidR="003C4E0A" w14:paraId="5D7949E9" w14:textId="77777777" w:rsidTr="006B04A6">
        <w:trPr>
          <w:trHeight w:val="1439"/>
        </w:trPr>
        <w:tc>
          <w:tcPr>
            <w:tcW w:w="1436" w:type="pct"/>
            <w:vMerge/>
          </w:tcPr>
          <w:p w14:paraId="7374C025" w14:textId="77777777" w:rsidR="003C4E0A" w:rsidRPr="00FB47A3" w:rsidRDefault="003C4E0A" w:rsidP="006B04A6">
            <w:pPr>
              <w:jc w:val="both"/>
            </w:pPr>
          </w:p>
        </w:tc>
        <w:tc>
          <w:tcPr>
            <w:tcW w:w="3018" w:type="pct"/>
            <w:vAlign w:val="center"/>
          </w:tcPr>
          <w:p w14:paraId="60FC3B75" w14:textId="77777777" w:rsidR="003C4E0A" w:rsidRPr="005A5AAC" w:rsidRDefault="003C4E0A" w:rsidP="006B04A6">
            <w:pPr>
              <w:autoSpaceDE w:val="0"/>
              <w:autoSpaceDN w:val="0"/>
              <w:adjustRightInd w:val="0"/>
              <w:jc w:val="both"/>
            </w:pPr>
            <w:r>
              <w:t xml:space="preserve">Использован неполный круг источников по проблеме. </w:t>
            </w:r>
            <w:r w:rsidRPr="005A5AAC">
              <w:t>Анализ теоретического материала по теме исследования представл</w:t>
            </w:r>
            <w:r>
              <w:t>ен</w:t>
            </w:r>
            <w:r w:rsidRPr="005A5AAC">
              <w:t xml:space="preserve"> фрагментарно</w:t>
            </w:r>
            <w:r>
              <w:t>.</w:t>
            </w:r>
            <w:r w:rsidRPr="005A5AAC">
              <w:t xml:space="preserve"> рассмотрены отдельные точки зрения на поставленную проблему. Список </w:t>
            </w:r>
            <w:r w:rsidRPr="005A5AAC">
              <w:rPr>
                <w:shd w:val="clear" w:color="auto" w:fill="FFFFFF"/>
              </w:rPr>
              <w:t>использованных источников</w:t>
            </w:r>
            <w:r w:rsidRPr="005A5AAC">
              <w:t xml:space="preserve"> оформл</w:t>
            </w:r>
            <w:r>
              <w:t>ен</w:t>
            </w:r>
            <w:r w:rsidRPr="005A5AAC">
              <w:t xml:space="preserve"> с </w:t>
            </w:r>
            <w:r>
              <w:t>некоторыми</w:t>
            </w:r>
            <w:r w:rsidRPr="005A5AAC">
              <w:t xml:space="preserve"> нарушениями ГОСТа.</w:t>
            </w:r>
          </w:p>
        </w:tc>
        <w:tc>
          <w:tcPr>
            <w:tcW w:w="546" w:type="pct"/>
          </w:tcPr>
          <w:p w14:paraId="4781E69F" w14:textId="77777777" w:rsidR="003C4E0A" w:rsidRDefault="003C4E0A" w:rsidP="006B04A6">
            <w:pPr>
              <w:jc w:val="center"/>
            </w:pPr>
            <w:r>
              <w:t>5</w:t>
            </w:r>
          </w:p>
        </w:tc>
      </w:tr>
      <w:tr w:rsidR="003C4E0A" w14:paraId="59899CFA" w14:textId="77777777" w:rsidTr="006B04A6">
        <w:trPr>
          <w:trHeight w:val="1439"/>
        </w:trPr>
        <w:tc>
          <w:tcPr>
            <w:tcW w:w="1436" w:type="pct"/>
            <w:vMerge/>
          </w:tcPr>
          <w:p w14:paraId="11155BEB" w14:textId="77777777" w:rsidR="003C4E0A" w:rsidRPr="00FB47A3" w:rsidRDefault="003C4E0A" w:rsidP="006B04A6">
            <w:pPr>
              <w:jc w:val="both"/>
            </w:pPr>
          </w:p>
        </w:tc>
        <w:tc>
          <w:tcPr>
            <w:tcW w:w="3018" w:type="pct"/>
            <w:vAlign w:val="center"/>
          </w:tcPr>
          <w:p w14:paraId="7B740BE7" w14:textId="77777777" w:rsidR="003C4E0A" w:rsidRPr="005A5AAC" w:rsidRDefault="003C4E0A" w:rsidP="006B04A6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Использован малое количество источников по теме. Очень с</w:t>
            </w:r>
            <w:r w:rsidRPr="005A5AAC">
              <w:t>лабо</w:t>
            </w:r>
            <w:r>
              <w:t>е</w:t>
            </w:r>
            <w:r w:rsidRPr="005A5AAC">
              <w:t xml:space="preserve"> владе</w:t>
            </w:r>
            <w:r>
              <w:t>ние</w:t>
            </w:r>
            <w:r w:rsidRPr="005A5AAC">
              <w:t xml:space="preserve"> навыками критического анализа специальной литературы. Список </w:t>
            </w:r>
            <w:r>
              <w:rPr>
                <w:shd w:val="clear" w:color="auto" w:fill="FFFFFF"/>
              </w:rPr>
              <w:t>литературы</w:t>
            </w:r>
            <w:r w:rsidRPr="005A5AAC">
              <w:rPr>
                <w:shd w:val="clear" w:color="auto" w:fill="FFFFFF"/>
              </w:rPr>
              <w:t xml:space="preserve"> </w:t>
            </w:r>
            <w:r w:rsidRPr="005A5AAC">
              <w:t>оформл</w:t>
            </w:r>
            <w:r>
              <w:t>ен</w:t>
            </w:r>
            <w:r w:rsidRPr="005A5AAC">
              <w:t xml:space="preserve"> с нарушениями ГОСТа</w:t>
            </w:r>
            <w:r>
              <w:t>.</w:t>
            </w:r>
          </w:p>
        </w:tc>
        <w:tc>
          <w:tcPr>
            <w:tcW w:w="546" w:type="pct"/>
          </w:tcPr>
          <w:p w14:paraId="2DF98C56" w14:textId="77777777" w:rsidR="003C4E0A" w:rsidRDefault="003C4E0A" w:rsidP="006B04A6">
            <w:pPr>
              <w:jc w:val="center"/>
            </w:pPr>
            <w:r>
              <w:t>0</w:t>
            </w:r>
          </w:p>
        </w:tc>
      </w:tr>
    </w:tbl>
    <w:p w14:paraId="0F580594" w14:textId="77777777" w:rsidR="003C4E0A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3EDAC1AD" w14:textId="77777777" w:rsidR="003C4E0A" w:rsidRPr="006D3201" w:rsidRDefault="003C4E0A" w:rsidP="003C4E0A">
      <w:pPr>
        <w:autoSpaceDE w:val="0"/>
        <w:autoSpaceDN w:val="0"/>
        <w:adjustRightInd w:val="0"/>
        <w:spacing w:line="23" w:lineRule="atLeast"/>
        <w:rPr>
          <w:b/>
          <w:lang w:bidi="mr-IN"/>
        </w:rPr>
      </w:pPr>
      <w:r w:rsidRPr="006D3201">
        <w:rPr>
          <w:b/>
          <w:lang w:bidi="mr-IN"/>
        </w:rPr>
        <w:t>Максимальный балл – 38,  Минимальный балл -- 25</w:t>
      </w:r>
    </w:p>
    <w:p w14:paraId="6944EB8D" w14:textId="77777777" w:rsidR="003C4E0A" w:rsidRPr="006D3201" w:rsidRDefault="003C4E0A" w:rsidP="003C4E0A">
      <w:pPr>
        <w:autoSpaceDE w:val="0"/>
        <w:autoSpaceDN w:val="0"/>
        <w:adjustRightInd w:val="0"/>
        <w:spacing w:line="23" w:lineRule="atLeast"/>
        <w:rPr>
          <w:b/>
          <w:lang w:bidi="mr-IN"/>
        </w:rPr>
      </w:pPr>
    </w:p>
    <w:p w14:paraId="140D7B08" w14:textId="77777777" w:rsidR="003C4E0A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6435B094" w14:textId="77777777" w:rsidR="003C4E0A" w:rsidRDefault="003C4E0A" w:rsidP="003C4E0A">
      <w:pPr>
        <w:shd w:val="clear" w:color="auto" w:fill="FFFFFF"/>
        <w:tabs>
          <w:tab w:val="left" w:pos="1123"/>
        </w:tabs>
        <w:ind w:right="130" w:firstLine="360"/>
        <w:jc w:val="both"/>
        <w:rPr>
          <w:bCs/>
        </w:rPr>
      </w:pPr>
    </w:p>
    <w:p w14:paraId="7AC41353" w14:textId="77777777" w:rsidR="003C4E0A" w:rsidRPr="00747630" w:rsidRDefault="003C4E0A" w:rsidP="003C4E0A">
      <w:pPr>
        <w:shd w:val="clear" w:color="auto" w:fill="FFFFFF"/>
        <w:tabs>
          <w:tab w:val="left" w:pos="1123"/>
        </w:tabs>
        <w:ind w:right="130" w:firstLine="360"/>
        <w:jc w:val="both"/>
        <w:rPr>
          <w:b/>
          <w:bCs/>
        </w:rPr>
      </w:pPr>
      <w:r w:rsidRPr="00747630">
        <w:rPr>
          <w:b/>
        </w:rPr>
        <w:t>Уровни достижения образовательного результата</w:t>
      </w:r>
      <w:r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114"/>
        <w:gridCol w:w="3927"/>
      </w:tblGrid>
      <w:tr w:rsidR="003C4E0A" w:rsidRPr="00FB47A3" w14:paraId="104817C6" w14:textId="77777777" w:rsidTr="006B04A6">
        <w:tc>
          <w:tcPr>
            <w:tcW w:w="2302" w:type="dxa"/>
          </w:tcPr>
          <w:p w14:paraId="4F265721" w14:textId="77777777" w:rsidR="003C4E0A" w:rsidRPr="00FB47A3" w:rsidRDefault="003C4E0A" w:rsidP="006B04A6">
            <w:pPr>
              <w:jc w:val="center"/>
              <w:outlineLvl w:val="2"/>
              <w:rPr>
                <w:b/>
              </w:rPr>
            </w:pPr>
            <w:r w:rsidRPr="00FB47A3">
              <w:rPr>
                <w:b/>
              </w:rPr>
              <w:t>Уровни</w:t>
            </w:r>
          </w:p>
        </w:tc>
        <w:tc>
          <w:tcPr>
            <w:tcW w:w="3115" w:type="dxa"/>
          </w:tcPr>
          <w:p w14:paraId="0CE9701F" w14:textId="77777777" w:rsidR="003C4E0A" w:rsidRPr="00FB47A3" w:rsidRDefault="003C4E0A" w:rsidP="006B04A6">
            <w:pPr>
              <w:jc w:val="center"/>
              <w:outlineLvl w:val="2"/>
              <w:rPr>
                <w:b/>
              </w:rPr>
            </w:pPr>
            <w:r w:rsidRPr="00FB47A3">
              <w:rPr>
                <w:b/>
              </w:rPr>
              <w:t>Оценка в баллах</w:t>
            </w:r>
          </w:p>
        </w:tc>
        <w:tc>
          <w:tcPr>
            <w:tcW w:w="3928" w:type="dxa"/>
          </w:tcPr>
          <w:p w14:paraId="727F14A6" w14:textId="77777777" w:rsidR="003C4E0A" w:rsidRPr="00FB47A3" w:rsidRDefault="003C4E0A" w:rsidP="006B04A6">
            <w:pPr>
              <w:jc w:val="center"/>
              <w:outlineLvl w:val="2"/>
              <w:rPr>
                <w:b/>
              </w:rPr>
            </w:pPr>
            <w:r w:rsidRPr="00FB47A3">
              <w:rPr>
                <w:b/>
              </w:rPr>
              <w:t>Процент выполнения всех показателей</w:t>
            </w:r>
          </w:p>
        </w:tc>
      </w:tr>
      <w:tr w:rsidR="003C4E0A" w:rsidRPr="00FB47A3" w14:paraId="0FA7B662" w14:textId="77777777" w:rsidTr="006B04A6">
        <w:tc>
          <w:tcPr>
            <w:tcW w:w="2302" w:type="dxa"/>
          </w:tcPr>
          <w:p w14:paraId="38C4B6F6" w14:textId="77777777" w:rsidR="003C4E0A" w:rsidRPr="00FB47A3" w:rsidRDefault="003C4E0A" w:rsidP="006B04A6">
            <w:pPr>
              <w:jc w:val="center"/>
            </w:pPr>
            <w:r w:rsidRPr="00FB47A3">
              <w:t>Оптимальный</w:t>
            </w:r>
          </w:p>
        </w:tc>
        <w:tc>
          <w:tcPr>
            <w:tcW w:w="3115" w:type="dxa"/>
          </w:tcPr>
          <w:p w14:paraId="6DABBF66" w14:textId="77777777" w:rsidR="003C4E0A" w:rsidRPr="00C162BE" w:rsidRDefault="003C4E0A" w:rsidP="006B04A6">
            <w:pPr>
              <w:jc w:val="center"/>
            </w:pPr>
            <w:r>
              <w:t>35-38</w:t>
            </w:r>
          </w:p>
        </w:tc>
        <w:tc>
          <w:tcPr>
            <w:tcW w:w="3928" w:type="dxa"/>
          </w:tcPr>
          <w:p w14:paraId="70DAA98F" w14:textId="77777777" w:rsidR="003C4E0A" w:rsidRPr="00FB47A3" w:rsidRDefault="003C4E0A" w:rsidP="006B04A6">
            <w:pPr>
              <w:jc w:val="center"/>
            </w:pPr>
            <w:r w:rsidRPr="00FB47A3">
              <w:t>не менее 86%</w:t>
            </w:r>
          </w:p>
        </w:tc>
      </w:tr>
      <w:tr w:rsidR="003C4E0A" w:rsidRPr="00FB47A3" w14:paraId="20B5A520" w14:textId="77777777" w:rsidTr="006B04A6">
        <w:tc>
          <w:tcPr>
            <w:tcW w:w="2302" w:type="dxa"/>
          </w:tcPr>
          <w:p w14:paraId="300C8294" w14:textId="77777777" w:rsidR="003C4E0A" w:rsidRPr="00FB47A3" w:rsidRDefault="003C4E0A" w:rsidP="006B04A6">
            <w:pPr>
              <w:jc w:val="center"/>
            </w:pPr>
            <w:r w:rsidRPr="00FB47A3">
              <w:t>Допустимый</w:t>
            </w:r>
          </w:p>
        </w:tc>
        <w:tc>
          <w:tcPr>
            <w:tcW w:w="3115" w:type="dxa"/>
          </w:tcPr>
          <w:p w14:paraId="6AFA2B59" w14:textId="77777777" w:rsidR="003C4E0A" w:rsidRPr="00C162BE" w:rsidRDefault="003C4E0A" w:rsidP="006B04A6">
            <w:pPr>
              <w:jc w:val="center"/>
            </w:pPr>
            <w:r>
              <w:t>30-34</w:t>
            </w:r>
          </w:p>
        </w:tc>
        <w:tc>
          <w:tcPr>
            <w:tcW w:w="3928" w:type="dxa"/>
          </w:tcPr>
          <w:p w14:paraId="1A5DEF65" w14:textId="77777777" w:rsidR="003C4E0A" w:rsidRPr="00FB47A3" w:rsidRDefault="003C4E0A" w:rsidP="006B04A6">
            <w:pPr>
              <w:jc w:val="center"/>
            </w:pPr>
            <w:r w:rsidRPr="00FB47A3">
              <w:t>не менее 71%</w:t>
            </w:r>
          </w:p>
        </w:tc>
      </w:tr>
      <w:tr w:rsidR="003C4E0A" w:rsidRPr="00FB47A3" w14:paraId="48A929D3" w14:textId="77777777" w:rsidTr="006B04A6">
        <w:tc>
          <w:tcPr>
            <w:tcW w:w="2302" w:type="dxa"/>
          </w:tcPr>
          <w:p w14:paraId="738C6F46" w14:textId="77777777" w:rsidR="003C4E0A" w:rsidRPr="00FB47A3" w:rsidRDefault="003C4E0A" w:rsidP="006B04A6">
            <w:pPr>
              <w:jc w:val="center"/>
            </w:pPr>
            <w:r w:rsidRPr="00FB47A3">
              <w:t>Критический</w:t>
            </w:r>
          </w:p>
        </w:tc>
        <w:tc>
          <w:tcPr>
            <w:tcW w:w="3115" w:type="dxa"/>
          </w:tcPr>
          <w:p w14:paraId="6D95C88A" w14:textId="77777777" w:rsidR="003C4E0A" w:rsidRPr="00C162BE" w:rsidRDefault="003C4E0A" w:rsidP="006B04A6">
            <w:pPr>
              <w:jc w:val="center"/>
            </w:pPr>
            <w:r>
              <w:t>25-29</w:t>
            </w:r>
          </w:p>
        </w:tc>
        <w:tc>
          <w:tcPr>
            <w:tcW w:w="3928" w:type="dxa"/>
          </w:tcPr>
          <w:p w14:paraId="263B3691" w14:textId="77777777" w:rsidR="003C4E0A" w:rsidRPr="00FB47A3" w:rsidRDefault="003C4E0A" w:rsidP="006B04A6">
            <w:pPr>
              <w:jc w:val="center"/>
            </w:pPr>
            <w:r w:rsidRPr="00FB47A3">
              <w:t>не менее 55%</w:t>
            </w:r>
          </w:p>
        </w:tc>
      </w:tr>
      <w:tr w:rsidR="003C4E0A" w:rsidRPr="00FB47A3" w14:paraId="776811A8" w14:textId="77777777" w:rsidTr="006B04A6">
        <w:tc>
          <w:tcPr>
            <w:tcW w:w="2302" w:type="dxa"/>
          </w:tcPr>
          <w:p w14:paraId="1CB652A1" w14:textId="77777777" w:rsidR="003C4E0A" w:rsidRPr="00FB47A3" w:rsidRDefault="003C4E0A" w:rsidP="006B04A6">
            <w:pPr>
              <w:jc w:val="center"/>
            </w:pPr>
            <w:r w:rsidRPr="00FB47A3">
              <w:t>Недопустимый</w:t>
            </w:r>
          </w:p>
        </w:tc>
        <w:tc>
          <w:tcPr>
            <w:tcW w:w="3115" w:type="dxa"/>
          </w:tcPr>
          <w:p w14:paraId="198CAF33" w14:textId="77777777" w:rsidR="003C4E0A" w:rsidRPr="00FB47A3" w:rsidRDefault="003C4E0A" w:rsidP="006B04A6">
            <w:pPr>
              <w:jc w:val="center"/>
            </w:pPr>
            <w:r w:rsidRPr="00FB47A3">
              <w:t xml:space="preserve">меньше </w:t>
            </w:r>
            <w:r>
              <w:t>25</w:t>
            </w:r>
            <w:r w:rsidRPr="00FB47A3">
              <w:t xml:space="preserve"> баллов</w:t>
            </w:r>
          </w:p>
        </w:tc>
        <w:tc>
          <w:tcPr>
            <w:tcW w:w="3928" w:type="dxa"/>
          </w:tcPr>
          <w:p w14:paraId="452A00A8" w14:textId="77777777" w:rsidR="003C4E0A" w:rsidRPr="00FB47A3" w:rsidRDefault="003C4E0A" w:rsidP="006B04A6">
            <w:pPr>
              <w:jc w:val="center"/>
            </w:pPr>
            <w:r w:rsidRPr="00FB47A3">
              <w:t>менее 55%</w:t>
            </w:r>
          </w:p>
        </w:tc>
      </w:tr>
    </w:tbl>
    <w:p w14:paraId="6E7A580F" w14:textId="77777777" w:rsidR="003C4E0A" w:rsidRDefault="003C4E0A" w:rsidP="003C4E0A">
      <w:pPr>
        <w:shd w:val="clear" w:color="auto" w:fill="FFFFFF"/>
        <w:tabs>
          <w:tab w:val="left" w:pos="1123"/>
        </w:tabs>
        <w:ind w:right="130" w:firstLine="360"/>
        <w:jc w:val="both"/>
        <w:rPr>
          <w:bCs/>
        </w:rPr>
      </w:pPr>
    </w:p>
    <w:p w14:paraId="6691255E" w14:textId="77777777" w:rsidR="003C4E0A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695372F8" w14:textId="77777777" w:rsidR="003C4E0A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416E7C8B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46ACC247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6CA5F934" w14:textId="77777777" w:rsidR="003C4E0A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  <w:r w:rsidRPr="00BF015B">
        <w:rPr>
          <w:lang w:bidi="mr-IN"/>
        </w:rPr>
        <w:t xml:space="preserve">Составитель ________________________ </w:t>
      </w:r>
      <w:r>
        <w:rPr>
          <w:lang w:bidi="mr-IN"/>
        </w:rPr>
        <w:t>Копий А.Г.</w:t>
      </w:r>
    </w:p>
    <w:p w14:paraId="365630CF" w14:textId="77777777" w:rsidR="003C4E0A" w:rsidRDefault="003C4E0A" w:rsidP="003C4E0A">
      <w:pPr>
        <w:spacing w:line="23" w:lineRule="atLeast"/>
        <w:rPr>
          <w:lang w:bidi="mr-IN"/>
        </w:rPr>
      </w:pPr>
    </w:p>
    <w:p w14:paraId="239B44DA" w14:textId="77777777" w:rsidR="003C4E0A" w:rsidRPr="00BF015B" w:rsidRDefault="003C4E0A" w:rsidP="003C4E0A">
      <w:pPr>
        <w:spacing w:line="23" w:lineRule="atLeast"/>
        <w:rPr>
          <w:lang w:bidi="mr-IN"/>
        </w:rPr>
      </w:pPr>
      <w:r w:rsidRPr="00BF015B">
        <w:rPr>
          <w:lang w:bidi="mr-IN"/>
        </w:rPr>
        <w:lastRenderedPageBreak/>
        <w:t xml:space="preserve"> «___</w:t>
      </w:r>
      <w:r>
        <w:rPr>
          <w:lang w:bidi="mr-IN"/>
        </w:rPr>
        <w:t>_</w:t>
      </w:r>
      <w:r w:rsidRPr="00BF015B">
        <w:rPr>
          <w:lang w:bidi="mr-IN"/>
        </w:rPr>
        <w:t>_»_____________________20_</w:t>
      </w:r>
      <w:r>
        <w:rPr>
          <w:lang w:bidi="mr-IN"/>
        </w:rPr>
        <w:t>_</w:t>
      </w:r>
      <w:r w:rsidRPr="00BF015B">
        <w:rPr>
          <w:lang w:bidi="mr-IN"/>
        </w:rPr>
        <w:t>_ г.</w:t>
      </w:r>
    </w:p>
    <w:p w14:paraId="16AD15E5" w14:textId="77777777" w:rsidR="003C4E0A" w:rsidRDefault="003C4E0A" w:rsidP="003C4E0A">
      <w:pPr>
        <w:autoSpaceDE w:val="0"/>
        <w:autoSpaceDN w:val="0"/>
        <w:adjustRightInd w:val="0"/>
        <w:spacing w:line="23" w:lineRule="atLeast"/>
        <w:rPr>
          <w:bCs/>
          <w:i/>
          <w:lang w:bidi="mr-IN"/>
        </w:rPr>
      </w:pPr>
    </w:p>
    <w:p w14:paraId="092DBC99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bCs/>
          <w:i/>
          <w:lang w:bidi="mr-IN"/>
        </w:rPr>
      </w:pPr>
      <w:r>
        <w:rPr>
          <w:bCs/>
          <w:i/>
          <w:lang w:bidi="mr-IN"/>
        </w:rPr>
        <w:br w:type="page"/>
      </w:r>
    </w:p>
    <w:p w14:paraId="3AA8FB38" w14:textId="77777777" w:rsidR="003C4E0A" w:rsidRPr="00A152CC" w:rsidRDefault="003C4E0A" w:rsidP="003C4E0A">
      <w:pPr>
        <w:autoSpaceDE w:val="0"/>
        <w:autoSpaceDN w:val="0"/>
        <w:adjustRightInd w:val="0"/>
        <w:spacing w:line="23" w:lineRule="atLeast"/>
        <w:jc w:val="center"/>
      </w:pPr>
      <w:r w:rsidRPr="00A152CC">
        <w:rPr>
          <w:bCs/>
        </w:rPr>
        <w:lastRenderedPageBreak/>
        <w:t xml:space="preserve">ФГБОУ ВО </w:t>
      </w:r>
      <w:r w:rsidRPr="00A152CC">
        <w:t xml:space="preserve">«Нижегородский государственный </w:t>
      </w:r>
    </w:p>
    <w:p w14:paraId="7FBA71AD" w14:textId="77777777" w:rsidR="003C4E0A" w:rsidRPr="00A152CC" w:rsidRDefault="003C4E0A" w:rsidP="003C4E0A">
      <w:pPr>
        <w:spacing w:line="23" w:lineRule="atLeast"/>
        <w:jc w:val="center"/>
      </w:pPr>
      <w:r w:rsidRPr="00A152CC">
        <w:t xml:space="preserve">педагогический университет им. К.Минина» </w:t>
      </w:r>
    </w:p>
    <w:p w14:paraId="2EA7EDFD" w14:textId="77777777" w:rsidR="003C4E0A" w:rsidRPr="00A152CC" w:rsidRDefault="003C4E0A" w:rsidP="003C4E0A">
      <w:pPr>
        <w:spacing w:line="23" w:lineRule="atLeast"/>
        <w:jc w:val="center"/>
      </w:pPr>
    </w:p>
    <w:p w14:paraId="7B61CB5D" w14:textId="77777777" w:rsidR="003C4E0A" w:rsidRPr="00A152CC" w:rsidRDefault="003C4E0A" w:rsidP="003C4E0A">
      <w:pPr>
        <w:jc w:val="center"/>
        <w:rPr>
          <w:i/>
        </w:rPr>
      </w:pPr>
      <w:r w:rsidRPr="00A152CC">
        <w:t>Факультет дизайна, изящных искусств и медиа-технологий</w:t>
      </w:r>
    </w:p>
    <w:p w14:paraId="71C3A16C" w14:textId="77777777" w:rsidR="003C4E0A" w:rsidRPr="00A152CC" w:rsidRDefault="003C4E0A" w:rsidP="003C4E0A">
      <w:pPr>
        <w:jc w:val="center"/>
      </w:pPr>
    </w:p>
    <w:p w14:paraId="7914A923" w14:textId="77777777" w:rsidR="003C4E0A" w:rsidRPr="00A152CC" w:rsidRDefault="003C4E0A" w:rsidP="003C4E0A">
      <w:pPr>
        <w:jc w:val="center"/>
      </w:pPr>
      <w:r w:rsidRPr="00A152CC">
        <w:t>Кафедра ДПИ и дизайна</w:t>
      </w:r>
    </w:p>
    <w:p w14:paraId="28A99C20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lang w:bidi="mr-IN"/>
        </w:rPr>
      </w:pPr>
    </w:p>
    <w:p w14:paraId="0DD74D92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lang w:bidi="mr-IN"/>
        </w:rPr>
      </w:pPr>
    </w:p>
    <w:p w14:paraId="17C79AA1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lang w:bidi="mr-IN"/>
        </w:rPr>
      </w:pPr>
    </w:p>
    <w:p w14:paraId="5F83DBFE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lang w:bidi="mr-IN"/>
        </w:rPr>
      </w:pPr>
      <w:r w:rsidRPr="00BF015B">
        <w:rPr>
          <w:b/>
          <w:bCs/>
          <w:lang w:bidi="mr-IN"/>
        </w:rPr>
        <w:t>Вопросы для собеседования</w:t>
      </w:r>
      <w:r>
        <w:rPr>
          <w:b/>
          <w:bCs/>
          <w:lang w:bidi="mr-IN"/>
        </w:rPr>
        <w:t xml:space="preserve"> </w:t>
      </w:r>
      <w:r w:rsidRPr="0068565D">
        <w:rPr>
          <w:b/>
          <w:bCs/>
        </w:rPr>
        <w:t>по производственной (технологической (проектно-технологической)) практике</w:t>
      </w:r>
    </w:p>
    <w:p w14:paraId="609B8061" w14:textId="77777777" w:rsidR="003C4E0A" w:rsidRDefault="003C4E0A" w:rsidP="003C4E0A">
      <w:pPr>
        <w:autoSpaceDE w:val="0"/>
        <w:autoSpaceDN w:val="0"/>
        <w:adjustRightInd w:val="0"/>
        <w:spacing w:line="23" w:lineRule="atLeast"/>
        <w:ind w:left="2124" w:firstLine="708"/>
        <w:jc w:val="center"/>
        <w:rPr>
          <w:lang w:bidi="mr-IN"/>
        </w:rPr>
      </w:pPr>
    </w:p>
    <w:p w14:paraId="4898F2AA" w14:textId="77777777" w:rsidR="003C4E0A" w:rsidRPr="00A152CC" w:rsidRDefault="003C4E0A" w:rsidP="003C4E0A">
      <w:pPr>
        <w:autoSpaceDE w:val="0"/>
        <w:autoSpaceDN w:val="0"/>
        <w:adjustRightInd w:val="0"/>
        <w:spacing w:line="360" w:lineRule="auto"/>
        <w:ind w:firstLine="1080"/>
        <w:rPr>
          <w:lang w:bidi="mr-IN"/>
        </w:rPr>
      </w:pPr>
      <w:r>
        <w:rPr>
          <w:lang w:bidi="mr-IN"/>
        </w:rPr>
        <w:t xml:space="preserve">Вопросы </w:t>
      </w:r>
    </w:p>
    <w:p w14:paraId="2EA22D0A" w14:textId="77777777" w:rsidR="003C4E0A" w:rsidRDefault="003C4E0A" w:rsidP="003C4E0A">
      <w:pPr>
        <w:ind w:left="426" w:hanging="284"/>
      </w:pPr>
      <w:r w:rsidRPr="00690B96">
        <w:t>1.</w:t>
      </w:r>
      <w:r>
        <w:t xml:space="preserve"> </w:t>
      </w:r>
      <w:r w:rsidRPr="00690B96">
        <w:t>Расскажите о месте прохождения практики</w:t>
      </w:r>
      <w:r>
        <w:t>.</w:t>
      </w:r>
    </w:p>
    <w:p w14:paraId="1EA6A4D6" w14:textId="77777777" w:rsidR="003C4E0A" w:rsidRPr="008B5113" w:rsidRDefault="003C4E0A" w:rsidP="003C4E0A">
      <w:pPr>
        <w:ind w:left="426" w:hanging="284"/>
        <w:rPr>
          <w:bCs/>
        </w:rPr>
      </w:pPr>
      <w:r>
        <w:t>2</w:t>
      </w:r>
      <w:r w:rsidRPr="008B5113">
        <w:t xml:space="preserve">. </w:t>
      </w:r>
      <w:r w:rsidRPr="008B5113">
        <w:rPr>
          <w:bCs/>
        </w:rPr>
        <w:t xml:space="preserve">Какую новую информацию вы получили во время прохождения практики? </w:t>
      </w:r>
    </w:p>
    <w:p w14:paraId="7A0E752A" w14:textId="77777777" w:rsidR="003C4E0A" w:rsidRDefault="003C4E0A" w:rsidP="003C4E0A">
      <w:pPr>
        <w:ind w:left="426" w:hanging="284"/>
      </w:pPr>
      <w:r>
        <w:t>3</w:t>
      </w:r>
      <w:r w:rsidRPr="00690B96">
        <w:t>.</w:t>
      </w:r>
      <w:r>
        <w:t xml:space="preserve"> </w:t>
      </w:r>
      <w:r w:rsidRPr="00690B96">
        <w:t>Какой анализ вы можете провести</w:t>
      </w:r>
      <w:r>
        <w:t xml:space="preserve"> в</w:t>
      </w:r>
      <w:r w:rsidRPr="00690B96">
        <w:t xml:space="preserve"> результ</w:t>
      </w:r>
      <w:r>
        <w:t>ате</w:t>
      </w:r>
      <w:r w:rsidRPr="00690B96">
        <w:t xml:space="preserve"> наблюдений</w:t>
      </w:r>
      <w:r>
        <w:t xml:space="preserve"> </w:t>
      </w:r>
      <w:r w:rsidRPr="00690B96">
        <w:t xml:space="preserve">за технологическим производственным процессом </w:t>
      </w:r>
      <w:r>
        <w:t>во время практики</w:t>
      </w:r>
      <w:r w:rsidRPr="00690B96">
        <w:t>?</w:t>
      </w:r>
    </w:p>
    <w:p w14:paraId="17B1BAC8" w14:textId="77777777" w:rsidR="003C4E0A" w:rsidRPr="00CF46A6" w:rsidRDefault="003C4E0A" w:rsidP="003C4E0A">
      <w:pPr>
        <w:pStyle w:val="1"/>
        <w:tabs>
          <w:tab w:val="left" w:pos="708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F46A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46A6">
        <w:rPr>
          <w:rFonts w:ascii="Times New Roman" w:hAnsi="Times New Roman" w:cs="Times New Roman"/>
          <w:sz w:val="24"/>
          <w:szCs w:val="24"/>
        </w:rPr>
        <w:t xml:space="preserve">Насколько автоматизировано рабочее место и оснащено новыми техническими устройствами в </w:t>
      </w:r>
      <w:r>
        <w:rPr>
          <w:rFonts w:ascii="Times New Roman" w:hAnsi="Times New Roman" w:cs="Times New Roman"/>
          <w:sz w:val="24"/>
          <w:szCs w:val="24"/>
        </w:rPr>
        <w:t>организации, где вы проходили практику</w:t>
      </w:r>
      <w:r w:rsidRPr="00CF46A6">
        <w:rPr>
          <w:rFonts w:ascii="Times New Roman" w:hAnsi="Times New Roman" w:cs="Times New Roman"/>
          <w:sz w:val="24"/>
          <w:szCs w:val="24"/>
        </w:rPr>
        <w:t>?</w:t>
      </w:r>
    </w:p>
    <w:p w14:paraId="18573B23" w14:textId="77777777" w:rsidR="003C4E0A" w:rsidRPr="00690B96" w:rsidRDefault="003C4E0A" w:rsidP="003C4E0A">
      <w:pPr>
        <w:ind w:left="426" w:hanging="284"/>
      </w:pPr>
      <w:r>
        <w:t>5</w:t>
      </w:r>
      <w:r w:rsidRPr="00690B96">
        <w:t>.</w:t>
      </w:r>
      <w:r>
        <w:t xml:space="preserve"> </w:t>
      </w:r>
      <w:r w:rsidRPr="00690B96">
        <w:t xml:space="preserve">Опишите специфику  работы организации или предприятия, которые связаны с дизайном или </w:t>
      </w:r>
      <w:r w:rsidRPr="00690B96">
        <w:rPr>
          <w:bCs/>
        </w:rPr>
        <w:t>декоративно-прикладным искусством</w:t>
      </w:r>
      <w:r>
        <w:t>.</w:t>
      </w:r>
    </w:p>
    <w:p w14:paraId="65847532" w14:textId="77777777" w:rsidR="003C4E0A" w:rsidRPr="00690B96" w:rsidRDefault="003C4E0A" w:rsidP="003C4E0A">
      <w:pPr>
        <w:ind w:left="426" w:hanging="284"/>
      </w:pPr>
      <w:r>
        <w:t>6</w:t>
      </w:r>
      <w:r w:rsidRPr="00690B96">
        <w:t>.</w:t>
      </w:r>
      <w:r>
        <w:t xml:space="preserve"> </w:t>
      </w:r>
      <w:r w:rsidRPr="00690B96">
        <w:t>Назовите этапы и стадии технологического пр</w:t>
      </w:r>
      <w:r>
        <w:t>оцесса создания дизайн-проектов.</w:t>
      </w:r>
    </w:p>
    <w:p w14:paraId="2590E3F2" w14:textId="77777777" w:rsidR="003C4E0A" w:rsidRPr="008B5113" w:rsidRDefault="003C4E0A" w:rsidP="003C4E0A">
      <w:pPr>
        <w:ind w:left="426" w:hanging="284"/>
      </w:pPr>
      <w:r>
        <w:t>7</w:t>
      </w:r>
      <w:r w:rsidRPr="008B5113">
        <w:t xml:space="preserve">. Назовите этапы </w:t>
      </w:r>
      <w:r>
        <w:t>Вашей работы над проектом или изделием ДПИ.</w:t>
      </w:r>
    </w:p>
    <w:p w14:paraId="42857A27" w14:textId="77777777" w:rsidR="003C4E0A" w:rsidRPr="003C4E0A" w:rsidRDefault="003C4E0A" w:rsidP="003C4E0A">
      <w:pPr>
        <w:pStyle w:val="af"/>
        <w:tabs>
          <w:tab w:val="left" w:pos="993"/>
        </w:tabs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3C4E0A">
        <w:rPr>
          <w:rFonts w:ascii="Times New Roman" w:hAnsi="Times New Roman"/>
          <w:sz w:val="24"/>
          <w:szCs w:val="24"/>
        </w:rPr>
        <w:t>8. Назовите дисциплины, изучение которых Вам помогло пройти практику.</w:t>
      </w:r>
    </w:p>
    <w:p w14:paraId="15AC0FB3" w14:textId="77777777" w:rsidR="003C4E0A" w:rsidRPr="003C4E0A" w:rsidRDefault="003C4E0A" w:rsidP="003C4E0A">
      <w:pPr>
        <w:pStyle w:val="af"/>
        <w:tabs>
          <w:tab w:val="left" w:pos="993"/>
        </w:tabs>
        <w:ind w:left="426" w:hanging="284"/>
        <w:jc w:val="both"/>
        <w:rPr>
          <w:rFonts w:ascii="Times New Roman" w:hAnsi="Times New Roman"/>
          <w:kern w:val="16"/>
          <w:sz w:val="24"/>
          <w:szCs w:val="24"/>
        </w:rPr>
      </w:pPr>
      <w:r w:rsidRPr="003C4E0A">
        <w:rPr>
          <w:rFonts w:ascii="Times New Roman" w:hAnsi="Times New Roman"/>
          <w:kern w:val="16"/>
          <w:sz w:val="24"/>
          <w:szCs w:val="24"/>
        </w:rPr>
        <w:t>9. Назовите основные требования к оформлению отчета по практике.</w:t>
      </w:r>
    </w:p>
    <w:p w14:paraId="04E2FE3A" w14:textId="77777777" w:rsidR="003C4E0A" w:rsidRPr="008B5113" w:rsidRDefault="003C4E0A" w:rsidP="003C4E0A">
      <w:pPr>
        <w:ind w:left="426" w:hanging="284"/>
      </w:pPr>
      <w:r>
        <w:t>10</w:t>
      </w:r>
      <w:r w:rsidRPr="008B5113">
        <w:t xml:space="preserve">. Что Вам больше всего запомнилось во время прохождения практики? </w:t>
      </w:r>
    </w:p>
    <w:p w14:paraId="133FB364" w14:textId="77777777" w:rsidR="003C4E0A" w:rsidRPr="008B5113" w:rsidRDefault="003C4E0A" w:rsidP="003C4E0A">
      <w:pPr>
        <w:ind w:left="426" w:hanging="284"/>
      </w:pPr>
      <w:r>
        <w:t>11</w:t>
      </w:r>
      <w:r w:rsidRPr="008B5113">
        <w:t>. Какие трудности при похождении практики вы испытали?</w:t>
      </w:r>
    </w:p>
    <w:p w14:paraId="0DD1BF46" w14:textId="77777777" w:rsidR="003C4E0A" w:rsidRDefault="003C4E0A" w:rsidP="003C4E0A">
      <w:pPr>
        <w:pStyle w:val="1"/>
        <w:tabs>
          <w:tab w:val="left" w:pos="708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8B5113">
        <w:rPr>
          <w:rFonts w:ascii="Times New Roman" w:hAnsi="Times New Roman" w:cs="Times New Roman"/>
          <w:sz w:val="24"/>
          <w:szCs w:val="24"/>
        </w:rPr>
        <w:t>. Какую самооценку профессиональной деятельности вы можете дать?</w:t>
      </w:r>
    </w:p>
    <w:p w14:paraId="42A39FE5" w14:textId="77777777" w:rsidR="003C4E0A" w:rsidRDefault="003C4E0A" w:rsidP="003C4E0A">
      <w:pPr>
        <w:pStyle w:val="1"/>
        <w:tabs>
          <w:tab w:val="left" w:pos="708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</w:p>
    <w:p w14:paraId="1A39E843" w14:textId="77777777" w:rsidR="003C4E0A" w:rsidRPr="008B5113" w:rsidRDefault="003C4E0A" w:rsidP="003C4E0A">
      <w:pPr>
        <w:pStyle w:val="1"/>
        <w:tabs>
          <w:tab w:val="left" w:pos="708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</w:p>
    <w:p w14:paraId="3A902489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both"/>
        <w:rPr>
          <w:b/>
          <w:lang w:bidi="mr-IN"/>
        </w:rPr>
      </w:pPr>
      <w:r w:rsidRPr="009F3499">
        <w:rPr>
          <w:b/>
          <w:lang w:bidi="mr-IN"/>
        </w:rPr>
        <w:t>Критерии оценивания:</w:t>
      </w:r>
    </w:p>
    <w:p w14:paraId="46D67F93" w14:textId="77777777" w:rsidR="003C4E0A" w:rsidRPr="009F3499" w:rsidRDefault="003C4E0A" w:rsidP="003C4E0A">
      <w:pPr>
        <w:autoSpaceDE w:val="0"/>
        <w:autoSpaceDN w:val="0"/>
        <w:adjustRightInd w:val="0"/>
        <w:spacing w:line="23" w:lineRule="atLeast"/>
        <w:jc w:val="both"/>
        <w:rPr>
          <w:b/>
          <w:lang w:bidi="mr-IN"/>
        </w:rPr>
      </w:pP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1596"/>
        <w:gridCol w:w="933"/>
        <w:gridCol w:w="6816"/>
      </w:tblGrid>
      <w:tr w:rsidR="003C4E0A" w:rsidRPr="00F016FF" w14:paraId="51CBFB22" w14:textId="77777777" w:rsidTr="006B04A6">
        <w:trPr>
          <w:trHeight w:val="425"/>
        </w:trPr>
        <w:tc>
          <w:tcPr>
            <w:tcW w:w="16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90225" w14:textId="77777777" w:rsidR="003C4E0A" w:rsidRPr="00557680" w:rsidRDefault="003C4E0A" w:rsidP="006B04A6">
            <w:r w:rsidRPr="00557680">
              <w:rPr>
                <w:bCs/>
              </w:rPr>
              <w:t>Глубина и точность ответов на вопросы и замечания во время защиты</w:t>
            </w:r>
            <w:r>
              <w:rPr>
                <w:bCs/>
              </w:rPr>
              <w:t xml:space="preserve"> отчёта по практике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F0413D1" w14:textId="77777777" w:rsidR="003C4E0A" w:rsidRPr="00F10929" w:rsidRDefault="003C4E0A" w:rsidP="006B04A6">
            <w:pPr>
              <w:autoSpaceDE w:val="0"/>
              <w:autoSpaceDN w:val="0"/>
              <w:adjustRightInd w:val="0"/>
              <w:jc w:val="center"/>
            </w:pPr>
            <w:r>
              <w:t>26-30</w:t>
            </w:r>
          </w:p>
        </w:tc>
        <w:tc>
          <w:tcPr>
            <w:tcW w:w="6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A79129E" w14:textId="77777777" w:rsidR="003C4E0A" w:rsidRPr="00F016FF" w:rsidRDefault="003C4E0A" w:rsidP="006B04A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iCs/>
              </w:rPr>
              <w:t>С</w:t>
            </w:r>
            <w:r w:rsidRPr="005A5AAC">
              <w:rPr>
                <w:iCs/>
              </w:rPr>
              <w:t>вободно владеет материалом</w:t>
            </w:r>
            <w:r>
              <w:rPr>
                <w:iCs/>
              </w:rPr>
              <w:t>.</w:t>
            </w:r>
            <w:r w:rsidRPr="00F016FF">
              <w:rPr>
                <w:bCs/>
              </w:rPr>
              <w:t xml:space="preserve"> При защите </w:t>
            </w:r>
            <w:r>
              <w:rPr>
                <w:bCs/>
              </w:rPr>
              <w:t>отчёта</w:t>
            </w:r>
            <w:r w:rsidRPr="00F016FF">
              <w:rPr>
                <w:bCs/>
              </w:rPr>
              <w:t xml:space="preserve"> </w:t>
            </w:r>
            <w:r>
              <w:rPr>
                <w:bCs/>
              </w:rPr>
              <w:t>полно и аргументировано отвечает на все поставленные вопросы. Ответы чётки, логически последовательны и демонстрируют степень глубины знаний материала.</w:t>
            </w:r>
          </w:p>
        </w:tc>
      </w:tr>
      <w:tr w:rsidR="003C4E0A" w:rsidRPr="00F016FF" w14:paraId="5DA5BEA5" w14:textId="77777777" w:rsidTr="006B04A6">
        <w:trPr>
          <w:trHeight w:val="425"/>
        </w:trPr>
        <w:tc>
          <w:tcPr>
            <w:tcW w:w="16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6E28FC" w14:textId="77777777" w:rsidR="003C4E0A" w:rsidRDefault="003C4E0A" w:rsidP="006B04A6"/>
        </w:tc>
        <w:tc>
          <w:tcPr>
            <w:tcW w:w="9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2271906" w14:textId="77777777" w:rsidR="003C4E0A" w:rsidRPr="00F10929" w:rsidRDefault="003C4E0A" w:rsidP="006B04A6">
            <w:pPr>
              <w:autoSpaceDE w:val="0"/>
              <w:autoSpaceDN w:val="0"/>
              <w:adjustRightInd w:val="0"/>
              <w:jc w:val="center"/>
            </w:pPr>
            <w:r>
              <w:t>22-25</w:t>
            </w:r>
          </w:p>
        </w:tc>
        <w:tc>
          <w:tcPr>
            <w:tcW w:w="6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F7CDFA" w14:textId="77777777" w:rsidR="003C4E0A" w:rsidRPr="00F016FF" w:rsidRDefault="003C4E0A" w:rsidP="006B04A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10929">
              <w:rPr>
                <w:bCs/>
              </w:rPr>
              <w:t>Владе</w:t>
            </w:r>
            <w:r>
              <w:rPr>
                <w:bCs/>
              </w:rPr>
              <w:t>ет</w:t>
            </w:r>
            <w:r w:rsidRPr="00F10929">
              <w:rPr>
                <w:bCs/>
              </w:rPr>
              <w:t xml:space="preserve"> м</w:t>
            </w:r>
            <w:r>
              <w:rPr>
                <w:bCs/>
              </w:rPr>
              <w:t>а</w:t>
            </w:r>
            <w:r w:rsidRPr="00F10929">
              <w:rPr>
                <w:bCs/>
              </w:rPr>
              <w:t xml:space="preserve">териалом </w:t>
            </w:r>
            <w:r>
              <w:rPr>
                <w:bCs/>
              </w:rPr>
              <w:t xml:space="preserve">в достаточной мере. </w:t>
            </w:r>
            <w:r w:rsidRPr="00F016FF">
              <w:rPr>
                <w:bCs/>
              </w:rPr>
              <w:t xml:space="preserve">При защите </w:t>
            </w:r>
            <w:r>
              <w:rPr>
                <w:bCs/>
              </w:rPr>
              <w:t>отчёта достаточной аргументировано отвечает на все поставленные вопросы. Ответы в основном логически последовательны, чётки и демонстрируют степень глубины знаний материала.</w:t>
            </w:r>
          </w:p>
        </w:tc>
      </w:tr>
      <w:tr w:rsidR="003C4E0A" w:rsidRPr="00F016FF" w14:paraId="5C15456D" w14:textId="77777777" w:rsidTr="006B04A6">
        <w:trPr>
          <w:trHeight w:val="425"/>
        </w:trPr>
        <w:tc>
          <w:tcPr>
            <w:tcW w:w="16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F9D14" w14:textId="77777777" w:rsidR="003C4E0A" w:rsidRDefault="003C4E0A" w:rsidP="006B04A6"/>
        </w:tc>
        <w:tc>
          <w:tcPr>
            <w:tcW w:w="9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289D9A4" w14:textId="77777777" w:rsidR="003C4E0A" w:rsidRPr="00F10929" w:rsidRDefault="003C4E0A" w:rsidP="006B04A6">
            <w:pPr>
              <w:autoSpaceDE w:val="0"/>
              <w:autoSpaceDN w:val="0"/>
              <w:adjustRightInd w:val="0"/>
              <w:jc w:val="center"/>
            </w:pPr>
            <w:r>
              <w:t>18-21</w:t>
            </w:r>
          </w:p>
        </w:tc>
        <w:tc>
          <w:tcPr>
            <w:tcW w:w="6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6F2618" w14:textId="77777777" w:rsidR="003C4E0A" w:rsidRPr="00F016FF" w:rsidRDefault="003C4E0A" w:rsidP="006B04A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 xml:space="preserve">Демонстрирует не совсем полное владение материалом. </w:t>
            </w:r>
            <w:r>
              <w:rPr>
                <w:bCs/>
              </w:rPr>
              <w:t>Отвечает на вопросы недостаточно полно и аргументировано. Не хватает логики и чёткости в ответах для демонстрации степени глубины знаний материала.</w:t>
            </w:r>
          </w:p>
        </w:tc>
      </w:tr>
      <w:tr w:rsidR="003C4E0A" w:rsidRPr="00F016FF" w14:paraId="4ADE3B6E" w14:textId="77777777" w:rsidTr="006B04A6">
        <w:trPr>
          <w:trHeight w:val="425"/>
        </w:trPr>
        <w:tc>
          <w:tcPr>
            <w:tcW w:w="16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155737" w14:textId="77777777" w:rsidR="003C4E0A" w:rsidRDefault="003C4E0A" w:rsidP="006B04A6"/>
        </w:tc>
        <w:tc>
          <w:tcPr>
            <w:tcW w:w="9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8BFB30B" w14:textId="77777777" w:rsidR="003C4E0A" w:rsidRPr="00F10929" w:rsidRDefault="003C4E0A" w:rsidP="006B04A6">
            <w:pPr>
              <w:autoSpaceDE w:val="0"/>
              <w:autoSpaceDN w:val="0"/>
              <w:adjustRightInd w:val="0"/>
              <w:jc w:val="center"/>
            </w:pPr>
            <w:r>
              <w:t>14-17</w:t>
            </w:r>
          </w:p>
        </w:tc>
        <w:tc>
          <w:tcPr>
            <w:tcW w:w="6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449392" w14:textId="77777777" w:rsidR="003C4E0A" w:rsidRPr="00F016FF" w:rsidRDefault="003C4E0A" w:rsidP="006B04A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Неполное владение материалом</w:t>
            </w:r>
            <w:r>
              <w:t xml:space="preserve"> Доклад слабо </w:t>
            </w:r>
            <w:r w:rsidRPr="005A5AAC">
              <w:t>отражает основно</w:t>
            </w:r>
            <w:r>
              <w:t>е</w:t>
            </w:r>
            <w:r w:rsidRPr="005A5AAC">
              <w:t xml:space="preserve"> содержани</w:t>
            </w:r>
            <w:r>
              <w:t>е</w:t>
            </w:r>
            <w:r>
              <w:rPr>
                <w:bCs/>
              </w:rPr>
              <w:t xml:space="preserve"> отчёта. Недостаточно уверенно отвечает на задаваемые вопросы. Нет логики и чёткости в ответах.</w:t>
            </w:r>
          </w:p>
        </w:tc>
      </w:tr>
      <w:tr w:rsidR="003C4E0A" w:rsidRPr="00F016FF" w14:paraId="382E5F38" w14:textId="77777777" w:rsidTr="006B04A6">
        <w:trPr>
          <w:trHeight w:val="425"/>
        </w:trPr>
        <w:tc>
          <w:tcPr>
            <w:tcW w:w="1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BA4F" w14:textId="77777777" w:rsidR="003C4E0A" w:rsidRDefault="003C4E0A" w:rsidP="006B04A6"/>
        </w:tc>
        <w:tc>
          <w:tcPr>
            <w:tcW w:w="9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CEA5040" w14:textId="77777777" w:rsidR="003C4E0A" w:rsidRPr="00F10929" w:rsidRDefault="003C4E0A" w:rsidP="006B04A6">
            <w:pPr>
              <w:autoSpaceDE w:val="0"/>
              <w:autoSpaceDN w:val="0"/>
              <w:adjustRightInd w:val="0"/>
              <w:jc w:val="center"/>
            </w:pPr>
            <w:r>
              <w:t>10-13</w:t>
            </w:r>
          </w:p>
        </w:tc>
        <w:tc>
          <w:tcPr>
            <w:tcW w:w="6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158224" w14:textId="77777777" w:rsidR="003C4E0A" w:rsidRPr="00F016FF" w:rsidRDefault="003C4E0A" w:rsidP="006B04A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Слабо владеет материалом, поэтому при ответе на вопросы допускает существенные ошибки. </w:t>
            </w:r>
            <w:r>
              <w:rPr>
                <w:iCs/>
              </w:rPr>
              <w:t>Выступление не чёткое и неуверенное.</w:t>
            </w:r>
          </w:p>
        </w:tc>
      </w:tr>
    </w:tbl>
    <w:p w14:paraId="6607AD66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4F941BE3" w14:textId="77777777" w:rsidR="003C4E0A" w:rsidRDefault="003C4E0A" w:rsidP="003C4E0A">
      <w:pPr>
        <w:shd w:val="clear" w:color="auto" w:fill="FFFFFF"/>
        <w:tabs>
          <w:tab w:val="left" w:pos="1123"/>
        </w:tabs>
        <w:ind w:right="130" w:firstLine="360"/>
        <w:jc w:val="both"/>
        <w:rPr>
          <w:bCs/>
        </w:rPr>
      </w:pPr>
    </w:p>
    <w:p w14:paraId="7FFEBAA3" w14:textId="77777777" w:rsidR="003C4E0A" w:rsidRPr="00747630" w:rsidRDefault="003C4E0A" w:rsidP="003C4E0A">
      <w:pPr>
        <w:shd w:val="clear" w:color="auto" w:fill="FFFFFF"/>
        <w:tabs>
          <w:tab w:val="left" w:pos="1123"/>
        </w:tabs>
        <w:ind w:right="130" w:firstLine="360"/>
        <w:jc w:val="both"/>
        <w:rPr>
          <w:b/>
          <w:bCs/>
        </w:rPr>
      </w:pPr>
      <w:r w:rsidRPr="00747630">
        <w:rPr>
          <w:b/>
        </w:rPr>
        <w:lastRenderedPageBreak/>
        <w:t>Уровни достижения образовательного результата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114"/>
        <w:gridCol w:w="3927"/>
      </w:tblGrid>
      <w:tr w:rsidR="003C4E0A" w:rsidRPr="00FB47A3" w14:paraId="538FED0F" w14:textId="77777777" w:rsidTr="006B04A6">
        <w:tc>
          <w:tcPr>
            <w:tcW w:w="2302" w:type="dxa"/>
          </w:tcPr>
          <w:p w14:paraId="6A4B03FC" w14:textId="77777777" w:rsidR="003C4E0A" w:rsidRPr="00FB47A3" w:rsidRDefault="003C4E0A" w:rsidP="006B04A6">
            <w:pPr>
              <w:jc w:val="center"/>
              <w:outlineLvl w:val="2"/>
              <w:rPr>
                <w:b/>
              </w:rPr>
            </w:pPr>
            <w:r w:rsidRPr="00FB47A3">
              <w:rPr>
                <w:b/>
              </w:rPr>
              <w:t>Уровни</w:t>
            </w:r>
          </w:p>
        </w:tc>
        <w:tc>
          <w:tcPr>
            <w:tcW w:w="3115" w:type="dxa"/>
          </w:tcPr>
          <w:p w14:paraId="5AE4D5A7" w14:textId="77777777" w:rsidR="003C4E0A" w:rsidRPr="00FB47A3" w:rsidRDefault="003C4E0A" w:rsidP="006B04A6">
            <w:pPr>
              <w:jc w:val="center"/>
              <w:outlineLvl w:val="2"/>
              <w:rPr>
                <w:b/>
              </w:rPr>
            </w:pPr>
            <w:r w:rsidRPr="00FB47A3">
              <w:rPr>
                <w:b/>
              </w:rPr>
              <w:t>Оценка в баллах</w:t>
            </w:r>
          </w:p>
        </w:tc>
        <w:tc>
          <w:tcPr>
            <w:tcW w:w="3928" w:type="dxa"/>
          </w:tcPr>
          <w:p w14:paraId="17E55238" w14:textId="77777777" w:rsidR="003C4E0A" w:rsidRPr="00FB47A3" w:rsidRDefault="003C4E0A" w:rsidP="006B04A6">
            <w:pPr>
              <w:jc w:val="center"/>
              <w:outlineLvl w:val="2"/>
              <w:rPr>
                <w:b/>
              </w:rPr>
            </w:pPr>
            <w:r w:rsidRPr="00FB47A3">
              <w:rPr>
                <w:b/>
              </w:rPr>
              <w:t>Процент выполнения всех показателей</w:t>
            </w:r>
          </w:p>
        </w:tc>
      </w:tr>
      <w:tr w:rsidR="003C4E0A" w:rsidRPr="00FB47A3" w14:paraId="72255A7D" w14:textId="77777777" w:rsidTr="006B04A6">
        <w:tc>
          <w:tcPr>
            <w:tcW w:w="2302" w:type="dxa"/>
          </w:tcPr>
          <w:p w14:paraId="53863390" w14:textId="77777777" w:rsidR="003C4E0A" w:rsidRPr="00FB47A3" w:rsidRDefault="003C4E0A" w:rsidP="006B04A6">
            <w:pPr>
              <w:jc w:val="center"/>
            </w:pPr>
            <w:r w:rsidRPr="00FB47A3">
              <w:t>Оптимальный</w:t>
            </w:r>
          </w:p>
        </w:tc>
        <w:tc>
          <w:tcPr>
            <w:tcW w:w="3115" w:type="dxa"/>
          </w:tcPr>
          <w:p w14:paraId="5E74F05B" w14:textId="77777777" w:rsidR="003C4E0A" w:rsidRPr="00C162BE" w:rsidRDefault="003C4E0A" w:rsidP="006B04A6">
            <w:pPr>
              <w:jc w:val="center"/>
            </w:pPr>
            <w:r>
              <w:t>25-30</w:t>
            </w:r>
          </w:p>
        </w:tc>
        <w:tc>
          <w:tcPr>
            <w:tcW w:w="3928" w:type="dxa"/>
          </w:tcPr>
          <w:p w14:paraId="4735B31E" w14:textId="77777777" w:rsidR="003C4E0A" w:rsidRPr="00FB47A3" w:rsidRDefault="003C4E0A" w:rsidP="006B04A6">
            <w:pPr>
              <w:jc w:val="center"/>
            </w:pPr>
            <w:r w:rsidRPr="00FB47A3">
              <w:t>не менее 86%</w:t>
            </w:r>
          </w:p>
        </w:tc>
      </w:tr>
      <w:tr w:rsidR="003C4E0A" w:rsidRPr="00FB47A3" w14:paraId="18819F2C" w14:textId="77777777" w:rsidTr="006B04A6">
        <w:tc>
          <w:tcPr>
            <w:tcW w:w="2302" w:type="dxa"/>
          </w:tcPr>
          <w:p w14:paraId="1E0D7063" w14:textId="77777777" w:rsidR="003C4E0A" w:rsidRPr="00FB47A3" w:rsidRDefault="003C4E0A" w:rsidP="006B04A6">
            <w:pPr>
              <w:jc w:val="center"/>
            </w:pPr>
            <w:r w:rsidRPr="00FB47A3">
              <w:t>Допустимый</w:t>
            </w:r>
          </w:p>
        </w:tc>
        <w:tc>
          <w:tcPr>
            <w:tcW w:w="3115" w:type="dxa"/>
          </w:tcPr>
          <w:p w14:paraId="049D4CED" w14:textId="77777777" w:rsidR="003C4E0A" w:rsidRPr="00C162BE" w:rsidRDefault="003C4E0A" w:rsidP="006B04A6">
            <w:pPr>
              <w:jc w:val="center"/>
            </w:pPr>
            <w:r>
              <w:t>17-24</w:t>
            </w:r>
          </w:p>
        </w:tc>
        <w:tc>
          <w:tcPr>
            <w:tcW w:w="3928" w:type="dxa"/>
          </w:tcPr>
          <w:p w14:paraId="219CD41A" w14:textId="77777777" w:rsidR="003C4E0A" w:rsidRPr="00FB47A3" w:rsidRDefault="003C4E0A" w:rsidP="006B04A6">
            <w:pPr>
              <w:jc w:val="center"/>
            </w:pPr>
            <w:r w:rsidRPr="00FB47A3">
              <w:t>не менее 71%</w:t>
            </w:r>
          </w:p>
        </w:tc>
      </w:tr>
      <w:tr w:rsidR="003C4E0A" w:rsidRPr="00FB47A3" w14:paraId="42A19C71" w14:textId="77777777" w:rsidTr="006B04A6">
        <w:tc>
          <w:tcPr>
            <w:tcW w:w="2302" w:type="dxa"/>
          </w:tcPr>
          <w:p w14:paraId="3FC41787" w14:textId="77777777" w:rsidR="003C4E0A" w:rsidRPr="00FB47A3" w:rsidRDefault="003C4E0A" w:rsidP="006B04A6">
            <w:pPr>
              <w:jc w:val="center"/>
            </w:pPr>
            <w:r w:rsidRPr="00FB47A3">
              <w:t>Критический</w:t>
            </w:r>
          </w:p>
        </w:tc>
        <w:tc>
          <w:tcPr>
            <w:tcW w:w="3115" w:type="dxa"/>
          </w:tcPr>
          <w:p w14:paraId="60C766E4" w14:textId="77777777" w:rsidR="003C4E0A" w:rsidRPr="00C162BE" w:rsidRDefault="003C4E0A" w:rsidP="006B04A6">
            <w:pPr>
              <w:jc w:val="center"/>
            </w:pPr>
            <w:r>
              <w:t>10-16</w:t>
            </w:r>
          </w:p>
        </w:tc>
        <w:tc>
          <w:tcPr>
            <w:tcW w:w="3928" w:type="dxa"/>
          </w:tcPr>
          <w:p w14:paraId="5CC3124B" w14:textId="77777777" w:rsidR="003C4E0A" w:rsidRPr="00FB47A3" w:rsidRDefault="003C4E0A" w:rsidP="006B04A6">
            <w:pPr>
              <w:jc w:val="center"/>
            </w:pPr>
            <w:r w:rsidRPr="00FB47A3">
              <w:t>не менее 55%</w:t>
            </w:r>
          </w:p>
        </w:tc>
      </w:tr>
      <w:tr w:rsidR="003C4E0A" w:rsidRPr="00FB47A3" w14:paraId="30E482C8" w14:textId="77777777" w:rsidTr="006B04A6">
        <w:tc>
          <w:tcPr>
            <w:tcW w:w="2302" w:type="dxa"/>
          </w:tcPr>
          <w:p w14:paraId="4CFB62AF" w14:textId="77777777" w:rsidR="003C4E0A" w:rsidRPr="00FB47A3" w:rsidRDefault="003C4E0A" w:rsidP="006B04A6">
            <w:pPr>
              <w:jc w:val="center"/>
            </w:pPr>
            <w:r w:rsidRPr="00FB47A3">
              <w:t>Недопустимый</w:t>
            </w:r>
          </w:p>
        </w:tc>
        <w:tc>
          <w:tcPr>
            <w:tcW w:w="3115" w:type="dxa"/>
          </w:tcPr>
          <w:p w14:paraId="63059FED" w14:textId="77777777" w:rsidR="003C4E0A" w:rsidRPr="00FB47A3" w:rsidRDefault="003C4E0A" w:rsidP="006B04A6">
            <w:pPr>
              <w:jc w:val="center"/>
            </w:pPr>
            <w:r w:rsidRPr="00FB47A3">
              <w:t xml:space="preserve">меньше </w:t>
            </w:r>
            <w:r>
              <w:t>10</w:t>
            </w:r>
            <w:r w:rsidRPr="00FB47A3">
              <w:t xml:space="preserve"> баллов</w:t>
            </w:r>
          </w:p>
        </w:tc>
        <w:tc>
          <w:tcPr>
            <w:tcW w:w="3928" w:type="dxa"/>
          </w:tcPr>
          <w:p w14:paraId="69D52475" w14:textId="77777777" w:rsidR="003C4E0A" w:rsidRPr="00FB47A3" w:rsidRDefault="003C4E0A" w:rsidP="006B04A6">
            <w:pPr>
              <w:jc w:val="center"/>
            </w:pPr>
            <w:r w:rsidRPr="00FB47A3">
              <w:t>менее 55%</w:t>
            </w:r>
          </w:p>
        </w:tc>
      </w:tr>
    </w:tbl>
    <w:p w14:paraId="497A0A2C" w14:textId="77777777" w:rsidR="003C4E0A" w:rsidRDefault="003C4E0A" w:rsidP="003C4E0A">
      <w:pPr>
        <w:shd w:val="clear" w:color="auto" w:fill="FFFFFF"/>
        <w:tabs>
          <w:tab w:val="left" w:pos="1123"/>
        </w:tabs>
        <w:ind w:right="130" w:firstLine="360"/>
        <w:jc w:val="both"/>
        <w:rPr>
          <w:bCs/>
        </w:rPr>
      </w:pPr>
    </w:p>
    <w:p w14:paraId="69E519D1" w14:textId="77777777" w:rsidR="003C4E0A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151C4CFB" w14:textId="77777777" w:rsidR="003C4E0A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79C1FBCB" w14:textId="77777777" w:rsidR="003C4E0A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21E586F2" w14:textId="77777777" w:rsidR="003C4E0A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7D76B07A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4D5D2BDC" w14:textId="77777777" w:rsidR="003C4E0A" w:rsidRDefault="003C4E0A" w:rsidP="003C4E0A">
      <w:pPr>
        <w:autoSpaceDE w:val="0"/>
        <w:autoSpaceDN w:val="0"/>
        <w:adjustRightInd w:val="0"/>
        <w:rPr>
          <w:rFonts w:cs="TimesNewRomanPSMT"/>
          <w:sz w:val="28"/>
          <w:szCs w:val="28"/>
          <w:lang w:bidi="mr-IN"/>
        </w:rPr>
      </w:pPr>
      <w:r>
        <w:rPr>
          <w:rFonts w:cs="TimesNewRomanPSMT"/>
          <w:sz w:val="28"/>
          <w:szCs w:val="28"/>
          <w:lang w:bidi="mr-IN"/>
        </w:rPr>
        <w:t>Составитель</w:t>
      </w:r>
      <w:bookmarkStart w:id="2" w:name="_Hlk532826998"/>
      <w:r>
        <w:rPr>
          <w:noProof/>
          <w:sz w:val="28"/>
          <w:szCs w:val="28"/>
          <w:lang w:eastAsia="ru-RU"/>
        </w:rPr>
        <w:drawing>
          <wp:inline distT="0" distB="0" distL="0" distR="0" wp14:anchorId="793D8C13" wp14:editId="4933A8E4">
            <wp:extent cx="1433195" cy="313690"/>
            <wp:effectExtent l="0" t="0" r="0" b="0"/>
            <wp:docPr id="1" name="Рисунок 1" descr="Копий А.Г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Копий А.Г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31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NewRomanPSMT"/>
          <w:sz w:val="28"/>
          <w:szCs w:val="28"/>
          <w:lang w:bidi="mr-IN"/>
        </w:rPr>
        <w:t xml:space="preserve">доцент </w:t>
      </w:r>
      <w:bookmarkEnd w:id="2"/>
      <w:r>
        <w:rPr>
          <w:rFonts w:cs="TimesNewRomanPSMT"/>
          <w:sz w:val="28"/>
          <w:szCs w:val="28"/>
          <w:lang w:bidi="mr-IN"/>
        </w:rPr>
        <w:t>А.Г.Копий</w:t>
      </w:r>
    </w:p>
    <w:p w14:paraId="0A68745C" w14:textId="77777777" w:rsidR="003C4E0A" w:rsidRDefault="003C4E0A" w:rsidP="003C4E0A">
      <w:pPr>
        <w:autoSpaceDE w:val="0"/>
        <w:autoSpaceDN w:val="0"/>
        <w:adjustRightInd w:val="0"/>
        <w:ind w:left="2124" w:hanging="281"/>
        <w:rPr>
          <w:sz w:val="20"/>
          <w:szCs w:val="20"/>
          <w:lang w:bidi="mr-IN"/>
        </w:rPr>
      </w:pPr>
      <w:r>
        <w:rPr>
          <w:sz w:val="20"/>
          <w:szCs w:val="20"/>
          <w:lang w:bidi="mr-IN"/>
        </w:rPr>
        <w:t>(</w:t>
      </w:r>
      <w:r>
        <w:rPr>
          <w:rFonts w:cs="TimesNewRomanPSMT"/>
          <w:sz w:val="20"/>
          <w:szCs w:val="20"/>
          <w:lang w:bidi="mr-IN"/>
        </w:rPr>
        <w:t>подпись</w:t>
      </w:r>
      <w:r>
        <w:rPr>
          <w:sz w:val="20"/>
          <w:szCs w:val="20"/>
          <w:lang w:bidi="mr-IN"/>
        </w:rPr>
        <w:t>)</w:t>
      </w:r>
    </w:p>
    <w:p w14:paraId="6444B44D" w14:textId="77777777" w:rsidR="003C4E0A" w:rsidRDefault="003C4E0A" w:rsidP="003C4E0A">
      <w:pPr>
        <w:autoSpaceDE w:val="0"/>
        <w:autoSpaceDN w:val="0"/>
        <w:adjustRightInd w:val="0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 xml:space="preserve">«__» _________________ 2021 </w:t>
      </w:r>
      <w:r>
        <w:rPr>
          <w:rFonts w:cs="TimesNewRomanPSMT"/>
          <w:sz w:val="28"/>
          <w:szCs w:val="28"/>
          <w:lang w:bidi="mr-IN"/>
        </w:rPr>
        <w:t>г</w:t>
      </w:r>
      <w:r>
        <w:rPr>
          <w:sz w:val="28"/>
          <w:szCs w:val="28"/>
          <w:lang w:bidi="mr-IN"/>
        </w:rPr>
        <w:t xml:space="preserve">. </w:t>
      </w:r>
    </w:p>
    <w:p w14:paraId="3AC5E7BB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b/>
          <w:bCs/>
          <w:lang w:bidi="mr-IN"/>
        </w:rPr>
      </w:pPr>
      <w:r w:rsidRPr="00BF015B">
        <w:rPr>
          <w:b/>
          <w:bCs/>
          <w:lang w:bidi="mr-IN"/>
        </w:rPr>
        <w:br w:type="page"/>
      </w:r>
    </w:p>
    <w:p w14:paraId="5557D124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jc w:val="center"/>
      </w:pPr>
      <w:r w:rsidRPr="00BF015B">
        <w:rPr>
          <w:bCs/>
        </w:rPr>
        <w:lastRenderedPageBreak/>
        <w:t xml:space="preserve">ФГБОУ ВО </w:t>
      </w:r>
      <w:r w:rsidRPr="00BF015B">
        <w:t>«Нижегородский государственный</w:t>
      </w:r>
    </w:p>
    <w:p w14:paraId="24FF349C" w14:textId="77777777" w:rsidR="003C4E0A" w:rsidRPr="00BF015B" w:rsidRDefault="003C4E0A" w:rsidP="003C4E0A">
      <w:pPr>
        <w:spacing w:line="23" w:lineRule="atLeast"/>
        <w:jc w:val="center"/>
      </w:pPr>
      <w:r w:rsidRPr="00BF015B">
        <w:t xml:space="preserve">педагогический университет им. К.Минина» </w:t>
      </w:r>
    </w:p>
    <w:p w14:paraId="6D92190A" w14:textId="77777777" w:rsidR="003C4E0A" w:rsidRPr="00BF015B" w:rsidRDefault="003C4E0A" w:rsidP="003C4E0A">
      <w:pPr>
        <w:spacing w:line="23" w:lineRule="atLeast"/>
        <w:jc w:val="center"/>
      </w:pPr>
    </w:p>
    <w:p w14:paraId="18D782B5" w14:textId="77777777" w:rsidR="003C4E0A" w:rsidRDefault="003C4E0A" w:rsidP="003C4E0A">
      <w:pPr>
        <w:jc w:val="center"/>
      </w:pPr>
      <w:r w:rsidRPr="00A152CC">
        <w:t>Факультет дизайна, изящных искусств и медиа-технологий</w:t>
      </w:r>
    </w:p>
    <w:p w14:paraId="1EBE06CA" w14:textId="77777777" w:rsidR="003C4E0A" w:rsidRPr="00A152CC" w:rsidRDefault="003C4E0A" w:rsidP="003C4E0A">
      <w:pPr>
        <w:jc w:val="center"/>
        <w:rPr>
          <w:i/>
        </w:rPr>
      </w:pPr>
    </w:p>
    <w:p w14:paraId="7B172D39" w14:textId="77777777" w:rsidR="003C4E0A" w:rsidRPr="00A152CC" w:rsidRDefault="003C4E0A" w:rsidP="003C4E0A">
      <w:pPr>
        <w:jc w:val="center"/>
      </w:pPr>
      <w:r w:rsidRPr="00A152CC">
        <w:t>Кафедра ДПИ и дизайна</w:t>
      </w:r>
    </w:p>
    <w:p w14:paraId="432EEC9A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b/>
          <w:bCs/>
          <w:lang w:bidi="mr-IN"/>
        </w:rPr>
      </w:pPr>
    </w:p>
    <w:p w14:paraId="7A37A463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b/>
          <w:bCs/>
          <w:lang w:bidi="mr-IN"/>
        </w:rPr>
      </w:pPr>
    </w:p>
    <w:p w14:paraId="43AA5F01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b/>
          <w:bCs/>
          <w:lang w:bidi="mr-IN"/>
        </w:rPr>
      </w:pPr>
    </w:p>
    <w:p w14:paraId="7A0B78B6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lang w:bidi="mr-IN"/>
        </w:rPr>
      </w:pPr>
      <w:r>
        <w:rPr>
          <w:b/>
          <w:bCs/>
          <w:lang w:bidi="mr-IN"/>
        </w:rPr>
        <w:t xml:space="preserve">Форма для оценки индивидуального </w:t>
      </w:r>
      <w:r w:rsidRPr="00BF015B">
        <w:rPr>
          <w:b/>
          <w:bCs/>
          <w:lang w:bidi="mr-IN"/>
        </w:rPr>
        <w:t>творческ</w:t>
      </w:r>
      <w:r>
        <w:rPr>
          <w:b/>
          <w:bCs/>
          <w:lang w:bidi="mr-IN"/>
        </w:rPr>
        <w:t>ого</w:t>
      </w:r>
      <w:r w:rsidRPr="00BF015B">
        <w:rPr>
          <w:b/>
          <w:bCs/>
          <w:lang w:bidi="mr-IN"/>
        </w:rPr>
        <w:t xml:space="preserve"> задани</w:t>
      </w:r>
      <w:r>
        <w:rPr>
          <w:b/>
          <w:bCs/>
          <w:lang w:bidi="mr-IN"/>
        </w:rPr>
        <w:t>я</w:t>
      </w:r>
      <w:r w:rsidRPr="00BF015B">
        <w:rPr>
          <w:b/>
          <w:bCs/>
          <w:lang w:bidi="mr-IN"/>
        </w:rPr>
        <w:t>/проект</w:t>
      </w:r>
      <w:r>
        <w:rPr>
          <w:b/>
          <w:bCs/>
          <w:lang w:bidi="mr-IN"/>
        </w:rPr>
        <w:t>а</w:t>
      </w:r>
    </w:p>
    <w:p w14:paraId="2522C5AC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b/>
          <w:bCs/>
        </w:rPr>
      </w:pPr>
      <w:r w:rsidRPr="0068565D">
        <w:rPr>
          <w:b/>
          <w:bCs/>
        </w:rPr>
        <w:t>по производственной (технологической (проектно-технологической)) практике</w:t>
      </w:r>
    </w:p>
    <w:p w14:paraId="42060C29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b/>
          <w:bCs/>
          <w:lang w:bidi="mr-IN"/>
        </w:rPr>
      </w:pPr>
    </w:p>
    <w:p w14:paraId="7D0D4EF7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b/>
          <w:bCs/>
          <w:lang w:bidi="mr-IN"/>
        </w:rPr>
      </w:pPr>
    </w:p>
    <w:p w14:paraId="029B6447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both"/>
        <w:rPr>
          <w:b/>
          <w:lang w:bidi="mr-IN"/>
        </w:rPr>
      </w:pPr>
      <w:r w:rsidRPr="0069776C">
        <w:rPr>
          <w:b/>
          <w:lang w:bidi="mr-IN"/>
        </w:rPr>
        <w:t>Критерии оценивания:</w:t>
      </w:r>
    </w:p>
    <w:p w14:paraId="1E62A5BA" w14:textId="77777777" w:rsidR="003C4E0A" w:rsidRPr="0069776C" w:rsidRDefault="003C4E0A" w:rsidP="003C4E0A">
      <w:pPr>
        <w:autoSpaceDE w:val="0"/>
        <w:autoSpaceDN w:val="0"/>
        <w:adjustRightInd w:val="0"/>
        <w:spacing w:line="23" w:lineRule="atLeast"/>
        <w:jc w:val="both"/>
        <w:rPr>
          <w:b/>
          <w:lang w:bidi="mr-I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52"/>
        <w:gridCol w:w="5989"/>
        <w:gridCol w:w="1202"/>
      </w:tblGrid>
      <w:tr w:rsidR="003C4E0A" w:rsidRPr="00FB47A3" w14:paraId="6956070E" w14:textId="77777777" w:rsidTr="006B04A6">
        <w:tc>
          <w:tcPr>
            <w:tcW w:w="1152" w:type="pct"/>
            <w:vAlign w:val="center"/>
          </w:tcPr>
          <w:p w14:paraId="497C914F" w14:textId="77777777" w:rsidR="003C4E0A" w:rsidRPr="00FB47A3" w:rsidRDefault="003C4E0A" w:rsidP="006B04A6">
            <w:pPr>
              <w:jc w:val="center"/>
              <w:rPr>
                <w:b/>
              </w:rPr>
            </w:pPr>
            <w:r w:rsidRPr="00FB47A3">
              <w:rPr>
                <w:b/>
              </w:rPr>
              <w:t>Критерии оценки</w:t>
            </w:r>
          </w:p>
          <w:p w14:paraId="4ADF7225" w14:textId="77777777" w:rsidR="003C4E0A" w:rsidRPr="00FB47A3" w:rsidRDefault="003C4E0A" w:rsidP="006B04A6">
            <w:pPr>
              <w:jc w:val="center"/>
              <w:rPr>
                <w:b/>
              </w:rPr>
            </w:pPr>
          </w:p>
        </w:tc>
        <w:tc>
          <w:tcPr>
            <w:tcW w:w="3205" w:type="pct"/>
            <w:vAlign w:val="center"/>
          </w:tcPr>
          <w:p w14:paraId="792AC53D" w14:textId="77777777" w:rsidR="003C4E0A" w:rsidRPr="00FB47A3" w:rsidRDefault="003C4E0A" w:rsidP="006B04A6">
            <w:pPr>
              <w:jc w:val="center"/>
              <w:rPr>
                <w:b/>
              </w:rPr>
            </w:pPr>
            <w:r w:rsidRPr="00FB47A3">
              <w:rPr>
                <w:b/>
              </w:rPr>
              <w:t>Показатели</w:t>
            </w:r>
          </w:p>
        </w:tc>
        <w:tc>
          <w:tcPr>
            <w:tcW w:w="643" w:type="pct"/>
          </w:tcPr>
          <w:p w14:paraId="78DDA028" w14:textId="77777777" w:rsidR="003C4E0A" w:rsidRPr="00FB47A3" w:rsidRDefault="003C4E0A" w:rsidP="006B04A6">
            <w:pPr>
              <w:jc w:val="center"/>
              <w:rPr>
                <w:b/>
              </w:rPr>
            </w:pPr>
            <w:r w:rsidRPr="00FB47A3">
              <w:rPr>
                <w:b/>
              </w:rPr>
              <w:t xml:space="preserve">Оценка в баллах </w:t>
            </w:r>
          </w:p>
        </w:tc>
      </w:tr>
      <w:tr w:rsidR="003C4E0A" w:rsidRPr="00FB47A3" w14:paraId="704381C8" w14:textId="77777777" w:rsidTr="006B04A6">
        <w:tc>
          <w:tcPr>
            <w:tcW w:w="1152" w:type="pct"/>
            <w:vMerge w:val="restart"/>
          </w:tcPr>
          <w:p w14:paraId="24598CEA" w14:textId="77777777" w:rsidR="003C4E0A" w:rsidRPr="00FB47A3" w:rsidRDefault="003C4E0A" w:rsidP="006B04A6">
            <w:r>
              <w:t>1</w:t>
            </w:r>
            <w:r w:rsidRPr="00FB47A3">
              <w:t>.</w:t>
            </w:r>
            <w:r>
              <w:t xml:space="preserve"> Соответствие требованиям задания</w:t>
            </w:r>
          </w:p>
        </w:tc>
        <w:tc>
          <w:tcPr>
            <w:tcW w:w="3205" w:type="pct"/>
          </w:tcPr>
          <w:p w14:paraId="1A7FA4E8" w14:textId="77777777" w:rsidR="003C4E0A" w:rsidRPr="00FB47A3" w:rsidRDefault="003C4E0A" w:rsidP="006B04A6">
            <w:pPr>
              <w:jc w:val="both"/>
            </w:pPr>
            <w:r>
              <w:t>Задание выполнено в полном соответствии с требованиями дизайн-проекта.</w:t>
            </w:r>
          </w:p>
        </w:tc>
        <w:tc>
          <w:tcPr>
            <w:tcW w:w="643" w:type="pct"/>
          </w:tcPr>
          <w:p w14:paraId="2DE61F17" w14:textId="77777777" w:rsidR="003C4E0A" w:rsidRPr="00FB47A3" w:rsidRDefault="003C4E0A" w:rsidP="006B04A6">
            <w:pPr>
              <w:jc w:val="center"/>
            </w:pPr>
            <w:r>
              <w:t>7</w:t>
            </w:r>
          </w:p>
        </w:tc>
      </w:tr>
      <w:tr w:rsidR="003C4E0A" w:rsidRPr="00FB47A3" w14:paraId="7129275B" w14:textId="77777777" w:rsidTr="006B04A6">
        <w:tc>
          <w:tcPr>
            <w:tcW w:w="1152" w:type="pct"/>
            <w:vMerge/>
          </w:tcPr>
          <w:p w14:paraId="68D6B9FC" w14:textId="77777777" w:rsidR="003C4E0A" w:rsidRPr="00FB47A3" w:rsidRDefault="003C4E0A" w:rsidP="006B04A6">
            <w:pPr>
              <w:jc w:val="both"/>
            </w:pPr>
          </w:p>
        </w:tc>
        <w:tc>
          <w:tcPr>
            <w:tcW w:w="3205" w:type="pct"/>
          </w:tcPr>
          <w:p w14:paraId="10A9DAC8" w14:textId="77777777" w:rsidR="003C4E0A" w:rsidRDefault="003C4E0A" w:rsidP="006B04A6">
            <w:pPr>
              <w:jc w:val="both"/>
            </w:pPr>
            <w:r>
              <w:t>Имеются незначительные отступления от требований задания.</w:t>
            </w:r>
          </w:p>
        </w:tc>
        <w:tc>
          <w:tcPr>
            <w:tcW w:w="643" w:type="pct"/>
          </w:tcPr>
          <w:p w14:paraId="5F3AE327" w14:textId="77777777" w:rsidR="003C4E0A" w:rsidRDefault="003C4E0A" w:rsidP="006B04A6">
            <w:pPr>
              <w:jc w:val="center"/>
            </w:pPr>
            <w:r>
              <w:t>6</w:t>
            </w:r>
          </w:p>
        </w:tc>
      </w:tr>
      <w:tr w:rsidR="003C4E0A" w:rsidRPr="00FB47A3" w14:paraId="51DC1536" w14:textId="77777777" w:rsidTr="006B04A6">
        <w:tc>
          <w:tcPr>
            <w:tcW w:w="1152" w:type="pct"/>
            <w:vMerge/>
          </w:tcPr>
          <w:p w14:paraId="52D7C63E" w14:textId="77777777" w:rsidR="003C4E0A" w:rsidRPr="00FB47A3" w:rsidRDefault="003C4E0A" w:rsidP="006B04A6">
            <w:pPr>
              <w:jc w:val="both"/>
            </w:pPr>
          </w:p>
        </w:tc>
        <w:tc>
          <w:tcPr>
            <w:tcW w:w="3205" w:type="pct"/>
          </w:tcPr>
          <w:p w14:paraId="3ADD1FDA" w14:textId="77777777" w:rsidR="003C4E0A" w:rsidRDefault="003C4E0A" w:rsidP="006B04A6">
            <w:pPr>
              <w:jc w:val="both"/>
            </w:pPr>
            <w:r>
              <w:t>Имеются нарушения требований задания</w:t>
            </w:r>
          </w:p>
        </w:tc>
        <w:tc>
          <w:tcPr>
            <w:tcW w:w="643" w:type="pct"/>
          </w:tcPr>
          <w:p w14:paraId="501BB42D" w14:textId="77777777" w:rsidR="003C4E0A" w:rsidRDefault="003C4E0A" w:rsidP="006B04A6">
            <w:pPr>
              <w:jc w:val="center"/>
            </w:pPr>
            <w:r>
              <w:t>5</w:t>
            </w:r>
          </w:p>
        </w:tc>
      </w:tr>
      <w:tr w:rsidR="003C4E0A" w:rsidRPr="00FB47A3" w14:paraId="3B3D9635" w14:textId="77777777" w:rsidTr="006B04A6">
        <w:tc>
          <w:tcPr>
            <w:tcW w:w="1152" w:type="pct"/>
            <w:vMerge/>
          </w:tcPr>
          <w:p w14:paraId="0326A3EB" w14:textId="77777777" w:rsidR="003C4E0A" w:rsidRPr="00FB47A3" w:rsidRDefault="003C4E0A" w:rsidP="006B04A6">
            <w:pPr>
              <w:jc w:val="both"/>
            </w:pPr>
          </w:p>
        </w:tc>
        <w:tc>
          <w:tcPr>
            <w:tcW w:w="3205" w:type="pct"/>
          </w:tcPr>
          <w:p w14:paraId="7C6B260A" w14:textId="77777777" w:rsidR="003C4E0A" w:rsidRDefault="003C4E0A" w:rsidP="006B04A6">
            <w:pPr>
              <w:jc w:val="both"/>
            </w:pPr>
            <w:r>
              <w:t>Имеются значительные отступления от требований задания.</w:t>
            </w:r>
          </w:p>
        </w:tc>
        <w:tc>
          <w:tcPr>
            <w:tcW w:w="643" w:type="pct"/>
          </w:tcPr>
          <w:p w14:paraId="359F4C44" w14:textId="77777777" w:rsidR="003C4E0A" w:rsidRPr="00FB47A3" w:rsidRDefault="003C4E0A" w:rsidP="006B04A6">
            <w:pPr>
              <w:jc w:val="center"/>
            </w:pPr>
            <w:r>
              <w:t>4</w:t>
            </w:r>
          </w:p>
        </w:tc>
      </w:tr>
      <w:tr w:rsidR="003C4E0A" w:rsidRPr="00FB47A3" w14:paraId="4593CCE3" w14:textId="77777777" w:rsidTr="006B04A6">
        <w:tc>
          <w:tcPr>
            <w:tcW w:w="1152" w:type="pct"/>
            <w:vMerge/>
          </w:tcPr>
          <w:p w14:paraId="44B8505C" w14:textId="77777777" w:rsidR="003C4E0A" w:rsidRPr="00FB47A3" w:rsidRDefault="003C4E0A" w:rsidP="006B04A6">
            <w:pPr>
              <w:jc w:val="both"/>
            </w:pPr>
          </w:p>
        </w:tc>
        <w:tc>
          <w:tcPr>
            <w:tcW w:w="3205" w:type="pct"/>
          </w:tcPr>
          <w:p w14:paraId="6DEFC2D8" w14:textId="77777777" w:rsidR="003C4E0A" w:rsidRPr="00FB47A3" w:rsidRDefault="003C4E0A" w:rsidP="006B04A6">
            <w:pPr>
              <w:jc w:val="both"/>
            </w:pPr>
            <w:r>
              <w:t xml:space="preserve">Задание выполнено  без учёта требований </w:t>
            </w:r>
          </w:p>
        </w:tc>
        <w:tc>
          <w:tcPr>
            <w:tcW w:w="643" w:type="pct"/>
          </w:tcPr>
          <w:p w14:paraId="2212C81D" w14:textId="77777777" w:rsidR="003C4E0A" w:rsidRPr="00FB47A3" w:rsidRDefault="003C4E0A" w:rsidP="006B04A6">
            <w:pPr>
              <w:jc w:val="center"/>
            </w:pPr>
            <w:r>
              <w:t>0</w:t>
            </w:r>
          </w:p>
        </w:tc>
      </w:tr>
      <w:tr w:rsidR="003C4E0A" w:rsidRPr="00FB47A3" w14:paraId="3DCEC8A7" w14:textId="77777777" w:rsidTr="006B04A6">
        <w:tc>
          <w:tcPr>
            <w:tcW w:w="1152" w:type="pct"/>
            <w:vMerge w:val="restart"/>
          </w:tcPr>
          <w:p w14:paraId="5227FDD3" w14:textId="77777777" w:rsidR="003C4E0A" w:rsidRPr="00FB47A3" w:rsidRDefault="003C4E0A" w:rsidP="006B04A6">
            <w:r>
              <w:t>2</w:t>
            </w:r>
            <w:r w:rsidRPr="00FB47A3">
              <w:t>.</w:t>
            </w:r>
            <w:r>
              <w:t xml:space="preserve"> Художественный уровень</w:t>
            </w:r>
          </w:p>
        </w:tc>
        <w:tc>
          <w:tcPr>
            <w:tcW w:w="3205" w:type="pct"/>
          </w:tcPr>
          <w:p w14:paraId="63416DED" w14:textId="77777777" w:rsidR="003C4E0A" w:rsidRPr="00FB47A3" w:rsidRDefault="003C4E0A" w:rsidP="006B04A6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выполнено на высоком художественном уровне.</w:t>
            </w:r>
          </w:p>
        </w:tc>
        <w:tc>
          <w:tcPr>
            <w:tcW w:w="643" w:type="pct"/>
          </w:tcPr>
          <w:p w14:paraId="60231AFA" w14:textId="77777777" w:rsidR="003C4E0A" w:rsidRPr="00FB47A3" w:rsidRDefault="003C4E0A" w:rsidP="006B04A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C4E0A" w:rsidRPr="00FB47A3" w14:paraId="5A568731" w14:textId="77777777" w:rsidTr="006B04A6">
        <w:tc>
          <w:tcPr>
            <w:tcW w:w="1152" w:type="pct"/>
            <w:vMerge/>
          </w:tcPr>
          <w:p w14:paraId="40F494B8" w14:textId="77777777" w:rsidR="003C4E0A" w:rsidRPr="00FB47A3" w:rsidRDefault="003C4E0A" w:rsidP="006B04A6">
            <w:pPr>
              <w:jc w:val="both"/>
            </w:pPr>
          </w:p>
        </w:tc>
        <w:tc>
          <w:tcPr>
            <w:tcW w:w="3205" w:type="pct"/>
          </w:tcPr>
          <w:p w14:paraId="01FA3FD3" w14:textId="77777777" w:rsidR="003C4E0A" w:rsidRDefault="003C4E0A" w:rsidP="006B04A6">
            <w:pPr>
              <w:jc w:val="both"/>
            </w:pPr>
            <w:r>
              <w:t>Задание выполнено на хорошем художествнного уровня.</w:t>
            </w:r>
          </w:p>
        </w:tc>
        <w:tc>
          <w:tcPr>
            <w:tcW w:w="643" w:type="pct"/>
          </w:tcPr>
          <w:p w14:paraId="786F211E" w14:textId="77777777" w:rsidR="003C4E0A" w:rsidRDefault="003C4E0A" w:rsidP="006B04A6">
            <w:pPr>
              <w:jc w:val="center"/>
            </w:pPr>
            <w:r>
              <w:t>6</w:t>
            </w:r>
          </w:p>
        </w:tc>
      </w:tr>
      <w:tr w:rsidR="003C4E0A" w:rsidRPr="00FB47A3" w14:paraId="769EC6DB" w14:textId="77777777" w:rsidTr="006B04A6">
        <w:tc>
          <w:tcPr>
            <w:tcW w:w="1152" w:type="pct"/>
            <w:vMerge/>
          </w:tcPr>
          <w:p w14:paraId="448D46FB" w14:textId="77777777" w:rsidR="003C4E0A" w:rsidRPr="00FB47A3" w:rsidRDefault="003C4E0A" w:rsidP="006B04A6">
            <w:pPr>
              <w:jc w:val="both"/>
            </w:pPr>
          </w:p>
        </w:tc>
        <w:tc>
          <w:tcPr>
            <w:tcW w:w="3205" w:type="pct"/>
          </w:tcPr>
          <w:p w14:paraId="7AE8DF66" w14:textId="77777777" w:rsidR="003C4E0A" w:rsidRDefault="003C4E0A" w:rsidP="006B04A6">
            <w:pPr>
              <w:jc w:val="both"/>
            </w:pPr>
            <w:r>
              <w:t>Задание выполнено с незначительными отступлениями от художествнного уровня.</w:t>
            </w:r>
          </w:p>
        </w:tc>
        <w:tc>
          <w:tcPr>
            <w:tcW w:w="643" w:type="pct"/>
          </w:tcPr>
          <w:p w14:paraId="52CF528D" w14:textId="77777777" w:rsidR="003C4E0A" w:rsidRDefault="003C4E0A" w:rsidP="006B04A6">
            <w:pPr>
              <w:jc w:val="center"/>
            </w:pPr>
            <w:r>
              <w:t>5</w:t>
            </w:r>
          </w:p>
        </w:tc>
      </w:tr>
      <w:tr w:rsidR="003C4E0A" w:rsidRPr="00FB47A3" w14:paraId="7EDDA565" w14:textId="77777777" w:rsidTr="006B04A6">
        <w:tc>
          <w:tcPr>
            <w:tcW w:w="1152" w:type="pct"/>
            <w:vMerge/>
          </w:tcPr>
          <w:p w14:paraId="443FC561" w14:textId="77777777" w:rsidR="003C4E0A" w:rsidRPr="00FB47A3" w:rsidRDefault="003C4E0A" w:rsidP="006B04A6">
            <w:pPr>
              <w:jc w:val="both"/>
            </w:pPr>
          </w:p>
        </w:tc>
        <w:tc>
          <w:tcPr>
            <w:tcW w:w="3205" w:type="pct"/>
          </w:tcPr>
          <w:p w14:paraId="5D8403F6" w14:textId="77777777" w:rsidR="003C4E0A" w:rsidRDefault="003C4E0A" w:rsidP="006B04A6">
            <w:pPr>
              <w:jc w:val="both"/>
            </w:pPr>
            <w:r>
              <w:t>Заданиее выполнено с невысоким художественным уровнем.</w:t>
            </w:r>
          </w:p>
        </w:tc>
        <w:tc>
          <w:tcPr>
            <w:tcW w:w="643" w:type="pct"/>
          </w:tcPr>
          <w:p w14:paraId="2C98D986" w14:textId="77777777" w:rsidR="003C4E0A" w:rsidRDefault="003C4E0A" w:rsidP="006B04A6">
            <w:pPr>
              <w:jc w:val="center"/>
            </w:pPr>
            <w:r>
              <w:t>4</w:t>
            </w:r>
          </w:p>
        </w:tc>
      </w:tr>
      <w:tr w:rsidR="003C4E0A" w:rsidRPr="00FB47A3" w14:paraId="2F993F18" w14:textId="77777777" w:rsidTr="006B04A6">
        <w:tc>
          <w:tcPr>
            <w:tcW w:w="1152" w:type="pct"/>
            <w:vMerge/>
          </w:tcPr>
          <w:p w14:paraId="181F0AFB" w14:textId="77777777" w:rsidR="003C4E0A" w:rsidRPr="00FB47A3" w:rsidRDefault="003C4E0A" w:rsidP="006B04A6">
            <w:pPr>
              <w:jc w:val="both"/>
            </w:pPr>
          </w:p>
        </w:tc>
        <w:tc>
          <w:tcPr>
            <w:tcW w:w="3205" w:type="pct"/>
          </w:tcPr>
          <w:p w14:paraId="79F4F940" w14:textId="77777777" w:rsidR="003C4E0A" w:rsidRDefault="003C4E0A" w:rsidP="006B04A6">
            <w:pPr>
              <w:jc w:val="both"/>
            </w:pPr>
            <w:r>
              <w:t>Отсутствие художественного уровня.</w:t>
            </w:r>
          </w:p>
        </w:tc>
        <w:tc>
          <w:tcPr>
            <w:tcW w:w="643" w:type="pct"/>
          </w:tcPr>
          <w:p w14:paraId="460B03B0" w14:textId="77777777" w:rsidR="003C4E0A" w:rsidRDefault="003C4E0A" w:rsidP="006B04A6">
            <w:pPr>
              <w:jc w:val="center"/>
            </w:pPr>
            <w:r>
              <w:t>0</w:t>
            </w:r>
          </w:p>
        </w:tc>
      </w:tr>
      <w:tr w:rsidR="003C4E0A" w:rsidRPr="00FB47A3" w14:paraId="3418C715" w14:textId="77777777" w:rsidTr="006B04A6">
        <w:trPr>
          <w:trHeight w:val="353"/>
        </w:trPr>
        <w:tc>
          <w:tcPr>
            <w:tcW w:w="1152" w:type="pct"/>
            <w:vMerge w:val="restart"/>
          </w:tcPr>
          <w:p w14:paraId="2516527D" w14:textId="77777777" w:rsidR="003C4E0A" w:rsidRDefault="003C4E0A" w:rsidP="006B04A6">
            <w:r>
              <w:t>3. Творческий подход и оригинальность идеи</w:t>
            </w:r>
          </w:p>
        </w:tc>
        <w:tc>
          <w:tcPr>
            <w:tcW w:w="3205" w:type="pct"/>
          </w:tcPr>
          <w:p w14:paraId="646745EC" w14:textId="77777777" w:rsidR="003C4E0A" w:rsidRDefault="003C4E0A" w:rsidP="006B04A6">
            <w:pPr>
              <w:jc w:val="both"/>
            </w:pPr>
            <w:r>
              <w:t>В задании продемонстрирована оригинальность идеи и творческий подход.</w:t>
            </w:r>
          </w:p>
        </w:tc>
        <w:tc>
          <w:tcPr>
            <w:tcW w:w="643" w:type="pct"/>
          </w:tcPr>
          <w:p w14:paraId="68F257A2" w14:textId="77777777" w:rsidR="003C4E0A" w:rsidRDefault="003C4E0A" w:rsidP="006B04A6">
            <w:pPr>
              <w:jc w:val="center"/>
            </w:pPr>
            <w:r>
              <w:t>6</w:t>
            </w:r>
          </w:p>
        </w:tc>
      </w:tr>
      <w:tr w:rsidR="003C4E0A" w:rsidRPr="00FB47A3" w14:paraId="7229A149" w14:textId="77777777" w:rsidTr="006B04A6">
        <w:tc>
          <w:tcPr>
            <w:tcW w:w="1152" w:type="pct"/>
            <w:vMerge/>
          </w:tcPr>
          <w:p w14:paraId="359A3351" w14:textId="77777777" w:rsidR="003C4E0A" w:rsidRPr="00FB47A3" w:rsidRDefault="003C4E0A" w:rsidP="006B04A6">
            <w:pPr>
              <w:jc w:val="both"/>
            </w:pPr>
          </w:p>
        </w:tc>
        <w:tc>
          <w:tcPr>
            <w:tcW w:w="3205" w:type="pct"/>
          </w:tcPr>
          <w:p w14:paraId="77AF7739" w14:textId="77777777" w:rsidR="003C4E0A" w:rsidRDefault="003C4E0A" w:rsidP="006B04A6">
            <w:pPr>
              <w:jc w:val="both"/>
            </w:pPr>
            <w:r>
              <w:t>Задание выполнено с некоторой оригинальностью и творческим подходом.</w:t>
            </w:r>
          </w:p>
        </w:tc>
        <w:tc>
          <w:tcPr>
            <w:tcW w:w="643" w:type="pct"/>
          </w:tcPr>
          <w:p w14:paraId="217DCCE1" w14:textId="77777777" w:rsidR="003C4E0A" w:rsidRDefault="003C4E0A" w:rsidP="006B04A6">
            <w:pPr>
              <w:jc w:val="center"/>
            </w:pPr>
            <w:r>
              <w:t>5</w:t>
            </w:r>
          </w:p>
        </w:tc>
      </w:tr>
      <w:tr w:rsidR="003C4E0A" w:rsidRPr="00FB47A3" w14:paraId="13346BF2" w14:textId="77777777" w:rsidTr="006B04A6">
        <w:tc>
          <w:tcPr>
            <w:tcW w:w="1152" w:type="pct"/>
            <w:vMerge/>
          </w:tcPr>
          <w:p w14:paraId="421D6DA6" w14:textId="77777777" w:rsidR="003C4E0A" w:rsidRPr="00FB47A3" w:rsidRDefault="003C4E0A" w:rsidP="006B04A6">
            <w:pPr>
              <w:jc w:val="both"/>
            </w:pPr>
          </w:p>
        </w:tc>
        <w:tc>
          <w:tcPr>
            <w:tcW w:w="3205" w:type="pct"/>
          </w:tcPr>
          <w:p w14:paraId="7E044428" w14:textId="77777777" w:rsidR="003C4E0A" w:rsidRDefault="003C4E0A" w:rsidP="006B04A6">
            <w:pPr>
              <w:jc w:val="both"/>
            </w:pPr>
            <w:r>
              <w:t>Задание выполнено с удовлетворительным уровнем оригинальности.</w:t>
            </w:r>
          </w:p>
        </w:tc>
        <w:tc>
          <w:tcPr>
            <w:tcW w:w="643" w:type="pct"/>
          </w:tcPr>
          <w:p w14:paraId="04B79DFB" w14:textId="77777777" w:rsidR="003C4E0A" w:rsidRDefault="003C4E0A" w:rsidP="006B04A6">
            <w:pPr>
              <w:jc w:val="center"/>
            </w:pPr>
            <w:r>
              <w:t>4</w:t>
            </w:r>
          </w:p>
        </w:tc>
      </w:tr>
      <w:tr w:rsidR="003C4E0A" w:rsidRPr="00FB47A3" w14:paraId="1111C6B5" w14:textId="77777777" w:rsidTr="006B04A6">
        <w:tc>
          <w:tcPr>
            <w:tcW w:w="1152" w:type="pct"/>
            <w:vMerge/>
          </w:tcPr>
          <w:p w14:paraId="5D1DDA82" w14:textId="77777777" w:rsidR="003C4E0A" w:rsidRPr="00FB47A3" w:rsidRDefault="003C4E0A" w:rsidP="006B04A6">
            <w:pPr>
              <w:jc w:val="both"/>
            </w:pPr>
          </w:p>
        </w:tc>
        <w:tc>
          <w:tcPr>
            <w:tcW w:w="3205" w:type="pct"/>
          </w:tcPr>
          <w:p w14:paraId="5D54A4E3" w14:textId="77777777" w:rsidR="003C4E0A" w:rsidRDefault="003C4E0A" w:rsidP="006B04A6">
            <w:pPr>
              <w:jc w:val="both"/>
            </w:pPr>
            <w:r>
              <w:t>Отсутствие оригинальности и творчества.</w:t>
            </w:r>
          </w:p>
        </w:tc>
        <w:tc>
          <w:tcPr>
            <w:tcW w:w="643" w:type="pct"/>
          </w:tcPr>
          <w:p w14:paraId="13467561" w14:textId="77777777" w:rsidR="003C4E0A" w:rsidRDefault="003C4E0A" w:rsidP="006B04A6">
            <w:pPr>
              <w:jc w:val="center"/>
            </w:pPr>
            <w:r>
              <w:t>0</w:t>
            </w:r>
          </w:p>
        </w:tc>
      </w:tr>
      <w:tr w:rsidR="003C4E0A" w:rsidRPr="00FB47A3" w14:paraId="08ECA641" w14:textId="77777777" w:rsidTr="006B04A6">
        <w:tc>
          <w:tcPr>
            <w:tcW w:w="1152" w:type="pct"/>
            <w:vMerge w:val="restart"/>
          </w:tcPr>
          <w:p w14:paraId="7200D7A1" w14:textId="77777777" w:rsidR="003C4E0A" w:rsidRPr="00FB47A3" w:rsidRDefault="003C4E0A" w:rsidP="006B04A6">
            <w:r>
              <w:t>4</w:t>
            </w:r>
            <w:r w:rsidRPr="00FB47A3">
              <w:t>.</w:t>
            </w:r>
            <w:r>
              <w:t xml:space="preserve"> Уровень владения технологией</w:t>
            </w:r>
          </w:p>
        </w:tc>
        <w:tc>
          <w:tcPr>
            <w:tcW w:w="3205" w:type="pct"/>
          </w:tcPr>
          <w:p w14:paraId="255D3F70" w14:textId="77777777" w:rsidR="003C4E0A" w:rsidRPr="00FB47A3" w:rsidRDefault="003C4E0A" w:rsidP="006B04A6">
            <w:pPr>
              <w:jc w:val="both"/>
            </w:pPr>
            <w:r>
              <w:t>Высокий уровень владения технологией проектирования.</w:t>
            </w:r>
          </w:p>
        </w:tc>
        <w:tc>
          <w:tcPr>
            <w:tcW w:w="643" w:type="pct"/>
          </w:tcPr>
          <w:p w14:paraId="05578096" w14:textId="77777777" w:rsidR="003C4E0A" w:rsidRPr="00FB47A3" w:rsidRDefault="003C4E0A" w:rsidP="006B04A6">
            <w:pPr>
              <w:jc w:val="center"/>
            </w:pPr>
            <w:r>
              <w:t>6</w:t>
            </w:r>
          </w:p>
        </w:tc>
      </w:tr>
      <w:tr w:rsidR="003C4E0A" w:rsidRPr="00FB47A3" w14:paraId="73DC36E6" w14:textId="77777777" w:rsidTr="006B04A6">
        <w:tc>
          <w:tcPr>
            <w:tcW w:w="1152" w:type="pct"/>
            <w:vMerge/>
          </w:tcPr>
          <w:p w14:paraId="79B2C215" w14:textId="77777777" w:rsidR="003C4E0A" w:rsidRPr="00FB47A3" w:rsidRDefault="003C4E0A" w:rsidP="006B04A6">
            <w:pPr>
              <w:jc w:val="both"/>
            </w:pPr>
          </w:p>
        </w:tc>
        <w:tc>
          <w:tcPr>
            <w:tcW w:w="3205" w:type="pct"/>
          </w:tcPr>
          <w:p w14:paraId="59CCA1DA" w14:textId="77777777" w:rsidR="003C4E0A" w:rsidRDefault="003C4E0A" w:rsidP="006B04A6">
            <w:pPr>
              <w:jc w:val="both"/>
            </w:pPr>
            <w:r>
              <w:t>Хороший уровень владения технологией проектирования.</w:t>
            </w:r>
          </w:p>
        </w:tc>
        <w:tc>
          <w:tcPr>
            <w:tcW w:w="643" w:type="pct"/>
          </w:tcPr>
          <w:p w14:paraId="1A6A1CB6" w14:textId="77777777" w:rsidR="003C4E0A" w:rsidRDefault="003C4E0A" w:rsidP="006B04A6">
            <w:pPr>
              <w:jc w:val="center"/>
            </w:pPr>
            <w:r>
              <w:t>5</w:t>
            </w:r>
          </w:p>
        </w:tc>
      </w:tr>
      <w:tr w:rsidR="003C4E0A" w:rsidRPr="00FB47A3" w14:paraId="7297E7EB" w14:textId="77777777" w:rsidTr="006B04A6">
        <w:tc>
          <w:tcPr>
            <w:tcW w:w="1152" w:type="pct"/>
            <w:vMerge/>
          </w:tcPr>
          <w:p w14:paraId="62330C04" w14:textId="77777777" w:rsidR="003C4E0A" w:rsidRPr="00FB47A3" w:rsidRDefault="003C4E0A" w:rsidP="006B04A6">
            <w:pPr>
              <w:jc w:val="both"/>
            </w:pPr>
          </w:p>
        </w:tc>
        <w:tc>
          <w:tcPr>
            <w:tcW w:w="3205" w:type="pct"/>
          </w:tcPr>
          <w:p w14:paraId="5B60D609" w14:textId="77777777" w:rsidR="003C4E0A" w:rsidRDefault="003C4E0A" w:rsidP="006B04A6">
            <w:pPr>
              <w:jc w:val="both"/>
            </w:pPr>
            <w:r>
              <w:t>Удовлетворительный уровень владения технологией проектирования.</w:t>
            </w:r>
          </w:p>
        </w:tc>
        <w:tc>
          <w:tcPr>
            <w:tcW w:w="643" w:type="pct"/>
          </w:tcPr>
          <w:p w14:paraId="2CFFF648" w14:textId="77777777" w:rsidR="003C4E0A" w:rsidRDefault="003C4E0A" w:rsidP="006B04A6">
            <w:pPr>
              <w:jc w:val="center"/>
            </w:pPr>
            <w:r>
              <w:t>4</w:t>
            </w:r>
          </w:p>
        </w:tc>
      </w:tr>
      <w:tr w:rsidR="003C4E0A" w:rsidRPr="00FB47A3" w14:paraId="58839840" w14:textId="77777777" w:rsidTr="006B04A6">
        <w:tc>
          <w:tcPr>
            <w:tcW w:w="1152" w:type="pct"/>
            <w:vMerge/>
          </w:tcPr>
          <w:p w14:paraId="48A91250" w14:textId="77777777" w:rsidR="003C4E0A" w:rsidRPr="00FB47A3" w:rsidRDefault="003C4E0A" w:rsidP="006B04A6">
            <w:pPr>
              <w:jc w:val="both"/>
            </w:pPr>
          </w:p>
        </w:tc>
        <w:tc>
          <w:tcPr>
            <w:tcW w:w="3205" w:type="pct"/>
          </w:tcPr>
          <w:p w14:paraId="19306F4A" w14:textId="77777777" w:rsidR="003C4E0A" w:rsidRDefault="003C4E0A" w:rsidP="006B04A6">
            <w:pPr>
              <w:jc w:val="both"/>
            </w:pPr>
            <w:r>
              <w:t>Низкое владение технологиями проектирования</w:t>
            </w:r>
          </w:p>
        </w:tc>
        <w:tc>
          <w:tcPr>
            <w:tcW w:w="643" w:type="pct"/>
          </w:tcPr>
          <w:p w14:paraId="722A36C2" w14:textId="77777777" w:rsidR="003C4E0A" w:rsidRDefault="003C4E0A" w:rsidP="006B04A6">
            <w:pPr>
              <w:jc w:val="center"/>
            </w:pPr>
            <w:r>
              <w:t>0</w:t>
            </w:r>
          </w:p>
        </w:tc>
      </w:tr>
      <w:tr w:rsidR="003C4E0A" w:rsidRPr="00FB47A3" w14:paraId="2F279CAA" w14:textId="77777777" w:rsidTr="006B04A6">
        <w:tc>
          <w:tcPr>
            <w:tcW w:w="1152" w:type="pct"/>
            <w:vMerge w:val="restart"/>
          </w:tcPr>
          <w:p w14:paraId="4B74BF1E" w14:textId="77777777" w:rsidR="003C4E0A" w:rsidRPr="00FB47A3" w:rsidRDefault="003C4E0A" w:rsidP="006B04A6">
            <w:r>
              <w:t>5. Аккуратность выполнения</w:t>
            </w:r>
          </w:p>
        </w:tc>
        <w:tc>
          <w:tcPr>
            <w:tcW w:w="3205" w:type="pct"/>
          </w:tcPr>
          <w:p w14:paraId="58D4C301" w14:textId="77777777" w:rsidR="003C4E0A" w:rsidRPr="00FB47A3" w:rsidRDefault="003C4E0A" w:rsidP="006B04A6">
            <w:pPr>
              <w:jc w:val="both"/>
            </w:pPr>
            <w:r>
              <w:t>Задание выполнено аккуратно.</w:t>
            </w:r>
          </w:p>
        </w:tc>
        <w:tc>
          <w:tcPr>
            <w:tcW w:w="643" w:type="pct"/>
          </w:tcPr>
          <w:p w14:paraId="7549E6C9" w14:textId="77777777" w:rsidR="003C4E0A" w:rsidRPr="00FB47A3" w:rsidRDefault="003C4E0A" w:rsidP="006B04A6">
            <w:pPr>
              <w:jc w:val="center"/>
            </w:pPr>
            <w:r>
              <w:t>6</w:t>
            </w:r>
          </w:p>
        </w:tc>
      </w:tr>
      <w:tr w:rsidR="003C4E0A" w:rsidRPr="00FB47A3" w14:paraId="7FC95D16" w14:textId="77777777" w:rsidTr="006B04A6">
        <w:tc>
          <w:tcPr>
            <w:tcW w:w="1152" w:type="pct"/>
            <w:vMerge/>
          </w:tcPr>
          <w:p w14:paraId="1DB1F21D" w14:textId="77777777" w:rsidR="003C4E0A" w:rsidRPr="00FB47A3" w:rsidRDefault="003C4E0A" w:rsidP="006B04A6">
            <w:pPr>
              <w:jc w:val="both"/>
            </w:pPr>
          </w:p>
        </w:tc>
        <w:tc>
          <w:tcPr>
            <w:tcW w:w="3205" w:type="pct"/>
          </w:tcPr>
          <w:p w14:paraId="4EA1F988" w14:textId="77777777" w:rsidR="003C4E0A" w:rsidRDefault="003C4E0A" w:rsidP="006B04A6">
            <w:pPr>
              <w:jc w:val="both"/>
            </w:pPr>
            <w:r>
              <w:t>Имеется незначительная неаккуратность исполнения</w:t>
            </w:r>
          </w:p>
        </w:tc>
        <w:tc>
          <w:tcPr>
            <w:tcW w:w="643" w:type="pct"/>
          </w:tcPr>
          <w:p w14:paraId="36EEBCAF" w14:textId="77777777" w:rsidR="003C4E0A" w:rsidRDefault="003C4E0A" w:rsidP="006B04A6">
            <w:pPr>
              <w:jc w:val="center"/>
            </w:pPr>
            <w:r>
              <w:t>5</w:t>
            </w:r>
          </w:p>
        </w:tc>
      </w:tr>
      <w:tr w:rsidR="003C4E0A" w:rsidRPr="00FB47A3" w14:paraId="2C2E0F90" w14:textId="77777777" w:rsidTr="006B04A6">
        <w:tc>
          <w:tcPr>
            <w:tcW w:w="1152" w:type="pct"/>
            <w:vMerge/>
          </w:tcPr>
          <w:p w14:paraId="6B051B30" w14:textId="77777777" w:rsidR="003C4E0A" w:rsidRPr="00FB47A3" w:rsidRDefault="003C4E0A" w:rsidP="006B04A6">
            <w:pPr>
              <w:jc w:val="both"/>
            </w:pPr>
          </w:p>
        </w:tc>
        <w:tc>
          <w:tcPr>
            <w:tcW w:w="3205" w:type="pct"/>
          </w:tcPr>
          <w:p w14:paraId="3DF0E691" w14:textId="77777777" w:rsidR="003C4E0A" w:rsidRPr="00FB47A3" w:rsidRDefault="003C4E0A" w:rsidP="006B04A6">
            <w:pPr>
              <w:jc w:val="both"/>
            </w:pPr>
            <w:r>
              <w:t>Имеется неаккуратность исполнения.</w:t>
            </w:r>
          </w:p>
        </w:tc>
        <w:tc>
          <w:tcPr>
            <w:tcW w:w="643" w:type="pct"/>
          </w:tcPr>
          <w:p w14:paraId="5DCA1254" w14:textId="77777777" w:rsidR="003C4E0A" w:rsidRPr="00FB47A3" w:rsidRDefault="003C4E0A" w:rsidP="006B04A6">
            <w:pPr>
              <w:jc w:val="center"/>
            </w:pPr>
            <w:r>
              <w:t>4</w:t>
            </w:r>
          </w:p>
        </w:tc>
      </w:tr>
      <w:tr w:rsidR="003C4E0A" w:rsidRPr="00FB47A3" w14:paraId="0646657F" w14:textId="77777777" w:rsidTr="006B04A6">
        <w:tc>
          <w:tcPr>
            <w:tcW w:w="1152" w:type="pct"/>
            <w:vMerge/>
          </w:tcPr>
          <w:p w14:paraId="7E17C221" w14:textId="77777777" w:rsidR="003C4E0A" w:rsidRPr="00FB47A3" w:rsidRDefault="003C4E0A" w:rsidP="006B04A6">
            <w:pPr>
              <w:jc w:val="both"/>
            </w:pPr>
          </w:p>
        </w:tc>
        <w:tc>
          <w:tcPr>
            <w:tcW w:w="3205" w:type="pct"/>
          </w:tcPr>
          <w:p w14:paraId="707F5C61" w14:textId="77777777" w:rsidR="003C4E0A" w:rsidRPr="00FB47A3" w:rsidRDefault="003C4E0A" w:rsidP="006B04A6">
            <w:pPr>
              <w:jc w:val="both"/>
            </w:pPr>
            <w:r>
              <w:t>Задание выполнено очень неаккуратно</w:t>
            </w:r>
          </w:p>
        </w:tc>
        <w:tc>
          <w:tcPr>
            <w:tcW w:w="643" w:type="pct"/>
          </w:tcPr>
          <w:p w14:paraId="6107E0C2" w14:textId="77777777" w:rsidR="003C4E0A" w:rsidRPr="00FB47A3" w:rsidRDefault="003C4E0A" w:rsidP="006B04A6">
            <w:pPr>
              <w:jc w:val="center"/>
            </w:pPr>
            <w:r>
              <w:t>0</w:t>
            </w:r>
          </w:p>
        </w:tc>
      </w:tr>
    </w:tbl>
    <w:p w14:paraId="55B065A5" w14:textId="77777777" w:rsidR="003C4E0A" w:rsidRDefault="003C4E0A" w:rsidP="003C4E0A">
      <w:pPr>
        <w:shd w:val="clear" w:color="auto" w:fill="FFFFFF"/>
        <w:tabs>
          <w:tab w:val="left" w:pos="1123"/>
        </w:tabs>
        <w:ind w:right="130" w:firstLine="360"/>
        <w:jc w:val="both"/>
        <w:rPr>
          <w:b/>
          <w:bCs/>
        </w:rPr>
      </w:pPr>
      <w:r w:rsidRPr="00753F59">
        <w:rPr>
          <w:b/>
          <w:bCs/>
        </w:rPr>
        <w:t xml:space="preserve">Максимальный балл – </w:t>
      </w:r>
      <w:r>
        <w:rPr>
          <w:b/>
          <w:bCs/>
        </w:rPr>
        <w:t>32</w:t>
      </w:r>
      <w:r w:rsidRPr="00753F59">
        <w:rPr>
          <w:b/>
          <w:bCs/>
        </w:rPr>
        <w:t xml:space="preserve">,  минимальный балл </w:t>
      </w:r>
      <w:r>
        <w:rPr>
          <w:b/>
          <w:bCs/>
        </w:rPr>
        <w:t>–</w:t>
      </w:r>
      <w:r w:rsidRPr="00753F59">
        <w:rPr>
          <w:b/>
          <w:bCs/>
        </w:rPr>
        <w:t xml:space="preserve"> </w:t>
      </w:r>
      <w:r>
        <w:rPr>
          <w:b/>
          <w:bCs/>
        </w:rPr>
        <w:t>20</w:t>
      </w:r>
    </w:p>
    <w:p w14:paraId="6B3840BB" w14:textId="77777777" w:rsidR="003C4E0A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6818454F" w14:textId="77777777" w:rsidR="003C4E0A" w:rsidRDefault="003C4E0A" w:rsidP="003C4E0A">
      <w:pPr>
        <w:shd w:val="clear" w:color="auto" w:fill="FFFFFF"/>
        <w:tabs>
          <w:tab w:val="left" w:pos="1123"/>
        </w:tabs>
        <w:ind w:right="130" w:firstLine="360"/>
        <w:jc w:val="both"/>
        <w:rPr>
          <w:bCs/>
        </w:rPr>
      </w:pPr>
    </w:p>
    <w:p w14:paraId="0627DFD0" w14:textId="77777777" w:rsidR="003C4E0A" w:rsidRPr="00747630" w:rsidRDefault="003C4E0A" w:rsidP="003C4E0A">
      <w:pPr>
        <w:shd w:val="clear" w:color="auto" w:fill="FFFFFF"/>
        <w:tabs>
          <w:tab w:val="left" w:pos="1123"/>
        </w:tabs>
        <w:ind w:right="130" w:firstLine="360"/>
        <w:jc w:val="both"/>
        <w:rPr>
          <w:b/>
          <w:bCs/>
        </w:rPr>
      </w:pPr>
      <w:r w:rsidRPr="00747630">
        <w:rPr>
          <w:b/>
        </w:rPr>
        <w:t>Уровни достижения образовательного результата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114"/>
        <w:gridCol w:w="3927"/>
      </w:tblGrid>
      <w:tr w:rsidR="003C4E0A" w:rsidRPr="00FB47A3" w14:paraId="01BBB771" w14:textId="77777777" w:rsidTr="006B04A6">
        <w:tc>
          <w:tcPr>
            <w:tcW w:w="2302" w:type="dxa"/>
          </w:tcPr>
          <w:p w14:paraId="42C1E88F" w14:textId="77777777" w:rsidR="003C4E0A" w:rsidRPr="00FB47A3" w:rsidRDefault="003C4E0A" w:rsidP="006B04A6">
            <w:pPr>
              <w:jc w:val="center"/>
              <w:outlineLvl w:val="2"/>
              <w:rPr>
                <w:b/>
              </w:rPr>
            </w:pPr>
            <w:r w:rsidRPr="00FB47A3">
              <w:rPr>
                <w:b/>
              </w:rPr>
              <w:t>Уровни</w:t>
            </w:r>
          </w:p>
        </w:tc>
        <w:tc>
          <w:tcPr>
            <w:tcW w:w="3115" w:type="dxa"/>
          </w:tcPr>
          <w:p w14:paraId="2403800E" w14:textId="77777777" w:rsidR="003C4E0A" w:rsidRPr="00FB47A3" w:rsidRDefault="003C4E0A" w:rsidP="006B04A6">
            <w:pPr>
              <w:jc w:val="center"/>
              <w:outlineLvl w:val="2"/>
              <w:rPr>
                <w:b/>
              </w:rPr>
            </w:pPr>
            <w:r w:rsidRPr="00FB47A3">
              <w:rPr>
                <w:b/>
              </w:rPr>
              <w:t>Оценка в баллах</w:t>
            </w:r>
          </w:p>
        </w:tc>
        <w:tc>
          <w:tcPr>
            <w:tcW w:w="3928" w:type="dxa"/>
          </w:tcPr>
          <w:p w14:paraId="35546537" w14:textId="77777777" w:rsidR="003C4E0A" w:rsidRPr="00FB47A3" w:rsidRDefault="003C4E0A" w:rsidP="006B04A6">
            <w:pPr>
              <w:jc w:val="center"/>
              <w:outlineLvl w:val="2"/>
              <w:rPr>
                <w:b/>
              </w:rPr>
            </w:pPr>
            <w:r w:rsidRPr="00FB47A3">
              <w:rPr>
                <w:b/>
              </w:rPr>
              <w:t>Процент выполнения всех показателей</w:t>
            </w:r>
          </w:p>
        </w:tc>
      </w:tr>
      <w:tr w:rsidR="003C4E0A" w:rsidRPr="00FB47A3" w14:paraId="4D5F0AD5" w14:textId="77777777" w:rsidTr="006B04A6">
        <w:tc>
          <w:tcPr>
            <w:tcW w:w="2302" w:type="dxa"/>
          </w:tcPr>
          <w:p w14:paraId="19790FF8" w14:textId="77777777" w:rsidR="003C4E0A" w:rsidRPr="00FB47A3" w:rsidRDefault="003C4E0A" w:rsidP="006B04A6">
            <w:pPr>
              <w:jc w:val="center"/>
            </w:pPr>
            <w:r w:rsidRPr="00FB47A3">
              <w:t>Оптимальный</w:t>
            </w:r>
          </w:p>
        </w:tc>
        <w:tc>
          <w:tcPr>
            <w:tcW w:w="3115" w:type="dxa"/>
          </w:tcPr>
          <w:p w14:paraId="54664D20" w14:textId="77777777" w:rsidR="003C4E0A" w:rsidRPr="00C162BE" w:rsidRDefault="003C4E0A" w:rsidP="006B04A6">
            <w:pPr>
              <w:jc w:val="center"/>
            </w:pPr>
            <w:r>
              <w:t>29-32</w:t>
            </w:r>
          </w:p>
        </w:tc>
        <w:tc>
          <w:tcPr>
            <w:tcW w:w="3928" w:type="dxa"/>
          </w:tcPr>
          <w:p w14:paraId="73A99FA9" w14:textId="77777777" w:rsidR="003C4E0A" w:rsidRPr="00FB47A3" w:rsidRDefault="003C4E0A" w:rsidP="006B04A6">
            <w:pPr>
              <w:jc w:val="center"/>
            </w:pPr>
            <w:r w:rsidRPr="00FB47A3">
              <w:t>не менее 86%</w:t>
            </w:r>
          </w:p>
        </w:tc>
      </w:tr>
      <w:tr w:rsidR="003C4E0A" w:rsidRPr="00FB47A3" w14:paraId="7AA1DC14" w14:textId="77777777" w:rsidTr="006B04A6">
        <w:tc>
          <w:tcPr>
            <w:tcW w:w="2302" w:type="dxa"/>
          </w:tcPr>
          <w:p w14:paraId="522F71B5" w14:textId="77777777" w:rsidR="003C4E0A" w:rsidRPr="00FB47A3" w:rsidRDefault="003C4E0A" w:rsidP="006B04A6">
            <w:pPr>
              <w:jc w:val="center"/>
            </w:pPr>
            <w:r w:rsidRPr="00FB47A3">
              <w:t>Допустимый</w:t>
            </w:r>
          </w:p>
        </w:tc>
        <w:tc>
          <w:tcPr>
            <w:tcW w:w="3115" w:type="dxa"/>
          </w:tcPr>
          <w:p w14:paraId="012A0EEA" w14:textId="77777777" w:rsidR="003C4E0A" w:rsidRPr="00C162BE" w:rsidRDefault="003C4E0A" w:rsidP="006B04A6">
            <w:pPr>
              <w:jc w:val="center"/>
            </w:pPr>
            <w:r>
              <w:t>24-28</w:t>
            </w:r>
          </w:p>
        </w:tc>
        <w:tc>
          <w:tcPr>
            <w:tcW w:w="3928" w:type="dxa"/>
          </w:tcPr>
          <w:p w14:paraId="458AD889" w14:textId="77777777" w:rsidR="003C4E0A" w:rsidRPr="00FB47A3" w:rsidRDefault="003C4E0A" w:rsidP="006B04A6">
            <w:pPr>
              <w:jc w:val="center"/>
            </w:pPr>
            <w:r w:rsidRPr="00FB47A3">
              <w:t>не менее 71%</w:t>
            </w:r>
          </w:p>
        </w:tc>
      </w:tr>
      <w:tr w:rsidR="003C4E0A" w:rsidRPr="00FB47A3" w14:paraId="51DC6D42" w14:textId="77777777" w:rsidTr="006B04A6">
        <w:tc>
          <w:tcPr>
            <w:tcW w:w="2302" w:type="dxa"/>
          </w:tcPr>
          <w:p w14:paraId="2E84EE8B" w14:textId="77777777" w:rsidR="003C4E0A" w:rsidRPr="00FB47A3" w:rsidRDefault="003C4E0A" w:rsidP="006B04A6">
            <w:pPr>
              <w:jc w:val="center"/>
            </w:pPr>
            <w:r w:rsidRPr="00FB47A3">
              <w:t>Критический</w:t>
            </w:r>
          </w:p>
        </w:tc>
        <w:tc>
          <w:tcPr>
            <w:tcW w:w="3115" w:type="dxa"/>
          </w:tcPr>
          <w:p w14:paraId="3CC006F7" w14:textId="77777777" w:rsidR="003C4E0A" w:rsidRPr="00C162BE" w:rsidRDefault="003C4E0A" w:rsidP="006B04A6">
            <w:pPr>
              <w:jc w:val="center"/>
            </w:pPr>
            <w:r>
              <w:t>20-23</w:t>
            </w:r>
          </w:p>
        </w:tc>
        <w:tc>
          <w:tcPr>
            <w:tcW w:w="3928" w:type="dxa"/>
          </w:tcPr>
          <w:p w14:paraId="2DD7FB9C" w14:textId="77777777" w:rsidR="003C4E0A" w:rsidRPr="00FB47A3" w:rsidRDefault="003C4E0A" w:rsidP="006B04A6">
            <w:pPr>
              <w:jc w:val="center"/>
            </w:pPr>
            <w:r w:rsidRPr="00FB47A3">
              <w:t>не менее 55%</w:t>
            </w:r>
          </w:p>
        </w:tc>
      </w:tr>
      <w:tr w:rsidR="003C4E0A" w:rsidRPr="00FB47A3" w14:paraId="29043819" w14:textId="77777777" w:rsidTr="006B04A6">
        <w:tc>
          <w:tcPr>
            <w:tcW w:w="2302" w:type="dxa"/>
          </w:tcPr>
          <w:p w14:paraId="105851CC" w14:textId="77777777" w:rsidR="003C4E0A" w:rsidRPr="00FB47A3" w:rsidRDefault="003C4E0A" w:rsidP="006B04A6">
            <w:pPr>
              <w:jc w:val="center"/>
            </w:pPr>
            <w:r w:rsidRPr="00FB47A3">
              <w:t>Недопустимый</w:t>
            </w:r>
          </w:p>
        </w:tc>
        <w:tc>
          <w:tcPr>
            <w:tcW w:w="3115" w:type="dxa"/>
          </w:tcPr>
          <w:p w14:paraId="2746CA44" w14:textId="77777777" w:rsidR="003C4E0A" w:rsidRPr="00FB47A3" w:rsidRDefault="003C4E0A" w:rsidP="006B04A6">
            <w:pPr>
              <w:jc w:val="center"/>
            </w:pPr>
            <w:r w:rsidRPr="00FB47A3">
              <w:t xml:space="preserve">меньше </w:t>
            </w:r>
            <w:r>
              <w:t>20</w:t>
            </w:r>
            <w:r w:rsidRPr="00FB47A3">
              <w:t xml:space="preserve"> баллов</w:t>
            </w:r>
          </w:p>
        </w:tc>
        <w:tc>
          <w:tcPr>
            <w:tcW w:w="3928" w:type="dxa"/>
          </w:tcPr>
          <w:p w14:paraId="61CA4D4C" w14:textId="77777777" w:rsidR="003C4E0A" w:rsidRPr="00FB47A3" w:rsidRDefault="003C4E0A" w:rsidP="006B04A6">
            <w:pPr>
              <w:jc w:val="center"/>
            </w:pPr>
            <w:r w:rsidRPr="00FB47A3">
              <w:t>менее 55%</w:t>
            </w:r>
          </w:p>
        </w:tc>
      </w:tr>
    </w:tbl>
    <w:p w14:paraId="21E8E89B" w14:textId="77777777" w:rsidR="003C4E0A" w:rsidRDefault="003C4E0A" w:rsidP="003C4E0A">
      <w:pPr>
        <w:shd w:val="clear" w:color="auto" w:fill="FFFFFF"/>
        <w:tabs>
          <w:tab w:val="left" w:pos="1123"/>
        </w:tabs>
        <w:ind w:right="130" w:firstLine="360"/>
        <w:jc w:val="both"/>
        <w:rPr>
          <w:bCs/>
        </w:rPr>
      </w:pPr>
    </w:p>
    <w:p w14:paraId="7F304DC2" w14:textId="77777777" w:rsidR="003C4E0A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7B24084E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305F89DB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5C38513A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77910086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  <w:r w:rsidRPr="00BF015B">
        <w:rPr>
          <w:lang w:bidi="mr-IN"/>
        </w:rPr>
        <w:t xml:space="preserve">Составитель ________________________ </w:t>
      </w:r>
      <w:r>
        <w:rPr>
          <w:lang w:bidi="mr-IN"/>
        </w:rPr>
        <w:t>Копий А.Г.</w:t>
      </w:r>
    </w:p>
    <w:p w14:paraId="10CE0872" w14:textId="77777777" w:rsidR="003C4E0A" w:rsidRDefault="003C4E0A" w:rsidP="003C4E0A">
      <w:pPr>
        <w:spacing w:line="23" w:lineRule="atLeast"/>
        <w:rPr>
          <w:lang w:bidi="mr-IN"/>
        </w:rPr>
      </w:pPr>
    </w:p>
    <w:p w14:paraId="4B26C951" w14:textId="77777777" w:rsidR="003C4E0A" w:rsidRPr="00BF015B" w:rsidRDefault="003C4E0A" w:rsidP="003C4E0A">
      <w:pPr>
        <w:spacing w:line="23" w:lineRule="atLeast"/>
        <w:rPr>
          <w:lang w:bidi="mr-IN"/>
        </w:rPr>
      </w:pPr>
      <w:r w:rsidRPr="00BF015B">
        <w:rPr>
          <w:lang w:bidi="mr-IN"/>
        </w:rPr>
        <w:t xml:space="preserve"> «____»_____________________20__ г.</w:t>
      </w:r>
    </w:p>
    <w:p w14:paraId="2A060257" w14:textId="77777777" w:rsidR="003C4E0A" w:rsidRDefault="003C4E0A" w:rsidP="003C4E0A">
      <w:pPr>
        <w:rPr>
          <w:bCs/>
          <w:i/>
          <w:lang w:bidi="mr-IN"/>
        </w:rPr>
      </w:pPr>
      <w:r w:rsidRPr="00BF015B">
        <w:rPr>
          <w:b/>
          <w:bCs/>
          <w:lang w:bidi="mr-IN"/>
        </w:rPr>
        <w:br w:type="page"/>
      </w:r>
    </w:p>
    <w:p w14:paraId="43949C3F" w14:textId="77777777" w:rsidR="003C4E0A" w:rsidRPr="00BF015B" w:rsidRDefault="003C4E0A" w:rsidP="003C4E0A">
      <w:pPr>
        <w:spacing w:line="23" w:lineRule="atLeast"/>
        <w:jc w:val="center"/>
        <w:rPr>
          <w:b/>
        </w:rPr>
      </w:pPr>
      <w:r w:rsidRPr="00BF015B">
        <w:rPr>
          <w:b/>
        </w:rPr>
        <w:lastRenderedPageBreak/>
        <w:t xml:space="preserve">ЛИСТ ИЗМЕНЕНИЙ И ДОПОЛНЕНИЙ, </w:t>
      </w:r>
    </w:p>
    <w:p w14:paraId="373AF228" w14:textId="77777777" w:rsidR="003C4E0A" w:rsidRPr="00BF015B" w:rsidRDefault="003C4E0A" w:rsidP="003C4E0A">
      <w:pPr>
        <w:spacing w:line="23" w:lineRule="atLeast"/>
        <w:jc w:val="center"/>
        <w:rPr>
          <w:b/>
        </w:rPr>
      </w:pPr>
      <w:r w:rsidRPr="00BF015B">
        <w:rPr>
          <w:b/>
        </w:rPr>
        <w:t>ВНЕСЕННЫХ В ФОНД ОЦЕНОЧНЫХ СРЕДСТВ</w:t>
      </w:r>
    </w:p>
    <w:p w14:paraId="6B68B721" w14:textId="77777777" w:rsidR="003C4E0A" w:rsidRPr="00BF015B" w:rsidRDefault="003C4E0A" w:rsidP="003C4E0A">
      <w:pPr>
        <w:spacing w:line="23" w:lineRule="atLeast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801"/>
      </w:tblGrid>
      <w:tr w:rsidR="003C4E0A" w:rsidRPr="00BF015B" w14:paraId="453440DD" w14:textId="77777777" w:rsidTr="006B04A6">
        <w:tc>
          <w:tcPr>
            <w:tcW w:w="10421" w:type="dxa"/>
            <w:gridSpan w:val="2"/>
          </w:tcPr>
          <w:p w14:paraId="2B465B96" w14:textId="77777777" w:rsidR="003C4E0A" w:rsidRPr="00BF015B" w:rsidRDefault="003C4E0A" w:rsidP="006B04A6">
            <w:pPr>
              <w:spacing w:line="23" w:lineRule="atLeast"/>
              <w:jc w:val="center"/>
            </w:pPr>
            <w:r w:rsidRPr="00BF015B">
              <w:t>№ изменения, дата изменения; номер страницы с изменением</w:t>
            </w:r>
          </w:p>
        </w:tc>
      </w:tr>
      <w:tr w:rsidR="003C4E0A" w:rsidRPr="00BF015B" w14:paraId="548BD8F5" w14:textId="77777777" w:rsidTr="006B04A6">
        <w:tc>
          <w:tcPr>
            <w:tcW w:w="5070" w:type="dxa"/>
          </w:tcPr>
          <w:p w14:paraId="00A9410B" w14:textId="77777777" w:rsidR="003C4E0A" w:rsidRPr="00BF015B" w:rsidRDefault="003C4E0A" w:rsidP="006B04A6">
            <w:pPr>
              <w:spacing w:line="23" w:lineRule="atLeast"/>
              <w:jc w:val="center"/>
              <w:rPr>
                <w:b/>
              </w:rPr>
            </w:pPr>
            <w:r w:rsidRPr="00BF015B">
              <w:rPr>
                <w:b/>
              </w:rPr>
              <w:t>БЫЛО</w:t>
            </w:r>
          </w:p>
          <w:p w14:paraId="783105E7" w14:textId="77777777" w:rsidR="003C4E0A" w:rsidRPr="00BF015B" w:rsidRDefault="003C4E0A" w:rsidP="006B04A6">
            <w:pPr>
              <w:spacing w:line="23" w:lineRule="atLeast"/>
              <w:jc w:val="center"/>
              <w:rPr>
                <w:b/>
              </w:rPr>
            </w:pPr>
          </w:p>
          <w:p w14:paraId="0BBC76FE" w14:textId="77777777" w:rsidR="003C4E0A" w:rsidRPr="00BF015B" w:rsidRDefault="003C4E0A" w:rsidP="006B04A6">
            <w:pPr>
              <w:spacing w:line="23" w:lineRule="atLeast"/>
              <w:jc w:val="center"/>
              <w:rPr>
                <w:b/>
              </w:rPr>
            </w:pPr>
          </w:p>
          <w:p w14:paraId="582DA7E4" w14:textId="77777777" w:rsidR="003C4E0A" w:rsidRPr="00BF015B" w:rsidRDefault="003C4E0A" w:rsidP="006B04A6">
            <w:pPr>
              <w:spacing w:line="23" w:lineRule="atLeast"/>
              <w:jc w:val="center"/>
              <w:rPr>
                <w:b/>
              </w:rPr>
            </w:pPr>
          </w:p>
        </w:tc>
        <w:tc>
          <w:tcPr>
            <w:tcW w:w="5351" w:type="dxa"/>
          </w:tcPr>
          <w:p w14:paraId="6A8EC9D1" w14:textId="77777777" w:rsidR="003C4E0A" w:rsidRPr="00BF015B" w:rsidRDefault="003C4E0A" w:rsidP="006B04A6">
            <w:pPr>
              <w:spacing w:line="23" w:lineRule="atLeast"/>
              <w:jc w:val="center"/>
              <w:rPr>
                <w:b/>
              </w:rPr>
            </w:pPr>
            <w:r w:rsidRPr="00BF015B">
              <w:rPr>
                <w:b/>
              </w:rPr>
              <w:t>СТАЛО</w:t>
            </w:r>
          </w:p>
          <w:p w14:paraId="02E137AA" w14:textId="77777777" w:rsidR="003C4E0A" w:rsidRPr="00BF015B" w:rsidRDefault="003C4E0A" w:rsidP="006B04A6">
            <w:pPr>
              <w:spacing w:line="23" w:lineRule="atLeast"/>
              <w:jc w:val="center"/>
              <w:rPr>
                <w:b/>
              </w:rPr>
            </w:pPr>
          </w:p>
          <w:p w14:paraId="152114FB" w14:textId="77777777" w:rsidR="003C4E0A" w:rsidRPr="00BF015B" w:rsidRDefault="003C4E0A" w:rsidP="006B04A6">
            <w:pPr>
              <w:spacing w:line="23" w:lineRule="atLeast"/>
              <w:jc w:val="center"/>
              <w:rPr>
                <w:b/>
              </w:rPr>
            </w:pPr>
          </w:p>
          <w:p w14:paraId="312E98B6" w14:textId="77777777" w:rsidR="003C4E0A" w:rsidRPr="00BF015B" w:rsidRDefault="003C4E0A" w:rsidP="006B04A6">
            <w:pPr>
              <w:spacing w:line="23" w:lineRule="atLeast"/>
              <w:jc w:val="center"/>
              <w:rPr>
                <w:b/>
              </w:rPr>
            </w:pPr>
          </w:p>
          <w:p w14:paraId="63A53915" w14:textId="77777777" w:rsidR="003C4E0A" w:rsidRPr="00BF015B" w:rsidRDefault="003C4E0A" w:rsidP="006B04A6">
            <w:pPr>
              <w:spacing w:line="23" w:lineRule="atLeast"/>
              <w:jc w:val="center"/>
              <w:rPr>
                <w:b/>
              </w:rPr>
            </w:pPr>
          </w:p>
        </w:tc>
      </w:tr>
      <w:tr w:rsidR="003C4E0A" w:rsidRPr="00BF015B" w14:paraId="17536F8A" w14:textId="77777777" w:rsidTr="006B04A6">
        <w:tc>
          <w:tcPr>
            <w:tcW w:w="10421" w:type="dxa"/>
            <w:gridSpan w:val="2"/>
          </w:tcPr>
          <w:p w14:paraId="140F1249" w14:textId="77777777" w:rsidR="003C4E0A" w:rsidRPr="00BF015B" w:rsidRDefault="003C4E0A" w:rsidP="006B04A6">
            <w:pPr>
              <w:spacing w:line="23" w:lineRule="atLeast"/>
            </w:pPr>
            <w:r w:rsidRPr="00BF015B">
              <w:t>Основание:</w:t>
            </w:r>
          </w:p>
          <w:p w14:paraId="213D47D9" w14:textId="77777777" w:rsidR="003C4E0A" w:rsidRPr="00BF015B" w:rsidRDefault="003C4E0A" w:rsidP="006B04A6">
            <w:pPr>
              <w:spacing w:line="23" w:lineRule="atLeast"/>
            </w:pPr>
          </w:p>
          <w:p w14:paraId="46FA14B1" w14:textId="77777777" w:rsidR="003C4E0A" w:rsidRPr="00BF015B" w:rsidRDefault="003C4E0A" w:rsidP="006B04A6">
            <w:pPr>
              <w:spacing w:line="23" w:lineRule="atLeast"/>
            </w:pPr>
            <w:r w:rsidRPr="00BF015B">
              <w:t>Подпись лица, внесшего изменения</w:t>
            </w:r>
          </w:p>
          <w:p w14:paraId="02F8A15F" w14:textId="77777777" w:rsidR="003C4E0A" w:rsidRPr="00BF015B" w:rsidRDefault="003C4E0A" w:rsidP="006B04A6">
            <w:pPr>
              <w:spacing w:line="23" w:lineRule="atLeast"/>
            </w:pPr>
          </w:p>
        </w:tc>
      </w:tr>
    </w:tbl>
    <w:p w14:paraId="76EAB32F" w14:textId="77777777" w:rsidR="0024509B" w:rsidRPr="00FB47A3" w:rsidRDefault="0024509B" w:rsidP="00A8294C">
      <w:pPr>
        <w:rPr>
          <w:i/>
        </w:rPr>
      </w:pPr>
      <w:r w:rsidRPr="00FB47A3">
        <w:t xml:space="preserve">                                             </w:t>
      </w:r>
      <w:r w:rsidRPr="00FB47A3">
        <w:rPr>
          <w:i/>
        </w:rPr>
        <w:t>(Ф.И.О. с указанием ученой степени, звания и должности)</w:t>
      </w:r>
    </w:p>
    <w:p w14:paraId="24E90FCE" w14:textId="77777777" w:rsidR="0024509B" w:rsidRPr="00FB47A3" w:rsidRDefault="0024509B" w:rsidP="00A8294C"/>
    <w:p w14:paraId="1C1023E3" w14:textId="77777777" w:rsidR="0024509B" w:rsidRDefault="0024509B" w:rsidP="00A8294C"/>
    <w:p w14:paraId="323D6AF8" w14:textId="77777777" w:rsidR="0024509B" w:rsidRPr="00A8294C" w:rsidRDefault="0024509B" w:rsidP="0076122E">
      <w:pPr>
        <w:spacing w:after="120"/>
        <w:jc w:val="right"/>
        <w:rPr>
          <w:bCs/>
        </w:rPr>
      </w:pPr>
    </w:p>
    <w:sectPr w:rsidR="0024509B" w:rsidRPr="00A8294C" w:rsidSect="00A8294C"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8E062" w14:textId="77777777" w:rsidR="00961CDF" w:rsidRDefault="00961CDF" w:rsidP="009965F8">
      <w:r>
        <w:separator/>
      </w:r>
    </w:p>
  </w:endnote>
  <w:endnote w:type="continuationSeparator" w:id="0">
    <w:p w14:paraId="74D5FE17" w14:textId="77777777" w:rsidR="00961CDF" w:rsidRDefault="00961CDF" w:rsidP="00996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8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0D630" w14:textId="77777777" w:rsidR="00961CDF" w:rsidRDefault="00961CDF" w:rsidP="009965F8">
      <w:r>
        <w:separator/>
      </w:r>
    </w:p>
  </w:footnote>
  <w:footnote w:type="continuationSeparator" w:id="0">
    <w:p w14:paraId="33839149" w14:textId="77777777" w:rsidR="00961CDF" w:rsidRDefault="00961CDF" w:rsidP="009965F8">
      <w:r>
        <w:continuationSeparator/>
      </w:r>
    </w:p>
  </w:footnote>
  <w:footnote w:id="1">
    <w:p w14:paraId="57A07F6F" w14:textId="77777777" w:rsidR="006B04A6" w:rsidRDefault="006B04A6" w:rsidP="00A8294C">
      <w:pPr>
        <w:pStyle w:val="aa"/>
      </w:pPr>
      <w:r>
        <w:rPr>
          <w:rStyle w:val="ac"/>
        </w:rPr>
        <w:footnoteRef/>
      </w:r>
      <w:r>
        <w:t xml:space="preserve"> Наименование разделов, тем, модулей соответствует рабочей программе дисциплины (модуля)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163763F2"/>
    <w:multiLevelType w:val="hybridMultilevel"/>
    <w:tmpl w:val="F588FD80"/>
    <w:lvl w:ilvl="0" w:tplc="2E10712C">
      <w:start w:val="28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70FC8"/>
    <w:multiLevelType w:val="hybridMultilevel"/>
    <w:tmpl w:val="6194F324"/>
    <w:lvl w:ilvl="0" w:tplc="3DB6E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4846429"/>
    <w:multiLevelType w:val="hybridMultilevel"/>
    <w:tmpl w:val="98B0474E"/>
    <w:lvl w:ilvl="0" w:tplc="B7E425B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7F5"/>
    <w:rsid w:val="00003F89"/>
    <w:rsid w:val="0000486C"/>
    <w:rsid w:val="00006BEF"/>
    <w:rsid w:val="0001067E"/>
    <w:rsid w:val="00010E29"/>
    <w:rsid w:val="00014648"/>
    <w:rsid w:val="0001699B"/>
    <w:rsid w:val="0003133C"/>
    <w:rsid w:val="000460E4"/>
    <w:rsid w:val="00053468"/>
    <w:rsid w:val="00062C52"/>
    <w:rsid w:val="00072661"/>
    <w:rsid w:val="00073C4E"/>
    <w:rsid w:val="00075416"/>
    <w:rsid w:val="0008131F"/>
    <w:rsid w:val="0008699E"/>
    <w:rsid w:val="00090D69"/>
    <w:rsid w:val="00090E33"/>
    <w:rsid w:val="00092AF2"/>
    <w:rsid w:val="0009437D"/>
    <w:rsid w:val="00097B20"/>
    <w:rsid w:val="000A0317"/>
    <w:rsid w:val="000A6B5C"/>
    <w:rsid w:val="000A7AB5"/>
    <w:rsid w:val="000A7B8F"/>
    <w:rsid w:val="000D2353"/>
    <w:rsid w:val="000D636C"/>
    <w:rsid w:val="000E1673"/>
    <w:rsid w:val="000E1698"/>
    <w:rsid w:val="000E43DA"/>
    <w:rsid w:val="000E59AD"/>
    <w:rsid w:val="000E7DAA"/>
    <w:rsid w:val="000F1FDA"/>
    <w:rsid w:val="000F4DAB"/>
    <w:rsid w:val="000F5D50"/>
    <w:rsid w:val="00106F0D"/>
    <w:rsid w:val="001122E9"/>
    <w:rsid w:val="00113763"/>
    <w:rsid w:val="00125DE5"/>
    <w:rsid w:val="00132104"/>
    <w:rsid w:val="001354A3"/>
    <w:rsid w:val="0013797C"/>
    <w:rsid w:val="001407AD"/>
    <w:rsid w:val="001454C3"/>
    <w:rsid w:val="00152C38"/>
    <w:rsid w:val="00157E7E"/>
    <w:rsid w:val="00160E18"/>
    <w:rsid w:val="00182A77"/>
    <w:rsid w:val="00185C18"/>
    <w:rsid w:val="00193F1C"/>
    <w:rsid w:val="00195784"/>
    <w:rsid w:val="001964E6"/>
    <w:rsid w:val="00197F86"/>
    <w:rsid w:val="001A08A8"/>
    <w:rsid w:val="001B2FA4"/>
    <w:rsid w:val="001C53E2"/>
    <w:rsid w:val="001C55E9"/>
    <w:rsid w:val="001D05F5"/>
    <w:rsid w:val="001D3D08"/>
    <w:rsid w:val="001F631E"/>
    <w:rsid w:val="001F7847"/>
    <w:rsid w:val="001F7E01"/>
    <w:rsid w:val="002028E1"/>
    <w:rsid w:val="00205101"/>
    <w:rsid w:val="00211C9E"/>
    <w:rsid w:val="0021632A"/>
    <w:rsid w:val="0021754E"/>
    <w:rsid w:val="002228E5"/>
    <w:rsid w:val="00227404"/>
    <w:rsid w:val="002407E6"/>
    <w:rsid w:val="00241ADC"/>
    <w:rsid w:val="0024509B"/>
    <w:rsid w:val="00246804"/>
    <w:rsid w:val="002505CD"/>
    <w:rsid w:val="00252E43"/>
    <w:rsid w:val="00262135"/>
    <w:rsid w:val="00264709"/>
    <w:rsid w:val="002751C0"/>
    <w:rsid w:val="00275997"/>
    <w:rsid w:val="00276659"/>
    <w:rsid w:val="002766DB"/>
    <w:rsid w:val="002922EE"/>
    <w:rsid w:val="00293DC1"/>
    <w:rsid w:val="002A34C7"/>
    <w:rsid w:val="002A753E"/>
    <w:rsid w:val="002B2978"/>
    <w:rsid w:val="002B522A"/>
    <w:rsid w:val="002C5615"/>
    <w:rsid w:val="002D1249"/>
    <w:rsid w:val="002D7105"/>
    <w:rsid w:val="002E1E23"/>
    <w:rsid w:val="002E544F"/>
    <w:rsid w:val="002E6F0B"/>
    <w:rsid w:val="002F1311"/>
    <w:rsid w:val="003042B7"/>
    <w:rsid w:val="00305BA8"/>
    <w:rsid w:val="0031312F"/>
    <w:rsid w:val="00315062"/>
    <w:rsid w:val="00316630"/>
    <w:rsid w:val="00317F8F"/>
    <w:rsid w:val="00320767"/>
    <w:rsid w:val="003279EA"/>
    <w:rsid w:val="00336433"/>
    <w:rsid w:val="00341156"/>
    <w:rsid w:val="0034206A"/>
    <w:rsid w:val="00350D2D"/>
    <w:rsid w:val="00351BE4"/>
    <w:rsid w:val="00354629"/>
    <w:rsid w:val="003615A7"/>
    <w:rsid w:val="00365F88"/>
    <w:rsid w:val="00370B91"/>
    <w:rsid w:val="00371330"/>
    <w:rsid w:val="0037501F"/>
    <w:rsid w:val="003A1633"/>
    <w:rsid w:val="003A20C0"/>
    <w:rsid w:val="003A4CCE"/>
    <w:rsid w:val="003B138B"/>
    <w:rsid w:val="003B29FA"/>
    <w:rsid w:val="003C3E35"/>
    <w:rsid w:val="003C43E6"/>
    <w:rsid w:val="003C4E0A"/>
    <w:rsid w:val="003C6DA2"/>
    <w:rsid w:val="003D052A"/>
    <w:rsid w:val="003D5245"/>
    <w:rsid w:val="003D5579"/>
    <w:rsid w:val="003E612E"/>
    <w:rsid w:val="003E6C2B"/>
    <w:rsid w:val="003F0FC4"/>
    <w:rsid w:val="003F15C6"/>
    <w:rsid w:val="003F1D46"/>
    <w:rsid w:val="003F28B2"/>
    <w:rsid w:val="003F31FB"/>
    <w:rsid w:val="003F425A"/>
    <w:rsid w:val="00406A5F"/>
    <w:rsid w:val="00406BCE"/>
    <w:rsid w:val="00407FB0"/>
    <w:rsid w:val="00420A0C"/>
    <w:rsid w:val="004247E7"/>
    <w:rsid w:val="00430C16"/>
    <w:rsid w:val="00433941"/>
    <w:rsid w:val="0043416E"/>
    <w:rsid w:val="00440170"/>
    <w:rsid w:val="00440919"/>
    <w:rsid w:val="004435D2"/>
    <w:rsid w:val="00445A70"/>
    <w:rsid w:val="00454510"/>
    <w:rsid w:val="0045457B"/>
    <w:rsid w:val="00456297"/>
    <w:rsid w:val="0046660E"/>
    <w:rsid w:val="004674F8"/>
    <w:rsid w:val="00470D4D"/>
    <w:rsid w:val="00474D39"/>
    <w:rsid w:val="00480E1E"/>
    <w:rsid w:val="00493B6D"/>
    <w:rsid w:val="00494F54"/>
    <w:rsid w:val="004A1DCB"/>
    <w:rsid w:val="004A50BD"/>
    <w:rsid w:val="004A7BEE"/>
    <w:rsid w:val="004B2F64"/>
    <w:rsid w:val="004C02A9"/>
    <w:rsid w:val="004C1C07"/>
    <w:rsid w:val="004C2B23"/>
    <w:rsid w:val="004C6309"/>
    <w:rsid w:val="004D0157"/>
    <w:rsid w:val="004E5C21"/>
    <w:rsid w:val="00500604"/>
    <w:rsid w:val="00501E75"/>
    <w:rsid w:val="005036ED"/>
    <w:rsid w:val="005222FD"/>
    <w:rsid w:val="0052312C"/>
    <w:rsid w:val="005255E7"/>
    <w:rsid w:val="00527E56"/>
    <w:rsid w:val="00531958"/>
    <w:rsid w:val="00533106"/>
    <w:rsid w:val="00533A07"/>
    <w:rsid w:val="00541B1D"/>
    <w:rsid w:val="005528FA"/>
    <w:rsid w:val="0055460A"/>
    <w:rsid w:val="005616E2"/>
    <w:rsid w:val="00563EAF"/>
    <w:rsid w:val="00564C1D"/>
    <w:rsid w:val="00565DCB"/>
    <w:rsid w:val="0057486A"/>
    <w:rsid w:val="00583E44"/>
    <w:rsid w:val="0058412D"/>
    <w:rsid w:val="005858A1"/>
    <w:rsid w:val="00590BA9"/>
    <w:rsid w:val="005917E8"/>
    <w:rsid w:val="005A3C35"/>
    <w:rsid w:val="005A6A4F"/>
    <w:rsid w:val="005B21DC"/>
    <w:rsid w:val="005B48FD"/>
    <w:rsid w:val="005B4C16"/>
    <w:rsid w:val="005C4039"/>
    <w:rsid w:val="005C5824"/>
    <w:rsid w:val="005C7DAF"/>
    <w:rsid w:val="005D445C"/>
    <w:rsid w:val="005D5B11"/>
    <w:rsid w:val="005D5E33"/>
    <w:rsid w:val="005F0F40"/>
    <w:rsid w:val="005F42D2"/>
    <w:rsid w:val="005F751C"/>
    <w:rsid w:val="00600406"/>
    <w:rsid w:val="00601C41"/>
    <w:rsid w:val="00602388"/>
    <w:rsid w:val="00602729"/>
    <w:rsid w:val="00604DEE"/>
    <w:rsid w:val="00605009"/>
    <w:rsid w:val="00606C2E"/>
    <w:rsid w:val="006134D0"/>
    <w:rsid w:val="00614987"/>
    <w:rsid w:val="00625EA6"/>
    <w:rsid w:val="00630EAE"/>
    <w:rsid w:val="006331E5"/>
    <w:rsid w:val="00634C2D"/>
    <w:rsid w:val="00634D2D"/>
    <w:rsid w:val="00643F19"/>
    <w:rsid w:val="0064624B"/>
    <w:rsid w:val="00651AA8"/>
    <w:rsid w:val="00654080"/>
    <w:rsid w:val="00661ADD"/>
    <w:rsid w:val="00673CD5"/>
    <w:rsid w:val="006814B9"/>
    <w:rsid w:val="006830C4"/>
    <w:rsid w:val="00684AC8"/>
    <w:rsid w:val="00691132"/>
    <w:rsid w:val="006A0E18"/>
    <w:rsid w:val="006B04A6"/>
    <w:rsid w:val="006C5BEC"/>
    <w:rsid w:val="006D26A6"/>
    <w:rsid w:val="006D6F95"/>
    <w:rsid w:val="006E7448"/>
    <w:rsid w:val="006E777B"/>
    <w:rsid w:val="006F114A"/>
    <w:rsid w:val="006F2C3C"/>
    <w:rsid w:val="007008E1"/>
    <w:rsid w:val="007017F5"/>
    <w:rsid w:val="00703E3F"/>
    <w:rsid w:val="00705244"/>
    <w:rsid w:val="00705A8A"/>
    <w:rsid w:val="00720829"/>
    <w:rsid w:val="00720AFA"/>
    <w:rsid w:val="00722F06"/>
    <w:rsid w:val="00730605"/>
    <w:rsid w:val="00732B48"/>
    <w:rsid w:val="007342B0"/>
    <w:rsid w:val="0073735E"/>
    <w:rsid w:val="0074088B"/>
    <w:rsid w:val="00741D43"/>
    <w:rsid w:val="00742CE0"/>
    <w:rsid w:val="00742F6B"/>
    <w:rsid w:val="0074374C"/>
    <w:rsid w:val="0074496D"/>
    <w:rsid w:val="00751F99"/>
    <w:rsid w:val="00753E36"/>
    <w:rsid w:val="0076061F"/>
    <w:rsid w:val="0076122E"/>
    <w:rsid w:val="00763884"/>
    <w:rsid w:val="0076506F"/>
    <w:rsid w:val="00765910"/>
    <w:rsid w:val="00771636"/>
    <w:rsid w:val="007819B6"/>
    <w:rsid w:val="0078298B"/>
    <w:rsid w:val="007866D4"/>
    <w:rsid w:val="00786F68"/>
    <w:rsid w:val="00792771"/>
    <w:rsid w:val="00792D28"/>
    <w:rsid w:val="00793AF1"/>
    <w:rsid w:val="007A5555"/>
    <w:rsid w:val="007B0D9C"/>
    <w:rsid w:val="007C48CD"/>
    <w:rsid w:val="007F446F"/>
    <w:rsid w:val="00804F62"/>
    <w:rsid w:val="00807DB3"/>
    <w:rsid w:val="00815CE0"/>
    <w:rsid w:val="0082019B"/>
    <w:rsid w:val="00833E30"/>
    <w:rsid w:val="00836156"/>
    <w:rsid w:val="008435FE"/>
    <w:rsid w:val="0084479F"/>
    <w:rsid w:val="00847E5C"/>
    <w:rsid w:val="0085469D"/>
    <w:rsid w:val="008564C8"/>
    <w:rsid w:val="00857179"/>
    <w:rsid w:val="00860CCD"/>
    <w:rsid w:val="00873EF4"/>
    <w:rsid w:val="008814D7"/>
    <w:rsid w:val="00883590"/>
    <w:rsid w:val="00891B72"/>
    <w:rsid w:val="00895BB5"/>
    <w:rsid w:val="008978AC"/>
    <w:rsid w:val="008A0B45"/>
    <w:rsid w:val="008A4E26"/>
    <w:rsid w:val="008B373C"/>
    <w:rsid w:val="008B55EE"/>
    <w:rsid w:val="008C0148"/>
    <w:rsid w:val="008C6A52"/>
    <w:rsid w:val="008D1711"/>
    <w:rsid w:val="008D2465"/>
    <w:rsid w:val="008D73CE"/>
    <w:rsid w:val="008E08B8"/>
    <w:rsid w:val="008E12AC"/>
    <w:rsid w:val="008E2FC9"/>
    <w:rsid w:val="008E4543"/>
    <w:rsid w:val="008F33FA"/>
    <w:rsid w:val="009132E9"/>
    <w:rsid w:val="0091525C"/>
    <w:rsid w:val="00920BAB"/>
    <w:rsid w:val="009215F0"/>
    <w:rsid w:val="0092441A"/>
    <w:rsid w:val="00930A22"/>
    <w:rsid w:val="00934FCA"/>
    <w:rsid w:val="00961CDF"/>
    <w:rsid w:val="00970DF4"/>
    <w:rsid w:val="00970EFE"/>
    <w:rsid w:val="00986FC9"/>
    <w:rsid w:val="009931A5"/>
    <w:rsid w:val="00993DF4"/>
    <w:rsid w:val="00994F64"/>
    <w:rsid w:val="009965F8"/>
    <w:rsid w:val="009B2A87"/>
    <w:rsid w:val="009B374D"/>
    <w:rsid w:val="009B4A92"/>
    <w:rsid w:val="009B5613"/>
    <w:rsid w:val="009B74B0"/>
    <w:rsid w:val="009C5A1A"/>
    <w:rsid w:val="009D0FBC"/>
    <w:rsid w:val="009D3D36"/>
    <w:rsid w:val="009D3D87"/>
    <w:rsid w:val="009D595E"/>
    <w:rsid w:val="009E0F20"/>
    <w:rsid w:val="009E2619"/>
    <w:rsid w:val="009E62D4"/>
    <w:rsid w:val="00A02528"/>
    <w:rsid w:val="00A1159D"/>
    <w:rsid w:val="00A15190"/>
    <w:rsid w:val="00A16D1F"/>
    <w:rsid w:val="00A24F05"/>
    <w:rsid w:val="00A2743B"/>
    <w:rsid w:val="00A33AF2"/>
    <w:rsid w:val="00A45C59"/>
    <w:rsid w:val="00A50A34"/>
    <w:rsid w:val="00A52555"/>
    <w:rsid w:val="00A52909"/>
    <w:rsid w:val="00A56DE0"/>
    <w:rsid w:val="00A62008"/>
    <w:rsid w:val="00A8294C"/>
    <w:rsid w:val="00A841B3"/>
    <w:rsid w:val="00A93B79"/>
    <w:rsid w:val="00A95A6E"/>
    <w:rsid w:val="00AA27DA"/>
    <w:rsid w:val="00AA6B8F"/>
    <w:rsid w:val="00AB2C49"/>
    <w:rsid w:val="00AB2FF6"/>
    <w:rsid w:val="00AB3E87"/>
    <w:rsid w:val="00AB7231"/>
    <w:rsid w:val="00AC0D54"/>
    <w:rsid w:val="00AC1BC3"/>
    <w:rsid w:val="00AC471F"/>
    <w:rsid w:val="00AC6770"/>
    <w:rsid w:val="00AC74BB"/>
    <w:rsid w:val="00AD5BDD"/>
    <w:rsid w:val="00AD66A1"/>
    <w:rsid w:val="00AE515D"/>
    <w:rsid w:val="00AF08B4"/>
    <w:rsid w:val="00AF2822"/>
    <w:rsid w:val="00AF3CBF"/>
    <w:rsid w:val="00AF4C0A"/>
    <w:rsid w:val="00AF62E6"/>
    <w:rsid w:val="00AF6B71"/>
    <w:rsid w:val="00B044DD"/>
    <w:rsid w:val="00B05A58"/>
    <w:rsid w:val="00B178EE"/>
    <w:rsid w:val="00B355EC"/>
    <w:rsid w:val="00B365DA"/>
    <w:rsid w:val="00B377F8"/>
    <w:rsid w:val="00B42E58"/>
    <w:rsid w:val="00B44D5D"/>
    <w:rsid w:val="00B4669B"/>
    <w:rsid w:val="00B52B1B"/>
    <w:rsid w:val="00B53738"/>
    <w:rsid w:val="00B53B21"/>
    <w:rsid w:val="00B551CF"/>
    <w:rsid w:val="00B6487D"/>
    <w:rsid w:val="00B67A8E"/>
    <w:rsid w:val="00B702BD"/>
    <w:rsid w:val="00B708D7"/>
    <w:rsid w:val="00B73E27"/>
    <w:rsid w:val="00B82882"/>
    <w:rsid w:val="00B92CD8"/>
    <w:rsid w:val="00B933B5"/>
    <w:rsid w:val="00B96A63"/>
    <w:rsid w:val="00BA1124"/>
    <w:rsid w:val="00BA2163"/>
    <w:rsid w:val="00BA218D"/>
    <w:rsid w:val="00BA4363"/>
    <w:rsid w:val="00BC4580"/>
    <w:rsid w:val="00BC683C"/>
    <w:rsid w:val="00BD0E6C"/>
    <w:rsid w:val="00BE5B42"/>
    <w:rsid w:val="00BE693C"/>
    <w:rsid w:val="00BE6BD3"/>
    <w:rsid w:val="00BF240E"/>
    <w:rsid w:val="00C024FD"/>
    <w:rsid w:val="00C02B09"/>
    <w:rsid w:val="00C0686B"/>
    <w:rsid w:val="00C15297"/>
    <w:rsid w:val="00C30552"/>
    <w:rsid w:val="00C3189E"/>
    <w:rsid w:val="00C3532F"/>
    <w:rsid w:val="00C40F56"/>
    <w:rsid w:val="00C47898"/>
    <w:rsid w:val="00C50E2C"/>
    <w:rsid w:val="00C5376D"/>
    <w:rsid w:val="00C65F0E"/>
    <w:rsid w:val="00C74370"/>
    <w:rsid w:val="00C80CC6"/>
    <w:rsid w:val="00C8172B"/>
    <w:rsid w:val="00C92554"/>
    <w:rsid w:val="00C92A79"/>
    <w:rsid w:val="00C96A0F"/>
    <w:rsid w:val="00C96E0E"/>
    <w:rsid w:val="00CA2CD9"/>
    <w:rsid w:val="00CA56A4"/>
    <w:rsid w:val="00CB253F"/>
    <w:rsid w:val="00CB4D2D"/>
    <w:rsid w:val="00CB5379"/>
    <w:rsid w:val="00CB5605"/>
    <w:rsid w:val="00CC12F9"/>
    <w:rsid w:val="00CC49A2"/>
    <w:rsid w:val="00CC6075"/>
    <w:rsid w:val="00CC7249"/>
    <w:rsid w:val="00CD5261"/>
    <w:rsid w:val="00CD5BD3"/>
    <w:rsid w:val="00CE0963"/>
    <w:rsid w:val="00CE39B7"/>
    <w:rsid w:val="00CE53F9"/>
    <w:rsid w:val="00CE5D96"/>
    <w:rsid w:val="00CF377F"/>
    <w:rsid w:val="00D0185A"/>
    <w:rsid w:val="00D076C7"/>
    <w:rsid w:val="00D17D46"/>
    <w:rsid w:val="00D2248A"/>
    <w:rsid w:val="00D22591"/>
    <w:rsid w:val="00D35DC4"/>
    <w:rsid w:val="00D41EB4"/>
    <w:rsid w:val="00D50591"/>
    <w:rsid w:val="00D53214"/>
    <w:rsid w:val="00D56417"/>
    <w:rsid w:val="00D637A1"/>
    <w:rsid w:val="00D6727B"/>
    <w:rsid w:val="00D734D2"/>
    <w:rsid w:val="00D76D74"/>
    <w:rsid w:val="00D81602"/>
    <w:rsid w:val="00D87E75"/>
    <w:rsid w:val="00D964D3"/>
    <w:rsid w:val="00DA49CA"/>
    <w:rsid w:val="00DA5F0B"/>
    <w:rsid w:val="00DA74B0"/>
    <w:rsid w:val="00DA7B17"/>
    <w:rsid w:val="00DB046F"/>
    <w:rsid w:val="00DB5CCD"/>
    <w:rsid w:val="00DB7484"/>
    <w:rsid w:val="00DC0AC9"/>
    <w:rsid w:val="00DC5258"/>
    <w:rsid w:val="00DD1052"/>
    <w:rsid w:val="00DD2720"/>
    <w:rsid w:val="00DD292C"/>
    <w:rsid w:val="00DE5118"/>
    <w:rsid w:val="00DE5324"/>
    <w:rsid w:val="00DE7E21"/>
    <w:rsid w:val="00DF171C"/>
    <w:rsid w:val="00DF265B"/>
    <w:rsid w:val="00DF5730"/>
    <w:rsid w:val="00DF7689"/>
    <w:rsid w:val="00DF7882"/>
    <w:rsid w:val="00E021C8"/>
    <w:rsid w:val="00E036AE"/>
    <w:rsid w:val="00E041C8"/>
    <w:rsid w:val="00E105D5"/>
    <w:rsid w:val="00E15FEA"/>
    <w:rsid w:val="00E2098E"/>
    <w:rsid w:val="00E24FA1"/>
    <w:rsid w:val="00E36167"/>
    <w:rsid w:val="00E43CC0"/>
    <w:rsid w:val="00E458E5"/>
    <w:rsid w:val="00E52206"/>
    <w:rsid w:val="00E522C4"/>
    <w:rsid w:val="00E562F2"/>
    <w:rsid w:val="00E67703"/>
    <w:rsid w:val="00E72F5C"/>
    <w:rsid w:val="00E840BF"/>
    <w:rsid w:val="00E846B2"/>
    <w:rsid w:val="00E96A4B"/>
    <w:rsid w:val="00EA3346"/>
    <w:rsid w:val="00EA713D"/>
    <w:rsid w:val="00EB4471"/>
    <w:rsid w:val="00EB6BA0"/>
    <w:rsid w:val="00EB7B02"/>
    <w:rsid w:val="00EB7E36"/>
    <w:rsid w:val="00EC42A2"/>
    <w:rsid w:val="00ED2F05"/>
    <w:rsid w:val="00ED4FF6"/>
    <w:rsid w:val="00EE1BC1"/>
    <w:rsid w:val="00EF3283"/>
    <w:rsid w:val="00EF3676"/>
    <w:rsid w:val="00EF5A92"/>
    <w:rsid w:val="00F01C31"/>
    <w:rsid w:val="00F06924"/>
    <w:rsid w:val="00F20605"/>
    <w:rsid w:val="00F35E33"/>
    <w:rsid w:val="00F41FD8"/>
    <w:rsid w:val="00F63895"/>
    <w:rsid w:val="00F63EA1"/>
    <w:rsid w:val="00F644DD"/>
    <w:rsid w:val="00F7336A"/>
    <w:rsid w:val="00F8414F"/>
    <w:rsid w:val="00F87E0D"/>
    <w:rsid w:val="00F91447"/>
    <w:rsid w:val="00FA180F"/>
    <w:rsid w:val="00FA2EE3"/>
    <w:rsid w:val="00FA44CA"/>
    <w:rsid w:val="00FB030E"/>
    <w:rsid w:val="00FB12F1"/>
    <w:rsid w:val="00FB47A3"/>
    <w:rsid w:val="00FB5AAB"/>
    <w:rsid w:val="00FC4BE5"/>
    <w:rsid w:val="00FD1A26"/>
    <w:rsid w:val="00FE6BE8"/>
    <w:rsid w:val="00FF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41C7EC"/>
  <w15:docId w15:val="{0A169052-0F8C-4BCF-B376-9E2693DF6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7F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uiPriority w:val="99"/>
    <w:rsid w:val="007017F5"/>
    <w:pPr>
      <w:spacing w:after="120" w:line="480" w:lineRule="auto"/>
    </w:pPr>
  </w:style>
  <w:style w:type="paragraph" w:customStyle="1" w:styleId="Default">
    <w:name w:val="Default"/>
    <w:uiPriority w:val="99"/>
    <w:rsid w:val="007017F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99"/>
    <w:qFormat/>
    <w:rsid w:val="002751C0"/>
    <w:pPr>
      <w:ind w:left="720"/>
      <w:contextualSpacing/>
    </w:pPr>
    <w:rPr>
      <w:rFonts w:ascii="Calibri" w:hAnsi="Calibri"/>
      <w:szCs w:val="20"/>
    </w:rPr>
  </w:style>
  <w:style w:type="character" w:styleId="a5">
    <w:name w:val="Hyperlink"/>
    <w:basedOn w:val="a0"/>
    <w:uiPriority w:val="99"/>
    <w:rsid w:val="00CD5261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04DEE"/>
    <w:rPr>
      <w:rFonts w:ascii="Tahoma" w:hAnsi="Tahoma" w:cs="Tahoma"/>
      <w:sz w:val="16"/>
      <w:szCs w:val="16"/>
      <w:lang w:eastAsia="ar-SA" w:bidi="ar-SA"/>
    </w:rPr>
  </w:style>
  <w:style w:type="character" w:customStyle="1" w:styleId="2">
    <w:name w:val="Основной текст2"/>
    <w:basedOn w:val="a0"/>
    <w:uiPriority w:val="99"/>
    <w:rsid w:val="00E15FEA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4">
    <w:name w:val="Абзац списка Знак"/>
    <w:link w:val="a3"/>
    <w:uiPriority w:val="99"/>
    <w:locked/>
    <w:rsid w:val="00072661"/>
    <w:rPr>
      <w:rFonts w:eastAsia="Times New Roman"/>
      <w:sz w:val="24"/>
      <w:lang w:val="ru-RU" w:eastAsia="ar-SA" w:bidi="ar-SA"/>
    </w:rPr>
  </w:style>
  <w:style w:type="character" w:customStyle="1" w:styleId="Bodytext3">
    <w:name w:val="Body text (3)_"/>
    <w:link w:val="Bodytext30"/>
    <w:uiPriority w:val="99"/>
    <w:locked/>
    <w:rsid w:val="0076122E"/>
    <w:rPr>
      <w:sz w:val="19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76122E"/>
    <w:pPr>
      <w:shd w:val="clear" w:color="auto" w:fill="FFFFFF"/>
      <w:suppressAutoHyphens w:val="0"/>
      <w:spacing w:before="720" w:after="360" w:line="240" w:lineRule="atLeast"/>
      <w:jc w:val="center"/>
    </w:pPr>
    <w:rPr>
      <w:rFonts w:ascii="Calibri" w:eastAsia="Calibri" w:hAnsi="Calibri"/>
      <w:sz w:val="19"/>
      <w:szCs w:val="20"/>
      <w:shd w:val="clear" w:color="auto" w:fill="FFFFFF"/>
    </w:rPr>
  </w:style>
  <w:style w:type="paragraph" w:styleId="a8">
    <w:name w:val="footer"/>
    <w:basedOn w:val="a"/>
    <w:link w:val="a9"/>
    <w:uiPriority w:val="99"/>
    <w:rsid w:val="0076122E"/>
    <w:pPr>
      <w:tabs>
        <w:tab w:val="center" w:pos="4677"/>
        <w:tab w:val="right" w:pos="9355"/>
      </w:tabs>
      <w:suppressAutoHyphens w:val="0"/>
    </w:pPr>
    <w:rPr>
      <w:rFonts w:ascii="Arial Unicode MS" w:eastAsia="Arial Unicode MS" w:hAnsi="Arial Unicode MS" w:cs="Arial Unicode MS"/>
      <w:color w:val="00000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76122E"/>
    <w:rPr>
      <w:rFonts w:ascii="Arial Unicode MS" w:eastAsia="Arial Unicode MS" w:hAnsi="Arial Unicode MS" w:cs="Arial Unicode MS"/>
      <w:color w:val="000000"/>
      <w:sz w:val="24"/>
      <w:szCs w:val="24"/>
      <w:lang w:val="ru-RU" w:eastAsia="ru-RU" w:bidi="ar-SA"/>
    </w:rPr>
  </w:style>
  <w:style w:type="character" w:customStyle="1" w:styleId="Heading1">
    <w:name w:val="Heading #1_"/>
    <w:link w:val="Heading10"/>
    <w:uiPriority w:val="99"/>
    <w:locked/>
    <w:rsid w:val="00A8294C"/>
    <w:rPr>
      <w:sz w:val="27"/>
      <w:shd w:val="clear" w:color="auto" w:fill="FFFFFF"/>
    </w:rPr>
  </w:style>
  <w:style w:type="paragraph" w:customStyle="1" w:styleId="Heading10">
    <w:name w:val="Heading #1"/>
    <w:basedOn w:val="a"/>
    <w:link w:val="Heading1"/>
    <w:uiPriority w:val="99"/>
    <w:rsid w:val="00A8294C"/>
    <w:pPr>
      <w:shd w:val="clear" w:color="auto" w:fill="FFFFFF"/>
      <w:suppressAutoHyphens w:val="0"/>
      <w:spacing w:after="420" w:line="240" w:lineRule="atLeast"/>
      <w:jc w:val="both"/>
      <w:outlineLvl w:val="0"/>
    </w:pPr>
    <w:rPr>
      <w:rFonts w:ascii="Calibri" w:eastAsia="Calibri" w:hAnsi="Calibri"/>
      <w:sz w:val="27"/>
      <w:szCs w:val="20"/>
      <w:shd w:val="clear" w:color="auto" w:fill="FFFFFF"/>
    </w:rPr>
  </w:style>
  <w:style w:type="paragraph" w:styleId="aa">
    <w:name w:val="footnote text"/>
    <w:basedOn w:val="a"/>
    <w:link w:val="ab"/>
    <w:uiPriority w:val="99"/>
    <w:semiHidden/>
    <w:rsid w:val="00A8294C"/>
    <w:pPr>
      <w:suppressAutoHyphens w:val="0"/>
    </w:pPr>
    <w:rPr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A8294C"/>
    <w:rPr>
      <w:rFonts w:eastAsia="Times New Roman" w:cs="Times New Roman"/>
      <w:lang w:val="ru-RU" w:eastAsia="ru-RU" w:bidi="ar-SA"/>
    </w:rPr>
  </w:style>
  <w:style w:type="character" w:styleId="ac">
    <w:name w:val="footnote reference"/>
    <w:basedOn w:val="a0"/>
    <w:uiPriority w:val="99"/>
    <w:semiHidden/>
    <w:rsid w:val="00A8294C"/>
    <w:rPr>
      <w:rFonts w:cs="Times New Roman"/>
      <w:vertAlign w:val="superscript"/>
    </w:rPr>
  </w:style>
  <w:style w:type="paragraph" w:styleId="ad">
    <w:name w:val="Body Text Indent"/>
    <w:basedOn w:val="a"/>
    <w:link w:val="ae"/>
    <w:uiPriority w:val="99"/>
    <w:rsid w:val="00A8294C"/>
    <w:pPr>
      <w:suppressAutoHyphens w:val="0"/>
      <w:spacing w:after="120"/>
      <w:ind w:left="283"/>
    </w:pPr>
    <w:rPr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A8294C"/>
    <w:rPr>
      <w:rFonts w:eastAsia="Times New Roman" w:cs="Times New Roman"/>
      <w:sz w:val="24"/>
      <w:szCs w:val="24"/>
      <w:lang w:val="ru-RU" w:eastAsia="ru-RU" w:bidi="ar-SA"/>
    </w:rPr>
  </w:style>
  <w:style w:type="paragraph" w:styleId="af">
    <w:name w:val="No Spacing"/>
    <w:link w:val="af0"/>
    <w:uiPriority w:val="99"/>
    <w:qFormat/>
    <w:rsid w:val="00A8294C"/>
    <w:rPr>
      <w:sz w:val="22"/>
      <w:szCs w:val="22"/>
      <w:lang w:eastAsia="en-US"/>
    </w:rPr>
  </w:style>
  <w:style w:type="paragraph" w:customStyle="1" w:styleId="af1">
    <w:name w:val="Содержимое таблицы"/>
    <w:basedOn w:val="a"/>
    <w:uiPriority w:val="99"/>
    <w:rsid w:val="00DF7689"/>
    <w:pPr>
      <w:widowControl w:val="0"/>
      <w:suppressLineNumbers/>
      <w:suppressAutoHyphens w:val="0"/>
    </w:pPr>
    <w:rPr>
      <w:rFonts w:eastAsia="Calibri" w:cs="Tahoma"/>
      <w:lang w:val="en-US" w:eastAsia="ru-RU"/>
    </w:rPr>
  </w:style>
  <w:style w:type="character" w:customStyle="1" w:styleId="apple-converted-space">
    <w:name w:val="apple-converted-space"/>
    <w:basedOn w:val="a0"/>
    <w:rsid w:val="00D2248A"/>
  </w:style>
  <w:style w:type="paragraph" w:customStyle="1" w:styleId="msonormalmailrucssattributepostfix">
    <w:name w:val="msonormal_mailru_css_attribute_postfix"/>
    <w:basedOn w:val="a"/>
    <w:rsid w:val="00E2098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0">
    <w:name w:val="Без интервала Знак"/>
    <w:link w:val="af"/>
    <w:uiPriority w:val="99"/>
    <w:locked/>
    <w:rsid w:val="003C4E0A"/>
    <w:rPr>
      <w:sz w:val="22"/>
      <w:szCs w:val="22"/>
      <w:lang w:eastAsia="en-US"/>
    </w:rPr>
  </w:style>
  <w:style w:type="paragraph" w:customStyle="1" w:styleId="1">
    <w:name w:val="Абзац списка1"/>
    <w:basedOn w:val="a"/>
    <w:uiPriority w:val="99"/>
    <w:rsid w:val="003C4E0A"/>
    <w:pPr>
      <w:suppressAutoHyphens w:val="0"/>
      <w:spacing w:after="200" w:line="276" w:lineRule="auto"/>
      <w:ind w:left="720"/>
    </w:pPr>
    <w:rPr>
      <w:rFonts w:ascii="Calibri" w:eastAsia="Arial Unicode MS" w:hAnsi="Calibri" w:cs="Calibri"/>
      <w:sz w:val="22"/>
      <w:szCs w:val="22"/>
      <w:lang w:eastAsia="en-US"/>
    </w:rPr>
  </w:style>
  <w:style w:type="paragraph" w:customStyle="1" w:styleId="ParagraphStyle">
    <w:name w:val="Paragraph Style"/>
    <w:uiPriority w:val="99"/>
    <w:rsid w:val="003C4E0A"/>
    <w:pPr>
      <w:autoSpaceDE w:val="0"/>
      <w:autoSpaceDN w:val="0"/>
      <w:adjustRightInd w:val="0"/>
    </w:pPr>
    <w:rPr>
      <w:rFonts w:ascii="Arial" w:eastAsia="Arial Unicode MS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55446" TargetMode="External"/><Relationship Id="rId13" Type="http://schemas.openxmlformats.org/officeDocument/2006/relationships/hyperlink" Target="http://biblioclub.ru/index.php?page=book&amp;id=4983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6334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22210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biblioclub.ru/index.php?page=book&amp;id=4348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36737" TargetMode="External"/><Relationship Id="rId14" Type="http://schemas.openxmlformats.org/officeDocument/2006/relationships/hyperlink" Target="http://biblioclub.ru/index.php?page=book&amp;id=2770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913CF-E681-433B-8178-7064BC17A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5160</Words>
  <Characters>29416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Education-33</dc:creator>
  <cp:lastModifiedBy>пк</cp:lastModifiedBy>
  <cp:revision>6</cp:revision>
  <cp:lastPrinted>2019-08-30T14:51:00Z</cp:lastPrinted>
  <dcterms:created xsi:type="dcterms:W3CDTF">2021-03-16T14:03:00Z</dcterms:created>
  <dcterms:modified xsi:type="dcterms:W3CDTF">2021-06-04T13:58:00Z</dcterms:modified>
</cp:coreProperties>
</file>