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95A83" w14:textId="77777777" w:rsidR="00BC5C98" w:rsidRPr="00AC688D" w:rsidRDefault="00BC5C98" w:rsidP="00BC5C98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AC688D">
        <w:rPr>
          <w:rFonts w:ascii="Times New Roman" w:eastAsia="Times New Roman" w:hAnsi="Times New Roman"/>
          <w:sz w:val="28"/>
          <w:szCs w:val="28"/>
        </w:rPr>
        <w:t>МИНОБРНАУКИ РОССИИ</w:t>
      </w:r>
    </w:p>
    <w:p w14:paraId="5C123D16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2BE6B9B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E32E164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20FD8921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39827BA0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DCD6B49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акультет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физической культуры и спорта</w:t>
      </w:r>
    </w:p>
    <w:p w14:paraId="2C99B845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03F065C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</w:p>
    <w:p w14:paraId="2CE3C25A" w14:textId="77777777" w:rsidR="00BC5C98" w:rsidRPr="007D32DC" w:rsidRDefault="00BC5C98" w:rsidP="00BC5C98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8A3C2C0" w14:textId="77777777" w:rsidR="00BC5C98" w:rsidRPr="006D3369" w:rsidRDefault="00BC5C98" w:rsidP="00BC5C9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14:paraId="7D73013C" w14:textId="77777777" w:rsidR="00BC5C98" w:rsidRPr="006D3369" w:rsidRDefault="00BC5C98" w:rsidP="00BC5C9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4003518F" w14:textId="778E7F1D" w:rsidR="00BC5C98" w:rsidRPr="006D3369" w:rsidRDefault="00BC5C98" w:rsidP="00BC5C9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 w:rsidR="007B0772">
        <w:rPr>
          <w:rFonts w:ascii="Times New Roman" w:hAnsi="Times New Roman"/>
          <w:sz w:val="24"/>
          <w:szCs w:val="24"/>
        </w:rPr>
        <w:t>6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14:paraId="5A5CB10A" w14:textId="77777777" w:rsidR="00BC5C98" w:rsidRPr="006D3369" w:rsidRDefault="00BC5C98" w:rsidP="00BC5C9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>г.</w:t>
      </w:r>
    </w:p>
    <w:p w14:paraId="3100C186" w14:textId="77777777" w:rsidR="00BC5C98" w:rsidRPr="006D3369" w:rsidRDefault="00BC5C98" w:rsidP="00BC5C98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50CF2F2" w14:textId="77777777" w:rsidR="00BC5C98" w:rsidRDefault="00BC5C98" w:rsidP="00BC5C98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CD0E968" w14:textId="77777777" w:rsidR="00BC5C98" w:rsidRDefault="00BC5C98" w:rsidP="00BC5C98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5971D29" w14:textId="77777777" w:rsidR="00BC5C98" w:rsidRDefault="00BC5C98" w:rsidP="00BC5C98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1469AB1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 w14:paraId="2CA94840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754591D1" w14:textId="77777777" w:rsidR="00BC5C98" w:rsidRPr="007D32DC" w:rsidRDefault="00BC5C98" w:rsidP="00BC5C98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BC5C98" w:rsidRPr="007D32DC" w14:paraId="0230AD41" w14:textId="77777777" w:rsidTr="00863008">
        <w:trPr>
          <w:trHeight w:val="303"/>
          <w:jc w:val="center"/>
        </w:trPr>
        <w:tc>
          <w:tcPr>
            <w:tcW w:w="3144" w:type="dxa"/>
            <w:vAlign w:val="center"/>
          </w:tcPr>
          <w:p w14:paraId="08F80593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14:paraId="2DFA9B9D" w14:textId="77777777" w:rsidR="00BC5C98" w:rsidRPr="00BC66E5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49.03.02 Физическая культура для лиц с отклонениями в состоянии здоровья (адаптивная физическая культура)</w:t>
            </w:r>
          </w:p>
        </w:tc>
      </w:tr>
      <w:tr w:rsidR="00BC5C98" w:rsidRPr="007D32DC" w14:paraId="04668995" w14:textId="77777777" w:rsidTr="00863008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0735A93" w14:textId="77777777" w:rsidR="00BC5C98" w:rsidRPr="007D32DC" w:rsidRDefault="00BC5C98" w:rsidP="00863008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C98" w:rsidRPr="007D32DC" w14:paraId="684D1E29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6CB8CAE1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14:paraId="084C0AF5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Физическая реабилитация</w:t>
            </w:r>
          </w:p>
        </w:tc>
      </w:tr>
      <w:tr w:rsidR="00BC5C98" w:rsidRPr="007D32DC" w14:paraId="292981EF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718AFDD5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7C38C6A4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BC5C98" w:rsidRPr="007D32DC" w14:paraId="5E180ECD" w14:textId="77777777" w:rsidTr="00863008">
        <w:trPr>
          <w:trHeight w:val="623"/>
          <w:jc w:val="center"/>
        </w:trPr>
        <w:tc>
          <w:tcPr>
            <w:tcW w:w="3144" w:type="dxa"/>
            <w:vAlign w:val="center"/>
          </w:tcPr>
          <w:p w14:paraId="386A6725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6503CE8E" w14:textId="77777777" w:rsidR="00BC5C98" w:rsidRPr="00BC66E5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BC5C98" w:rsidRPr="007D32DC" w14:paraId="75CAF7FD" w14:textId="77777777" w:rsidTr="00863008">
        <w:trPr>
          <w:trHeight w:val="209"/>
          <w:jc w:val="center"/>
        </w:trPr>
        <w:tc>
          <w:tcPr>
            <w:tcW w:w="3144" w:type="dxa"/>
            <w:vAlign w:val="center"/>
          </w:tcPr>
          <w:p w14:paraId="5BFCB9EB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09755859" w14:textId="77777777" w:rsidR="00BC5C98" w:rsidRPr="00BC66E5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BC5C98" w:rsidRPr="007D32DC" w14:paraId="3E20D1F4" w14:textId="77777777" w:rsidTr="00863008">
        <w:trPr>
          <w:trHeight w:val="314"/>
          <w:jc w:val="center"/>
        </w:trPr>
        <w:tc>
          <w:tcPr>
            <w:tcW w:w="3144" w:type="dxa"/>
            <w:vAlign w:val="center"/>
          </w:tcPr>
          <w:p w14:paraId="0698A4D1" w14:textId="77777777" w:rsidR="00BC5C98" w:rsidRPr="007D32DC" w:rsidRDefault="00BC5C98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28F79BCD" w14:textId="77777777" w:rsidR="00BC5C98" w:rsidRPr="00BC66E5" w:rsidRDefault="00BC5C98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заочная</w:t>
            </w:r>
          </w:p>
        </w:tc>
      </w:tr>
      <w:tr w:rsidR="00BC5C98" w:rsidRPr="007D32DC" w14:paraId="0DABE899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0C234640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04AB91A" w14:textId="77777777" w:rsidR="00BC5C98" w:rsidRPr="007D32DC" w:rsidRDefault="00BC5C98" w:rsidP="00863008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BC5C98" w:rsidRPr="007D32DC" w14:paraId="330C2965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1706FA5E" w14:textId="77777777" w:rsidR="00BC5C98" w:rsidRPr="00A50CE4" w:rsidRDefault="00BC5C98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01BFB840" w14:textId="22E873C3" w:rsidR="00BC5C98" w:rsidRPr="00A50CE4" w:rsidRDefault="00BC5C98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Реабилитационно-восстановительная</w:t>
            </w:r>
          </w:p>
        </w:tc>
      </w:tr>
      <w:tr w:rsidR="00BC5C98" w:rsidRPr="007D32DC" w14:paraId="50D393A6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749CDFBB" w14:textId="77777777" w:rsidR="00BC5C98" w:rsidRPr="00A50CE4" w:rsidRDefault="00BC5C98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1400A2F" w14:textId="77777777" w:rsidR="00BC5C98" w:rsidRPr="00A50CE4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5FD43AB1" w14:textId="77777777" w:rsidR="00BC5C98" w:rsidRPr="007D32DC" w:rsidRDefault="00BC5C98" w:rsidP="00BC5C98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BC5C98" w:rsidRPr="007D32DC" w14:paraId="15FFC324" w14:textId="77777777" w:rsidTr="00863008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DC8E03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40F0A5" w14:textId="77777777" w:rsidR="00BC5C98" w:rsidRPr="007D32DC" w:rsidRDefault="00BC5C98" w:rsidP="00863008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5C9E9D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393DE179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BC5C98" w:rsidRPr="007D32DC" w14:paraId="2BA85A2B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EDE9F0" w14:textId="7AD5EB56" w:rsidR="00BC5C98" w:rsidRPr="007D32DC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3455F5" w14:textId="06345E20" w:rsidR="00BC5C98" w:rsidRPr="007D32DC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D27391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BC5C98" w:rsidRPr="007D32DC" w14:paraId="1CCCDCB2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97EAF3" w14:textId="77777777" w:rsidR="00BC5C98" w:rsidRPr="007D32DC" w:rsidRDefault="00BC5C98" w:rsidP="00863008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1D697D" w14:textId="11511CA9" w:rsidR="00BC5C98" w:rsidRPr="007D32DC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64819B" w14:textId="77777777" w:rsidR="00BC5C98" w:rsidRPr="007D32DC" w:rsidRDefault="00BC5C98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7A3B6AC8" w14:textId="77777777" w:rsidR="00BC5C98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47C7DDB" w14:textId="77777777" w:rsidR="00BC5C98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6F5167F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436CDB1B" w14:textId="77777777" w:rsidR="00BC5C98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14:paraId="421E73E6" w14:textId="77777777" w:rsidR="00BC5C98" w:rsidRDefault="00BC5C98" w:rsidP="00BC5C98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25511746" w14:textId="77777777" w:rsidR="00BC5C98" w:rsidRPr="007D32DC" w:rsidRDefault="00BC5C98" w:rsidP="00BC5C9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2F68E4E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Программа составлена на основе:</w:t>
      </w:r>
    </w:p>
    <w:p w14:paraId="37BE10D1" w14:textId="77777777" w:rsidR="00BC5C98" w:rsidRPr="001B643F" w:rsidRDefault="00BC5C98" w:rsidP="00BC5C98">
      <w:pPr>
        <w:pStyle w:val="a6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ФГОС высшего образования по направлению подготовки: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643F">
        <w:rPr>
          <w:rFonts w:ascii="Times New Roman" w:hAnsi="Times New Roman"/>
          <w:sz w:val="28"/>
          <w:szCs w:val="28"/>
        </w:rPr>
        <w:t>49.03.02 Физическая культура для лиц с отклонениями в состоянии здоровья (адаптивная физическая культура),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утв. приказом Министерства образования и науки № 942 от 19.09.2017.</w:t>
      </w:r>
    </w:p>
    <w:p w14:paraId="1197EA89" w14:textId="77777777" w:rsidR="00BC5C98" w:rsidRPr="001B643F" w:rsidRDefault="00BC5C98" w:rsidP="00BC5C98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подготовки: Физическая реабилитация, утвержденного Ученым советом вуза от 22.02.2019,  протокол № 6.</w:t>
      </w:r>
    </w:p>
    <w:p w14:paraId="0C0D3DA0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301CAE9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D237CB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9B336FE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B519CB8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4F60EA5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E9C9494" w14:textId="714CBAE3" w:rsidR="00BC5C98" w:rsidRPr="007D32DC" w:rsidRDefault="00BC5C98" w:rsidP="00BC5C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практики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r w:rsidR="00647782">
        <w:rPr>
          <w:rFonts w:ascii="Times New Roman" w:eastAsia="Times New Roman" w:hAnsi="Times New Roman"/>
          <w:sz w:val="28"/>
          <w:szCs w:val="28"/>
          <w:lang w:eastAsia="ar-SA"/>
        </w:rPr>
        <w:t>реабилитационно-восстановительной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принята на заседании кафедры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</w:p>
    <w:p w14:paraId="27FCB3EE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23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января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 протокол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8.</w:t>
      </w:r>
    </w:p>
    <w:p w14:paraId="248F73D9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E5C2320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FBC4D8E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5F80CA4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809B110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старший преподаватель кафедры ТОФК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Лебедкина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М.В.</w:t>
      </w:r>
    </w:p>
    <w:p w14:paraId="56DAA993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DA8426C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B08F0CA" w14:textId="77777777" w:rsidR="00BC5C98" w:rsidRPr="007D32DC" w:rsidRDefault="00BC5C98" w:rsidP="00BC5C9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10A6122" w14:textId="77777777" w:rsidR="00BC5C98" w:rsidRDefault="00BC5C98" w:rsidP="00BC5C98">
      <w:pPr>
        <w:spacing w:after="160" w:line="259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76D3F78E" w14:textId="2131732B" w:rsidR="008E78B4" w:rsidRDefault="008E78B4" w:rsidP="008E78B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CCE917" w14:textId="77777777" w:rsidR="008E78B4" w:rsidRDefault="008E78B4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C16DD6A" w14:textId="77777777" w:rsidR="005E708F" w:rsidRDefault="005E708F" w:rsidP="008E78B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Цели и задачи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3438FEFB" w14:textId="77777777" w:rsidR="00B014E5" w:rsidRPr="00B014E5" w:rsidRDefault="00B014E5" w:rsidP="00B014E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014E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Цели:</w:t>
      </w:r>
    </w:p>
    <w:p w14:paraId="099AA400" w14:textId="77777777" w:rsidR="00B014E5" w:rsidRPr="00B014E5" w:rsidRDefault="00B014E5" w:rsidP="00B01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14E5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Формирование профессионально-педагогических умений, необходимых специалисту по адаптивной физической культуре в условиях самостоятельной деятельности.</w:t>
      </w:r>
    </w:p>
    <w:p w14:paraId="0C924C0D" w14:textId="77777777" w:rsidR="00B014E5" w:rsidRPr="00B014E5" w:rsidRDefault="00B014E5" w:rsidP="00B014E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014E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Задачи:</w:t>
      </w:r>
    </w:p>
    <w:p w14:paraId="637C3D1A" w14:textId="77777777" w:rsidR="00B014E5" w:rsidRPr="00B014E5" w:rsidRDefault="00B014E5" w:rsidP="00B01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14E5">
        <w:rPr>
          <w:rFonts w:ascii="Times New Roman" w:eastAsiaTheme="minorHAnsi" w:hAnsi="Times New Roman" w:cs="Times New Roman"/>
          <w:sz w:val="28"/>
          <w:szCs w:val="28"/>
          <w:lang w:eastAsia="en-US"/>
        </w:rPr>
        <w:t>- осуществлять обучение лиц с отклонениями в состоянии здоровья в области специальных знаний и способов их рационального применения для оптимизации физических потенций в соответствии с выделяемыми видами адаптивной физической культуры;</w:t>
      </w:r>
    </w:p>
    <w:p w14:paraId="3040F8FF" w14:textId="77777777" w:rsidR="005E708F" w:rsidRDefault="00B014E5" w:rsidP="009D1B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014E5">
        <w:rPr>
          <w:rFonts w:ascii="Times New Roman" w:eastAsiaTheme="minorHAnsi" w:hAnsi="Times New Roman" w:cs="Times New Roman"/>
          <w:sz w:val="28"/>
          <w:szCs w:val="28"/>
          <w:lang w:eastAsia="en-US"/>
        </w:rPr>
        <w:t>- обеспечивать усвоение занимающимися с ограниченными возможностями здоровья двигательных действий, позволяющих реализовывать жизненно и профессионально важные умения и навыки.</w:t>
      </w:r>
    </w:p>
    <w:p w14:paraId="479D0D5A" w14:textId="77777777" w:rsidR="00B014E5" w:rsidRDefault="00B014E5" w:rsidP="00B01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1610CE" w14:textId="77777777" w:rsidR="005E708F" w:rsidRDefault="005E708F" w:rsidP="005E708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3C8FAA3E" w14:textId="77777777" w:rsidR="005E708F" w:rsidRDefault="005E708F" w:rsidP="005E70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 w:rsidR="00B014E5">
        <w:rPr>
          <w:rFonts w:ascii="Times New Roman" w:hAnsi="Times New Roman" w:cs="Times New Roman"/>
          <w:sz w:val="28"/>
          <w:szCs w:val="28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5E708F" w14:paraId="15350964" w14:textId="77777777" w:rsidTr="005E708F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ECA7" w14:textId="77777777" w:rsidR="005E708F" w:rsidRDefault="005E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Код</w:t>
            </w:r>
          </w:p>
          <w:p w14:paraId="2FBDC498" w14:textId="77777777" w:rsidR="005E708F" w:rsidRDefault="005E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D3DC" w14:textId="77777777" w:rsidR="005E708F" w:rsidRDefault="005E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Результаты освоения ОПОП</w:t>
            </w:r>
          </w:p>
          <w:p w14:paraId="126B7432" w14:textId="77777777" w:rsidR="005E708F" w:rsidRDefault="005E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Содержание компетенций</w:t>
            </w:r>
          </w:p>
          <w:p w14:paraId="3F554A67" w14:textId="77777777" w:rsidR="005E708F" w:rsidRDefault="005E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419A6" w14:textId="77777777" w:rsidR="005E708F" w:rsidRDefault="005E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D30B" w14:textId="77777777" w:rsidR="005E708F" w:rsidRDefault="005E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Перечень планируемых результатов обучения</w:t>
            </w:r>
          </w:p>
        </w:tc>
      </w:tr>
      <w:tr w:rsidR="005E708F" w14:paraId="743AD00C" w14:textId="77777777" w:rsidTr="008A4AB5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43E" w14:textId="77777777" w:rsidR="005E708F" w:rsidRDefault="008A4A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A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ПК-1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79DF" w14:textId="77777777" w:rsidR="005E708F" w:rsidRDefault="008A4AB5">
            <w:pPr>
              <w:pStyle w:val="ConsPlusNormal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A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с ограниченными </w:t>
            </w:r>
            <w:r w:rsidRPr="008A4A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возможностями здоровья за счет средств физической культуры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0E18" w14:textId="77777777" w:rsidR="005E708F" w:rsidRDefault="008A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ПК.1.2. </w:t>
            </w: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Демонстрирует</w:t>
            </w: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знание </w:t>
            </w:r>
            <w:r w:rsidRPr="008A4AB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классификации средств и методов </w:t>
            </w: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Pr="008A4AB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направленных на </w:t>
            </w: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нарушенных или временно утраченных функций организма человека</w:t>
            </w:r>
          </w:p>
          <w:p w14:paraId="7C2E7D64" w14:textId="77777777" w:rsidR="008A4AB5" w:rsidRDefault="008A4A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AB5">
              <w:rPr>
                <w:rFonts w:ascii="Times New Roman" w:eastAsia="Times New Roman" w:hAnsi="Times New Roman" w:cs="Times New Roman"/>
                <w:sz w:val="24"/>
                <w:szCs w:val="24"/>
              </w:rPr>
              <w:t>ПК.1.3. Владеет различными средствами физической реабилитации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5AE5" w14:textId="77777777" w:rsidR="00874F17" w:rsidRPr="00874F17" w:rsidRDefault="005E708F" w:rsidP="00874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F1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знать: </w:t>
            </w:r>
            <w:r w:rsidR="00874F17" w:rsidRPr="00874F1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классификации средств и методов </w:t>
            </w:r>
            <w:r w:rsidR="00874F17"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="00874F17" w:rsidRPr="00874F1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74F1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уметь: применять </w:t>
            </w:r>
            <w:r w:rsidR="00874F17" w:rsidRPr="00874F1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средства и методы </w:t>
            </w:r>
            <w:r w:rsidR="00874F17"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="00874F17" w:rsidRPr="00874F1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для </w:t>
            </w:r>
            <w:r w:rsidR="00874F17"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восстановления нарушенных или временно утраченных функций организма человека</w:t>
            </w:r>
          </w:p>
          <w:p w14:paraId="2FE4B685" w14:textId="77777777" w:rsidR="005E708F" w:rsidRPr="00874F17" w:rsidRDefault="005E708F" w:rsidP="00874F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74F1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владеть</w:t>
            </w:r>
            <w:r w:rsidR="00874F17" w:rsidRPr="00874F1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  <w:r w:rsidR="00874F17" w:rsidRPr="00874F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различными средствами физической реабилитации</w:t>
            </w:r>
          </w:p>
        </w:tc>
      </w:tr>
    </w:tbl>
    <w:p w14:paraId="0F4C645C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B2C49D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Место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структуре ОПОП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</w:p>
    <w:p w14:paraId="652D6E6F" w14:textId="77777777" w:rsidR="005E708F" w:rsidRDefault="00B014E5" w:rsidP="005E708F">
      <w:pPr>
        <w:pStyle w:val="1"/>
        <w:shd w:val="clear" w:color="auto" w:fill="auto"/>
        <w:spacing w:line="240" w:lineRule="auto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(реабилитационно-восстановительная)</w:t>
      </w:r>
      <w:r w:rsidR="005E708F">
        <w:rPr>
          <w:sz w:val="28"/>
          <w:szCs w:val="28"/>
        </w:rPr>
        <w:t xml:space="preserve"> является составной частью учебного процесса бакалавров и входит в блок 2. «Практики» ФГОС ВО по направлению подготовки </w:t>
      </w:r>
      <w:r w:rsidR="005E708F"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культура), профиль «Физическая реабилитация»</w:t>
      </w:r>
      <w:r w:rsidR="005E708F">
        <w:rPr>
          <w:sz w:val="28"/>
          <w:szCs w:val="28"/>
        </w:rPr>
        <w:t>.</w:t>
      </w:r>
    </w:p>
    <w:p w14:paraId="1AF28965" w14:textId="77777777" w:rsidR="005E708F" w:rsidRDefault="005E708F" w:rsidP="005E708F">
      <w:pPr>
        <w:pStyle w:val="1"/>
        <w:spacing w:line="240" w:lineRule="auto"/>
        <w:ind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прохождения данной практики требуются знания, полученные в ходе изучения дисциплин, входящих в следующие модули: </w:t>
      </w:r>
      <w:r w:rsidR="00327F90">
        <w:rPr>
          <w:color w:val="000000"/>
          <w:sz w:val="28"/>
          <w:szCs w:val="28"/>
        </w:rPr>
        <w:t xml:space="preserve">«Анатомо-физиологический», </w:t>
      </w:r>
      <w:r>
        <w:rPr>
          <w:color w:val="000000"/>
          <w:sz w:val="28"/>
          <w:szCs w:val="28"/>
        </w:rPr>
        <w:t xml:space="preserve">«Теоретические и практические основы физической культуры и спорта», </w:t>
      </w:r>
      <w:r w:rsidR="00327F90">
        <w:rPr>
          <w:color w:val="000000"/>
          <w:sz w:val="28"/>
          <w:szCs w:val="28"/>
        </w:rPr>
        <w:t>«</w:t>
      </w:r>
      <w:r w:rsidR="00327F90" w:rsidRPr="00327F90">
        <w:rPr>
          <w:color w:val="000000"/>
          <w:sz w:val="28"/>
          <w:szCs w:val="28"/>
        </w:rPr>
        <w:t xml:space="preserve">Медико-биологические аспекты </w:t>
      </w:r>
      <w:r w:rsidR="00327F90">
        <w:rPr>
          <w:color w:val="000000"/>
          <w:sz w:val="28"/>
          <w:szCs w:val="28"/>
        </w:rPr>
        <w:t>деятельности специалиста по АФК»</w:t>
      </w:r>
      <w:r>
        <w:rPr>
          <w:color w:val="000000"/>
          <w:sz w:val="28"/>
          <w:szCs w:val="28"/>
        </w:rPr>
        <w:t>.</w:t>
      </w:r>
    </w:p>
    <w:p w14:paraId="658DAA4D" w14:textId="77777777" w:rsidR="005E708F" w:rsidRDefault="005E708F" w:rsidP="005E708F">
      <w:pPr>
        <w:pStyle w:val="1"/>
        <w:spacing w:line="240" w:lineRule="auto"/>
        <w:ind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успешного прохождения практики студент должен:</w:t>
      </w:r>
    </w:p>
    <w:p w14:paraId="06CB382C" w14:textId="77777777" w:rsidR="005E708F" w:rsidRPr="00874F17" w:rsidRDefault="005E708F" w:rsidP="00874F17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874F17">
        <w:rPr>
          <w:b/>
          <w:bCs/>
          <w:i/>
          <w:color w:val="000000"/>
          <w:sz w:val="28"/>
          <w:szCs w:val="28"/>
        </w:rPr>
        <w:t>знать:</w:t>
      </w:r>
    </w:p>
    <w:p w14:paraId="3D36AE8D" w14:textId="77777777" w:rsidR="00874F17" w:rsidRPr="00874F17" w:rsidRDefault="00874F17" w:rsidP="00874F17">
      <w:pPr>
        <w:pStyle w:val="1"/>
        <w:ind w:right="20" w:firstLine="709"/>
        <w:rPr>
          <w:bCs/>
          <w:color w:val="000000"/>
          <w:sz w:val="28"/>
          <w:szCs w:val="28"/>
        </w:rPr>
      </w:pPr>
      <w:r w:rsidRPr="00874F17">
        <w:rPr>
          <w:bCs/>
          <w:color w:val="000000"/>
          <w:sz w:val="28"/>
          <w:szCs w:val="28"/>
        </w:rPr>
        <w:t>-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</w:r>
      <w:r>
        <w:rPr>
          <w:bCs/>
          <w:color w:val="000000"/>
          <w:sz w:val="28"/>
          <w:szCs w:val="28"/>
        </w:rPr>
        <w:t>;</w:t>
      </w:r>
    </w:p>
    <w:p w14:paraId="75D32465" w14:textId="77777777" w:rsidR="005E708F" w:rsidRPr="00874F17" w:rsidRDefault="005E708F" w:rsidP="00874F17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874F17">
        <w:rPr>
          <w:b/>
          <w:bCs/>
          <w:i/>
          <w:color w:val="000000"/>
          <w:sz w:val="28"/>
          <w:szCs w:val="28"/>
        </w:rPr>
        <w:t>уметь:</w:t>
      </w:r>
    </w:p>
    <w:p w14:paraId="40283A57" w14:textId="77777777" w:rsidR="005E708F" w:rsidRPr="00874F17" w:rsidRDefault="00874F17" w:rsidP="00874F17">
      <w:pPr>
        <w:pStyle w:val="1"/>
        <w:spacing w:line="240" w:lineRule="auto"/>
        <w:ind w:right="20" w:firstLine="709"/>
        <w:rPr>
          <w:bCs/>
          <w:color w:val="000000"/>
          <w:sz w:val="28"/>
          <w:szCs w:val="28"/>
        </w:rPr>
      </w:pPr>
      <w:r w:rsidRPr="00874F17">
        <w:rPr>
          <w:bCs/>
          <w:color w:val="000000"/>
          <w:sz w:val="28"/>
          <w:szCs w:val="28"/>
        </w:rPr>
        <w:t>- применять средства и методы физической культуры для восстановления нарушенных или временно утраченных функций организма человека</w:t>
      </w:r>
      <w:r w:rsidR="005E708F" w:rsidRPr="00874F17">
        <w:rPr>
          <w:bCs/>
          <w:color w:val="000000"/>
          <w:sz w:val="28"/>
          <w:szCs w:val="28"/>
        </w:rPr>
        <w:t>;</w:t>
      </w:r>
    </w:p>
    <w:p w14:paraId="6252FAFD" w14:textId="77777777" w:rsidR="005E708F" w:rsidRPr="00874F17" w:rsidRDefault="005E708F" w:rsidP="00874F17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874F17">
        <w:rPr>
          <w:b/>
          <w:bCs/>
          <w:i/>
          <w:color w:val="000000"/>
          <w:sz w:val="28"/>
          <w:szCs w:val="28"/>
        </w:rPr>
        <w:t>владеть:</w:t>
      </w:r>
    </w:p>
    <w:p w14:paraId="24739E85" w14:textId="77777777" w:rsidR="00874F17" w:rsidRPr="00874F17" w:rsidRDefault="00874F17" w:rsidP="00874F17">
      <w:pPr>
        <w:pStyle w:val="1"/>
        <w:spacing w:line="240" w:lineRule="auto"/>
        <w:ind w:right="20" w:firstLine="709"/>
        <w:rPr>
          <w:bCs/>
          <w:color w:val="000000"/>
          <w:sz w:val="28"/>
          <w:szCs w:val="28"/>
        </w:rPr>
      </w:pPr>
      <w:r w:rsidRPr="00874F17">
        <w:rPr>
          <w:bCs/>
          <w:color w:val="000000"/>
          <w:sz w:val="28"/>
          <w:szCs w:val="28"/>
        </w:rPr>
        <w:t>- различными средствами физической реабилитации</w:t>
      </w:r>
      <w:r>
        <w:rPr>
          <w:bCs/>
          <w:color w:val="000000"/>
          <w:sz w:val="28"/>
          <w:szCs w:val="28"/>
        </w:rPr>
        <w:t>.</w:t>
      </w:r>
      <w:r w:rsidRPr="00874F17">
        <w:rPr>
          <w:bCs/>
          <w:color w:val="000000"/>
          <w:sz w:val="28"/>
          <w:szCs w:val="28"/>
        </w:rPr>
        <w:t xml:space="preserve"> </w:t>
      </w:r>
    </w:p>
    <w:p w14:paraId="0295094B" w14:textId="77777777" w:rsidR="00327F90" w:rsidRDefault="00327F90" w:rsidP="00874F17">
      <w:pPr>
        <w:pStyle w:val="1"/>
        <w:spacing w:line="240" w:lineRule="auto"/>
        <w:ind w:right="20" w:firstLine="709"/>
        <w:rPr>
          <w:sz w:val="28"/>
          <w:szCs w:val="28"/>
        </w:rPr>
      </w:pPr>
      <w:r w:rsidRPr="00874F17">
        <w:rPr>
          <w:bCs/>
          <w:color w:val="000000"/>
          <w:sz w:val="28"/>
          <w:szCs w:val="28"/>
        </w:rPr>
        <w:t>Производственная практика (реабилитационно-восстановительная) является необходимой основой для прохождения следующих типов практик: Производственная (профессионально-ориентированная), Производственная практика (преддипломная).</w:t>
      </w:r>
    </w:p>
    <w:p w14:paraId="2A9245D5" w14:textId="77777777" w:rsidR="005E708F" w:rsidRDefault="005E708F" w:rsidP="00874F17">
      <w:pPr>
        <w:pStyle w:val="1"/>
        <w:spacing w:line="240" w:lineRule="auto"/>
        <w:ind w:right="20" w:firstLine="709"/>
        <w:rPr>
          <w:sz w:val="28"/>
          <w:szCs w:val="28"/>
        </w:rPr>
      </w:pPr>
    </w:p>
    <w:p w14:paraId="488DD013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Формы и способы проведения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037455A1" w14:textId="77777777" w:rsidR="00327F90" w:rsidRDefault="00B014E5" w:rsidP="00327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(реабилитационно-восстановительная)</w:t>
      </w:r>
      <w:r w:rsidR="005E708F">
        <w:rPr>
          <w:sz w:val="28"/>
          <w:szCs w:val="28"/>
        </w:rPr>
        <w:t xml:space="preserve"> </w:t>
      </w:r>
      <w:r w:rsidR="005E70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осуществляется дискретно в соответствии с календарным учебным графиком. </w:t>
      </w:r>
      <w:r w:rsidR="00327F9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327F90" w:rsidRPr="00062747">
        <w:rPr>
          <w:rFonts w:ascii="Times New Roman" w:eastAsia="Times New Roman" w:hAnsi="Times New Roman" w:cs="Times New Roman"/>
          <w:bCs/>
          <w:sz w:val="28"/>
          <w:szCs w:val="28"/>
        </w:rPr>
        <w:t>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</w:t>
      </w:r>
    </w:p>
    <w:p w14:paraId="2105A41B" w14:textId="77777777" w:rsidR="005E708F" w:rsidRDefault="005E708F" w:rsidP="005E70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075767F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Место и время проведения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654FEC68" w14:textId="77777777" w:rsidR="005E708F" w:rsidRDefault="00B014E5" w:rsidP="005E708F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Производственная практика (реабилитационно-восстановительная)</w:t>
      </w:r>
      <w:r w:rsidR="005E708F">
        <w:rPr>
          <w:sz w:val="28"/>
          <w:szCs w:val="28"/>
        </w:rPr>
        <w:t xml:space="preserve"> обучающихся заочного отделения по направлению подготовки </w:t>
      </w:r>
      <w:r w:rsidR="005E708F"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</w:t>
      </w:r>
      <w:r w:rsidR="005E708F">
        <w:rPr>
          <w:sz w:val="28"/>
          <w:szCs w:val="28"/>
        </w:rPr>
        <w:t xml:space="preserve">, профилю «Физическая реабилитация», осуществляется на </w:t>
      </w:r>
      <w:r w:rsidR="00327F90">
        <w:rPr>
          <w:sz w:val="28"/>
          <w:szCs w:val="28"/>
        </w:rPr>
        <w:t>3</w:t>
      </w:r>
      <w:r w:rsidR="005E708F">
        <w:rPr>
          <w:sz w:val="28"/>
          <w:szCs w:val="28"/>
        </w:rPr>
        <w:t xml:space="preserve"> курсе продолжительностью </w:t>
      </w:r>
      <w:r w:rsidR="00327F90">
        <w:rPr>
          <w:sz w:val="28"/>
          <w:szCs w:val="28"/>
        </w:rPr>
        <w:t>6</w:t>
      </w:r>
      <w:r w:rsidR="005E708F">
        <w:rPr>
          <w:sz w:val="28"/>
          <w:szCs w:val="28"/>
        </w:rPr>
        <w:t xml:space="preserve"> недел</w:t>
      </w:r>
      <w:r w:rsidR="00327F90">
        <w:rPr>
          <w:sz w:val="28"/>
          <w:szCs w:val="28"/>
        </w:rPr>
        <w:t>ь</w:t>
      </w:r>
      <w:r w:rsidR="005E708F">
        <w:rPr>
          <w:sz w:val="28"/>
          <w:szCs w:val="28"/>
        </w:rPr>
        <w:t>.</w:t>
      </w:r>
    </w:p>
    <w:p w14:paraId="462D3ECD" w14:textId="77777777" w:rsidR="00327F90" w:rsidRDefault="00327F90" w:rsidP="005E708F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 w:rsidRPr="00327F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Производственная практика (реабилитационно-восстановительная) проводится </w:t>
      </w:r>
      <w:r w:rsidRPr="00327F90">
        <w:rPr>
          <w:rFonts w:ascii="Times New Roman" w:hAnsi="Times New Roman" w:cs="Times New Roman"/>
          <w:sz w:val="28"/>
          <w:szCs w:val="28"/>
        </w:rPr>
        <w:t>в структурных подразделениях университета</w:t>
      </w:r>
      <w:r w:rsidRPr="00327F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 также на базе </w:t>
      </w:r>
      <w:r w:rsidRPr="00327F90">
        <w:rPr>
          <w:rFonts w:ascii="Times New Roman" w:hAnsi="Times New Roman" w:cs="Times New Roman"/>
          <w:sz w:val="28"/>
          <w:szCs w:val="28"/>
        </w:rPr>
        <w:t>специальных (коррекционных) образовательных учреждений различных видов, государственных и негосударственных лечебных учреждений, реабилитационных центров, физкультурно-оздоровительных организаций.</w:t>
      </w:r>
    </w:p>
    <w:p w14:paraId="50CF2353" w14:textId="77777777" w:rsidR="005E708F" w:rsidRDefault="005E708F" w:rsidP="005E708F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мест прохождения практик для лиц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58B13B9" w14:textId="77777777" w:rsidR="005E708F" w:rsidRDefault="005E708F" w:rsidP="005E708F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3380819D" w14:textId="77777777" w:rsidR="005E708F" w:rsidRDefault="005E708F" w:rsidP="005E708F">
      <w:pPr>
        <w:tabs>
          <w:tab w:val="left" w:pos="382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3F942F8" w14:textId="77777777" w:rsidR="005E708F" w:rsidRDefault="005E708F" w:rsidP="005E708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Объем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b/>
          <w:sz w:val="28"/>
          <w:szCs w:val="28"/>
        </w:rPr>
        <w:t xml:space="preserve"> и ее продолжительность</w:t>
      </w:r>
    </w:p>
    <w:p w14:paraId="6C8B0340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практики составляет </w:t>
      </w:r>
      <w:r w:rsidR="00327F9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зачетных единиц.</w:t>
      </w:r>
    </w:p>
    <w:p w14:paraId="2C08A251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практики определена в объеме </w:t>
      </w:r>
      <w:r w:rsidR="00327F90">
        <w:rPr>
          <w:rFonts w:ascii="Times New Roman" w:hAnsi="Times New Roman" w:cs="Times New Roman"/>
          <w:sz w:val="28"/>
          <w:szCs w:val="28"/>
        </w:rPr>
        <w:t>324</w:t>
      </w:r>
      <w:r>
        <w:rPr>
          <w:rFonts w:ascii="Times New Roman" w:hAnsi="Times New Roman" w:cs="Times New Roman"/>
          <w:sz w:val="28"/>
          <w:szCs w:val="28"/>
        </w:rPr>
        <w:t xml:space="preserve"> академических час</w:t>
      </w:r>
      <w:r w:rsidR="00327F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27F9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недел</w:t>
      </w:r>
      <w:r w:rsidR="00327F9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247BED6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710788" w14:textId="77777777" w:rsidR="005E708F" w:rsidRDefault="005E708F" w:rsidP="005E70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Структура и содержание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0C3AECE9" w14:textId="77777777" w:rsidR="005E708F" w:rsidRDefault="005E708F" w:rsidP="005E70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Структура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4B9F6DE7" w14:textId="77777777" w:rsidR="005E708F" w:rsidRDefault="005E708F" w:rsidP="005E70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Общая трудоемкость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327F90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зачетных единиц, </w:t>
      </w:r>
      <w:r w:rsidR="00327F90">
        <w:rPr>
          <w:rFonts w:ascii="Times New Roman" w:hAnsi="Times New Roman" w:cs="Times New Roman"/>
          <w:bCs/>
          <w:sz w:val="28"/>
          <w:szCs w:val="28"/>
        </w:rPr>
        <w:t>324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327F90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5E708F" w14:paraId="2F982715" w14:textId="77777777" w:rsidTr="008A4AB5">
        <w:trPr>
          <w:trHeight w:val="8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06CB" w14:textId="77777777" w:rsidR="005E708F" w:rsidRDefault="005E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6559" w14:textId="77777777" w:rsidR="005E708F" w:rsidRDefault="005E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Разделы (этапы) практики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EBBC" w14:textId="77777777" w:rsidR="005E708F" w:rsidRDefault="005E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746D" w14:textId="77777777" w:rsidR="005E708F" w:rsidRDefault="005E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 текущего контроля</w:t>
            </w:r>
          </w:p>
        </w:tc>
      </w:tr>
      <w:tr w:rsidR="005E708F" w14:paraId="66C65831" w14:textId="77777777" w:rsidTr="008A4AB5">
        <w:trPr>
          <w:trHeight w:val="201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0DEB" w14:textId="77777777" w:rsidR="005E708F" w:rsidRDefault="005E708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E08B" w14:textId="77777777" w:rsidR="005E708F" w:rsidRDefault="005E708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E4D4" w14:textId="77777777" w:rsidR="005E708F" w:rsidRDefault="005E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5290" w14:textId="77777777" w:rsidR="005E708F" w:rsidRDefault="005E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24F8" w14:textId="77777777" w:rsidR="005E708F" w:rsidRDefault="005E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22F3" w14:textId="77777777" w:rsidR="005E708F" w:rsidRDefault="005E70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Общая трудоемкость в часах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8AA2" w14:textId="77777777" w:rsidR="005E708F" w:rsidRDefault="005E708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4AB5" w14:paraId="43F81488" w14:textId="77777777" w:rsidTr="008A4AB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4CDB" w14:textId="77777777" w:rsidR="008A4AB5" w:rsidRDefault="008A4AB5" w:rsidP="008A4A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4D78" w14:textId="77777777" w:rsidR="008A4AB5" w:rsidRDefault="008A4AB5" w:rsidP="008A4AB5">
            <w:pPr>
              <w:pStyle w:val="a4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BB41" w14:textId="77777777" w:rsidR="008A4AB5" w:rsidRPr="002F47B6" w:rsidRDefault="008A4AB5" w:rsidP="00CF0023">
            <w:pPr>
              <w:ind w:right="319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76B1C" w14:textId="77777777" w:rsidR="008A4AB5" w:rsidRPr="002F47B6" w:rsidRDefault="008A4AB5" w:rsidP="00CF0023">
            <w:pPr>
              <w:ind w:right="527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B105" w14:textId="77777777" w:rsidR="008A4AB5" w:rsidRPr="002F47B6" w:rsidRDefault="008A4AB5" w:rsidP="00CF0023">
            <w:pPr>
              <w:ind w:right="-44"/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C7DC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38D9" w14:textId="77777777" w:rsidR="008A4AB5" w:rsidRDefault="008A4AB5" w:rsidP="008A4AB5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Индивидуальный план</w:t>
            </w:r>
          </w:p>
          <w:p w14:paraId="4B20CA27" w14:textId="77777777" w:rsidR="008A4AB5" w:rsidRDefault="008A4AB5" w:rsidP="008A4AB5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A4AB5" w14:paraId="74B9E0FA" w14:textId="77777777" w:rsidTr="008A4AB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8817F" w14:textId="77777777" w:rsidR="008A4AB5" w:rsidRDefault="008A4AB5" w:rsidP="008A4A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A1AE" w14:textId="77777777" w:rsidR="008A4AB5" w:rsidRDefault="008A4AB5" w:rsidP="008A4AB5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610F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55EA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C734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9DD86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183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2A08" w14:textId="77777777" w:rsidR="00043562" w:rsidRPr="00043562" w:rsidRDefault="00043562" w:rsidP="00043562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4356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Выполнение задания практики</w:t>
            </w:r>
          </w:p>
          <w:p w14:paraId="5B2D5244" w14:textId="77777777" w:rsidR="008A4AB5" w:rsidRDefault="00043562" w:rsidP="00043562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4356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8A4AB5" w14:paraId="5199C147" w14:textId="77777777" w:rsidTr="008A4AB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D4B4" w14:textId="77777777" w:rsidR="008A4AB5" w:rsidRDefault="008A4AB5" w:rsidP="008A4A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B6DB" w14:textId="77777777" w:rsidR="008A4AB5" w:rsidRDefault="008A4AB5" w:rsidP="008A4AB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Заключительный этап</w:t>
            </w:r>
          </w:p>
          <w:p w14:paraId="21E7FBFA" w14:textId="77777777" w:rsidR="008A4AB5" w:rsidRDefault="008A4AB5" w:rsidP="008A4AB5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6894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EFE7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273D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4374" w14:textId="77777777" w:rsidR="008A4AB5" w:rsidRPr="002F47B6" w:rsidRDefault="008A4AB5" w:rsidP="00CF0023">
            <w:pPr>
              <w:jc w:val="center"/>
              <w:rPr>
                <w:sz w:val="24"/>
                <w:szCs w:val="24"/>
              </w:rPr>
            </w:pPr>
            <w:r w:rsidRPr="002F47B6">
              <w:rPr>
                <w:sz w:val="24"/>
                <w:szCs w:val="24"/>
              </w:rPr>
              <w:t>66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6905" w14:textId="77777777" w:rsidR="008A4AB5" w:rsidRDefault="008A4AB5" w:rsidP="008A4A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отчета и документации практики</w:t>
            </w:r>
          </w:p>
        </w:tc>
      </w:tr>
      <w:tr w:rsidR="008A4AB5" w14:paraId="6D2566C7" w14:textId="77777777" w:rsidTr="008A4AB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BAE" w14:textId="77777777" w:rsidR="008A4AB5" w:rsidRDefault="008A4AB5" w:rsidP="008A4A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EFD25" w14:textId="77777777" w:rsidR="008A4AB5" w:rsidRDefault="008A4AB5" w:rsidP="008A4A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1A22" w14:textId="77777777" w:rsidR="008A4AB5" w:rsidRPr="00155AFF" w:rsidRDefault="008A4AB5" w:rsidP="008A4AB5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4BD6" w14:textId="77777777" w:rsidR="008A4AB5" w:rsidRPr="00155AFF" w:rsidRDefault="008A4AB5" w:rsidP="008A4AB5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4781" w14:textId="77777777" w:rsidR="008A4AB5" w:rsidRPr="00155AFF" w:rsidRDefault="008A4AB5" w:rsidP="008A4AB5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7</w:t>
            </w:r>
            <w:r w:rsidRPr="00155AFF">
              <w:rPr>
                <w:rFonts w:eastAsia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EF5E2" w14:textId="77777777" w:rsidR="008A4AB5" w:rsidRPr="00155AFF" w:rsidRDefault="008A4AB5" w:rsidP="008A4AB5">
            <w:pPr>
              <w:suppressAutoHyphen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F47B6">
              <w:rPr>
                <w:rFonts w:eastAsia="Times New Roman"/>
                <w:sz w:val="24"/>
                <w:szCs w:val="24"/>
                <w:lang w:eastAsia="ar-SA"/>
              </w:rPr>
              <w:t>324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A6A8" w14:textId="77777777" w:rsidR="008A4AB5" w:rsidRDefault="008A4AB5" w:rsidP="008A4AB5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EE4C1ED" w14:textId="77777777" w:rsidR="005E708F" w:rsidRDefault="005E708F" w:rsidP="005E70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8F06EA6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7.2. Содержание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7AD1B011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Проведение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включает ряд этапов со следующим содержанием:</w:t>
      </w:r>
    </w:p>
    <w:p w14:paraId="595C6D3E" w14:textId="77777777" w:rsidR="005E708F" w:rsidRDefault="005E708F" w:rsidP="005E708F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Организационно-подготовительный этап</w:t>
      </w:r>
    </w:p>
    <w:p w14:paraId="49D7C11C" w14:textId="77777777" w:rsidR="005E708F" w:rsidRDefault="005E708F" w:rsidP="005E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-участие бакалавров в работе установочной конференции.  </w:t>
      </w:r>
      <w:r>
        <w:rPr>
          <w:rFonts w:ascii="Times New Roman" w:eastAsia="TimesNewRoman" w:hAnsi="Times New Roman"/>
          <w:sz w:val="28"/>
          <w:szCs w:val="28"/>
        </w:rPr>
        <w:t xml:space="preserve">Общее собрание обучающихся по вопросам организации </w:t>
      </w:r>
      <w:r w:rsidR="00B014E5"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eastAsia="TimesNewRoman" w:hAnsi="Times New Roman"/>
          <w:sz w:val="28"/>
          <w:szCs w:val="28"/>
        </w:rPr>
        <w:t>, инструктаж по технике безопасности, ознакомление их с программой практики;</w:t>
      </w:r>
    </w:p>
    <w:p w14:paraId="751823FD" w14:textId="77777777" w:rsidR="005E708F" w:rsidRDefault="005E708F" w:rsidP="005E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-заполнение дневника практики, ознакомление с распорядком прохождения практики;</w:t>
      </w:r>
    </w:p>
    <w:p w14:paraId="3A29926D" w14:textId="77777777" w:rsidR="005E708F" w:rsidRDefault="005E708F" w:rsidP="005E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 xml:space="preserve">-ознакомление обучающихся с формой и видом отчетности, порядком защиты отчета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eastAsia="TimesNewRoman" w:hAnsi="Times New Roman"/>
          <w:sz w:val="28"/>
          <w:szCs w:val="28"/>
        </w:rPr>
        <w:t xml:space="preserve">, требованиями к оформлению отчета 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hAnsi="Times New Roman"/>
          <w:sz w:val="28"/>
          <w:szCs w:val="28"/>
        </w:rPr>
        <w:t>.</w:t>
      </w:r>
    </w:p>
    <w:p w14:paraId="67E340A1" w14:textId="77777777" w:rsidR="005E708F" w:rsidRDefault="005E708F" w:rsidP="005E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Основной этап </w:t>
      </w:r>
    </w:p>
    <w:p w14:paraId="143342F2" w14:textId="77777777" w:rsidR="00043562" w:rsidRDefault="00043562" w:rsidP="00043562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C676FA">
        <w:rPr>
          <w:rFonts w:ascii="Times New Roman" w:eastAsia="TimesNewRoman" w:hAnsi="Times New Roman"/>
          <w:sz w:val="28"/>
          <w:szCs w:val="28"/>
        </w:rPr>
        <w:t>Заключается в выполнении</w:t>
      </w:r>
      <w:r>
        <w:rPr>
          <w:rFonts w:ascii="Times New Roman" w:eastAsia="TimesNewRoman" w:hAnsi="Times New Roman"/>
          <w:sz w:val="28"/>
          <w:szCs w:val="28"/>
        </w:rPr>
        <w:t xml:space="preserve"> задания на практику.</w:t>
      </w:r>
    </w:p>
    <w:p w14:paraId="0D9C0B52" w14:textId="77777777" w:rsidR="005E708F" w:rsidRDefault="00B014E5" w:rsidP="005E708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практика (реабилитационно-восстановительная)</w:t>
      </w:r>
      <w:r w:rsidR="005E708F">
        <w:rPr>
          <w:rFonts w:ascii="Times New Roman" w:hAnsi="Times New Roman"/>
          <w:sz w:val="28"/>
          <w:szCs w:val="28"/>
        </w:rPr>
        <w:t xml:space="preserve"> </w:t>
      </w:r>
      <w:r w:rsidR="005E708F">
        <w:rPr>
          <w:rFonts w:ascii="Times New Roman" w:eastAsia="TimesNewRoman" w:hAnsi="Times New Roman"/>
          <w:sz w:val="28"/>
          <w:szCs w:val="28"/>
        </w:rPr>
        <w:t xml:space="preserve">проходит под контролем руководителя ОПОП по направлению подготовки (или назначенного им ответственного лица).  </w:t>
      </w:r>
    </w:p>
    <w:p w14:paraId="366AEE41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F43068F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осуществляет организационное и методическое руководство практикой обучающихся и контроль ее проведения;</w:t>
      </w:r>
    </w:p>
    <w:p w14:paraId="095F78B7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14:paraId="2EA6B303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14:paraId="4C2E4C36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готовит отчет об итогах практики и представляет его заведующему кафедрой.</w:t>
      </w:r>
    </w:p>
    <w:p w14:paraId="272E9075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обязан:</w:t>
      </w:r>
    </w:p>
    <w:p w14:paraId="40688E01" w14:textId="77777777" w:rsidR="005E708F" w:rsidRDefault="005E708F" w:rsidP="005E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провести консультации с обучающимися перед практикой;</w:t>
      </w:r>
    </w:p>
    <w:p w14:paraId="061C8A5E" w14:textId="77777777" w:rsidR="005E708F" w:rsidRDefault="005E708F" w:rsidP="005E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выдать в соответствии с программой практики обучающимся задание на практику и календарный план;</w:t>
      </w:r>
    </w:p>
    <w:p w14:paraId="0FF4EF00" w14:textId="77777777" w:rsidR="005E708F" w:rsidRDefault="005E708F" w:rsidP="005E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14:paraId="428184FA" w14:textId="77777777" w:rsidR="005E708F" w:rsidRDefault="005E708F" w:rsidP="005E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оказывать научно-методическую помощь обучающимся, рекомендовать основную и дополнительную литературу;</w:t>
      </w:r>
    </w:p>
    <w:p w14:paraId="7DD74A93" w14:textId="77777777" w:rsidR="005E708F" w:rsidRDefault="005E708F" w:rsidP="005E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проследить за своевременностью представления отчета и дневника по практике обучающимися;</w:t>
      </w:r>
    </w:p>
    <w:p w14:paraId="4754EED9" w14:textId="77777777" w:rsidR="005E708F" w:rsidRDefault="005E708F" w:rsidP="005E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проверять качество работы обучающихся и контролировать выполнение им задания и календарного плана;</w:t>
      </w:r>
    </w:p>
    <w:p w14:paraId="205BE801" w14:textId="77777777" w:rsidR="005E708F" w:rsidRDefault="005E708F" w:rsidP="005E70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14:paraId="00E03ACB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14:paraId="353C3BB6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Обучающиеся при прохождении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обязаны:</w:t>
      </w:r>
    </w:p>
    <w:p w14:paraId="62CB9746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полностью выполнять задания, предусмотренные программой практики;</w:t>
      </w:r>
    </w:p>
    <w:p w14:paraId="37773BD3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максимально эффективно использовать отведенное для практики время;</w:t>
      </w:r>
    </w:p>
    <w:p w14:paraId="743ED249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обеспечить качественное выполнение всех заданий, предусмотренных программой;</w:t>
      </w:r>
    </w:p>
    <w:p w14:paraId="2916230C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514B45D2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систематически вести дневник практики;</w:t>
      </w:r>
    </w:p>
    <w:p w14:paraId="4FC2678C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14:paraId="700B5307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>- научиться применять на практике полученные знания по дисциплинам гуманитарного, социального и экономического цикла;</w:t>
      </w:r>
    </w:p>
    <w:p w14:paraId="7D7D2654" w14:textId="77777777" w:rsidR="005E708F" w:rsidRDefault="005E708F" w:rsidP="005E7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представить руководителю практики письменный отчет о выполнении заданий.</w:t>
      </w:r>
    </w:p>
    <w:p w14:paraId="45346F35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Основным документом обучающихся во время прохождения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является дневник, по которому обучающиеся отчитываются о своей текущей работе.</w:t>
      </w:r>
    </w:p>
    <w:p w14:paraId="079B267D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>
        <w:rPr>
          <w:rFonts w:ascii="Times New Roman" w:hAnsi="Times New Roman" w:cs="Times New Roman"/>
          <w:sz w:val="28"/>
          <w:szCs w:val="28"/>
        </w:rPr>
        <w:t>производственную практику (педагогическую)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662041E7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3. Заключительный этап </w:t>
      </w:r>
    </w:p>
    <w:p w14:paraId="7E8D3978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Окончательная доработка и оформление отчета по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0AE2A8C8" w14:textId="77777777" w:rsidR="005E708F" w:rsidRDefault="005E708F" w:rsidP="005E708F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3471C19F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Методы и технологии, используемые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(педагогической)</w:t>
      </w:r>
    </w:p>
    <w:p w14:paraId="0B1DB6C0" w14:textId="77777777" w:rsidR="00043562" w:rsidRDefault="00043562" w:rsidP="0004356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образовательными методами и технологиями, используемыми на практике, являются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образовательные технологии:</w:t>
      </w:r>
    </w:p>
    <w:p w14:paraId="0DF889E4" w14:textId="77777777" w:rsidR="00043562" w:rsidRPr="00C676FA" w:rsidRDefault="00043562" w:rsidP="0004356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ознакомительные беседы и представление задания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производственную практику (реабилитационно-восстановительную)</w:t>
      </w:r>
    </w:p>
    <w:p w14:paraId="12CEB4C4" w14:textId="77777777" w:rsidR="00043562" w:rsidRPr="00C676FA" w:rsidRDefault="00043562" w:rsidP="0004356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консультирование по выполнению заданий практики</w:t>
      </w:r>
    </w:p>
    <w:p w14:paraId="1EF97AE1" w14:textId="77777777" w:rsidR="00043562" w:rsidRPr="00C676FA" w:rsidRDefault="00043562" w:rsidP="0004356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обсуждение материалов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практики</w:t>
      </w: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руководителем.</w:t>
      </w:r>
    </w:p>
    <w:p w14:paraId="63EBBBA3" w14:textId="77777777" w:rsidR="005E708F" w:rsidRDefault="005E708F" w:rsidP="005E708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8A5B5E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Формы отчетности по итогам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07E0085B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формам отчетности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14:paraId="38AD516B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аттестационный лист;</w:t>
      </w:r>
    </w:p>
    <w:p w14:paraId="6C193ED9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14:paraId="1F8D07E4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отчет.</w:t>
      </w:r>
    </w:p>
    <w:p w14:paraId="00746F74" w14:textId="77777777" w:rsidR="00043562" w:rsidRDefault="00043562" w:rsidP="00043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 xml:space="preserve">Структура отчета должна состоять из следующих разделов: </w:t>
      </w:r>
    </w:p>
    <w:p w14:paraId="0DE45C68" w14:textId="77777777" w:rsidR="00043562" w:rsidRPr="00043562" w:rsidRDefault="00043562" w:rsidP="00043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3562">
        <w:rPr>
          <w:rFonts w:ascii="Times New Roman" w:eastAsiaTheme="minorHAnsi" w:hAnsi="Times New Roman" w:cs="Times New Roman"/>
          <w:sz w:val="28"/>
          <w:szCs w:val="28"/>
          <w:lang w:eastAsia="en-US"/>
        </w:rPr>
        <w:t>1. Характеристика базы практики:</w:t>
      </w:r>
    </w:p>
    <w:p w14:paraId="0CB9BC28" w14:textId="77777777" w:rsidR="00043562" w:rsidRPr="00043562" w:rsidRDefault="00043562" w:rsidP="0004356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3" w:lineRule="exac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4356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оборудование для реабилитации лиц с ОВЗ того учреждения в котором проходит практика;</w:t>
      </w:r>
    </w:p>
    <w:p w14:paraId="4C73F640" w14:textId="77777777" w:rsidR="00043562" w:rsidRPr="00043562" w:rsidRDefault="00043562" w:rsidP="0004356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93" w:lineRule="exac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4356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санитарно-гигиенические условия в процессе проведения занятий.</w:t>
      </w:r>
    </w:p>
    <w:p w14:paraId="17BAE1C9" w14:textId="77777777" w:rsidR="00043562" w:rsidRPr="00043562" w:rsidRDefault="00043562" w:rsidP="0004356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93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4356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2. Контингент лиц с ОВЗ школы-интерната (реабилитационного центра): </w:t>
      </w:r>
    </w:p>
    <w:p w14:paraId="7774A6CB" w14:textId="77777777" w:rsidR="00043562" w:rsidRPr="00043562" w:rsidRDefault="00043562" w:rsidP="0004356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93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4356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общие сведения о состоянии здоровья;</w:t>
      </w:r>
    </w:p>
    <w:p w14:paraId="512FC496" w14:textId="77777777" w:rsidR="00043562" w:rsidRDefault="00043562" w:rsidP="00043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характеристика патологии.</w:t>
      </w:r>
    </w:p>
    <w:p w14:paraId="30959EA9" w14:textId="77777777" w:rsidR="00043562" w:rsidRPr="00C676FA" w:rsidRDefault="00043562" w:rsidP="00043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Схема реабилитационного курса (сочетание реабилитационных мероприятий на период практики)</w:t>
      </w:r>
    </w:p>
    <w:p w14:paraId="76F49002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проводится в течение недели после окончания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459C08" w14:textId="77777777" w:rsidR="00043562" w:rsidRDefault="00043562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201D7">
        <w:rPr>
          <w:rFonts w:ascii="Times New Roman" w:hAnsi="Times New Roman" w:cs="Times New Roman"/>
          <w:sz w:val="28"/>
          <w:szCs w:val="28"/>
        </w:rPr>
        <w:t xml:space="preserve">Конспекты занятий ЛФК </w:t>
      </w:r>
      <w:r>
        <w:rPr>
          <w:rFonts w:ascii="Times New Roman" w:hAnsi="Times New Roman" w:cs="Times New Roman"/>
          <w:sz w:val="28"/>
          <w:szCs w:val="28"/>
        </w:rPr>
        <w:t>(6 конспектов)</w:t>
      </w:r>
    </w:p>
    <w:p w14:paraId="4C7FA9C2" w14:textId="77777777" w:rsidR="005E708F" w:rsidRDefault="005E708F" w:rsidP="005E708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A062EC" w14:textId="77777777" w:rsidR="005E708F" w:rsidRDefault="005E708F" w:rsidP="005E708F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10. Формы текущего контроля успеваемости и промежуточной аттестации обучающихся по итогам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1BFFE3B5" w14:textId="77777777" w:rsidR="005E708F" w:rsidRDefault="005E708F" w:rsidP="005E708F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42CF66C7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9A6B9D5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Текущая аттестация </w:t>
      </w:r>
      <w:r>
        <w:rPr>
          <w:rFonts w:ascii="Times New Roman" w:hAnsi="Times New Roman" w:cs="Times New Roman"/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7C33FC8A" w14:textId="77777777" w:rsidR="005E708F" w:rsidRDefault="005E708F" w:rsidP="005E708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фиксация посещений организации – базы практики;</w:t>
      </w:r>
    </w:p>
    <w:p w14:paraId="716C2401" w14:textId="77777777" w:rsidR="005E708F" w:rsidRDefault="005E708F" w:rsidP="005E708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ведения дневника по практике;</w:t>
      </w:r>
    </w:p>
    <w:p w14:paraId="5CAE2D87" w14:textId="77777777" w:rsidR="005E708F" w:rsidRDefault="005E708F" w:rsidP="005E708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выполнения индивидуального задания. </w:t>
      </w:r>
    </w:p>
    <w:p w14:paraId="211574ED" w14:textId="77777777" w:rsidR="005E708F" w:rsidRDefault="005E708F" w:rsidP="005E708F">
      <w:pPr>
        <w:spacing w:after="0" w:line="240" w:lineRule="auto"/>
        <w:ind w:firstLine="709"/>
        <w:jc w:val="both"/>
        <w:rPr>
          <w:i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практики проводится в форме проверки отчетной документации руководителем практики на выпускающей кафедре.</w:t>
      </w:r>
    </w:p>
    <w:p w14:paraId="4F337C9E" w14:textId="77777777" w:rsidR="005E708F" w:rsidRDefault="005E708F" w:rsidP="005E708F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Форма промежуточной аттестации – зачет с оценкой.</w:t>
      </w:r>
    </w:p>
    <w:p w14:paraId="05408F0C" w14:textId="77777777" w:rsidR="005E708F" w:rsidRDefault="005E708F" w:rsidP="005E708F">
      <w:pPr>
        <w:spacing w:after="0"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10.2. Рейтинг-план </w:t>
      </w:r>
    </w:p>
    <w:p w14:paraId="18BC6414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Рейтинг-план практики представлен в Приложении 1 к программе практики.</w:t>
      </w:r>
    </w:p>
    <w:p w14:paraId="0E5806E5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620D386F" w14:textId="77777777" w:rsidR="005E708F" w:rsidRDefault="005E708F" w:rsidP="005E708F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(педагогической)</w:t>
      </w:r>
    </w:p>
    <w:p w14:paraId="303AF1D6" w14:textId="77777777" w:rsidR="005E708F" w:rsidRDefault="005E708F" w:rsidP="005E708F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14:paraId="605C6DB7" w14:textId="77777777" w:rsidR="005E708F" w:rsidRDefault="005E708F" w:rsidP="005E70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54E9F08D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BE40B8" w14:textId="77777777" w:rsidR="005E708F" w:rsidRDefault="005E708F" w:rsidP="005E7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 Перечень учебной литературы и ресурсов сети «Интернет», необходимых для проведения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76C5911B" w14:textId="77777777" w:rsidR="00AA48AD" w:rsidRDefault="00AA48AD" w:rsidP="00A76A46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основная литература: </w:t>
      </w:r>
    </w:p>
    <w:p w14:paraId="145CB6D7" w14:textId="77777777" w:rsidR="00A76A46" w:rsidRDefault="00A76A46" w:rsidP="00A76A46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Холодов Ж.К., Кузнецов В.С. Теория и методика физической культуры и спорта: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учеб.для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студентов вузов,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обуч-ся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напр.подготовки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Пед.образование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". – М.: Академия, 2017.</w:t>
      </w:r>
    </w:p>
    <w:p w14:paraId="43DF1DA9" w14:textId="77777777" w:rsidR="00AA48AD" w:rsidRDefault="00A76A46" w:rsidP="00A76A46">
      <w:pPr>
        <w:tabs>
          <w:tab w:val="left" w:pos="426"/>
          <w:tab w:val="left" w:pos="567"/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A48AD">
        <w:rPr>
          <w:rFonts w:ascii="Times New Roman" w:hAnsi="Times New Roman" w:cs="Times New Roman"/>
          <w:sz w:val="28"/>
          <w:szCs w:val="28"/>
        </w:rPr>
        <w:t>.</w:t>
      </w:r>
      <w:r w:rsidR="00AA48AD">
        <w:t xml:space="preserve"> </w:t>
      </w:r>
      <w:r w:rsidR="00AA48AD">
        <w:rPr>
          <w:rFonts w:ascii="Times New Roman" w:hAnsi="Times New Roman" w:cs="Times New Roman"/>
          <w:sz w:val="28"/>
          <w:szCs w:val="28"/>
        </w:rPr>
        <w:t xml:space="preserve">Психология физического воспитания и спорта: учеб. для студентов учреждений </w:t>
      </w:r>
      <w:proofErr w:type="spellStart"/>
      <w:r w:rsidR="00AA48A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AA48AD">
        <w:rPr>
          <w:rFonts w:ascii="Times New Roman" w:hAnsi="Times New Roman" w:cs="Times New Roman"/>
          <w:sz w:val="28"/>
          <w:szCs w:val="28"/>
        </w:rPr>
        <w:t xml:space="preserve">. образования, </w:t>
      </w:r>
      <w:proofErr w:type="spellStart"/>
      <w:r w:rsidR="00AA48AD"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 w:rsidR="00AA48AD">
        <w:rPr>
          <w:rFonts w:ascii="Times New Roman" w:hAnsi="Times New Roman" w:cs="Times New Roman"/>
          <w:sz w:val="28"/>
          <w:szCs w:val="28"/>
        </w:rPr>
        <w:t xml:space="preserve"> по напр. подготовки "</w:t>
      </w:r>
      <w:proofErr w:type="spellStart"/>
      <w:r w:rsidR="00AA48A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AA48AD">
        <w:rPr>
          <w:rFonts w:ascii="Times New Roman" w:hAnsi="Times New Roman" w:cs="Times New Roman"/>
          <w:sz w:val="28"/>
          <w:szCs w:val="28"/>
        </w:rPr>
        <w:t>. образование" профиль "Физ. культура". – М.: Академия, 2016.</w:t>
      </w:r>
    </w:p>
    <w:p w14:paraId="6181C824" w14:textId="77777777" w:rsidR="00A76A46" w:rsidRDefault="00A76A46" w:rsidP="00A76A46">
      <w:pPr>
        <w:tabs>
          <w:tab w:val="left" w:pos="0"/>
          <w:tab w:val="left" w:pos="4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Евсеев С.П. Теория и организация адаптивной физической культуры. Учеб. для </w:t>
      </w:r>
      <w:proofErr w:type="spellStart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образоват</w:t>
      </w:r>
      <w:proofErr w:type="spellEnd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учреждений ВПО: </w:t>
      </w:r>
      <w:proofErr w:type="spellStart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рек.УМО</w:t>
      </w:r>
      <w:proofErr w:type="spellEnd"/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вузов РФ по образованию в области физ. культуры - Москва: Спорт, 2016. 616 с.</w:t>
      </w: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4AE7EE8F" w14:textId="77777777" w:rsidR="00A76A46" w:rsidRPr="00A76A46" w:rsidRDefault="00A76A46" w:rsidP="00A76A46">
      <w:pPr>
        <w:tabs>
          <w:tab w:val="left" w:pos="0"/>
          <w:tab w:val="left" w:pos="4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Грецов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Г.В.,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Войнова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С.Е., Германова А.А., Теория и методика обучения базовым видам спорта. Легкая атлетика: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образоват.учреждений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проф. образования по напр.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подгот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2016.</w:t>
      </w:r>
    </w:p>
    <w:p w14:paraId="3EB7C9DA" w14:textId="77777777" w:rsidR="00AA48AD" w:rsidRDefault="001201D7" w:rsidP="00A76A46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48AD">
        <w:rPr>
          <w:rFonts w:ascii="Times New Roman" w:hAnsi="Times New Roman" w:cs="Times New Roman"/>
          <w:sz w:val="28"/>
          <w:szCs w:val="28"/>
        </w:rPr>
        <w:t xml:space="preserve">. Спортивная медицина: </w:t>
      </w:r>
      <w:proofErr w:type="spellStart"/>
      <w:r w:rsidR="00AA48AD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 w:rsidR="00AA48AD">
        <w:rPr>
          <w:rFonts w:ascii="Times New Roman" w:hAnsi="Times New Roman" w:cs="Times New Roman"/>
          <w:sz w:val="28"/>
          <w:szCs w:val="28"/>
        </w:rPr>
        <w:t xml:space="preserve"> студентов вузов, </w:t>
      </w:r>
      <w:proofErr w:type="spellStart"/>
      <w:r w:rsidR="00AA48AD"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 w:rsidR="00AA48AD">
        <w:rPr>
          <w:rFonts w:ascii="Times New Roman" w:hAnsi="Times New Roman" w:cs="Times New Roman"/>
          <w:sz w:val="28"/>
          <w:szCs w:val="28"/>
        </w:rPr>
        <w:t xml:space="preserve"> по напр. "</w:t>
      </w:r>
      <w:proofErr w:type="spellStart"/>
      <w:r w:rsidR="00AA48AD"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r w:rsidR="00AA48AD">
        <w:rPr>
          <w:rFonts w:ascii="Times New Roman" w:hAnsi="Times New Roman" w:cs="Times New Roman"/>
          <w:sz w:val="28"/>
          <w:szCs w:val="28"/>
        </w:rPr>
        <w:t xml:space="preserve">": </w:t>
      </w:r>
      <w:proofErr w:type="spellStart"/>
      <w:r w:rsidR="00AA48AD">
        <w:rPr>
          <w:rFonts w:ascii="Times New Roman" w:hAnsi="Times New Roman" w:cs="Times New Roman"/>
          <w:sz w:val="28"/>
          <w:szCs w:val="28"/>
        </w:rPr>
        <w:t>Рек.УМС</w:t>
      </w:r>
      <w:proofErr w:type="spellEnd"/>
      <w:r w:rsidR="00AA48AD">
        <w:rPr>
          <w:rFonts w:ascii="Times New Roman" w:hAnsi="Times New Roman" w:cs="Times New Roman"/>
          <w:sz w:val="28"/>
          <w:szCs w:val="28"/>
        </w:rPr>
        <w:t xml:space="preserve"> ФГБОУ ВПО "</w:t>
      </w:r>
      <w:proofErr w:type="spellStart"/>
      <w:r w:rsidR="00AA48AD">
        <w:rPr>
          <w:rFonts w:ascii="Times New Roman" w:hAnsi="Times New Roman" w:cs="Times New Roman"/>
          <w:sz w:val="28"/>
          <w:szCs w:val="28"/>
        </w:rPr>
        <w:t>РГУФКСМиТ</w:t>
      </w:r>
      <w:proofErr w:type="spellEnd"/>
      <w:r w:rsidR="00AA48AD">
        <w:rPr>
          <w:rFonts w:ascii="Times New Roman" w:hAnsi="Times New Roman" w:cs="Times New Roman"/>
          <w:sz w:val="28"/>
          <w:szCs w:val="28"/>
        </w:rPr>
        <w:t xml:space="preserve">". Москва: Академия, 2015. </w:t>
      </w:r>
    </w:p>
    <w:p w14:paraId="2BC78B3C" w14:textId="77777777" w:rsidR="00A76A46" w:rsidRPr="00A76A46" w:rsidRDefault="009418D7" w:rsidP="00A76A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A76A46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="00A76A46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>Сапего</w:t>
      </w:r>
      <w:proofErr w:type="spellEnd"/>
      <w:r w:rsidR="00A76A46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 В., Тарасова О. Л., Полковников И. А. Физическая реабилитация. Учебное пособие - Кемерово: Кемеровский государственный университет, 2014. 210с.</w:t>
      </w:r>
      <w:r w:rsidR="00A76A46"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Режим доступа: </w:t>
      </w:r>
      <w:hyperlink r:id="rId5" w:history="1">
        <w:r w:rsidR="00A76A46" w:rsidRPr="00A76A46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http://biblioclub.ru/index.php?page=book&amp;id=278925</w:t>
        </w:r>
      </w:hyperlink>
    </w:p>
    <w:p w14:paraId="21354AE0" w14:textId="77777777" w:rsidR="00094CA5" w:rsidRPr="00A76A46" w:rsidRDefault="00094CA5" w:rsidP="00094C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6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</w:t>
      </w:r>
      <w:proofErr w:type="spellStart"/>
      <w:r w:rsidRPr="00FA76E6">
        <w:rPr>
          <w:rFonts w:ascii="Times New Roman" w:hAnsi="Times New Roman" w:cs="Times New Roman"/>
          <w:bCs/>
          <w:sz w:val="28"/>
          <w:szCs w:val="28"/>
        </w:rPr>
        <w:t>Вайнер</w:t>
      </w:r>
      <w:proofErr w:type="spellEnd"/>
      <w:r w:rsidRPr="00FA76E6">
        <w:rPr>
          <w:rFonts w:ascii="Times New Roman" w:hAnsi="Times New Roman" w:cs="Times New Roman"/>
          <w:bCs/>
          <w:sz w:val="28"/>
          <w:szCs w:val="28"/>
        </w:rPr>
        <w:t>, Э.Н.</w:t>
      </w:r>
      <w:r w:rsidRPr="00FA76E6">
        <w:rPr>
          <w:rFonts w:ascii="Times New Roman" w:hAnsi="Times New Roman" w:cs="Times New Roman"/>
          <w:sz w:val="28"/>
          <w:szCs w:val="28"/>
        </w:rPr>
        <w:t>   Лечеб</w:t>
      </w:r>
      <w:r>
        <w:rPr>
          <w:rFonts w:ascii="Times New Roman" w:hAnsi="Times New Roman" w:cs="Times New Roman"/>
          <w:sz w:val="28"/>
          <w:szCs w:val="28"/>
        </w:rPr>
        <w:t>ная физическая культура [Текст]</w:t>
      </w:r>
      <w:r w:rsidRPr="00FA76E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 студентов: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Рек.ФГБОУ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 ВО"РГПУ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им.Герцена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 xml:space="preserve">" /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айнер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Эдуард Наумович. - Москва</w:t>
      </w:r>
      <w:r w:rsidRPr="00FA76E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>, 2019. - 345 с. - (</w:t>
      </w:r>
      <w:proofErr w:type="spellStart"/>
      <w:r w:rsidRPr="00FA76E6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FA76E6">
        <w:rPr>
          <w:rFonts w:ascii="Times New Roman" w:hAnsi="Times New Roman" w:cs="Times New Roman"/>
          <w:sz w:val="28"/>
          <w:szCs w:val="28"/>
        </w:rPr>
        <w:t>). - Библиогр.:с.344-345</w:t>
      </w:r>
      <w:r w:rsidRPr="00FA76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14863132" w14:textId="77777777" w:rsidR="00A76A46" w:rsidRPr="00A76A46" w:rsidRDefault="00A76A46" w:rsidP="00A76A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6A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7B19F904" w14:textId="77777777" w:rsidR="00AA48AD" w:rsidRDefault="00AA48AD" w:rsidP="00A76A46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дополнительная литература:</w:t>
      </w:r>
    </w:p>
    <w:p w14:paraId="2E7314F3" w14:textId="77777777" w:rsidR="00AA48AD" w:rsidRPr="0078693E" w:rsidRDefault="00AA48AD" w:rsidP="00A76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Рабочая программа к учебнику С.В. Гурьева «Физическая культура» для 5—7 классов общеобразовательных организаций»: методическое пособие. Москва: Русское слово — учебник, 2017. </w:t>
      </w:r>
      <w:hyperlink r:id="rId6" w:history="1">
        <w:r w:rsidRPr="0078693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http://biblioclub.ru/index.php?page=book&amp;id=486152</w:t>
        </w:r>
      </w:hyperlink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FF789EB" w14:textId="77777777" w:rsidR="00AA48AD" w:rsidRPr="0078693E" w:rsidRDefault="00AA48AD" w:rsidP="00A76A46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>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Москва: Русское слово — учебник, 2017. </w:t>
      </w:r>
      <w:hyperlink r:id="rId7" w:history="1">
        <w:r w:rsidRPr="0078693E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http://biblioclub.ru/index.php?page=book&amp;id=486155</w:t>
        </w:r>
      </w:hyperlink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672B578" w14:textId="77777777" w:rsidR="00AA48AD" w:rsidRDefault="00AA48AD" w:rsidP="00A76A46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Захарова Л. В., </w:t>
      </w:r>
      <w:proofErr w:type="spellStart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>Люлина</w:t>
      </w:r>
      <w:proofErr w:type="spellEnd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8" w:history="1">
        <w:r w:rsidRPr="0078693E">
          <w:rPr>
            <w:rFonts w:ascii="Times New Roman" w:eastAsia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http://biblioclub.ru/index.php?page=book&amp;id=497151</w:t>
        </w:r>
      </w:hyperlink>
    </w:p>
    <w:p w14:paraId="19A87FCF" w14:textId="77777777" w:rsidR="009418D7" w:rsidRDefault="009418D7" w:rsidP="009418D7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Теория и методика обучения базовым видам спорта. Гимнастика: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Учреждений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проф. образования по напр.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2014.</w:t>
      </w:r>
    </w:p>
    <w:p w14:paraId="703BD90D" w14:textId="77777777" w:rsidR="009418D7" w:rsidRDefault="009418D7" w:rsidP="00A76A46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</w:p>
    <w:p w14:paraId="4302B20C" w14:textId="77777777" w:rsidR="00AA48AD" w:rsidRDefault="00AA48AD" w:rsidP="00A76A46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</w:p>
    <w:p w14:paraId="5975469B" w14:textId="77777777" w:rsidR="00AA48AD" w:rsidRDefault="00AA48AD" w:rsidP="00A76A46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в) Интернет-ресурсы:</w:t>
      </w:r>
    </w:p>
    <w:p w14:paraId="032296C2" w14:textId="77777777" w:rsidR="00AA48AD" w:rsidRDefault="007B0772" w:rsidP="00A76A46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A48A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AA48A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A48AD">
          <w:rPr>
            <w:rStyle w:val="a3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="00AA48A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A48A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AA48AD">
        <w:rPr>
          <w:rStyle w:val="a3"/>
          <w:rFonts w:ascii="Times New Roman" w:hAnsi="Times New Roman"/>
          <w:sz w:val="28"/>
          <w:szCs w:val="28"/>
          <w:u w:val="none"/>
        </w:rPr>
        <w:t xml:space="preserve"> - </w:t>
      </w:r>
      <w:r w:rsidR="00AA48AD">
        <w:rPr>
          <w:rFonts w:ascii="Times New Roman" w:hAnsi="Times New Roman"/>
          <w:sz w:val="28"/>
          <w:szCs w:val="28"/>
        </w:rPr>
        <w:t>ЭБС «Университетская библиотека онлайн»</w:t>
      </w:r>
    </w:p>
    <w:p w14:paraId="60FE39E9" w14:textId="77777777" w:rsidR="00AA48AD" w:rsidRDefault="007B0772" w:rsidP="00A76A46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A48A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AA48A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A48AD">
          <w:rPr>
            <w:rStyle w:val="a3"/>
            <w:rFonts w:ascii="Times New Roman" w:hAnsi="Times New Roman"/>
            <w:sz w:val="28"/>
            <w:szCs w:val="28"/>
            <w:lang w:val="en-US"/>
          </w:rPr>
          <w:t>ebiblioteka</w:t>
        </w:r>
        <w:proofErr w:type="spellEnd"/>
        <w:r w:rsidR="00AA48A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A48A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AA48AD">
        <w:rPr>
          <w:rStyle w:val="a3"/>
          <w:rFonts w:ascii="Times New Roman" w:hAnsi="Times New Roman"/>
          <w:sz w:val="28"/>
          <w:szCs w:val="28"/>
          <w:u w:val="none"/>
        </w:rPr>
        <w:t xml:space="preserve"> -</w:t>
      </w:r>
      <w:r w:rsidR="00AA48AD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AA48AD">
        <w:rPr>
          <w:rFonts w:ascii="Times New Roman" w:hAnsi="Times New Roman"/>
          <w:sz w:val="28"/>
          <w:szCs w:val="28"/>
        </w:rPr>
        <w:t>Универсальные базы данных изданий</w:t>
      </w:r>
    </w:p>
    <w:p w14:paraId="14008AA6" w14:textId="77777777" w:rsidR="005E708F" w:rsidRDefault="005E708F" w:rsidP="005E708F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3D3B51A" w14:textId="77777777" w:rsidR="005E708F" w:rsidRDefault="005E708F" w:rsidP="005E708F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12. 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Перечень информационных технологий, используемых при проведении </w:t>
      </w:r>
      <w:r w:rsidR="00B01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включая перечень программного обеспечения и информационных справочных систем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1BD7AC7F" w14:textId="77777777" w:rsidR="005E708F" w:rsidRDefault="005E708F" w:rsidP="005E708F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процессе прохождения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обучающиеся используют весь арсенал информационных технологий необходимый для выполнения задания: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3C0135F7" w14:textId="77777777" w:rsidR="005E708F" w:rsidRDefault="005E708F" w:rsidP="005E708F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Перечень программного обеспечения:</w:t>
      </w:r>
    </w:p>
    <w:p w14:paraId="1580168E" w14:textId="77777777" w:rsidR="005E708F" w:rsidRDefault="005E708F" w:rsidP="005E708F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Пакет программ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Microsoft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Office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LMS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Moodle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, пакет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Антиплагиат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вуз», ABBYY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FineReader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14:paraId="6DEE068C" w14:textId="77777777" w:rsidR="005E708F" w:rsidRDefault="005E708F" w:rsidP="005E70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информационно-справочных систем:</w:t>
      </w:r>
    </w:p>
    <w:p w14:paraId="5F7E1534" w14:textId="77777777" w:rsidR="005E708F" w:rsidRDefault="005E708F" w:rsidP="001201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- </w:t>
      </w:r>
      <w:hyperlink r:id="rId11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www.consultant.ru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справочная правовая система «Консультант</w:t>
      </w:r>
      <w:r w:rsidR="001201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Плюс»;</w:t>
      </w:r>
    </w:p>
    <w:p w14:paraId="03005EE9" w14:textId="77777777" w:rsidR="005E708F" w:rsidRDefault="005E708F" w:rsidP="001201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hyperlink r:id="rId12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www.garant.ru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Информационно-правовой портал «ГАРАНТ.РУ»</w:t>
      </w:r>
    </w:p>
    <w:p w14:paraId="4045BD27" w14:textId="77777777" w:rsidR="001201D7" w:rsidRDefault="001201D7" w:rsidP="001201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14:paraId="4E7656F6" w14:textId="77777777" w:rsidR="005E708F" w:rsidRDefault="005E708F" w:rsidP="005E708F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13. 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</w:p>
    <w:p w14:paraId="2CF30B63" w14:textId="77777777" w:rsidR="005E708F" w:rsidRDefault="005E708F" w:rsidP="005E708F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Материально-техническое обеспечение </w:t>
      </w:r>
      <w:r w:rsidR="00B014E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(реабилитационно-восстановительной)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03089DA6" w14:textId="77777777" w:rsidR="005E708F" w:rsidRDefault="005E708F" w:rsidP="005E70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14:paraId="7C94A41F" w14:textId="77777777" w:rsidR="005E708F" w:rsidRDefault="005E708F" w:rsidP="005E708F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14:paraId="6D6929A7" w14:textId="77777777" w:rsidR="005E708F" w:rsidRDefault="005E708F" w:rsidP="005E708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766FEE44" w14:textId="77777777" w:rsidR="005E708F" w:rsidRDefault="00AA48AD" w:rsidP="005E7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93E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6D8F84C" wp14:editId="2CBA6A48">
            <wp:extent cx="5940425" cy="8238490"/>
            <wp:effectExtent l="0" t="0" r="3175" b="0"/>
            <wp:docPr id="2" name="Рисунок 2" descr="C:\Users\Марфа Васильевна\Pictures\2019-09-04 Лист согласования практик19\Лист согласования практик1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фа Васильевна\Pictures\2019-09-04 Лист согласования практик19\Лист согласования практик19 0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4979F" w14:textId="77777777" w:rsidR="005E708F" w:rsidRDefault="005E708F" w:rsidP="005E708F"/>
    <w:p w14:paraId="14097E6A" w14:textId="77777777" w:rsidR="005577F6" w:rsidRDefault="005577F6"/>
    <w:sectPr w:rsidR="005577F6" w:rsidSect="00AF18E1">
      <w:pgSz w:w="11906" w:h="16838" w:code="9"/>
      <w:pgMar w:top="1134" w:right="850" w:bottom="1134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7E1"/>
    <w:rsid w:val="00043562"/>
    <w:rsid w:val="000476DC"/>
    <w:rsid w:val="00094CA5"/>
    <w:rsid w:val="001201D7"/>
    <w:rsid w:val="00327F90"/>
    <w:rsid w:val="005577F6"/>
    <w:rsid w:val="005B0095"/>
    <w:rsid w:val="005E708F"/>
    <w:rsid w:val="00647782"/>
    <w:rsid w:val="007B0772"/>
    <w:rsid w:val="00874F17"/>
    <w:rsid w:val="008A4AB5"/>
    <w:rsid w:val="008E78B4"/>
    <w:rsid w:val="009418D7"/>
    <w:rsid w:val="009D1B65"/>
    <w:rsid w:val="00A467E1"/>
    <w:rsid w:val="00A76A46"/>
    <w:rsid w:val="00AA48AD"/>
    <w:rsid w:val="00AF18E1"/>
    <w:rsid w:val="00B014E5"/>
    <w:rsid w:val="00BC5C98"/>
    <w:rsid w:val="00C37733"/>
    <w:rsid w:val="00CF0023"/>
    <w:rsid w:val="00F5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88C5"/>
  <w15:chartTrackingRefBased/>
  <w15:docId w15:val="{3DFA4344-2DE0-4E5C-BFD5-8B29CCEC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08F"/>
    <w:pPr>
      <w:spacing w:after="200" w:line="276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708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E708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semiHidden/>
    <w:rsid w:val="005E708F"/>
    <w:rPr>
      <w:rFonts w:ascii="Calibri" w:eastAsia="Calibri" w:hAnsi="Calibri"/>
      <w:sz w:val="22"/>
    </w:rPr>
  </w:style>
  <w:style w:type="paragraph" w:styleId="a6">
    <w:name w:val="List Paragraph"/>
    <w:basedOn w:val="a"/>
    <w:link w:val="a7"/>
    <w:uiPriority w:val="34"/>
    <w:qFormat/>
    <w:rsid w:val="005E708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basedOn w:val="a0"/>
    <w:link w:val="1"/>
    <w:locked/>
    <w:rsid w:val="005E708F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E708F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ConsPlusNormal">
    <w:name w:val="ConsPlusNormal"/>
    <w:rsid w:val="005E70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7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76DC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7">
    <w:name w:val="Абзац списка Знак"/>
    <w:link w:val="a6"/>
    <w:uiPriority w:val="34"/>
    <w:locked/>
    <w:rsid w:val="00BC5C98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7151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6155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152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hyperlink" Target="http://biblioclub.ru/index.php?page=book&amp;id=27892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bibliotek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12</Pages>
  <Words>2906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leopold_52@mail.ru</cp:lastModifiedBy>
  <cp:revision>13</cp:revision>
  <cp:lastPrinted>2019-09-05T14:04:00Z</cp:lastPrinted>
  <dcterms:created xsi:type="dcterms:W3CDTF">2019-08-30T13:02:00Z</dcterms:created>
  <dcterms:modified xsi:type="dcterms:W3CDTF">2021-09-20T07:13:00Z</dcterms:modified>
</cp:coreProperties>
</file>