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669E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669E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Pr="002669E9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2669E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9E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669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9E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2669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физическая реабилитация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9E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2669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69E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2669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заочная</w:t>
      </w:r>
    </w:p>
    <w:p w:rsidR="002669E9" w:rsidRPr="002669E9" w:rsidRDefault="002669E9" w:rsidP="002669E9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669E9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2669E9" w:rsidRPr="002669E9" w:rsidRDefault="002669E9" w:rsidP="002669E9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педагогическая</w:t>
      </w:r>
    </w:p>
    <w:p w:rsidR="00706391" w:rsidRPr="00CC0D49" w:rsidRDefault="00706391" w:rsidP="0070639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669E9">
        <w:rPr>
          <w:rFonts w:ascii="Times New Roman" w:hAnsi="Times New Roman"/>
          <w:b/>
          <w:bCs/>
          <w:sz w:val="24"/>
          <w:szCs w:val="24"/>
        </w:rPr>
        <w:t>1. Цели и задачи учебной практики (педагогической)</w:t>
      </w: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9E9">
        <w:rPr>
          <w:rFonts w:ascii="Times New Roman" w:hAnsi="Times New Roman"/>
          <w:bCs/>
          <w:i/>
          <w:sz w:val="24"/>
          <w:szCs w:val="24"/>
        </w:rPr>
        <w:t>Цели учебной практики (педагогической):</w:t>
      </w:r>
      <w:r w:rsidRPr="002669E9">
        <w:rPr>
          <w:rFonts w:ascii="Times New Roman" w:hAnsi="Times New Roman"/>
          <w:bCs/>
          <w:sz w:val="24"/>
          <w:szCs w:val="24"/>
        </w:rPr>
        <w:t xml:space="preserve"> овладение общепрофессиональными компетенциями бакалавра по направлению подготовки 49.03.02 Физическая культура для лиц с отклонениями в состоянии здоровья (адаптивная физическая культура), необходимыми в практической деятельности специалиста по адаптивной физической культуре при организации и проведении учебно-воспитательного процесса.</w:t>
      </w: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9E9">
        <w:rPr>
          <w:rFonts w:ascii="Times New Roman" w:hAnsi="Times New Roman"/>
          <w:bCs/>
          <w:sz w:val="24"/>
          <w:szCs w:val="24"/>
        </w:rPr>
        <w:t>Задачи учебной практики (педагогической):</w:t>
      </w: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9E9">
        <w:rPr>
          <w:rFonts w:ascii="Times New Roman" w:hAnsi="Times New Roman"/>
          <w:bCs/>
          <w:sz w:val="24"/>
          <w:szCs w:val="24"/>
        </w:rPr>
        <w:t>- ознакомление и получение практического опыта с системой, реальными условиями и содержанием работы специальных образовательных учреждениях и передовым педагогическим опытом;</w:t>
      </w: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9E9">
        <w:rPr>
          <w:rFonts w:ascii="Times New Roman" w:hAnsi="Times New Roman"/>
          <w:bCs/>
          <w:sz w:val="24"/>
          <w:szCs w:val="24"/>
        </w:rPr>
        <w:t>- закрепление, расширение, углубление и проверка действенности знаний, умений и навыков, приобретаемых студентами по изучаемым теоретическим и практическим дисциплинам, формирование умения применить усвоенное для решения конкретных задач педагогической деятельности.</w:t>
      </w: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9E9">
        <w:rPr>
          <w:rFonts w:ascii="Times New Roman" w:hAnsi="Times New Roman"/>
          <w:bCs/>
          <w:sz w:val="24"/>
          <w:szCs w:val="24"/>
        </w:rPr>
        <w:t>- формирование системы профессионально-педагогических знаний, умений и навыков, практикуемых в современной системе адаптивного физического воспитания;</w:t>
      </w:r>
    </w:p>
    <w:p w:rsidR="002669E9" w:rsidRPr="002669E9" w:rsidRDefault="002669E9" w:rsidP="002669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9E9">
        <w:rPr>
          <w:rFonts w:ascii="Times New Roman" w:hAnsi="Times New Roman"/>
          <w:bCs/>
          <w:sz w:val="24"/>
          <w:szCs w:val="24"/>
        </w:rPr>
        <w:t>- формирование умения планировать, моделировать и конструировать свою профессиональную деятельность.</w:t>
      </w:r>
    </w:p>
    <w:p w:rsidR="00706391" w:rsidRPr="002669E9" w:rsidRDefault="00706391" w:rsidP="007063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06391" w:rsidRDefault="00004A0C" w:rsidP="00004A0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04A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Перечень планируемых результатов обучения при прохождении учебной практики (педагогической), соотнесенных с планируемыми результатами освоения ОПОП</w:t>
      </w:r>
    </w:p>
    <w:p w:rsidR="00004A0C" w:rsidRPr="00004A0C" w:rsidRDefault="00004A0C" w:rsidP="00004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4A0C">
        <w:rPr>
          <w:rFonts w:ascii="Times New Roman" w:eastAsia="Times New Roman" w:hAnsi="Times New Roman"/>
          <w:bCs/>
          <w:sz w:val="24"/>
          <w:szCs w:val="24"/>
          <w:lang w:eastAsia="ru-RU"/>
        </w:rPr>
        <w:t>В результате прохождения учебной практики (педагогической) у обучающегося формируются компетенции и по итогам практики обучающийся должен продемонстрировать следующие результаты:</w:t>
      </w:r>
    </w:p>
    <w:p w:rsidR="00706391" w:rsidRPr="00442417" w:rsidRDefault="00706391" w:rsidP="00004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004A0C" w:rsidRPr="00004A0C" w:rsidTr="00077C5D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 результатов обучения</w:t>
            </w:r>
          </w:p>
        </w:tc>
      </w:tr>
      <w:tr w:rsidR="00004A0C" w:rsidRPr="00004A0C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ОПК-1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ОПК.1.2.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ОПК.1.3. Применяет различные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 для лиц с отклонениями в состоянии здоровья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знать: </w:t>
            </w: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средств, методов и приемов базовых видов физкультурно-спортивной деятельности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уметь: разрабатывать комплексы общеразвивающих упражнений, 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организации и проведения подготовительной части занятия по физической культуре</w:t>
            </w:r>
          </w:p>
        </w:tc>
      </w:tr>
      <w:tr w:rsidR="00004A0C" w:rsidRPr="00004A0C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 - 3.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обосновывать выбор наиболее эффективных методов обучения лиц с отклонениями в состоянии здоровья с использованием специальных знаний и способов их рационального применения в специальных медицинских группах в организациях общего и среднего профессионального образования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 - 3.1. Владеет теоретическими знаниями и практическими умения по применению современных средств и методов когнитивного и двигательного развития занимающихся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Знать: </w:t>
            </w: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средства и методы когнитивного и двигательного развития занимающихся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уметь: разрабатывать методические лесенки по обучению двигательным действиям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владеть: навыками применения страховки и помощи при обучении двигательным действиям</w:t>
            </w:r>
          </w:p>
        </w:tc>
      </w:tr>
      <w:tr w:rsidR="00004A0C" w:rsidRPr="00004A0C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обеспечивать соблюдение техники безопасности, профилактику травматизма, оказывать первую доврачебную помощь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ОПК.14.2. Осуществляет разработку и реализацию инструкций по технике безопасности и методов профилактики травматизма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Знать: правила техники безопасности на занятиях физической культурой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уметь: реализовывать на практике инструкцию по технике безопасности</w:t>
            </w:r>
          </w:p>
          <w:p w:rsidR="00004A0C" w:rsidRPr="00004A0C" w:rsidRDefault="00004A0C" w:rsidP="00004A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владеть: навыками страховки и помощи для </w:t>
            </w:r>
            <w:r w:rsidRPr="00004A0C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профилактики травматизма</w:t>
            </w:r>
          </w:p>
        </w:tc>
      </w:tr>
    </w:tbl>
    <w:p w:rsidR="00706391" w:rsidRDefault="00706391" w:rsidP="007063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4A0C" w:rsidRPr="00004A0C" w:rsidRDefault="00004A0C" w:rsidP="00004A0C">
      <w:pPr>
        <w:pStyle w:val="a3"/>
        <w:shd w:val="clear" w:color="auto" w:fill="FFFFFF"/>
        <w:ind w:left="709"/>
        <w:rPr>
          <w:rFonts w:ascii="Times New Roman" w:hAnsi="Times New Roman"/>
          <w:b/>
          <w:bCs/>
          <w:sz w:val="24"/>
          <w:szCs w:val="24"/>
        </w:rPr>
      </w:pPr>
      <w:r w:rsidRPr="00004A0C">
        <w:rPr>
          <w:rFonts w:ascii="Times New Roman" w:hAnsi="Times New Roman"/>
          <w:b/>
          <w:bCs/>
          <w:sz w:val="24"/>
          <w:szCs w:val="24"/>
        </w:rPr>
        <w:t xml:space="preserve">3. Место учебной практики (педагогической) в структуре ОПОП </w:t>
      </w:r>
      <w:proofErr w:type="spellStart"/>
      <w:r w:rsidRPr="00004A0C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:rsidR="00004A0C" w:rsidRPr="00004A0C" w:rsidRDefault="00004A0C" w:rsidP="00004A0C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A0C">
        <w:rPr>
          <w:rFonts w:ascii="Times New Roman" w:hAnsi="Times New Roman"/>
          <w:sz w:val="24"/>
          <w:szCs w:val="24"/>
        </w:rPr>
        <w:lastRenderedPageBreak/>
        <w:t>Учебная практика (педагогическая) является составной частью учебного процесса бакалавров и входит в блок 2. «Практики» ФГОС ВО по направлению подготовки 49.03.02 Физическая культура для лиц с отклонениями в состоянии здоровья (адаптивная физическая культура), профиль «Физическая реабилитация».</w:t>
      </w:r>
    </w:p>
    <w:p w:rsidR="00004A0C" w:rsidRPr="00004A0C" w:rsidRDefault="00004A0C" w:rsidP="00004A0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A0C">
        <w:rPr>
          <w:rFonts w:ascii="Times New Roman" w:hAnsi="Times New Roman"/>
          <w:sz w:val="24"/>
          <w:szCs w:val="24"/>
        </w:rPr>
        <w:t>Для прохождения данной практики требуются знания, полученные в ходе изучения дисциплин, входящих в следующие модули: «Человек, общество, культура», «Теоретические и практические основы физической культуры и спорта», «Анатомо-физиологический».</w:t>
      </w:r>
    </w:p>
    <w:p w:rsidR="00004A0C" w:rsidRPr="00004A0C" w:rsidRDefault="00004A0C" w:rsidP="00004A0C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04A0C">
        <w:rPr>
          <w:rFonts w:ascii="Times New Roman" w:hAnsi="Times New Roman"/>
          <w:bCs/>
          <w:sz w:val="24"/>
          <w:szCs w:val="24"/>
        </w:rPr>
        <w:t>Для успешного прохождения практики студент должен:</w:t>
      </w:r>
    </w:p>
    <w:p w:rsidR="00004A0C" w:rsidRPr="00004A0C" w:rsidRDefault="00004A0C" w:rsidP="00004A0C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04A0C">
        <w:rPr>
          <w:rFonts w:ascii="Times New Roman" w:hAnsi="Times New Roman"/>
          <w:bCs/>
          <w:i/>
          <w:sz w:val="24"/>
          <w:szCs w:val="24"/>
        </w:rPr>
        <w:t>знать:</w:t>
      </w:r>
    </w:p>
    <w:p w:rsidR="00004A0C" w:rsidRPr="00004A0C" w:rsidRDefault="00004A0C" w:rsidP="00004A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04A0C">
        <w:rPr>
          <w:rFonts w:ascii="Times New Roman" w:hAnsi="Times New Roman"/>
          <w:bCs/>
          <w:sz w:val="24"/>
          <w:szCs w:val="24"/>
        </w:rPr>
        <w:t>Средства и методы физкультурно-спортивной деятельности;</w:t>
      </w:r>
    </w:p>
    <w:p w:rsidR="00004A0C" w:rsidRPr="00004A0C" w:rsidRDefault="00004A0C" w:rsidP="00004A0C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04A0C">
        <w:rPr>
          <w:rFonts w:ascii="Times New Roman" w:hAnsi="Times New Roman"/>
          <w:bCs/>
          <w:i/>
          <w:sz w:val="24"/>
          <w:szCs w:val="24"/>
        </w:rPr>
        <w:t>уметь:</w:t>
      </w:r>
    </w:p>
    <w:p w:rsidR="00004A0C" w:rsidRPr="00004A0C" w:rsidRDefault="00004A0C" w:rsidP="00004A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04A0C">
        <w:rPr>
          <w:rFonts w:ascii="Times New Roman" w:hAnsi="Times New Roman"/>
          <w:bCs/>
          <w:sz w:val="24"/>
          <w:szCs w:val="24"/>
        </w:rPr>
        <w:t>применять на практике средства и методы физкультурно-спортивной деятельности для организации и проведения занятий по физической культуре;</w:t>
      </w:r>
    </w:p>
    <w:p w:rsidR="00004A0C" w:rsidRPr="00004A0C" w:rsidRDefault="00004A0C" w:rsidP="00004A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04A0C">
        <w:rPr>
          <w:rFonts w:ascii="Times New Roman" w:hAnsi="Times New Roman"/>
          <w:bCs/>
          <w:i/>
          <w:sz w:val="24"/>
          <w:szCs w:val="24"/>
        </w:rPr>
        <w:t xml:space="preserve"> владеть:</w:t>
      </w:r>
    </w:p>
    <w:p w:rsidR="00004A0C" w:rsidRPr="00004A0C" w:rsidRDefault="00004A0C" w:rsidP="00004A0C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04A0C">
        <w:rPr>
          <w:rFonts w:ascii="Times New Roman" w:hAnsi="Times New Roman"/>
          <w:bCs/>
          <w:sz w:val="24"/>
          <w:szCs w:val="24"/>
        </w:rPr>
        <w:t>навыками организации учебно-воспитательного процесса.</w:t>
      </w:r>
    </w:p>
    <w:p w:rsidR="00706391" w:rsidRPr="00004A0C" w:rsidRDefault="00004A0C" w:rsidP="00004A0C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4A0C">
        <w:rPr>
          <w:rFonts w:ascii="Times New Roman" w:hAnsi="Times New Roman"/>
          <w:bCs/>
          <w:sz w:val="24"/>
          <w:szCs w:val="24"/>
        </w:rPr>
        <w:t xml:space="preserve">Прохождение учебной практики (педагогической) является необходимой основой для прохождения следующих типов практик: Производственная практика (реабилитационно-восстановительная), Производственная </w:t>
      </w:r>
      <w:r w:rsidR="00A111A3">
        <w:rPr>
          <w:rFonts w:ascii="Times New Roman" w:hAnsi="Times New Roman"/>
          <w:bCs/>
          <w:sz w:val="24"/>
          <w:szCs w:val="24"/>
        </w:rPr>
        <w:t xml:space="preserve">практика </w:t>
      </w:r>
      <w:r w:rsidRPr="00004A0C">
        <w:rPr>
          <w:rFonts w:ascii="Times New Roman" w:hAnsi="Times New Roman"/>
          <w:bCs/>
          <w:sz w:val="24"/>
          <w:szCs w:val="24"/>
        </w:rPr>
        <w:t>(профессионально-ориентированная), Производственная практика (преддипломная).</w:t>
      </w:r>
    </w:p>
    <w:p w:rsidR="00004A0C" w:rsidRPr="00004A0C" w:rsidRDefault="00004A0C" w:rsidP="00004A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04A0C">
        <w:rPr>
          <w:rFonts w:ascii="Times New Roman" w:hAnsi="Times New Roman"/>
          <w:b/>
          <w:bCs/>
          <w:sz w:val="24"/>
          <w:szCs w:val="24"/>
        </w:rPr>
        <w:t>4. Формы и способы проведения учебной практики (педагогической)</w:t>
      </w:r>
    </w:p>
    <w:p w:rsidR="00004A0C" w:rsidRPr="00A111A3" w:rsidRDefault="00004A0C" w:rsidP="00004A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111A3">
        <w:rPr>
          <w:rFonts w:ascii="Times New Roman" w:hAnsi="Times New Roman"/>
          <w:bCs/>
          <w:sz w:val="24"/>
          <w:szCs w:val="24"/>
        </w:rPr>
        <w:t xml:space="preserve">Производственная практика (педагогическая) осуществляется дискретно в соответствии с календарным учебным графиком. </w:t>
      </w:r>
    </w:p>
    <w:p w:rsidR="00706391" w:rsidRDefault="00A111A3" w:rsidP="00A111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111A3">
        <w:rPr>
          <w:rFonts w:ascii="Times New Roman" w:hAnsi="Times New Roman"/>
          <w:bCs/>
          <w:sz w:val="24"/>
          <w:szCs w:val="24"/>
        </w:rPr>
        <w:t>Производственная практика (педагогическая)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04A0C" w:rsidRPr="00A111A3">
        <w:rPr>
          <w:rFonts w:ascii="Times New Roman" w:hAnsi="Times New Roman"/>
          <w:bCs/>
          <w:sz w:val="24"/>
          <w:szCs w:val="24"/>
        </w:rPr>
        <w:t>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:rsidR="00A111A3" w:rsidRPr="00A111A3" w:rsidRDefault="00A111A3" w:rsidP="00A111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111A3" w:rsidRPr="00A111A3" w:rsidRDefault="00A111A3" w:rsidP="00A111A3">
      <w:pPr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  <w:r w:rsidRPr="00A111A3">
        <w:rPr>
          <w:rFonts w:ascii="Times New Roman" w:hAnsi="Times New Roman"/>
          <w:b/>
          <w:bCs/>
          <w:sz w:val="24"/>
          <w:szCs w:val="24"/>
        </w:rPr>
        <w:t>7. Структура и содержание учебной практики (педагогической)</w:t>
      </w:r>
    </w:p>
    <w:p w:rsidR="00A111A3" w:rsidRPr="00A111A3" w:rsidRDefault="00A111A3" w:rsidP="00A111A3">
      <w:pPr>
        <w:spacing w:after="0" w:line="240" w:lineRule="auto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A111A3">
        <w:rPr>
          <w:rFonts w:ascii="Times New Roman" w:hAnsi="Times New Roman"/>
          <w:bCs/>
          <w:sz w:val="24"/>
          <w:szCs w:val="24"/>
        </w:rPr>
        <w:t>.1. Структура учебной практики (педагогической)</w:t>
      </w:r>
    </w:p>
    <w:p w:rsidR="00A111A3" w:rsidRPr="00A111A3" w:rsidRDefault="00A111A3" w:rsidP="00A111A3">
      <w:pPr>
        <w:spacing w:after="0" w:line="240" w:lineRule="auto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 w:rsidRPr="00A111A3">
        <w:rPr>
          <w:rFonts w:ascii="Times New Roman" w:hAnsi="Times New Roman"/>
          <w:bCs/>
          <w:sz w:val="24"/>
          <w:szCs w:val="24"/>
        </w:rPr>
        <w:t>Общая трудоемкость учебной практики (педагогической) составляет 3 зачетных единиц, 108 часов.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A111A3" w:rsidRPr="00A111A3" w:rsidTr="00077C5D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 w:rsidRPr="00A111A3">
              <w:rPr>
                <w:rFonts w:ascii="Times New Roman" w:hAnsi="Times New Roman"/>
                <w:sz w:val="24"/>
                <w:szCs w:val="24"/>
              </w:rPr>
              <w:t>часах)*</w:t>
            </w:r>
            <w:proofErr w:type="gramEnd"/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Формы текущего контроля</w:t>
            </w:r>
          </w:p>
        </w:tc>
      </w:tr>
      <w:tr w:rsidR="00A111A3" w:rsidRPr="00A111A3" w:rsidTr="00077C5D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1A3" w:rsidRPr="00A111A3" w:rsidRDefault="00A111A3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1A3" w:rsidRPr="00A111A3" w:rsidRDefault="00A111A3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1A3" w:rsidRPr="00A111A3" w:rsidRDefault="00A111A3" w:rsidP="00077C5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A3" w:rsidRPr="00A111A3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11A3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3" w:rsidRPr="00A111A3" w:rsidRDefault="00A111A3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11A3">
              <w:rPr>
                <w:rFonts w:ascii="Times New Roman" w:hAnsi="Times New Roman"/>
                <w:bCs/>
                <w:sz w:val="24"/>
                <w:szCs w:val="24"/>
              </w:rPr>
              <w:t>Индивидуальный план</w:t>
            </w:r>
          </w:p>
          <w:p w:rsidR="00A111A3" w:rsidRPr="00A111A3" w:rsidRDefault="00A111A3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11A3" w:rsidRPr="00A111A3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11A3"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11A3">
              <w:rPr>
                <w:rFonts w:ascii="Times New Roman" w:hAnsi="Times New Roman"/>
                <w:bCs/>
                <w:sz w:val="24"/>
                <w:szCs w:val="24"/>
              </w:rPr>
              <w:t>Выполнение задания по практике</w:t>
            </w:r>
          </w:p>
          <w:p w:rsidR="00A111A3" w:rsidRPr="00A111A3" w:rsidRDefault="00A111A3" w:rsidP="00077C5D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11A3">
              <w:rPr>
                <w:rFonts w:ascii="Times New Roman" w:hAnsi="Times New Roman"/>
                <w:bCs/>
                <w:sz w:val="24"/>
                <w:szCs w:val="24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A111A3" w:rsidRPr="00A111A3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3" w:rsidRPr="00A111A3" w:rsidRDefault="00A111A3" w:rsidP="00077C5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11A3">
              <w:rPr>
                <w:rFonts w:ascii="Times New Roman" w:hAnsi="Times New Roman"/>
                <w:bCs/>
                <w:sz w:val="24"/>
                <w:szCs w:val="24"/>
              </w:rPr>
              <w:t>Заключительный этап</w:t>
            </w:r>
          </w:p>
          <w:p w:rsidR="00A111A3" w:rsidRPr="00A111A3" w:rsidRDefault="00A111A3" w:rsidP="00077C5D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11A3">
              <w:rPr>
                <w:rFonts w:ascii="Times New Roman" w:hAnsi="Times New Roman"/>
                <w:sz w:val="24"/>
                <w:szCs w:val="24"/>
              </w:rPr>
              <w:t>Оформление отчета и документации практики</w:t>
            </w:r>
          </w:p>
        </w:tc>
      </w:tr>
      <w:tr w:rsidR="00A111A3" w:rsidRPr="00A111A3" w:rsidTr="00077C5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11A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3" w:rsidRPr="00A111A3" w:rsidRDefault="00A111A3" w:rsidP="00077C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111A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3" w:rsidRPr="00A111A3" w:rsidRDefault="00A111A3" w:rsidP="00077C5D">
            <w:pPr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6391" w:rsidRDefault="00706391" w:rsidP="00706391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111A3" w:rsidRPr="00A111A3" w:rsidRDefault="00A111A3" w:rsidP="00A11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A111A3">
        <w:rPr>
          <w:rFonts w:ascii="Times New Roman" w:hAnsi="Times New Roman"/>
          <w:sz w:val="24"/>
          <w:szCs w:val="24"/>
        </w:rPr>
        <w:t xml:space="preserve">.2. Содержание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учебной практики (педагогической)</w:t>
      </w:r>
    </w:p>
    <w:p w:rsidR="00A111A3" w:rsidRPr="00A111A3" w:rsidRDefault="00A111A3" w:rsidP="00A111A3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 xml:space="preserve">Проведение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учебной практики (педагогической)</w:t>
      </w:r>
      <w:r w:rsidRPr="00A111A3">
        <w:rPr>
          <w:rFonts w:ascii="Times New Roman" w:hAnsi="Times New Roman"/>
          <w:sz w:val="24"/>
          <w:szCs w:val="24"/>
        </w:rPr>
        <w:t xml:space="preserve"> </w:t>
      </w:r>
      <w:r w:rsidRPr="00A111A3">
        <w:rPr>
          <w:rFonts w:ascii="Times New Roman" w:eastAsia="TimesNewRoman" w:hAnsi="Times New Roman"/>
          <w:sz w:val="24"/>
          <w:szCs w:val="24"/>
        </w:rPr>
        <w:t>включает ряд этапов со следующим содержанием:</w:t>
      </w:r>
    </w:p>
    <w:p w:rsidR="00A111A3" w:rsidRPr="00A111A3" w:rsidRDefault="00A111A3" w:rsidP="00A111A3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111A3">
        <w:rPr>
          <w:rFonts w:ascii="Times New Roman" w:hAnsi="Times New Roman" w:cs="Times New Roman"/>
          <w:sz w:val="24"/>
          <w:szCs w:val="24"/>
        </w:rPr>
        <w:t xml:space="preserve">1. </w:t>
      </w:r>
      <w:r w:rsidRPr="00A111A3">
        <w:rPr>
          <w:rFonts w:ascii="Times New Roman" w:hAnsi="Times New Roman" w:cs="Times New Roman"/>
          <w:bCs/>
          <w:sz w:val="24"/>
          <w:szCs w:val="24"/>
        </w:rPr>
        <w:t>Организационно-подготовительный этап</w:t>
      </w:r>
    </w:p>
    <w:p w:rsidR="00A111A3" w:rsidRPr="00A111A3" w:rsidRDefault="00A111A3" w:rsidP="00A111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A3">
        <w:rPr>
          <w:rFonts w:ascii="Times New Roman" w:hAnsi="Times New Roman"/>
          <w:sz w:val="24"/>
          <w:szCs w:val="24"/>
        </w:rPr>
        <w:t xml:space="preserve">-участие бакалавров в работе установочной конференции.  </w:t>
      </w:r>
      <w:r w:rsidRPr="00A111A3">
        <w:rPr>
          <w:rFonts w:ascii="Times New Roman" w:eastAsia="TimesNewRoman" w:hAnsi="Times New Roman"/>
          <w:sz w:val="24"/>
          <w:szCs w:val="24"/>
        </w:rPr>
        <w:t xml:space="preserve">Общее собрание обучающихся по вопросам организации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учебной практики (педагогической)</w:t>
      </w:r>
      <w:r w:rsidRPr="00A111A3">
        <w:rPr>
          <w:rFonts w:ascii="Times New Roman" w:eastAsia="TimesNewRoman" w:hAnsi="Times New Roman"/>
          <w:sz w:val="24"/>
          <w:szCs w:val="24"/>
        </w:rPr>
        <w:t>, инструктаж по технике безопасности, ознакомление их с программой практики;</w:t>
      </w:r>
    </w:p>
    <w:p w:rsidR="00A111A3" w:rsidRPr="00A111A3" w:rsidRDefault="00A111A3" w:rsidP="00A111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-заполнение дневника практики, ознакомление с распорядком прохождения практики;</w:t>
      </w:r>
    </w:p>
    <w:p w:rsidR="00A111A3" w:rsidRPr="00A111A3" w:rsidRDefault="00A111A3" w:rsidP="00A111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 xml:space="preserve">-ознакомление обучающихся с формой и видом отчетности, порядком защиты отчета по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A111A3">
        <w:rPr>
          <w:rFonts w:ascii="Times New Roman" w:eastAsia="TimesNewRoman" w:hAnsi="Times New Roman"/>
          <w:sz w:val="24"/>
          <w:szCs w:val="24"/>
        </w:rPr>
        <w:t xml:space="preserve">, требованиями к оформлению отчета по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A111A3">
        <w:rPr>
          <w:rFonts w:ascii="Times New Roman" w:hAnsi="Times New Roman"/>
          <w:sz w:val="24"/>
          <w:szCs w:val="24"/>
        </w:rPr>
        <w:t>.</w:t>
      </w:r>
    </w:p>
    <w:p w:rsidR="00A111A3" w:rsidRPr="00A111A3" w:rsidRDefault="00A111A3" w:rsidP="00A111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A3">
        <w:rPr>
          <w:rFonts w:ascii="Times New Roman" w:hAnsi="Times New Roman"/>
          <w:sz w:val="24"/>
          <w:szCs w:val="24"/>
        </w:rPr>
        <w:t xml:space="preserve">2. Основной этап </w:t>
      </w:r>
    </w:p>
    <w:p w:rsidR="00A111A3" w:rsidRPr="00A111A3" w:rsidRDefault="00A111A3" w:rsidP="00A111A3">
      <w:pPr>
        <w:pStyle w:val="a3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Заключается в выполнении задания на практику.</w:t>
      </w:r>
    </w:p>
    <w:p w:rsidR="00A111A3" w:rsidRPr="00A111A3" w:rsidRDefault="00A111A3" w:rsidP="00A111A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1A3">
        <w:rPr>
          <w:rFonts w:ascii="Times New Roman" w:hAnsi="Times New Roman"/>
          <w:sz w:val="24"/>
          <w:szCs w:val="24"/>
        </w:rPr>
        <w:t xml:space="preserve">Учебная практика (педагогическая) </w:t>
      </w:r>
      <w:r w:rsidRPr="00A111A3">
        <w:rPr>
          <w:rFonts w:ascii="Times New Roman" w:eastAsia="TimesNewRoman" w:hAnsi="Times New Roman"/>
          <w:sz w:val="24"/>
          <w:szCs w:val="24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</w:r>
      <w:r w:rsidRPr="00A111A3">
        <w:rPr>
          <w:rFonts w:ascii="Times New Roman" w:hAnsi="Times New Roman"/>
          <w:sz w:val="24"/>
          <w:szCs w:val="24"/>
        </w:rPr>
        <w:t xml:space="preserve">Руководитель ОПОП по направлению подготовки </w:t>
      </w:r>
      <w:r w:rsidRPr="00A111A3">
        <w:rPr>
          <w:rFonts w:ascii="Times New Roman" w:eastAsia="TimesNewRoman" w:hAnsi="Times New Roman"/>
          <w:sz w:val="24"/>
          <w:szCs w:val="24"/>
        </w:rPr>
        <w:t>(или назначенное им ответственное лицо)</w:t>
      </w:r>
      <w:r w:rsidRPr="00A111A3">
        <w:rPr>
          <w:rFonts w:ascii="Times New Roman" w:hAnsi="Times New Roman"/>
          <w:sz w:val="24"/>
          <w:szCs w:val="24"/>
        </w:rPr>
        <w:t>: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осуществляет организационное и методическое руководство практикой обучающихся и контроль ее проведения;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готовит отчет об итогах практики и представляет его заведующему кафедрой.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hAnsi="Times New Roman"/>
          <w:sz w:val="24"/>
          <w:szCs w:val="24"/>
        </w:rPr>
        <w:tab/>
        <w:t xml:space="preserve">Руководитель ОПОП по направлению подготовки </w:t>
      </w:r>
      <w:r w:rsidRPr="00A111A3">
        <w:rPr>
          <w:rFonts w:ascii="Times New Roman" w:eastAsia="TimesNewRoman" w:hAnsi="Times New Roman"/>
          <w:sz w:val="24"/>
          <w:szCs w:val="24"/>
        </w:rPr>
        <w:t>(или назначенное им ответственное лицо)</w:t>
      </w:r>
      <w:r w:rsidRPr="00A111A3">
        <w:rPr>
          <w:rFonts w:ascii="Times New Roman" w:hAnsi="Times New Roman"/>
          <w:sz w:val="24"/>
          <w:szCs w:val="24"/>
        </w:rPr>
        <w:t xml:space="preserve"> </w:t>
      </w:r>
      <w:r w:rsidRPr="00A111A3">
        <w:rPr>
          <w:rFonts w:ascii="Times New Roman" w:eastAsia="TimesNewRoman" w:hAnsi="Times New Roman"/>
          <w:sz w:val="24"/>
          <w:szCs w:val="24"/>
        </w:rPr>
        <w:t>обязан: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провести консультации с обучающимися перед практикой;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выдать в соответствии с программой практики обучающимся задание на практику и календарный план;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оказывать научно-методическую помощь обучающимся, рекомендовать основную и дополнительную литературу;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проследить за своевременностью представления отчета и дневника по практике обучающимися;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 xml:space="preserve">- проверять качество работы обучающихся и контролировать выполнение им задания </w:t>
      </w:r>
      <w:r w:rsidRPr="00A111A3">
        <w:rPr>
          <w:rFonts w:ascii="Times New Roman" w:eastAsia="TimesNewRoman" w:hAnsi="Times New Roman"/>
          <w:sz w:val="24"/>
          <w:szCs w:val="24"/>
        </w:rPr>
        <w:lastRenderedPageBreak/>
        <w:t>и календарного плана;</w:t>
      </w:r>
    </w:p>
    <w:p w:rsidR="00A111A3" w:rsidRPr="00A111A3" w:rsidRDefault="00A111A3" w:rsidP="00A111A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  <w:t xml:space="preserve">Обучающиеся при прохождении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учебной практики (педагогической)</w:t>
      </w:r>
      <w:r w:rsidRPr="00A111A3">
        <w:rPr>
          <w:rFonts w:ascii="Times New Roman" w:hAnsi="Times New Roman"/>
          <w:sz w:val="24"/>
          <w:szCs w:val="24"/>
        </w:rPr>
        <w:t xml:space="preserve"> </w:t>
      </w:r>
      <w:r w:rsidRPr="00A111A3">
        <w:rPr>
          <w:rFonts w:ascii="Times New Roman" w:eastAsia="TimesNewRoman" w:hAnsi="Times New Roman"/>
          <w:sz w:val="24"/>
          <w:szCs w:val="24"/>
        </w:rPr>
        <w:t>обязаны: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полностью выполнять задания, предусмотренные программой практики;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максимально эффективно использовать отведенное для практики время;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обеспечить качественное выполнение всех заданий, предусмотренных программой;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соблюдать правила охраны труда и техники безопасности;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систематически вести дневник практики;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>- представить руководителю практики письменный отчет о выполнении заданий.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  <w:t xml:space="preserve">Основным документом обучающихся во время прохождения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учебной практики (педагогической)</w:t>
      </w:r>
      <w:r w:rsidRPr="00A111A3">
        <w:rPr>
          <w:rFonts w:ascii="Times New Roman" w:hAnsi="Times New Roman"/>
          <w:sz w:val="24"/>
          <w:szCs w:val="24"/>
        </w:rPr>
        <w:t xml:space="preserve"> </w:t>
      </w:r>
      <w:r w:rsidRPr="00A111A3">
        <w:rPr>
          <w:rFonts w:ascii="Times New Roman" w:eastAsia="TimesNewRoman" w:hAnsi="Times New Roman"/>
          <w:sz w:val="24"/>
          <w:szCs w:val="24"/>
        </w:rPr>
        <w:t>является дневник, по которому обучающиеся отчитываются о своей текущей работе.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 w:rsidRPr="00A111A3">
        <w:rPr>
          <w:rFonts w:ascii="Times New Roman" w:hAnsi="Times New Roman"/>
          <w:sz w:val="24"/>
          <w:szCs w:val="24"/>
        </w:rPr>
        <w:t>производственную практику (педагогическую)</w:t>
      </w:r>
      <w:r w:rsidRPr="00A111A3">
        <w:rPr>
          <w:rFonts w:ascii="Times New Roman" w:eastAsia="TimesNewRoman" w:hAnsi="Times New Roman"/>
          <w:sz w:val="24"/>
          <w:szCs w:val="24"/>
        </w:rPr>
        <w:t>.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  <w:t xml:space="preserve">3. Заключительный этап </w:t>
      </w:r>
    </w:p>
    <w:p w:rsidR="00A111A3" w:rsidRPr="00A111A3" w:rsidRDefault="00A111A3" w:rsidP="00A111A3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A111A3">
        <w:rPr>
          <w:rFonts w:ascii="Times New Roman" w:eastAsia="TimesNewRoman" w:hAnsi="Times New Roman"/>
          <w:sz w:val="24"/>
          <w:szCs w:val="24"/>
        </w:rPr>
        <w:tab/>
        <w:t xml:space="preserve">Окончательная доработка и оформление отчета по </w:t>
      </w:r>
      <w:r w:rsidRPr="00A111A3">
        <w:rPr>
          <w:rFonts w:ascii="Times New Roman" w:eastAsia="Times New Roman" w:hAnsi="Times New Roman"/>
          <w:sz w:val="24"/>
          <w:szCs w:val="24"/>
          <w:lang w:eastAsia="ar-SA"/>
        </w:rPr>
        <w:t>производственной практике (педагогической)</w:t>
      </w:r>
      <w:r w:rsidRPr="00A111A3">
        <w:rPr>
          <w:rFonts w:ascii="Times New Roman" w:eastAsia="TimesNewRoman" w:hAnsi="Times New Roman"/>
          <w:sz w:val="24"/>
          <w:szCs w:val="24"/>
        </w:rPr>
        <w:t>.</w:t>
      </w:r>
    </w:p>
    <w:p w:rsidR="00706391" w:rsidRDefault="00706391" w:rsidP="0070639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6391" w:rsidRDefault="00706391" w:rsidP="0070639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6391" w:rsidRDefault="00706391" w:rsidP="0070639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11A3" w:rsidRPr="00A111A3" w:rsidRDefault="00706391" w:rsidP="00A111A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proofErr w:type="spellStart"/>
      <w:r w:rsidR="00A111A3" w:rsidRPr="00A111A3">
        <w:rPr>
          <w:i/>
        </w:rPr>
        <w:t>Лебедкина</w:t>
      </w:r>
      <w:proofErr w:type="spellEnd"/>
      <w:r w:rsidR="00A111A3" w:rsidRPr="00A111A3">
        <w:rPr>
          <w:i/>
        </w:rPr>
        <w:t xml:space="preserve"> Мария Васильевна, НГПУ им. К. Минина, старший преподаватель кафедры ТОФК</w:t>
      </w:r>
    </w:p>
    <w:p w:rsidR="00CB47B6" w:rsidRDefault="00CB47B6">
      <w:bookmarkStart w:id="0" w:name="_GoBack"/>
      <w:bookmarkEnd w:id="0"/>
    </w:p>
    <w:sectPr w:rsidR="00CB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91"/>
    <w:rsid w:val="00004A0C"/>
    <w:rsid w:val="002669E9"/>
    <w:rsid w:val="00706391"/>
    <w:rsid w:val="00A111A3"/>
    <w:rsid w:val="00CB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83173-ABA3-483E-B4F5-72A4FAC8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391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A111A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111A3"/>
    <w:rPr>
      <w:rFonts w:ascii="Calibri" w:eastAsia="Calibri" w:hAnsi="Calibri" w:cs="Times New Roman"/>
    </w:rPr>
  </w:style>
  <w:style w:type="character" w:customStyle="1" w:styleId="Bodytext">
    <w:name w:val="Body text_"/>
    <w:basedOn w:val="a0"/>
    <w:link w:val="1"/>
    <w:locked/>
    <w:rsid w:val="00A111A3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111A3"/>
    <w:pPr>
      <w:shd w:val="clear" w:color="auto" w:fill="FFFFFF"/>
      <w:spacing w:after="0" w:line="274" w:lineRule="exact"/>
      <w:ind w:hanging="400"/>
      <w:jc w:val="both"/>
    </w:pPr>
    <w:rPr>
      <w:rFonts w:asciiTheme="minorHAnsi" w:eastAsia="Times New Roman" w:hAnsiTheme="minorHAnsi" w:cstheme="minorBid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Марфа Васильевна</cp:lastModifiedBy>
  <cp:revision>2</cp:revision>
  <dcterms:created xsi:type="dcterms:W3CDTF">2021-04-04T10:47:00Z</dcterms:created>
  <dcterms:modified xsi:type="dcterms:W3CDTF">2021-04-04T11:21:00Z</dcterms:modified>
</cp:coreProperties>
</file>