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3AA" w:rsidRPr="00D623AA" w:rsidRDefault="00D623AA" w:rsidP="00D623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623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623AA">
        <w:rPr>
          <w:rFonts w:ascii="Times New Roman" w:hAnsi="Times New Roman" w:cs="Times New Roman"/>
          <w:b/>
          <w:bCs/>
          <w:sz w:val="24"/>
          <w:szCs w:val="24"/>
        </w:rPr>
        <w:t>еречень профессиональных стандартов, соответствующих профессиональной деятельности выпускников, освоивших программу бакалавриата по направлению подготовки</w:t>
      </w:r>
      <w:r w:rsidRPr="00D623AA">
        <w:rPr>
          <w:rFonts w:ascii="Times New Roman" w:hAnsi="Times New Roman" w:cs="Times New Roman"/>
          <w:b/>
          <w:bCs/>
          <w:sz w:val="24"/>
          <w:szCs w:val="24"/>
        </w:rPr>
        <w:br/>
        <w:t>44.03.01 Педагогическое образование</w:t>
      </w:r>
    </w:p>
    <w:p w:rsidR="00D623AA" w:rsidRPr="00D623AA" w:rsidRDefault="00D623AA" w:rsidP="00D623AA">
      <w:pPr>
        <w:rPr>
          <w:rFonts w:ascii="Times New Roman" w:hAnsi="Times New Roman" w:cs="Times New Roman"/>
          <w:sz w:val="24"/>
          <w:szCs w:val="24"/>
        </w:rPr>
      </w:pPr>
      <w:r w:rsidRPr="00D623A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0490" w:type="dxa"/>
        <w:tblInd w:w="-8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1"/>
        <w:gridCol w:w="2039"/>
        <w:gridCol w:w="6260"/>
      </w:tblGrid>
      <w:tr w:rsidR="00D623AA" w:rsidRPr="00D623AA" w:rsidTr="00D623AA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7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</w:p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стандарта</w:t>
            </w:r>
          </w:p>
        </w:tc>
        <w:tc>
          <w:tcPr>
            <w:tcW w:w="6351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Наименование области профессиональной деятельности.</w:t>
            </w:r>
          </w:p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профессионального стандарта</w:t>
            </w:r>
          </w:p>
        </w:tc>
      </w:tr>
      <w:tr w:rsidR="00D623AA" w:rsidRPr="00D623AA" w:rsidTr="00D623AA">
        <w:tc>
          <w:tcPr>
            <w:tcW w:w="104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Образование и наука</w:t>
            </w:r>
          </w:p>
        </w:tc>
      </w:tr>
      <w:tr w:rsidR="00D623AA" w:rsidRPr="00D623AA" w:rsidTr="00D623AA"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01.001</w:t>
            </w:r>
          </w:p>
        </w:tc>
        <w:tc>
          <w:tcPr>
            <w:tcW w:w="63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anchor="block_1000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Профессиональный стандарт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"Педагог (педагогическая деятельность в сфере дошкольного, начального общего, основног</w:t>
            </w:r>
            <w:bookmarkStart w:id="0" w:name="_GoBack"/>
            <w:bookmarkEnd w:id="0"/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о общего, среднего общего образования) (воспитатель, учитель)", утвержденный </w:t>
            </w:r>
            <w:hyperlink r:id="rId5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Министерства труда и социальной защиты Российской Федерации от 18 октября 2013 г. N 544н (зарегистрирован Министерством юстиции Российской Федерации 6 декабря 2013 г., регистрационный N 30550), с изменениями, внесенными приказами Министерства труда и социальной защиты Российской Федерации </w:t>
            </w:r>
            <w:hyperlink r:id="rId6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от 25 декабря 2014 г. N 1115н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(зарегистрирован Министерством юстиции Российской Федерации 19 февраля 2015 г., регистрационный N 36091) и </w:t>
            </w:r>
            <w:hyperlink r:id="rId7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от 5 августа 2016 г. N 422н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(зарегистрирован Министерством юстиции Российской Федерации 23 августа 2016 г., регистрационный N 43326)</w:t>
            </w:r>
          </w:p>
        </w:tc>
      </w:tr>
      <w:tr w:rsidR="00D623AA" w:rsidRPr="00D623AA" w:rsidTr="00D623AA"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01.003</w:t>
            </w:r>
          </w:p>
        </w:tc>
        <w:tc>
          <w:tcPr>
            <w:tcW w:w="63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block_1000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Профессиональный стандарт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"Педагог дополнительного образования детей и взрослых", утвержденный </w:t>
            </w:r>
            <w:hyperlink r:id="rId9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Министерства труда и социальной защиты Российской Федерации от 8 сентября 2015 г. N 613н (зарегистрирован Министерством юстиции Российской Федерации 24 сентября 2015 г., регистрационный N 38994)</w:t>
            </w:r>
          </w:p>
        </w:tc>
      </w:tr>
      <w:tr w:rsidR="00D623AA" w:rsidRPr="00D623AA" w:rsidTr="00D623AA"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01.004</w:t>
            </w:r>
          </w:p>
        </w:tc>
        <w:tc>
          <w:tcPr>
            <w:tcW w:w="63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623AA" w:rsidRPr="00D623AA" w:rsidRDefault="00D623AA" w:rsidP="00D62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block_1000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Профессиональный стандарт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"Педагог профессионального обучения, профессионального образования и дополнительного профессионального образования", утвержденный </w:t>
            </w:r>
            <w:hyperlink r:id="rId11" w:history="1">
              <w:r w:rsidRPr="00D623A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D623AA">
              <w:rPr>
                <w:rFonts w:ascii="Times New Roman" w:hAnsi="Times New Roman" w:cs="Times New Roman"/>
                <w:sz w:val="24"/>
                <w:szCs w:val="24"/>
              </w:rPr>
              <w:t> Министерства труда и социальной защиты Российской Федерации от 8 сентября 2015 г. N 608н (зарегистрирован Министерством юстиции Российской Федерации 24 сентября 2015 г., регистрационный N 38993)</w:t>
            </w:r>
          </w:p>
        </w:tc>
      </w:tr>
    </w:tbl>
    <w:p w:rsidR="00EE5AE5" w:rsidRPr="00D623AA" w:rsidRDefault="00EE5AE5">
      <w:pPr>
        <w:rPr>
          <w:rFonts w:ascii="Times New Roman" w:hAnsi="Times New Roman" w:cs="Times New Roman"/>
          <w:sz w:val="24"/>
          <w:szCs w:val="24"/>
        </w:rPr>
      </w:pPr>
    </w:p>
    <w:sectPr w:rsidR="00EE5AE5" w:rsidRPr="00D6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3AA"/>
    <w:rsid w:val="00D623AA"/>
    <w:rsid w:val="00EE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A8C6"/>
  <w15:chartTrackingRefBased/>
  <w15:docId w15:val="{DA4E77B6-B329-4BE4-80A8-81F349FD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3A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62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202914/1fabb7f26e1c06151433efaa4ac4196c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473080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873252/" TargetMode="External"/><Relationship Id="rId11" Type="http://schemas.openxmlformats.org/officeDocument/2006/relationships/hyperlink" Target="https://base.garant.ru/71202838/" TargetMode="External"/><Relationship Id="rId5" Type="http://schemas.openxmlformats.org/officeDocument/2006/relationships/hyperlink" Target="https://base.garant.ru/70535556/" TargetMode="External"/><Relationship Id="rId10" Type="http://schemas.openxmlformats.org/officeDocument/2006/relationships/hyperlink" Target="https://base.garant.ru/71202838/852eade0a1155856a13dc3fb3041ad72/" TargetMode="External"/><Relationship Id="rId4" Type="http://schemas.openxmlformats.org/officeDocument/2006/relationships/hyperlink" Target="https://base.garant.ru/70535556/02c46bde69e07fcc7cc080a1e77ec7e2/" TargetMode="External"/><Relationship Id="rId9" Type="http://schemas.openxmlformats.org/officeDocument/2006/relationships/hyperlink" Target="https://base.garant.ru/712029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zimina2312@yandex.ru</dc:creator>
  <cp:keywords/>
  <dc:description/>
  <cp:lastModifiedBy>zimina2312@yandex.ru</cp:lastModifiedBy>
  <cp:revision>1</cp:revision>
  <dcterms:created xsi:type="dcterms:W3CDTF">2021-09-15T14:30:00Z</dcterms:created>
  <dcterms:modified xsi:type="dcterms:W3CDTF">2021-09-15T14:34:00Z</dcterms:modified>
</cp:coreProperties>
</file>