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419" w:rsidRPr="00710AE0" w:rsidRDefault="00827DF3" w:rsidP="00AC0419">
      <w:pPr>
        <w:spacing w:after="0"/>
        <w:jc w:val="both"/>
        <w:rPr>
          <w:rFonts w:ascii="Times New Roman" w:eastAsiaTheme="minorHAnsi" w:hAnsi="Times New Roman" w:cstheme="minorBidi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8316595"/>
            <wp:effectExtent l="0" t="0" r="3175" b="8255"/>
            <wp:docPr id="1" name="Рисунок 1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1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0D70" w:rsidRPr="00710AE0">
        <w:rPr>
          <w:rFonts w:ascii="Times New Roman" w:eastAsiaTheme="minorHAnsi" w:hAnsi="Times New Roman" w:cstheme="minorBidi"/>
          <w:sz w:val="24"/>
          <w:szCs w:val="24"/>
          <w:lang w:eastAsia="ru-RU"/>
        </w:rPr>
        <w:t xml:space="preserve"> </w:t>
      </w:r>
    </w:p>
    <w:p w:rsidR="00AC0419" w:rsidRPr="00710AE0" w:rsidRDefault="00827DF3" w:rsidP="00AC0419">
      <w:pPr>
        <w:spacing w:after="0" w:line="240" w:lineRule="auto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Theme="minorHAnsi" w:hAnsi="Times New Roman" w:cstheme="minorBidi"/>
          <w:noProof/>
          <w:lang w:eastAsia="ru-RU"/>
        </w:rPr>
        <w:lastRenderedPageBreak/>
        <w:drawing>
          <wp:inline distT="0" distB="0" distL="0" distR="0">
            <wp:extent cx="5940425" cy="8336587"/>
            <wp:effectExtent l="0" t="0" r="3175" b="762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36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0419" w:rsidRDefault="00AC0419" w:rsidP="00AC0419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27DF3" w:rsidRDefault="00827DF3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27DF3" w:rsidRDefault="00827DF3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27DF3" w:rsidRDefault="00827DF3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453E37" w:rsidRPr="00A55043" w:rsidRDefault="00453E37" w:rsidP="00BD738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Style w:val="a3"/>
        <w:tblW w:w="0" w:type="auto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98"/>
        <w:gridCol w:w="674"/>
      </w:tblGrid>
      <w:tr w:rsidR="00BD7380" w:rsidTr="00BD7380">
        <w:tc>
          <w:tcPr>
            <w:tcW w:w="9498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1.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Назначение образовательно</w:t>
            </w:r>
            <w:r>
              <w:rPr>
                <w:rFonts w:ascii="Times New Roman" w:hAnsi="Times New Roman"/>
                <w:sz w:val="24"/>
                <w:szCs w:val="24"/>
              </w:rPr>
              <w:t>го модуля………………………………..…………………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BD7380" w:rsidTr="00BD7380">
        <w:tc>
          <w:tcPr>
            <w:tcW w:w="9498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2.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Характеристика образовательн</w:t>
            </w:r>
            <w:r>
              <w:rPr>
                <w:rFonts w:ascii="Times New Roman" w:hAnsi="Times New Roman"/>
                <w:sz w:val="24"/>
                <w:szCs w:val="24"/>
              </w:rPr>
              <w:t>ого модуля…………………………………………….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BD7380" w:rsidTr="00BD7380">
        <w:tc>
          <w:tcPr>
            <w:tcW w:w="9498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3.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Структура образовательн</w:t>
            </w:r>
            <w:r>
              <w:rPr>
                <w:rFonts w:ascii="Times New Roman" w:hAnsi="Times New Roman"/>
                <w:sz w:val="24"/>
                <w:szCs w:val="24"/>
              </w:rPr>
              <w:t>ого модуля…………………………………………………..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BD7380" w:rsidTr="00BD7380">
        <w:tc>
          <w:tcPr>
            <w:tcW w:w="9498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4.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 xml:space="preserve">Методические указания для </w:t>
            </w:r>
            <w:proofErr w:type="gramStart"/>
            <w:r w:rsidRPr="00BD7380">
              <w:rPr>
                <w:rFonts w:ascii="Times New Roman" w:hAnsi="Times New Roman"/>
                <w:sz w:val="24"/>
                <w:szCs w:val="24"/>
              </w:rPr>
              <w:t>обучающихся</w:t>
            </w:r>
            <w:proofErr w:type="gramEnd"/>
            <w:r w:rsidRPr="00BD7380">
              <w:rPr>
                <w:rFonts w:ascii="Times New Roman" w:hAnsi="Times New Roman"/>
                <w:sz w:val="24"/>
                <w:szCs w:val="24"/>
              </w:rPr>
              <w:t xml:space="preserve"> по освоению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модуля……………............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BD7380" w:rsidTr="00BD7380">
        <w:tc>
          <w:tcPr>
            <w:tcW w:w="9498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Программы дисциплин образо</w:t>
            </w:r>
            <w:r>
              <w:rPr>
                <w:rFonts w:ascii="Times New Roman" w:hAnsi="Times New Roman"/>
                <w:sz w:val="24"/>
                <w:szCs w:val="24"/>
              </w:rPr>
              <w:t>вательного модуля……………………………………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BD7380" w:rsidTr="00BD7380">
        <w:tc>
          <w:tcPr>
            <w:tcW w:w="9498" w:type="dxa"/>
          </w:tcPr>
          <w:p w:rsidR="00BD7380" w:rsidRDefault="00BD7380" w:rsidP="00BD7380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5.1.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«Лицензир</w:t>
            </w:r>
            <w:r>
              <w:rPr>
                <w:rFonts w:ascii="Times New Roman" w:hAnsi="Times New Roman"/>
                <w:sz w:val="24"/>
                <w:szCs w:val="24"/>
              </w:rPr>
              <w:t>ование в сфере сервиса»………………..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BD7380" w:rsidTr="00BD7380">
        <w:tc>
          <w:tcPr>
            <w:tcW w:w="9498" w:type="dxa"/>
          </w:tcPr>
          <w:p w:rsidR="00BD7380" w:rsidRDefault="00BD7380" w:rsidP="00BD7380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5.2.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 xml:space="preserve">Программа дисциплины «Экспертиза и </w:t>
            </w:r>
            <w:r>
              <w:rPr>
                <w:rFonts w:ascii="Times New Roman" w:hAnsi="Times New Roman"/>
                <w:sz w:val="24"/>
                <w:szCs w:val="24"/>
              </w:rPr>
              <w:t>диагностика объектов сервиса»……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BD7380" w:rsidTr="00BD7380">
        <w:tc>
          <w:tcPr>
            <w:tcW w:w="9498" w:type="dxa"/>
          </w:tcPr>
          <w:p w:rsidR="00BD7380" w:rsidRDefault="00BD7380" w:rsidP="00BD7380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5.3.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«Технические сре</w:t>
            </w:r>
            <w:r>
              <w:rPr>
                <w:rFonts w:ascii="Times New Roman" w:hAnsi="Times New Roman"/>
                <w:sz w:val="24"/>
                <w:szCs w:val="24"/>
              </w:rPr>
              <w:t>дства предприятий сервиса» ……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BD7380" w:rsidTr="00BD7380">
        <w:tc>
          <w:tcPr>
            <w:tcW w:w="9498" w:type="dxa"/>
          </w:tcPr>
          <w:p w:rsidR="00BD7380" w:rsidRDefault="00BD7380" w:rsidP="00BD7380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5.4.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«Прогнозирова</w:t>
            </w:r>
            <w:r>
              <w:rPr>
                <w:rFonts w:ascii="Times New Roman" w:hAnsi="Times New Roman"/>
                <w:sz w:val="24"/>
                <w:szCs w:val="24"/>
              </w:rPr>
              <w:t>ние и планирование в сервисе»……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  <w:tr w:rsidR="00BD7380" w:rsidTr="00BD7380">
        <w:tc>
          <w:tcPr>
            <w:tcW w:w="9498" w:type="dxa"/>
          </w:tcPr>
          <w:p w:rsidR="00BD7380" w:rsidRDefault="00BD7380" w:rsidP="00BD7380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5.5.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«Методы и способы оценки качества предприятий сервиса»…</w:t>
            </w:r>
            <w:r>
              <w:rPr>
                <w:rFonts w:ascii="Times New Roman" w:hAnsi="Times New Roman"/>
                <w:sz w:val="24"/>
                <w:szCs w:val="24"/>
              </w:rPr>
              <w:t>………………………………………………………………………………….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BD7380" w:rsidTr="00BD7380">
        <w:tc>
          <w:tcPr>
            <w:tcW w:w="9498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5.6.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«Способы оценки предприятий сервиса</w:t>
            </w:r>
            <w:r>
              <w:rPr>
                <w:rFonts w:ascii="Times New Roman" w:hAnsi="Times New Roman"/>
                <w:sz w:val="24"/>
                <w:szCs w:val="24"/>
              </w:rPr>
              <w:t>»..............................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</w:tr>
      <w:tr w:rsidR="00BD7380" w:rsidTr="00BD7380">
        <w:tc>
          <w:tcPr>
            <w:tcW w:w="9498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1.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практики</w:t>
            </w:r>
            <w:proofErr w:type="gramStart"/>
            <w:r w:rsidRPr="00BD7380">
              <w:rPr>
                <w:rFonts w:ascii="Times New Roman" w:hAnsi="Times New Roman"/>
                <w:sz w:val="24"/>
                <w:szCs w:val="24"/>
              </w:rPr>
              <w:t>..........................................</w:t>
            </w:r>
            <w:r>
              <w:rPr>
                <w:rFonts w:ascii="Times New Roman" w:hAnsi="Times New Roman"/>
                <w:sz w:val="24"/>
                <w:szCs w:val="24"/>
              </w:rPr>
              <w:t>.............................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 xml:space="preserve"> (</w:t>
            </w:r>
            <w:proofErr w:type="gramEnd"/>
            <w:r w:rsidRPr="00BD7380">
              <w:rPr>
                <w:rFonts w:ascii="Times New Roman" w:hAnsi="Times New Roman"/>
                <w:sz w:val="24"/>
                <w:szCs w:val="24"/>
              </w:rPr>
              <w:t>не предусмотрена)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7380" w:rsidTr="00BD7380">
        <w:tc>
          <w:tcPr>
            <w:tcW w:w="9498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7.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итоговой аттестации по модулю……………</w:t>
            </w:r>
            <w:r>
              <w:rPr>
                <w:rFonts w:ascii="Times New Roman" w:hAnsi="Times New Roman"/>
                <w:sz w:val="24"/>
                <w:szCs w:val="24"/>
              </w:rPr>
              <w:t>…………...............................</w:t>
            </w:r>
          </w:p>
        </w:tc>
        <w:tc>
          <w:tcPr>
            <w:tcW w:w="674" w:type="dxa"/>
          </w:tcPr>
          <w:p w:rsidR="00BD7380" w:rsidRDefault="00BD7380" w:rsidP="00453E37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</w:tr>
    </w:tbl>
    <w:p w:rsidR="00453E37" w:rsidRPr="00A55043" w:rsidRDefault="00453E37" w:rsidP="00453E37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453E37" w:rsidRPr="00266438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266438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266438">
        <w:rPr>
          <w:rFonts w:ascii="Times New Roman" w:hAnsi="Times New Roman"/>
          <w:sz w:val="24"/>
          <w:szCs w:val="24"/>
          <w:lang w:eastAsia="ru-RU"/>
        </w:rPr>
        <w:t>профессиональный  стандарта «</w:t>
      </w:r>
      <w:r w:rsidR="00AC0419" w:rsidRPr="00AC0419">
        <w:rPr>
          <w:rFonts w:ascii="Times New Roman" w:hAnsi="Times New Roman"/>
          <w:sz w:val="24"/>
          <w:szCs w:val="24"/>
          <w:lang w:eastAsia="ru-RU"/>
        </w:rPr>
        <w:t>Нормативно-технический контроль и обслуживания сервисной деятельности</w:t>
      </w:r>
      <w:r w:rsidRPr="00266438">
        <w:rPr>
          <w:rFonts w:ascii="Times New Roman" w:hAnsi="Times New Roman"/>
          <w:sz w:val="24"/>
          <w:szCs w:val="24"/>
          <w:lang w:eastAsia="ru-RU"/>
        </w:rPr>
        <w:t>»</w:t>
      </w:r>
      <w:r w:rsidRPr="00266438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453E37" w:rsidRPr="0026643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Модуль «</w:t>
      </w:r>
      <w:r w:rsidR="00AC0419" w:rsidRPr="00AC0419">
        <w:rPr>
          <w:rFonts w:ascii="Times New Roman" w:hAnsi="Times New Roman"/>
          <w:sz w:val="24"/>
          <w:szCs w:val="24"/>
          <w:lang w:eastAsia="ru-RU"/>
        </w:rPr>
        <w:t>Нормативно-технический контроль и обслуживания сервисной деятельности</w:t>
      </w:r>
      <w:r w:rsidRPr="00266438"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453E37" w:rsidRPr="0026643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266438">
        <w:rPr>
          <w:rFonts w:ascii="Times New Roman" w:hAnsi="Times New Roman"/>
          <w:sz w:val="24"/>
          <w:szCs w:val="24"/>
          <w:lang w:eastAsia="ru-RU"/>
        </w:rPr>
        <w:t>профессиональном стандарте «</w:t>
      </w:r>
      <w:r w:rsidR="00AC0419"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 w:rsidRPr="00266438">
        <w:rPr>
          <w:rFonts w:ascii="Times New Roman" w:hAnsi="Times New Roman"/>
          <w:sz w:val="24"/>
          <w:szCs w:val="24"/>
          <w:lang w:eastAsia="ru-RU"/>
        </w:rPr>
        <w:t>»</w:t>
      </w:r>
      <w:r w:rsidRPr="00266438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453E37" w:rsidRPr="0026643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266438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</w:t>
      </w:r>
      <w:r w:rsidR="00AC0419">
        <w:rPr>
          <w:rFonts w:ascii="Times New Roman" w:hAnsi="Times New Roman"/>
          <w:sz w:val="24"/>
          <w:szCs w:val="24"/>
        </w:rPr>
        <w:t>третьем</w:t>
      </w:r>
      <w:r w:rsidRPr="00266438">
        <w:rPr>
          <w:rFonts w:ascii="Times New Roman" w:hAnsi="Times New Roman"/>
          <w:sz w:val="24"/>
          <w:szCs w:val="24"/>
        </w:rPr>
        <w:t xml:space="preserve"> и </w:t>
      </w:r>
      <w:r w:rsidR="00AC0419">
        <w:rPr>
          <w:rFonts w:ascii="Times New Roman" w:hAnsi="Times New Roman"/>
          <w:sz w:val="24"/>
          <w:szCs w:val="24"/>
        </w:rPr>
        <w:t>четвертом</w:t>
      </w:r>
      <w:r w:rsidRPr="00266438">
        <w:rPr>
          <w:rFonts w:ascii="Times New Roman" w:hAnsi="Times New Roman"/>
          <w:sz w:val="24"/>
          <w:szCs w:val="24"/>
        </w:rPr>
        <w:t xml:space="preserve"> курсе.</w:t>
      </w:r>
    </w:p>
    <w:p w:rsidR="00453E37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266438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266438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453E37" w:rsidRPr="00A55043" w:rsidRDefault="00453E37" w:rsidP="00453E37">
      <w:pPr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453E37" w:rsidRPr="00A55043" w:rsidRDefault="00453E37" w:rsidP="00453E37">
      <w:pPr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A55043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A55043">
        <w:rPr>
          <w:rFonts w:ascii="Times New Roman" w:hAnsi="Times New Roman"/>
          <w:i/>
          <w:sz w:val="24"/>
          <w:szCs w:val="24"/>
        </w:rPr>
        <w:t xml:space="preserve"> 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 w:rsidRPr="00266438">
        <w:rPr>
          <w:rFonts w:ascii="Times New Roman" w:hAnsi="Times New Roman"/>
          <w:sz w:val="24"/>
          <w:szCs w:val="24"/>
        </w:rPr>
        <w:t>ВО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266438">
        <w:rPr>
          <w:rFonts w:ascii="Times New Roman" w:hAnsi="Times New Roman"/>
          <w:sz w:val="24"/>
          <w:szCs w:val="24"/>
        </w:rPr>
        <w:t>по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 w:rsidRPr="00266438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266438">
        <w:rPr>
          <w:rFonts w:ascii="Times New Roman" w:hAnsi="Times New Roman"/>
          <w:sz w:val="24"/>
          <w:szCs w:val="24"/>
        </w:rPr>
        <w:t xml:space="preserve"> по направлению подготовки в </w:t>
      </w:r>
      <w:r w:rsidR="00AC0419">
        <w:rPr>
          <w:rFonts w:ascii="Times New Roman" w:hAnsi="Times New Roman"/>
          <w:sz w:val="24"/>
          <w:szCs w:val="24"/>
        </w:rPr>
        <w:t>за</w:t>
      </w:r>
      <w:r w:rsidRPr="00266438">
        <w:rPr>
          <w:rFonts w:ascii="Times New Roman" w:hAnsi="Times New Roman"/>
          <w:sz w:val="24"/>
          <w:szCs w:val="24"/>
        </w:rPr>
        <w:t xml:space="preserve">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</w:t>
      </w:r>
      <w:r w:rsidR="00AC0419">
        <w:rPr>
          <w:rFonts w:ascii="Times New Roman" w:hAnsi="Times New Roman"/>
          <w:sz w:val="24"/>
          <w:szCs w:val="24"/>
        </w:rPr>
        <w:t xml:space="preserve">3 и 4,6 </w:t>
      </w:r>
      <w:r w:rsidRPr="00266438">
        <w:rPr>
          <w:rFonts w:ascii="Times New Roman" w:hAnsi="Times New Roman"/>
          <w:sz w:val="24"/>
          <w:szCs w:val="24"/>
        </w:rPr>
        <w:t xml:space="preserve"> года.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266438">
        <w:rPr>
          <w:rFonts w:ascii="Times New Roman" w:hAnsi="Times New Roman"/>
          <w:b/>
          <w:sz w:val="24"/>
          <w:szCs w:val="24"/>
        </w:rPr>
        <w:t>целью</w:t>
      </w:r>
      <w:r w:rsidRPr="00266438">
        <w:rPr>
          <w:rFonts w:ascii="Times New Roman" w:hAnsi="Times New Roman"/>
          <w:sz w:val="24"/>
          <w:szCs w:val="24"/>
        </w:rPr>
        <w:t xml:space="preserve">: </w:t>
      </w:r>
      <w:r w:rsidRPr="00266438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266438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266438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266438">
        <w:rPr>
          <w:rFonts w:ascii="Times New Roman" w:hAnsi="Times New Roman"/>
          <w:b/>
          <w:sz w:val="24"/>
          <w:szCs w:val="24"/>
        </w:rPr>
        <w:t>задачи</w:t>
      </w:r>
      <w:r w:rsidRPr="00266438">
        <w:rPr>
          <w:rFonts w:ascii="Times New Roman" w:hAnsi="Times New Roman"/>
          <w:sz w:val="24"/>
          <w:szCs w:val="24"/>
        </w:rPr>
        <w:t>: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1. Создать условия для понимания основных теоретических понятий в области</w:t>
      </w:r>
      <w:r w:rsidR="00AC0419">
        <w:rPr>
          <w:rFonts w:ascii="Times New Roman" w:hAnsi="Times New Roman"/>
          <w:sz w:val="24"/>
          <w:szCs w:val="24"/>
        </w:rPr>
        <w:t xml:space="preserve"> контроля и обслуживания сервисной деятельности</w:t>
      </w:r>
      <w:r w:rsidRPr="00266438">
        <w:rPr>
          <w:rFonts w:ascii="Times New Roman" w:hAnsi="Times New Roman"/>
          <w:sz w:val="24"/>
          <w:szCs w:val="24"/>
        </w:rPr>
        <w:t xml:space="preserve">. 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</w:t>
      </w:r>
      <w:r w:rsidR="00AC0419">
        <w:rPr>
          <w:rFonts w:ascii="Times New Roman" w:hAnsi="Times New Roman"/>
          <w:sz w:val="24"/>
          <w:szCs w:val="24"/>
        </w:rPr>
        <w:t>рских способностей в области прогнозирования и планирования в сервисе</w:t>
      </w:r>
      <w:r w:rsidRPr="00266438">
        <w:rPr>
          <w:rFonts w:ascii="Times New Roman" w:hAnsi="Times New Roman"/>
          <w:sz w:val="24"/>
          <w:szCs w:val="24"/>
        </w:rPr>
        <w:t>.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266438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453E37" w:rsidRPr="00266438" w:rsidRDefault="00453E37" w:rsidP="00453E3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A55043" w:rsidRDefault="00453E37" w:rsidP="00453E37">
      <w:pPr>
        <w:tabs>
          <w:tab w:val="left" w:pos="1123"/>
          <w:tab w:val="left" w:pos="6930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453E37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Согласно  профессиональному стандарту у бакалавров должна быть сформирована общекультурная компетенция: </w:t>
      </w:r>
    </w:p>
    <w:p w:rsidR="00453E37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CF46AB">
        <w:t xml:space="preserve"> </w:t>
      </w:r>
      <w:r>
        <w:t xml:space="preserve">    </w:t>
      </w:r>
      <w:r w:rsidRPr="00CF46A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453E37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ОПК-3 </w:t>
      </w:r>
      <w:r w:rsidRPr="00013912">
        <w:rPr>
          <w:rFonts w:ascii="Times New Roman" w:hAnsi="Times New Roman"/>
          <w:sz w:val="24"/>
          <w:szCs w:val="24"/>
        </w:rPr>
        <w:t>готовностью организовать процесс сервиса, проводить выбор ресурсов и средств с учетом требований потребителя</w:t>
      </w:r>
      <w:r>
        <w:rPr>
          <w:rFonts w:ascii="Times New Roman" w:hAnsi="Times New Roman"/>
          <w:sz w:val="24"/>
          <w:szCs w:val="24"/>
        </w:rPr>
        <w:t>;</w:t>
      </w:r>
    </w:p>
    <w:p w:rsidR="00AC0419" w:rsidRDefault="00AC0419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ПК-2 </w:t>
      </w:r>
      <w:r w:rsidRPr="00AC0419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</w:rPr>
        <w:t>;</w:t>
      </w:r>
    </w:p>
    <w:p w:rsidR="00453E37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ПК-3</w:t>
      </w:r>
      <w:r w:rsidRPr="00013912">
        <w:t xml:space="preserve"> </w:t>
      </w:r>
      <w:r>
        <w:t xml:space="preserve"> </w:t>
      </w:r>
      <w:r w:rsidRPr="00013912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453E37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ПК-7 </w:t>
      </w:r>
      <w:r w:rsidRPr="00013912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</w:rPr>
        <w:t>;</w:t>
      </w:r>
    </w:p>
    <w:p w:rsidR="00453E37" w:rsidRPr="00013912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09"/>
        <w:gridCol w:w="2768"/>
        <w:gridCol w:w="1776"/>
        <w:gridCol w:w="1884"/>
        <w:gridCol w:w="2334"/>
      </w:tblGrid>
      <w:tr w:rsidR="00453E37" w:rsidRPr="00A55043" w:rsidTr="00AC0419">
        <w:tc>
          <w:tcPr>
            <w:tcW w:w="809" w:type="dxa"/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768" w:type="dxa"/>
          </w:tcPr>
          <w:p w:rsidR="00453E37" w:rsidRPr="00A55043" w:rsidRDefault="00453E37" w:rsidP="00AC0419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453E37" w:rsidRPr="00A55043" w:rsidRDefault="00453E37" w:rsidP="00AC0419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776" w:type="dxa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</w:t>
            </w:r>
          </w:p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ОПОП</w:t>
            </w:r>
          </w:p>
          <w:p w:rsidR="00453E37" w:rsidRPr="00A55043" w:rsidRDefault="00453E37" w:rsidP="00AC0419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84" w:type="dxa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4" w:type="dxa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453E37" w:rsidRPr="00A55043" w:rsidTr="00AC0419">
        <w:trPr>
          <w:trHeight w:val="1185"/>
        </w:trPr>
        <w:tc>
          <w:tcPr>
            <w:tcW w:w="809" w:type="dxa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768" w:type="dxa"/>
          </w:tcPr>
          <w:p w:rsidR="00453E37" w:rsidRPr="00A55043" w:rsidRDefault="00453E37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к содержанию и эксплуатации </w:t>
            </w:r>
            <w:r w:rsidR="00AC0419">
              <w:rPr>
                <w:rFonts w:ascii="Times New Roman" w:hAnsi="Times New Roman"/>
                <w:sz w:val="24"/>
                <w:szCs w:val="24"/>
              </w:rPr>
              <w:t>предприятий сервисной деятельности</w:t>
            </w:r>
          </w:p>
        </w:tc>
        <w:tc>
          <w:tcPr>
            <w:tcW w:w="1776" w:type="dxa"/>
          </w:tcPr>
          <w:p w:rsid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ПК-3</w:t>
            </w:r>
          </w:p>
          <w:p w:rsid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ПК-2</w:t>
            </w:r>
          </w:p>
          <w:p w:rsidR="00453E37" w:rsidRPr="00A55043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ПК-7</w:t>
            </w:r>
          </w:p>
        </w:tc>
        <w:tc>
          <w:tcPr>
            <w:tcW w:w="1884" w:type="dxa"/>
          </w:tcPr>
          <w:p w:rsidR="00453E37" w:rsidRPr="00A55043" w:rsidRDefault="00453E37" w:rsidP="00AC041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453E37" w:rsidRPr="00A55043" w:rsidRDefault="00453E37" w:rsidP="00AC041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4" w:type="dxa"/>
          </w:tcPr>
          <w:p w:rsidR="00453E37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453E37" w:rsidRDefault="00453E37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453E37" w:rsidRDefault="00453E37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453E37" w:rsidRPr="00763F30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rPr>
          <w:trHeight w:val="356"/>
        </w:trPr>
        <w:tc>
          <w:tcPr>
            <w:tcW w:w="809" w:type="dxa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768" w:type="dxa"/>
          </w:tcPr>
          <w:p w:rsidR="00453E37" w:rsidRPr="00A55043" w:rsidRDefault="00453E37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 w:rsidR="00AC0419">
              <w:t xml:space="preserve"> </w:t>
            </w:r>
            <w:r w:rsidR="00AC0419"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 w:rsidR="00AC0419">
              <w:rPr>
                <w:rFonts w:ascii="Times New Roman" w:hAnsi="Times New Roman"/>
                <w:sz w:val="24"/>
                <w:szCs w:val="24"/>
              </w:rPr>
              <w:t>я</w:t>
            </w:r>
            <w:r w:rsidR="00AC0419"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776" w:type="dxa"/>
          </w:tcPr>
          <w:p w:rsidR="00AC0419" w:rsidRP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AC0419" w:rsidRP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AC0419" w:rsidRP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ПК-3</w:t>
            </w:r>
          </w:p>
          <w:p w:rsidR="00AC0419" w:rsidRP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ПК-2</w:t>
            </w:r>
          </w:p>
          <w:p w:rsidR="00453E37" w:rsidRPr="00A55043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ПК-7</w:t>
            </w:r>
          </w:p>
        </w:tc>
        <w:tc>
          <w:tcPr>
            <w:tcW w:w="1884" w:type="dxa"/>
          </w:tcPr>
          <w:p w:rsidR="00453E37" w:rsidRPr="00A55043" w:rsidRDefault="00453E37" w:rsidP="00AC041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453E37" w:rsidRPr="00A55043" w:rsidRDefault="00453E37" w:rsidP="00AC041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4" w:type="dxa"/>
          </w:tcPr>
          <w:p w:rsidR="00453E37" w:rsidRPr="00A322C6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453E37" w:rsidRDefault="00453E37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453E37" w:rsidRDefault="00453E37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</w:tbl>
    <w:p w:rsidR="00453E37" w:rsidRDefault="00453E37" w:rsidP="00453E37">
      <w:pPr>
        <w:tabs>
          <w:tab w:val="left" w:pos="1123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A55043" w:rsidRDefault="00453E37" w:rsidP="00453E37">
      <w:pPr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 3. Руководитель и преподаватели модуля</w:t>
      </w:r>
    </w:p>
    <w:p w:rsidR="00453E37" w:rsidRPr="00A55043" w:rsidRDefault="00453E37" w:rsidP="00453E3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 w:rsidRPr="00A55043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453E37" w:rsidRPr="00A55043" w:rsidRDefault="00453E37" w:rsidP="00453E3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453E37" w:rsidRPr="00A55043" w:rsidRDefault="00AC0419" w:rsidP="00453E3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Черней О.Т. </w:t>
      </w:r>
      <w:proofErr w:type="spellStart"/>
      <w:r w:rsidR="00453E37" w:rsidRPr="00A55043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="00453E37" w:rsidRPr="00A55043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453E37" w:rsidRPr="00013912" w:rsidRDefault="00453E37" w:rsidP="00453E3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3912">
        <w:rPr>
          <w:rFonts w:ascii="Times New Roman" w:hAnsi="Times New Roman"/>
          <w:sz w:val="24"/>
          <w:szCs w:val="24"/>
          <w:lang w:eastAsia="ru-RU"/>
        </w:rPr>
        <w:t>Мухина М.</w:t>
      </w:r>
      <w:r w:rsidR="00AC0419">
        <w:rPr>
          <w:rFonts w:ascii="Times New Roman" w:hAnsi="Times New Roman"/>
          <w:sz w:val="24"/>
          <w:szCs w:val="24"/>
          <w:lang w:eastAsia="ru-RU"/>
        </w:rPr>
        <w:t>В</w:t>
      </w:r>
      <w:r w:rsidRPr="00013912">
        <w:rPr>
          <w:rFonts w:ascii="Times New Roman" w:hAnsi="Times New Roman"/>
          <w:sz w:val="24"/>
          <w:szCs w:val="24"/>
          <w:lang w:eastAsia="ru-RU"/>
        </w:rPr>
        <w:t xml:space="preserve">., </w:t>
      </w:r>
      <w:proofErr w:type="spellStart"/>
      <w:r w:rsidRPr="00A55043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</w:t>
      </w:r>
      <w:r>
        <w:rPr>
          <w:rFonts w:ascii="Times New Roman" w:hAnsi="Times New Roman"/>
          <w:sz w:val="24"/>
          <w:szCs w:val="24"/>
          <w:lang w:eastAsia="ru-RU"/>
        </w:rPr>
        <w:t xml:space="preserve"> и технологического образования</w:t>
      </w:r>
    </w:p>
    <w:p w:rsidR="00453E37" w:rsidRPr="00A55043" w:rsidRDefault="00453E37" w:rsidP="00453E37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453E37" w:rsidRPr="00A55043" w:rsidRDefault="00453E37" w:rsidP="00453E37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A55043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A55043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A55043">
        <w:rPr>
          <w:rFonts w:ascii="Times New Roman" w:hAnsi="Times New Roman"/>
          <w:sz w:val="24"/>
          <w:szCs w:val="24"/>
        </w:rPr>
        <w:t xml:space="preserve"> </w:t>
      </w:r>
      <w:proofErr w:type="gramEnd"/>
    </w:p>
    <w:p w:rsidR="00453E37" w:rsidRPr="00BE439D" w:rsidRDefault="00453E37" w:rsidP="00453E37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Для  изучения модуля необходимы знания по дисциплине «Обществознание» в объеме программы средней школы</w:t>
      </w:r>
    </w:p>
    <w:p w:rsidR="00453E37" w:rsidRPr="00A55043" w:rsidRDefault="00453E37" w:rsidP="00453E37">
      <w:pPr>
        <w:tabs>
          <w:tab w:val="left" w:pos="1123"/>
        </w:tabs>
        <w:spacing w:after="0" w:line="240" w:lineRule="auto"/>
        <w:ind w:firstLine="720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85"/>
        <w:gridCol w:w="2178"/>
      </w:tblGrid>
      <w:tr w:rsidR="00453E37" w:rsidRPr="00A55043" w:rsidTr="00AC0419">
        <w:trPr>
          <w:trHeight w:hRule="exact" w:val="353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453E37" w:rsidRPr="00A55043" w:rsidTr="00AC0419">
        <w:trPr>
          <w:trHeight w:hRule="exact" w:val="287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720</w:t>
            </w:r>
            <w:r w:rsidR="00453E37">
              <w:rPr>
                <w:rFonts w:ascii="Times New Roman" w:hAnsi="Times New Roman"/>
                <w:sz w:val="24"/>
                <w:szCs w:val="24"/>
                <w:lang w:eastAsia="ru-RU"/>
              </w:rPr>
              <w:t>/2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453E37" w:rsidRPr="00A55043" w:rsidTr="00AC0419">
        <w:trPr>
          <w:trHeight w:hRule="exact" w:val="276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3C4C42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94</w:t>
            </w:r>
            <w:r w:rsidR="00453E37" w:rsidRPr="00AC6D87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2,4</w:t>
            </w:r>
          </w:p>
        </w:tc>
      </w:tr>
      <w:tr w:rsidR="00453E37" w:rsidRPr="00A55043" w:rsidTr="00AC0419">
        <w:trPr>
          <w:trHeight w:hRule="exact" w:val="295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3C4C42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596</w:t>
            </w:r>
            <w:r w:rsidR="00453E37" w:rsidRPr="00AC6D87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453E37" w:rsidRPr="00A55043" w:rsidTr="00AC0419">
        <w:trPr>
          <w:trHeight w:hRule="exact" w:val="270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практика, недель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453E37" w:rsidRPr="00A55043" w:rsidTr="00AC0419">
        <w:trPr>
          <w:trHeight w:hRule="exact" w:val="289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аттестация, недель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453E37" w:rsidRPr="00A55043" w:rsidRDefault="00453E37" w:rsidP="00453E37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453E37" w:rsidRPr="00A55043" w:rsidSect="00453E37">
          <w:footerReference w:type="even" r:id="rId10"/>
          <w:footerReference w:type="default" r:id="rId11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453E37" w:rsidRPr="00A55043" w:rsidRDefault="00453E37" w:rsidP="00453E37">
      <w:pPr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453E37" w:rsidRPr="00A55043" w:rsidRDefault="00453E37" w:rsidP="00453E37">
      <w:pPr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Pr="00013912">
        <w:rPr>
          <w:rFonts w:ascii="Times New Roman" w:hAnsi="Times New Roman"/>
          <w:b/>
          <w:sz w:val="24"/>
          <w:szCs w:val="24"/>
          <w:lang w:eastAsia="ru-RU"/>
        </w:rPr>
        <w:t>Нормативно-технический контроль и обслуживание жилищного фонда</w:t>
      </w:r>
      <w:r>
        <w:rPr>
          <w:rFonts w:ascii="Times New Roman" w:hAnsi="Times New Roman"/>
          <w:b/>
          <w:sz w:val="24"/>
          <w:szCs w:val="24"/>
        </w:rPr>
        <w:t>»</w:t>
      </w:r>
    </w:p>
    <w:tbl>
      <w:tblPr>
        <w:tblW w:w="492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22"/>
        <w:gridCol w:w="3164"/>
        <w:gridCol w:w="992"/>
        <w:gridCol w:w="1134"/>
        <w:gridCol w:w="1134"/>
        <w:gridCol w:w="1134"/>
        <w:gridCol w:w="1276"/>
        <w:gridCol w:w="992"/>
        <w:gridCol w:w="1276"/>
        <w:gridCol w:w="1564"/>
      </w:tblGrid>
      <w:tr w:rsidR="00453E37" w:rsidRPr="00A55043" w:rsidTr="00AC0419">
        <w:trPr>
          <w:trHeight w:val="302"/>
        </w:trPr>
        <w:tc>
          <w:tcPr>
            <w:tcW w:w="1622" w:type="dxa"/>
            <w:vMerge w:val="restart"/>
          </w:tcPr>
          <w:p w:rsidR="00453E37" w:rsidRPr="00A55043" w:rsidRDefault="00453E37" w:rsidP="00AC0419">
            <w:pPr>
              <w:tabs>
                <w:tab w:val="left" w:pos="-467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64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670" w:type="dxa"/>
            <w:gridSpan w:val="5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2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6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564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453E37" w:rsidRPr="00A55043" w:rsidTr="00AC0419">
        <w:tc>
          <w:tcPr>
            <w:tcW w:w="1622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64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68" w:type="dxa"/>
            <w:gridSpan w:val="2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76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2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64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c>
          <w:tcPr>
            <w:tcW w:w="1622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64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64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c>
          <w:tcPr>
            <w:tcW w:w="14288" w:type="dxa"/>
            <w:gridSpan w:val="10"/>
            <w:vAlign w:val="center"/>
          </w:tcPr>
          <w:p w:rsidR="00453E37" w:rsidRPr="00A55043" w:rsidRDefault="00453E37" w:rsidP="00AC0419">
            <w:pPr>
              <w:numPr>
                <w:ilvl w:val="0"/>
                <w:numId w:val="1"/>
              </w:numPr>
              <w:tabs>
                <w:tab w:val="left" w:pos="426"/>
                <w:tab w:val="left" w:pos="600"/>
              </w:tabs>
              <w:spacing w:after="0" w:line="240" w:lineRule="auto"/>
              <w:ind w:left="0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1. 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27554C" w:rsidRPr="00A55043" w:rsidTr="00AC0419"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К.М.12.01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Лицензирование в сфере сервиса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 с оценкой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27554C" w:rsidRPr="00A55043" w:rsidTr="00AC0419">
        <w:trPr>
          <w:trHeight w:val="579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К.М.12.02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Экспертиза и диагностика объектов сервиса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vAlign w:val="center"/>
          </w:tcPr>
          <w:p w:rsidR="0027554C" w:rsidRPr="00A03054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27554C" w:rsidRPr="00A55043" w:rsidTr="00AC0419">
        <w:trPr>
          <w:trHeight w:val="613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К.М.12.03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Технические средства предприятий сервиса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164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27554C" w:rsidRPr="00A55043" w:rsidTr="00AC0419">
        <w:trPr>
          <w:trHeight w:val="202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К.М.12.04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Прогнозирование и планирование в сервисе</w:t>
            </w:r>
          </w:p>
        </w:tc>
        <w:tc>
          <w:tcPr>
            <w:tcW w:w="992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13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99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экзамен, зачет</w:t>
            </w:r>
          </w:p>
        </w:tc>
        <w:tc>
          <w:tcPr>
            <w:tcW w:w="992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453E37" w:rsidRPr="00A55043" w:rsidTr="00AC0419">
        <w:trPr>
          <w:trHeight w:val="274"/>
        </w:trPr>
        <w:tc>
          <w:tcPr>
            <w:tcW w:w="14288" w:type="dxa"/>
            <w:gridSpan w:val="10"/>
            <w:vAlign w:val="center"/>
          </w:tcPr>
          <w:p w:rsidR="00453E37" w:rsidRPr="00FB0524" w:rsidRDefault="00453E37" w:rsidP="00AC0419">
            <w:pPr>
              <w:pStyle w:val="a4"/>
              <w:numPr>
                <w:ilvl w:val="0"/>
                <w:numId w:val="1"/>
              </w:numPr>
              <w:tabs>
                <w:tab w:val="left" w:pos="-496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B0524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 по выбору (выбрать 1 из 3)</w:t>
            </w:r>
          </w:p>
        </w:tc>
      </w:tr>
      <w:tr w:rsidR="0027554C" w:rsidRPr="00A55043" w:rsidTr="00C70D70">
        <w:trPr>
          <w:trHeight w:val="945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К.М.12.ДВ.01.01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Методы и способы оценки качества предприятий сервиса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276" w:type="dxa"/>
          </w:tcPr>
          <w:p w:rsidR="0027554C" w:rsidRPr="0027554C" w:rsidRDefault="0027554C" w:rsidP="002755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27554C">
              <w:rPr>
                <w:rFonts w:ascii="Times New Roman" w:hAnsi="Times New Roman"/>
                <w:sz w:val="24"/>
                <w:szCs w:val="24"/>
              </w:rPr>
              <w:t>ачет с оценкой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27554C" w:rsidRPr="00A55043" w:rsidTr="00C70D70">
        <w:trPr>
          <w:trHeight w:val="120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К.М.12.ДВ.01.02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Способы оценки предприятий сервиса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276" w:type="dxa"/>
          </w:tcPr>
          <w:p w:rsidR="0027554C" w:rsidRPr="0027554C" w:rsidRDefault="0027554C" w:rsidP="002755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27554C">
              <w:rPr>
                <w:rFonts w:ascii="Times New Roman" w:hAnsi="Times New Roman"/>
                <w:sz w:val="24"/>
                <w:szCs w:val="24"/>
              </w:rPr>
              <w:t>ачет с оценкой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453E37" w:rsidRPr="00A55043" w:rsidTr="00AC0419">
        <w:trPr>
          <w:trHeight w:val="120"/>
        </w:trPr>
        <w:tc>
          <w:tcPr>
            <w:tcW w:w="14288" w:type="dxa"/>
            <w:gridSpan w:val="10"/>
            <w:vAlign w:val="center"/>
          </w:tcPr>
          <w:p w:rsidR="00453E37" w:rsidRPr="00FB0524" w:rsidRDefault="00453E37" w:rsidP="00AC0419">
            <w:pPr>
              <w:pStyle w:val="a4"/>
              <w:numPr>
                <w:ilvl w:val="0"/>
                <w:numId w:val="1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АТТЕСТАЦИЯ</w:t>
            </w:r>
          </w:p>
        </w:tc>
      </w:tr>
      <w:tr w:rsidR="0027554C" w:rsidRPr="00A55043" w:rsidTr="00AC0419">
        <w:trPr>
          <w:trHeight w:val="120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К.М.12.05(К)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27554C">
              <w:rPr>
                <w:rFonts w:ascii="Times New Roman" w:hAnsi="Times New Roman"/>
                <w:iCs/>
                <w:sz w:val="24"/>
                <w:szCs w:val="24"/>
              </w:rPr>
              <w:t>Экзамены по модулю "Нормативно-технический контроль и обслуживания сервисной деятельности"</w:t>
            </w:r>
          </w:p>
        </w:tc>
        <w:tc>
          <w:tcPr>
            <w:tcW w:w="992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A322C6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</w:tr>
    </w:tbl>
    <w:p w:rsidR="00453E37" w:rsidRPr="00A55043" w:rsidRDefault="00453E37" w:rsidP="00453E37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453E37" w:rsidRPr="00A55043" w:rsidSect="00AC0419">
          <w:type w:val="continuous"/>
          <w:pgSz w:w="16838" w:h="11906" w:orient="landscape"/>
          <w:pgMar w:top="1134" w:right="850" w:bottom="1134" w:left="1701" w:header="709" w:footer="709" w:gutter="0"/>
          <w:cols w:space="708"/>
          <w:docGrid w:linePitch="360"/>
        </w:sect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 xml:space="preserve"> </w:t>
      </w: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pStyle w:val="a4"/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A55043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A55043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453E37" w:rsidRPr="00A55043" w:rsidRDefault="00453E37" w:rsidP="00453E37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453E37" w:rsidRPr="00A55043" w:rsidRDefault="00453E37" w:rsidP="00453E37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453E37" w:rsidRPr="00A55043" w:rsidRDefault="00453E37" w:rsidP="00453E37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453E37" w:rsidRPr="00A55043" w:rsidRDefault="00453E37" w:rsidP="00453E37">
      <w:pPr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453E37" w:rsidRPr="00A55043" w:rsidRDefault="00453E37" w:rsidP="00453E37">
      <w:pPr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Промежуточный контроль по дисциплине «</w:t>
      </w:r>
      <w:r w:rsidRPr="00013912">
        <w:rPr>
          <w:rFonts w:ascii="Times New Roman" w:hAnsi="Times New Roman"/>
          <w:sz w:val="24"/>
          <w:szCs w:val="24"/>
          <w:lang w:eastAsia="ru-RU"/>
        </w:rPr>
        <w:t>Основы метрологии, стандартизации и контроля качества</w:t>
      </w:r>
      <w:r w:rsidRPr="00A55043">
        <w:rPr>
          <w:rFonts w:ascii="Times New Roman" w:hAnsi="Times New Roman"/>
          <w:sz w:val="24"/>
          <w:szCs w:val="24"/>
        </w:rPr>
        <w:t xml:space="preserve">», </w:t>
      </w:r>
      <w:r>
        <w:rPr>
          <w:rFonts w:ascii="Times New Roman" w:hAnsi="Times New Roman"/>
          <w:sz w:val="24"/>
          <w:szCs w:val="24"/>
        </w:rPr>
        <w:t>- зачет, по всем остальным экзамен</w:t>
      </w:r>
      <w:r w:rsidRPr="00A55043">
        <w:rPr>
          <w:rFonts w:ascii="Times New Roman" w:hAnsi="Times New Roman"/>
          <w:sz w:val="24"/>
          <w:szCs w:val="24"/>
        </w:rPr>
        <w:t xml:space="preserve">. </w:t>
      </w:r>
      <w:r w:rsidRPr="00A55043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A55043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453E37" w:rsidRPr="00A55043" w:rsidRDefault="00453E37" w:rsidP="00453E37">
      <w:pPr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453E37" w:rsidRPr="00A55043" w:rsidRDefault="00453E37" w:rsidP="00453E37">
      <w:pPr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991EC7">
        <w:rPr>
          <w:rFonts w:ascii="Times New Roman" w:hAnsi="Times New Roman"/>
          <w:b/>
          <w:bCs/>
          <w:sz w:val="24"/>
          <w:szCs w:val="24"/>
          <w:lang w:eastAsia="ru-RU"/>
        </w:rPr>
        <w:t>«ЛИЦЕНЗИРОВАНИЕ В СФЕРЕ СЕРВИСА</w:t>
      </w: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C70D70" w:rsidRPr="00A55043" w:rsidRDefault="00C70D70" w:rsidP="00C70D7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C70D70" w:rsidRDefault="00C70D70" w:rsidP="00C70D7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Pr="00991EC7">
        <w:rPr>
          <w:rFonts w:ascii="Times New Roman" w:hAnsi="Times New Roman"/>
          <w:bCs/>
          <w:sz w:val="24"/>
          <w:szCs w:val="24"/>
          <w:lang w:eastAsia="ru-RU"/>
        </w:rPr>
        <w:t>Лицензирование в сфере сервиса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</w:t>
      </w:r>
      <w:r>
        <w:rPr>
          <w:rFonts w:ascii="Times New Roman" w:hAnsi="Times New Roman"/>
          <w:sz w:val="24"/>
          <w:szCs w:val="24"/>
        </w:rPr>
        <w:t>предприятиями сервисной деятельности.</w:t>
      </w:r>
    </w:p>
    <w:p w:rsidR="00C70D70" w:rsidRDefault="00C70D70" w:rsidP="00C70D7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B52DB9" w:rsidRPr="00B52DB9" w:rsidRDefault="00B52DB9" w:rsidP="00C70D70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B52DB9">
        <w:rPr>
          <w:rFonts w:ascii="Times New Roman" w:hAnsi="Times New Roman"/>
          <w:sz w:val="24"/>
          <w:szCs w:val="24"/>
          <w:lang w:eastAsia="ru-RU" w:bidi="he-IL"/>
        </w:rPr>
        <w:t>ОК-5:     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C70D70" w:rsidRPr="00D435E0" w:rsidRDefault="00C70D70" w:rsidP="00C70D70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D435E0">
        <w:rPr>
          <w:rFonts w:ascii="Times New Roman" w:hAnsi="Times New Roman"/>
          <w:i/>
          <w:sz w:val="24"/>
          <w:szCs w:val="24"/>
        </w:rPr>
        <w:t>знать:</w:t>
      </w:r>
    </w:p>
    <w:p w:rsidR="00C70D70" w:rsidRPr="00991EC7" w:rsidRDefault="00C70D70" w:rsidP="00C70D70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91EC7">
        <w:rPr>
          <w:rFonts w:ascii="Times New Roman" w:hAnsi="Times New Roman"/>
          <w:sz w:val="24"/>
          <w:szCs w:val="24"/>
        </w:rPr>
        <w:t>системы сертификации</w:t>
      </w:r>
      <w:r>
        <w:rPr>
          <w:rFonts w:ascii="Times New Roman" w:hAnsi="Times New Roman"/>
          <w:sz w:val="24"/>
          <w:szCs w:val="24"/>
        </w:rPr>
        <w:t xml:space="preserve"> товара услуг</w:t>
      </w:r>
      <w:r w:rsidRPr="00991EC7">
        <w:rPr>
          <w:rFonts w:ascii="Times New Roman" w:hAnsi="Times New Roman"/>
          <w:sz w:val="24"/>
          <w:szCs w:val="24"/>
        </w:rPr>
        <w:t>;</w:t>
      </w:r>
    </w:p>
    <w:p w:rsidR="00C70D70" w:rsidRPr="00A91AD7" w:rsidRDefault="00C70D70" w:rsidP="00C70D70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основные направления лицензионной деятельности;</w:t>
      </w:r>
    </w:p>
    <w:p w:rsidR="00C70D70" w:rsidRPr="00A91AD7" w:rsidRDefault="00C70D70" w:rsidP="00C70D70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нормативно-правовое обеспечение лицензионной деятельности и сертификации</w:t>
      </w:r>
      <w:r>
        <w:rPr>
          <w:rFonts w:ascii="Times New Roman" w:hAnsi="Times New Roman"/>
          <w:sz w:val="24"/>
          <w:szCs w:val="24"/>
        </w:rPr>
        <w:t xml:space="preserve"> предприятий сервиса</w:t>
      </w:r>
      <w:r w:rsidRPr="00A91AD7">
        <w:rPr>
          <w:rFonts w:ascii="Times New Roman" w:hAnsi="Times New Roman"/>
          <w:sz w:val="24"/>
          <w:szCs w:val="24"/>
        </w:rPr>
        <w:t>;</w:t>
      </w:r>
    </w:p>
    <w:p w:rsidR="00C70D70" w:rsidRPr="00A91AD7" w:rsidRDefault="00C70D70" w:rsidP="00C70D70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 xml:space="preserve">особенности сертификации и лицензирования </w:t>
      </w:r>
      <w:r>
        <w:rPr>
          <w:rFonts w:ascii="Times New Roman" w:hAnsi="Times New Roman"/>
          <w:sz w:val="24"/>
          <w:szCs w:val="24"/>
        </w:rPr>
        <w:t>процесса сервисной деятельности;</w:t>
      </w:r>
      <w:r w:rsidRPr="00A91AD7">
        <w:rPr>
          <w:rFonts w:ascii="Times New Roman" w:hAnsi="Times New Roman"/>
          <w:sz w:val="24"/>
          <w:szCs w:val="24"/>
        </w:rPr>
        <w:t xml:space="preserve"> </w:t>
      </w:r>
    </w:p>
    <w:p w:rsidR="00C70D70" w:rsidRPr="00A91AD7" w:rsidRDefault="00C70D70" w:rsidP="00C70D70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A91AD7">
        <w:rPr>
          <w:rFonts w:ascii="Times New Roman" w:hAnsi="Times New Roman"/>
          <w:i/>
          <w:sz w:val="24"/>
          <w:szCs w:val="24"/>
        </w:rPr>
        <w:t>уметь:</w:t>
      </w:r>
    </w:p>
    <w:p w:rsidR="00C70D70" w:rsidRPr="00A91AD7" w:rsidRDefault="00C70D70" w:rsidP="00C70D70">
      <w:pPr>
        <w:pStyle w:val="a4"/>
        <w:numPr>
          <w:ilvl w:val="0"/>
          <w:numId w:val="2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использовать нормативно-правовое обеспечение лицензионной деятельности и сертификации;</w:t>
      </w:r>
    </w:p>
    <w:p w:rsidR="00C70D70" w:rsidRPr="00A91AD7" w:rsidRDefault="00C70D70" w:rsidP="00C70D70">
      <w:pPr>
        <w:pStyle w:val="a4"/>
        <w:numPr>
          <w:ilvl w:val="0"/>
          <w:numId w:val="2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определять основные задачи и направления сертификации</w:t>
      </w:r>
      <w:r>
        <w:rPr>
          <w:rFonts w:ascii="Times New Roman" w:hAnsi="Times New Roman"/>
          <w:sz w:val="24"/>
          <w:szCs w:val="24"/>
        </w:rPr>
        <w:t xml:space="preserve"> предприятий сервиса</w:t>
      </w:r>
      <w:r w:rsidRPr="00A91AD7">
        <w:rPr>
          <w:rFonts w:ascii="Times New Roman" w:hAnsi="Times New Roman"/>
          <w:sz w:val="24"/>
          <w:szCs w:val="24"/>
        </w:rPr>
        <w:t>;</w:t>
      </w:r>
    </w:p>
    <w:p w:rsidR="00C70D70" w:rsidRPr="00A91AD7" w:rsidRDefault="00C70D70" w:rsidP="00C70D70">
      <w:pPr>
        <w:pStyle w:val="a4"/>
        <w:numPr>
          <w:ilvl w:val="0"/>
          <w:numId w:val="2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использовать методики сертификации.</w:t>
      </w:r>
    </w:p>
    <w:p w:rsidR="00C70D70" w:rsidRPr="00D435E0" w:rsidRDefault="00C70D70" w:rsidP="00C70D70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D435E0">
        <w:rPr>
          <w:rFonts w:ascii="Times New Roman" w:hAnsi="Times New Roman"/>
          <w:i/>
          <w:sz w:val="24"/>
          <w:szCs w:val="24"/>
        </w:rPr>
        <w:t>владеть навыками:</w:t>
      </w:r>
    </w:p>
    <w:p w:rsidR="00C70D70" w:rsidRPr="00BC4FBC" w:rsidRDefault="00C70D70" w:rsidP="00C70D70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владеть навыками в области лицензирование и сертификации</w:t>
      </w:r>
      <w:r w:rsidRPr="00BC4FBC">
        <w:rPr>
          <w:rFonts w:ascii="Times New Roman" w:hAnsi="Times New Roman"/>
          <w:sz w:val="24"/>
          <w:szCs w:val="24"/>
        </w:rPr>
        <w:t>.</w:t>
      </w: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70D70" w:rsidRPr="00D435E0" w:rsidRDefault="00C70D70" w:rsidP="00C70D70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435E0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70D70" w:rsidRPr="00D435E0" w:rsidRDefault="00C70D70" w:rsidP="00C70D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Данный курс является дисциплиной базовой </w:t>
      </w:r>
      <w:proofErr w:type="gramStart"/>
      <w:r w:rsidRPr="00D435E0">
        <w:rPr>
          <w:rFonts w:ascii="Times New Roman" w:hAnsi="Times New Roman"/>
          <w:bCs/>
          <w:sz w:val="24"/>
          <w:szCs w:val="24"/>
          <w:lang w:eastAsia="ru-RU"/>
        </w:rPr>
        <w:t>части профессионального цикла учебного плана направления подготовки</w:t>
      </w:r>
      <w:proofErr w:type="gramEnd"/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43.03.01 «Сервис» и изучается 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на </w:t>
      </w:r>
      <w:r w:rsidR="00B52DB9">
        <w:rPr>
          <w:rFonts w:ascii="Times New Roman" w:hAnsi="Times New Roman"/>
          <w:bCs/>
          <w:sz w:val="24"/>
          <w:szCs w:val="24"/>
          <w:lang w:eastAsia="ru-RU"/>
        </w:rPr>
        <w:t>2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 курсе в объёме 3</w:t>
      </w:r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зачётных единиц. </w:t>
      </w:r>
      <w:proofErr w:type="gramStart"/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Логически и содержательно-методически курс связан с дисциплинами сервисной направленности, включенными в программу </w:t>
      </w:r>
      <w:proofErr w:type="spellStart"/>
      <w:r w:rsidRPr="00D435E0">
        <w:rPr>
          <w:rFonts w:ascii="Times New Roman" w:hAnsi="Times New Roman"/>
          <w:bCs/>
          <w:sz w:val="24"/>
          <w:szCs w:val="24"/>
          <w:lang w:eastAsia="ru-RU"/>
        </w:rPr>
        <w:t>бакалавриата</w:t>
      </w:r>
      <w:proofErr w:type="spellEnd"/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по направлению 43.03.01 «Сервис», такими как «</w:t>
      </w:r>
      <w:r>
        <w:rPr>
          <w:rFonts w:ascii="Times New Roman" w:hAnsi="Times New Roman"/>
          <w:bCs/>
          <w:sz w:val="24"/>
          <w:szCs w:val="24"/>
          <w:lang w:eastAsia="ru-RU"/>
        </w:rPr>
        <w:t>Правовое обеспечени6е в сервисной деятельности».</w:t>
      </w:r>
      <w:proofErr w:type="gramEnd"/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70D70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2ADA">
        <w:rPr>
          <w:rFonts w:ascii="Times New Roman" w:hAnsi="Times New Roman"/>
          <w:sz w:val="24"/>
          <w:szCs w:val="24"/>
        </w:rPr>
        <w:t xml:space="preserve">Целью освоения дисциплины является формирование у </w:t>
      </w:r>
      <w:r>
        <w:rPr>
          <w:rFonts w:ascii="Times New Roman" w:hAnsi="Times New Roman"/>
          <w:sz w:val="24"/>
          <w:szCs w:val="24"/>
        </w:rPr>
        <w:t xml:space="preserve">обучающих </w:t>
      </w:r>
      <w:r w:rsidRPr="006C2ADA">
        <w:rPr>
          <w:rFonts w:ascii="Times New Roman" w:hAnsi="Times New Roman"/>
          <w:sz w:val="24"/>
          <w:szCs w:val="24"/>
        </w:rPr>
        <w:t xml:space="preserve">системы знаний, умений и навыков в области </w:t>
      </w:r>
      <w:r>
        <w:rPr>
          <w:rFonts w:ascii="Times New Roman" w:hAnsi="Times New Roman"/>
          <w:sz w:val="24"/>
          <w:szCs w:val="24"/>
        </w:rPr>
        <w:t xml:space="preserve"> лицензирования и сертификации, </w:t>
      </w:r>
      <w:r w:rsidRPr="006C2ADA">
        <w:rPr>
          <w:rFonts w:ascii="Times New Roman" w:hAnsi="Times New Roman"/>
          <w:sz w:val="24"/>
          <w:szCs w:val="24"/>
        </w:rPr>
        <w:t>подтверждения соответствия как основных методов обеспечения качества продукции, работ и услуг.</w:t>
      </w:r>
    </w:p>
    <w:p w:rsidR="00C70D70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35E0">
        <w:rPr>
          <w:rFonts w:ascii="Times New Roman" w:hAnsi="Times New Roman"/>
          <w:sz w:val="24"/>
          <w:szCs w:val="24"/>
        </w:rPr>
        <w:t>Задачи дисциплины</w:t>
      </w:r>
      <w:r>
        <w:rPr>
          <w:rFonts w:ascii="Times New Roman" w:hAnsi="Times New Roman"/>
          <w:sz w:val="24"/>
          <w:szCs w:val="24"/>
        </w:rPr>
        <w:t>:</w:t>
      </w:r>
    </w:p>
    <w:p w:rsidR="00C70D70" w:rsidRPr="00A91AD7" w:rsidRDefault="00C70D70" w:rsidP="00C70D70">
      <w:pPr>
        <w:pStyle w:val="a4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91AD7">
        <w:rPr>
          <w:rFonts w:ascii="Times New Roman" w:hAnsi="Times New Roman"/>
          <w:bCs/>
          <w:sz w:val="24"/>
          <w:szCs w:val="24"/>
          <w:lang w:eastAsia="ru-RU"/>
        </w:rPr>
        <w:t>изучение систем сертификации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 товаров и услуг</w:t>
      </w:r>
      <w:r w:rsidRPr="00A91AD7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C70D70" w:rsidRPr="00A91AD7" w:rsidRDefault="00C70D70" w:rsidP="00C70D70">
      <w:pPr>
        <w:pStyle w:val="a4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91AD7">
        <w:rPr>
          <w:rFonts w:ascii="Times New Roman" w:hAnsi="Times New Roman"/>
          <w:bCs/>
          <w:sz w:val="24"/>
          <w:szCs w:val="24"/>
          <w:lang w:eastAsia="ru-RU"/>
        </w:rPr>
        <w:t>изучение нормативно-правового обеспечения лицензионной деятельности и сертификации;</w:t>
      </w:r>
    </w:p>
    <w:p w:rsidR="00C70D70" w:rsidRPr="00A91AD7" w:rsidRDefault="00C70D70" w:rsidP="00C70D70">
      <w:pPr>
        <w:pStyle w:val="a4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91AD7">
        <w:rPr>
          <w:rFonts w:ascii="Times New Roman" w:hAnsi="Times New Roman"/>
          <w:bCs/>
          <w:sz w:val="24"/>
          <w:szCs w:val="24"/>
          <w:lang w:eastAsia="ru-RU"/>
        </w:rPr>
        <w:t>определение основных направлений лицензионной деятельности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 на предприятиях сервиса</w:t>
      </w:r>
      <w:r w:rsidRPr="00A91AD7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C70D70" w:rsidRDefault="00C70D70" w:rsidP="00C70D70">
      <w:pPr>
        <w:pStyle w:val="a4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91AD7">
        <w:rPr>
          <w:rFonts w:ascii="Times New Roman" w:hAnsi="Times New Roman"/>
          <w:bCs/>
          <w:sz w:val="24"/>
          <w:szCs w:val="24"/>
          <w:lang w:eastAsia="ru-RU"/>
        </w:rPr>
        <w:t>определение основных задач и направлений сертификации;</w:t>
      </w:r>
    </w:p>
    <w:p w:rsidR="00C70D70" w:rsidRPr="00A91AD7" w:rsidRDefault="00C70D70" w:rsidP="00C70D70">
      <w:pPr>
        <w:pStyle w:val="a4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91AD7">
        <w:rPr>
          <w:rFonts w:ascii="Times New Roman" w:hAnsi="Times New Roman"/>
          <w:bCs/>
          <w:sz w:val="24"/>
          <w:szCs w:val="24"/>
          <w:lang w:eastAsia="ru-RU"/>
        </w:rPr>
        <w:t>изучение особенностей сертификации и лицензирования на предприятиях сервисной деятельности</w:t>
      </w:r>
      <w:r>
        <w:rPr>
          <w:rFonts w:ascii="Times New Roman" w:hAnsi="Times New Roman"/>
          <w:bCs/>
          <w:sz w:val="24"/>
          <w:szCs w:val="24"/>
          <w:lang w:eastAsia="ru-RU"/>
        </w:rPr>
        <w:t>.</w:t>
      </w:r>
    </w:p>
    <w:p w:rsidR="00C70D70" w:rsidRPr="006C2ADA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3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5"/>
        <w:gridCol w:w="2413"/>
        <w:gridCol w:w="1114"/>
        <w:gridCol w:w="1849"/>
        <w:gridCol w:w="1834"/>
        <w:gridCol w:w="1528"/>
      </w:tblGrid>
      <w:tr w:rsidR="00C70D70" w:rsidRPr="00A55043" w:rsidTr="00C70D70">
        <w:trPr>
          <w:trHeight w:val="385"/>
        </w:trPr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70D70" w:rsidRPr="00A55043" w:rsidTr="00C70D70">
        <w:trPr>
          <w:trHeight w:val="1788"/>
        </w:trPr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lastRenderedPageBreak/>
              <w:t>ОР.1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A55043" w:rsidRDefault="00C70D70" w:rsidP="00C70D7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предприятий сервисной деятельности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работе с нормативно-технической документацией </w:t>
            </w:r>
          </w:p>
        </w:tc>
        <w:tc>
          <w:tcPr>
            <w:tcW w:w="1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B52DB9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Default="00C70D70" w:rsidP="00C70D70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C70D70" w:rsidRPr="00A55043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C70D70" w:rsidRPr="00A55043" w:rsidTr="00C70D70">
        <w:trPr>
          <w:trHeight w:val="195"/>
        </w:trPr>
        <w:tc>
          <w:tcPr>
            <w:tcW w:w="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A55043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4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A55043" w:rsidRDefault="00C70D70" w:rsidP="00C70D7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t xml:space="preserve"> 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по контролю технологических мероприятий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сервисной деятельности 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B52DB9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C70D70" w:rsidRPr="00A55043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работа.</w:t>
            </w:r>
          </w:p>
        </w:tc>
      </w:tr>
    </w:tbl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219"/>
        <w:gridCol w:w="851"/>
        <w:gridCol w:w="850"/>
        <w:gridCol w:w="1134"/>
        <w:gridCol w:w="1136"/>
        <w:gridCol w:w="1381"/>
      </w:tblGrid>
      <w:tr w:rsidR="00C70D70" w:rsidRPr="00A55043" w:rsidTr="00C70D70">
        <w:trPr>
          <w:trHeight w:val="203"/>
        </w:trPr>
        <w:tc>
          <w:tcPr>
            <w:tcW w:w="4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3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70D70" w:rsidRPr="00A55043" w:rsidTr="00C70D70">
        <w:trPr>
          <w:trHeight w:val="533"/>
        </w:trPr>
        <w:tc>
          <w:tcPr>
            <w:tcW w:w="42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70D70" w:rsidRPr="00A55043" w:rsidTr="00C70D70">
        <w:trPr>
          <w:trHeight w:val="1"/>
        </w:trPr>
        <w:tc>
          <w:tcPr>
            <w:tcW w:w="42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70D70" w:rsidRPr="00A55043" w:rsidTr="00C70D70">
        <w:trPr>
          <w:trHeight w:val="533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Pr="00A5411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Участники сертификации и их основные функции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C4B96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</w:tr>
      <w:tr w:rsidR="00C70D70" w:rsidRPr="00A55043" w:rsidTr="00C70D70">
        <w:trPr>
          <w:trHeight w:val="248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1.1. Основные термины и понятия 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</w:t>
            </w:r>
          </w:p>
        </w:tc>
      </w:tr>
      <w:tr w:rsidR="00C70D70" w:rsidRPr="00A55043" w:rsidTr="00C70D70">
        <w:trPr>
          <w:trHeight w:val="135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1.2. </w:t>
            </w:r>
            <w:r w:rsidRPr="00A54110">
              <w:rPr>
                <w:rFonts w:ascii="Times New Roman" w:hAnsi="Times New Roman"/>
                <w:color w:val="000000"/>
                <w:sz w:val="24"/>
                <w:szCs w:val="24"/>
              </w:rPr>
              <w:t>Законодательная база сертификации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16D52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14</w:t>
            </w:r>
          </w:p>
        </w:tc>
      </w:tr>
      <w:tr w:rsidR="00C70D70" w:rsidRPr="00A55043" w:rsidTr="00C70D70">
        <w:trPr>
          <w:trHeight w:val="261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Pr="00A5411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Система сертификации на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предприятиях сервисной деятельности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8C4B96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8C4B96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C4B96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</w:tr>
      <w:tr w:rsidR="00C70D70" w:rsidRPr="00A55043" w:rsidTr="00C70D70">
        <w:trPr>
          <w:trHeight w:val="30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>Тема 2.1.</w:t>
            </w:r>
            <w:r>
              <w:t xml:space="preserve"> </w:t>
            </w:r>
            <w:r w:rsidRPr="00A54110">
              <w:rPr>
                <w:rFonts w:ascii="Times New Roman" w:hAnsi="Times New Roman"/>
                <w:color w:val="000000"/>
                <w:sz w:val="24"/>
                <w:szCs w:val="24"/>
              </w:rPr>
              <w:t>Сертификация услуг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</w:t>
            </w:r>
          </w:p>
        </w:tc>
      </w:tr>
      <w:tr w:rsidR="00C70D70" w:rsidRPr="00A55043" w:rsidTr="00C70D70">
        <w:trPr>
          <w:trHeight w:val="255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2.2. </w:t>
            </w:r>
            <w:r w:rsidRPr="00A5411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Сертификация услуг </w:t>
            </w:r>
            <w:proofErr w:type="gramStart"/>
            <w:r w:rsidRPr="00A54110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эксплуатационным признаком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16D52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14</w:t>
            </w:r>
          </w:p>
        </w:tc>
      </w:tr>
      <w:tr w:rsidR="00C70D70" w:rsidRPr="00A55043" w:rsidTr="00C70D70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Pr="00A5411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Лицензирование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на предприятиях сервисной деятельности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8C4B96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8C4B96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C4B96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C336ED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25</w:t>
            </w:r>
          </w:p>
        </w:tc>
      </w:tr>
      <w:tr w:rsidR="00C70D70" w:rsidRPr="00A55043" w:rsidTr="00C70D70">
        <w:trPr>
          <w:trHeight w:val="374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3.1. Основные цели и задачи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лицензирования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C70D70" w:rsidRPr="00A55043" w:rsidTr="00C70D70">
        <w:trPr>
          <w:trHeight w:val="291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Тема 3.2. Основные положения и требования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к лицензированию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16D52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C70D70" w:rsidRPr="00A55043" w:rsidTr="00C70D70">
        <w:trPr>
          <w:trHeight w:val="425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Основные термины и определения в области сертификации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лицензирования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816D52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816D52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16D52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27</w:t>
            </w:r>
          </w:p>
        </w:tc>
      </w:tr>
      <w:tr w:rsidR="00C70D70" w:rsidRPr="00A55043" w:rsidTr="00C70D70">
        <w:trPr>
          <w:trHeight w:val="357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4.1. Роль сертификации в обеспечении качества продукции и защите прав потребителя 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</w:t>
            </w:r>
          </w:p>
        </w:tc>
      </w:tr>
      <w:tr w:rsidR="00C70D70" w:rsidRPr="00A55043" w:rsidTr="00C70D70">
        <w:trPr>
          <w:trHeight w:val="278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Тема 4.2. Качество продукции и защита потребителя. Закон РФ "О защите прав потребителей"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16D52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C70D70" w:rsidRPr="00A55043" w:rsidTr="00C70D70">
        <w:trPr>
          <w:trHeight w:val="278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Зачёт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C95561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9556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C70D70" w:rsidRPr="00A55043" w:rsidTr="00C70D70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C95561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 xml:space="preserve">           </w:t>
      </w: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70D70" w:rsidRPr="00A55043" w:rsidRDefault="00C70D70" w:rsidP="00C70D7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C70D70" w:rsidRPr="00A55043" w:rsidRDefault="00C70D70" w:rsidP="00C70D7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Лабораторный практикум</w:t>
      </w:r>
    </w:p>
    <w:p w:rsidR="00C70D70" w:rsidRPr="00A55043" w:rsidRDefault="00C70D70" w:rsidP="00C70D7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68"/>
        <w:gridCol w:w="1693"/>
        <w:gridCol w:w="1650"/>
        <w:gridCol w:w="1376"/>
        <w:gridCol w:w="965"/>
        <w:gridCol w:w="1102"/>
        <w:gridCol w:w="1087"/>
        <w:gridCol w:w="1263"/>
      </w:tblGrid>
      <w:tr w:rsidR="00C70D70" w:rsidRPr="00A55043" w:rsidTr="00C70D70">
        <w:trPr>
          <w:trHeight w:val="600"/>
        </w:trPr>
        <w:tc>
          <w:tcPr>
            <w:tcW w:w="4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70D70" w:rsidRPr="00A55043" w:rsidTr="00C70D70">
        <w:trPr>
          <w:trHeight w:val="300"/>
        </w:trPr>
        <w:tc>
          <w:tcPr>
            <w:tcW w:w="4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70D70" w:rsidRPr="00A55043" w:rsidTr="00C70D70">
        <w:trPr>
          <w:trHeight w:val="14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32C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Участники сертификации и их основные функции</w:t>
            </w:r>
          </w:p>
        </w:tc>
      </w:tr>
      <w:tr w:rsidR="00C70D70" w:rsidRPr="00A55043" w:rsidTr="00C70D70">
        <w:trPr>
          <w:trHeight w:val="126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Default="00C70D70" w:rsidP="00C70D70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213A2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A55043" w:rsidTr="00C70D70">
        <w:trPr>
          <w:trHeight w:val="11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32C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Система сертификации на предприятиях сервисной деятельности</w:t>
            </w:r>
          </w:p>
        </w:tc>
      </w:tr>
      <w:tr w:rsidR="00C70D70" w:rsidRPr="00A55043" w:rsidTr="00C70D70">
        <w:trPr>
          <w:trHeight w:val="13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Default="00C70D70" w:rsidP="00C70D70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213A2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A55043" w:rsidTr="00C70D70">
        <w:trPr>
          <w:trHeight w:val="126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32C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Лицензирование на предприятиях сервисной деятельности</w:t>
            </w:r>
          </w:p>
        </w:tc>
      </w:tr>
      <w:tr w:rsidR="00C70D70" w:rsidRPr="00A55043" w:rsidTr="00C70D70">
        <w:trPr>
          <w:trHeight w:val="1101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213A2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A55043" w:rsidTr="00C70D70">
        <w:trPr>
          <w:trHeight w:val="125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32C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Основные термины и определения в области сертификации и лицензирования</w:t>
            </w:r>
          </w:p>
        </w:tc>
      </w:tr>
      <w:tr w:rsidR="00C70D70" w:rsidRPr="00A55043" w:rsidTr="00C70D70">
        <w:trPr>
          <w:trHeight w:val="100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213A2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A55043" w:rsidTr="00C70D70">
        <w:trPr>
          <w:trHeight w:val="367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оценки: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213A2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</w:t>
            </w: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A55043" w:rsidTr="00C70D70">
        <w:trPr>
          <w:trHeight w:val="300"/>
        </w:trPr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6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52DB9" w:rsidRDefault="00B52DB9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70D70" w:rsidRPr="00A55043" w:rsidRDefault="00C70D70" w:rsidP="00C70D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70D70" w:rsidRPr="00B52DB9" w:rsidRDefault="00B52DB9" w:rsidP="00B52DB9">
      <w:pPr>
        <w:pStyle w:val="a4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В.А. Фурсов, Н.В. Лазарева, И.В. Калинин, О.А. Кудряшов; Сервисная деятельность: учебное пособие /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Ставрополь: СКФУ, 2015. -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148 с.</w:t>
      </w:r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: ил. - </w:t>
      </w:r>
      <w:proofErr w:type="spellStart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. в кн.; То же [Электронный ресурс]. - URL: </w:t>
      </w:r>
      <w:hyperlink r:id="rId13" w:history="1">
        <w:r w:rsidRPr="00B52DB9">
          <w:rPr>
            <w:rStyle w:val="af5"/>
            <w:rFonts w:ascii="Times New Roman" w:hAnsi="Times New Roman"/>
            <w:bCs/>
            <w:iCs/>
            <w:sz w:val="24"/>
            <w:szCs w:val="24"/>
            <w:lang w:eastAsia="ru-RU"/>
          </w:rPr>
          <w:t>http://biblioclub.ru/index.php?page=book&amp;id=457959</w:t>
        </w:r>
      </w:hyperlink>
    </w:p>
    <w:p w:rsidR="00B52DB9" w:rsidRDefault="00B52DB9" w:rsidP="00B52DB9">
      <w:pPr>
        <w:pStyle w:val="a4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lastRenderedPageBreak/>
        <w:t xml:space="preserve">С.А. </w:t>
      </w:r>
      <w:proofErr w:type="spellStart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Коробской</w:t>
      </w:r>
      <w:proofErr w:type="spellEnd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, П.А. Иванов, О.Н. Моисеев и др. Основы технического регулирования. Сертификация и лицензирование: учебно-методическое пособие / - Москва; Берлин: </w:t>
      </w:r>
      <w:proofErr w:type="spellStart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Директ</w:t>
      </w:r>
      <w:proofErr w:type="spellEnd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-Медиа, 2015. - 322 с.: ил</w:t>
      </w:r>
      <w:proofErr w:type="gramStart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., </w:t>
      </w:r>
      <w:proofErr w:type="gramEnd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схем., табл. - </w:t>
      </w:r>
      <w:proofErr w:type="spellStart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. в кн. - ISBN 978-5-4475-4483-6; То же [Электронный ресурс]. - URL: </w:t>
      </w:r>
      <w:hyperlink r:id="rId14" w:history="1">
        <w:r w:rsidRPr="00CD27B9">
          <w:rPr>
            <w:rStyle w:val="af5"/>
            <w:rFonts w:ascii="Times New Roman" w:hAnsi="Times New Roman"/>
            <w:bCs/>
            <w:iCs/>
            <w:sz w:val="24"/>
            <w:szCs w:val="24"/>
            <w:lang w:eastAsia="ru-RU"/>
          </w:rPr>
          <w:t>http://biblioclub.ru/index.php?page=book&amp;id=276167</w:t>
        </w:r>
      </w:hyperlink>
    </w:p>
    <w:p w:rsidR="00B52DB9" w:rsidRPr="00B52DB9" w:rsidRDefault="00B52DB9" w:rsidP="00B52DB9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C70D70" w:rsidRPr="00A55043" w:rsidRDefault="00C70D70" w:rsidP="00C70D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B52DB9" w:rsidRPr="006B00B3" w:rsidRDefault="00B52DB9" w:rsidP="006B00B3">
      <w:pPr>
        <w:pStyle w:val="a4"/>
        <w:numPr>
          <w:ilvl w:val="0"/>
          <w:numId w:val="2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</w:rPr>
      </w:pPr>
      <w:r w:rsidRPr="006B00B3">
        <w:rPr>
          <w:rFonts w:ascii="Times New Roman" w:hAnsi="Times New Roman"/>
          <w:bCs/>
          <w:sz w:val="24"/>
          <w:szCs w:val="24"/>
        </w:rPr>
        <w:t xml:space="preserve">Червяков, В.М. Метрология, стандартизация и сертификация: учебное пособие / В.М. Червяков, А.О. </w:t>
      </w:r>
      <w:proofErr w:type="spellStart"/>
      <w:r w:rsidRPr="006B00B3">
        <w:rPr>
          <w:rFonts w:ascii="Times New Roman" w:hAnsi="Times New Roman"/>
          <w:bCs/>
          <w:sz w:val="24"/>
          <w:szCs w:val="24"/>
        </w:rPr>
        <w:t>Пилягина</w:t>
      </w:r>
      <w:proofErr w:type="spellEnd"/>
      <w:r w:rsidRPr="006B00B3">
        <w:rPr>
          <w:rFonts w:ascii="Times New Roman" w:hAnsi="Times New Roman"/>
          <w:bCs/>
          <w:sz w:val="24"/>
          <w:szCs w:val="24"/>
        </w:rPr>
        <w:t xml:space="preserve">, П.А. Галкин;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Тамбов: Издательство ФГБОУ ВПО «ТГТУ», 2015. - 113 с.: ил. - </w:t>
      </w:r>
      <w:proofErr w:type="spellStart"/>
      <w:r w:rsidRPr="006B00B3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6B00B3">
        <w:rPr>
          <w:rFonts w:ascii="Times New Roman" w:hAnsi="Times New Roman"/>
          <w:bCs/>
          <w:sz w:val="24"/>
          <w:szCs w:val="24"/>
        </w:rPr>
        <w:t xml:space="preserve">. в кн. - ISBN 978-5-8265-1426-9; То же [Электронный ресурс]. - URL: </w:t>
      </w:r>
      <w:hyperlink r:id="rId15" w:history="1">
        <w:r w:rsidRPr="006B00B3">
          <w:rPr>
            <w:rStyle w:val="af5"/>
            <w:rFonts w:ascii="Times New Roman" w:hAnsi="Times New Roman"/>
            <w:bCs/>
            <w:sz w:val="24"/>
            <w:szCs w:val="24"/>
          </w:rPr>
          <w:t>http://biblioclub.ru/index.php?page=book&amp;id=444677</w:t>
        </w:r>
      </w:hyperlink>
    </w:p>
    <w:p w:rsidR="00B52DB9" w:rsidRDefault="006B00B3" w:rsidP="006B00B3">
      <w:pPr>
        <w:pStyle w:val="a4"/>
        <w:numPr>
          <w:ilvl w:val="0"/>
          <w:numId w:val="2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Савицкая, А.О. Системы оценки соответствия и сертификации ст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ран Европы: Сравнительный обзор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: учебное по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собие / А.О. Савицкая. - Москва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: АСМС, 201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1. - 34 с. - ISBN 5-93088-077-8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; То же [Электронный ресурс]. - URL: </w:t>
      </w:r>
      <w:hyperlink r:id="rId16" w:history="1">
        <w:r w:rsidRPr="00CD27B9">
          <w:rPr>
            <w:rStyle w:val="af5"/>
            <w:rFonts w:ascii="Times New Roman" w:hAnsi="Times New Roman"/>
            <w:bCs/>
            <w:iCs/>
            <w:sz w:val="24"/>
            <w:szCs w:val="24"/>
            <w:lang w:eastAsia="ru-RU"/>
          </w:rPr>
          <w:t>http://biblioclub.ru/index.php?page=book&amp;id=138887</w:t>
        </w:r>
      </w:hyperlink>
    </w:p>
    <w:p w:rsidR="006B00B3" w:rsidRPr="006B00B3" w:rsidRDefault="006B00B3" w:rsidP="006B00B3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C70D70" w:rsidRDefault="00C70D70" w:rsidP="00C70D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B52DB9" w:rsidRDefault="006B00B3" w:rsidP="006B00B3">
      <w:pPr>
        <w:pStyle w:val="a4"/>
        <w:numPr>
          <w:ilvl w:val="0"/>
          <w:numId w:val="2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proofErr w:type="spellStart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Шандриков</w:t>
      </w:r>
      <w:proofErr w:type="spellEnd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, А.С. Стандартизация и сертиф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икация программного обеспечения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: учебное по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собие / А.С. </w:t>
      </w:r>
      <w:proofErr w:type="spellStart"/>
      <w:r>
        <w:rPr>
          <w:rFonts w:ascii="Times New Roman" w:hAnsi="Times New Roman"/>
          <w:bCs/>
          <w:iCs/>
          <w:sz w:val="24"/>
          <w:szCs w:val="24"/>
          <w:lang w:eastAsia="ru-RU"/>
        </w:rPr>
        <w:t>Шандриков</w:t>
      </w:r>
      <w:proofErr w:type="spellEnd"/>
      <w:r>
        <w:rPr>
          <w:rFonts w:ascii="Times New Roman" w:hAnsi="Times New Roman"/>
          <w:bCs/>
          <w:iCs/>
          <w:sz w:val="24"/>
          <w:szCs w:val="24"/>
          <w:lang w:eastAsia="ru-RU"/>
        </w:rPr>
        <w:t>. - Минск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: РИПО, 2014. - 304 с. : схем</w:t>
      </w:r>
      <w:proofErr w:type="gramStart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., </w:t>
      </w:r>
      <w:proofErr w:type="gramEnd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ил. - </w:t>
      </w:r>
      <w:proofErr w:type="spellStart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.: с. 2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82-287 - ISBN 978-985-503-401-9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; То же [Электронный ресурс]. - URL: </w:t>
      </w:r>
      <w:hyperlink r:id="rId17" w:history="1">
        <w:r w:rsidRPr="00CD27B9">
          <w:rPr>
            <w:rStyle w:val="af5"/>
            <w:rFonts w:ascii="Times New Roman" w:hAnsi="Times New Roman"/>
            <w:bCs/>
            <w:iCs/>
            <w:sz w:val="24"/>
            <w:szCs w:val="24"/>
            <w:lang w:eastAsia="ru-RU"/>
          </w:rPr>
          <w:t>http://biblioclub.ru/index.php?page=book&amp;id=463678</w:t>
        </w:r>
      </w:hyperlink>
    </w:p>
    <w:p w:rsidR="006B00B3" w:rsidRPr="006B00B3" w:rsidRDefault="006B00B3" w:rsidP="006B00B3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C70D70" w:rsidRPr="00A55043" w:rsidRDefault="00C70D70" w:rsidP="00C70D70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70D70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78"/>
        <w:gridCol w:w="4293"/>
      </w:tblGrid>
      <w:tr w:rsidR="00C70D70" w:rsidRPr="00C13ECD" w:rsidTr="00C70D70">
        <w:trPr>
          <w:trHeight w:val="306"/>
        </w:trPr>
        <w:tc>
          <w:tcPr>
            <w:tcW w:w="2943" w:type="dxa"/>
          </w:tcPr>
          <w:p w:rsidR="00C70D70" w:rsidRDefault="00804E70" w:rsidP="00C70D7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8" w:history="1">
              <w:r w:rsidR="006B00B3" w:rsidRPr="00CD27B9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https://edu.mininuniver.ru/course/view.php?id=2062</w:t>
              </w:r>
            </w:hyperlink>
          </w:p>
          <w:p w:rsidR="006B00B3" w:rsidRPr="00C13ECD" w:rsidRDefault="006B00B3" w:rsidP="00C70D7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</w:tcPr>
          <w:p w:rsidR="00C70D70" w:rsidRPr="00C13ECD" w:rsidRDefault="006B00B3" w:rsidP="00C70D7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Лицензирование в сфере сервиса: Электронный учебно-методический комплекс</w:t>
            </w:r>
          </w:p>
        </w:tc>
      </w:tr>
      <w:tr w:rsidR="00C70D70" w:rsidRPr="00C13ECD" w:rsidTr="006B00B3">
        <w:trPr>
          <w:trHeight w:val="639"/>
        </w:trPr>
        <w:tc>
          <w:tcPr>
            <w:tcW w:w="2943" w:type="dxa"/>
          </w:tcPr>
          <w:p w:rsidR="00C70D70" w:rsidRDefault="00804E70" w:rsidP="00B52DB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9" w:history="1">
              <w:r w:rsidR="006B00B3" w:rsidRPr="00CD27B9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https://practicum-group.com/blogs/stati/standarty-obsluzhivaniya-klientov/</w:t>
              </w:r>
            </w:hyperlink>
          </w:p>
          <w:p w:rsidR="006B00B3" w:rsidRPr="00C13ECD" w:rsidRDefault="006B00B3" w:rsidP="00B52DB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</w:tcPr>
          <w:p w:rsidR="00C70D70" w:rsidRPr="00C13ECD" w:rsidRDefault="006B00B3" w:rsidP="00C70D7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Стандарты обслуживания клиентов: статья</w:t>
            </w:r>
          </w:p>
        </w:tc>
      </w:tr>
    </w:tbl>
    <w:p w:rsidR="00C70D70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804E70" w:rsidRDefault="00804E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C70D70" w:rsidRPr="00A55043" w:rsidRDefault="00C70D70" w:rsidP="00C70D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Фонд оценочных сре</w:t>
      </w:r>
      <w:proofErr w:type="gramStart"/>
      <w:r w:rsidRPr="00A55043">
        <w:rPr>
          <w:rFonts w:ascii="Times New Roman" w:hAnsi="Times New Roman"/>
          <w:sz w:val="24"/>
          <w:szCs w:val="24"/>
        </w:rPr>
        <w:t>дств пр</w:t>
      </w:r>
      <w:proofErr w:type="gramEnd"/>
      <w:r w:rsidRPr="00A55043">
        <w:rPr>
          <w:rFonts w:ascii="Times New Roman" w:hAnsi="Times New Roman"/>
          <w:sz w:val="24"/>
          <w:szCs w:val="24"/>
        </w:rPr>
        <w:t>едставлен в Приложении 1.</w:t>
      </w:r>
    </w:p>
    <w:p w:rsidR="00804E70" w:rsidRDefault="00804E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04E70" w:rsidRDefault="00804E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804E70" w:rsidRPr="00804E70" w:rsidRDefault="00804E70" w:rsidP="00804E70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804E70" w:rsidRPr="00804E70" w:rsidRDefault="00804E70" w:rsidP="00804E7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04E70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04E70" w:rsidRPr="00804E70" w:rsidRDefault="00804E70" w:rsidP="00804E70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04E70" w:rsidRPr="00804E70" w:rsidRDefault="00804E70" w:rsidP="00804E70">
      <w:pPr>
        <w:jc w:val="both"/>
        <w:rPr>
          <w:rFonts w:ascii="Times New Roman" w:hAnsi="Times New Roman"/>
          <w:sz w:val="24"/>
          <w:szCs w:val="24"/>
        </w:rPr>
      </w:pPr>
      <w:r w:rsidRPr="00804E70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Word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Power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Point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Internet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Explorer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и других, а также средств </w:t>
      </w:r>
      <w:r w:rsidRPr="00804E70">
        <w:rPr>
          <w:rFonts w:ascii="Times New Roman" w:hAnsi="Times New Roman"/>
          <w:sz w:val="24"/>
          <w:szCs w:val="24"/>
        </w:rPr>
        <w:lastRenderedPageBreak/>
        <w:t xml:space="preserve">организации взаимодействия с </w:t>
      </w:r>
      <w:proofErr w:type="gramStart"/>
      <w:r w:rsidRPr="00804E70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804E70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804E70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04E70">
        <w:rPr>
          <w:rFonts w:ascii="Times New Roman" w:hAnsi="Times New Roman"/>
          <w:sz w:val="24"/>
          <w:szCs w:val="24"/>
        </w:rPr>
        <w:t>Google</w:t>
      </w:r>
      <w:proofErr w:type="spellEnd"/>
      <w:r w:rsidRPr="00804E70">
        <w:rPr>
          <w:rFonts w:ascii="Times New Roman" w:hAnsi="Times New Roman"/>
          <w:sz w:val="24"/>
          <w:szCs w:val="24"/>
        </w:rPr>
        <w:t>-сервисов.</w:t>
      </w: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A55043" w:rsidRDefault="00453E37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6C2ADA">
        <w:rPr>
          <w:rFonts w:ascii="Times New Roman" w:hAnsi="Times New Roman"/>
          <w:b/>
          <w:bCs/>
          <w:sz w:val="24"/>
          <w:szCs w:val="24"/>
          <w:lang w:eastAsia="ru-RU"/>
        </w:rPr>
        <w:t>ЭКСПЕРТИЗА И ДИАГНОСТИКА ОБЪЕКТОВ СЕРВИСА</w:t>
      </w: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A55043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53E37" w:rsidRPr="00BC4FBC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Pr="006C2ADA">
        <w:rPr>
          <w:rFonts w:ascii="Times New Roman" w:hAnsi="Times New Roman"/>
          <w:bCs/>
          <w:sz w:val="24"/>
          <w:szCs w:val="24"/>
          <w:lang w:eastAsia="ru-RU"/>
        </w:rPr>
        <w:t>Экспертиза и диагностика объектов сервиса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</w:t>
      </w:r>
      <w:r w:rsidR="006B00B3">
        <w:rPr>
          <w:rFonts w:ascii="Times New Roman" w:hAnsi="Times New Roman"/>
          <w:sz w:val="24"/>
          <w:szCs w:val="24"/>
        </w:rPr>
        <w:t xml:space="preserve"> предприятиями сервисной деятельности </w:t>
      </w:r>
      <w:r w:rsidRPr="00BC4FBC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BC4FBC">
        <w:rPr>
          <w:rFonts w:ascii="Times New Roman" w:hAnsi="Times New Roman"/>
          <w:sz w:val="24"/>
          <w:szCs w:val="24"/>
        </w:rPr>
        <w:t xml:space="preserve">). </w:t>
      </w: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453E37" w:rsidRDefault="00453E37" w:rsidP="006B00B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C2ADA">
        <w:rPr>
          <w:rFonts w:ascii="Times New Roman" w:hAnsi="Times New Roman"/>
          <w:sz w:val="24"/>
          <w:szCs w:val="24"/>
        </w:rPr>
        <w:t>ОК-5 способностью к са</w:t>
      </w:r>
      <w:r w:rsidR="006B00B3">
        <w:rPr>
          <w:rFonts w:ascii="Times New Roman" w:hAnsi="Times New Roman"/>
          <w:sz w:val="24"/>
          <w:szCs w:val="24"/>
        </w:rPr>
        <w:t>моорганизации и самообразованию.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453E37" w:rsidRPr="00A55043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Дисциплина модуля </w:t>
      </w:r>
      <w:r w:rsidRPr="006C2ADA">
        <w:rPr>
          <w:rFonts w:ascii="Times New Roman" w:hAnsi="Times New Roman"/>
          <w:sz w:val="24"/>
          <w:szCs w:val="24"/>
        </w:rPr>
        <w:t>«Экспертиза и диагностика объектов сервиса»</w:t>
      </w:r>
      <w:r>
        <w:rPr>
          <w:rFonts w:ascii="Times New Roman" w:hAnsi="Times New Roman"/>
          <w:sz w:val="24"/>
          <w:szCs w:val="24"/>
        </w:rPr>
        <w:t xml:space="preserve"> предназначена для студентов </w:t>
      </w:r>
      <w:r w:rsidR="006B00B3">
        <w:rPr>
          <w:rFonts w:ascii="Times New Roman" w:hAnsi="Times New Roman"/>
          <w:sz w:val="24"/>
          <w:szCs w:val="24"/>
        </w:rPr>
        <w:t>3</w:t>
      </w:r>
      <w:r w:rsidRPr="00A55043">
        <w:rPr>
          <w:rFonts w:ascii="Times New Roman" w:hAnsi="Times New Roman"/>
          <w:sz w:val="24"/>
          <w:szCs w:val="24"/>
        </w:rPr>
        <w:t xml:space="preserve"> курса.</w:t>
      </w:r>
    </w:p>
    <w:p w:rsidR="00453E37" w:rsidRPr="00A55043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Дисциплина </w:t>
      </w:r>
      <w:r w:rsidRPr="006C2ADA">
        <w:rPr>
          <w:rFonts w:ascii="Times New Roman" w:hAnsi="Times New Roman"/>
          <w:sz w:val="24"/>
          <w:szCs w:val="24"/>
        </w:rPr>
        <w:t>«Экспертиза и диагностика объектов сервиса»</w:t>
      </w:r>
      <w:r>
        <w:rPr>
          <w:rFonts w:ascii="Times New Roman" w:hAnsi="Times New Roman"/>
          <w:sz w:val="24"/>
          <w:szCs w:val="24"/>
        </w:rPr>
        <w:t xml:space="preserve"> </w:t>
      </w:r>
      <w:r w:rsidRPr="00A55043">
        <w:rPr>
          <w:rFonts w:ascii="Times New Roman" w:hAnsi="Times New Roman"/>
          <w:sz w:val="24"/>
          <w:szCs w:val="24"/>
        </w:rPr>
        <w:t xml:space="preserve">позволяет эффективно формировать общекультурные и профессиональные компетенции, способствует всестороннему развитию личности </w:t>
      </w:r>
      <w:r w:rsidR="006B00B3">
        <w:rPr>
          <w:rFonts w:ascii="Times New Roman" w:hAnsi="Times New Roman"/>
          <w:sz w:val="24"/>
          <w:szCs w:val="24"/>
        </w:rPr>
        <w:t xml:space="preserve"> обучающих </w:t>
      </w:r>
      <w:r w:rsidRPr="00A55043">
        <w:rPr>
          <w:rFonts w:ascii="Times New Roman" w:hAnsi="Times New Roman"/>
          <w:sz w:val="24"/>
          <w:szCs w:val="24"/>
        </w:rPr>
        <w:t xml:space="preserve">и гарантирует качество их подготовки. </w:t>
      </w:r>
    </w:p>
    <w:p w:rsidR="00453E37" w:rsidRPr="00A55043" w:rsidRDefault="00453E37" w:rsidP="00453E3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53E37" w:rsidRPr="00A55043" w:rsidRDefault="00453E37" w:rsidP="00453E37">
      <w:pPr>
        <w:spacing w:after="0" w:line="240" w:lineRule="auto"/>
        <w:ind w:firstLine="480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C62FDB" w:rsidRPr="00C62FDB" w:rsidRDefault="00453E37" w:rsidP="00453E37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807657">
        <w:rPr>
          <w:sz w:val="24"/>
          <w:szCs w:val="24"/>
        </w:rPr>
        <w:t xml:space="preserve">Целями освоения дисциплины </w:t>
      </w:r>
      <w:r w:rsidRPr="006C2ADA">
        <w:rPr>
          <w:sz w:val="24"/>
          <w:szCs w:val="24"/>
        </w:rPr>
        <w:t>«Экспертиза и диагностика объектов сервиса»</w:t>
      </w:r>
      <w:r>
        <w:rPr>
          <w:sz w:val="24"/>
          <w:szCs w:val="24"/>
        </w:rPr>
        <w:t xml:space="preserve"> </w:t>
      </w:r>
      <w:r w:rsidR="00C62FDB" w:rsidRPr="00C62FDB">
        <w:rPr>
          <w:sz w:val="24"/>
          <w:szCs w:val="24"/>
        </w:rPr>
        <w:t xml:space="preserve">является подготовка студентов в области экспертизы - на основе тщательного анализа качества товаров и услуг определить их потребительскую ценность, т. е. социальную эффективность, полезность, удобство пользования и эстетическое совершенство. Будучи элементом системы управления качеством товаров, экспертиза призвана стать барьером на пути к потребителю некачественный, морально устаревших, неконкурентоспособных товаров, а также низкокачественных услуг. </w:t>
      </w:r>
    </w:p>
    <w:p w:rsidR="00453E37" w:rsidRDefault="00453E37" w:rsidP="00453E37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807657">
        <w:rPr>
          <w:sz w:val="24"/>
          <w:szCs w:val="24"/>
        </w:rPr>
        <w:t>Задачи дисциплины</w:t>
      </w:r>
      <w:r>
        <w:rPr>
          <w:sz w:val="24"/>
          <w:szCs w:val="24"/>
        </w:rPr>
        <w:t>:</w:t>
      </w:r>
      <w:r w:rsidRPr="00807657">
        <w:rPr>
          <w:sz w:val="24"/>
          <w:szCs w:val="24"/>
        </w:rPr>
        <w:t xml:space="preserve"> </w:t>
      </w:r>
    </w:p>
    <w:p w:rsidR="00C62FDB" w:rsidRPr="00C62FDB" w:rsidRDefault="00C62FDB" w:rsidP="00C62FDB">
      <w:pPr>
        <w:pStyle w:val="3"/>
        <w:numPr>
          <w:ilvl w:val="0"/>
          <w:numId w:val="17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C62FDB">
        <w:rPr>
          <w:sz w:val="24"/>
          <w:szCs w:val="24"/>
        </w:rPr>
        <w:t>обеспечение клиента высококачественными товарами и услугами;</w:t>
      </w:r>
    </w:p>
    <w:p w:rsidR="00C62FDB" w:rsidRPr="00C62FDB" w:rsidRDefault="00C62FDB" w:rsidP="00C62FDB">
      <w:pPr>
        <w:pStyle w:val="3"/>
        <w:numPr>
          <w:ilvl w:val="0"/>
          <w:numId w:val="17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C62FDB">
        <w:rPr>
          <w:sz w:val="24"/>
          <w:szCs w:val="24"/>
        </w:rPr>
        <w:t xml:space="preserve">вытеснение конкурентов из определенных областей </w:t>
      </w:r>
      <w:r>
        <w:rPr>
          <w:sz w:val="24"/>
          <w:szCs w:val="24"/>
        </w:rPr>
        <w:t xml:space="preserve">сервисной деятельности </w:t>
      </w:r>
      <w:r w:rsidRPr="00C62FDB">
        <w:rPr>
          <w:sz w:val="24"/>
          <w:szCs w:val="24"/>
        </w:rPr>
        <w:t>за счет повышения качества собственных услуг;</w:t>
      </w:r>
    </w:p>
    <w:p w:rsidR="00453E37" w:rsidRPr="00A55043" w:rsidRDefault="00C62FDB" w:rsidP="00C62FDB">
      <w:pPr>
        <w:pStyle w:val="3"/>
        <w:numPr>
          <w:ilvl w:val="0"/>
          <w:numId w:val="17"/>
        </w:numPr>
        <w:suppressAutoHyphens/>
        <w:spacing w:line="240" w:lineRule="auto"/>
        <w:ind w:left="0" w:firstLine="567"/>
        <w:jc w:val="both"/>
        <w:rPr>
          <w:b/>
          <w:bCs/>
          <w:sz w:val="24"/>
          <w:szCs w:val="24"/>
        </w:rPr>
      </w:pPr>
      <w:r w:rsidRPr="00C62FDB">
        <w:rPr>
          <w:sz w:val="24"/>
          <w:szCs w:val="24"/>
        </w:rPr>
        <w:t xml:space="preserve">предоставление клиентам услуг в области оценки </w:t>
      </w:r>
      <w:r>
        <w:rPr>
          <w:sz w:val="24"/>
          <w:szCs w:val="24"/>
        </w:rPr>
        <w:t>товара</w:t>
      </w:r>
      <w:r w:rsidRPr="00C62FDB">
        <w:rPr>
          <w:sz w:val="24"/>
          <w:szCs w:val="24"/>
        </w:rPr>
        <w:t>, предназначенных для купли-продажи, а также оценки качества услуг или товаров, предоставленных населению другими предприятиями сервиса или торговли.</w:t>
      </w: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8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9"/>
        <w:gridCol w:w="2551"/>
        <w:gridCol w:w="1122"/>
        <w:gridCol w:w="1952"/>
        <w:gridCol w:w="1674"/>
        <w:gridCol w:w="1534"/>
      </w:tblGrid>
      <w:tr w:rsidR="00453E37" w:rsidRPr="00A55043" w:rsidTr="00AC0419">
        <w:trPr>
          <w:trHeight w:val="385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62FDB" w:rsidRPr="00A55043" w:rsidTr="00AC0419">
        <w:trPr>
          <w:trHeight w:val="421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предприятий сервисной деятельности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95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C62F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навыки по проведению экспертизы и диагностики предприятий сервисной деятельности</w:t>
            </w:r>
          </w:p>
        </w:tc>
        <w:tc>
          <w:tcPr>
            <w:tcW w:w="167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62FDB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C62FDB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</w:tr>
      <w:tr w:rsidR="00C62FDB" w:rsidRPr="00A55043" w:rsidTr="00AC0419">
        <w:trPr>
          <w:trHeight w:val="531"/>
        </w:trPr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AC041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t xml:space="preserve"> 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.2.1</w:t>
            </w:r>
          </w:p>
        </w:tc>
        <w:tc>
          <w:tcPr>
            <w:tcW w:w="19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C62F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C62FDB">
              <w:rPr>
                <w:rFonts w:ascii="Times New Roman" w:hAnsi="Times New Roman"/>
                <w:sz w:val="24"/>
                <w:szCs w:val="24"/>
              </w:rPr>
              <w:t>обеспечение клиента высококачестве</w:t>
            </w:r>
            <w:r w:rsidRPr="00C62FDB">
              <w:rPr>
                <w:rFonts w:ascii="Times New Roman" w:hAnsi="Times New Roman"/>
                <w:sz w:val="24"/>
                <w:szCs w:val="24"/>
              </w:rPr>
              <w:lastRenderedPageBreak/>
              <w:t>нными товарами и услугами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62FDB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C62FDB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C62FDB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C62FDB" w:rsidRDefault="00C62FDB" w:rsidP="00C62F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</w:t>
            </w:r>
            <w:r w:rsidRPr="00F179B4">
              <w:rPr>
                <w:rFonts w:ascii="Times New Roman" w:hAnsi="Times New Roman"/>
                <w:sz w:val="24"/>
                <w:szCs w:val="24"/>
              </w:rPr>
              <w:lastRenderedPageBreak/>
              <w:t>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20FD4" w:rsidRPr="00A55043" w:rsidRDefault="00E20FD4" w:rsidP="00C62F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453E37" w:rsidRPr="00A55043" w:rsidTr="00AC0419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53E37" w:rsidRPr="00A55043" w:rsidTr="00AC0419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D26935">
              <w:rPr>
                <w:rFonts w:ascii="Times New Roman" w:hAnsi="Times New Roman"/>
                <w:b/>
                <w:sz w:val="24"/>
                <w:szCs w:val="24"/>
              </w:rPr>
              <w:t>Законодательно-нормативная база объектов и систем сервиса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6935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1.1.</w:t>
            </w:r>
            <w:r>
              <w:t xml:space="preserve"> </w:t>
            </w:r>
            <w:r w:rsidRPr="00D26935">
              <w:rPr>
                <w:rFonts w:ascii="Times New Roman" w:hAnsi="Times New Roman"/>
                <w:sz w:val="24"/>
                <w:szCs w:val="24"/>
              </w:rPr>
              <w:t>Стандарты и нормативные документы, устанавливающие</w:t>
            </w:r>
          </w:p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6935">
              <w:rPr>
                <w:rFonts w:ascii="Times New Roman" w:hAnsi="Times New Roman"/>
                <w:sz w:val="24"/>
                <w:szCs w:val="24"/>
              </w:rPr>
              <w:t>общие положения о системах экспертизы и 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277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Классификация систем технического диагностирования.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2.1.</w:t>
            </w:r>
            <w:r>
              <w:t xml:space="preserve"> </w:t>
            </w:r>
            <w:r w:rsidRPr="002C223F">
              <w:rPr>
                <w:rFonts w:ascii="Times New Roman" w:hAnsi="Times New Roman"/>
                <w:sz w:val="24"/>
                <w:szCs w:val="24"/>
              </w:rPr>
              <w:t>Показатели эф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фективности систем технического </w:t>
            </w:r>
            <w:r w:rsidRPr="002C223F">
              <w:rPr>
                <w:rFonts w:ascii="Times New Roman" w:hAnsi="Times New Roman"/>
                <w:sz w:val="24"/>
                <w:szCs w:val="24"/>
              </w:rPr>
              <w:t>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27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3.</w:t>
            </w:r>
            <w:r>
              <w:t xml:space="preserve">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Средства проведения экспертиз и 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453E37" w:rsidRPr="00A55043" w:rsidTr="00AC0419">
        <w:trPr>
          <w:trHeight w:val="22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3.1.</w:t>
            </w:r>
            <w:r>
              <w:t xml:space="preserve"> </w:t>
            </w:r>
            <w:r w:rsidRPr="002C223F">
              <w:rPr>
                <w:rFonts w:ascii="Times New Roman" w:hAnsi="Times New Roman"/>
                <w:sz w:val="24"/>
                <w:szCs w:val="24"/>
              </w:rPr>
              <w:t>Структурные схемы средств технического 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453E37" w:rsidRPr="00A55043" w:rsidTr="00AC0419">
        <w:trPr>
          <w:trHeight w:val="17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6935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26935">
              <w:rPr>
                <w:rFonts w:ascii="Times New Roman" w:hAnsi="Times New Roman"/>
                <w:b/>
                <w:sz w:val="24"/>
                <w:szCs w:val="24"/>
              </w:rPr>
              <w:t xml:space="preserve">Раздел 4.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Методика структурного диагностирования и экспертизы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6935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6935">
              <w:rPr>
                <w:rFonts w:ascii="Times New Roman" w:hAnsi="Times New Roman"/>
                <w:sz w:val="24"/>
                <w:szCs w:val="24"/>
              </w:rPr>
              <w:t>Тема 4.1.</w:t>
            </w:r>
            <w:r>
              <w:t xml:space="preserve"> </w:t>
            </w:r>
            <w:r w:rsidRPr="002C223F">
              <w:rPr>
                <w:rFonts w:ascii="Times New Roman" w:hAnsi="Times New Roman"/>
                <w:sz w:val="24"/>
                <w:szCs w:val="24"/>
              </w:rPr>
              <w:t>Метод экспертных оценок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17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Экзамен 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14D0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14D0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453E37" w:rsidRPr="00A55043" w:rsidTr="00AC0419">
        <w:trPr>
          <w:trHeight w:val="35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68636C" w:rsidRDefault="00C62FDB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68636C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976AB8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E20FD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976AB8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453E37" w:rsidRPr="00A55043" w:rsidRDefault="00453E37" w:rsidP="00453E37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23" w:type="pct"/>
        <w:tblLayout w:type="fixed"/>
        <w:tblLook w:val="0000" w:firstRow="0" w:lastRow="0" w:firstColumn="0" w:lastColumn="0" w:noHBand="0" w:noVBand="0"/>
      </w:tblPr>
      <w:tblGrid>
        <w:gridCol w:w="532"/>
        <w:gridCol w:w="1559"/>
        <w:gridCol w:w="1508"/>
        <w:gridCol w:w="1372"/>
        <w:gridCol w:w="965"/>
        <w:gridCol w:w="1102"/>
        <w:gridCol w:w="1223"/>
        <w:gridCol w:w="69"/>
        <w:gridCol w:w="1094"/>
      </w:tblGrid>
      <w:tr w:rsidR="00453E37" w:rsidRPr="00A55043" w:rsidTr="00AC0419">
        <w:trPr>
          <w:trHeight w:val="600"/>
        </w:trPr>
        <w:tc>
          <w:tcPr>
            <w:tcW w:w="53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6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53E37" w:rsidRPr="00A55043" w:rsidTr="00AC0419">
        <w:trPr>
          <w:trHeight w:val="300"/>
        </w:trPr>
        <w:tc>
          <w:tcPr>
            <w:tcW w:w="53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53E37" w:rsidRPr="00A55043" w:rsidTr="00AC0419">
        <w:trPr>
          <w:trHeight w:val="300"/>
        </w:trPr>
        <w:tc>
          <w:tcPr>
            <w:tcW w:w="942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D26935">
              <w:rPr>
                <w:rFonts w:ascii="Times New Roman" w:hAnsi="Times New Roman"/>
                <w:b/>
                <w:sz w:val="24"/>
                <w:szCs w:val="24"/>
              </w:rPr>
              <w:t>Законодательно-нормативная база объектов и систем сервиса</w:t>
            </w:r>
          </w:p>
        </w:tc>
      </w:tr>
      <w:tr w:rsidR="00453E37" w:rsidRPr="00A55043" w:rsidTr="00AC0419">
        <w:trPr>
          <w:trHeight w:val="150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ОР.1.2.1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Тестовый </w:t>
            </w:r>
            <w:r w:rsidRPr="00A55043">
              <w:rPr>
                <w:rFonts w:ascii="Times New Roman" w:hAnsi="Times New Roman"/>
                <w:sz w:val="24"/>
                <w:szCs w:val="24"/>
              </w:rPr>
              <w:lastRenderedPageBreak/>
              <w:t>контроль по разделу</w:t>
            </w:r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Тестирова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ние в ЭОС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63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53E37" w:rsidRPr="00A55043" w:rsidTr="00AC0419">
        <w:trPr>
          <w:trHeight w:val="18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Раздел 2.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Классификация систем технического диагностирования.</w:t>
            </w:r>
          </w:p>
        </w:tc>
      </w:tr>
      <w:tr w:rsidR="00453E37" w:rsidRPr="00A55043" w:rsidTr="00AC0419">
        <w:trPr>
          <w:trHeight w:val="291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53E37" w:rsidRPr="00A55043" w:rsidTr="00AC0419">
        <w:trPr>
          <w:trHeight w:val="15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3.</w:t>
            </w:r>
            <w:r>
              <w:t xml:space="preserve">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Средства проведения экспертиз и диагностирования</w:t>
            </w:r>
          </w:p>
        </w:tc>
      </w:tr>
      <w:tr w:rsidR="00453E37" w:rsidRPr="00A55043" w:rsidTr="00AC0419">
        <w:trPr>
          <w:trHeight w:val="165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53E37" w:rsidRPr="00A55043" w:rsidTr="00AC0419">
        <w:trPr>
          <w:trHeight w:val="12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62ED">
              <w:rPr>
                <w:rFonts w:ascii="Times New Roman" w:hAnsi="Times New Roman"/>
                <w:b/>
                <w:sz w:val="24"/>
                <w:szCs w:val="24"/>
              </w:rPr>
              <w:t>Раздел 4. Методика структурного диагностирования и экспертизы</w:t>
            </w:r>
          </w:p>
        </w:tc>
      </w:tr>
      <w:tr w:rsidR="00453E37" w:rsidRPr="00A55043" w:rsidTr="00AC0419">
        <w:trPr>
          <w:trHeight w:val="1170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53E37" w:rsidRPr="00A55043" w:rsidTr="00AC0419">
        <w:trPr>
          <w:trHeight w:val="214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B62E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CA045B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453E37" w:rsidRPr="00CA045B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53E37" w:rsidRPr="00A55043" w:rsidTr="00AC0419">
        <w:trPr>
          <w:trHeight w:val="173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453E37" w:rsidRPr="00A55043" w:rsidTr="00AC0419">
        <w:trPr>
          <w:trHeight w:val="300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53E37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453E37" w:rsidRPr="00A55043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453E37" w:rsidRPr="004B62ED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B62ED">
        <w:rPr>
          <w:rFonts w:ascii="Times New Roman" w:hAnsi="Times New Roman"/>
          <w:sz w:val="24"/>
          <w:szCs w:val="24"/>
          <w:lang w:eastAsia="ru-RU"/>
        </w:rPr>
        <w:t xml:space="preserve">1. Варнаков В.В., Стрельцов В.В., Попов В.Н. </w:t>
      </w:r>
      <w:proofErr w:type="spellStart"/>
      <w:r w:rsidRPr="004B62ED">
        <w:rPr>
          <w:rFonts w:ascii="Times New Roman" w:hAnsi="Times New Roman"/>
          <w:sz w:val="24"/>
          <w:szCs w:val="24"/>
          <w:lang w:eastAsia="ru-RU"/>
        </w:rPr>
        <w:t>и.др</w:t>
      </w:r>
      <w:proofErr w:type="spellEnd"/>
      <w:r w:rsidRPr="004B62ED">
        <w:rPr>
          <w:rFonts w:ascii="Times New Roman" w:hAnsi="Times New Roman"/>
          <w:sz w:val="24"/>
          <w:szCs w:val="24"/>
          <w:lang w:eastAsia="ru-RU"/>
        </w:rPr>
        <w:t>. Организация и технология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B62ED">
        <w:rPr>
          <w:rFonts w:ascii="Times New Roman" w:hAnsi="Times New Roman"/>
          <w:sz w:val="24"/>
          <w:szCs w:val="24"/>
          <w:lang w:eastAsia="ru-RU"/>
        </w:rPr>
        <w:t>технического сервиса машин. Учебник. М.: «Колос», 2007.</w:t>
      </w:r>
    </w:p>
    <w:p w:rsidR="00453E37" w:rsidRPr="004B62ED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B62ED">
        <w:rPr>
          <w:rFonts w:ascii="Times New Roman" w:hAnsi="Times New Roman"/>
          <w:sz w:val="24"/>
          <w:szCs w:val="24"/>
          <w:lang w:eastAsia="ru-RU"/>
        </w:rPr>
        <w:t>2. Экспертиза и диагностика объектов и систем се</w:t>
      </w:r>
      <w:r>
        <w:rPr>
          <w:rFonts w:ascii="Times New Roman" w:hAnsi="Times New Roman"/>
          <w:sz w:val="24"/>
          <w:szCs w:val="24"/>
          <w:lang w:eastAsia="ru-RU"/>
        </w:rPr>
        <w:t xml:space="preserve">рвиса.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Кунаева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Т.П. 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Труевцева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B62ED">
        <w:rPr>
          <w:rFonts w:ascii="Times New Roman" w:hAnsi="Times New Roman"/>
          <w:sz w:val="24"/>
          <w:szCs w:val="24"/>
          <w:lang w:eastAsia="ru-RU"/>
        </w:rPr>
        <w:t>М.А. , Соколова Т.В. , Ермаков А.С. , Полянский В</w:t>
      </w:r>
      <w:r>
        <w:rPr>
          <w:rFonts w:ascii="Times New Roman" w:hAnsi="Times New Roman"/>
          <w:sz w:val="24"/>
          <w:szCs w:val="24"/>
          <w:lang w:eastAsia="ru-RU"/>
        </w:rPr>
        <w:t xml:space="preserve">.И. , Шпак Ф.П. 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Романчев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И.В.</w:t>
      </w:r>
      <w:r w:rsidRPr="004B62ED">
        <w:rPr>
          <w:rFonts w:ascii="Times New Roman" w:hAnsi="Times New Roman"/>
          <w:sz w:val="24"/>
          <w:szCs w:val="24"/>
          <w:lang w:eastAsia="ru-RU"/>
        </w:rPr>
        <w:t xml:space="preserve">, Санкт-Петербургский </w:t>
      </w:r>
      <w:proofErr w:type="spellStart"/>
      <w:r w:rsidRPr="004B62ED">
        <w:rPr>
          <w:rFonts w:ascii="Times New Roman" w:hAnsi="Times New Roman"/>
          <w:sz w:val="24"/>
          <w:szCs w:val="24"/>
          <w:lang w:eastAsia="ru-RU"/>
        </w:rPr>
        <w:t>гос</w:t>
      </w:r>
      <w:proofErr w:type="gramStart"/>
      <w:r w:rsidRPr="004B62ED">
        <w:rPr>
          <w:rFonts w:ascii="Times New Roman" w:hAnsi="Times New Roman"/>
          <w:sz w:val="24"/>
          <w:szCs w:val="24"/>
          <w:lang w:eastAsia="ru-RU"/>
        </w:rPr>
        <w:t>.и</w:t>
      </w:r>
      <w:proofErr w:type="gramEnd"/>
      <w:r w:rsidRPr="004B62ED">
        <w:rPr>
          <w:rFonts w:ascii="Times New Roman" w:hAnsi="Times New Roman"/>
          <w:sz w:val="24"/>
          <w:szCs w:val="24"/>
          <w:lang w:eastAsia="ru-RU"/>
        </w:rPr>
        <w:t>н</w:t>
      </w:r>
      <w:proofErr w:type="spellEnd"/>
      <w:r w:rsidRPr="004B62ED">
        <w:rPr>
          <w:rFonts w:ascii="Times New Roman" w:hAnsi="Times New Roman"/>
          <w:sz w:val="24"/>
          <w:szCs w:val="24"/>
          <w:lang w:eastAsia="ru-RU"/>
        </w:rPr>
        <w:t>-т сервиса и экономики , 2007г., СПб. , 167стр.</w:t>
      </w:r>
    </w:p>
    <w:p w:rsidR="00453E37" w:rsidRPr="00AD7888" w:rsidRDefault="00453E37" w:rsidP="00453E37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3E37" w:rsidRPr="00A55043" w:rsidRDefault="00453E37" w:rsidP="00453E37">
      <w:pPr>
        <w:numPr>
          <w:ilvl w:val="1"/>
          <w:numId w:val="11"/>
        </w:num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Дополнительная литература:</w:t>
      </w:r>
    </w:p>
    <w:p w:rsidR="00453E37" w:rsidRPr="00AD7888" w:rsidRDefault="00453E37" w:rsidP="00453E37">
      <w:pPr>
        <w:pStyle w:val="a4"/>
        <w:numPr>
          <w:ilvl w:val="0"/>
          <w:numId w:val="18"/>
        </w:numPr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 xml:space="preserve">Петросов С.П., Алехин С.Н., </w:t>
      </w: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Кожемяченко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А.В. и др. Диагностика и сервис</w:t>
      </w:r>
    </w:p>
    <w:p w:rsidR="00453E37" w:rsidRDefault="00453E37" w:rsidP="00453E37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бытовых машин и прибор</w:t>
      </w:r>
      <w:r>
        <w:rPr>
          <w:rFonts w:ascii="Times New Roman" w:hAnsi="Times New Roman"/>
          <w:color w:val="000000"/>
          <w:sz w:val="24"/>
          <w:szCs w:val="24"/>
        </w:rPr>
        <w:t>ов: Учебник: М.: Академия, 2003</w:t>
      </w:r>
    </w:p>
    <w:p w:rsidR="00453E37" w:rsidRPr="00AD788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2. Физический энциклопедический словарь. Под общей редакцией А.М. Прохорова.</w:t>
      </w:r>
    </w:p>
    <w:p w:rsidR="00453E37" w:rsidRDefault="00453E37" w:rsidP="00453E37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М.: Большая Росси</w:t>
      </w:r>
      <w:r>
        <w:rPr>
          <w:rFonts w:ascii="Times New Roman" w:hAnsi="Times New Roman"/>
          <w:color w:val="000000"/>
          <w:sz w:val="24"/>
          <w:szCs w:val="24"/>
        </w:rPr>
        <w:t>йская энциклопедия, 2003, 944с.</w:t>
      </w:r>
    </w:p>
    <w:p w:rsidR="00453E37" w:rsidRPr="00AD788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3. Энциклопедия «Машиностроения», том III-7 изменения, контроль, испытания и</w:t>
      </w:r>
    </w:p>
    <w:p w:rsidR="00453E37" w:rsidRDefault="00453E37" w:rsidP="00453E37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диагностика. Под редакцией В.В</w:t>
      </w:r>
      <w:r>
        <w:rPr>
          <w:rFonts w:ascii="Times New Roman" w:hAnsi="Times New Roman"/>
          <w:color w:val="000000"/>
          <w:sz w:val="24"/>
          <w:szCs w:val="24"/>
        </w:rPr>
        <w:t>. Клюева, Машиностроение, 2001.</w:t>
      </w:r>
    </w:p>
    <w:p w:rsidR="00453E37" w:rsidRPr="00AD788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 xml:space="preserve">4. Товароведение, экспертиза и стандартизация. </w:t>
      </w: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Чернецкая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Т.С. , Булкин Б.Е. ,</w:t>
      </w:r>
    </w:p>
    <w:p w:rsidR="00453E37" w:rsidRDefault="00453E37" w:rsidP="00453E37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СПбГАСЭ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, 2004г., СПб. , 175стр</w:t>
      </w:r>
    </w:p>
    <w:p w:rsidR="00453E37" w:rsidRPr="00A55043" w:rsidRDefault="00453E37" w:rsidP="00453E37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3E37" w:rsidRPr="00A55043" w:rsidRDefault="00453E37" w:rsidP="00453E37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453E37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>1. Смирнова Ж.В. Жилищно-коммунальное хозяйство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</w:rPr>
        <w:t xml:space="preserve">– НГПУ им.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К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Минина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>, 2017 - 122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 с.</w:t>
      </w:r>
      <w:r>
        <w:rPr>
          <w:rFonts w:ascii="Times New Roman" w:hAnsi="Times New Roman"/>
          <w:color w:val="000000"/>
          <w:sz w:val="24"/>
          <w:szCs w:val="24"/>
        </w:rPr>
        <w:br/>
      </w:r>
    </w:p>
    <w:p w:rsidR="00453E37" w:rsidRPr="00A55043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78"/>
        <w:gridCol w:w="4293"/>
      </w:tblGrid>
      <w:tr w:rsidR="00453E37" w:rsidRPr="00575D86" w:rsidTr="00AC0419">
        <w:tc>
          <w:tcPr>
            <w:tcW w:w="4219" w:type="dxa"/>
          </w:tcPr>
          <w:p w:rsidR="00453E37" w:rsidRDefault="00804E70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20" w:history="1">
              <w:r w:rsidR="00453E37" w:rsidRPr="001B6EFE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https://edu.mininuniver.ru/course/view.php?id=2026</w:t>
              </w:r>
            </w:hyperlink>
          </w:p>
          <w:p w:rsidR="00453E37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</w:tc>
        <w:tc>
          <w:tcPr>
            <w:tcW w:w="5352" w:type="dxa"/>
          </w:tcPr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Экспертиза и диагностика </w:t>
            </w:r>
            <w:proofErr w:type="spellStart"/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объектосв</w:t>
            </w:r>
            <w:proofErr w:type="spellEnd"/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сервиса: </w:t>
            </w:r>
            <w:r w:rsidRPr="00521E6C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Электронный учебно-методический комплекс   </w:t>
            </w:r>
          </w:p>
        </w:tc>
      </w:tr>
      <w:tr w:rsidR="00453E37" w:rsidRPr="00575D86" w:rsidTr="00AC0419">
        <w:tc>
          <w:tcPr>
            <w:tcW w:w="4219" w:type="dxa"/>
          </w:tcPr>
          <w:p w:rsidR="00453E37" w:rsidRDefault="00804E70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21" w:history="1">
              <w:r w:rsidR="00453E37" w:rsidRPr="0022408B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http://znanium.com</w:t>
              </w:r>
            </w:hyperlink>
          </w:p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</w:tc>
        <w:tc>
          <w:tcPr>
            <w:tcW w:w="5352" w:type="dxa"/>
          </w:tcPr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575D86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Znanium.com [Электронный ресурс]: электронная библиотечная система </w:t>
            </w:r>
          </w:p>
        </w:tc>
      </w:tr>
    </w:tbl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453E37" w:rsidRPr="00A55043" w:rsidRDefault="00453E37" w:rsidP="00453E37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</w:t>
      </w:r>
      <w:proofErr w:type="gramStart"/>
      <w:r w:rsidRPr="00A55043">
        <w:rPr>
          <w:rFonts w:ascii="Times New Roman" w:hAnsi="Times New Roman"/>
          <w:sz w:val="24"/>
          <w:szCs w:val="24"/>
          <w:lang w:eastAsia="ru-RU"/>
        </w:rPr>
        <w:t>дств пр</w:t>
      </w:r>
      <w:proofErr w:type="gramEnd"/>
      <w:r w:rsidRPr="00A55043">
        <w:rPr>
          <w:rFonts w:ascii="Times New Roman" w:hAnsi="Times New Roman"/>
          <w:sz w:val="24"/>
          <w:szCs w:val="24"/>
          <w:lang w:eastAsia="ru-RU"/>
        </w:rPr>
        <w:t>едставлен в Приложении 1.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20FD4" w:rsidRPr="00A55043" w:rsidRDefault="00E20FD4" w:rsidP="00E20FD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804E70" w:rsidRPr="00804E70" w:rsidRDefault="00804E70" w:rsidP="00804E70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804E70" w:rsidRPr="00804E70" w:rsidRDefault="00804E70" w:rsidP="00804E7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04E70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04E70" w:rsidRPr="00804E70" w:rsidRDefault="00804E70" w:rsidP="00804E70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04E70" w:rsidRPr="00804E70" w:rsidRDefault="00804E70" w:rsidP="00804E70">
      <w:pPr>
        <w:jc w:val="both"/>
        <w:rPr>
          <w:rFonts w:ascii="Times New Roman" w:hAnsi="Times New Roman"/>
          <w:sz w:val="24"/>
          <w:szCs w:val="24"/>
        </w:rPr>
      </w:pPr>
      <w:r w:rsidRPr="00804E70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Word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Power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Point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Internet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Explorer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804E70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804E70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804E70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04E70">
        <w:rPr>
          <w:rFonts w:ascii="Times New Roman" w:hAnsi="Times New Roman"/>
          <w:sz w:val="24"/>
          <w:szCs w:val="24"/>
        </w:rPr>
        <w:t>Google</w:t>
      </w:r>
      <w:proofErr w:type="spellEnd"/>
      <w:r w:rsidRPr="00804E70">
        <w:rPr>
          <w:rFonts w:ascii="Times New Roman" w:hAnsi="Times New Roman"/>
          <w:sz w:val="24"/>
          <w:szCs w:val="24"/>
        </w:rPr>
        <w:t>-сервисов.</w:t>
      </w: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E20FD4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«</w:t>
      </w:r>
      <w:r w:rsidRPr="00AD7888">
        <w:rPr>
          <w:rFonts w:ascii="Times New Roman" w:hAnsi="Times New Roman"/>
          <w:b/>
          <w:sz w:val="24"/>
          <w:szCs w:val="24"/>
          <w:lang w:eastAsia="ru-RU"/>
        </w:rPr>
        <w:t>ТЕХНИЧЕСКИЕ СРЕДСТВА ПРЕДПРИЯТИЙ СЕРВИСА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A55043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53E37" w:rsidRPr="00BC4FBC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Pr="00AD7888">
        <w:rPr>
          <w:rFonts w:ascii="Times New Roman" w:hAnsi="Times New Roman"/>
          <w:sz w:val="24"/>
          <w:szCs w:val="24"/>
        </w:rPr>
        <w:t>Технические средства предприятий сервиса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</w:t>
      </w:r>
      <w:r w:rsidR="00E20FD4">
        <w:rPr>
          <w:rFonts w:ascii="Times New Roman" w:hAnsi="Times New Roman"/>
          <w:sz w:val="24"/>
          <w:szCs w:val="24"/>
        </w:rPr>
        <w:t xml:space="preserve"> предприятий сервисной деятельности </w:t>
      </w:r>
      <w:r w:rsidRPr="00BC4FBC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BC4FBC">
        <w:rPr>
          <w:rFonts w:ascii="Times New Roman" w:hAnsi="Times New Roman"/>
          <w:sz w:val="24"/>
          <w:szCs w:val="24"/>
        </w:rPr>
        <w:t xml:space="preserve">). </w:t>
      </w:r>
    </w:p>
    <w:p w:rsidR="00453E37" w:rsidRPr="00110EA5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453E37" w:rsidRPr="00110EA5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 xml:space="preserve">ОК-5 </w:t>
      </w:r>
      <w:r>
        <w:rPr>
          <w:rFonts w:ascii="Times New Roman" w:hAnsi="Times New Roman"/>
          <w:sz w:val="24"/>
          <w:szCs w:val="24"/>
        </w:rPr>
        <w:t xml:space="preserve">    </w:t>
      </w:r>
      <w:r w:rsidRPr="00110EA5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453E37" w:rsidRPr="00110EA5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ОПК-3</w:t>
      </w:r>
      <w:r>
        <w:rPr>
          <w:rFonts w:ascii="Times New Roman" w:hAnsi="Times New Roman"/>
          <w:sz w:val="24"/>
          <w:szCs w:val="24"/>
        </w:rPr>
        <w:t xml:space="preserve"> </w:t>
      </w:r>
      <w:r w:rsidRPr="00110EA5">
        <w:rPr>
          <w:rFonts w:ascii="Times New Roman" w:hAnsi="Times New Roman"/>
          <w:sz w:val="24"/>
          <w:szCs w:val="24"/>
        </w:rPr>
        <w:t>готовностью организовать процесс сервиса, проводить выбор ресурсов и средств с учетом требований потребителя</w:t>
      </w:r>
    </w:p>
    <w:p w:rsidR="00453E37" w:rsidRPr="00110EA5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ПК- 3</w:t>
      </w:r>
      <w:r>
        <w:rPr>
          <w:rFonts w:ascii="Times New Roman" w:hAnsi="Times New Roman"/>
          <w:sz w:val="24"/>
          <w:szCs w:val="24"/>
        </w:rPr>
        <w:t xml:space="preserve">   </w:t>
      </w:r>
      <w:r w:rsidRPr="00110EA5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</w:p>
    <w:p w:rsidR="00453E37" w:rsidRPr="00110EA5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ПК-7</w:t>
      </w:r>
      <w:r>
        <w:rPr>
          <w:rFonts w:ascii="Times New Roman" w:hAnsi="Times New Roman"/>
          <w:sz w:val="24"/>
          <w:szCs w:val="24"/>
        </w:rPr>
        <w:t xml:space="preserve">  </w:t>
      </w:r>
      <w:r w:rsidRPr="00110EA5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</w:rPr>
        <w:t>.</w:t>
      </w:r>
    </w:p>
    <w:p w:rsidR="00453E37" w:rsidRPr="00110EA5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10E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453E37" w:rsidRPr="00BB0881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0881">
        <w:rPr>
          <w:rFonts w:ascii="Times New Roman" w:hAnsi="Times New Roman"/>
          <w:sz w:val="24"/>
          <w:szCs w:val="24"/>
        </w:rPr>
        <w:t>Дисциплина «Технические средства предприятий сервиса» является дисциплиной вариативной части образовательной программы.</w:t>
      </w:r>
    </w:p>
    <w:p w:rsidR="00453E37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0881">
        <w:rPr>
          <w:rFonts w:ascii="Times New Roman" w:hAnsi="Times New Roman"/>
          <w:sz w:val="24"/>
          <w:szCs w:val="24"/>
        </w:rPr>
        <w:t xml:space="preserve">Для успешного освоения </w:t>
      </w:r>
      <w:proofErr w:type="gramStart"/>
      <w:r w:rsidRPr="00BB0881">
        <w:rPr>
          <w:rFonts w:ascii="Times New Roman" w:hAnsi="Times New Roman"/>
          <w:sz w:val="24"/>
          <w:szCs w:val="24"/>
        </w:rPr>
        <w:t>дисциплины</w:t>
      </w:r>
      <w:proofErr w:type="gramEnd"/>
      <w:r w:rsidRPr="00BB0881">
        <w:rPr>
          <w:rFonts w:ascii="Times New Roman" w:hAnsi="Times New Roman"/>
          <w:sz w:val="24"/>
          <w:szCs w:val="24"/>
        </w:rPr>
        <w:t xml:space="preserve"> </w:t>
      </w:r>
      <w:r w:rsidR="00E20FD4">
        <w:rPr>
          <w:rFonts w:ascii="Times New Roman" w:hAnsi="Times New Roman"/>
          <w:sz w:val="24"/>
          <w:szCs w:val="24"/>
        </w:rPr>
        <w:t xml:space="preserve">обучающиеся </w:t>
      </w:r>
      <w:r w:rsidRPr="00BB0881">
        <w:rPr>
          <w:rFonts w:ascii="Times New Roman" w:hAnsi="Times New Roman"/>
          <w:sz w:val="24"/>
          <w:szCs w:val="24"/>
        </w:rPr>
        <w:t xml:space="preserve"> должны владеть теоретическими знаниями в инновационной сфере, сфере проектирования услуг, устанавливать причинно-следственные связи процессов и явлений, навыками разработки и защиты творческих проектов.</w:t>
      </w:r>
    </w:p>
    <w:p w:rsidR="00453E37" w:rsidRPr="00A55043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453E37" w:rsidRPr="00110EA5" w:rsidRDefault="00453E37" w:rsidP="00453E37">
      <w:pPr>
        <w:pStyle w:val="afa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Цель – получение теоретических з</w:t>
      </w:r>
      <w:r>
        <w:rPr>
          <w:rFonts w:ascii="Times New Roman" w:hAnsi="Times New Roman"/>
          <w:sz w:val="24"/>
          <w:szCs w:val="24"/>
        </w:rPr>
        <w:t xml:space="preserve">наний о видах и характеристиках </w:t>
      </w:r>
      <w:r w:rsidRPr="00110EA5">
        <w:rPr>
          <w:rFonts w:ascii="Times New Roman" w:hAnsi="Times New Roman"/>
          <w:sz w:val="24"/>
          <w:szCs w:val="24"/>
        </w:rPr>
        <w:t xml:space="preserve">технических средств, применяемых на предприятиях сервиса. </w:t>
      </w:r>
    </w:p>
    <w:p w:rsidR="00453E37" w:rsidRPr="00110EA5" w:rsidRDefault="00453E37" w:rsidP="00453E37">
      <w:pPr>
        <w:pStyle w:val="afa"/>
        <w:ind w:firstLine="567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Основными задачами курса является:</w:t>
      </w:r>
    </w:p>
    <w:p w:rsidR="00453E37" w:rsidRPr="00110EA5" w:rsidRDefault="00453E37" w:rsidP="00453E37">
      <w:pPr>
        <w:pStyle w:val="afa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видов и характеристик технических сре</w:t>
      </w:r>
      <w:proofErr w:type="gramStart"/>
      <w:r w:rsidRPr="00110EA5">
        <w:rPr>
          <w:rFonts w:ascii="Times New Roman" w:hAnsi="Times New Roman"/>
          <w:sz w:val="24"/>
          <w:szCs w:val="24"/>
        </w:rPr>
        <w:t>дств пр</w:t>
      </w:r>
      <w:proofErr w:type="gramEnd"/>
      <w:r w:rsidRPr="00110EA5">
        <w:rPr>
          <w:rFonts w:ascii="Times New Roman" w:hAnsi="Times New Roman"/>
          <w:sz w:val="24"/>
          <w:szCs w:val="24"/>
        </w:rPr>
        <w:t>едприятий сервиса;</w:t>
      </w:r>
    </w:p>
    <w:p w:rsidR="00453E37" w:rsidRPr="00110EA5" w:rsidRDefault="00453E37" w:rsidP="00453E37">
      <w:pPr>
        <w:pStyle w:val="afa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основ выбора технических сре</w:t>
      </w:r>
      <w:proofErr w:type="gramStart"/>
      <w:r w:rsidRPr="00110EA5">
        <w:rPr>
          <w:rFonts w:ascii="Times New Roman" w:hAnsi="Times New Roman"/>
          <w:sz w:val="24"/>
          <w:szCs w:val="24"/>
        </w:rPr>
        <w:t>дств дл</w:t>
      </w:r>
      <w:proofErr w:type="gramEnd"/>
      <w:r w:rsidRPr="00110EA5">
        <w:rPr>
          <w:rFonts w:ascii="Times New Roman" w:hAnsi="Times New Roman"/>
          <w:sz w:val="24"/>
          <w:szCs w:val="24"/>
        </w:rPr>
        <w:t>я оказания сервисных услуг;</w:t>
      </w:r>
    </w:p>
    <w:p w:rsidR="00453E37" w:rsidRPr="00322CAB" w:rsidRDefault="00453E37" w:rsidP="00453E37">
      <w:pPr>
        <w:pStyle w:val="afa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методов оценки эффективности использования технических средств на предприятиях сервиса</w:t>
      </w:r>
      <w:r>
        <w:rPr>
          <w:rFonts w:ascii="Times New Roman" w:hAnsi="Times New Roman"/>
          <w:sz w:val="24"/>
          <w:szCs w:val="24"/>
        </w:rPr>
        <w:t>.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6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977"/>
        <w:gridCol w:w="1134"/>
        <w:gridCol w:w="1984"/>
        <w:gridCol w:w="1246"/>
        <w:gridCol w:w="1302"/>
      </w:tblGrid>
      <w:tr w:rsidR="00453E37" w:rsidRPr="00A55043" w:rsidTr="00AC0419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E20FD4" w:rsidRPr="00A55043" w:rsidTr="00AC0419">
        <w:trPr>
          <w:trHeight w:val="1916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20FD4" w:rsidRPr="00A55043" w:rsidRDefault="00E20FD4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предприятий сервисной деятельности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110EA5">
              <w:rPr>
                <w:rFonts w:ascii="Times New Roman" w:hAnsi="Times New Roman"/>
                <w:sz w:val="24"/>
                <w:szCs w:val="24"/>
              </w:rPr>
              <w:t>выбора технических сре</w:t>
            </w:r>
            <w:proofErr w:type="gramStart"/>
            <w:r w:rsidRPr="00110EA5">
              <w:rPr>
                <w:rFonts w:ascii="Times New Roman" w:hAnsi="Times New Roman"/>
                <w:sz w:val="24"/>
                <w:szCs w:val="24"/>
              </w:rPr>
              <w:t>дств дл</w:t>
            </w:r>
            <w:proofErr w:type="gramEnd"/>
            <w:r w:rsidRPr="00110EA5">
              <w:rPr>
                <w:rFonts w:ascii="Times New Roman" w:hAnsi="Times New Roman"/>
                <w:sz w:val="24"/>
                <w:szCs w:val="24"/>
              </w:rPr>
              <w:t>я оказания сервисных услуг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20FD4" w:rsidRPr="00322CAB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</w:tr>
      <w:tr w:rsidR="00E20FD4" w:rsidRPr="00A55043" w:rsidTr="00AC0419">
        <w:trPr>
          <w:trHeight w:val="450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20FD4" w:rsidRPr="00A55043" w:rsidRDefault="00E20FD4" w:rsidP="00AC041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20FD4" w:rsidRPr="00A55043" w:rsidRDefault="00E20FD4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t xml:space="preserve"> 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.3.1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20FD4" w:rsidRPr="00A55043" w:rsidRDefault="00E20FD4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110EA5">
              <w:rPr>
                <w:rFonts w:ascii="Times New Roman" w:hAnsi="Times New Roman"/>
                <w:sz w:val="24"/>
                <w:szCs w:val="24"/>
              </w:rPr>
              <w:t>оценки эффективности использования технических средств на предприятиях сервиса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задачи.</w:t>
            </w: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           </w:t>
      </w: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36" w:type="pct"/>
        <w:tblLayout w:type="fixed"/>
        <w:tblLook w:val="0000" w:firstRow="0" w:lastRow="0" w:firstColumn="0" w:lastColumn="0" w:noHBand="0" w:noVBand="0"/>
      </w:tblPr>
      <w:tblGrid>
        <w:gridCol w:w="4219"/>
        <w:gridCol w:w="851"/>
        <w:gridCol w:w="850"/>
        <w:gridCol w:w="1147"/>
        <w:gridCol w:w="1336"/>
        <w:gridCol w:w="1237"/>
      </w:tblGrid>
      <w:tr w:rsidR="00453E37" w:rsidRPr="00A55043" w:rsidTr="00AC0419">
        <w:trPr>
          <w:trHeight w:val="203"/>
        </w:trPr>
        <w:tc>
          <w:tcPr>
            <w:tcW w:w="4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4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53E37" w:rsidRPr="00A55043" w:rsidTr="00AC0419">
        <w:trPr>
          <w:trHeight w:val="533"/>
        </w:trPr>
        <w:tc>
          <w:tcPr>
            <w:tcW w:w="42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rPr>
          <w:trHeight w:val="1"/>
        </w:trPr>
        <w:tc>
          <w:tcPr>
            <w:tcW w:w="42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A670E1" w:rsidRDefault="00453E37" w:rsidP="00AC0419">
            <w:pPr>
              <w:pStyle w:val="afa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D92925">
              <w:rPr>
                <w:rFonts w:ascii="Times New Roman" w:hAnsi="Times New Roman"/>
                <w:b/>
                <w:sz w:val="24"/>
                <w:szCs w:val="24"/>
              </w:rPr>
              <w:t>Технические средства как базовый компонент технологии сервисного обслуживания. Информационное обеспечение сервисного обслуживания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D04296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56</w:t>
            </w:r>
          </w:p>
        </w:tc>
      </w:tr>
      <w:tr w:rsidR="00453E37" w:rsidRPr="00A55043" w:rsidTr="00AC0419">
        <w:trPr>
          <w:trHeight w:val="302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670E1" w:rsidRDefault="00453E37" w:rsidP="00AC0419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1.1. </w:t>
            </w:r>
            <w:proofErr w:type="spellStart"/>
            <w:proofErr w:type="gramStart"/>
            <w:r w:rsidRPr="00D92925">
              <w:rPr>
                <w:rFonts w:ascii="Times New Roman" w:hAnsi="Times New Roman"/>
                <w:sz w:val="24"/>
                <w:szCs w:val="24"/>
              </w:rPr>
              <w:t>C</w:t>
            </w:r>
            <w:proofErr w:type="gramEnd"/>
            <w:r w:rsidRPr="00D92925">
              <w:rPr>
                <w:rFonts w:ascii="Times New Roman" w:hAnsi="Times New Roman"/>
                <w:sz w:val="24"/>
                <w:szCs w:val="24"/>
              </w:rPr>
              <w:t>ущность</w:t>
            </w:r>
            <w:proofErr w:type="spellEnd"/>
            <w:r w:rsidRPr="00D92925">
              <w:rPr>
                <w:rFonts w:ascii="Times New Roman" w:hAnsi="Times New Roman"/>
                <w:sz w:val="24"/>
                <w:szCs w:val="24"/>
              </w:rPr>
              <w:t>, основные понятия и виды технических средств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D04296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58</w:t>
            </w:r>
          </w:p>
        </w:tc>
      </w:tr>
      <w:tr w:rsidR="00453E37" w:rsidRPr="00A55043" w:rsidTr="00AC0419">
        <w:trPr>
          <w:trHeight w:val="309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670E1" w:rsidRDefault="00453E37" w:rsidP="00AC0419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.2. </w:t>
            </w:r>
            <w:r w:rsidRPr="00D92925">
              <w:rPr>
                <w:rFonts w:ascii="Times New Roman" w:hAnsi="Times New Roman"/>
                <w:sz w:val="24"/>
                <w:szCs w:val="24"/>
              </w:rPr>
              <w:t>Информационные технологии в управлении сервисным предприятием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D04296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58</w:t>
            </w:r>
          </w:p>
        </w:tc>
      </w:tr>
      <w:tr w:rsidR="00453E37" w:rsidRPr="00A55043" w:rsidTr="00AC0419">
        <w:trPr>
          <w:trHeight w:val="20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670E1" w:rsidRDefault="00453E37" w:rsidP="00AC0419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AE7926">
              <w:rPr>
                <w:rFonts w:ascii="Times New Roman" w:hAnsi="Times New Roman"/>
                <w:b/>
                <w:sz w:val="24"/>
                <w:szCs w:val="24"/>
              </w:rPr>
              <w:t>Использование компьютерной и офисной техники в сервисе. Специализированное программное обеспечение в сервисе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D04296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56</w:t>
            </w:r>
          </w:p>
        </w:tc>
      </w:tr>
      <w:tr w:rsidR="00453E37" w:rsidRPr="00A55043" w:rsidTr="00AC0419">
        <w:trPr>
          <w:trHeight w:val="288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670E1" w:rsidRDefault="00453E37" w:rsidP="00AC0419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2.1. </w:t>
            </w:r>
            <w:r w:rsidRPr="00AE7926">
              <w:rPr>
                <w:rFonts w:ascii="Times New Roman" w:hAnsi="Times New Roman"/>
                <w:sz w:val="24"/>
                <w:szCs w:val="24"/>
              </w:rPr>
              <w:t>Использование ком</w:t>
            </w:r>
            <w:r>
              <w:rPr>
                <w:rFonts w:ascii="Times New Roman" w:hAnsi="Times New Roman"/>
                <w:sz w:val="24"/>
                <w:szCs w:val="24"/>
              </w:rPr>
              <w:t>пьютерной и офисной техники на предприятиях сервисной деятельности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D04296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56</w:t>
            </w:r>
          </w:p>
        </w:tc>
      </w:tr>
      <w:tr w:rsidR="00453E37" w:rsidRPr="00A55043" w:rsidTr="00AC0419">
        <w:trPr>
          <w:trHeight w:val="162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pStyle w:val="afa"/>
              <w:rPr>
                <w:rFonts w:ascii="Times New Roman" w:hAnsi="Times New Roman"/>
                <w:b/>
                <w:sz w:val="24"/>
                <w:szCs w:val="24"/>
              </w:rPr>
            </w:pPr>
            <w:r w:rsidRPr="00AE7926">
              <w:rPr>
                <w:rFonts w:ascii="Times New Roman" w:hAnsi="Times New Roman"/>
                <w:b/>
                <w:sz w:val="24"/>
                <w:szCs w:val="24"/>
              </w:rPr>
              <w:t>Раздел 3. Специализированное программное обеспечение в сервисе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B2A35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B2A35" w:rsidRDefault="00D04296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59</w:t>
            </w:r>
          </w:p>
        </w:tc>
      </w:tr>
      <w:tr w:rsidR="00453E37" w:rsidRPr="00A55043" w:rsidTr="00AC0419">
        <w:trPr>
          <w:trHeight w:val="15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sz w:val="24"/>
                <w:szCs w:val="24"/>
              </w:rPr>
            </w:pPr>
            <w:r w:rsidRPr="00AE7926">
              <w:rPr>
                <w:rFonts w:ascii="Times New Roman" w:hAnsi="Times New Roman"/>
                <w:sz w:val="24"/>
                <w:szCs w:val="24"/>
              </w:rPr>
              <w:t>Тема 3.1 Специализиро</w:t>
            </w:r>
            <w:r>
              <w:rPr>
                <w:rFonts w:ascii="Times New Roman" w:hAnsi="Times New Roman"/>
                <w:sz w:val="24"/>
                <w:szCs w:val="24"/>
              </w:rPr>
              <w:t>ванное программное обеспечение на предприятиях сервисной деятельности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B2A35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B2A35" w:rsidRDefault="00D04296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59</w:t>
            </w:r>
          </w:p>
        </w:tc>
      </w:tr>
      <w:tr w:rsidR="00453E37" w:rsidRPr="00A55043" w:rsidTr="00AC0419">
        <w:trPr>
          <w:trHeight w:val="15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B2A3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14D0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14D0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453E37" w:rsidRPr="00A55043" w:rsidTr="00AC0419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322CAB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22CAB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322CAB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A3E1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2CAB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2CAB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453E37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4"/>
        <w:gridCol w:w="1819"/>
        <w:gridCol w:w="1508"/>
        <w:gridCol w:w="1371"/>
        <w:gridCol w:w="964"/>
        <w:gridCol w:w="1102"/>
        <w:gridCol w:w="1223"/>
        <w:gridCol w:w="12"/>
        <w:gridCol w:w="33"/>
        <w:gridCol w:w="1116"/>
      </w:tblGrid>
      <w:tr w:rsidR="00453E37" w:rsidRPr="00A55043" w:rsidTr="00AC0419">
        <w:trPr>
          <w:trHeight w:val="600"/>
        </w:trPr>
        <w:tc>
          <w:tcPr>
            <w:tcW w:w="44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4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53E37" w:rsidRPr="00A55043" w:rsidTr="00AC0419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61" w:type="dxa"/>
            <w:gridSpan w:val="3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53E37" w:rsidRPr="00A55043" w:rsidTr="00AC0419">
        <w:trPr>
          <w:trHeight w:val="300"/>
        </w:trPr>
        <w:tc>
          <w:tcPr>
            <w:tcW w:w="9592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/>
                <w:sz w:val="24"/>
                <w:szCs w:val="24"/>
              </w:rPr>
              <w:t>Раздел 1. Технические средства как базовый компонент технологии сервисного обслуживания. Информационное обеспечение сервисного обслуживания</w:t>
            </w:r>
          </w:p>
        </w:tc>
      </w:tr>
      <w:tr w:rsidR="00453E37" w:rsidRPr="00A55043" w:rsidTr="00AC0419">
        <w:trPr>
          <w:trHeight w:val="910"/>
        </w:trPr>
        <w:tc>
          <w:tcPr>
            <w:tcW w:w="4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ОР.1.3.1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53E37" w:rsidRPr="00A55043" w:rsidTr="00AC0419">
        <w:trPr>
          <w:trHeight w:val="1137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53E37" w:rsidRPr="00A55043" w:rsidTr="00AC0419">
        <w:trPr>
          <w:trHeight w:val="180"/>
        </w:trPr>
        <w:tc>
          <w:tcPr>
            <w:tcW w:w="9592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/>
                <w:sz w:val="24"/>
                <w:szCs w:val="24"/>
              </w:rPr>
              <w:t>Раздел 2. Использование компьютерной и офисной техники в сервисе. Специализированное программное обеспечение в сервисе</w:t>
            </w:r>
          </w:p>
        </w:tc>
      </w:tr>
      <w:tr w:rsidR="00453E37" w:rsidRPr="00A55043" w:rsidTr="00AC0419">
        <w:trPr>
          <w:trHeight w:val="965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ОР.1.3.1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53E37" w:rsidRPr="00A55043" w:rsidTr="00AC0419">
        <w:trPr>
          <w:trHeight w:val="438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53E37" w:rsidRPr="00A55043" w:rsidTr="00AC0419">
        <w:trPr>
          <w:trHeight w:val="150"/>
        </w:trPr>
        <w:tc>
          <w:tcPr>
            <w:tcW w:w="9592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/>
                <w:sz w:val="24"/>
                <w:szCs w:val="24"/>
              </w:rPr>
              <w:t>Раздел 3. Специализированное программное обеспечение в сервисе</w:t>
            </w:r>
          </w:p>
        </w:tc>
      </w:tr>
      <w:tr w:rsidR="00453E37" w:rsidRPr="00A55043" w:rsidTr="00AC0419">
        <w:trPr>
          <w:trHeight w:val="1048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.3.1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53E37" w:rsidRPr="00A55043" w:rsidTr="00AC0419">
        <w:trPr>
          <w:trHeight w:val="734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A045B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CA045B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53E37" w:rsidRPr="00A55043" w:rsidTr="00AC0419">
        <w:trPr>
          <w:trHeight w:val="216"/>
        </w:trPr>
        <w:tc>
          <w:tcPr>
            <w:tcW w:w="4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45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4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453E37" w:rsidRPr="00A55043" w:rsidTr="00AC0419">
        <w:trPr>
          <w:trHeight w:val="300"/>
        </w:trPr>
        <w:tc>
          <w:tcPr>
            <w:tcW w:w="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8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453E37" w:rsidRPr="00A55043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D04296" w:rsidRDefault="00453E37" w:rsidP="00D04296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="00D04296" w:rsidRPr="00D04296">
        <w:rPr>
          <w:rFonts w:ascii="Times New Roman" w:hAnsi="Times New Roman"/>
          <w:sz w:val="24"/>
          <w:szCs w:val="24"/>
        </w:rPr>
        <w:t>Семиглазов</w:t>
      </w:r>
      <w:proofErr w:type="spellEnd"/>
      <w:r w:rsidR="00D04296" w:rsidRPr="00D04296">
        <w:rPr>
          <w:rFonts w:ascii="Times New Roman" w:hAnsi="Times New Roman"/>
          <w:sz w:val="24"/>
          <w:szCs w:val="24"/>
        </w:rPr>
        <w:t>, В.А. Организация и планирование д</w:t>
      </w:r>
      <w:r w:rsidR="00D04296">
        <w:rPr>
          <w:rFonts w:ascii="Times New Roman" w:hAnsi="Times New Roman"/>
          <w:sz w:val="24"/>
          <w:szCs w:val="24"/>
        </w:rPr>
        <w:t>еятельности предприятий сервиса</w:t>
      </w:r>
      <w:r w:rsidR="00D04296" w:rsidRPr="00D04296">
        <w:rPr>
          <w:rFonts w:ascii="Times New Roman" w:hAnsi="Times New Roman"/>
          <w:sz w:val="24"/>
          <w:szCs w:val="24"/>
        </w:rPr>
        <w:t xml:space="preserve">: учебное пособие / В.А. </w:t>
      </w:r>
      <w:proofErr w:type="spellStart"/>
      <w:r w:rsidR="00D04296" w:rsidRPr="00D04296">
        <w:rPr>
          <w:rFonts w:ascii="Times New Roman" w:hAnsi="Times New Roman"/>
          <w:sz w:val="24"/>
          <w:szCs w:val="24"/>
        </w:rPr>
        <w:t>Се</w:t>
      </w:r>
      <w:r w:rsidR="00D04296">
        <w:rPr>
          <w:rFonts w:ascii="Times New Roman" w:hAnsi="Times New Roman"/>
          <w:sz w:val="24"/>
          <w:szCs w:val="24"/>
        </w:rPr>
        <w:t>миглазов</w:t>
      </w:r>
      <w:proofErr w:type="spellEnd"/>
      <w:r w:rsidR="00D04296" w:rsidRPr="00D04296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(ТУСУР). - Том</w:t>
      </w:r>
      <w:r w:rsidR="00D04296">
        <w:rPr>
          <w:rFonts w:ascii="Times New Roman" w:hAnsi="Times New Roman"/>
          <w:sz w:val="24"/>
          <w:szCs w:val="24"/>
        </w:rPr>
        <w:t>ск</w:t>
      </w:r>
      <w:r w:rsidR="00D04296" w:rsidRPr="00D04296">
        <w:rPr>
          <w:rFonts w:ascii="Times New Roman" w:hAnsi="Times New Roman"/>
          <w:sz w:val="24"/>
          <w:szCs w:val="24"/>
        </w:rPr>
        <w:t>: ТУСУР, 2016. -</w:t>
      </w:r>
      <w:r w:rsidR="00D04296">
        <w:rPr>
          <w:rFonts w:ascii="Times New Roman" w:hAnsi="Times New Roman"/>
          <w:sz w:val="24"/>
          <w:szCs w:val="24"/>
        </w:rPr>
        <w:t xml:space="preserve"> 164 с.: ил. - </w:t>
      </w:r>
      <w:proofErr w:type="spellStart"/>
      <w:r w:rsidR="00D0429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D04296">
        <w:rPr>
          <w:rFonts w:ascii="Times New Roman" w:hAnsi="Times New Roman"/>
          <w:sz w:val="24"/>
          <w:szCs w:val="24"/>
        </w:rPr>
        <w:t>. в кн.</w:t>
      </w:r>
      <w:r w:rsidR="00D04296"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22" w:history="1">
        <w:r w:rsidR="00D04296"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http://biblioclub.ru/index.php?page=book&amp;id=480954</w:t>
        </w:r>
      </w:hyperlink>
    </w:p>
    <w:p w:rsidR="00D04296" w:rsidRDefault="00453E37" w:rsidP="00453E37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="00D04296" w:rsidRPr="00D04296">
        <w:rPr>
          <w:rFonts w:ascii="Times New Roman" w:hAnsi="Times New Roman"/>
          <w:sz w:val="24"/>
          <w:szCs w:val="24"/>
        </w:rPr>
        <w:t>Жевора</w:t>
      </w:r>
      <w:proofErr w:type="spellEnd"/>
      <w:r w:rsidR="00D04296" w:rsidRPr="00D04296">
        <w:rPr>
          <w:rFonts w:ascii="Times New Roman" w:hAnsi="Times New Roman"/>
          <w:sz w:val="24"/>
          <w:szCs w:val="24"/>
        </w:rPr>
        <w:t>, Ю.И. Оптимизация инновационной производственной инфраструк</w:t>
      </w:r>
      <w:r w:rsidR="00D04296">
        <w:rPr>
          <w:rFonts w:ascii="Times New Roman" w:hAnsi="Times New Roman"/>
          <w:sz w:val="24"/>
          <w:szCs w:val="24"/>
        </w:rPr>
        <w:t>туры технического сервиса машин</w:t>
      </w:r>
      <w:r w:rsidR="00D04296" w:rsidRPr="00D04296">
        <w:rPr>
          <w:rFonts w:ascii="Times New Roman" w:hAnsi="Times New Roman"/>
          <w:sz w:val="24"/>
          <w:szCs w:val="24"/>
        </w:rPr>
        <w:t>: учебное пособ</w:t>
      </w:r>
      <w:r w:rsidR="00D04296">
        <w:rPr>
          <w:rFonts w:ascii="Times New Roman" w:hAnsi="Times New Roman"/>
          <w:sz w:val="24"/>
          <w:szCs w:val="24"/>
        </w:rPr>
        <w:t xml:space="preserve">ие / Ю.И. </w:t>
      </w:r>
      <w:proofErr w:type="spellStart"/>
      <w:r w:rsidR="00D04296">
        <w:rPr>
          <w:rFonts w:ascii="Times New Roman" w:hAnsi="Times New Roman"/>
          <w:sz w:val="24"/>
          <w:szCs w:val="24"/>
        </w:rPr>
        <w:t>Жевора</w:t>
      </w:r>
      <w:proofErr w:type="spellEnd"/>
      <w:r w:rsidR="00D04296">
        <w:rPr>
          <w:rFonts w:ascii="Times New Roman" w:hAnsi="Times New Roman"/>
          <w:sz w:val="24"/>
          <w:szCs w:val="24"/>
        </w:rPr>
        <w:t>, Н.П. Доронина</w:t>
      </w:r>
      <w:r w:rsidR="00D04296" w:rsidRPr="00D04296">
        <w:rPr>
          <w:rFonts w:ascii="Times New Roman" w:hAnsi="Times New Roman"/>
          <w:sz w:val="24"/>
          <w:szCs w:val="24"/>
        </w:rPr>
        <w:t>; Федеральное государственное бюджетное образовательное учреждение высшего профессионального образования Ставропольский государственный агр</w:t>
      </w:r>
      <w:r w:rsidR="00D04296">
        <w:rPr>
          <w:rFonts w:ascii="Times New Roman" w:hAnsi="Times New Roman"/>
          <w:sz w:val="24"/>
          <w:szCs w:val="24"/>
        </w:rPr>
        <w:t xml:space="preserve">арный университет. - Ставрополь: </w:t>
      </w:r>
      <w:proofErr w:type="spellStart"/>
      <w:r w:rsidR="00D04296">
        <w:rPr>
          <w:rFonts w:ascii="Times New Roman" w:hAnsi="Times New Roman"/>
          <w:sz w:val="24"/>
          <w:szCs w:val="24"/>
        </w:rPr>
        <w:t>Агрус</w:t>
      </w:r>
      <w:proofErr w:type="spellEnd"/>
      <w:r w:rsidR="00D04296">
        <w:rPr>
          <w:rFonts w:ascii="Times New Roman" w:hAnsi="Times New Roman"/>
          <w:sz w:val="24"/>
          <w:szCs w:val="24"/>
        </w:rPr>
        <w:t>, 2015. - 216 с.</w:t>
      </w:r>
      <w:r w:rsidR="00D04296" w:rsidRPr="00D04296">
        <w:rPr>
          <w:rFonts w:ascii="Times New Roman" w:hAnsi="Times New Roman"/>
          <w:sz w:val="24"/>
          <w:szCs w:val="24"/>
        </w:rPr>
        <w:t>: табл., граф</w:t>
      </w:r>
      <w:proofErr w:type="gramStart"/>
      <w:r w:rsidR="00D04296" w:rsidRPr="00D04296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="00D04296" w:rsidRPr="00D04296">
        <w:rPr>
          <w:rFonts w:ascii="Times New Roman" w:hAnsi="Times New Roman"/>
          <w:sz w:val="24"/>
          <w:szCs w:val="24"/>
        </w:rPr>
        <w:t xml:space="preserve">схем. - </w:t>
      </w:r>
      <w:proofErr w:type="spellStart"/>
      <w:r w:rsidR="00D04296" w:rsidRPr="00D0429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D04296" w:rsidRPr="00D04296">
        <w:rPr>
          <w:rFonts w:ascii="Times New Roman" w:hAnsi="Times New Roman"/>
          <w:sz w:val="24"/>
          <w:szCs w:val="24"/>
        </w:rPr>
        <w:t>.</w:t>
      </w:r>
      <w:r w:rsidR="00D04296">
        <w:rPr>
          <w:rFonts w:ascii="Times New Roman" w:hAnsi="Times New Roman"/>
          <w:sz w:val="24"/>
          <w:szCs w:val="24"/>
        </w:rPr>
        <w:t xml:space="preserve"> в кн. - ISBN 978-5-9596-1116-3</w:t>
      </w:r>
      <w:r w:rsidR="00D04296"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23" w:history="1">
        <w:r w:rsidR="00D04296"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http://biblioclub.ru/index.php?page=book&amp;id=438704</w:t>
        </w:r>
      </w:hyperlink>
    </w:p>
    <w:p w:rsidR="00D04296" w:rsidRDefault="00D04296" w:rsidP="00453E37">
      <w:pPr>
        <w:spacing w:after="0" w:line="240" w:lineRule="auto"/>
        <w:ind w:firstLine="851"/>
        <w:rPr>
          <w:rFonts w:ascii="Times New Roman" w:hAnsi="Times New Roman"/>
          <w:sz w:val="24"/>
          <w:szCs w:val="24"/>
        </w:rPr>
      </w:pPr>
    </w:p>
    <w:p w:rsidR="00453E37" w:rsidRPr="00A55043" w:rsidRDefault="00453E37" w:rsidP="00453E37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7.2 Дополнительная литература:</w:t>
      </w:r>
    </w:p>
    <w:p w:rsidR="00453E37" w:rsidRDefault="00453E37" w:rsidP="00D04296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  <w:r w:rsidRPr="00971AB5">
        <w:rPr>
          <w:bCs/>
          <w:iCs/>
          <w:sz w:val="24"/>
          <w:szCs w:val="24"/>
        </w:rPr>
        <w:t>1. Баринов В.А. Организационное проектирование: учебник. - М.: ИНФРА-М, 2015. - 384 с. [Электронный ресурс]. URL: http://znaniu</w:t>
      </w:r>
      <w:r w:rsidR="00D04296">
        <w:rPr>
          <w:bCs/>
          <w:iCs/>
          <w:sz w:val="24"/>
          <w:szCs w:val="24"/>
        </w:rPr>
        <w:t>m.com/bookread2.php?book=492911</w:t>
      </w:r>
      <w:r w:rsidRPr="00971AB5">
        <w:rPr>
          <w:bCs/>
          <w:iCs/>
          <w:sz w:val="24"/>
          <w:szCs w:val="24"/>
        </w:rPr>
        <w:t xml:space="preserve"> </w:t>
      </w:r>
    </w:p>
    <w:p w:rsidR="00453E37" w:rsidRDefault="00453E37" w:rsidP="00453E37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  <w:r w:rsidRPr="00971AB5">
        <w:rPr>
          <w:bCs/>
          <w:iCs/>
          <w:sz w:val="24"/>
          <w:szCs w:val="24"/>
        </w:rPr>
        <w:lastRenderedPageBreak/>
        <w:t xml:space="preserve">3. Дашков Л.П. Организация, технология и проектирование предприятий (в торговле): учебник для бакалавров/ Л.П. Дашков, В.К. </w:t>
      </w:r>
      <w:proofErr w:type="spellStart"/>
      <w:r w:rsidRPr="00971AB5">
        <w:rPr>
          <w:bCs/>
          <w:iCs/>
          <w:sz w:val="24"/>
          <w:szCs w:val="24"/>
        </w:rPr>
        <w:t>Памбухчиянц</w:t>
      </w:r>
      <w:proofErr w:type="spellEnd"/>
      <w:r w:rsidRPr="00971AB5">
        <w:rPr>
          <w:bCs/>
          <w:iCs/>
          <w:sz w:val="24"/>
          <w:szCs w:val="24"/>
        </w:rPr>
        <w:t xml:space="preserve">, О.В. </w:t>
      </w:r>
      <w:proofErr w:type="spellStart"/>
      <w:r w:rsidRPr="00971AB5">
        <w:rPr>
          <w:bCs/>
          <w:iCs/>
          <w:sz w:val="24"/>
          <w:szCs w:val="24"/>
        </w:rPr>
        <w:t>Памбухчиянц</w:t>
      </w:r>
      <w:proofErr w:type="spellEnd"/>
      <w:r w:rsidRPr="00971AB5">
        <w:rPr>
          <w:bCs/>
          <w:iCs/>
          <w:sz w:val="24"/>
          <w:szCs w:val="24"/>
        </w:rPr>
        <w:t xml:space="preserve">. - М.: Издательско-торговая корпорация «Дашков и К», 2015. - 456 с. [Электронный ресурс]. URL: http://znanium.com/bookread2.php?book=513880 </w:t>
      </w:r>
    </w:p>
    <w:p w:rsidR="00453E37" w:rsidRDefault="00453E37" w:rsidP="00453E37">
      <w:pPr>
        <w:pStyle w:val="21"/>
        <w:tabs>
          <w:tab w:val="left" w:pos="360"/>
        </w:tabs>
        <w:suppressAutoHyphens/>
        <w:spacing w:line="240" w:lineRule="auto"/>
        <w:rPr>
          <w:bCs/>
          <w:i/>
          <w:iCs/>
          <w:sz w:val="24"/>
          <w:szCs w:val="24"/>
        </w:rPr>
      </w:pPr>
    </w:p>
    <w:p w:rsidR="00453E37" w:rsidRPr="00937E54" w:rsidRDefault="00453E37" w:rsidP="00453E37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  <w:r w:rsidRPr="00937E54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453E37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bCs/>
          <w:iCs/>
          <w:sz w:val="24"/>
          <w:szCs w:val="24"/>
        </w:rPr>
        <w:t>1.</w:t>
      </w:r>
      <w:r w:rsidRPr="00014D03">
        <w:rPr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Смирнова Ж.В. Жилищно-коммунальное хозяйство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</w:rPr>
        <w:t xml:space="preserve">– НГПУ им.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К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Минина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>, 2017 - 122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 с.</w:t>
      </w:r>
    </w:p>
    <w:p w:rsidR="00453E37" w:rsidRPr="00091831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1831">
        <w:rPr>
          <w:rFonts w:ascii="Times New Roman" w:hAnsi="Times New Roman"/>
          <w:sz w:val="24"/>
          <w:szCs w:val="24"/>
        </w:rPr>
        <w:t>2. Учебно-информационный центр АНО ВО "СЗТУ" [Электронный ресурс]. - Режим доступа: http://lib.nwotu.ru:8087/jirbis2/</w:t>
      </w:r>
    </w:p>
    <w:p w:rsidR="00453E37" w:rsidRPr="00014D03" w:rsidRDefault="00453E37" w:rsidP="00453E37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</w:p>
    <w:p w:rsidR="00453E37" w:rsidRPr="00A55043" w:rsidRDefault="00453E37" w:rsidP="00453E37">
      <w:pPr>
        <w:pStyle w:val="21"/>
        <w:tabs>
          <w:tab w:val="left" w:pos="360"/>
        </w:tabs>
        <w:suppressAutoHyphens/>
        <w:spacing w:line="240" w:lineRule="auto"/>
        <w:rPr>
          <w:bCs/>
          <w:i/>
          <w:iCs/>
          <w:sz w:val="24"/>
          <w:szCs w:val="24"/>
        </w:rPr>
      </w:pPr>
    </w:p>
    <w:p w:rsidR="00453E37" w:rsidRPr="00A55043" w:rsidRDefault="00453E37" w:rsidP="00453E37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158"/>
        <w:gridCol w:w="4413"/>
      </w:tblGrid>
      <w:tr w:rsidR="00453E37" w:rsidRPr="00575D86" w:rsidTr="00AC0419">
        <w:tc>
          <w:tcPr>
            <w:tcW w:w="4219" w:type="dxa"/>
          </w:tcPr>
          <w:p w:rsidR="00453E37" w:rsidRDefault="00804E70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24" w:history="1">
              <w:r w:rsidR="00453E37" w:rsidRPr="001B6EFE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https://edu.mininuniver.ru/course/view.php?id=624</w:t>
              </w:r>
            </w:hyperlink>
          </w:p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</w:tc>
        <w:tc>
          <w:tcPr>
            <w:tcW w:w="5352" w:type="dxa"/>
          </w:tcPr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Технические средства предприятий сервиса: </w:t>
            </w:r>
            <w:r w:rsidRPr="00521E6C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Электронный учебно-методический комплекс   </w:t>
            </w:r>
          </w:p>
        </w:tc>
      </w:tr>
      <w:tr w:rsidR="00453E37" w:rsidRPr="00575D86" w:rsidTr="00AC0419">
        <w:tc>
          <w:tcPr>
            <w:tcW w:w="4219" w:type="dxa"/>
          </w:tcPr>
          <w:p w:rsidR="00453E37" w:rsidRDefault="00804E70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25" w:history="1">
              <w:r w:rsidR="00453E37" w:rsidRPr="0022408B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http://znanium.com</w:t>
              </w:r>
            </w:hyperlink>
          </w:p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</w:tc>
        <w:tc>
          <w:tcPr>
            <w:tcW w:w="5352" w:type="dxa"/>
          </w:tcPr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575D86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Znanium.com [Электронный ресурс]: электронная библиотечная система </w:t>
            </w:r>
          </w:p>
        </w:tc>
      </w:tr>
    </w:tbl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453E37" w:rsidRPr="00A55043" w:rsidRDefault="00453E37" w:rsidP="00453E37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</w:t>
      </w:r>
      <w:proofErr w:type="gramStart"/>
      <w:r w:rsidRPr="00A55043">
        <w:rPr>
          <w:rFonts w:ascii="Times New Roman" w:hAnsi="Times New Roman"/>
          <w:sz w:val="24"/>
          <w:szCs w:val="24"/>
          <w:lang w:eastAsia="ru-RU"/>
        </w:rPr>
        <w:t>дств пр</w:t>
      </w:r>
      <w:proofErr w:type="gramEnd"/>
      <w:r w:rsidRPr="00A55043">
        <w:rPr>
          <w:rFonts w:ascii="Times New Roman" w:hAnsi="Times New Roman"/>
          <w:sz w:val="24"/>
          <w:szCs w:val="24"/>
          <w:lang w:eastAsia="ru-RU"/>
        </w:rPr>
        <w:t>едставлен в Приложении 1.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4296" w:rsidRPr="00A55043" w:rsidRDefault="00D04296" w:rsidP="00D042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804E70" w:rsidRPr="00804E70" w:rsidRDefault="00804E70" w:rsidP="00804E70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804E70" w:rsidRPr="00804E70" w:rsidRDefault="00804E70" w:rsidP="00804E7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04E70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04E70" w:rsidRPr="00804E70" w:rsidRDefault="00804E70" w:rsidP="00804E70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04E70" w:rsidRPr="00804E70" w:rsidRDefault="00804E70" w:rsidP="00804E70">
      <w:pPr>
        <w:jc w:val="both"/>
        <w:rPr>
          <w:rFonts w:ascii="Times New Roman" w:hAnsi="Times New Roman"/>
          <w:sz w:val="24"/>
          <w:szCs w:val="24"/>
        </w:rPr>
      </w:pPr>
      <w:r w:rsidRPr="00804E70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Word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Power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Point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Internet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Explorer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804E70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804E70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804E70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04E70">
        <w:rPr>
          <w:rFonts w:ascii="Times New Roman" w:hAnsi="Times New Roman"/>
          <w:sz w:val="24"/>
          <w:szCs w:val="24"/>
        </w:rPr>
        <w:t>Google</w:t>
      </w:r>
      <w:proofErr w:type="spellEnd"/>
      <w:r w:rsidRPr="00804E70">
        <w:rPr>
          <w:rFonts w:ascii="Times New Roman" w:hAnsi="Times New Roman"/>
          <w:sz w:val="24"/>
          <w:szCs w:val="24"/>
        </w:rPr>
        <w:t>-сервисов.</w:t>
      </w: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D04296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453E37" w:rsidRPr="00D04296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D04296" w:rsidRPr="00D04296">
        <w:rPr>
          <w:rFonts w:ascii="Times New Roman" w:hAnsi="Times New Roman"/>
          <w:b/>
          <w:sz w:val="24"/>
          <w:szCs w:val="24"/>
          <w:lang w:eastAsia="ru-RU"/>
        </w:rPr>
        <w:t>ПРОГНОЗИРОВАНИЕ И ПЛАНИРОВАНИЕ В СЕРВИСЕ</w:t>
      </w:r>
      <w:r w:rsidRPr="00D04296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453E37" w:rsidRPr="00D04296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04296">
        <w:rPr>
          <w:rFonts w:ascii="Times New Roman" w:hAnsi="Times New Roman"/>
          <w:sz w:val="24"/>
          <w:szCs w:val="24"/>
        </w:rPr>
        <w:t xml:space="preserve">Курс </w:t>
      </w:r>
      <w:r w:rsidRPr="00D04296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="001B0CC0">
        <w:rPr>
          <w:rFonts w:ascii="Times New Roman" w:hAnsi="Times New Roman"/>
          <w:sz w:val="24"/>
          <w:szCs w:val="24"/>
          <w:lang w:eastAsia="ru-RU"/>
        </w:rPr>
        <w:t>Прогнозирование и планирование в сервисе</w:t>
      </w:r>
      <w:r w:rsidRPr="00D04296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D04296">
        <w:rPr>
          <w:rFonts w:ascii="Times New Roman" w:hAnsi="Times New Roman"/>
          <w:sz w:val="24"/>
          <w:szCs w:val="24"/>
        </w:rPr>
        <w:t xml:space="preserve">, как и другие дисциплины модуля, служит формированию трудовых действий специалиста по управлению </w:t>
      </w:r>
      <w:r w:rsidR="001B0CC0">
        <w:rPr>
          <w:rFonts w:ascii="Times New Roman" w:hAnsi="Times New Roman"/>
          <w:sz w:val="24"/>
          <w:szCs w:val="24"/>
        </w:rPr>
        <w:t xml:space="preserve">предприятиями сервисной деятельности </w:t>
      </w:r>
      <w:r w:rsidRPr="00D04296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D04296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D04296">
        <w:rPr>
          <w:rFonts w:ascii="Times New Roman" w:hAnsi="Times New Roman"/>
          <w:sz w:val="24"/>
          <w:szCs w:val="24"/>
        </w:rPr>
        <w:t xml:space="preserve">). 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04296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1B0CC0" w:rsidRDefault="001B0CC0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</w:t>
      </w:r>
      <w:r w:rsidRPr="001B0CC0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1B0CC0" w:rsidRDefault="001B0CC0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B0CC0">
        <w:rPr>
          <w:rFonts w:ascii="Times New Roman" w:hAnsi="Times New Roman"/>
          <w:sz w:val="24"/>
          <w:szCs w:val="24"/>
        </w:rPr>
        <w:t>ПК-2</w:t>
      </w:r>
      <w:r>
        <w:rPr>
          <w:rFonts w:ascii="Times New Roman" w:hAnsi="Times New Roman"/>
          <w:sz w:val="24"/>
          <w:szCs w:val="24"/>
        </w:rPr>
        <w:t xml:space="preserve">: </w:t>
      </w:r>
      <w:r w:rsidRPr="001B0CC0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1B0CC0" w:rsidRDefault="001B0CC0" w:rsidP="001B0CC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453E37" w:rsidRPr="00D04296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04296">
        <w:rPr>
          <w:rFonts w:ascii="Times New Roman" w:hAnsi="Times New Roman"/>
          <w:sz w:val="24"/>
          <w:szCs w:val="24"/>
        </w:rPr>
        <w:t>Дисциплина «</w:t>
      </w:r>
      <w:r w:rsidR="001B0CC0" w:rsidRPr="001B0CC0">
        <w:rPr>
          <w:rFonts w:ascii="Times New Roman" w:hAnsi="Times New Roman"/>
          <w:sz w:val="24"/>
          <w:szCs w:val="24"/>
          <w:lang w:eastAsia="ru-RU"/>
        </w:rPr>
        <w:t>Прогнозирование и планирование в сервисе</w:t>
      </w:r>
      <w:r w:rsidRPr="00D04296">
        <w:rPr>
          <w:rFonts w:ascii="Times New Roman" w:hAnsi="Times New Roman"/>
          <w:sz w:val="24"/>
          <w:szCs w:val="24"/>
        </w:rPr>
        <w:t>» является дисциплиной вариативной части образовательной программы.</w:t>
      </w:r>
    </w:p>
    <w:p w:rsidR="00453E37" w:rsidRPr="00D04296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04296">
        <w:rPr>
          <w:rFonts w:ascii="Times New Roman" w:hAnsi="Times New Roman"/>
          <w:sz w:val="24"/>
          <w:szCs w:val="24"/>
        </w:rPr>
        <w:t xml:space="preserve">Для успешного освоения дисциплины </w:t>
      </w:r>
      <w:r w:rsidR="001B0CC0">
        <w:rPr>
          <w:rFonts w:ascii="Times New Roman" w:hAnsi="Times New Roman"/>
          <w:sz w:val="24"/>
          <w:szCs w:val="24"/>
        </w:rPr>
        <w:t xml:space="preserve"> обучающихся</w:t>
      </w:r>
      <w:r w:rsidRPr="00D04296">
        <w:rPr>
          <w:rFonts w:ascii="Times New Roman" w:hAnsi="Times New Roman"/>
          <w:sz w:val="24"/>
          <w:szCs w:val="24"/>
        </w:rPr>
        <w:t xml:space="preserve"> должны владеть теоретическими знаниями в инновационной сфере, сфере проектирования услуг, устанавливать причинно-следственные связи процессов и явлений, навыками разработки и защиты творческих проектов.</w:t>
      </w:r>
    </w:p>
    <w:p w:rsidR="00453E37" w:rsidRPr="00D04296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D04296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D04296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1B0CC0" w:rsidRDefault="00453E37" w:rsidP="001B0CC0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D04296">
        <w:rPr>
          <w:sz w:val="24"/>
          <w:szCs w:val="24"/>
        </w:rPr>
        <w:t>Целями освоения дисциплины «</w:t>
      </w:r>
      <w:r w:rsidR="001B0CC0" w:rsidRPr="001B0CC0">
        <w:rPr>
          <w:sz w:val="24"/>
          <w:szCs w:val="24"/>
        </w:rPr>
        <w:t>Прогнозирование и планирование в сервисе</w:t>
      </w:r>
      <w:r w:rsidRPr="00D04296">
        <w:rPr>
          <w:sz w:val="24"/>
          <w:szCs w:val="24"/>
        </w:rPr>
        <w:t xml:space="preserve">» </w:t>
      </w:r>
      <w:r w:rsidR="001B0CC0" w:rsidRPr="001B0CC0">
        <w:rPr>
          <w:sz w:val="24"/>
          <w:szCs w:val="24"/>
        </w:rPr>
        <w:t>раскрыть методологиче</w:t>
      </w:r>
      <w:r w:rsidR="001B0CC0">
        <w:rPr>
          <w:sz w:val="24"/>
          <w:szCs w:val="24"/>
        </w:rPr>
        <w:t xml:space="preserve">ские основы, научные принципы и </w:t>
      </w:r>
      <w:r w:rsidR="001B0CC0" w:rsidRPr="001B0CC0">
        <w:rPr>
          <w:sz w:val="24"/>
          <w:szCs w:val="24"/>
        </w:rPr>
        <w:t>особенности управления качеством продукции и услуг на предприятиях</w:t>
      </w:r>
      <w:r w:rsidR="001B0CC0">
        <w:rPr>
          <w:sz w:val="24"/>
          <w:szCs w:val="24"/>
        </w:rPr>
        <w:t xml:space="preserve"> </w:t>
      </w:r>
      <w:r w:rsidR="001B0CC0" w:rsidRPr="001B0CC0">
        <w:rPr>
          <w:sz w:val="24"/>
          <w:szCs w:val="24"/>
        </w:rPr>
        <w:t>сервиса</w:t>
      </w:r>
      <w:r w:rsidR="001B0CC0">
        <w:rPr>
          <w:sz w:val="24"/>
          <w:szCs w:val="24"/>
        </w:rPr>
        <w:t>.</w:t>
      </w:r>
      <w:r w:rsidR="001B0CC0" w:rsidRPr="001B0CC0">
        <w:rPr>
          <w:sz w:val="24"/>
          <w:szCs w:val="24"/>
        </w:rPr>
        <w:t xml:space="preserve"> </w:t>
      </w:r>
    </w:p>
    <w:p w:rsidR="001B0CC0" w:rsidRDefault="00453E37" w:rsidP="001B0CC0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D04296">
        <w:rPr>
          <w:sz w:val="24"/>
          <w:szCs w:val="24"/>
        </w:rPr>
        <w:t>Задачи дисциплины</w:t>
      </w:r>
      <w:r w:rsidR="001B0CC0">
        <w:rPr>
          <w:sz w:val="24"/>
          <w:szCs w:val="24"/>
        </w:rPr>
        <w:t>:</w:t>
      </w:r>
      <w:r w:rsidRPr="00D04296">
        <w:rPr>
          <w:sz w:val="24"/>
          <w:szCs w:val="24"/>
        </w:rPr>
        <w:t xml:space="preserve"> </w:t>
      </w:r>
    </w:p>
    <w:p w:rsidR="001B0CC0" w:rsidRPr="001B0CC0" w:rsidRDefault="001B0CC0" w:rsidP="001B0CC0">
      <w:pPr>
        <w:pStyle w:val="3"/>
        <w:numPr>
          <w:ilvl w:val="0"/>
          <w:numId w:val="29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1B0CC0">
        <w:rPr>
          <w:sz w:val="24"/>
          <w:szCs w:val="24"/>
        </w:rPr>
        <w:t>ознакомить студентов с методологическими основами организации,</w:t>
      </w:r>
    </w:p>
    <w:p w:rsidR="001B0CC0" w:rsidRPr="001B0CC0" w:rsidRDefault="001B0CC0" w:rsidP="001B0CC0">
      <w:pPr>
        <w:pStyle w:val="3"/>
        <w:numPr>
          <w:ilvl w:val="0"/>
          <w:numId w:val="29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1B0CC0">
        <w:rPr>
          <w:sz w:val="24"/>
          <w:szCs w:val="24"/>
        </w:rPr>
        <w:t>прогнозирования и планирования сферы услуг;</w:t>
      </w:r>
    </w:p>
    <w:p w:rsidR="001B0CC0" w:rsidRPr="001B0CC0" w:rsidRDefault="001B0CC0" w:rsidP="001B0CC0">
      <w:pPr>
        <w:pStyle w:val="3"/>
        <w:numPr>
          <w:ilvl w:val="0"/>
          <w:numId w:val="29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1B0CC0">
        <w:rPr>
          <w:sz w:val="24"/>
          <w:szCs w:val="24"/>
        </w:rPr>
        <w:t>научить методам прогнозирования и планирования сферы услуг;</w:t>
      </w:r>
    </w:p>
    <w:p w:rsidR="001B0CC0" w:rsidRPr="001B0CC0" w:rsidRDefault="001B0CC0" w:rsidP="001B0CC0">
      <w:pPr>
        <w:pStyle w:val="3"/>
        <w:numPr>
          <w:ilvl w:val="0"/>
          <w:numId w:val="29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1B0CC0">
        <w:rPr>
          <w:sz w:val="24"/>
          <w:szCs w:val="24"/>
        </w:rPr>
        <w:t>научить разрабатывать план предприятий сервиса, составлять план</w:t>
      </w:r>
    </w:p>
    <w:p w:rsidR="001B0CC0" w:rsidRPr="001B0CC0" w:rsidRDefault="001B0CC0" w:rsidP="001B0CC0">
      <w:pPr>
        <w:pStyle w:val="3"/>
        <w:numPr>
          <w:ilvl w:val="0"/>
          <w:numId w:val="29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1B0CC0">
        <w:rPr>
          <w:sz w:val="24"/>
          <w:szCs w:val="24"/>
        </w:rPr>
        <w:t>оказания услуг, планировать издержки предприятия и финансовые</w:t>
      </w:r>
    </w:p>
    <w:p w:rsidR="00453E37" w:rsidRPr="00D04296" w:rsidRDefault="001B0CC0" w:rsidP="001B0CC0">
      <w:pPr>
        <w:pStyle w:val="3"/>
        <w:numPr>
          <w:ilvl w:val="0"/>
          <w:numId w:val="29"/>
        </w:numPr>
        <w:suppressAutoHyphens/>
        <w:spacing w:line="240" w:lineRule="auto"/>
        <w:ind w:left="0" w:firstLine="567"/>
        <w:jc w:val="both"/>
        <w:rPr>
          <w:b/>
          <w:bCs/>
          <w:sz w:val="24"/>
          <w:szCs w:val="24"/>
        </w:rPr>
      </w:pPr>
      <w:r w:rsidRPr="001B0CC0">
        <w:rPr>
          <w:sz w:val="24"/>
          <w:szCs w:val="24"/>
        </w:rPr>
        <w:t>результаты деятельности предприятия.</w:t>
      </w:r>
      <w:r w:rsidRPr="001B0CC0">
        <w:rPr>
          <w:sz w:val="24"/>
          <w:szCs w:val="24"/>
        </w:rPr>
        <w:cr/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6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977"/>
        <w:gridCol w:w="1134"/>
        <w:gridCol w:w="1984"/>
        <w:gridCol w:w="1246"/>
        <w:gridCol w:w="1302"/>
      </w:tblGrid>
      <w:tr w:rsidR="001B0CC0" w:rsidRPr="00D04296" w:rsidTr="00AC0419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B0CC0" w:rsidRPr="00D04296" w:rsidTr="00AC0419">
        <w:trPr>
          <w:trHeight w:val="1916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0CC0" w:rsidRPr="00A55043" w:rsidRDefault="001B0CC0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предприятий сервисной деятельности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выбора наиболее оптимальных </w:t>
            </w:r>
            <w:proofErr w:type="gramStart"/>
            <w:r w:rsidRPr="00D04296">
              <w:rPr>
                <w:rFonts w:ascii="Times New Roman" w:hAnsi="Times New Roman"/>
                <w:sz w:val="24"/>
                <w:szCs w:val="24"/>
              </w:rPr>
              <w:t>средствах</w:t>
            </w:r>
            <w:proofErr w:type="gramEnd"/>
            <w:r w:rsidRPr="00D04296">
              <w:rPr>
                <w:rFonts w:ascii="Times New Roman" w:hAnsi="Times New Roman"/>
                <w:sz w:val="24"/>
                <w:szCs w:val="24"/>
              </w:rPr>
              <w:t xml:space="preserve"> контроля и диагностики зданий и сооружений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B0CC0" w:rsidRDefault="001B0CC0" w:rsidP="001B0C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1B0CC0" w:rsidRPr="00D04296" w:rsidRDefault="001B0CC0" w:rsidP="001B0C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</w:p>
        </w:tc>
      </w:tr>
      <w:tr w:rsidR="001B0CC0" w:rsidRPr="00D04296" w:rsidTr="00AC0419">
        <w:trPr>
          <w:trHeight w:val="450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0CC0" w:rsidRPr="00D04296" w:rsidRDefault="001B0CC0" w:rsidP="00AC041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0CC0" w:rsidRPr="00A55043" w:rsidRDefault="001B0CC0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t xml:space="preserve"> 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ОР.2.4.1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B0CC0" w:rsidRPr="00D04296" w:rsidRDefault="001B0CC0" w:rsidP="00AC0419">
            <w:pPr>
              <w:pStyle w:val="3"/>
              <w:suppressAutoHyphens/>
              <w:spacing w:line="240" w:lineRule="auto"/>
              <w:ind w:firstLine="33"/>
              <w:jc w:val="center"/>
              <w:rPr>
                <w:sz w:val="24"/>
                <w:szCs w:val="24"/>
              </w:rPr>
            </w:pPr>
            <w:r w:rsidRPr="00D04296">
              <w:rPr>
                <w:sz w:val="24"/>
                <w:szCs w:val="24"/>
              </w:rPr>
              <w:t>Демонстрирует навыки умений пользоваться нормативной документацией.</w:t>
            </w:r>
          </w:p>
          <w:p w:rsidR="001B0CC0" w:rsidRPr="00D04296" w:rsidRDefault="001B0CC0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B0CC0" w:rsidRDefault="001B0CC0" w:rsidP="001B0C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1B0CC0" w:rsidRPr="00D04296" w:rsidRDefault="001B0CC0" w:rsidP="001B0C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B0CC0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задачи.</w:t>
            </w:r>
          </w:p>
          <w:p w:rsidR="001B0CC0" w:rsidRPr="00D04296" w:rsidRDefault="008D4EB3" w:rsidP="00804E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работа.</w:t>
            </w:r>
          </w:p>
        </w:tc>
      </w:tr>
    </w:tbl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         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 5. Содержание дисциплины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04296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36" w:type="pct"/>
        <w:tblLayout w:type="fixed"/>
        <w:tblLook w:val="0000" w:firstRow="0" w:lastRow="0" w:firstColumn="0" w:lastColumn="0" w:noHBand="0" w:noVBand="0"/>
      </w:tblPr>
      <w:tblGrid>
        <w:gridCol w:w="4361"/>
        <w:gridCol w:w="992"/>
        <w:gridCol w:w="992"/>
        <w:gridCol w:w="1134"/>
        <w:gridCol w:w="993"/>
        <w:gridCol w:w="1168"/>
      </w:tblGrid>
      <w:tr w:rsidR="00494055" w:rsidRPr="00494055" w:rsidTr="00211EC2">
        <w:trPr>
          <w:trHeight w:val="203"/>
        </w:trPr>
        <w:tc>
          <w:tcPr>
            <w:tcW w:w="4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94055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94055" w:rsidRPr="00494055" w:rsidTr="00211EC2">
        <w:trPr>
          <w:trHeight w:val="533"/>
        </w:trPr>
        <w:tc>
          <w:tcPr>
            <w:tcW w:w="4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211EC2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9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94055" w:rsidRPr="00494055" w:rsidTr="00211EC2">
        <w:trPr>
          <w:trHeight w:val="1"/>
        </w:trPr>
        <w:tc>
          <w:tcPr>
            <w:tcW w:w="4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94055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94055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494055" w:rsidRPr="00494055" w:rsidTr="00211EC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494055" w:rsidRDefault="00453E37" w:rsidP="00AC0419">
            <w:pPr>
              <w:suppressAutoHyphens/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494055">
              <w:rPr>
                <w:rFonts w:ascii="Times New Roman" w:hAnsi="Times New Roman"/>
                <w:b/>
                <w:sz w:val="24"/>
                <w:szCs w:val="24"/>
              </w:rPr>
              <w:t>Раздел 1.</w:t>
            </w:r>
            <w:r w:rsidRPr="0049405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94055" w:rsidRPr="00494055">
              <w:rPr>
                <w:rFonts w:ascii="Times New Roman" w:hAnsi="Times New Roman"/>
                <w:b/>
                <w:sz w:val="24"/>
                <w:szCs w:val="24"/>
              </w:rPr>
              <w:t>Прогнозирование и планирование в рыночной экономике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494055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494055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94055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  <w:r w:rsidRPr="008D4EB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94055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  <w:r w:rsidRPr="008D4EB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302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55" w:rsidRPr="00494055" w:rsidRDefault="00453E37" w:rsidP="00494055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 xml:space="preserve">1.1. </w:t>
            </w:r>
            <w:r w:rsidR="00494055" w:rsidRPr="00494055">
              <w:rPr>
                <w:rFonts w:ascii="Times New Roman" w:hAnsi="Times New Roman"/>
                <w:sz w:val="24"/>
                <w:szCs w:val="24"/>
              </w:rPr>
              <w:t xml:space="preserve">Роль и место прогнозирования и планирования в условиях </w:t>
            </w:r>
            <w:proofErr w:type="gramStart"/>
            <w:r w:rsidR="00494055" w:rsidRPr="00494055">
              <w:rPr>
                <w:rFonts w:ascii="Times New Roman" w:hAnsi="Times New Roman"/>
                <w:sz w:val="24"/>
                <w:szCs w:val="24"/>
              </w:rPr>
              <w:t>современной</w:t>
            </w:r>
            <w:proofErr w:type="gramEnd"/>
          </w:p>
          <w:p w:rsidR="00453E37" w:rsidRPr="00D04296" w:rsidRDefault="00494055" w:rsidP="00494055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94055">
              <w:rPr>
                <w:rFonts w:ascii="Times New Roman" w:hAnsi="Times New Roman"/>
                <w:sz w:val="24"/>
                <w:szCs w:val="24"/>
              </w:rPr>
              <w:t>экономики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200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494055">
            <w:pPr>
              <w:suppressAutoHyphens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="00494055" w:rsidRPr="00494055">
              <w:rPr>
                <w:rFonts w:ascii="Times New Roman" w:hAnsi="Times New Roman"/>
                <w:b/>
                <w:sz w:val="24"/>
                <w:szCs w:val="24"/>
              </w:rPr>
              <w:t xml:space="preserve">Прогнозирование и регулирование </w:t>
            </w:r>
            <w:r w:rsidR="008D4EB3">
              <w:rPr>
                <w:rFonts w:ascii="Times New Roman" w:hAnsi="Times New Roman"/>
                <w:b/>
                <w:sz w:val="24"/>
                <w:szCs w:val="24"/>
              </w:rPr>
              <w:t xml:space="preserve">социального развития в условиях </w:t>
            </w:r>
            <w:r w:rsidR="00494055" w:rsidRPr="00494055">
              <w:rPr>
                <w:rFonts w:ascii="Times New Roman" w:hAnsi="Times New Roman"/>
                <w:b/>
                <w:sz w:val="24"/>
                <w:szCs w:val="24"/>
              </w:rPr>
              <w:t>рыночной экономики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288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494055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="00494055" w:rsidRPr="00494055">
              <w:rPr>
                <w:rFonts w:ascii="Times New Roman" w:hAnsi="Times New Roman"/>
                <w:sz w:val="24"/>
                <w:szCs w:val="24"/>
              </w:rPr>
              <w:t>Значение социальной политики государ</w:t>
            </w:r>
            <w:r w:rsidR="00494055">
              <w:rPr>
                <w:rFonts w:ascii="Times New Roman" w:hAnsi="Times New Roman"/>
                <w:sz w:val="24"/>
                <w:szCs w:val="24"/>
              </w:rPr>
              <w:t xml:space="preserve">ства в регулировании социальных </w:t>
            </w:r>
            <w:r w:rsidR="00494055" w:rsidRPr="00494055">
              <w:rPr>
                <w:rFonts w:ascii="Times New Roman" w:hAnsi="Times New Roman"/>
                <w:sz w:val="24"/>
                <w:szCs w:val="24"/>
              </w:rPr>
              <w:t>процессов в рыночной экономике.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162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suppressAutoHyphens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="00494055" w:rsidRPr="00494055">
              <w:rPr>
                <w:rFonts w:ascii="Times New Roman" w:hAnsi="Times New Roman"/>
                <w:b/>
                <w:sz w:val="24"/>
                <w:szCs w:val="24"/>
              </w:rPr>
              <w:t>Прогнозирование спроса и предложения на услуги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150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55" w:rsidRPr="00494055" w:rsidRDefault="00453E37" w:rsidP="00494055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="00494055" w:rsidRPr="00494055">
              <w:rPr>
                <w:rFonts w:ascii="Times New Roman" w:hAnsi="Times New Roman"/>
                <w:sz w:val="24"/>
                <w:szCs w:val="24"/>
              </w:rPr>
              <w:t>Понятие спроса и предложения Виды рыночного спроса и его оценка,</w:t>
            </w:r>
          </w:p>
          <w:p w:rsidR="00453E37" w:rsidRPr="00D04296" w:rsidRDefault="00494055" w:rsidP="00494055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94055">
              <w:rPr>
                <w:rFonts w:ascii="Times New Roman" w:hAnsi="Times New Roman"/>
                <w:sz w:val="24"/>
                <w:szCs w:val="24"/>
              </w:rPr>
              <w:t>подходы к изучению рынка.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150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 xml:space="preserve">Экзамен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494055" w:rsidRPr="00D04296" w:rsidTr="00211EC2">
        <w:trPr>
          <w:trHeight w:val="357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119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04296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53E37" w:rsidRPr="00D04296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453E37" w:rsidRPr="00D04296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453E37" w:rsidRPr="00D04296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453E37" w:rsidRPr="00D04296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453E37" w:rsidRPr="00D04296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04296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4"/>
        <w:gridCol w:w="1818"/>
        <w:gridCol w:w="1507"/>
        <w:gridCol w:w="1370"/>
        <w:gridCol w:w="964"/>
        <w:gridCol w:w="1102"/>
        <w:gridCol w:w="1267"/>
        <w:gridCol w:w="1120"/>
      </w:tblGrid>
      <w:tr w:rsidR="00C70D70" w:rsidRPr="00D04296" w:rsidTr="00AC0419">
        <w:trPr>
          <w:trHeight w:val="600"/>
        </w:trPr>
        <w:tc>
          <w:tcPr>
            <w:tcW w:w="44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C70D70" w:rsidRPr="00D04296" w:rsidTr="00AC0419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70D70" w:rsidRPr="00D04296" w:rsidTr="00AC0419">
        <w:trPr>
          <w:trHeight w:val="300"/>
        </w:trPr>
        <w:tc>
          <w:tcPr>
            <w:tcW w:w="95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D4EB3">
              <w:rPr>
                <w:rFonts w:ascii="Times New Roman" w:hAnsi="Times New Roman"/>
                <w:b/>
                <w:sz w:val="24"/>
                <w:szCs w:val="24"/>
              </w:rPr>
              <w:t>Раздел 1. Прогнозирование и планирование в рыночной экономике</w:t>
            </w:r>
          </w:p>
        </w:tc>
      </w:tr>
      <w:tr w:rsidR="00C70D70" w:rsidRPr="00D04296" w:rsidTr="00AC0419">
        <w:trPr>
          <w:trHeight w:val="988"/>
        </w:trPr>
        <w:tc>
          <w:tcPr>
            <w:tcW w:w="4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ОР.1.4.1</w:t>
            </w:r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70D70" w:rsidRPr="00D04296" w:rsidTr="00AC0419">
        <w:trPr>
          <w:trHeight w:val="768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70D70" w:rsidRPr="00D04296" w:rsidTr="00AC0419">
        <w:trPr>
          <w:trHeight w:val="18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D4EB3" w:rsidRPr="008D4EB3" w:rsidRDefault="008D4EB3" w:rsidP="008D4EB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D4EB3">
              <w:rPr>
                <w:rFonts w:ascii="Times New Roman" w:hAnsi="Times New Roman"/>
                <w:b/>
                <w:sz w:val="24"/>
                <w:szCs w:val="24"/>
              </w:rPr>
              <w:t>Раздел 2. Прогнозирование и регулирование социального развития в условиях</w:t>
            </w:r>
          </w:p>
          <w:p w:rsidR="00453E37" w:rsidRPr="00D04296" w:rsidRDefault="008D4EB3" w:rsidP="008D4EB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D4EB3">
              <w:rPr>
                <w:rFonts w:ascii="Times New Roman" w:hAnsi="Times New Roman"/>
                <w:b/>
                <w:sz w:val="24"/>
                <w:szCs w:val="24"/>
              </w:rPr>
              <w:t>рыночной экономики</w:t>
            </w:r>
          </w:p>
        </w:tc>
      </w:tr>
      <w:tr w:rsidR="00C70D70" w:rsidRPr="00D04296" w:rsidTr="00AC0419">
        <w:trPr>
          <w:trHeight w:val="1001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ОР.1.4.1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70D70" w:rsidRPr="00D04296" w:rsidTr="00AC0419">
        <w:trPr>
          <w:trHeight w:val="546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70D70" w:rsidRPr="00D04296" w:rsidTr="00AC0419">
        <w:trPr>
          <w:trHeight w:val="15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D4EB3">
              <w:rPr>
                <w:rFonts w:ascii="Times New Roman" w:hAnsi="Times New Roman"/>
                <w:b/>
                <w:sz w:val="24"/>
                <w:szCs w:val="24"/>
              </w:rPr>
              <w:t>Раздел 3. Прогнозирование спроса и предложения на услуги</w:t>
            </w:r>
          </w:p>
        </w:tc>
      </w:tr>
      <w:tr w:rsidR="00C70D70" w:rsidRPr="00D04296" w:rsidTr="00AC0419">
        <w:trPr>
          <w:trHeight w:val="998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ОР.2.4.1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70D70" w:rsidRPr="00D04296" w:rsidTr="00AC0419">
        <w:trPr>
          <w:trHeight w:val="741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D04296" w:rsidTr="00AC0419">
        <w:trPr>
          <w:trHeight w:val="216"/>
        </w:trPr>
        <w:tc>
          <w:tcPr>
            <w:tcW w:w="4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43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70D70" w:rsidRPr="00D04296" w:rsidTr="00AC0419">
        <w:trPr>
          <w:trHeight w:val="300"/>
        </w:trPr>
        <w:tc>
          <w:tcPr>
            <w:tcW w:w="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D4EB3" w:rsidRPr="00A55043" w:rsidRDefault="008D4EB3" w:rsidP="008D4E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D4EB3" w:rsidRDefault="008D4EB3" w:rsidP="008D4EB3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D04296">
        <w:rPr>
          <w:rFonts w:ascii="Times New Roman" w:hAnsi="Times New Roman"/>
          <w:sz w:val="24"/>
          <w:szCs w:val="24"/>
        </w:rPr>
        <w:t>Семиглазов</w:t>
      </w:r>
      <w:proofErr w:type="spellEnd"/>
      <w:r w:rsidRPr="00D04296">
        <w:rPr>
          <w:rFonts w:ascii="Times New Roman" w:hAnsi="Times New Roman"/>
          <w:sz w:val="24"/>
          <w:szCs w:val="24"/>
        </w:rPr>
        <w:t>, В.А. Организация и планирование д</w:t>
      </w:r>
      <w:r>
        <w:rPr>
          <w:rFonts w:ascii="Times New Roman" w:hAnsi="Times New Roman"/>
          <w:sz w:val="24"/>
          <w:szCs w:val="24"/>
        </w:rPr>
        <w:t>еятельности предприятий сервиса</w:t>
      </w:r>
      <w:r w:rsidRPr="00D04296">
        <w:rPr>
          <w:rFonts w:ascii="Times New Roman" w:hAnsi="Times New Roman"/>
          <w:sz w:val="24"/>
          <w:szCs w:val="24"/>
        </w:rPr>
        <w:t xml:space="preserve">: учебное пособие / В.А. </w:t>
      </w:r>
      <w:proofErr w:type="spellStart"/>
      <w:r w:rsidRPr="00D04296">
        <w:rPr>
          <w:rFonts w:ascii="Times New Roman" w:hAnsi="Times New Roman"/>
          <w:sz w:val="24"/>
          <w:szCs w:val="24"/>
        </w:rPr>
        <w:t>Се</w:t>
      </w:r>
      <w:r>
        <w:rPr>
          <w:rFonts w:ascii="Times New Roman" w:hAnsi="Times New Roman"/>
          <w:sz w:val="24"/>
          <w:szCs w:val="24"/>
        </w:rPr>
        <w:t>миглазов</w:t>
      </w:r>
      <w:proofErr w:type="spellEnd"/>
      <w:r w:rsidRPr="00D04296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(ТУСУР). - Том</w:t>
      </w:r>
      <w:r>
        <w:rPr>
          <w:rFonts w:ascii="Times New Roman" w:hAnsi="Times New Roman"/>
          <w:sz w:val="24"/>
          <w:szCs w:val="24"/>
        </w:rPr>
        <w:t>ск</w:t>
      </w:r>
      <w:r w:rsidRPr="00D04296">
        <w:rPr>
          <w:rFonts w:ascii="Times New Roman" w:hAnsi="Times New Roman"/>
          <w:sz w:val="24"/>
          <w:szCs w:val="24"/>
        </w:rPr>
        <w:t>: ТУСУР, 2016. -</w:t>
      </w:r>
      <w:r>
        <w:rPr>
          <w:rFonts w:ascii="Times New Roman" w:hAnsi="Times New Roman"/>
          <w:sz w:val="24"/>
          <w:szCs w:val="24"/>
        </w:rPr>
        <w:t xml:space="preserve"> 164 с.: ил. - </w:t>
      </w:r>
      <w:proofErr w:type="spellStart"/>
      <w:r>
        <w:rPr>
          <w:rFonts w:ascii="Times New Roman" w:hAnsi="Times New Roman"/>
          <w:sz w:val="24"/>
          <w:szCs w:val="24"/>
        </w:rPr>
        <w:t>Библиогр</w:t>
      </w:r>
      <w:proofErr w:type="spellEnd"/>
      <w:r>
        <w:rPr>
          <w:rFonts w:ascii="Times New Roman" w:hAnsi="Times New Roman"/>
          <w:sz w:val="24"/>
          <w:szCs w:val="24"/>
        </w:rPr>
        <w:t>. в кн.</w:t>
      </w:r>
      <w:r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26" w:history="1">
        <w:r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http://biblioclub.ru/index.php?page=book&amp;id=480954</w:t>
        </w:r>
      </w:hyperlink>
    </w:p>
    <w:p w:rsidR="008D4EB3" w:rsidRDefault="008D4EB3" w:rsidP="008D4EB3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D04296">
        <w:rPr>
          <w:rFonts w:ascii="Times New Roman" w:hAnsi="Times New Roman"/>
          <w:sz w:val="24"/>
          <w:szCs w:val="24"/>
        </w:rPr>
        <w:t>Жевора</w:t>
      </w:r>
      <w:proofErr w:type="spellEnd"/>
      <w:r w:rsidRPr="00D04296">
        <w:rPr>
          <w:rFonts w:ascii="Times New Roman" w:hAnsi="Times New Roman"/>
          <w:sz w:val="24"/>
          <w:szCs w:val="24"/>
        </w:rPr>
        <w:t>, Ю.И. Оптимизация инновационной производственной инфраструк</w:t>
      </w:r>
      <w:r>
        <w:rPr>
          <w:rFonts w:ascii="Times New Roman" w:hAnsi="Times New Roman"/>
          <w:sz w:val="24"/>
          <w:szCs w:val="24"/>
        </w:rPr>
        <w:t>туры технического сервиса машин</w:t>
      </w:r>
      <w:r w:rsidRPr="00D04296">
        <w:rPr>
          <w:rFonts w:ascii="Times New Roman" w:hAnsi="Times New Roman"/>
          <w:sz w:val="24"/>
          <w:szCs w:val="24"/>
        </w:rPr>
        <w:t>: учебное пособ</w:t>
      </w:r>
      <w:r>
        <w:rPr>
          <w:rFonts w:ascii="Times New Roman" w:hAnsi="Times New Roman"/>
          <w:sz w:val="24"/>
          <w:szCs w:val="24"/>
        </w:rPr>
        <w:t xml:space="preserve">ие / Ю.И. </w:t>
      </w:r>
      <w:proofErr w:type="spellStart"/>
      <w:r>
        <w:rPr>
          <w:rFonts w:ascii="Times New Roman" w:hAnsi="Times New Roman"/>
          <w:sz w:val="24"/>
          <w:szCs w:val="24"/>
        </w:rPr>
        <w:t>Жевора</w:t>
      </w:r>
      <w:proofErr w:type="spellEnd"/>
      <w:r>
        <w:rPr>
          <w:rFonts w:ascii="Times New Roman" w:hAnsi="Times New Roman"/>
          <w:sz w:val="24"/>
          <w:szCs w:val="24"/>
        </w:rPr>
        <w:t>, Н.П. Доронина</w:t>
      </w:r>
      <w:r w:rsidRPr="00D04296">
        <w:rPr>
          <w:rFonts w:ascii="Times New Roman" w:hAnsi="Times New Roman"/>
          <w:sz w:val="24"/>
          <w:szCs w:val="24"/>
        </w:rPr>
        <w:t>; Федеральное государственное бюджетное образовательное учреждение высшего профессионального образования Ставропольский государственный агр</w:t>
      </w:r>
      <w:r>
        <w:rPr>
          <w:rFonts w:ascii="Times New Roman" w:hAnsi="Times New Roman"/>
          <w:sz w:val="24"/>
          <w:szCs w:val="24"/>
        </w:rPr>
        <w:t xml:space="preserve">арный университет. - Ставрополь: </w:t>
      </w:r>
      <w:proofErr w:type="spellStart"/>
      <w:r>
        <w:rPr>
          <w:rFonts w:ascii="Times New Roman" w:hAnsi="Times New Roman"/>
          <w:sz w:val="24"/>
          <w:szCs w:val="24"/>
        </w:rPr>
        <w:t>Агрус</w:t>
      </w:r>
      <w:proofErr w:type="spellEnd"/>
      <w:r>
        <w:rPr>
          <w:rFonts w:ascii="Times New Roman" w:hAnsi="Times New Roman"/>
          <w:sz w:val="24"/>
          <w:szCs w:val="24"/>
        </w:rPr>
        <w:t>, 2015. - 216 с.</w:t>
      </w:r>
      <w:r w:rsidRPr="00D04296">
        <w:rPr>
          <w:rFonts w:ascii="Times New Roman" w:hAnsi="Times New Roman"/>
          <w:sz w:val="24"/>
          <w:szCs w:val="24"/>
        </w:rPr>
        <w:t>: табл., граф</w:t>
      </w:r>
      <w:proofErr w:type="gramStart"/>
      <w:r w:rsidRPr="00D04296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D04296">
        <w:rPr>
          <w:rFonts w:ascii="Times New Roman" w:hAnsi="Times New Roman"/>
          <w:sz w:val="24"/>
          <w:szCs w:val="24"/>
        </w:rPr>
        <w:t xml:space="preserve">схем. - </w:t>
      </w:r>
      <w:proofErr w:type="spellStart"/>
      <w:r w:rsidRPr="00D0429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4296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в кн. - ISBN 978-5-9596-1116-3</w:t>
      </w:r>
      <w:r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27" w:history="1">
        <w:r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http://biblioclub.ru/index.php?page=book&amp;id=438704</w:t>
        </w:r>
      </w:hyperlink>
    </w:p>
    <w:p w:rsidR="008D4EB3" w:rsidRDefault="008D4EB3" w:rsidP="008D4EB3">
      <w:pPr>
        <w:spacing w:after="0" w:line="240" w:lineRule="auto"/>
        <w:ind w:firstLine="851"/>
        <w:rPr>
          <w:rFonts w:ascii="Times New Roman" w:hAnsi="Times New Roman"/>
          <w:sz w:val="24"/>
          <w:szCs w:val="24"/>
        </w:rPr>
      </w:pPr>
    </w:p>
    <w:p w:rsidR="008D4EB3" w:rsidRPr="00A55043" w:rsidRDefault="008D4EB3" w:rsidP="008D4EB3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7.2 Дополнительная литература:</w:t>
      </w:r>
    </w:p>
    <w:p w:rsidR="008D4EB3" w:rsidRDefault="008D4EB3" w:rsidP="00D247F0">
      <w:pPr>
        <w:pStyle w:val="21"/>
        <w:numPr>
          <w:ilvl w:val="0"/>
          <w:numId w:val="30"/>
        </w:numPr>
        <w:tabs>
          <w:tab w:val="left" w:pos="360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r w:rsidRPr="008D4EB3">
        <w:rPr>
          <w:bCs/>
          <w:iCs/>
          <w:sz w:val="24"/>
          <w:szCs w:val="24"/>
        </w:rPr>
        <w:t>Прогнозирование и планирование в условиях рынка [Текст]: учебное пособие.</w:t>
      </w:r>
      <w:r>
        <w:rPr>
          <w:bCs/>
          <w:iCs/>
          <w:sz w:val="24"/>
          <w:szCs w:val="24"/>
        </w:rPr>
        <w:t xml:space="preserve"> </w:t>
      </w:r>
      <w:r w:rsidRPr="008D4EB3">
        <w:rPr>
          <w:bCs/>
          <w:iCs/>
          <w:sz w:val="24"/>
          <w:szCs w:val="24"/>
        </w:rPr>
        <w:t xml:space="preserve">Гриф УМО / Т. Н. Бабич, И. А. </w:t>
      </w:r>
      <w:proofErr w:type="spellStart"/>
      <w:r w:rsidRPr="008D4EB3">
        <w:rPr>
          <w:bCs/>
          <w:iCs/>
          <w:sz w:val="24"/>
          <w:szCs w:val="24"/>
        </w:rPr>
        <w:t>Козьева</w:t>
      </w:r>
      <w:proofErr w:type="spellEnd"/>
      <w:r w:rsidRPr="008D4EB3">
        <w:rPr>
          <w:bCs/>
          <w:iCs/>
          <w:sz w:val="24"/>
          <w:szCs w:val="24"/>
        </w:rPr>
        <w:t xml:space="preserve">, Ю. В. </w:t>
      </w:r>
      <w:proofErr w:type="spellStart"/>
      <w:r w:rsidRPr="008D4EB3">
        <w:rPr>
          <w:bCs/>
          <w:iCs/>
          <w:sz w:val="24"/>
          <w:szCs w:val="24"/>
        </w:rPr>
        <w:t>Вертакова</w:t>
      </w:r>
      <w:proofErr w:type="spellEnd"/>
      <w:r w:rsidRPr="008D4EB3">
        <w:rPr>
          <w:bCs/>
          <w:iCs/>
          <w:sz w:val="24"/>
          <w:szCs w:val="24"/>
        </w:rPr>
        <w:t xml:space="preserve">, Э. Н. </w:t>
      </w:r>
      <w:proofErr w:type="spellStart"/>
      <w:r w:rsidRPr="008D4EB3">
        <w:rPr>
          <w:bCs/>
          <w:iCs/>
          <w:sz w:val="24"/>
          <w:szCs w:val="24"/>
        </w:rPr>
        <w:t>Кузьбожев</w:t>
      </w:r>
      <w:proofErr w:type="spellEnd"/>
      <w:r w:rsidRPr="008D4EB3">
        <w:rPr>
          <w:bCs/>
          <w:iCs/>
          <w:sz w:val="24"/>
          <w:szCs w:val="24"/>
        </w:rPr>
        <w:t>. - М.:</w:t>
      </w:r>
      <w:r>
        <w:rPr>
          <w:bCs/>
          <w:iCs/>
          <w:sz w:val="24"/>
          <w:szCs w:val="24"/>
        </w:rPr>
        <w:t xml:space="preserve"> </w:t>
      </w:r>
      <w:r w:rsidRPr="008D4EB3">
        <w:rPr>
          <w:bCs/>
          <w:iCs/>
          <w:sz w:val="24"/>
          <w:szCs w:val="24"/>
        </w:rPr>
        <w:t>ИНФРА - М, 2014. - 336 с.</w:t>
      </w:r>
    </w:p>
    <w:p w:rsidR="00D247F0" w:rsidRDefault="00D247F0" w:rsidP="00D247F0">
      <w:pPr>
        <w:pStyle w:val="21"/>
        <w:numPr>
          <w:ilvl w:val="0"/>
          <w:numId w:val="30"/>
        </w:numPr>
        <w:tabs>
          <w:tab w:val="left" w:pos="360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r w:rsidRPr="00D247F0">
        <w:rPr>
          <w:bCs/>
          <w:iCs/>
          <w:sz w:val="24"/>
          <w:szCs w:val="24"/>
        </w:rPr>
        <w:t>Банников П. А. Прогнозирование, планирование и размещения заказов,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мониторинг исполнения контрактов, учет результатов и управление запасами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 xml:space="preserve">[Текст]: Учебно-методический комплекс для </w:t>
      </w:r>
      <w:proofErr w:type="spellStart"/>
      <w:r w:rsidRPr="00D247F0">
        <w:rPr>
          <w:bCs/>
          <w:iCs/>
          <w:sz w:val="24"/>
          <w:szCs w:val="24"/>
        </w:rPr>
        <w:t>госуд</w:t>
      </w:r>
      <w:proofErr w:type="spellEnd"/>
      <w:r w:rsidRPr="00D247F0">
        <w:rPr>
          <w:bCs/>
          <w:iCs/>
          <w:sz w:val="24"/>
          <w:szCs w:val="24"/>
        </w:rPr>
        <w:t xml:space="preserve">. </w:t>
      </w:r>
      <w:proofErr w:type="spellStart"/>
      <w:r w:rsidRPr="00D247F0">
        <w:rPr>
          <w:bCs/>
          <w:iCs/>
          <w:sz w:val="24"/>
          <w:szCs w:val="24"/>
        </w:rPr>
        <w:t>гражд</w:t>
      </w:r>
      <w:proofErr w:type="spellEnd"/>
      <w:r w:rsidRPr="00D247F0">
        <w:rPr>
          <w:bCs/>
          <w:iCs/>
          <w:sz w:val="24"/>
          <w:szCs w:val="24"/>
        </w:rPr>
        <w:t>. служащих г.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Москвы, обучающихся по образовательной программе профессиональной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переподготовки "Управление государственными и муниципальными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заказами" / П. А. Банников, О. А. Гонтарь, П. Г. Ив</w:t>
      </w:r>
      <w:r>
        <w:rPr>
          <w:bCs/>
          <w:iCs/>
          <w:sz w:val="24"/>
          <w:szCs w:val="24"/>
        </w:rPr>
        <w:t xml:space="preserve">анов. - М.: МГУУ ПМ, </w:t>
      </w:r>
      <w:r w:rsidRPr="00D247F0">
        <w:rPr>
          <w:bCs/>
          <w:iCs/>
          <w:sz w:val="24"/>
          <w:szCs w:val="24"/>
        </w:rPr>
        <w:t>2010. - 67 с.</w:t>
      </w:r>
    </w:p>
    <w:p w:rsidR="008D4EB3" w:rsidRDefault="008D4EB3" w:rsidP="008D4EB3">
      <w:pPr>
        <w:pStyle w:val="21"/>
        <w:tabs>
          <w:tab w:val="left" w:pos="360"/>
        </w:tabs>
        <w:suppressAutoHyphens/>
        <w:spacing w:line="240" w:lineRule="auto"/>
        <w:rPr>
          <w:bCs/>
          <w:i/>
          <w:iCs/>
          <w:sz w:val="24"/>
          <w:szCs w:val="24"/>
        </w:rPr>
      </w:pPr>
    </w:p>
    <w:p w:rsidR="008D4EB3" w:rsidRPr="00937E54" w:rsidRDefault="008D4EB3" w:rsidP="008D4EB3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  <w:r w:rsidRPr="00937E54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8D4EB3" w:rsidRDefault="008D4EB3" w:rsidP="008D4E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bCs/>
          <w:iCs/>
          <w:sz w:val="24"/>
          <w:szCs w:val="24"/>
        </w:rPr>
        <w:t>1.</w:t>
      </w:r>
      <w:r w:rsidRPr="00014D03">
        <w:rPr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Смирнова Ж.В. Жилищно-коммунальное хозяйство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</w:rPr>
        <w:t xml:space="preserve">– НГПУ им.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К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Минина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>, 2017 - 122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 с.</w:t>
      </w:r>
    </w:p>
    <w:p w:rsidR="008D4EB3" w:rsidRPr="00014D03" w:rsidRDefault="008D4EB3" w:rsidP="008D4EB3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</w:p>
    <w:p w:rsidR="00453E37" w:rsidRPr="00D04296" w:rsidRDefault="00453E37" w:rsidP="00453E37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D0429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53E37" w:rsidRPr="00D04296" w:rsidRDefault="00453E37" w:rsidP="00453E37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19"/>
        <w:gridCol w:w="5352"/>
      </w:tblGrid>
      <w:tr w:rsidR="00C70D70" w:rsidRPr="00D04296" w:rsidTr="00D247F0">
        <w:trPr>
          <w:trHeight w:val="303"/>
        </w:trPr>
        <w:tc>
          <w:tcPr>
            <w:tcW w:w="4219" w:type="dxa"/>
          </w:tcPr>
          <w:p w:rsidR="00D247F0" w:rsidRPr="00D04296" w:rsidRDefault="00804E70" w:rsidP="00D247F0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28" w:history="1">
              <w:r w:rsidR="00D247F0" w:rsidRPr="00DC2F0F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http://www.gks.ru/free_doc/</w:t>
              </w:r>
            </w:hyperlink>
          </w:p>
        </w:tc>
        <w:tc>
          <w:tcPr>
            <w:tcW w:w="5352" w:type="dxa"/>
          </w:tcPr>
          <w:p w:rsidR="00453E37" w:rsidRPr="00D04296" w:rsidRDefault="00D247F0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Официальный сайт Росстата. </w:t>
            </w:r>
          </w:p>
        </w:tc>
      </w:tr>
      <w:tr w:rsidR="00453E37" w:rsidRPr="00D04296" w:rsidTr="00AC0419">
        <w:tc>
          <w:tcPr>
            <w:tcW w:w="4219" w:type="dxa"/>
          </w:tcPr>
          <w:p w:rsidR="00D247F0" w:rsidRPr="00D04296" w:rsidRDefault="00D247F0" w:rsidP="008D4EB3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http:// www.dis.ru/market</w:t>
            </w:r>
          </w:p>
        </w:tc>
        <w:tc>
          <w:tcPr>
            <w:tcW w:w="5352" w:type="dxa"/>
          </w:tcPr>
          <w:p w:rsidR="00453E37" w:rsidRPr="00D04296" w:rsidRDefault="00D247F0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D247F0">
              <w:rPr>
                <w:rFonts w:ascii="Times New Roman" w:hAnsi="Times New Roman"/>
                <w:bCs/>
                <w:iCs/>
                <w:sz w:val="24"/>
                <w:szCs w:val="24"/>
              </w:rPr>
              <w:t>Журнал «Маркетинг в России и за рубежом»</w:t>
            </w:r>
          </w:p>
        </w:tc>
      </w:tr>
    </w:tbl>
    <w:p w:rsidR="00453E37" w:rsidRPr="00D04296" w:rsidRDefault="00453E37" w:rsidP="00453E37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453E37" w:rsidRPr="00D04296" w:rsidRDefault="00453E37" w:rsidP="00453E37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296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453E37" w:rsidRPr="00D04296" w:rsidRDefault="00453E37" w:rsidP="00453E37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>Фонд оценочных сре</w:t>
      </w:r>
      <w:proofErr w:type="gramStart"/>
      <w:r w:rsidRPr="00D04296">
        <w:rPr>
          <w:rFonts w:ascii="Times New Roman" w:hAnsi="Times New Roman"/>
          <w:sz w:val="24"/>
          <w:szCs w:val="24"/>
          <w:lang w:eastAsia="ru-RU"/>
        </w:rPr>
        <w:t>дств пр</w:t>
      </w:r>
      <w:proofErr w:type="gramEnd"/>
      <w:r w:rsidRPr="00D04296">
        <w:rPr>
          <w:rFonts w:ascii="Times New Roman" w:hAnsi="Times New Roman"/>
          <w:sz w:val="24"/>
          <w:szCs w:val="24"/>
          <w:lang w:eastAsia="ru-RU"/>
        </w:rPr>
        <w:t>едставлен в Приложении 1.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04E70" w:rsidRPr="00804E70" w:rsidRDefault="00804E70" w:rsidP="00804E70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804E70" w:rsidRPr="00804E70" w:rsidRDefault="00804E70" w:rsidP="00804E7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04E70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04E70" w:rsidRPr="00804E70" w:rsidRDefault="00804E70" w:rsidP="00804E70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04E70" w:rsidRPr="00804E70" w:rsidRDefault="00804E70" w:rsidP="00804E70">
      <w:pPr>
        <w:jc w:val="both"/>
        <w:rPr>
          <w:rFonts w:ascii="Times New Roman" w:hAnsi="Times New Roman"/>
          <w:sz w:val="24"/>
          <w:szCs w:val="24"/>
        </w:rPr>
      </w:pPr>
      <w:r w:rsidRPr="00804E70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Word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Power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Point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Internet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Explorer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804E70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804E70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804E70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04E70">
        <w:rPr>
          <w:rFonts w:ascii="Times New Roman" w:hAnsi="Times New Roman"/>
          <w:sz w:val="24"/>
          <w:szCs w:val="24"/>
        </w:rPr>
        <w:t>Google</w:t>
      </w:r>
      <w:proofErr w:type="spellEnd"/>
      <w:r w:rsidRPr="00804E70">
        <w:rPr>
          <w:rFonts w:ascii="Times New Roman" w:hAnsi="Times New Roman"/>
          <w:sz w:val="24"/>
          <w:szCs w:val="24"/>
        </w:rPr>
        <w:t>-сервисов.</w:t>
      </w:r>
    </w:p>
    <w:p w:rsidR="00453E37" w:rsidRDefault="00453E37" w:rsidP="00453E37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</w:p>
    <w:p w:rsidR="00804E70" w:rsidRDefault="00804E70" w:rsidP="00453E37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</w:p>
    <w:p w:rsidR="00804E70" w:rsidRDefault="00804E70" w:rsidP="00453E37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</w:p>
    <w:p w:rsidR="00804E70" w:rsidRDefault="00804E70" w:rsidP="00453E37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</w:p>
    <w:p w:rsidR="00804E70" w:rsidRPr="00D04296" w:rsidRDefault="00804E70" w:rsidP="00453E37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</w:p>
    <w:p w:rsidR="00453E37" w:rsidRPr="00D04296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C70D70" w:rsidRDefault="00453E37" w:rsidP="00453E37">
      <w:pPr>
        <w:spacing w:after="0" w:line="240" w:lineRule="auto"/>
        <w:jc w:val="center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453E37" w:rsidRDefault="00453E37" w:rsidP="00453E37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D247F0" w:rsidRPr="00C70D70" w:rsidRDefault="00D247F0" w:rsidP="00453E37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453E37" w:rsidRPr="00D247F0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sz w:val="24"/>
          <w:szCs w:val="24"/>
          <w:lang w:eastAsia="ru-RU"/>
        </w:rPr>
        <w:lastRenderedPageBreak/>
        <w:t>5.5. ПРОГРАММА ДИСЦИПЛИНЫ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D247F0" w:rsidRPr="00D247F0">
        <w:rPr>
          <w:rFonts w:ascii="Times New Roman" w:hAnsi="Times New Roman"/>
          <w:b/>
          <w:sz w:val="24"/>
          <w:szCs w:val="24"/>
          <w:lang w:eastAsia="ru-RU"/>
        </w:rPr>
        <w:t>МЕТОДЫ И СПОСОБЫ ОЦЕНКИ КАЧЕСТВА ПРЕДПРИЯТИЙ СЕРВИСА</w:t>
      </w:r>
      <w:r w:rsidRPr="00D247F0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453E37" w:rsidRPr="00D247F0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D247F0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 w:rsidRPr="00D247F0">
        <w:rPr>
          <w:rFonts w:ascii="Times New Roman" w:hAnsi="Times New Roman"/>
          <w:sz w:val="24"/>
          <w:szCs w:val="24"/>
        </w:rPr>
        <w:t>«</w:t>
      </w:r>
      <w:r w:rsidR="00D247F0" w:rsidRPr="00D247F0">
        <w:rPr>
          <w:rFonts w:ascii="Times New Roman" w:hAnsi="Times New Roman"/>
          <w:sz w:val="24"/>
          <w:szCs w:val="24"/>
        </w:rPr>
        <w:t>Методы и способы оценки качества предприятий сервиса</w:t>
      </w:r>
      <w:r w:rsidRPr="00D247F0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по управлению </w:t>
      </w:r>
      <w:r w:rsidR="00D247F0">
        <w:rPr>
          <w:rFonts w:ascii="Times New Roman" w:hAnsi="Times New Roman"/>
          <w:sz w:val="24"/>
          <w:szCs w:val="24"/>
        </w:rPr>
        <w:t xml:space="preserve"> предприятиями сервисной деятельности </w:t>
      </w:r>
      <w:r w:rsidRPr="00D247F0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D247F0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D247F0">
        <w:rPr>
          <w:rFonts w:ascii="Times New Roman" w:hAnsi="Times New Roman"/>
          <w:sz w:val="24"/>
          <w:szCs w:val="24"/>
        </w:rPr>
        <w:t xml:space="preserve">). 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>ОК-5    способностью к самоорганизации и самообразованию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>ПК-</w:t>
      </w:r>
      <w:r w:rsidR="00D247F0">
        <w:rPr>
          <w:rFonts w:ascii="Times New Roman" w:hAnsi="Times New Roman"/>
          <w:sz w:val="24"/>
          <w:szCs w:val="24"/>
        </w:rPr>
        <w:t xml:space="preserve">7 </w:t>
      </w:r>
      <w:r w:rsidRPr="00D247F0">
        <w:rPr>
          <w:rFonts w:ascii="Times New Roman" w:hAnsi="Times New Roman"/>
          <w:sz w:val="24"/>
          <w:szCs w:val="24"/>
        </w:rPr>
        <w:t xml:space="preserve"> </w:t>
      </w:r>
      <w:r w:rsidR="00D247F0" w:rsidRPr="00D247F0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 w:rsidR="00D247F0">
        <w:rPr>
          <w:rFonts w:ascii="Times New Roman" w:hAnsi="Times New Roman"/>
          <w:sz w:val="24"/>
          <w:szCs w:val="24"/>
        </w:rPr>
        <w:t>.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453E37" w:rsidRPr="00D247F0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D247F0">
        <w:rPr>
          <w:rFonts w:ascii="Times New Roman" w:hAnsi="Times New Roman"/>
          <w:sz w:val="24"/>
          <w:szCs w:val="24"/>
        </w:rPr>
        <w:t>Дисциплина модуля «</w:t>
      </w:r>
      <w:r w:rsidR="00D247F0" w:rsidRPr="00D247F0">
        <w:rPr>
          <w:rFonts w:ascii="Times New Roman" w:hAnsi="Times New Roman"/>
          <w:sz w:val="24"/>
          <w:szCs w:val="24"/>
        </w:rPr>
        <w:t>Методы и способы оценки качества предприятий сервиса</w:t>
      </w:r>
      <w:r w:rsidRPr="00D247F0">
        <w:rPr>
          <w:rFonts w:ascii="Times New Roman" w:hAnsi="Times New Roman"/>
          <w:sz w:val="24"/>
          <w:szCs w:val="24"/>
        </w:rPr>
        <w:t xml:space="preserve">» предназначена для </w:t>
      </w:r>
      <w:r w:rsidR="00D247F0">
        <w:rPr>
          <w:rFonts w:ascii="Times New Roman" w:hAnsi="Times New Roman"/>
          <w:sz w:val="24"/>
          <w:szCs w:val="24"/>
        </w:rPr>
        <w:t>обучающих 3</w:t>
      </w:r>
      <w:r w:rsidRPr="00D247F0">
        <w:rPr>
          <w:rFonts w:ascii="Times New Roman" w:hAnsi="Times New Roman"/>
          <w:sz w:val="24"/>
          <w:szCs w:val="24"/>
        </w:rPr>
        <w:t xml:space="preserve">  курса.</w:t>
      </w:r>
      <w:proofErr w:type="gramEnd"/>
    </w:p>
    <w:p w:rsidR="00453E37" w:rsidRPr="00D247F0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>Дисциплина «</w:t>
      </w:r>
      <w:r w:rsidR="00D247F0" w:rsidRPr="00D247F0">
        <w:rPr>
          <w:rFonts w:ascii="Times New Roman" w:hAnsi="Times New Roman"/>
          <w:sz w:val="24"/>
          <w:szCs w:val="24"/>
        </w:rPr>
        <w:t>Методы и способы оценки качества предприятий сервиса</w:t>
      </w:r>
      <w:r w:rsidRPr="00D247F0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и гарантирует качество их подготовки. </w:t>
      </w:r>
    </w:p>
    <w:p w:rsidR="00453E37" w:rsidRPr="00D247F0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453E37" w:rsidRPr="00D247F0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D247F0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D247F0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565A38" w:rsidRPr="00565A38" w:rsidRDefault="00453E37" w:rsidP="00565A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>Целью освоения дисциплины «</w:t>
      </w:r>
      <w:r w:rsidR="00D247F0" w:rsidRPr="00D247F0">
        <w:rPr>
          <w:rFonts w:ascii="Times New Roman" w:hAnsi="Times New Roman"/>
          <w:sz w:val="24"/>
          <w:szCs w:val="24"/>
        </w:rPr>
        <w:t>Методы и способы оценки качества предприятий сервиса</w:t>
      </w:r>
      <w:r w:rsidR="00565A38">
        <w:rPr>
          <w:rFonts w:ascii="Times New Roman" w:hAnsi="Times New Roman"/>
          <w:sz w:val="24"/>
          <w:szCs w:val="24"/>
        </w:rPr>
        <w:t xml:space="preserve">» является </w:t>
      </w:r>
      <w:r w:rsidR="00565A38" w:rsidRPr="00565A38">
        <w:rPr>
          <w:rFonts w:ascii="Times New Roman" w:hAnsi="Times New Roman"/>
          <w:sz w:val="24"/>
          <w:szCs w:val="24"/>
        </w:rPr>
        <w:t>формирование у студентов компетенций в процессе приобретения теоретических знаний и практических навыков для эффективной организации деятельности предприятий сервиса, решения проблем сервисного обслуживания клиентов, оптимиза</w:t>
      </w:r>
      <w:r w:rsidR="00565A38">
        <w:rPr>
          <w:rFonts w:ascii="Times New Roman" w:hAnsi="Times New Roman"/>
          <w:sz w:val="24"/>
          <w:szCs w:val="24"/>
        </w:rPr>
        <w:t>ции управления качеством услуг.</w:t>
      </w:r>
    </w:p>
    <w:p w:rsidR="00453E37" w:rsidRPr="00D247F0" w:rsidRDefault="00453E37" w:rsidP="00565A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 xml:space="preserve">Задачи дисциплины: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изучение сущности категории «качество» применительно к задачам управления организацией, формирование представления о качестве, как об одной из главных целей организации; 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анализ основных методов управления качеством на предприятиях любых форм собственности и видов деятельности; 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знакомство со спецификой управления качеством в отдельных отраслях; 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формирование представления об управлении качеством, как о системном процессе, взаимоувязанном со всеми аспектами деятельности организации; 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изучение роли государства в обеспечении качества продукции, знакомство с основными законодательными актами Российской Федерации в области качества; 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рассмотрение конкретных методик обеспечения качества в организации, изучение современных подходов к управлению качеством, анализ </w:t>
      </w:r>
      <w:proofErr w:type="gramStart"/>
      <w:r w:rsidRPr="00565A38">
        <w:rPr>
          <w:rFonts w:ascii="Times New Roman" w:hAnsi="Times New Roman"/>
          <w:sz w:val="24"/>
          <w:szCs w:val="24"/>
        </w:rPr>
        <w:t>экономического механизма</w:t>
      </w:r>
      <w:proofErr w:type="gramEnd"/>
      <w:r w:rsidRPr="00565A38">
        <w:rPr>
          <w:rFonts w:ascii="Times New Roman" w:hAnsi="Times New Roman"/>
          <w:sz w:val="24"/>
          <w:szCs w:val="24"/>
        </w:rPr>
        <w:t xml:space="preserve"> обеспечения качества. </w:t>
      </w:r>
    </w:p>
    <w:p w:rsidR="00565A38" w:rsidRDefault="00565A38" w:rsidP="00565A3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453E37" w:rsidRPr="00D247F0" w:rsidRDefault="00453E37" w:rsidP="00565A3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549"/>
        <w:gridCol w:w="1114"/>
        <w:gridCol w:w="2147"/>
        <w:gridCol w:w="1275"/>
        <w:gridCol w:w="1528"/>
      </w:tblGrid>
      <w:tr w:rsidR="00C70D70" w:rsidRPr="00D247F0" w:rsidTr="00AC0419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65A38" w:rsidRPr="00D247F0" w:rsidTr="00AC0419">
        <w:trPr>
          <w:trHeight w:val="1193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D247F0" w:rsidRDefault="00565A38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A55043" w:rsidRDefault="00565A38" w:rsidP="00CC2E3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к содержанию и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эксплуатации предприятий сервисной деятельности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ОР.1.5.1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65A38" w:rsidRPr="00D247F0" w:rsidRDefault="00565A38" w:rsidP="0056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</w:t>
            </w:r>
            <w:r w:rsidRPr="00565A38">
              <w:rPr>
                <w:rFonts w:ascii="Times New Roman" w:hAnsi="Times New Roman"/>
                <w:sz w:val="24"/>
                <w:szCs w:val="24"/>
              </w:rPr>
              <w:t>представлени</w:t>
            </w:r>
            <w:r>
              <w:rPr>
                <w:rFonts w:ascii="Times New Roman" w:hAnsi="Times New Roman"/>
                <w:sz w:val="24"/>
                <w:szCs w:val="24"/>
              </w:rPr>
              <w:t>ю</w:t>
            </w:r>
            <w:r w:rsidRPr="00565A38">
              <w:rPr>
                <w:rFonts w:ascii="Times New Roman" w:hAnsi="Times New Roman"/>
                <w:sz w:val="24"/>
                <w:szCs w:val="24"/>
              </w:rPr>
              <w:t xml:space="preserve"> об управлении качеством, как о системном </w:t>
            </w:r>
            <w:r w:rsidRPr="00565A38">
              <w:rPr>
                <w:rFonts w:ascii="Times New Roman" w:hAnsi="Times New Roman"/>
                <w:sz w:val="24"/>
                <w:szCs w:val="24"/>
              </w:rPr>
              <w:lastRenderedPageBreak/>
              <w:t>процессе, взаимоувязанном со всеми аспектами деятельности организации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565A38" w:rsidRPr="00D247F0" w:rsidRDefault="00565A38" w:rsidP="0056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65A38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  <w:p w:rsidR="00565A38" w:rsidRPr="00565A38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65A38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разделу.</w:t>
            </w:r>
          </w:p>
        </w:tc>
      </w:tr>
      <w:tr w:rsidR="00565A38" w:rsidRPr="00D247F0" w:rsidTr="00AC0419">
        <w:trPr>
          <w:trHeight w:val="195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D247F0" w:rsidRDefault="00565A38" w:rsidP="00AC041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A55043" w:rsidRDefault="00565A38" w:rsidP="00CC2E3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t xml:space="preserve"> 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ОР.2.5.1</w:t>
            </w:r>
          </w:p>
        </w:tc>
        <w:tc>
          <w:tcPr>
            <w:tcW w:w="2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организационно-технических и технологических мероприятий по повышению эффективности сервиса в недвижимости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565A38" w:rsidRPr="00D247F0" w:rsidRDefault="00565A38" w:rsidP="0056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65A38" w:rsidRDefault="00565A38" w:rsidP="0056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  <w:p w:rsidR="00565A38" w:rsidRPr="00D247F0" w:rsidRDefault="00565A38" w:rsidP="0056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565A38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разделу.</w:t>
            </w:r>
          </w:p>
        </w:tc>
      </w:tr>
    </w:tbl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247F0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F1448A" w:rsidRPr="00D247F0" w:rsidTr="00AC0419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1448A" w:rsidRPr="00D247F0" w:rsidTr="00AC0419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448A" w:rsidRPr="00D247F0" w:rsidTr="00AC0419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448A" w:rsidRPr="00D247F0" w:rsidTr="00AC0419">
        <w:trPr>
          <w:trHeight w:val="518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="00F1448A" w:rsidRPr="00F1448A">
              <w:rPr>
                <w:rFonts w:ascii="Times New Roman" w:hAnsi="Times New Roman"/>
                <w:b/>
                <w:sz w:val="24"/>
                <w:szCs w:val="24"/>
              </w:rPr>
              <w:t>Сущность качества и сущность управления качеством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F1448A" w:rsidRPr="00D247F0" w:rsidTr="00AC0419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53E37" w:rsidRPr="00D247F0" w:rsidRDefault="00453E37" w:rsidP="00AC041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 xml:space="preserve">1.1 </w:t>
            </w:r>
            <w:r w:rsidR="00F1448A" w:rsidRPr="00F1448A">
              <w:rPr>
                <w:rFonts w:ascii="Times New Roman" w:hAnsi="Times New Roman"/>
                <w:sz w:val="24"/>
                <w:szCs w:val="24"/>
              </w:rPr>
              <w:t>Модели управления качеством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F1448A" w:rsidRPr="00D247F0" w:rsidTr="00AC0419">
        <w:trPr>
          <w:trHeight w:val="6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53E37" w:rsidRPr="00D247F0" w:rsidRDefault="00453E37" w:rsidP="00AC041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="00F1448A" w:rsidRPr="00F1448A">
              <w:rPr>
                <w:rFonts w:ascii="Times New Roman" w:hAnsi="Times New Roman"/>
                <w:b/>
                <w:sz w:val="24"/>
                <w:szCs w:val="24"/>
              </w:rPr>
              <w:t>Методы управления качеством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F1448A" w:rsidRPr="00D247F0" w:rsidTr="00AC0419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53E37" w:rsidRPr="00D247F0" w:rsidRDefault="00453E37" w:rsidP="00F1448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="00F1448A" w:rsidRPr="00F1448A">
              <w:rPr>
                <w:rFonts w:ascii="Times New Roman" w:hAnsi="Times New Roman"/>
                <w:sz w:val="24"/>
                <w:szCs w:val="24"/>
              </w:rPr>
              <w:t>Сущность планирования и контроля качества продукции.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F1448A" w:rsidRPr="00D247F0" w:rsidTr="00AC0419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53E37" w:rsidRPr="00D247F0" w:rsidRDefault="00453E37" w:rsidP="00AC041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="00F1448A" w:rsidRPr="00F1448A">
              <w:rPr>
                <w:rFonts w:ascii="Times New Roman" w:hAnsi="Times New Roman"/>
                <w:b/>
                <w:sz w:val="24"/>
                <w:szCs w:val="24"/>
              </w:rPr>
              <w:t>Причины проблем качества в производстве и сфере услуг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52</w:t>
            </w:r>
          </w:p>
        </w:tc>
      </w:tr>
      <w:tr w:rsidR="00F1448A" w:rsidRPr="00D247F0" w:rsidTr="00AC0419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53E37" w:rsidRPr="00D247F0" w:rsidRDefault="00453E37" w:rsidP="00AC041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="00F1448A" w:rsidRPr="00F1448A">
              <w:rPr>
                <w:rFonts w:ascii="Times New Roman" w:hAnsi="Times New Roman"/>
                <w:sz w:val="24"/>
                <w:szCs w:val="24"/>
              </w:rPr>
              <w:t>Оценка эффективности затрат на качество.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52</w:t>
            </w:r>
          </w:p>
        </w:tc>
      </w:tr>
      <w:tr w:rsidR="00F1448A" w:rsidRPr="00D247F0" w:rsidTr="00AC0419">
        <w:trPr>
          <w:trHeight w:val="17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F144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  <w:r w:rsidR="00F1448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247F0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53E37" w:rsidRPr="00D247F0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247F0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453E37" w:rsidRPr="00D247F0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247F0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453E37" w:rsidRPr="00D247F0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247F0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453E37" w:rsidRPr="00D247F0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247F0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3"/>
        <w:gridCol w:w="1508"/>
        <w:gridCol w:w="1814"/>
        <w:gridCol w:w="1370"/>
        <w:gridCol w:w="965"/>
        <w:gridCol w:w="1100"/>
        <w:gridCol w:w="1269"/>
        <w:gridCol w:w="1123"/>
      </w:tblGrid>
      <w:tr w:rsidR="00F1448A" w:rsidRPr="00D247F0" w:rsidTr="00AC0419">
        <w:trPr>
          <w:trHeight w:val="600"/>
        </w:trPr>
        <w:tc>
          <w:tcPr>
            <w:tcW w:w="44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F1448A" w:rsidRPr="00D247F0" w:rsidTr="00AC0419">
        <w:trPr>
          <w:trHeight w:val="300"/>
        </w:trPr>
        <w:tc>
          <w:tcPr>
            <w:tcW w:w="44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F1448A" w:rsidRPr="00D247F0" w:rsidTr="00AC0419">
        <w:trPr>
          <w:trHeight w:val="300"/>
        </w:trPr>
        <w:tc>
          <w:tcPr>
            <w:tcW w:w="95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448A">
              <w:rPr>
                <w:rFonts w:ascii="Times New Roman" w:hAnsi="Times New Roman"/>
                <w:b/>
                <w:sz w:val="24"/>
                <w:szCs w:val="24"/>
              </w:rPr>
              <w:t>Раздел 1. Сущность качества и сущность управления качеством</w:t>
            </w:r>
          </w:p>
        </w:tc>
      </w:tr>
      <w:tr w:rsidR="006808DE" w:rsidRPr="00D247F0" w:rsidTr="00E41A91">
        <w:trPr>
          <w:trHeight w:val="907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D247F0" w:rsidRDefault="006808DE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D247F0" w:rsidRDefault="006808DE" w:rsidP="00F144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448A">
              <w:rPr>
                <w:rFonts w:ascii="Times New Roman" w:hAnsi="Times New Roman"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F1448A">
              <w:rPr>
                <w:rFonts w:ascii="Times New Roman" w:hAnsi="Times New Roman"/>
                <w:sz w:val="24"/>
                <w:szCs w:val="24"/>
                <w:lang w:eastAsia="ru-RU"/>
              </w:rPr>
              <w:t>.5.1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1448A" w:rsidRPr="00D247F0" w:rsidTr="00F1448A">
        <w:trPr>
          <w:trHeight w:val="1469"/>
        </w:trPr>
        <w:tc>
          <w:tcPr>
            <w:tcW w:w="443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1448A" w:rsidRPr="00D247F0" w:rsidTr="00AC0419">
        <w:trPr>
          <w:trHeight w:val="18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448A">
              <w:rPr>
                <w:rFonts w:ascii="Times New Roman" w:hAnsi="Times New Roman"/>
                <w:b/>
                <w:sz w:val="24"/>
                <w:szCs w:val="24"/>
              </w:rPr>
              <w:t>Раздел 2. Методы управления качеством</w:t>
            </w:r>
          </w:p>
        </w:tc>
      </w:tr>
      <w:tr w:rsidR="00F1448A" w:rsidRPr="00D247F0" w:rsidTr="00834727">
        <w:trPr>
          <w:trHeight w:val="976"/>
        </w:trPr>
        <w:tc>
          <w:tcPr>
            <w:tcW w:w="44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448A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  <w:p w:rsidR="00F1448A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448A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448A">
              <w:rPr>
                <w:rFonts w:ascii="Times New Roman" w:hAnsi="Times New Roman"/>
                <w:sz w:val="24"/>
                <w:szCs w:val="24"/>
              </w:rPr>
              <w:t>ОР.1.5.1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1448A" w:rsidRPr="00D247F0" w:rsidTr="00834727">
        <w:trPr>
          <w:trHeight w:val="391"/>
        </w:trPr>
        <w:tc>
          <w:tcPr>
            <w:tcW w:w="44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Pr="00D247F0" w:rsidRDefault="00F1448A" w:rsidP="00F144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1448A" w:rsidRPr="00D247F0" w:rsidTr="00AC0419">
        <w:trPr>
          <w:trHeight w:val="15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448A">
              <w:rPr>
                <w:rFonts w:ascii="Times New Roman" w:hAnsi="Times New Roman"/>
                <w:b/>
                <w:sz w:val="24"/>
                <w:szCs w:val="24"/>
              </w:rPr>
              <w:t>Раздел 3. Причины проблем качества в производстве и сфере услуг</w:t>
            </w:r>
          </w:p>
        </w:tc>
      </w:tr>
      <w:tr w:rsidR="00F1448A" w:rsidRPr="00D247F0" w:rsidTr="00AC0419">
        <w:trPr>
          <w:trHeight w:val="733"/>
        </w:trPr>
        <w:tc>
          <w:tcPr>
            <w:tcW w:w="443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ОР.2.5.1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6808DE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6808DE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6808DE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6808DE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1448A" w:rsidRPr="00D247F0" w:rsidTr="00AC0419">
        <w:trPr>
          <w:trHeight w:val="300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D04296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808DE" w:rsidRPr="00A55043" w:rsidRDefault="006808DE" w:rsidP="006808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808DE" w:rsidRDefault="006808DE" w:rsidP="006808DE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D04296">
        <w:rPr>
          <w:rFonts w:ascii="Times New Roman" w:hAnsi="Times New Roman"/>
          <w:sz w:val="24"/>
          <w:szCs w:val="24"/>
        </w:rPr>
        <w:t>Семиглазов</w:t>
      </w:r>
      <w:proofErr w:type="spellEnd"/>
      <w:r w:rsidRPr="00D04296">
        <w:rPr>
          <w:rFonts w:ascii="Times New Roman" w:hAnsi="Times New Roman"/>
          <w:sz w:val="24"/>
          <w:szCs w:val="24"/>
        </w:rPr>
        <w:t>, В.А. Организация и планирование д</w:t>
      </w:r>
      <w:r>
        <w:rPr>
          <w:rFonts w:ascii="Times New Roman" w:hAnsi="Times New Roman"/>
          <w:sz w:val="24"/>
          <w:szCs w:val="24"/>
        </w:rPr>
        <w:t>еятельности предприятий сервиса</w:t>
      </w:r>
      <w:r w:rsidRPr="00D04296">
        <w:rPr>
          <w:rFonts w:ascii="Times New Roman" w:hAnsi="Times New Roman"/>
          <w:sz w:val="24"/>
          <w:szCs w:val="24"/>
        </w:rPr>
        <w:t xml:space="preserve">: учебное пособие / В.А. </w:t>
      </w:r>
      <w:proofErr w:type="spellStart"/>
      <w:r w:rsidRPr="00D04296">
        <w:rPr>
          <w:rFonts w:ascii="Times New Roman" w:hAnsi="Times New Roman"/>
          <w:sz w:val="24"/>
          <w:szCs w:val="24"/>
        </w:rPr>
        <w:t>Се</w:t>
      </w:r>
      <w:r>
        <w:rPr>
          <w:rFonts w:ascii="Times New Roman" w:hAnsi="Times New Roman"/>
          <w:sz w:val="24"/>
          <w:szCs w:val="24"/>
        </w:rPr>
        <w:t>миглазов</w:t>
      </w:r>
      <w:proofErr w:type="spellEnd"/>
      <w:r w:rsidRPr="00D04296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(ТУСУР). - Том</w:t>
      </w:r>
      <w:r>
        <w:rPr>
          <w:rFonts w:ascii="Times New Roman" w:hAnsi="Times New Roman"/>
          <w:sz w:val="24"/>
          <w:szCs w:val="24"/>
        </w:rPr>
        <w:t>ск</w:t>
      </w:r>
      <w:r w:rsidRPr="00D04296">
        <w:rPr>
          <w:rFonts w:ascii="Times New Roman" w:hAnsi="Times New Roman"/>
          <w:sz w:val="24"/>
          <w:szCs w:val="24"/>
        </w:rPr>
        <w:t>: ТУСУР, 2016. -</w:t>
      </w:r>
      <w:r>
        <w:rPr>
          <w:rFonts w:ascii="Times New Roman" w:hAnsi="Times New Roman"/>
          <w:sz w:val="24"/>
          <w:szCs w:val="24"/>
        </w:rPr>
        <w:t xml:space="preserve"> 164 с.: ил. - </w:t>
      </w:r>
      <w:proofErr w:type="spellStart"/>
      <w:r>
        <w:rPr>
          <w:rFonts w:ascii="Times New Roman" w:hAnsi="Times New Roman"/>
          <w:sz w:val="24"/>
          <w:szCs w:val="24"/>
        </w:rPr>
        <w:t>Библиогр</w:t>
      </w:r>
      <w:proofErr w:type="spellEnd"/>
      <w:r>
        <w:rPr>
          <w:rFonts w:ascii="Times New Roman" w:hAnsi="Times New Roman"/>
          <w:sz w:val="24"/>
          <w:szCs w:val="24"/>
        </w:rPr>
        <w:t>. в кн.</w:t>
      </w:r>
      <w:r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29" w:history="1">
        <w:r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http://biblioclub.ru/index.php?page=book&amp;id=480954</w:t>
        </w:r>
      </w:hyperlink>
    </w:p>
    <w:p w:rsidR="006808DE" w:rsidRDefault="006808DE" w:rsidP="006808DE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D04296">
        <w:rPr>
          <w:rFonts w:ascii="Times New Roman" w:hAnsi="Times New Roman"/>
          <w:sz w:val="24"/>
          <w:szCs w:val="24"/>
        </w:rPr>
        <w:t>Жевора</w:t>
      </w:r>
      <w:proofErr w:type="spellEnd"/>
      <w:r w:rsidRPr="00D04296">
        <w:rPr>
          <w:rFonts w:ascii="Times New Roman" w:hAnsi="Times New Roman"/>
          <w:sz w:val="24"/>
          <w:szCs w:val="24"/>
        </w:rPr>
        <w:t>, Ю.И. Оптимизация инновационной производственной инфраструк</w:t>
      </w:r>
      <w:r>
        <w:rPr>
          <w:rFonts w:ascii="Times New Roman" w:hAnsi="Times New Roman"/>
          <w:sz w:val="24"/>
          <w:szCs w:val="24"/>
        </w:rPr>
        <w:t>туры технического сервиса машин</w:t>
      </w:r>
      <w:r w:rsidRPr="00D04296">
        <w:rPr>
          <w:rFonts w:ascii="Times New Roman" w:hAnsi="Times New Roman"/>
          <w:sz w:val="24"/>
          <w:szCs w:val="24"/>
        </w:rPr>
        <w:t>: учебное пособ</w:t>
      </w:r>
      <w:r>
        <w:rPr>
          <w:rFonts w:ascii="Times New Roman" w:hAnsi="Times New Roman"/>
          <w:sz w:val="24"/>
          <w:szCs w:val="24"/>
        </w:rPr>
        <w:t xml:space="preserve">ие / Ю.И. </w:t>
      </w:r>
      <w:proofErr w:type="spellStart"/>
      <w:r>
        <w:rPr>
          <w:rFonts w:ascii="Times New Roman" w:hAnsi="Times New Roman"/>
          <w:sz w:val="24"/>
          <w:szCs w:val="24"/>
        </w:rPr>
        <w:t>Жевора</w:t>
      </w:r>
      <w:proofErr w:type="spellEnd"/>
      <w:r>
        <w:rPr>
          <w:rFonts w:ascii="Times New Roman" w:hAnsi="Times New Roman"/>
          <w:sz w:val="24"/>
          <w:szCs w:val="24"/>
        </w:rPr>
        <w:t>, Н.П. Доронина</w:t>
      </w:r>
      <w:r w:rsidRPr="00D04296">
        <w:rPr>
          <w:rFonts w:ascii="Times New Roman" w:hAnsi="Times New Roman"/>
          <w:sz w:val="24"/>
          <w:szCs w:val="24"/>
        </w:rPr>
        <w:t>; Федеральное государственное бюджетное образовательное учреждение высшего профессионального образования Ставропольский государственный агр</w:t>
      </w:r>
      <w:r>
        <w:rPr>
          <w:rFonts w:ascii="Times New Roman" w:hAnsi="Times New Roman"/>
          <w:sz w:val="24"/>
          <w:szCs w:val="24"/>
        </w:rPr>
        <w:t xml:space="preserve">арный университет. - Ставрополь: </w:t>
      </w:r>
      <w:proofErr w:type="spellStart"/>
      <w:r>
        <w:rPr>
          <w:rFonts w:ascii="Times New Roman" w:hAnsi="Times New Roman"/>
          <w:sz w:val="24"/>
          <w:szCs w:val="24"/>
        </w:rPr>
        <w:t>Агрус</w:t>
      </w:r>
      <w:proofErr w:type="spellEnd"/>
      <w:r>
        <w:rPr>
          <w:rFonts w:ascii="Times New Roman" w:hAnsi="Times New Roman"/>
          <w:sz w:val="24"/>
          <w:szCs w:val="24"/>
        </w:rPr>
        <w:t>, 2015. - 216 с.</w:t>
      </w:r>
      <w:r w:rsidRPr="00D04296">
        <w:rPr>
          <w:rFonts w:ascii="Times New Roman" w:hAnsi="Times New Roman"/>
          <w:sz w:val="24"/>
          <w:szCs w:val="24"/>
        </w:rPr>
        <w:t>: табл., граф</w:t>
      </w:r>
      <w:proofErr w:type="gramStart"/>
      <w:r w:rsidRPr="00D04296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D04296">
        <w:rPr>
          <w:rFonts w:ascii="Times New Roman" w:hAnsi="Times New Roman"/>
          <w:sz w:val="24"/>
          <w:szCs w:val="24"/>
        </w:rPr>
        <w:t xml:space="preserve">схем. - </w:t>
      </w:r>
      <w:proofErr w:type="spellStart"/>
      <w:r w:rsidRPr="00D0429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4296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в кн. - ISBN 978-5-9596-1116-3</w:t>
      </w:r>
      <w:r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30" w:history="1">
        <w:r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http://biblioclub.ru/index.php?page=book&amp;id=438704</w:t>
        </w:r>
      </w:hyperlink>
    </w:p>
    <w:p w:rsidR="006808DE" w:rsidRDefault="006808DE" w:rsidP="006808DE">
      <w:pPr>
        <w:spacing w:after="0" w:line="240" w:lineRule="auto"/>
        <w:ind w:firstLine="851"/>
        <w:rPr>
          <w:rFonts w:ascii="Times New Roman" w:hAnsi="Times New Roman"/>
          <w:sz w:val="24"/>
          <w:szCs w:val="24"/>
        </w:rPr>
      </w:pPr>
    </w:p>
    <w:p w:rsidR="006808DE" w:rsidRPr="00A55043" w:rsidRDefault="006808DE" w:rsidP="006808DE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7.2 Дополнительная литература:</w:t>
      </w:r>
    </w:p>
    <w:p w:rsidR="006808DE" w:rsidRDefault="006808DE" w:rsidP="006808DE">
      <w:pPr>
        <w:pStyle w:val="21"/>
        <w:numPr>
          <w:ilvl w:val="0"/>
          <w:numId w:val="30"/>
        </w:numPr>
        <w:tabs>
          <w:tab w:val="left" w:pos="360"/>
          <w:tab w:val="left" w:pos="851"/>
        </w:tabs>
        <w:suppressAutoHyphens/>
        <w:spacing w:line="240" w:lineRule="auto"/>
        <w:rPr>
          <w:bCs/>
          <w:iCs/>
          <w:sz w:val="24"/>
          <w:szCs w:val="24"/>
        </w:rPr>
      </w:pPr>
      <w:r w:rsidRPr="008D4EB3">
        <w:rPr>
          <w:bCs/>
          <w:iCs/>
          <w:sz w:val="24"/>
          <w:szCs w:val="24"/>
        </w:rPr>
        <w:t>Прогнозирование и планирование в условиях рынка [Текст]: учебное пособие.</w:t>
      </w:r>
      <w:r>
        <w:rPr>
          <w:bCs/>
          <w:iCs/>
          <w:sz w:val="24"/>
          <w:szCs w:val="24"/>
        </w:rPr>
        <w:t xml:space="preserve"> </w:t>
      </w:r>
      <w:r w:rsidRPr="008D4EB3">
        <w:rPr>
          <w:bCs/>
          <w:iCs/>
          <w:sz w:val="24"/>
          <w:szCs w:val="24"/>
        </w:rPr>
        <w:t xml:space="preserve">Гриф УМО / Т. Н. Бабич, И. А. </w:t>
      </w:r>
      <w:proofErr w:type="spellStart"/>
      <w:r w:rsidRPr="008D4EB3">
        <w:rPr>
          <w:bCs/>
          <w:iCs/>
          <w:sz w:val="24"/>
          <w:szCs w:val="24"/>
        </w:rPr>
        <w:t>Козьева</w:t>
      </w:r>
      <w:proofErr w:type="spellEnd"/>
      <w:r w:rsidRPr="008D4EB3">
        <w:rPr>
          <w:bCs/>
          <w:iCs/>
          <w:sz w:val="24"/>
          <w:szCs w:val="24"/>
        </w:rPr>
        <w:t xml:space="preserve">, Ю. В. </w:t>
      </w:r>
      <w:proofErr w:type="spellStart"/>
      <w:r w:rsidRPr="008D4EB3">
        <w:rPr>
          <w:bCs/>
          <w:iCs/>
          <w:sz w:val="24"/>
          <w:szCs w:val="24"/>
        </w:rPr>
        <w:t>Вертакова</w:t>
      </w:r>
      <w:proofErr w:type="spellEnd"/>
      <w:r w:rsidRPr="008D4EB3">
        <w:rPr>
          <w:bCs/>
          <w:iCs/>
          <w:sz w:val="24"/>
          <w:szCs w:val="24"/>
        </w:rPr>
        <w:t xml:space="preserve">, Э. Н. </w:t>
      </w:r>
      <w:proofErr w:type="spellStart"/>
      <w:r w:rsidRPr="008D4EB3">
        <w:rPr>
          <w:bCs/>
          <w:iCs/>
          <w:sz w:val="24"/>
          <w:szCs w:val="24"/>
        </w:rPr>
        <w:t>Кузьбожев</w:t>
      </w:r>
      <w:proofErr w:type="spellEnd"/>
      <w:r w:rsidRPr="008D4EB3">
        <w:rPr>
          <w:bCs/>
          <w:iCs/>
          <w:sz w:val="24"/>
          <w:szCs w:val="24"/>
        </w:rPr>
        <w:t>. - М.:</w:t>
      </w:r>
      <w:r>
        <w:rPr>
          <w:bCs/>
          <w:iCs/>
          <w:sz w:val="24"/>
          <w:szCs w:val="24"/>
        </w:rPr>
        <w:t xml:space="preserve"> </w:t>
      </w:r>
      <w:r w:rsidRPr="008D4EB3">
        <w:rPr>
          <w:bCs/>
          <w:iCs/>
          <w:sz w:val="24"/>
          <w:szCs w:val="24"/>
        </w:rPr>
        <w:t>ИНФРА - М, 2014. - 336 с.</w:t>
      </w:r>
    </w:p>
    <w:p w:rsidR="006808DE" w:rsidRDefault="006808DE" w:rsidP="006808DE">
      <w:pPr>
        <w:pStyle w:val="21"/>
        <w:numPr>
          <w:ilvl w:val="0"/>
          <w:numId w:val="30"/>
        </w:numPr>
        <w:tabs>
          <w:tab w:val="left" w:pos="360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r w:rsidRPr="00D247F0">
        <w:rPr>
          <w:bCs/>
          <w:iCs/>
          <w:sz w:val="24"/>
          <w:szCs w:val="24"/>
        </w:rPr>
        <w:t>Банников П. А. Прогнозирование, планирование и размещения заказов,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мониторинг исполнения контрактов, учет результатов и управление запасами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 xml:space="preserve">[Текст]: Учебно-методический комплекс для </w:t>
      </w:r>
      <w:proofErr w:type="spellStart"/>
      <w:r w:rsidRPr="00D247F0">
        <w:rPr>
          <w:bCs/>
          <w:iCs/>
          <w:sz w:val="24"/>
          <w:szCs w:val="24"/>
        </w:rPr>
        <w:t>госуд</w:t>
      </w:r>
      <w:proofErr w:type="spellEnd"/>
      <w:r w:rsidRPr="00D247F0">
        <w:rPr>
          <w:bCs/>
          <w:iCs/>
          <w:sz w:val="24"/>
          <w:szCs w:val="24"/>
        </w:rPr>
        <w:t xml:space="preserve">. </w:t>
      </w:r>
      <w:proofErr w:type="spellStart"/>
      <w:r w:rsidRPr="00D247F0">
        <w:rPr>
          <w:bCs/>
          <w:iCs/>
          <w:sz w:val="24"/>
          <w:szCs w:val="24"/>
        </w:rPr>
        <w:t>гражд</w:t>
      </w:r>
      <w:proofErr w:type="spellEnd"/>
      <w:r w:rsidRPr="00D247F0">
        <w:rPr>
          <w:bCs/>
          <w:iCs/>
          <w:sz w:val="24"/>
          <w:szCs w:val="24"/>
        </w:rPr>
        <w:t>. служащих г.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 xml:space="preserve">Москвы, обучающихся по </w:t>
      </w:r>
      <w:r w:rsidRPr="00D247F0">
        <w:rPr>
          <w:bCs/>
          <w:iCs/>
          <w:sz w:val="24"/>
          <w:szCs w:val="24"/>
        </w:rPr>
        <w:lastRenderedPageBreak/>
        <w:t>образовательной программе профессиональной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переподготовки "Управление государственными и муниципальными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заказами" / П. А. Банников, О. А. Гонтарь, П. Г. Ив</w:t>
      </w:r>
      <w:r>
        <w:rPr>
          <w:bCs/>
          <w:iCs/>
          <w:sz w:val="24"/>
          <w:szCs w:val="24"/>
        </w:rPr>
        <w:t xml:space="preserve">анов. - М.: МГУУ ПМ, </w:t>
      </w:r>
      <w:r w:rsidRPr="00D247F0">
        <w:rPr>
          <w:bCs/>
          <w:iCs/>
          <w:sz w:val="24"/>
          <w:szCs w:val="24"/>
        </w:rPr>
        <w:t>2010. - 67 с.</w:t>
      </w:r>
    </w:p>
    <w:p w:rsidR="006808DE" w:rsidRDefault="006808DE" w:rsidP="006808DE">
      <w:pPr>
        <w:pStyle w:val="21"/>
        <w:tabs>
          <w:tab w:val="left" w:pos="360"/>
        </w:tabs>
        <w:suppressAutoHyphens/>
        <w:spacing w:line="240" w:lineRule="auto"/>
        <w:rPr>
          <w:bCs/>
          <w:i/>
          <w:iCs/>
          <w:sz w:val="24"/>
          <w:szCs w:val="24"/>
        </w:rPr>
      </w:pPr>
    </w:p>
    <w:p w:rsidR="006808DE" w:rsidRPr="00937E54" w:rsidRDefault="006808DE" w:rsidP="006808DE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  <w:r w:rsidRPr="00937E54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6808DE" w:rsidRDefault="006808DE" w:rsidP="006808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bCs/>
          <w:iCs/>
          <w:sz w:val="24"/>
          <w:szCs w:val="24"/>
        </w:rPr>
        <w:t>1.</w:t>
      </w:r>
      <w:r w:rsidRPr="00014D03">
        <w:rPr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Смирнова Ж.В. Жилищно-коммунальное хозяйство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</w:rPr>
        <w:t xml:space="preserve">– НГПУ им.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К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Минина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>, 2017 - 122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 с.</w:t>
      </w:r>
    </w:p>
    <w:p w:rsidR="006808DE" w:rsidRPr="00014D03" w:rsidRDefault="006808DE" w:rsidP="006808DE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</w:p>
    <w:p w:rsidR="006808DE" w:rsidRPr="00D04296" w:rsidRDefault="006808DE" w:rsidP="006808DE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D0429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808DE" w:rsidRPr="00D04296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19"/>
        <w:gridCol w:w="5352"/>
      </w:tblGrid>
      <w:tr w:rsidR="006808DE" w:rsidRPr="00D04296" w:rsidTr="00CC2E35">
        <w:trPr>
          <w:trHeight w:val="303"/>
        </w:trPr>
        <w:tc>
          <w:tcPr>
            <w:tcW w:w="4219" w:type="dxa"/>
          </w:tcPr>
          <w:p w:rsidR="006808DE" w:rsidRPr="00D04296" w:rsidRDefault="00804E70" w:rsidP="00CC2E35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31" w:history="1">
              <w:r w:rsidR="006808DE" w:rsidRPr="00DC2F0F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http://www.gks.ru/free_doc/</w:t>
              </w:r>
            </w:hyperlink>
          </w:p>
        </w:tc>
        <w:tc>
          <w:tcPr>
            <w:tcW w:w="5352" w:type="dxa"/>
          </w:tcPr>
          <w:p w:rsidR="006808DE" w:rsidRPr="00D04296" w:rsidRDefault="006808DE" w:rsidP="00CC2E35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Официальный сайт Росстата. </w:t>
            </w:r>
          </w:p>
        </w:tc>
      </w:tr>
      <w:tr w:rsidR="006808DE" w:rsidRPr="00D04296" w:rsidTr="00CC2E35">
        <w:tc>
          <w:tcPr>
            <w:tcW w:w="4219" w:type="dxa"/>
          </w:tcPr>
          <w:p w:rsidR="006808DE" w:rsidRPr="00D04296" w:rsidRDefault="006808DE" w:rsidP="00CC2E35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http:// www.dis.ru/market</w:t>
            </w:r>
          </w:p>
        </w:tc>
        <w:tc>
          <w:tcPr>
            <w:tcW w:w="5352" w:type="dxa"/>
          </w:tcPr>
          <w:p w:rsidR="006808DE" w:rsidRPr="00D04296" w:rsidRDefault="006808DE" w:rsidP="00CC2E35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D247F0">
              <w:rPr>
                <w:rFonts w:ascii="Times New Roman" w:hAnsi="Times New Roman"/>
                <w:bCs/>
                <w:iCs/>
                <w:sz w:val="24"/>
                <w:szCs w:val="24"/>
              </w:rPr>
              <w:t>Журнал «Маркетинг в России и за рубежом»</w:t>
            </w:r>
          </w:p>
        </w:tc>
      </w:tr>
    </w:tbl>
    <w:p w:rsidR="006808DE" w:rsidRPr="00D04296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6808DE" w:rsidRPr="00D04296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6808DE" w:rsidRPr="00D04296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296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808DE" w:rsidRPr="00D04296" w:rsidRDefault="006808DE" w:rsidP="006808DE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>Фонд оценочных сре</w:t>
      </w:r>
      <w:proofErr w:type="gramStart"/>
      <w:r w:rsidRPr="00D04296">
        <w:rPr>
          <w:rFonts w:ascii="Times New Roman" w:hAnsi="Times New Roman"/>
          <w:sz w:val="24"/>
          <w:szCs w:val="24"/>
          <w:lang w:eastAsia="ru-RU"/>
        </w:rPr>
        <w:t>дств пр</w:t>
      </w:r>
      <w:proofErr w:type="gramEnd"/>
      <w:r w:rsidRPr="00D04296">
        <w:rPr>
          <w:rFonts w:ascii="Times New Roman" w:hAnsi="Times New Roman"/>
          <w:sz w:val="24"/>
          <w:szCs w:val="24"/>
          <w:lang w:eastAsia="ru-RU"/>
        </w:rPr>
        <w:t>едставлен в Приложении 1.</w:t>
      </w:r>
    </w:p>
    <w:p w:rsidR="006808DE" w:rsidRPr="00D04296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D04296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04E70" w:rsidRPr="00804E70" w:rsidRDefault="00804E70" w:rsidP="00804E70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804E70" w:rsidRPr="00804E70" w:rsidRDefault="00804E70" w:rsidP="00804E7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04E70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04E70" w:rsidRPr="00804E70" w:rsidRDefault="00804E70" w:rsidP="00804E70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04E70" w:rsidRPr="00804E70" w:rsidRDefault="00804E70" w:rsidP="00804E70">
      <w:pPr>
        <w:jc w:val="both"/>
        <w:rPr>
          <w:rFonts w:ascii="Times New Roman" w:hAnsi="Times New Roman"/>
          <w:sz w:val="24"/>
          <w:szCs w:val="24"/>
        </w:rPr>
      </w:pPr>
      <w:r w:rsidRPr="00804E70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Word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Power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Point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Internet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Explorer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804E70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804E70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804E70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04E70">
        <w:rPr>
          <w:rFonts w:ascii="Times New Roman" w:hAnsi="Times New Roman"/>
          <w:sz w:val="24"/>
          <w:szCs w:val="24"/>
        </w:rPr>
        <w:t>Google</w:t>
      </w:r>
      <w:proofErr w:type="spellEnd"/>
      <w:r w:rsidRPr="00804E70">
        <w:rPr>
          <w:rFonts w:ascii="Times New Roman" w:hAnsi="Times New Roman"/>
          <w:sz w:val="24"/>
          <w:szCs w:val="24"/>
        </w:rPr>
        <w:t>-сервисов.</w:t>
      </w:r>
    </w:p>
    <w:p w:rsidR="006808DE" w:rsidRPr="00D04296" w:rsidRDefault="006808DE" w:rsidP="006808DE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</w:p>
    <w:p w:rsidR="00453E37" w:rsidRPr="00D247F0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D247F0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D247F0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Default="00453E37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Default="00804E70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04E70" w:rsidRPr="00D247F0" w:rsidRDefault="00804E70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D247F0" w:rsidRDefault="00453E37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D247F0" w:rsidRDefault="00453E37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5970CA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5970CA">
        <w:rPr>
          <w:rFonts w:ascii="Times New Roman" w:hAnsi="Times New Roman"/>
          <w:b/>
          <w:sz w:val="24"/>
          <w:szCs w:val="24"/>
          <w:lang w:eastAsia="ru-RU"/>
        </w:rPr>
        <w:lastRenderedPageBreak/>
        <w:t>5.6. ПРОГРАММА ДИСЦИПЛИНЫ</w:t>
      </w:r>
    </w:p>
    <w:p w:rsidR="00453E37" w:rsidRPr="005970CA" w:rsidRDefault="00453E37" w:rsidP="00453E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5970CA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970CA" w:rsidRPr="005970CA">
        <w:rPr>
          <w:rFonts w:ascii="Times New Roman" w:hAnsi="Times New Roman"/>
          <w:b/>
          <w:sz w:val="24"/>
          <w:szCs w:val="24"/>
          <w:lang w:eastAsia="ru-RU"/>
        </w:rPr>
        <w:t>СПОСОБЫ ОЦЕНКИ ПРЕДПРИЯТИЙ СЕРВИСА</w:t>
      </w:r>
      <w:r w:rsidRPr="005970CA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453E37" w:rsidRPr="00C70D70" w:rsidRDefault="00453E37" w:rsidP="00453E37">
      <w:pPr>
        <w:spacing w:after="0" w:line="240" w:lineRule="auto"/>
        <w:jc w:val="center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6808DE" w:rsidRPr="006808DE" w:rsidRDefault="006808DE" w:rsidP="006808D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 w:rsidRPr="006808DE">
        <w:rPr>
          <w:rFonts w:ascii="Times New Roman" w:hAnsi="Times New Roman"/>
          <w:sz w:val="24"/>
          <w:szCs w:val="24"/>
        </w:rPr>
        <w:t>«</w:t>
      </w:r>
      <w:r w:rsidR="005970CA" w:rsidRPr="005970CA">
        <w:rPr>
          <w:rFonts w:ascii="Times New Roman" w:hAnsi="Times New Roman"/>
          <w:sz w:val="24"/>
          <w:szCs w:val="24"/>
        </w:rPr>
        <w:t>Способы оценки предприятий сервиса</w:t>
      </w:r>
      <w:r w:rsidRPr="006808DE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по управлению  предприятиями сервисной деятельности (согласно </w:t>
      </w:r>
      <w:proofErr w:type="spellStart"/>
      <w:r w:rsidRPr="006808D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). 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>ОК-5    способностью к самоорганизации и самообразованию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>ПК-7 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технологий.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6808DE">
        <w:rPr>
          <w:rFonts w:ascii="Times New Roman" w:hAnsi="Times New Roman"/>
          <w:sz w:val="24"/>
          <w:szCs w:val="24"/>
        </w:rPr>
        <w:t>Дисциплина модуля «</w:t>
      </w:r>
      <w:r w:rsidR="005970CA" w:rsidRPr="005970CA">
        <w:rPr>
          <w:rFonts w:ascii="Times New Roman" w:hAnsi="Times New Roman"/>
          <w:sz w:val="24"/>
          <w:szCs w:val="24"/>
        </w:rPr>
        <w:t>Способы оценки предприятий сервиса</w:t>
      </w:r>
      <w:r w:rsidRPr="006808DE">
        <w:rPr>
          <w:rFonts w:ascii="Times New Roman" w:hAnsi="Times New Roman"/>
          <w:sz w:val="24"/>
          <w:szCs w:val="24"/>
        </w:rPr>
        <w:t>» предназначена для обучающих 3  курса.</w:t>
      </w:r>
      <w:proofErr w:type="gramEnd"/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>Дисциплина «</w:t>
      </w:r>
      <w:r w:rsidR="005970CA" w:rsidRPr="005970CA">
        <w:rPr>
          <w:rFonts w:ascii="Times New Roman" w:hAnsi="Times New Roman"/>
          <w:sz w:val="24"/>
          <w:szCs w:val="24"/>
        </w:rPr>
        <w:t>Способы оценки предприятий сервиса</w:t>
      </w:r>
      <w:r w:rsidRPr="006808DE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и гарантирует качество их подготовки. </w:t>
      </w:r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6808DE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6808DE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>Целью освоения дисциплины «</w:t>
      </w:r>
      <w:r w:rsidR="005970CA" w:rsidRPr="005970CA">
        <w:rPr>
          <w:rFonts w:ascii="Times New Roman" w:hAnsi="Times New Roman"/>
          <w:sz w:val="24"/>
          <w:szCs w:val="24"/>
        </w:rPr>
        <w:t>Способы оценки предприятий сервиса</w:t>
      </w:r>
      <w:r w:rsidRPr="006808DE">
        <w:rPr>
          <w:rFonts w:ascii="Times New Roman" w:hAnsi="Times New Roman"/>
          <w:sz w:val="24"/>
          <w:szCs w:val="24"/>
        </w:rPr>
        <w:t xml:space="preserve">» является формирование у </w:t>
      </w:r>
      <w:r w:rsidR="005970CA">
        <w:rPr>
          <w:rFonts w:ascii="Times New Roman" w:hAnsi="Times New Roman"/>
          <w:sz w:val="24"/>
          <w:szCs w:val="24"/>
        </w:rPr>
        <w:t xml:space="preserve">обучающих </w:t>
      </w:r>
      <w:r w:rsidRPr="006808DE">
        <w:rPr>
          <w:rFonts w:ascii="Times New Roman" w:hAnsi="Times New Roman"/>
          <w:sz w:val="24"/>
          <w:szCs w:val="24"/>
        </w:rPr>
        <w:t xml:space="preserve"> компетенций в процессе приобретения теоретических знаний и практических навыков для эффективной организации деятельности предприятий сервиса, решения проблем сервисного обслуживания клиентов, оптимизации управления качеством услуг.</w:t>
      </w:r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Задачи дисциплины: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изучение сущности категории «качество» применительно к задачам управления организацией, формирование представления о качестве, как об одной из главных целей организации; 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анализ основных методов управления качеством на предприятиях любых форм собственности и видов деятельности; 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знакомство со спецификой управления качеством в отдельных отраслях; 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формирование представления об управлении качеством, как о системном процессе, взаимоувязанном со всеми аспектами деятельности организации; 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изучение роли государства в обеспечении качества продукции, знакомство с основными законодательными актами Российской Федерации в области качества; 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рассмотрение конкретных методик обеспечения качества в организации, изучение современных подходов к управлению качеством, анализ </w:t>
      </w:r>
      <w:proofErr w:type="gramStart"/>
      <w:r w:rsidRPr="006808DE">
        <w:rPr>
          <w:rFonts w:ascii="Times New Roman" w:hAnsi="Times New Roman"/>
          <w:sz w:val="24"/>
          <w:szCs w:val="24"/>
        </w:rPr>
        <w:t>экономического механизма</w:t>
      </w:r>
      <w:proofErr w:type="gramEnd"/>
      <w:r w:rsidRPr="006808DE">
        <w:rPr>
          <w:rFonts w:ascii="Times New Roman" w:hAnsi="Times New Roman"/>
          <w:sz w:val="24"/>
          <w:szCs w:val="24"/>
        </w:rPr>
        <w:t xml:space="preserve"> обеспечения качества. 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549"/>
        <w:gridCol w:w="1114"/>
        <w:gridCol w:w="2147"/>
        <w:gridCol w:w="1275"/>
        <w:gridCol w:w="1528"/>
      </w:tblGrid>
      <w:tr w:rsidR="006808DE" w:rsidRPr="006808DE" w:rsidTr="00CC2E35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808DE" w:rsidRPr="006808DE" w:rsidTr="00CC2E35">
        <w:trPr>
          <w:trHeight w:val="1193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к содержанию и </w:t>
            </w:r>
            <w:r w:rsidRPr="006808DE">
              <w:rPr>
                <w:rFonts w:ascii="Times New Roman" w:hAnsi="Times New Roman"/>
                <w:sz w:val="24"/>
                <w:szCs w:val="24"/>
              </w:rPr>
              <w:lastRenderedPageBreak/>
              <w:t>эксплуатации предприятий сервисной деятельности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ОР.1.5.1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представлению об управлении качеством, как о системном </w:t>
            </w:r>
            <w:r w:rsidRPr="006808DE">
              <w:rPr>
                <w:rFonts w:ascii="Times New Roman" w:hAnsi="Times New Roman"/>
                <w:sz w:val="24"/>
                <w:szCs w:val="24"/>
              </w:rPr>
              <w:lastRenderedPageBreak/>
              <w:t>процессе, взаимоувязанном со всеми аспектами деятельности организации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разделу.</w:t>
            </w:r>
          </w:p>
        </w:tc>
      </w:tr>
      <w:tr w:rsidR="006808DE" w:rsidRPr="006808DE" w:rsidTr="00CC2E35">
        <w:trPr>
          <w:trHeight w:val="195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 w:rsidRPr="006808DE">
              <w:t xml:space="preserve"> </w:t>
            </w:r>
            <w:r w:rsidRPr="006808DE">
              <w:rPr>
                <w:rFonts w:ascii="Times New Roman" w:hAnsi="Times New Roman"/>
                <w:sz w:val="24"/>
                <w:szCs w:val="24"/>
              </w:rPr>
              <w:t>взаимодействия с потребителями и заинтересованными сторонами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ОР.2.5.1</w:t>
            </w:r>
          </w:p>
        </w:tc>
        <w:tc>
          <w:tcPr>
            <w:tcW w:w="2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организационно-технических и технологических мероприятий по повышению эффективности сервиса в недвижимости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разделу.</w:t>
            </w:r>
          </w:p>
        </w:tc>
      </w:tr>
    </w:tbl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6808DE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6808DE" w:rsidRPr="006808DE" w:rsidTr="00CC2E35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6808DE" w:rsidRPr="006808DE" w:rsidTr="00CC2E35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808DE" w:rsidRPr="006808DE" w:rsidTr="00CC2E35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808DE" w:rsidRPr="006808DE" w:rsidTr="00CC2E35">
        <w:trPr>
          <w:trHeight w:val="518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1. Сущность качества и сущность управления качеством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6808DE" w:rsidRPr="006808DE" w:rsidTr="00CC2E35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1.1 Модели управления качеством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6808DE" w:rsidRPr="006808DE" w:rsidTr="00CC2E35">
        <w:trPr>
          <w:trHeight w:val="6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2. Методы управления качеством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6808DE" w:rsidRPr="006808DE" w:rsidTr="00CC2E35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2.1. Сущность планирования и контроля качества продукции.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6808DE" w:rsidRPr="006808DE" w:rsidTr="00CC2E35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3. Причины проблем качества в производстве и сфере услуг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52</w:t>
            </w:r>
          </w:p>
        </w:tc>
      </w:tr>
      <w:tr w:rsidR="006808DE" w:rsidRPr="006808DE" w:rsidTr="00CC2E35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3.1. Оценка эффективности затрат на качество.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52</w:t>
            </w:r>
          </w:p>
        </w:tc>
      </w:tr>
      <w:tr w:rsidR="006808DE" w:rsidRPr="006808DE" w:rsidTr="00CC2E35">
        <w:trPr>
          <w:trHeight w:val="17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6808DE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808DE" w:rsidRPr="006808DE" w:rsidRDefault="006808DE" w:rsidP="006808D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6808DE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6808DE" w:rsidRPr="006808DE" w:rsidRDefault="006808DE" w:rsidP="006808D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6808DE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6808DE" w:rsidRPr="006808DE" w:rsidRDefault="006808DE" w:rsidP="006808D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6808DE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6808DE" w:rsidRPr="006808DE" w:rsidRDefault="006808DE" w:rsidP="006808D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6808DE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3"/>
        <w:gridCol w:w="1508"/>
        <w:gridCol w:w="1814"/>
        <w:gridCol w:w="1370"/>
        <w:gridCol w:w="965"/>
        <w:gridCol w:w="1100"/>
        <w:gridCol w:w="1269"/>
        <w:gridCol w:w="1123"/>
      </w:tblGrid>
      <w:tr w:rsidR="006808DE" w:rsidRPr="006808DE" w:rsidTr="00CC2E35">
        <w:trPr>
          <w:trHeight w:val="600"/>
        </w:trPr>
        <w:tc>
          <w:tcPr>
            <w:tcW w:w="44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6808DE" w:rsidRPr="006808DE" w:rsidTr="00CC2E35">
        <w:trPr>
          <w:trHeight w:val="300"/>
        </w:trPr>
        <w:tc>
          <w:tcPr>
            <w:tcW w:w="44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808DE" w:rsidRPr="006808DE" w:rsidTr="00CC2E35">
        <w:trPr>
          <w:trHeight w:val="300"/>
        </w:trPr>
        <w:tc>
          <w:tcPr>
            <w:tcW w:w="95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1. Сущность качества и сущность управления качеством</w:t>
            </w:r>
          </w:p>
        </w:tc>
      </w:tr>
      <w:tr w:rsidR="006808DE" w:rsidRPr="006808DE" w:rsidTr="00CC2E35">
        <w:trPr>
          <w:trHeight w:val="907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808DE" w:rsidRPr="006808DE" w:rsidTr="00CC2E35">
        <w:trPr>
          <w:trHeight w:val="1469"/>
        </w:trPr>
        <w:tc>
          <w:tcPr>
            <w:tcW w:w="443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808DE" w:rsidRPr="006808DE" w:rsidTr="00CC2E35">
        <w:trPr>
          <w:trHeight w:val="18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2. Методы управления качеством</w:t>
            </w:r>
          </w:p>
        </w:tc>
      </w:tr>
      <w:tr w:rsidR="006808DE" w:rsidRPr="006808DE" w:rsidTr="00CC2E35">
        <w:trPr>
          <w:trHeight w:val="976"/>
        </w:trPr>
        <w:tc>
          <w:tcPr>
            <w:tcW w:w="44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ОР.1.5.1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808DE" w:rsidRPr="006808DE" w:rsidTr="00CC2E35">
        <w:trPr>
          <w:trHeight w:val="391"/>
        </w:trPr>
        <w:tc>
          <w:tcPr>
            <w:tcW w:w="44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808DE" w:rsidRPr="006808DE" w:rsidTr="00CC2E35">
        <w:trPr>
          <w:trHeight w:val="15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3. Причины проблем качества в производстве и сфере услуг</w:t>
            </w:r>
          </w:p>
        </w:tc>
      </w:tr>
      <w:tr w:rsidR="006808DE" w:rsidRPr="006808DE" w:rsidTr="00CC2E35">
        <w:trPr>
          <w:trHeight w:val="733"/>
        </w:trPr>
        <w:tc>
          <w:tcPr>
            <w:tcW w:w="443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ОР.2.5.1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808DE" w:rsidRPr="006808DE" w:rsidTr="00CC2E35">
        <w:trPr>
          <w:trHeight w:val="300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808DE" w:rsidRPr="006808DE" w:rsidRDefault="006808DE" w:rsidP="006808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6808D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6808D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808DE" w:rsidRPr="006808DE" w:rsidRDefault="006808DE" w:rsidP="006808DE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6808DE">
        <w:rPr>
          <w:rFonts w:ascii="Times New Roman" w:hAnsi="Times New Roman"/>
          <w:sz w:val="24"/>
          <w:szCs w:val="24"/>
        </w:rPr>
        <w:t>Семиглазов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, В.А. Организация и планирование деятельности предприятий сервиса: учебное пособие / В.А. </w:t>
      </w:r>
      <w:proofErr w:type="spellStart"/>
      <w:r w:rsidRPr="006808DE">
        <w:rPr>
          <w:rFonts w:ascii="Times New Roman" w:hAnsi="Times New Roman"/>
          <w:sz w:val="24"/>
          <w:szCs w:val="24"/>
        </w:rPr>
        <w:t>Семиглазов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(ТУСУР). - Томск: ТУСУР, 2016. - 164 с.: ил. - </w:t>
      </w:r>
      <w:proofErr w:type="spellStart"/>
      <w:r w:rsidRPr="006808DE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. в кн.; То же [Электронный ресурс]. - URL: </w:t>
      </w:r>
      <w:hyperlink r:id="rId32" w:history="1">
        <w:r w:rsidRPr="006808DE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http://biblioclub.ru/index.php?page=book&amp;id=480954</w:t>
        </w:r>
      </w:hyperlink>
    </w:p>
    <w:p w:rsidR="006808DE" w:rsidRPr="006808DE" w:rsidRDefault="006808DE" w:rsidP="006808DE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6808DE">
        <w:rPr>
          <w:rFonts w:ascii="Times New Roman" w:hAnsi="Times New Roman"/>
          <w:sz w:val="24"/>
          <w:szCs w:val="24"/>
        </w:rPr>
        <w:t>Жевора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, Ю.И. Оптимизация инновационной производственной инфраструктуры технического сервиса машин: учебное пособие / Ю.И. </w:t>
      </w:r>
      <w:proofErr w:type="spellStart"/>
      <w:r w:rsidRPr="006808DE">
        <w:rPr>
          <w:rFonts w:ascii="Times New Roman" w:hAnsi="Times New Roman"/>
          <w:sz w:val="24"/>
          <w:szCs w:val="24"/>
        </w:rPr>
        <w:t>Жевора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, Н.П. Доронина;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университет. - Ставрополь: </w:t>
      </w:r>
      <w:proofErr w:type="spellStart"/>
      <w:r w:rsidRPr="006808DE">
        <w:rPr>
          <w:rFonts w:ascii="Times New Roman" w:hAnsi="Times New Roman"/>
          <w:sz w:val="24"/>
          <w:szCs w:val="24"/>
        </w:rPr>
        <w:t>Агрус</w:t>
      </w:r>
      <w:proofErr w:type="spellEnd"/>
      <w:r w:rsidRPr="006808DE">
        <w:rPr>
          <w:rFonts w:ascii="Times New Roman" w:hAnsi="Times New Roman"/>
          <w:sz w:val="24"/>
          <w:szCs w:val="24"/>
        </w:rPr>
        <w:t>, 2015. - 216 с.: табл., граф</w:t>
      </w:r>
      <w:proofErr w:type="gramStart"/>
      <w:r w:rsidRPr="006808DE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6808DE">
        <w:rPr>
          <w:rFonts w:ascii="Times New Roman" w:hAnsi="Times New Roman"/>
          <w:sz w:val="24"/>
          <w:szCs w:val="24"/>
        </w:rPr>
        <w:t xml:space="preserve">схем. - </w:t>
      </w:r>
      <w:proofErr w:type="spellStart"/>
      <w:r w:rsidRPr="006808DE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. в кн. - </w:t>
      </w:r>
      <w:r w:rsidRPr="006808DE">
        <w:rPr>
          <w:rFonts w:ascii="Times New Roman" w:hAnsi="Times New Roman"/>
          <w:sz w:val="24"/>
          <w:szCs w:val="24"/>
        </w:rPr>
        <w:lastRenderedPageBreak/>
        <w:t xml:space="preserve">ISBN 978-5-9596-1116-3; То же [Электронный ресурс]. - URL: </w:t>
      </w:r>
      <w:hyperlink r:id="rId33" w:history="1">
        <w:r w:rsidRPr="006808DE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http://biblioclub.ru/index.php?page=book&amp;id=438704</w:t>
        </w:r>
      </w:hyperlink>
    </w:p>
    <w:p w:rsidR="006808DE" w:rsidRPr="006808DE" w:rsidRDefault="006808DE" w:rsidP="006808DE">
      <w:pPr>
        <w:spacing w:after="0" w:line="240" w:lineRule="auto"/>
        <w:ind w:firstLine="851"/>
        <w:rPr>
          <w:rFonts w:ascii="Times New Roman" w:hAnsi="Times New Roman"/>
          <w:sz w:val="24"/>
          <w:szCs w:val="24"/>
        </w:rPr>
      </w:pPr>
    </w:p>
    <w:p w:rsidR="006808DE" w:rsidRPr="006808DE" w:rsidRDefault="006808DE" w:rsidP="006808DE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6808DE">
        <w:rPr>
          <w:rFonts w:ascii="Times New Roman" w:hAnsi="Times New Roman"/>
          <w:i/>
          <w:color w:val="000000"/>
          <w:sz w:val="24"/>
          <w:szCs w:val="24"/>
        </w:rPr>
        <w:t>7.2 Дополнительная литература:</w:t>
      </w:r>
    </w:p>
    <w:p w:rsidR="006808DE" w:rsidRPr="006808DE" w:rsidRDefault="006808DE" w:rsidP="006808DE">
      <w:pPr>
        <w:numPr>
          <w:ilvl w:val="0"/>
          <w:numId w:val="30"/>
        </w:numPr>
        <w:tabs>
          <w:tab w:val="left" w:pos="360"/>
          <w:tab w:val="left" w:pos="851"/>
        </w:tabs>
        <w:suppressAutoHyphens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Прогнозирование и планирование в условиях рынка [Текст]: учебное пособие. Гриф УМО / Т. Н. Бабич, И. А. </w:t>
      </w:r>
      <w:proofErr w:type="spellStart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Козьева</w:t>
      </w:r>
      <w:proofErr w:type="spellEnd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Ю. В. </w:t>
      </w:r>
      <w:proofErr w:type="spellStart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Вертакова</w:t>
      </w:r>
      <w:proofErr w:type="spellEnd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Э. Н. </w:t>
      </w:r>
      <w:proofErr w:type="spellStart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Кузьбожев</w:t>
      </w:r>
      <w:proofErr w:type="spellEnd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- М.: ИНФРА - М, 2014. - 336 с.</w:t>
      </w:r>
    </w:p>
    <w:p w:rsidR="006808DE" w:rsidRPr="006808DE" w:rsidRDefault="006808DE" w:rsidP="006808DE">
      <w:pPr>
        <w:numPr>
          <w:ilvl w:val="0"/>
          <w:numId w:val="30"/>
        </w:numPr>
        <w:tabs>
          <w:tab w:val="left" w:pos="360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Банников П. А. Прогнозирование, планирование и размещения заказов, мониторинг исполнения контрактов, учет результатов и управление запасами [Текст]: Учебно-методический комплекс для </w:t>
      </w:r>
      <w:proofErr w:type="spellStart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госуд</w:t>
      </w:r>
      <w:proofErr w:type="spellEnd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</w:t>
      </w:r>
      <w:proofErr w:type="spellStart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гражд</w:t>
      </w:r>
      <w:proofErr w:type="spellEnd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служащих г. Москвы, обучающихся по образовательной программе профессиональной переподготовки "Управление государственными и муниципальными заказами" / П. А. Банников, О. А. Гонтарь, П. Г. Иванов. - М.: МГУУ ПМ, 2010. - 67 с.</w:t>
      </w:r>
    </w:p>
    <w:p w:rsidR="006808DE" w:rsidRPr="006808DE" w:rsidRDefault="006808DE" w:rsidP="006808DE">
      <w:pPr>
        <w:tabs>
          <w:tab w:val="left" w:pos="360"/>
        </w:tabs>
        <w:suppressAutoHyphens/>
        <w:spacing w:after="0" w:line="240" w:lineRule="auto"/>
        <w:ind w:firstLine="72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6808DE" w:rsidRPr="006808DE" w:rsidRDefault="006808DE" w:rsidP="006808DE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6808D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6808D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6808D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  <w:r w:rsidRPr="006808DE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6808DE" w:rsidRPr="006808DE" w:rsidRDefault="006808DE" w:rsidP="006808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808DE">
        <w:rPr>
          <w:bCs/>
          <w:iCs/>
          <w:sz w:val="24"/>
          <w:szCs w:val="24"/>
        </w:rPr>
        <w:t xml:space="preserve">1. </w:t>
      </w:r>
      <w:r w:rsidRPr="006808DE">
        <w:rPr>
          <w:rFonts w:ascii="Times New Roman" w:hAnsi="Times New Roman"/>
          <w:color w:val="000000"/>
          <w:sz w:val="24"/>
          <w:szCs w:val="24"/>
        </w:rPr>
        <w:t xml:space="preserve">Смирнова Ж.В. Жилищно-коммунальное хозяйство. – НГПУ им. </w:t>
      </w:r>
      <w:proofErr w:type="gramStart"/>
      <w:r w:rsidRPr="006808DE">
        <w:rPr>
          <w:rFonts w:ascii="Times New Roman" w:hAnsi="Times New Roman"/>
          <w:color w:val="000000"/>
          <w:sz w:val="24"/>
          <w:szCs w:val="24"/>
        </w:rPr>
        <w:t>К</w:t>
      </w:r>
      <w:proofErr w:type="gramEnd"/>
      <w:r w:rsidRPr="006808DE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6808DE">
        <w:rPr>
          <w:rFonts w:ascii="Times New Roman" w:hAnsi="Times New Roman"/>
          <w:color w:val="000000"/>
          <w:sz w:val="24"/>
          <w:szCs w:val="24"/>
        </w:rPr>
        <w:t>Минина</w:t>
      </w:r>
      <w:proofErr w:type="gramEnd"/>
      <w:r w:rsidRPr="006808DE">
        <w:rPr>
          <w:rFonts w:ascii="Times New Roman" w:hAnsi="Times New Roman"/>
          <w:color w:val="000000"/>
          <w:sz w:val="24"/>
          <w:szCs w:val="24"/>
        </w:rPr>
        <w:t>, 2017 - 122 с.</w:t>
      </w:r>
    </w:p>
    <w:p w:rsidR="006808DE" w:rsidRPr="006808DE" w:rsidRDefault="006808DE" w:rsidP="006808DE">
      <w:pPr>
        <w:tabs>
          <w:tab w:val="left" w:pos="360"/>
        </w:tabs>
        <w:suppressAutoHyphens/>
        <w:spacing w:after="0" w:line="240" w:lineRule="auto"/>
        <w:ind w:firstLine="72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6808D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808DE" w:rsidRPr="006808DE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tbl>
      <w:tblPr>
        <w:tblStyle w:val="33"/>
        <w:tblW w:w="0" w:type="auto"/>
        <w:tblLook w:val="04A0" w:firstRow="1" w:lastRow="0" w:firstColumn="1" w:lastColumn="0" w:noHBand="0" w:noVBand="1"/>
      </w:tblPr>
      <w:tblGrid>
        <w:gridCol w:w="4219"/>
        <w:gridCol w:w="5352"/>
      </w:tblGrid>
      <w:tr w:rsidR="006808DE" w:rsidRPr="006808DE" w:rsidTr="00CC2E35">
        <w:trPr>
          <w:trHeight w:val="303"/>
        </w:trPr>
        <w:tc>
          <w:tcPr>
            <w:tcW w:w="4219" w:type="dxa"/>
          </w:tcPr>
          <w:p w:rsidR="006808DE" w:rsidRPr="006808DE" w:rsidRDefault="00804E70" w:rsidP="006808DE">
            <w:pPr>
              <w:autoSpaceDE w:val="0"/>
              <w:autoSpaceDN w:val="0"/>
              <w:ind w:left="720"/>
              <w:contextualSpacing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</w:pPr>
            <w:hyperlink r:id="rId34" w:history="1">
              <w:r w:rsidR="006808DE" w:rsidRPr="006808DE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  <w:lang w:eastAsia="en-US"/>
                </w:rPr>
                <w:t>http://www.gks.ru/free_doc/</w:t>
              </w:r>
            </w:hyperlink>
          </w:p>
        </w:tc>
        <w:tc>
          <w:tcPr>
            <w:tcW w:w="5352" w:type="dxa"/>
          </w:tcPr>
          <w:p w:rsidR="006808DE" w:rsidRPr="006808DE" w:rsidRDefault="006808DE" w:rsidP="006808DE">
            <w:pPr>
              <w:autoSpaceDE w:val="0"/>
              <w:autoSpaceDN w:val="0"/>
              <w:spacing w:after="160" w:line="259" w:lineRule="auto"/>
              <w:ind w:left="720"/>
              <w:contextualSpacing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</w:pPr>
            <w:r w:rsidRPr="006808DE"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  <w:t xml:space="preserve">Официальный сайт Росстата. </w:t>
            </w:r>
          </w:p>
        </w:tc>
      </w:tr>
      <w:tr w:rsidR="006808DE" w:rsidRPr="006808DE" w:rsidTr="00CC2E35">
        <w:tc>
          <w:tcPr>
            <w:tcW w:w="4219" w:type="dxa"/>
          </w:tcPr>
          <w:p w:rsidR="006808DE" w:rsidRPr="006808DE" w:rsidRDefault="006808DE" w:rsidP="006808DE">
            <w:pPr>
              <w:autoSpaceDE w:val="0"/>
              <w:autoSpaceDN w:val="0"/>
              <w:ind w:left="720"/>
              <w:contextualSpacing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</w:pPr>
            <w:r w:rsidRPr="006808DE"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  <w:t>http:// www.dis.ru/market</w:t>
            </w:r>
          </w:p>
        </w:tc>
        <w:tc>
          <w:tcPr>
            <w:tcW w:w="5352" w:type="dxa"/>
          </w:tcPr>
          <w:p w:rsidR="006808DE" w:rsidRPr="006808DE" w:rsidRDefault="006808DE" w:rsidP="006808DE">
            <w:pPr>
              <w:autoSpaceDE w:val="0"/>
              <w:autoSpaceDN w:val="0"/>
              <w:spacing w:after="160" w:line="259" w:lineRule="auto"/>
              <w:ind w:left="720"/>
              <w:contextualSpacing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</w:pPr>
            <w:r w:rsidRPr="006808DE"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  <w:t>Журнал «Маркетинг в России и за рубежом»</w:t>
            </w:r>
          </w:p>
        </w:tc>
      </w:tr>
    </w:tbl>
    <w:p w:rsidR="006808DE" w:rsidRPr="006808DE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6808DE" w:rsidRPr="006808DE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808DE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808DE" w:rsidRPr="006808DE" w:rsidRDefault="006808DE" w:rsidP="006808DE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6808DE">
        <w:rPr>
          <w:rFonts w:ascii="Times New Roman" w:hAnsi="Times New Roman"/>
          <w:sz w:val="24"/>
          <w:szCs w:val="24"/>
          <w:lang w:eastAsia="ru-RU"/>
        </w:rPr>
        <w:t>Фонд оценочных сре</w:t>
      </w:r>
      <w:proofErr w:type="gramStart"/>
      <w:r w:rsidRPr="006808DE">
        <w:rPr>
          <w:rFonts w:ascii="Times New Roman" w:hAnsi="Times New Roman"/>
          <w:sz w:val="24"/>
          <w:szCs w:val="24"/>
          <w:lang w:eastAsia="ru-RU"/>
        </w:rPr>
        <w:t>дств пр</w:t>
      </w:r>
      <w:proofErr w:type="gramEnd"/>
      <w:r w:rsidRPr="006808DE">
        <w:rPr>
          <w:rFonts w:ascii="Times New Roman" w:hAnsi="Times New Roman"/>
          <w:sz w:val="24"/>
          <w:szCs w:val="24"/>
          <w:lang w:eastAsia="ru-RU"/>
        </w:rPr>
        <w:t>едставлен в Приложении 1.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04E70" w:rsidRPr="00804E70" w:rsidRDefault="00804E70" w:rsidP="00804E70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804E70" w:rsidRPr="00804E70" w:rsidRDefault="00804E70" w:rsidP="00804E7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04E70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04E70" w:rsidRPr="00804E70" w:rsidRDefault="00804E70" w:rsidP="00804E70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804E70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04E70" w:rsidRPr="00804E70" w:rsidRDefault="00804E70" w:rsidP="00804E70">
      <w:pPr>
        <w:jc w:val="both"/>
        <w:rPr>
          <w:rFonts w:ascii="Times New Roman" w:hAnsi="Times New Roman"/>
          <w:sz w:val="24"/>
          <w:szCs w:val="24"/>
        </w:rPr>
      </w:pPr>
      <w:r w:rsidRPr="00804E70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Word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Power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Point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4E70">
        <w:rPr>
          <w:rFonts w:ascii="Times New Roman" w:hAnsi="Times New Roman"/>
          <w:sz w:val="24"/>
          <w:szCs w:val="24"/>
        </w:rPr>
        <w:t>Microsoft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Internet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4E70">
        <w:rPr>
          <w:rFonts w:ascii="Times New Roman" w:hAnsi="Times New Roman"/>
          <w:sz w:val="24"/>
          <w:szCs w:val="24"/>
        </w:rPr>
        <w:t>Explorer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804E70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804E70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804E70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804E70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804E70">
        <w:rPr>
          <w:rFonts w:ascii="Times New Roman" w:hAnsi="Times New Roman"/>
          <w:sz w:val="24"/>
          <w:szCs w:val="24"/>
        </w:rPr>
        <w:t>Google</w:t>
      </w:r>
      <w:proofErr w:type="spellEnd"/>
      <w:r w:rsidRPr="00804E70">
        <w:rPr>
          <w:rFonts w:ascii="Times New Roman" w:hAnsi="Times New Roman"/>
          <w:sz w:val="24"/>
          <w:szCs w:val="24"/>
        </w:rPr>
        <w:t>-сервисов.</w:t>
      </w:r>
    </w:p>
    <w:p w:rsidR="006808DE" w:rsidRPr="006808DE" w:rsidRDefault="006808DE" w:rsidP="006808D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6808DE" w:rsidRPr="006808DE" w:rsidRDefault="006808DE" w:rsidP="006808D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808DE" w:rsidRPr="006808DE" w:rsidRDefault="006808DE" w:rsidP="006808DE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808DE" w:rsidRPr="006808DE" w:rsidRDefault="006808DE" w:rsidP="006808DE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Default="00453E37" w:rsidP="00BD7380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Default="00453E37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Default="00453E37" w:rsidP="00453E37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453E37" w:rsidRDefault="00453E37" w:rsidP="00453E37">
      <w:pPr>
        <w:tabs>
          <w:tab w:val="left" w:pos="1134"/>
        </w:tabs>
        <w:spacing w:line="360" w:lineRule="auto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453E37" w:rsidRDefault="00453E37" w:rsidP="00453E37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453E37" w:rsidRDefault="00453E37" w:rsidP="00453E37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  <w:lang w:val="en-US"/>
        </w:rPr>
        <w:t>R</w:t>
      </w:r>
      <w:r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>
        <w:rPr>
          <w:rFonts w:ascii="Times New Roman" w:hAnsi="Times New Roman"/>
          <w:sz w:val="24"/>
          <w:szCs w:val="24"/>
          <w:vertAlign w:val="superscript"/>
        </w:rPr>
        <w:t>мод.</w:t>
      </w:r>
      <w:r>
        <w:rPr>
          <w:rFonts w:ascii="Times New Roman" w:hAnsi="Times New Roman"/>
          <w:sz w:val="24"/>
          <w:szCs w:val="24"/>
        </w:rPr>
        <w:t xml:space="preserve"> = </w:t>
      </w: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QUOTE </w:instrText>
      </w:r>
      <w:r w:rsidR="00804E70">
        <w:rPr>
          <w:position w:val="-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3.5pt;height:27pt" equationxml="&lt;">
            <v:imagedata r:id="rId35" o:title="" chromakey="white"/>
          </v:shape>
        </w:pict>
      </w:r>
      <w:r>
        <w:rPr>
          <w:rFonts w:ascii="Times New Roman" w:hAnsi="Times New Roman"/>
          <w:sz w:val="24"/>
          <w:szCs w:val="24"/>
        </w:rPr>
        <w:instrText xml:space="preserve">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804E70">
        <w:rPr>
          <w:position w:val="-24"/>
        </w:rPr>
        <w:pict>
          <v:shape id="_x0000_i1026" type="#_x0000_t75" style="width:223.5pt;height:27pt" equationxml="&lt;">
            <v:imagedata r:id="rId35" o:title="" chromakey="white"/>
          </v:shape>
        </w:pict>
      </w:r>
      <w:r>
        <w:rPr>
          <w:rFonts w:ascii="Times New Roman" w:hAnsi="Times New Roman"/>
          <w:sz w:val="24"/>
          <w:szCs w:val="24"/>
        </w:rPr>
        <w:fldChar w:fldCharType="end"/>
      </w:r>
    </w:p>
    <w:p w:rsidR="00453E37" w:rsidRDefault="00453E37" w:rsidP="00453E37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>
        <w:rPr>
          <w:rFonts w:ascii="Times New Roman" w:hAnsi="Times New Roman"/>
          <w:sz w:val="24"/>
          <w:szCs w:val="24"/>
          <w:lang w:val="en-US"/>
        </w:rPr>
        <w:t>R</w:t>
      </w:r>
      <w:r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>
        <w:rPr>
          <w:rFonts w:ascii="Times New Roman" w:hAnsi="Times New Roman"/>
          <w:sz w:val="24"/>
          <w:szCs w:val="24"/>
          <w:vertAlign w:val="superscript"/>
        </w:rPr>
        <w:t>мод.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–  рейтинговый</w:t>
      </w:r>
      <w:proofErr w:type="gramEnd"/>
      <w:r>
        <w:rPr>
          <w:rFonts w:ascii="Times New Roman" w:hAnsi="Times New Roman"/>
          <w:sz w:val="24"/>
          <w:szCs w:val="24"/>
        </w:rPr>
        <w:t xml:space="preserve"> балл студента </w:t>
      </w:r>
      <w:r>
        <w:rPr>
          <w:rFonts w:ascii="Times New Roman" w:hAnsi="Times New Roman"/>
          <w:sz w:val="24"/>
          <w:szCs w:val="24"/>
          <w:lang w:val="en-US"/>
        </w:rPr>
        <w:t>j</w:t>
      </w:r>
      <w:r>
        <w:rPr>
          <w:rFonts w:ascii="Times New Roman" w:hAnsi="Times New Roman"/>
          <w:sz w:val="24"/>
          <w:szCs w:val="24"/>
        </w:rPr>
        <w:t xml:space="preserve"> по модулю;</w:t>
      </w:r>
      <w:r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453E37" w:rsidRDefault="00453E37" w:rsidP="00453E37">
      <w:pPr>
        <w:spacing w:after="0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04E70">
        <w:rPr>
          <w:position w:val="-11"/>
        </w:rPr>
        <w:pict>
          <v:shape id="_x0000_i1027" type="#_x0000_t75" style="width:12pt;height:16.5pt" equationxml="&lt;">
            <v:imagedata r:id="rId36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04E70">
        <w:rPr>
          <w:position w:val="-11"/>
        </w:rPr>
        <w:pict>
          <v:shape id="_x0000_i1028" type="#_x0000_t75" style="width:12pt;height:16.5pt" equationxml="&lt;">
            <v:imagedata r:id="rId36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04E70">
        <w:rPr>
          <w:position w:val="-11"/>
        </w:rPr>
        <w:pict>
          <v:shape id="_x0000_i1029" type="#_x0000_t75" style="width:12pt;height:16.5pt" equationxml="&lt;">
            <v:imagedata r:id="rId37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04E70">
        <w:rPr>
          <w:position w:val="-11"/>
        </w:rPr>
        <w:pict>
          <v:shape id="_x0000_i1030" type="#_x0000_t75" style="width:12pt;height:16.5pt" equationxml="&lt;">
            <v:imagedata r:id="rId37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>,…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04E70">
        <w:rPr>
          <w:position w:val="-11"/>
        </w:rPr>
        <w:pict>
          <v:shape id="_x0000_i1031" type="#_x0000_t75" style="width:12pt;height:16.5pt" equationxml="&lt;">
            <v:imagedata r:id="rId38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04E70">
        <w:rPr>
          <w:position w:val="-11"/>
        </w:rPr>
        <w:pict>
          <v:shape id="_x0000_i1032" type="#_x0000_t75" style="width:12pt;height:16.5pt" equationxml="&lt;">
            <v:imagedata r:id="rId38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453E37" w:rsidRDefault="00453E37" w:rsidP="00453E37">
      <w:pPr>
        <w:spacing w:after="0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04E70">
        <w:rPr>
          <w:position w:val="-14"/>
        </w:rPr>
        <w:pict>
          <v:shape id="_x0000_i1033" type="#_x0000_t75" style="width:16.5pt;height:19.5pt" equationxml="&lt;">
            <v:imagedata r:id="rId39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04E70">
        <w:rPr>
          <w:position w:val="-14"/>
        </w:rPr>
        <w:pict>
          <v:shape id="_x0000_i1034" type="#_x0000_t75" style="width:16.5pt;height:19.5pt" equationxml="&lt;">
            <v:imagedata r:id="rId39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04E70">
        <w:rPr>
          <w:position w:val="-14"/>
        </w:rPr>
        <w:pict>
          <v:shape id="_x0000_i1035" type="#_x0000_t75" style="width:20.25pt;height:19.5pt" equationxml="&lt;">
            <v:imagedata r:id="rId40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04E70">
        <w:rPr>
          <w:position w:val="-14"/>
        </w:rPr>
        <w:pict>
          <v:shape id="_x0000_i1036" type="#_x0000_t75" style="width:20.25pt;height:19.5pt" equationxml="&lt;">
            <v:imagedata r:id="rId40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453E37" w:rsidRDefault="00453E37" w:rsidP="00453E37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04E70">
        <w:rPr>
          <w:position w:val="-11"/>
        </w:rPr>
        <w:pict>
          <v:shape id="_x0000_i1037" type="#_x0000_t75" style="width:12pt;height:16.5pt" equationxml="&lt;">
            <v:imagedata r:id="rId41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04E70">
        <w:rPr>
          <w:position w:val="-11"/>
        </w:rPr>
        <w:pict>
          <v:shape id="_x0000_i1038" type="#_x0000_t75" style="width:12pt;height:16.5pt" equationxml="&lt;">
            <v:imagedata r:id="rId41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04E70">
        <w:rPr>
          <w:position w:val="-11"/>
        </w:rPr>
        <w:pict>
          <v:shape id="_x0000_i1039" type="#_x0000_t75" style="width:12pt;height:16.5pt" equationxml="&lt;">
            <v:imagedata r:id="rId42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04E70">
        <w:rPr>
          <w:position w:val="-11"/>
        </w:rPr>
        <w:pict>
          <v:shape id="_x0000_i1040" type="#_x0000_t75" style="width:12pt;height:16.5pt" equationxml="&lt;">
            <v:imagedata r:id="rId42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…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04E70">
        <w:rPr>
          <w:position w:val="-11"/>
        </w:rPr>
        <w:pict>
          <v:shape id="_x0000_i1041" type="#_x0000_t75" style="width:12.75pt;height:16.5pt" equationxml="&lt;">
            <v:imagedata r:id="rId43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04E70">
        <w:rPr>
          <w:position w:val="-11"/>
        </w:rPr>
        <w:pict>
          <v:shape id="_x0000_i1042" type="#_x0000_t75" style="width:12.75pt;height:16.5pt" equationxml="&lt;">
            <v:imagedata r:id="rId43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453E37" w:rsidRDefault="00453E37" w:rsidP="00453E37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04E70">
        <w:rPr>
          <w:position w:val="-14"/>
        </w:rPr>
        <w:pict>
          <v:shape id="_x0000_i1043" type="#_x0000_t75" style="width:18pt;height:19.5pt" equationxml="&lt;">
            <v:imagedata r:id="rId44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04E70">
        <w:rPr>
          <w:position w:val="-14"/>
        </w:rPr>
        <w:pict>
          <v:shape id="_x0000_i1044" type="#_x0000_t75" style="width:18pt;height:19.5pt" equationxml="&lt;">
            <v:imagedata r:id="rId44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804E70">
        <w:rPr>
          <w:position w:val="-14"/>
        </w:rPr>
        <w:pict>
          <v:shape id="_x0000_i1045" type="#_x0000_t75" style="width:20.25pt;height:19.5pt" equationxml="&lt;">
            <v:imagedata r:id="rId45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804E70">
        <w:rPr>
          <w:position w:val="-14"/>
        </w:rPr>
        <w:pict>
          <v:shape id="_x0000_i1046" type="#_x0000_t75" style="width:20.25pt;height:19.5pt" equationxml="&lt;">
            <v:imagedata r:id="rId45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E017DA" w:rsidRDefault="00E017DA"/>
    <w:sectPr w:rsidR="00E017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1EC2" w:rsidRDefault="00211EC2">
      <w:pPr>
        <w:spacing w:after="0" w:line="240" w:lineRule="auto"/>
      </w:pPr>
      <w:r>
        <w:separator/>
      </w:r>
    </w:p>
  </w:endnote>
  <w:endnote w:type="continuationSeparator" w:id="0">
    <w:p w:rsidR="00211EC2" w:rsidRDefault="00211E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1EC2" w:rsidRDefault="00211EC2" w:rsidP="00AC0419">
    <w:pPr>
      <w:pStyle w:val="ae"/>
      <w:framePr w:wrap="around" w:vAnchor="text" w:hAnchor="margin" w:xAlign="right" w:y="1"/>
      <w:rPr>
        <w:rStyle w:val="afb"/>
      </w:rPr>
    </w:pPr>
    <w:r>
      <w:rPr>
        <w:rStyle w:val="afb"/>
      </w:rPr>
      <w:fldChar w:fldCharType="begin"/>
    </w:r>
    <w:r>
      <w:rPr>
        <w:rStyle w:val="afb"/>
      </w:rPr>
      <w:instrText xml:space="preserve">PAGE  </w:instrText>
    </w:r>
    <w:r>
      <w:rPr>
        <w:rStyle w:val="afb"/>
      </w:rPr>
      <w:fldChar w:fldCharType="end"/>
    </w:r>
  </w:p>
  <w:p w:rsidR="00211EC2" w:rsidRDefault="00211EC2" w:rsidP="00AC0419">
    <w:pPr>
      <w:pStyle w:val="a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1EC2" w:rsidRDefault="00211EC2" w:rsidP="00AC0419">
    <w:pPr>
      <w:pStyle w:val="ae"/>
      <w:framePr w:wrap="around" w:vAnchor="text" w:hAnchor="margin" w:xAlign="right" w:y="1"/>
      <w:rPr>
        <w:rStyle w:val="afb"/>
      </w:rPr>
    </w:pPr>
    <w:r>
      <w:rPr>
        <w:rStyle w:val="afb"/>
      </w:rPr>
      <w:fldChar w:fldCharType="begin"/>
    </w:r>
    <w:r>
      <w:rPr>
        <w:rStyle w:val="afb"/>
      </w:rPr>
      <w:instrText xml:space="preserve">PAGE  </w:instrText>
    </w:r>
    <w:r>
      <w:rPr>
        <w:rStyle w:val="afb"/>
      </w:rPr>
      <w:fldChar w:fldCharType="separate"/>
    </w:r>
    <w:r w:rsidR="00804E70">
      <w:rPr>
        <w:rStyle w:val="afb"/>
        <w:noProof/>
      </w:rPr>
      <w:t>33</w:t>
    </w:r>
    <w:r>
      <w:rPr>
        <w:rStyle w:val="afb"/>
      </w:rPr>
      <w:fldChar w:fldCharType="end"/>
    </w:r>
  </w:p>
  <w:p w:rsidR="00211EC2" w:rsidRDefault="00211EC2" w:rsidP="00AC0419">
    <w:pPr>
      <w:pStyle w:val="ae"/>
      <w:ind w:right="360"/>
      <w:jc w:val="right"/>
    </w:pPr>
  </w:p>
  <w:p w:rsidR="00211EC2" w:rsidRDefault="00211EC2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1EC2" w:rsidRDefault="00211EC2">
      <w:pPr>
        <w:spacing w:after="0" w:line="240" w:lineRule="auto"/>
      </w:pPr>
      <w:r>
        <w:separator/>
      </w:r>
    </w:p>
  </w:footnote>
  <w:footnote w:type="continuationSeparator" w:id="0">
    <w:p w:rsidR="00211EC2" w:rsidRDefault="00211E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0054B"/>
    <w:multiLevelType w:val="hybridMultilevel"/>
    <w:tmpl w:val="6296979C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1A7347"/>
    <w:multiLevelType w:val="hybridMultilevel"/>
    <w:tmpl w:val="9C4809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173729"/>
    <w:multiLevelType w:val="hybridMultilevel"/>
    <w:tmpl w:val="9DC06B78"/>
    <w:lvl w:ilvl="0" w:tplc="02A600C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038E7EE5"/>
    <w:multiLevelType w:val="hybridMultilevel"/>
    <w:tmpl w:val="DF36D9D4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4">
    <w:nsid w:val="041B3A64"/>
    <w:multiLevelType w:val="hybridMultilevel"/>
    <w:tmpl w:val="363C2A36"/>
    <w:lvl w:ilvl="0" w:tplc="5A4A52F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6">
    <w:nsid w:val="081E0F16"/>
    <w:multiLevelType w:val="multilevel"/>
    <w:tmpl w:val="F97C98B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color w:val="000000"/>
      </w:rPr>
    </w:lvl>
    <w:lvl w:ilvl="1">
      <w:start w:val="2"/>
      <w:numFmt w:val="decimal"/>
      <w:lvlText w:val="%1.%2"/>
      <w:lvlJc w:val="left"/>
      <w:pPr>
        <w:ind w:left="1069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  <w:color w:val="000000"/>
      </w:rPr>
    </w:lvl>
  </w:abstractNum>
  <w:abstractNum w:abstractNumId="7">
    <w:nsid w:val="0FBF4D4D"/>
    <w:multiLevelType w:val="hybridMultilevel"/>
    <w:tmpl w:val="98FA54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1F1613"/>
    <w:multiLevelType w:val="hybridMultilevel"/>
    <w:tmpl w:val="3286AB1A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14B80BF1"/>
    <w:multiLevelType w:val="hybridMultilevel"/>
    <w:tmpl w:val="7B06F454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5A3973"/>
    <w:multiLevelType w:val="hybridMultilevel"/>
    <w:tmpl w:val="1130AC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F11785A"/>
    <w:multiLevelType w:val="hybridMultilevel"/>
    <w:tmpl w:val="C68219CA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1FCA451A"/>
    <w:multiLevelType w:val="hybridMultilevel"/>
    <w:tmpl w:val="5D44822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0824B19"/>
    <w:multiLevelType w:val="hybridMultilevel"/>
    <w:tmpl w:val="A2A07606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20DC5602"/>
    <w:multiLevelType w:val="hybridMultilevel"/>
    <w:tmpl w:val="83C2411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29EF6225"/>
    <w:multiLevelType w:val="hybridMultilevel"/>
    <w:tmpl w:val="CB807504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AD31DEB"/>
    <w:multiLevelType w:val="hybridMultilevel"/>
    <w:tmpl w:val="CC4E8006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E216449"/>
    <w:multiLevelType w:val="hybridMultilevel"/>
    <w:tmpl w:val="C1F08F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B3E04E8"/>
    <w:multiLevelType w:val="multilevel"/>
    <w:tmpl w:val="6CAA516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2">
      <w:start w:val="1"/>
      <w:numFmt w:val="decimalZero"/>
      <w:isLgl/>
      <w:lvlText w:val="%1.%2.%3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4">
      <w:start w:val="1"/>
      <w:numFmt w:val="decimal"/>
      <w:isLgl/>
      <w:lvlText w:val="%1.%2.%3.%4.%5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09"/>
        </w:tabs>
        <w:ind w:left="2509" w:hanging="1800"/>
      </w:pPr>
      <w:rPr>
        <w:rFonts w:cs="Times New Roman" w:hint="default"/>
        <w:color w:val="auto"/>
      </w:rPr>
    </w:lvl>
  </w:abstractNum>
  <w:abstractNum w:abstractNumId="19">
    <w:nsid w:val="43223F09"/>
    <w:multiLevelType w:val="hybridMultilevel"/>
    <w:tmpl w:val="050AC894"/>
    <w:lvl w:ilvl="0" w:tplc="0419000F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450A423C"/>
    <w:multiLevelType w:val="hybridMultilevel"/>
    <w:tmpl w:val="A93AAC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4A21C1"/>
    <w:multiLevelType w:val="hybridMultilevel"/>
    <w:tmpl w:val="5C6AB328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8F4215"/>
    <w:multiLevelType w:val="hybridMultilevel"/>
    <w:tmpl w:val="A15E26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51833C0"/>
    <w:multiLevelType w:val="hybridMultilevel"/>
    <w:tmpl w:val="0C5A2BC0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57B80450"/>
    <w:multiLevelType w:val="hybridMultilevel"/>
    <w:tmpl w:val="39FE2A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8EF0005"/>
    <w:multiLevelType w:val="hybridMultilevel"/>
    <w:tmpl w:val="D200EDD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7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7">
    <w:nsid w:val="5A1B1916"/>
    <w:multiLevelType w:val="hybridMultilevel"/>
    <w:tmpl w:val="3BBC29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E471699"/>
    <w:multiLevelType w:val="hybridMultilevel"/>
    <w:tmpl w:val="4874225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639D5614"/>
    <w:multiLevelType w:val="multilevel"/>
    <w:tmpl w:val="C4207D56"/>
    <w:lvl w:ilvl="0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30">
    <w:nsid w:val="69C169A2"/>
    <w:multiLevelType w:val="hybridMultilevel"/>
    <w:tmpl w:val="858EF778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A26722A"/>
    <w:multiLevelType w:val="hybridMultilevel"/>
    <w:tmpl w:val="217E66B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78AA6F27"/>
    <w:multiLevelType w:val="hybridMultilevel"/>
    <w:tmpl w:val="EB7A240E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2"/>
  </w:num>
  <w:num w:numId="3">
    <w:abstractNumId w:val="18"/>
  </w:num>
  <w:num w:numId="4">
    <w:abstractNumId w:val="3"/>
  </w:num>
  <w:num w:numId="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29"/>
  </w:num>
  <w:num w:numId="8">
    <w:abstractNumId w:val="15"/>
  </w:num>
  <w:num w:numId="9">
    <w:abstractNumId w:val="9"/>
  </w:num>
  <w:num w:numId="10">
    <w:abstractNumId w:val="0"/>
  </w:num>
  <w:num w:numId="11">
    <w:abstractNumId w:val="6"/>
  </w:num>
  <w:num w:numId="12">
    <w:abstractNumId w:val="24"/>
  </w:num>
  <w:num w:numId="13">
    <w:abstractNumId w:val="28"/>
  </w:num>
  <w:num w:numId="14">
    <w:abstractNumId w:val="33"/>
  </w:num>
  <w:num w:numId="15">
    <w:abstractNumId w:val="8"/>
  </w:num>
  <w:num w:numId="16">
    <w:abstractNumId w:val="22"/>
  </w:num>
  <w:num w:numId="17">
    <w:abstractNumId w:val="2"/>
  </w:num>
  <w:num w:numId="18">
    <w:abstractNumId w:val="17"/>
  </w:num>
  <w:num w:numId="19">
    <w:abstractNumId w:val="1"/>
  </w:num>
  <w:num w:numId="20">
    <w:abstractNumId w:val="21"/>
  </w:num>
  <w:num w:numId="21">
    <w:abstractNumId w:val="23"/>
  </w:num>
  <w:num w:numId="22">
    <w:abstractNumId w:val="31"/>
  </w:num>
  <w:num w:numId="23">
    <w:abstractNumId w:val="10"/>
  </w:num>
  <w:num w:numId="24">
    <w:abstractNumId w:val="30"/>
  </w:num>
  <w:num w:numId="25">
    <w:abstractNumId w:val="12"/>
  </w:num>
  <w:num w:numId="26">
    <w:abstractNumId w:val="7"/>
  </w:num>
  <w:num w:numId="27">
    <w:abstractNumId w:val="27"/>
  </w:num>
  <w:num w:numId="28">
    <w:abstractNumId w:val="25"/>
  </w:num>
  <w:num w:numId="29">
    <w:abstractNumId w:val="16"/>
  </w:num>
  <w:num w:numId="30">
    <w:abstractNumId w:val="20"/>
  </w:num>
  <w:num w:numId="31">
    <w:abstractNumId w:val="14"/>
  </w:num>
  <w:num w:numId="32">
    <w:abstractNumId w:val="19"/>
  </w:num>
  <w:num w:numId="33">
    <w:abstractNumId w:val="13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4355"/>
    <w:rsid w:val="000D4355"/>
    <w:rsid w:val="001B0CC0"/>
    <w:rsid w:val="00211EC2"/>
    <w:rsid w:val="0027554C"/>
    <w:rsid w:val="00453E37"/>
    <w:rsid w:val="00494055"/>
    <w:rsid w:val="00565A38"/>
    <w:rsid w:val="005970CA"/>
    <w:rsid w:val="00642463"/>
    <w:rsid w:val="006808DE"/>
    <w:rsid w:val="006B00B3"/>
    <w:rsid w:val="00804E70"/>
    <w:rsid w:val="00827DF3"/>
    <w:rsid w:val="008D4EB3"/>
    <w:rsid w:val="00AC0419"/>
    <w:rsid w:val="00B52DB9"/>
    <w:rsid w:val="00BD7380"/>
    <w:rsid w:val="00C62FDB"/>
    <w:rsid w:val="00C70D70"/>
    <w:rsid w:val="00D04296"/>
    <w:rsid w:val="00D247F0"/>
    <w:rsid w:val="00E017DA"/>
    <w:rsid w:val="00E20FD4"/>
    <w:rsid w:val="00EA1668"/>
    <w:rsid w:val="00F03C3C"/>
    <w:rsid w:val="00F1448A"/>
    <w:rsid w:val="00FE2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08DE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453E37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453E37"/>
    <w:rPr>
      <w:rFonts w:ascii="Cambria" w:eastAsia="Calibri" w:hAnsi="Cambria" w:cs="Times New Roman"/>
      <w:b/>
      <w:bCs/>
      <w:color w:val="365F91"/>
      <w:sz w:val="28"/>
      <w:szCs w:val="28"/>
      <w:lang w:eastAsia="ru-RU"/>
    </w:rPr>
  </w:style>
  <w:style w:type="table" w:styleId="a3">
    <w:name w:val="Table Grid"/>
    <w:basedOn w:val="a1"/>
    <w:uiPriority w:val="99"/>
    <w:rsid w:val="00453E3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453E37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99"/>
    <w:locked/>
    <w:rsid w:val="00453E37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453E37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453E37"/>
    <w:rPr>
      <w:rFonts w:ascii="Tahoma" w:eastAsia="Calibri" w:hAnsi="Tahoma" w:cs="Times New Roman"/>
      <w:sz w:val="16"/>
      <w:szCs w:val="16"/>
      <w:lang w:eastAsia="ru-RU"/>
    </w:rPr>
  </w:style>
  <w:style w:type="paragraph" w:styleId="a8">
    <w:name w:val="Body Text"/>
    <w:basedOn w:val="a"/>
    <w:link w:val="a9"/>
    <w:uiPriority w:val="99"/>
    <w:rsid w:val="00453E37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453E37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semiHidden/>
    <w:rsid w:val="00453E3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453E37"/>
    <w:rPr>
      <w:rFonts w:cs="Times New Roman"/>
      <w:i/>
    </w:rPr>
  </w:style>
  <w:style w:type="paragraph" w:styleId="ac">
    <w:name w:val="header"/>
    <w:basedOn w:val="a"/>
    <w:link w:val="ad"/>
    <w:uiPriority w:val="99"/>
    <w:rsid w:val="00453E3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453E37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453E3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453E37"/>
    <w:rPr>
      <w:rFonts w:ascii="Calibri" w:eastAsia="Calibri" w:hAnsi="Calibri" w:cs="Times New Roman"/>
      <w:sz w:val="20"/>
      <w:szCs w:val="20"/>
      <w:lang w:eastAsia="ru-RU"/>
    </w:rPr>
  </w:style>
  <w:style w:type="character" w:styleId="af0">
    <w:name w:val="annotation reference"/>
    <w:uiPriority w:val="99"/>
    <w:semiHidden/>
    <w:rsid w:val="00453E37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453E37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453E37"/>
    <w:rPr>
      <w:rFonts w:ascii="Calibri" w:eastAsia="Calibri" w:hAnsi="Calibri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uiPriority w:val="99"/>
    <w:semiHidden/>
    <w:rsid w:val="00453E37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453E37"/>
    <w:rPr>
      <w:rFonts w:ascii="Calibri" w:eastAsia="Calibri" w:hAnsi="Calibri" w:cs="Times New Roman"/>
      <w:b/>
      <w:bCs/>
      <w:sz w:val="20"/>
      <w:szCs w:val="20"/>
      <w:lang w:eastAsia="ru-RU"/>
    </w:rPr>
  </w:style>
  <w:style w:type="character" w:customStyle="1" w:styleId="apple-converted-space">
    <w:name w:val="apple-converted-space"/>
    <w:uiPriority w:val="99"/>
    <w:rsid w:val="00453E37"/>
  </w:style>
  <w:style w:type="paragraph" w:customStyle="1" w:styleId="Default">
    <w:name w:val="Default"/>
    <w:uiPriority w:val="99"/>
    <w:rsid w:val="00453E37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453E3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453E37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453E37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basedOn w:val="a0"/>
    <w:link w:val="af6"/>
    <w:uiPriority w:val="99"/>
    <w:rsid w:val="00453E37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453E37"/>
  </w:style>
  <w:style w:type="paragraph" w:styleId="af8">
    <w:name w:val="Body Text Indent"/>
    <w:basedOn w:val="a"/>
    <w:link w:val="af9"/>
    <w:uiPriority w:val="99"/>
    <w:rsid w:val="00453E37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basedOn w:val="a0"/>
    <w:link w:val="af8"/>
    <w:uiPriority w:val="99"/>
    <w:rsid w:val="00453E37"/>
    <w:rPr>
      <w:rFonts w:ascii="Calibri" w:eastAsia="Calibri" w:hAnsi="Calibri" w:cs="Times New Roman"/>
      <w:sz w:val="20"/>
      <w:szCs w:val="20"/>
    </w:rPr>
  </w:style>
  <w:style w:type="paragraph" w:styleId="afa">
    <w:name w:val="No Spacing"/>
    <w:uiPriority w:val="1"/>
    <w:qFormat/>
    <w:rsid w:val="00453E37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453E37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453E37"/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453E37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453E3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453E37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453E37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rsid w:val="00453E37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b">
    <w:name w:val="page number"/>
    <w:uiPriority w:val="99"/>
    <w:rsid w:val="00453E37"/>
    <w:rPr>
      <w:rFonts w:cs="Times New Roman"/>
    </w:rPr>
  </w:style>
  <w:style w:type="paragraph" w:styleId="afc">
    <w:name w:val="Title"/>
    <w:basedOn w:val="a"/>
    <w:link w:val="afd"/>
    <w:uiPriority w:val="99"/>
    <w:qFormat/>
    <w:rsid w:val="00453E37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d">
    <w:name w:val="Название Знак"/>
    <w:basedOn w:val="a0"/>
    <w:link w:val="afc"/>
    <w:uiPriority w:val="99"/>
    <w:rsid w:val="00453E37"/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character" w:customStyle="1" w:styleId="afe">
    <w:name w:val="Основной текст_"/>
    <w:link w:val="22"/>
    <w:uiPriority w:val="99"/>
    <w:locked/>
    <w:rsid w:val="00453E37"/>
    <w:rPr>
      <w:sz w:val="27"/>
      <w:shd w:val="clear" w:color="auto" w:fill="FFFFFF"/>
    </w:rPr>
  </w:style>
  <w:style w:type="character" w:customStyle="1" w:styleId="23">
    <w:name w:val="Основной текст (2)_"/>
    <w:link w:val="24"/>
    <w:uiPriority w:val="99"/>
    <w:locked/>
    <w:rsid w:val="00453E37"/>
    <w:rPr>
      <w:b/>
      <w:sz w:val="27"/>
      <w:shd w:val="clear" w:color="auto" w:fill="FFFFFF"/>
    </w:rPr>
  </w:style>
  <w:style w:type="paragraph" w:customStyle="1" w:styleId="22">
    <w:name w:val="Основной текст2"/>
    <w:basedOn w:val="a"/>
    <w:link w:val="afe"/>
    <w:uiPriority w:val="99"/>
    <w:rsid w:val="00453E37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rFonts w:asciiTheme="minorHAnsi" w:eastAsiaTheme="minorHAnsi" w:hAnsiTheme="minorHAnsi" w:cstheme="minorBidi"/>
      <w:sz w:val="27"/>
    </w:rPr>
  </w:style>
  <w:style w:type="paragraph" w:customStyle="1" w:styleId="24">
    <w:name w:val="Основной текст (2)"/>
    <w:basedOn w:val="a"/>
    <w:link w:val="23"/>
    <w:uiPriority w:val="99"/>
    <w:rsid w:val="00453E37"/>
    <w:pPr>
      <w:widowControl w:val="0"/>
      <w:shd w:val="clear" w:color="auto" w:fill="FFFFFF"/>
      <w:spacing w:after="0" w:line="317" w:lineRule="exact"/>
      <w:ind w:hanging="300"/>
      <w:jc w:val="both"/>
    </w:pPr>
    <w:rPr>
      <w:rFonts w:asciiTheme="minorHAnsi" w:eastAsiaTheme="minorHAnsi" w:hAnsiTheme="minorHAnsi" w:cstheme="minorBidi"/>
      <w:b/>
      <w:sz w:val="27"/>
    </w:rPr>
  </w:style>
  <w:style w:type="character" w:customStyle="1" w:styleId="11pt">
    <w:name w:val="Основной текст + 11 pt"/>
    <w:aliases w:val="Полужирный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f">
    <w:name w:val="Основной текст + Полужирный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0">
    <w:name w:val="Колонтитул_"/>
    <w:link w:val="13"/>
    <w:uiPriority w:val="99"/>
    <w:locked/>
    <w:rsid w:val="00453E37"/>
    <w:rPr>
      <w:b/>
      <w:sz w:val="25"/>
      <w:shd w:val="clear" w:color="auto" w:fill="FFFFFF"/>
    </w:rPr>
  </w:style>
  <w:style w:type="paragraph" w:customStyle="1" w:styleId="13">
    <w:name w:val="Колонтитул1"/>
    <w:basedOn w:val="a"/>
    <w:link w:val="aff0"/>
    <w:uiPriority w:val="99"/>
    <w:rsid w:val="00453E37"/>
    <w:pPr>
      <w:widowControl w:val="0"/>
      <w:shd w:val="clear" w:color="auto" w:fill="FFFFFF"/>
      <w:spacing w:after="0" w:line="240" w:lineRule="atLeast"/>
    </w:pPr>
    <w:rPr>
      <w:rFonts w:asciiTheme="minorHAnsi" w:eastAsiaTheme="minorHAnsi" w:hAnsiTheme="minorHAnsi" w:cstheme="minorBidi"/>
      <w:b/>
      <w:sz w:val="25"/>
    </w:rPr>
  </w:style>
  <w:style w:type="character" w:customStyle="1" w:styleId="30">
    <w:name w:val="Основной текст (3)_"/>
    <w:link w:val="31"/>
    <w:uiPriority w:val="99"/>
    <w:locked/>
    <w:rsid w:val="00453E37"/>
    <w:rPr>
      <w:b/>
      <w:sz w:val="18"/>
      <w:shd w:val="clear" w:color="auto" w:fill="FFFFFF"/>
    </w:rPr>
  </w:style>
  <w:style w:type="character" w:customStyle="1" w:styleId="14">
    <w:name w:val="Основной текст + Полужирный1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31">
    <w:name w:val="Основной текст (3)"/>
    <w:basedOn w:val="a"/>
    <w:link w:val="30"/>
    <w:uiPriority w:val="99"/>
    <w:rsid w:val="00453E37"/>
    <w:pPr>
      <w:widowControl w:val="0"/>
      <w:shd w:val="clear" w:color="auto" w:fill="FFFFFF"/>
      <w:spacing w:before="300" w:after="540" w:line="240" w:lineRule="atLeast"/>
      <w:jc w:val="center"/>
    </w:pPr>
    <w:rPr>
      <w:rFonts w:asciiTheme="minorHAnsi" w:eastAsiaTheme="minorHAnsi" w:hAnsiTheme="minorHAnsi" w:cstheme="minorBidi"/>
      <w:b/>
      <w:sz w:val="18"/>
    </w:rPr>
  </w:style>
  <w:style w:type="paragraph" w:customStyle="1" w:styleId="aff1">
    <w:name w:val="Нормальный"/>
    <w:uiPriority w:val="99"/>
    <w:rsid w:val="00453E37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blk">
    <w:name w:val="blk"/>
    <w:uiPriority w:val="99"/>
    <w:rsid w:val="00453E37"/>
  </w:style>
  <w:style w:type="paragraph" w:styleId="25">
    <w:name w:val="Body Text Indent 2"/>
    <w:basedOn w:val="a"/>
    <w:link w:val="26"/>
    <w:uiPriority w:val="99"/>
    <w:rsid w:val="00453E37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453E3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2">
    <w:name w:val="Заголовок Знак"/>
    <w:basedOn w:val="a"/>
    <w:autoRedefine/>
    <w:uiPriority w:val="99"/>
    <w:rsid w:val="00453E37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453E37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453E37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2">
    <w:name w:val="Основной текст3"/>
    <w:basedOn w:val="a"/>
    <w:uiPriority w:val="99"/>
    <w:rsid w:val="00453E37"/>
    <w:pPr>
      <w:widowControl w:val="0"/>
      <w:shd w:val="clear" w:color="auto" w:fill="FFFFFF"/>
      <w:spacing w:before="420" w:after="0" w:line="322" w:lineRule="exact"/>
      <w:jc w:val="both"/>
    </w:pPr>
    <w:rPr>
      <w:rFonts w:ascii="Times New Roman" w:eastAsia="Times New Roman" w:hAnsi="Times New Roman"/>
      <w:spacing w:val="10"/>
      <w:sz w:val="25"/>
      <w:szCs w:val="25"/>
      <w:lang w:eastAsia="ru-RU"/>
    </w:rPr>
  </w:style>
  <w:style w:type="paragraph" w:customStyle="1" w:styleId="CE490426FA1F417B964E942E3A6CE9DE">
    <w:name w:val="CE490426FA1F417B964E942E3A6CE9DE"/>
    <w:rsid w:val="00453E37"/>
    <w:rPr>
      <w:rFonts w:ascii="Calibri" w:eastAsia="Times New Roman" w:hAnsi="Calibri" w:cs="Times New Roman"/>
      <w:lang w:eastAsia="ru-RU"/>
    </w:rPr>
  </w:style>
  <w:style w:type="table" w:customStyle="1" w:styleId="27">
    <w:name w:val="Сетка таблицы2"/>
    <w:basedOn w:val="a1"/>
    <w:next w:val="a3"/>
    <w:uiPriority w:val="99"/>
    <w:rsid w:val="00453E3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">
    <w:name w:val="Сетка таблицы3"/>
    <w:basedOn w:val="a1"/>
    <w:next w:val="a3"/>
    <w:uiPriority w:val="99"/>
    <w:rsid w:val="006808D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08DE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453E37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453E37"/>
    <w:rPr>
      <w:rFonts w:ascii="Cambria" w:eastAsia="Calibri" w:hAnsi="Cambria" w:cs="Times New Roman"/>
      <w:b/>
      <w:bCs/>
      <w:color w:val="365F91"/>
      <w:sz w:val="28"/>
      <w:szCs w:val="28"/>
      <w:lang w:eastAsia="ru-RU"/>
    </w:rPr>
  </w:style>
  <w:style w:type="table" w:styleId="a3">
    <w:name w:val="Table Grid"/>
    <w:basedOn w:val="a1"/>
    <w:uiPriority w:val="99"/>
    <w:rsid w:val="00453E3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453E37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99"/>
    <w:locked/>
    <w:rsid w:val="00453E37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453E37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453E37"/>
    <w:rPr>
      <w:rFonts w:ascii="Tahoma" w:eastAsia="Calibri" w:hAnsi="Tahoma" w:cs="Times New Roman"/>
      <w:sz w:val="16"/>
      <w:szCs w:val="16"/>
      <w:lang w:eastAsia="ru-RU"/>
    </w:rPr>
  </w:style>
  <w:style w:type="paragraph" w:styleId="a8">
    <w:name w:val="Body Text"/>
    <w:basedOn w:val="a"/>
    <w:link w:val="a9"/>
    <w:uiPriority w:val="99"/>
    <w:rsid w:val="00453E37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453E37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semiHidden/>
    <w:rsid w:val="00453E3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453E37"/>
    <w:rPr>
      <w:rFonts w:cs="Times New Roman"/>
      <w:i/>
    </w:rPr>
  </w:style>
  <w:style w:type="paragraph" w:styleId="ac">
    <w:name w:val="header"/>
    <w:basedOn w:val="a"/>
    <w:link w:val="ad"/>
    <w:uiPriority w:val="99"/>
    <w:rsid w:val="00453E3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453E37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453E3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453E37"/>
    <w:rPr>
      <w:rFonts w:ascii="Calibri" w:eastAsia="Calibri" w:hAnsi="Calibri" w:cs="Times New Roman"/>
      <w:sz w:val="20"/>
      <w:szCs w:val="20"/>
      <w:lang w:eastAsia="ru-RU"/>
    </w:rPr>
  </w:style>
  <w:style w:type="character" w:styleId="af0">
    <w:name w:val="annotation reference"/>
    <w:uiPriority w:val="99"/>
    <w:semiHidden/>
    <w:rsid w:val="00453E37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453E37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453E37"/>
    <w:rPr>
      <w:rFonts w:ascii="Calibri" w:eastAsia="Calibri" w:hAnsi="Calibri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uiPriority w:val="99"/>
    <w:semiHidden/>
    <w:rsid w:val="00453E37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453E37"/>
    <w:rPr>
      <w:rFonts w:ascii="Calibri" w:eastAsia="Calibri" w:hAnsi="Calibri" w:cs="Times New Roman"/>
      <w:b/>
      <w:bCs/>
      <w:sz w:val="20"/>
      <w:szCs w:val="20"/>
      <w:lang w:eastAsia="ru-RU"/>
    </w:rPr>
  </w:style>
  <w:style w:type="character" w:customStyle="1" w:styleId="apple-converted-space">
    <w:name w:val="apple-converted-space"/>
    <w:uiPriority w:val="99"/>
    <w:rsid w:val="00453E37"/>
  </w:style>
  <w:style w:type="paragraph" w:customStyle="1" w:styleId="Default">
    <w:name w:val="Default"/>
    <w:uiPriority w:val="99"/>
    <w:rsid w:val="00453E37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453E3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453E37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453E37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basedOn w:val="a0"/>
    <w:link w:val="af6"/>
    <w:uiPriority w:val="99"/>
    <w:rsid w:val="00453E37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453E37"/>
  </w:style>
  <w:style w:type="paragraph" w:styleId="af8">
    <w:name w:val="Body Text Indent"/>
    <w:basedOn w:val="a"/>
    <w:link w:val="af9"/>
    <w:uiPriority w:val="99"/>
    <w:rsid w:val="00453E37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basedOn w:val="a0"/>
    <w:link w:val="af8"/>
    <w:uiPriority w:val="99"/>
    <w:rsid w:val="00453E37"/>
    <w:rPr>
      <w:rFonts w:ascii="Calibri" w:eastAsia="Calibri" w:hAnsi="Calibri" w:cs="Times New Roman"/>
      <w:sz w:val="20"/>
      <w:szCs w:val="20"/>
    </w:rPr>
  </w:style>
  <w:style w:type="paragraph" w:styleId="afa">
    <w:name w:val="No Spacing"/>
    <w:uiPriority w:val="1"/>
    <w:qFormat/>
    <w:rsid w:val="00453E37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453E37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453E37"/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453E37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453E3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453E37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453E37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rsid w:val="00453E37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b">
    <w:name w:val="page number"/>
    <w:uiPriority w:val="99"/>
    <w:rsid w:val="00453E37"/>
    <w:rPr>
      <w:rFonts w:cs="Times New Roman"/>
    </w:rPr>
  </w:style>
  <w:style w:type="paragraph" w:styleId="afc">
    <w:name w:val="Title"/>
    <w:basedOn w:val="a"/>
    <w:link w:val="afd"/>
    <w:uiPriority w:val="99"/>
    <w:qFormat/>
    <w:rsid w:val="00453E37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d">
    <w:name w:val="Название Знак"/>
    <w:basedOn w:val="a0"/>
    <w:link w:val="afc"/>
    <w:uiPriority w:val="99"/>
    <w:rsid w:val="00453E37"/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character" w:customStyle="1" w:styleId="afe">
    <w:name w:val="Основной текст_"/>
    <w:link w:val="22"/>
    <w:uiPriority w:val="99"/>
    <w:locked/>
    <w:rsid w:val="00453E37"/>
    <w:rPr>
      <w:sz w:val="27"/>
      <w:shd w:val="clear" w:color="auto" w:fill="FFFFFF"/>
    </w:rPr>
  </w:style>
  <w:style w:type="character" w:customStyle="1" w:styleId="23">
    <w:name w:val="Основной текст (2)_"/>
    <w:link w:val="24"/>
    <w:uiPriority w:val="99"/>
    <w:locked/>
    <w:rsid w:val="00453E37"/>
    <w:rPr>
      <w:b/>
      <w:sz w:val="27"/>
      <w:shd w:val="clear" w:color="auto" w:fill="FFFFFF"/>
    </w:rPr>
  </w:style>
  <w:style w:type="paragraph" w:customStyle="1" w:styleId="22">
    <w:name w:val="Основной текст2"/>
    <w:basedOn w:val="a"/>
    <w:link w:val="afe"/>
    <w:uiPriority w:val="99"/>
    <w:rsid w:val="00453E37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rFonts w:asciiTheme="minorHAnsi" w:eastAsiaTheme="minorHAnsi" w:hAnsiTheme="minorHAnsi" w:cstheme="minorBidi"/>
      <w:sz w:val="27"/>
    </w:rPr>
  </w:style>
  <w:style w:type="paragraph" w:customStyle="1" w:styleId="24">
    <w:name w:val="Основной текст (2)"/>
    <w:basedOn w:val="a"/>
    <w:link w:val="23"/>
    <w:uiPriority w:val="99"/>
    <w:rsid w:val="00453E37"/>
    <w:pPr>
      <w:widowControl w:val="0"/>
      <w:shd w:val="clear" w:color="auto" w:fill="FFFFFF"/>
      <w:spacing w:after="0" w:line="317" w:lineRule="exact"/>
      <w:ind w:hanging="300"/>
      <w:jc w:val="both"/>
    </w:pPr>
    <w:rPr>
      <w:rFonts w:asciiTheme="minorHAnsi" w:eastAsiaTheme="minorHAnsi" w:hAnsiTheme="minorHAnsi" w:cstheme="minorBidi"/>
      <w:b/>
      <w:sz w:val="27"/>
    </w:rPr>
  </w:style>
  <w:style w:type="character" w:customStyle="1" w:styleId="11pt">
    <w:name w:val="Основной текст + 11 pt"/>
    <w:aliases w:val="Полужирный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f">
    <w:name w:val="Основной текст + Полужирный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0">
    <w:name w:val="Колонтитул_"/>
    <w:link w:val="13"/>
    <w:uiPriority w:val="99"/>
    <w:locked/>
    <w:rsid w:val="00453E37"/>
    <w:rPr>
      <w:b/>
      <w:sz w:val="25"/>
      <w:shd w:val="clear" w:color="auto" w:fill="FFFFFF"/>
    </w:rPr>
  </w:style>
  <w:style w:type="paragraph" w:customStyle="1" w:styleId="13">
    <w:name w:val="Колонтитул1"/>
    <w:basedOn w:val="a"/>
    <w:link w:val="aff0"/>
    <w:uiPriority w:val="99"/>
    <w:rsid w:val="00453E37"/>
    <w:pPr>
      <w:widowControl w:val="0"/>
      <w:shd w:val="clear" w:color="auto" w:fill="FFFFFF"/>
      <w:spacing w:after="0" w:line="240" w:lineRule="atLeast"/>
    </w:pPr>
    <w:rPr>
      <w:rFonts w:asciiTheme="minorHAnsi" w:eastAsiaTheme="minorHAnsi" w:hAnsiTheme="minorHAnsi" w:cstheme="minorBidi"/>
      <w:b/>
      <w:sz w:val="25"/>
    </w:rPr>
  </w:style>
  <w:style w:type="character" w:customStyle="1" w:styleId="30">
    <w:name w:val="Основной текст (3)_"/>
    <w:link w:val="31"/>
    <w:uiPriority w:val="99"/>
    <w:locked/>
    <w:rsid w:val="00453E37"/>
    <w:rPr>
      <w:b/>
      <w:sz w:val="18"/>
      <w:shd w:val="clear" w:color="auto" w:fill="FFFFFF"/>
    </w:rPr>
  </w:style>
  <w:style w:type="character" w:customStyle="1" w:styleId="14">
    <w:name w:val="Основной текст + Полужирный1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31">
    <w:name w:val="Основной текст (3)"/>
    <w:basedOn w:val="a"/>
    <w:link w:val="30"/>
    <w:uiPriority w:val="99"/>
    <w:rsid w:val="00453E37"/>
    <w:pPr>
      <w:widowControl w:val="0"/>
      <w:shd w:val="clear" w:color="auto" w:fill="FFFFFF"/>
      <w:spacing w:before="300" w:after="540" w:line="240" w:lineRule="atLeast"/>
      <w:jc w:val="center"/>
    </w:pPr>
    <w:rPr>
      <w:rFonts w:asciiTheme="minorHAnsi" w:eastAsiaTheme="minorHAnsi" w:hAnsiTheme="minorHAnsi" w:cstheme="minorBidi"/>
      <w:b/>
      <w:sz w:val="18"/>
    </w:rPr>
  </w:style>
  <w:style w:type="paragraph" w:customStyle="1" w:styleId="aff1">
    <w:name w:val="Нормальный"/>
    <w:uiPriority w:val="99"/>
    <w:rsid w:val="00453E37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blk">
    <w:name w:val="blk"/>
    <w:uiPriority w:val="99"/>
    <w:rsid w:val="00453E37"/>
  </w:style>
  <w:style w:type="paragraph" w:styleId="25">
    <w:name w:val="Body Text Indent 2"/>
    <w:basedOn w:val="a"/>
    <w:link w:val="26"/>
    <w:uiPriority w:val="99"/>
    <w:rsid w:val="00453E37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453E3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2">
    <w:name w:val="Заголовок Знак"/>
    <w:basedOn w:val="a"/>
    <w:autoRedefine/>
    <w:uiPriority w:val="99"/>
    <w:rsid w:val="00453E37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453E37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453E37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2">
    <w:name w:val="Основной текст3"/>
    <w:basedOn w:val="a"/>
    <w:uiPriority w:val="99"/>
    <w:rsid w:val="00453E37"/>
    <w:pPr>
      <w:widowControl w:val="0"/>
      <w:shd w:val="clear" w:color="auto" w:fill="FFFFFF"/>
      <w:spacing w:before="420" w:after="0" w:line="322" w:lineRule="exact"/>
      <w:jc w:val="both"/>
    </w:pPr>
    <w:rPr>
      <w:rFonts w:ascii="Times New Roman" w:eastAsia="Times New Roman" w:hAnsi="Times New Roman"/>
      <w:spacing w:val="10"/>
      <w:sz w:val="25"/>
      <w:szCs w:val="25"/>
      <w:lang w:eastAsia="ru-RU"/>
    </w:rPr>
  </w:style>
  <w:style w:type="paragraph" w:customStyle="1" w:styleId="CE490426FA1F417B964E942E3A6CE9DE">
    <w:name w:val="CE490426FA1F417B964E942E3A6CE9DE"/>
    <w:rsid w:val="00453E37"/>
    <w:rPr>
      <w:rFonts w:ascii="Calibri" w:eastAsia="Times New Roman" w:hAnsi="Calibri" w:cs="Times New Roman"/>
      <w:lang w:eastAsia="ru-RU"/>
    </w:rPr>
  </w:style>
  <w:style w:type="table" w:customStyle="1" w:styleId="27">
    <w:name w:val="Сетка таблицы2"/>
    <w:basedOn w:val="a1"/>
    <w:next w:val="a3"/>
    <w:uiPriority w:val="99"/>
    <w:rsid w:val="00453E3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">
    <w:name w:val="Сетка таблицы3"/>
    <w:basedOn w:val="a1"/>
    <w:next w:val="a3"/>
    <w:uiPriority w:val="99"/>
    <w:rsid w:val="006808D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002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05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32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25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30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9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7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2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457959" TargetMode="External"/><Relationship Id="rId18" Type="http://schemas.openxmlformats.org/officeDocument/2006/relationships/hyperlink" Target="https://edu.mininuniver.ru/course/view.php?id=2062" TargetMode="External"/><Relationship Id="rId26" Type="http://schemas.openxmlformats.org/officeDocument/2006/relationships/hyperlink" Target="http://biblioclub.ru/index.php?page=book&amp;id=480954" TargetMode="External"/><Relationship Id="rId39" Type="http://schemas.openxmlformats.org/officeDocument/2006/relationships/image" Target="media/image7.png"/><Relationship Id="rId3" Type="http://schemas.microsoft.com/office/2007/relationships/stylesWithEffects" Target="stylesWithEffects.xml"/><Relationship Id="rId21" Type="http://schemas.openxmlformats.org/officeDocument/2006/relationships/hyperlink" Target="http://znanium.com" TargetMode="External"/><Relationship Id="rId34" Type="http://schemas.openxmlformats.org/officeDocument/2006/relationships/hyperlink" Target="http://www.gks.ru/free_doc/" TargetMode="External"/><Relationship Id="rId42" Type="http://schemas.openxmlformats.org/officeDocument/2006/relationships/image" Target="media/image10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biblioclub.ru/index.php?page=book&amp;id=463678" TargetMode="External"/><Relationship Id="rId25" Type="http://schemas.openxmlformats.org/officeDocument/2006/relationships/hyperlink" Target="http://znanium.com" TargetMode="External"/><Relationship Id="rId33" Type="http://schemas.openxmlformats.org/officeDocument/2006/relationships/hyperlink" Target="http://biblioclub.ru/index.php?page=book&amp;id=438704" TargetMode="External"/><Relationship Id="rId38" Type="http://schemas.openxmlformats.org/officeDocument/2006/relationships/image" Target="media/image6.pn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138887" TargetMode="External"/><Relationship Id="rId20" Type="http://schemas.openxmlformats.org/officeDocument/2006/relationships/hyperlink" Target="https://edu.mininuniver.ru/course/view.php?id=2026" TargetMode="External"/><Relationship Id="rId29" Type="http://schemas.openxmlformats.org/officeDocument/2006/relationships/hyperlink" Target="http://biblioclub.ru/index.php?page=book&amp;id=480954" TargetMode="External"/><Relationship Id="rId41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s://edu.mininuniver.ru/course/view.php?id=624" TargetMode="External"/><Relationship Id="rId32" Type="http://schemas.openxmlformats.org/officeDocument/2006/relationships/hyperlink" Target="http://biblioclub.ru/index.php?page=book&amp;id=480954" TargetMode="External"/><Relationship Id="rId37" Type="http://schemas.openxmlformats.org/officeDocument/2006/relationships/image" Target="media/image5.png"/><Relationship Id="rId40" Type="http://schemas.openxmlformats.org/officeDocument/2006/relationships/image" Target="media/image8.png"/><Relationship Id="rId45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44677" TargetMode="External"/><Relationship Id="rId23" Type="http://schemas.openxmlformats.org/officeDocument/2006/relationships/hyperlink" Target="http://biblioclub.ru/index.php?page=book&amp;id=438704" TargetMode="External"/><Relationship Id="rId28" Type="http://schemas.openxmlformats.org/officeDocument/2006/relationships/hyperlink" Target="http://www.gks.ru/free_doc/" TargetMode="External"/><Relationship Id="rId36" Type="http://schemas.openxmlformats.org/officeDocument/2006/relationships/image" Target="media/image4.png"/><Relationship Id="rId10" Type="http://schemas.openxmlformats.org/officeDocument/2006/relationships/footer" Target="footer1.xml"/><Relationship Id="rId19" Type="http://schemas.openxmlformats.org/officeDocument/2006/relationships/hyperlink" Target="https://practicum-group.com/blogs/stati/standarty-obsluzhivaniya-klientov/" TargetMode="External"/><Relationship Id="rId31" Type="http://schemas.openxmlformats.org/officeDocument/2006/relationships/hyperlink" Target="http://www.gks.ru/free_doc/" TargetMode="External"/><Relationship Id="rId44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276167" TargetMode="External"/><Relationship Id="rId22" Type="http://schemas.openxmlformats.org/officeDocument/2006/relationships/hyperlink" Target="http://biblioclub.ru/index.php?page=book&amp;id=480954" TargetMode="External"/><Relationship Id="rId27" Type="http://schemas.openxmlformats.org/officeDocument/2006/relationships/hyperlink" Target="http://biblioclub.ru/index.php?page=book&amp;id=438704" TargetMode="External"/><Relationship Id="rId30" Type="http://schemas.openxmlformats.org/officeDocument/2006/relationships/hyperlink" Target="http://biblioclub.ru/index.php?page=book&amp;id=438704" TargetMode="External"/><Relationship Id="rId35" Type="http://schemas.openxmlformats.org/officeDocument/2006/relationships/image" Target="media/image3.png"/><Relationship Id="rId43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33</Pages>
  <Words>8355</Words>
  <Characters>47630</Characters>
  <Application>Microsoft Office Word</Application>
  <DocSecurity>0</DocSecurity>
  <Lines>396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55874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Лера</dc:creator>
  <cp:keywords/>
  <dc:description/>
  <cp:lastModifiedBy>Лера</cp:lastModifiedBy>
  <cp:revision>11</cp:revision>
  <cp:lastPrinted>2019-03-29T11:19:00Z</cp:lastPrinted>
  <dcterms:created xsi:type="dcterms:W3CDTF">2019-03-17T20:45:00Z</dcterms:created>
  <dcterms:modified xsi:type="dcterms:W3CDTF">2019-08-29T21:37:00Z</dcterms:modified>
</cp:coreProperties>
</file>