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программЫ модуля «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УЧЕНИЕ О СФЕРАХ ЗЕМЛИ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по направлению подготовки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05.03.06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Экология и природопользование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b/>
          <w:bCs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профилю подготовки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Экологический менеджмент и аудит</w:t>
      </w: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b/>
          <w:bCs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квалификация выпускника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бакалавр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b/>
          <w:bCs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форма обучения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>очная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/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tLeast" w:line="23" w:before="0" w:after="0"/>
        <w:jc w:val="center"/>
        <w:rPr>
          <w:rFonts w:ascii="Times New Roman" w:hAnsi="Times New Roman"/>
          <w:b/>
          <w:b/>
          <w:caps/>
          <w:sz w:val="24"/>
          <w:szCs w:val="24"/>
          <w:lang w:eastAsia="ru-RU"/>
        </w:rPr>
      </w:pPr>
      <w:r>
        <w:rPr>
          <w:rFonts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hd w:val="clear" w:color="auto" w:fill="FFFFFF"/>
        <w:spacing w:lineRule="atLeast" w:line="23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Образовательный модуль предметной подготовки «Учение о сферах Земли» рекомендован для направления подготовки </w:t>
      </w:r>
      <w:r>
        <w:rPr>
          <w:rFonts w:ascii="Times New Roman" w:hAnsi="Times New Roman"/>
          <w:sz w:val="24"/>
          <w:szCs w:val="24"/>
        </w:rPr>
        <w:t>05.03.06</w:t>
      </w:r>
      <w:r>
        <w:rPr>
          <w:rFonts w:ascii="Times New Roman" w:hAnsi="Times New Roman"/>
          <w:sz w:val="24"/>
          <w:szCs w:val="24"/>
          <w:lang w:eastAsia="ru-RU"/>
        </w:rPr>
        <w:t xml:space="preserve"> «Экология и природопользование». Адресная группа модуля – студенты 1-2 курсов универсального бакалавриата.</w:t>
      </w:r>
    </w:p>
    <w:p>
      <w:pPr>
        <w:pStyle w:val="Normal"/>
        <w:shd w:val="clear" w:color="auto" w:fill="FFFFFF"/>
        <w:spacing w:lineRule="atLeast" w:line="23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Деятельностный подход при разработке программы модуля является основополагающим. </w:t>
      </w:r>
      <w:r>
        <w:rPr>
          <w:rFonts w:ascii="Times New Roman" w:hAnsi="Times New Roman"/>
          <w:sz w:val="24"/>
          <w:szCs w:val="24"/>
        </w:rPr>
        <w:t>В условиях деятельностного подхода осуществляется уход от информационного репродуктивного знания к знанию действия.</w:t>
      </w:r>
    </w:p>
    <w:p>
      <w:pPr>
        <w:pStyle w:val="Normal"/>
        <w:shd w:val="clear" w:color="auto" w:fill="FFFFFF"/>
        <w:spacing w:lineRule="atLeast" w:line="23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tLeast" w:line="23" w:before="0" w:after="0"/>
        <w:jc w:val="center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hAnsi="Times New Roman"/>
          <w:b/>
          <w:sz w:val="24"/>
          <w:szCs w:val="24"/>
          <w:lang w:eastAsia="ru-RU"/>
        </w:rPr>
        <w:t>МОДУЛЯ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eastAsia="ru-RU"/>
        </w:rPr>
        <w:t xml:space="preserve">создать условия для формирования </w:t>
      </w:r>
      <w:r>
        <w:rPr>
          <w:rFonts w:ascii="Times New Roman" w:hAnsi="Times New Roman"/>
          <w:color w:val="000000"/>
          <w:sz w:val="24"/>
          <w:szCs w:val="24"/>
        </w:rPr>
        <w:t>профессионально профилированных географических знаний и практических навыков для применения в области экологии и природопользования.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Обеспечить формирование компетенции в области базовых географических знаний, необходимых для освоения физико-географических основ в экологии и природопользовании.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Сформировать готовность применить базовые географические знания в экологических экспедициях на региональном и муниципальном уровнях.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tLeast" w:line="23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cs="Calibri" w:ascii="Times New Roman" w:hAnsi="Times New Roman"/>
          <w:color w:val="000000"/>
          <w:sz w:val="24"/>
          <w:szCs w:val="24"/>
        </w:rPr>
        <w:t>ОПК-1 Способен применять базовые знания фундаментальных разделов наук о Земле, естественно-научного и математического циклов при решении задач в области экологии и природопользования</w:t>
      </w:r>
    </w:p>
    <w:p>
      <w:pPr>
        <w:pStyle w:val="Normal"/>
        <w:spacing w:lineRule="auto" w:line="240" w:before="0" w:after="0"/>
        <w:ind w:left="567" w:hanging="0"/>
        <w:rPr>
          <w:rFonts w:ascii="Times New Roman" w:hAnsi="Times New Roman"/>
          <w:color w:val="000000"/>
          <w:sz w:val="24"/>
          <w:szCs w:val="24"/>
        </w:rPr>
      </w:pPr>
      <w:r>
        <w:rPr>
          <w:rFonts w:cs="Calibri" w:ascii="Times New Roman" w:hAnsi="Times New Roman"/>
          <w:color w:val="000000"/>
          <w:sz w:val="24"/>
          <w:szCs w:val="24"/>
        </w:rPr>
        <w:t>ОПК - 1.1.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cs="Calibri" w:ascii="Times New Roman" w:hAnsi="Times New Roman"/>
          <w:color w:val="000000"/>
          <w:sz w:val="24"/>
          <w:szCs w:val="24"/>
        </w:rPr>
        <w:t>Способность применять базовые знания наук о Земле естественно-научного цикла при решении задач в области экологии и природопользования</w:t>
      </w:r>
    </w:p>
    <w:p>
      <w:pPr>
        <w:pStyle w:val="Normal"/>
        <w:spacing w:lineRule="auto" w:line="240" w:before="0" w:after="0"/>
        <w:ind w:left="567" w:hanging="0"/>
        <w:rPr>
          <w:rFonts w:ascii="Times New Roman" w:hAnsi="Times New Roman" w:cs="Calibri"/>
          <w:color w:val="000000"/>
          <w:sz w:val="24"/>
          <w:szCs w:val="24"/>
        </w:rPr>
      </w:pPr>
      <w:r>
        <w:rPr>
          <w:rFonts w:cs="Calibri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cs="Calibri" w:ascii="Times New Roman" w:hAnsi="Times New Roman"/>
          <w:color w:val="000000"/>
          <w:sz w:val="24"/>
          <w:szCs w:val="24"/>
        </w:rPr>
        <w:t>ОПК -2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cs="Calibri" w:ascii="Times New Roman" w:hAnsi="Times New Roman"/>
          <w:color w:val="000000"/>
          <w:sz w:val="24"/>
          <w:szCs w:val="24"/>
        </w:rPr>
        <w:t>Способен использовать теоретические основы экологии, геоэкологии, природопользования, охраны природы и наук об окружающей среде в профессиональной деятельности</w:t>
      </w:r>
    </w:p>
    <w:p>
      <w:pPr>
        <w:pStyle w:val="Normal"/>
        <w:spacing w:lineRule="auto" w:line="240" w:before="0" w:after="0"/>
        <w:ind w:left="567" w:hanging="0"/>
        <w:rPr>
          <w:rFonts w:ascii="Times New Roman" w:hAnsi="Times New Roman"/>
          <w:color w:val="000000"/>
          <w:sz w:val="24"/>
          <w:szCs w:val="24"/>
        </w:rPr>
      </w:pPr>
      <w:r>
        <w:rPr>
          <w:rFonts w:cs="Calibri" w:ascii="Times New Roman" w:hAnsi="Times New Roman"/>
          <w:color w:val="000000"/>
          <w:sz w:val="24"/>
          <w:szCs w:val="24"/>
        </w:rPr>
        <w:t>ОПК - 2.1.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cs="Calibri" w:ascii="Times New Roman" w:hAnsi="Times New Roman"/>
          <w:color w:val="000000"/>
          <w:sz w:val="24"/>
          <w:szCs w:val="24"/>
        </w:rPr>
        <w:t>Способность использовать теоретические экологические и геоэкологические знания в профессиональной деятельности</w:t>
      </w:r>
    </w:p>
    <w:p>
      <w:pPr>
        <w:pStyle w:val="Normal"/>
        <w:spacing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ПК-1 Владение знаниями в области теоретических основ землеведения,  ландшафтоведения, ресурсоведения, регионального природопользования, картографии,  геохимии, устойчивого развития, биогеографии, экологии животных, растений и микроорганизмов; способностью решать глобальные и региональные геоэкологические проблемы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left="567" w:right="130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ПК.1.1. владение теоретическими знаниями землеведения, ландшафтоведения, ресурсоведения, регионального природопользования, картографии, геохимии.</w:t>
      </w:r>
    </w:p>
    <w:p>
      <w:pPr>
        <w:pStyle w:val="Style22"/>
        <w:spacing w:lineRule="auto" w:line="240" w:before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ПК-3 Владение методами отбора проб и проведения химико-аналитического анализа вредных выбросов в окружающую среду, геохимических исследований, обработки, анализа и синтеза производственной, полевой и лабораторной экологической информации, методами общего и геоэкологического картографирования, сбора, обработки, систематизации, анализа информации, формирования баз данных загрязнения окружающей среды, методами оценки воздействия на окружающую среду</w:t>
      </w:r>
    </w:p>
    <w:p>
      <w:pPr>
        <w:pStyle w:val="Normal"/>
        <w:shd w:val="clear" w:color="auto" w:fill="FFFFFF"/>
        <w:spacing w:lineRule="auto" w:line="240" w:before="0" w:after="0"/>
        <w:ind w:left="567" w:right="130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ПК.3.2 владение методами геохимических исследований, обработки, анализа и синтеза производственной, полевой и лабораторной экологической информации</w:t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46"/>
        <w:gridCol w:w="2009"/>
        <w:gridCol w:w="2379"/>
        <w:gridCol w:w="1998"/>
        <w:gridCol w:w="2122"/>
      </w:tblGrid>
      <w:tr>
        <w:trPr/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center" w:pos="701" w:leader="none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ab/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Способен понимать, излагать, анализировать и обобщать  теоретические основы учения о геосферах Земли, общего почвоведения, ландшафтоведения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_Hlk67859027"/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ОПК - 1.1.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Способность применять базовые знания наук о Земле естественно-научного цикла при решении задач в области экологии и природопользования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ОПК - 2.1.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  <w:t>Способность использовать теоретические экологические и геоэкологические знания в профессиональной деятельности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Calibri"/>
                <w:color w:val="000000"/>
                <w:sz w:val="24"/>
                <w:szCs w:val="24"/>
              </w:rPr>
            </w:pPr>
            <w:r>
              <w:rPr>
                <w:rFonts w:cs="Calibri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Style22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_Hlk67859027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ПК.1.1. владение теоретическими знаниями землеведения, ландшафтоведения, ресурсоведения, регионального природопользования, картографии,  геохимии.</w:t>
            </w:r>
            <w:bookmarkEnd w:id="1"/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Метод проблемного обучения 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Интерактивные методы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Кейс-стади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Лабораторный метод</w:t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Тесты в ЭИОС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Доклад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  <w:tr>
        <w:trPr/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ind w:left="34" w:hanging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Умеет применять методы физико-географических и геохимических исследований,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обработки, анализа и синтеза   производственной, полевой и лабораторной информации в профессиональной деятельности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ind w:left="34" w:hanging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2" w:name="_Hlk67859256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ПК.3.2 владение методами геохимических исследований, обработки, анализа и синтеза производственной, полевой и лабораторной экологической информации</w:t>
            </w:r>
            <w:bookmarkEnd w:id="2"/>
          </w:p>
        </w:tc>
        <w:tc>
          <w:tcPr>
            <w:tcW w:w="1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Лабораторный метод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Картографический метод</w:t>
            </w:r>
          </w:p>
          <w:p>
            <w:pPr>
              <w:pStyle w:val="Normal"/>
              <w:tabs>
                <w:tab w:val="clear" w:pos="708"/>
                <w:tab w:val="left" w:pos="160" w:leader="none"/>
                <w:tab w:val="left" w:pos="415" w:leader="none"/>
              </w:tabs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Тесты в ЭИОС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Лабораторная работа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tLeast" w:line="23" w:before="0" w:after="0"/>
        <w:ind w:firstLine="709"/>
        <w:rPr>
          <w:rFonts w:ascii="Times New Roman" w:hAnsi="Times New Roman"/>
          <w:b/>
          <w:b/>
          <w:spacing w:val="-8"/>
          <w:sz w:val="24"/>
          <w:szCs w:val="24"/>
          <w:lang w:eastAsia="ru-RU"/>
        </w:rPr>
      </w:pPr>
      <w:r>
        <w:rPr>
          <w:rFonts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tLeast" w:line="23" w:before="0" w:after="0"/>
        <w:ind w:firstLine="709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i/>
          <w:sz w:val="24"/>
          <w:lang w:eastAsia="ru-RU"/>
        </w:rPr>
        <w:t>Руководитель:</w:t>
      </w:r>
      <w:r>
        <w:rPr>
          <w:rFonts w:ascii="Times New Roman" w:hAnsi="Times New Roman"/>
          <w:sz w:val="24"/>
          <w:lang w:eastAsia="ru-RU"/>
        </w:rPr>
        <w:t xml:space="preserve"> Пияшова С.Н. к.г.н., доц., доцент, кафедра </w:t>
      </w:r>
      <w:r>
        <w:rPr>
          <w:rFonts w:ascii="Times New Roman" w:hAnsi="Times New Roman"/>
          <w:sz w:val="24"/>
          <w:szCs w:val="24"/>
          <w:lang w:eastAsia="ru-RU"/>
        </w:rPr>
        <w:t>географии, географического и геоэкологического образования НГПУ им. К. Минина</w:t>
      </w:r>
    </w:p>
    <w:p>
      <w:pPr>
        <w:pStyle w:val="Normal"/>
        <w:spacing w:lineRule="atLeast" w:line="23" w:before="0" w:after="0"/>
        <w:ind w:firstLine="709"/>
        <w:jc w:val="both"/>
        <w:rPr>
          <w:rFonts w:ascii="Times New Roman" w:hAnsi="Times New Roman"/>
          <w:sz w:val="24"/>
          <w:lang w:eastAsia="ru-RU"/>
        </w:rPr>
      </w:pPr>
      <w:r>
        <w:rPr>
          <w:rFonts w:ascii="Times New Roman" w:hAnsi="Times New Roman"/>
          <w:i/>
          <w:sz w:val="24"/>
          <w:lang w:eastAsia="ru-RU"/>
        </w:rPr>
        <w:t>Преподаватели:</w:t>
      </w:r>
      <w:r>
        <w:rPr>
          <w:rFonts w:ascii="Times New Roman" w:hAnsi="Times New Roman"/>
          <w:sz w:val="24"/>
          <w:lang w:eastAsia="ru-RU"/>
        </w:rPr>
        <w:t xml:space="preserve"> 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tLeast" w:line="23" w:before="0" w:after="0"/>
        <w:ind w:right="130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 xml:space="preserve">Соткина С.А. к.г.н., доц., доцент, кафедра </w:t>
      </w:r>
      <w:r>
        <w:rPr>
          <w:rFonts w:ascii="Times New Roman" w:hAnsi="Times New Roman"/>
          <w:sz w:val="24"/>
          <w:szCs w:val="24"/>
          <w:lang w:eastAsia="ru-RU"/>
        </w:rPr>
        <w:t>географии, географического и геоэкологического образования НГПУ им. К. Минина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tLeast" w:line="23" w:before="0" w:after="0"/>
        <w:ind w:right="130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 xml:space="preserve">Асташин А.Е. к.г.н., доц., доцент, кафедра </w:t>
      </w:r>
      <w:r>
        <w:rPr>
          <w:rFonts w:ascii="Times New Roman" w:hAnsi="Times New Roman"/>
          <w:sz w:val="24"/>
          <w:szCs w:val="24"/>
          <w:lang w:eastAsia="ru-RU"/>
        </w:rPr>
        <w:t>географии, географического и геоэкологического образования НГПУ им. К. Минина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tLeast" w:line="23" w:before="0" w:after="0"/>
        <w:ind w:right="130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lang w:eastAsia="ru-RU"/>
        </w:rPr>
        <w:t xml:space="preserve">Февралева Н.И. к.г.н., доц., доцент, кафедра </w:t>
      </w:r>
      <w:r>
        <w:rPr>
          <w:rFonts w:ascii="Times New Roman" w:hAnsi="Times New Roman"/>
          <w:sz w:val="24"/>
          <w:szCs w:val="24"/>
          <w:lang w:eastAsia="ru-RU"/>
        </w:rPr>
        <w:t>географии, географического и геоэкологического образования НГПУ им. К. Минина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tLeast" w:line="23" w:before="0" w:after="0"/>
        <w:ind w:right="130" w:hanging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Зулхарнаева А.В., </w:t>
      </w:r>
      <w:r>
        <w:rPr>
          <w:rFonts w:ascii="Times New Roman" w:hAnsi="Times New Roman"/>
          <w:sz w:val="24"/>
          <w:lang w:eastAsia="ru-RU"/>
        </w:rPr>
        <w:t xml:space="preserve">к.п.н., доц., доцент, кафедра </w:t>
      </w:r>
      <w:r>
        <w:rPr>
          <w:rFonts w:ascii="Times New Roman" w:hAnsi="Times New Roman"/>
          <w:sz w:val="24"/>
          <w:szCs w:val="24"/>
          <w:lang w:eastAsia="ru-RU"/>
        </w:rPr>
        <w:t>географии, географического и геоэкологического образования НГПУ им. К. Минина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tLeast" w:line="23" w:before="0" w:after="0"/>
        <w:ind w:right="130" w:hanging="0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tLeast" w:line="23" w:before="0" w:after="0"/>
        <w:ind w:firstLine="709"/>
        <w:jc w:val="both"/>
        <w:rPr>
          <w:rFonts w:ascii="Times New Roman" w:hAnsi="Times New Roman"/>
          <w:b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tLeast" w:line="23" w:before="0"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Образовательный модуль «Учение о сферах Земли» относится к предметной подготовке бакалавров в рамках универсального бакалавриата. Модуль является предшествующим для модуля предметной подготовки «Основы экологии и природопользования». Для освоения модуля необходимы компетенции, сформированные в процессе изучения модуля «Естественнонаучные основы профессиональной деятельности».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2.5. Трудоемкость модуля: </w:t>
      </w:r>
      <w:r>
        <w:rPr>
          <w:rFonts w:eastAsia="Times New Roman" w:ascii="Times New Roman" w:hAnsi="Times New Roman"/>
          <w:bCs/>
          <w:sz w:val="24"/>
          <w:szCs w:val="24"/>
          <w:lang w:eastAsia="ru-RU"/>
        </w:rPr>
        <w:t>324 часа/ 9 з.е.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3. ЭЛЕМЕНТЫ МОДУЛЯ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iCs/>
          <w:sz w:val="24"/>
          <w:szCs w:val="24"/>
          <w:lang w:eastAsia="ru-RU"/>
        </w:rPr>
      </w:pPr>
      <w:r>
        <w:rPr>
          <w:rFonts w:eastAsia="Times New Roman" w:ascii="Times New Roman" w:hAnsi="Times New Roman"/>
          <w:iCs/>
          <w:sz w:val="24"/>
          <w:szCs w:val="24"/>
          <w:lang w:eastAsia="ru-RU"/>
        </w:rPr>
        <w:t>Дисциплины: учение об атмосфере, учение о гидросфере, общее почвоведение, ландшафтоведение, геохимия ландшафта, учение о географической оболочке, учение о географических зонах Земли.</w:t>
      </w:r>
    </w:p>
    <w:sectPr>
      <w:footerReference w:type="default" r:id="rId2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205057597"/>
    </w:sdtPr>
    <w:sdtContent>
      <w:p>
        <w:pPr>
          <w:pStyle w:val="Style21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1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e0478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basedOn w:val="DefaultParagraphFont"/>
    <w:link w:val="a3"/>
    <w:uiPriority w:val="99"/>
    <w:qFormat/>
    <w:rsid w:val="005e0478"/>
    <w:rPr>
      <w:rFonts w:ascii="Calibri" w:hAnsi="Calibri" w:eastAsia="Calibri" w:cs="Times New Roma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Footer"/>
    <w:basedOn w:val="Normal"/>
    <w:link w:val="a4"/>
    <w:uiPriority w:val="99"/>
    <w:unhideWhenUsed/>
    <w:rsid w:val="005e047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 w:customStyle="1">
    <w:name w:val="Содержимое таблицы"/>
    <w:basedOn w:val="Normal"/>
    <w:qFormat/>
    <w:rsid w:val="005e0478"/>
    <w:pPr>
      <w:suppressLineNumbers/>
      <w:suppressAutoHyphens w:val="true"/>
    </w:pPr>
    <w:rPr>
      <w:rFonts w:cs="Calib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LibreOffice/6.4.2.2$Windows_x86 LibreOffice_project/4e471d8c02c9c90f512f7f9ead8875b57fcb1ec3</Application>
  <Pages>3</Pages>
  <Words>625</Words>
  <Characters>5025</Characters>
  <CharactersWithSpaces>5593</CharactersWithSpaces>
  <Paragraphs>74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2021-03-28T18:18:00Z</dcterms:created>
  <dc:creator>Светлана Пияшова</dc:creator>
  <dc:description/>
  <dc:language>ru-RU</dc:language>
  <cp:lastModifiedBy/>
  <dcterms:modified xsi:type="dcterms:W3CDTF">2021-03-28T22:11:46Z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