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«ОСНОВЫ НАУЧНЫХ ЗНАНИ»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</w:p>
    <w:p w:rsidR="00407C97" w:rsidRDefault="00407C97" w:rsidP="00407C9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407C97" w:rsidRDefault="00407C97" w:rsidP="00407C97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:rsidR="00E6663A" w:rsidRPr="00542692" w:rsidRDefault="00E6663A" w:rsidP="00E666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Данный модуль рекомендован для освоения бакалаврами направления подготовки 05.03.06 «Экология и природопользование». В основу разработки модуля легли требования ФГОС высшего образования.</w:t>
      </w:r>
    </w:p>
    <w:p w:rsidR="00E6663A" w:rsidRPr="00542692" w:rsidRDefault="00E6663A" w:rsidP="00E666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компетенций ФГОС высшего образования.</w:t>
      </w:r>
    </w:p>
    <w:p w:rsidR="00E6663A" w:rsidRPr="00542692" w:rsidRDefault="00E6663A" w:rsidP="00E666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ФГОС ВО для направления подготовки 05.03.06 у будущих бакалавров должны быть сформированы универсальные компетенции УК-1: способность осуществлять поиск, критический анализ и синтез информации, применять системный подход для решения поставленных задач;  </w:t>
      </w:r>
      <w:r w:rsidRPr="00593E09">
        <w:rPr>
          <w:rFonts w:ascii="Times New Roman" w:eastAsia="Times New Roman" w:hAnsi="Times New Roman"/>
          <w:sz w:val="24"/>
          <w:szCs w:val="24"/>
          <w:lang w:eastAsia="ru-RU"/>
        </w:rPr>
        <w:t>УК-5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способность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Calibri"/>
          <w:color w:val="000000"/>
          <w:sz w:val="24"/>
          <w:szCs w:val="24"/>
        </w:rPr>
        <w:t>воспринимать межкультурное разнообразие общества в социально-историческом, этическом и философском контекстах</w:t>
      </w: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 w:rsidR="00E6663A" w:rsidRPr="00542692" w:rsidRDefault="00E6663A" w:rsidP="00E666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особностями. Модуль изучается во втором семестре первого курса и третьем семестре (третьего курса).</w:t>
      </w:r>
    </w:p>
    <w:p w:rsidR="00E6663A" w:rsidRPr="00542692" w:rsidRDefault="00E6663A" w:rsidP="00E666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E6663A" w:rsidRPr="006B737F" w:rsidRDefault="00E6663A" w:rsidP="00E6663A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426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</w:t>
      </w:r>
      <w:r w:rsidRPr="008F2395">
        <w:rPr>
          <w:rFonts w:ascii="Times New Roman" w:hAnsi="Times New Roman"/>
          <w:sz w:val="24"/>
          <w:szCs w:val="24"/>
          <w:lang w:eastAsia="ru-RU"/>
        </w:rPr>
        <w:t>Деятельностный подход</w:t>
      </w:r>
      <w:r>
        <w:rPr>
          <w:rFonts w:ascii="Times New Roman" w:hAnsi="Times New Roman"/>
          <w:sz w:val="24"/>
          <w:szCs w:val="24"/>
          <w:lang w:eastAsia="ru-RU"/>
        </w:rPr>
        <w:t xml:space="preserve"> при разработке программы модуля</w:t>
      </w:r>
      <w:r w:rsidRPr="008F2395">
        <w:rPr>
          <w:rFonts w:ascii="Times New Roman" w:hAnsi="Times New Roman"/>
          <w:sz w:val="24"/>
          <w:szCs w:val="24"/>
          <w:lang w:eastAsia="ru-RU"/>
        </w:rPr>
        <w:t xml:space="preserve"> является основополагающим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8F239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В условиях деятельностного подхода осущест</w:t>
      </w:r>
      <w:r w:rsidRPr="006B737F">
        <w:rPr>
          <w:rFonts w:ascii="Times New Roman" w:hAnsi="Times New Roman"/>
          <w:sz w:val="24"/>
          <w:szCs w:val="24"/>
        </w:rPr>
        <w:t>вляется уход от информационного репродуктивного знания к знанию действия.</w:t>
      </w:r>
    </w:p>
    <w:p w:rsidR="00E6663A" w:rsidRPr="00542692" w:rsidRDefault="00E6663A" w:rsidP="00E666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407C97" w:rsidRDefault="00407C97" w:rsidP="00407C9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:rsidR="00E6663A" w:rsidRPr="00020FB9" w:rsidRDefault="00E6663A" w:rsidP="00E66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20FB9">
        <w:rPr>
          <w:rFonts w:ascii="Times New Roman" w:hAnsi="Times New Roman"/>
          <w:sz w:val="24"/>
          <w:szCs w:val="24"/>
        </w:rPr>
        <w:t xml:space="preserve">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</w:t>
      </w:r>
      <w:r w:rsidRPr="0021000F">
        <w:rPr>
          <w:rFonts w:ascii="Times New Roman" w:hAnsi="Times New Roman"/>
          <w:sz w:val="24"/>
          <w:szCs w:val="24"/>
          <w:lang w:eastAsia="ru-RU"/>
        </w:rPr>
        <w:t>05.03.0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21000F">
        <w:rPr>
          <w:rFonts w:ascii="Times New Roman" w:hAnsi="Times New Roman"/>
          <w:sz w:val="24"/>
          <w:szCs w:val="24"/>
          <w:lang w:eastAsia="ru-RU"/>
        </w:rPr>
        <w:t xml:space="preserve"> ««</w:t>
      </w:r>
      <w:r w:rsidRPr="0021000F">
        <w:rPr>
          <w:rFonts w:ascii="Times New Roman" w:eastAsia="Times New Roman" w:hAnsi="Times New Roman"/>
          <w:sz w:val="24"/>
          <w:szCs w:val="24"/>
          <w:lang w:eastAsia="ru-RU"/>
        </w:rPr>
        <w:t>Экология и природопользование</w:t>
      </w:r>
      <w:r w:rsidRPr="0021000F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020FB9">
        <w:rPr>
          <w:rFonts w:ascii="Times New Roman" w:hAnsi="Times New Roman"/>
          <w:sz w:val="24"/>
          <w:szCs w:val="24"/>
        </w:rPr>
        <w:t>обеспечивающих конкурентоспособность и академическую мобильность.</w:t>
      </w:r>
    </w:p>
    <w:p w:rsidR="00E6663A" w:rsidRPr="00020FB9" w:rsidRDefault="00E6663A" w:rsidP="00E6663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20FB9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20FB9">
        <w:rPr>
          <w:rFonts w:ascii="Times New Roman" w:hAnsi="Times New Roman"/>
          <w:b/>
          <w:sz w:val="24"/>
          <w:szCs w:val="24"/>
        </w:rPr>
        <w:t>задачи</w:t>
      </w:r>
      <w:r w:rsidRPr="00020FB9">
        <w:rPr>
          <w:rFonts w:ascii="Times New Roman" w:hAnsi="Times New Roman"/>
          <w:sz w:val="24"/>
          <w:szCs w:val="24"/>
        </w:rPr>
        <w:t>:</w:t>
      </w:r>
    </w:p>
    <w:p w:rsidR="00E6663A" w:rsidRPr="0097718B" w:rsidRDefault="00E6663A" w:rsidP="00E6663A">
      <w:pPr>
        <w:pStyle w:val="a3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E6663A" w:rsidRPr="0097718B" w:rsidRDefault="00E6663A" w:rsidP="00E6663A">
      <w:pPr>
        <w:pStyle w:val="a3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E6663A" w:rsidRPr="0097718B" w:rsidRDefault="00E6663A" w:rsidP="00E6663A">
      <w:pPr>
        <w:pStyle w:val="a3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E6663A" w:rsidRPr="0097718B" w:rsidRDefault="00E6663A" w:rsidP="00E6663A">
      <w:pPr>
        <w:pStyle w:val="a3"/>
        <w:numPr>
          <w:ilvl w:val="0"/>
          <w:numId w:val="2"/>
        </w:numPr>
        <w:tabs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7718B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E6663A" w:rsidRPr="0051543F" w:rsidRDefault="00E6663A" w:rsidP="00E6663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E6663A" w:rsidRDefault="00E6663A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6663A" w:rsidRDefault="00E6663A" w:rsidP="00E666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УК-1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E6663A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</w:r>
    </w:p>
    <w:p w:rsidR="00E6663A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УК.1.2. Владеет навыками научного поиска и практической работы с информационными источниками; методами принятия решений</w:t>
      </w:r>
    </w:p>
    <w:p w:rsidR="00E6663A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663A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УК-5. </w:t>
      </w:r>
      <w:r>
        <w:rPr>
          <w:rFonts w:ascii="Times New Roman" w:hAnsi="Times New Roman"/>
          <w:sz w:val="24"/>
          <w:szCs w:val="24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 w:rsidR="00E6663A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 w:rsidR="00E6663A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</w:r>
    </w:p>
    <w:p w:rsidR="00E6663A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УК.5.3. Умеет выстраивать взаимодействие с учетом национальных и социокультурных особенностей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2470"/>
        <w:gridCol w:w="1483"/>
        <w:gridCol w:w="2227"/>
        <w:gridCol w:w="2303"/>
      </w:tblGrid>
      <w:tr w:rsidR="00E6663A" w:rsidRPr="00DB597C" w:rsidTr="00631B99">
        <w:tc>
          <w:tcPr>
            <w:tcW w:w="861" w:type="dxa"/>
            <w:shd w:val="clear" w:color="auto" w:fill="auto"/>
          </w:tcPr>
          <w:p w:rsidR="00E6663A" w:rsidRPr="00DB597C" w:rsidRDefault="00E6663A" w:rsidP="00631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70" w:type="dxa"/>
            <w:shd w:val="clear" w:color="auto" w:fill="auto"/>
          </w:tcPr>
          <w:p w:rsidR="00E6663A" w:rsidRDefault="00E6663A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E6663A" w:rsidRPr="00DB597C" w:rsidRDefault="00E6663A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483" w:type="dxa"/>
            <w:shd w:val="clear" w:color="auto" w:fill="auto"/>
          </w:tcPr>
          <w:p w:rsidR="00E6663A" w:rsidRDefault="00E6663A" w:rsidP="00631B99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E6663A" w:rsidRPr="00DB597C" w:rsidRDefault="00E6663A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7" w:type="dxa"/>
          </w:tcPr>
          <w:p w:rsidR="00E6663A" w:rsidRPr="00DB597C" w:rsidRDefault="00E6663A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303" w:type="dxa"/>
          </w:tcPr>
          <w:p w:rsidR="00E6663A" w:rsidRPr="00DB597C" w:rsidRDefault="00E6663A" w:rsidP="00631B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E6663A" w:rsidRPr="00DB597C" w:rsidTr="00631B99">
        <w:tc>
          <w:tcPr>
            <w:tcW w:w="861" w:type="dxa"/>
            <w:shd w:val="clear" w:color="auto" w:fill="auto"/>
          </w:tcPr>
          <w:p w:rsidR="00E6663A" w:rsidRPr="00DB597C" w:rsidRDefault="00E6663A" w:rsidP="00631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470" w:type="dxa"/>
            <w:shd w:val="clear" w:color="auto" w:fill="auto"/>
          </w:tcPr>
          <w:p w:rsidR="00E6663A" w:rsidRPr="00DB597C" w:rsidRDefault="00E6663A" w:rsidP="00631B9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483" w:type="dxa"/>
            <w:shd w:val="clear" w:color="auto" w:fill="auto"/>
          </w:tcPr>
          <w:p w:rsidR="00E6663A" w:rsidRDefault="00E6663A" w:rsidP="00631B99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УК.1.1.</w:t>
            </w:r>
          </w:p>
          <w:p w:rsidR="00E6663A" w:rsidRPr="00DB597C" w:rsidRDefault="00E6663A" w:rsidP="00631B9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УК.1.2.</w:t>
            </w:r>
          </w:p>
        </w:tc>
        <w:tc>
          <w:tcPr>
            <w:tcW w:w="2227" w:type="dxa"/>
            <w:vMerge w:val="restart"/>
          </w:tcPr>
          <w:p w:rsidR="00E6663A" w:rsidRPr="004171D9" w:rsidRDefault="00E6663A" w:rsidP="00631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:rsidR="00E6663A" w:rsidRPr="004171D9" w:rsidRDefault="00E6663A" w:rsidP="00631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:rsidR="00E6663A" w:rsidRPr="004171D9" w:rsidRDefault="00E6663A" w:rsidP="00631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:rsidR="00E6663A" w:rsidRPr="004171D9" w:rsidRDefault="00E6663A" w:rsidP="00631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:rsidR="00E6663A" w:rsidRPr="00DB597C" w:rsidRDefault="00E6663A" w:rsidP="00631B99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71D9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303" w:type="dxa"/>
            <w:vMerge w:val="restart"/>
          </w:tcPr>
          <w:p w:rsidR="00E6663A" w:rsidRPr="00FE0C40" w:rsidRDefault="00E6663A" w:rsidP="00631B99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Тестирование в Э</w:t>
            </w:r>
            <w:r>
              <w:rPr>
                <w:rFonts w:ascii="Times New Roman" w:hAnsi="Times New Roman"/>
              </w:rPr>
              <w:t>И</w:t>
            </w:r>
            <w:r w:rsidRPr="00FE0C40">
              <w:rPr>
                <w:rFonts w:ascii="Times New Roman" w:hAnsi="Times New Roman"/>
              </w:rPr>
              <w:t>ОС</w:t>
            </w:r>
          </w:p>
          <w:p w:rsidR="00E6663A" w:rsidRPr="00FE0C40" w:rsidRDefault="00E6663A" w:rsidP="00631B99">
            <w:pPr>
              <w:pStyle w:val="2"/>
              <w:spacing w:after="0" w:line="276" w:lineRule="auto"/>
              <w:ind w:left="0"/>
              <w:rPr>
                <w:rFonts w:ascii="Times New Roman" w:hAnsi="Times New Roman"/>
              </w:rPr>
            </w:pPr>
            <w:r w:rsidRPr="00FE0C40">
              <w:rPr>
                <w:rFonts w:ascii="Times New Roman" w:hAnsi="Times New Roman"/>
              </w:rPr>
              <w:t>Формы для оценки: конспектов занятий; таблиц и схем; доклада и презентации; практических работ;</w:t>
            </w:r>
          </w:p>
          <w:p w:rsidR="00E6663A" w:rsidRPr="00DB597C" w:rsidRDefault="00E6663A" w:rsidP="00631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0C40">
              <w:rPr>
                <w:rFonts w:ascii="Times New Roman" w:hAnsi="Times New Roman"/>
              </w:rPr>
              <w:t>участия в дискуссии, выполнения проектного задания</w:t>
            </w:r>
          </w:p>
        </w:tc>
      </w:tr>
      <w:tr w:rsidR="00E6663A" w:rsidRPr="00DB597C" w:rsidTr="00631B99">
        <w:tc>
          <w:tcPr>
            <w:tcW w:w="861" w:type="dxa"/>
            <w:shd w:val="clear" w:color="auto" w:fill="auto"/>
          </w:tcPr>
          <w:p w:rsidR="00E6663A" w:rsidRPr="00DB597C" w:rsidRDefault="00E6663A" w:rsidP="00631B99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CB241F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470" w:type="dxa"/>
            <w:shd w:val="clear" w:color="auto" w:fill="auto"/>
          </w:tcPr>
          <w:p w:rsidR="00E6663A" w:rsidRPr="00DB597C" w:rsidRDefault="00E6663A" w:rsidP="00631B9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445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483" w:type="dxa"/>
            <w:shd w:val="clear" w:color="auto" w:fill="auto"/>
          </w:tcPr>
          <w:p w:rsidR="00E6663A" w:rsidRDefault="00E6663A" w:rsidP="00631B9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УК.5.1.</w:t>
            </w:r>
          </w:p>
          <w:p w:rsidR="00E6663A" w:rsidRDefault="00E6663A" w:rsidP="00631B9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УК.5.2.</w:t>
            </w:r>
          </w:p>
          <w:p w:rsidR="00E6663A" w:rsidRPr="00DB597C" w:rsidRDefault="00E6663A" w:rsidP="00631B99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УК.5.3.</w:t>
            </w:r>
          </w:p>
        </w:tc>
        <w:tc>
          <w:tcPr>
            <w:tcW w:w="2227" w:type="dxa"/>
            <w:vMerge/>
          </w:tcPr>
          <w:p w:rsidR="00E6663A" w:rsidRPr="00DB597C" w:rsidRDefault="00E6663A" w:rsidP="00631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vMerge/>
          </w:tcPr>
          <w:p w:rsidR="00E6663A" w:rsidRPr="00DB597C" w:rsidRDefault="00E6663A" w:rsidP="00631B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E6663A" w:rsidRPr="00E72776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C0E5E">
        <w:rPr>
          <w:rFonts w:ascii="Times New Roman" w:hAnsi="Times New Roman"/>
          <w:i/>
          <w:sz w:val="24"/>
          <w:szCs w:val="24"/>
          <w:lang w:eastAsia="ru-RU"/>
        </w:rPr>
        <w:t>Руководитель</w:t>
      </w:r>
      <w:r w:rsidRPr="00E72776">
        <w:rPr>
          <w:rFonts w:ascii="Times New Roman" w:hAnsi="Times New Roman"/>
          <w:sz w:val="24"/>
          <w:szCs w:val="24"/>
          <w:lang w:eastAsia="ru-RU"/>
        </w:rPr>
        <w:t>: Соткина С.А., к.г.н., доцент кафедры географии, географического и геоэкологического образования НГПУ им. К. Минина</w:t>
      </w:r>
    </w:p>
    <w:p w:rsidR="00E6663A" w:rsidRPr="001C0E5E" w:rsidRDefault="00E6663A" w:rsidP="00E6663A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C0E5E">
        <w:rPr>
          <w:rFonts w:ascii="Times New Roman" w:hAnsi="Times New Roman"/>
          <w:i/>
          <w:sz w:val="24"/>
          <w:szCs w:val="24"/>
          <w:lang w:eastAsia="ru-RU"/>
        </w:rPr>
        <w:t xml:space="preserve">Преподаватели: </w:t>
      </w:r>
    </w:p>
    <w:p w:rsidR="00E6663A" w:rsidRPr="00FE0C40" w:rsidRDefault="00E6663A" w:rsidP="00E666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Целиков Алексей Николаевич</w:t>
      </w:r>
      <w:r w:rsidRPr="00FE0C40">
        <w:rPr>
          <w:rFonts w:ascii="Times New Roman" w:hAnsi="Times New Roman"/>
          <w:b/>
          <w:sz w:val="24"/>
          <w:szCs w:val="24"/>
        </w:rPr>
        <w:t xml:space="preserve">, </w:t>
      </w:r>
      <w:r w:rsidRPr="00FE0C40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:rsidR="00E6663A" w:rsidRPr="00FE0C40" w:rsidRDefault="00E6663A" w:rsidP="00E666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образования,НГПУ им. К.Минина,</w:t>
      </w:r>
    </w:p>
    <w:p w:rsidR="00E6663A" w:rsidRPr="00FE0C40" w:rsidRDefault="00E6663A" w:rsidP="00E666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образованияНГПУ им. К.Минина,</w:t>
      </w:r>
    </w:p>
    <w:p w:rsidR="00E6663A" w:rsidRPr="00FE0C40" w:rsidRDefault="00E6663A" w:rsidP="00E666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E0C40">
        <w:rPr>
          <w:rFonts w:ascii="Times New Roman" w:hAnsi="Times New Roman"/>
          <w:sz w:val="24"/>
          <w:szCs w:val="24"/>
        </w:rPr>
        <w:t>Гришина Анна Викторовна,</w:t>
      </w:r>
      <w:r w:rsidRPr="00FE0C40">
        <w:rPr>
          <w:rStyle w:val="a7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r w:rsidRPr="001C0E5E">
        <w:rPr>
          <w:rStyle w:val="a7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>кандидат психологических наук, доцент, начальник управления научных исследований</w:t>
      </w:r>
      <w:r>
        <w:rPr>
          <w:rStyle w:val="a7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FE0C40">
        <w:rPr>
          <w:rFonts w:ascii="Times New Roman" w:hAnsi="Times New Roman"/>
          <w:sz w:val="24"/>
          <w:szCs w:val="24"/>
        </w:rPr>
        <w:t>НГПУ им. К.Минина.</w:t>
      </w: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E6663A" w:rsidRDefault="00E6663A" w:rsidP="00E666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«Основы научных знаний» относится к предметной подготовке бакалавров в рамках универсального бакалавриата. Модуль является предшествующим для модуля «</w:t>
      </w:r>
      <w:r w:rsidRPr="00E94455">
        <w:rPr>
          <w:rFonts w:ascii="Times New Roman" w:hAnsi="Times New Roman"/>
          <w:sz w:val="24"/>
          <w:szCs w:val="24"/>
          <w:lang w:eastAsia="ru-RU"/>
        </w:rPr>
        <w:t>Основы управленческой культуры</w:t>
      </w:r>
      <w:r>
        <w:rPr>
          <w:rFonts w:ascii="Times New Roman" w:hAnsi="Times New Roman"/>
          <w:sz w:val="24"/>
          <w:szCs w:val="24"/>
          <w:lang w:eastAsia="ru-RU"/>
        </w:rPr>
        <w:t>». Для освоения модуля необходимы компетенции, сформированные в процессе изучения модулей «Человек, общество, культура», «</w:t>
      </w:r>
      <w:r w:rsidRPr="00E94455">
        <w:rPr>
          <w:rFonts w:ascii="Times New Roman" w:hAnsi="Times New Roman"/>
          <w:sz w:val="24"/>
          <w:szCs w:val="24"/>
          <w:lang w:eastAsia="ru-RU"/>
        </w:rPr>
        <w:t>Естественнонаучные основы профессиональной деятельности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». </w:t>
      </w: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 w:rsidR="00E6663A">
        <w:rPr>
          <w:rFonts w:ascii="Times New Roman" w:eastAsia="Times New Roman" w:hAnsi="Times New Roman"/>
          <w:sz w:val="24"/>
          <w:szCs w:val="24"/>
          <w:lang w:eastAsia="ru-RU"/>
        </w:rPr>
        <w:t xml:space="preserve"> 432 часа /12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:rsidR="00322F09" w:rsidRDefault="00322F09" w:rsidP="00322F0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Дисциплины, обязательные для изучения:</w:t>
      </w:r>
    </w:p>
    <w:p w:rsidR="00407C97" w:rsidRDefault="00E6663A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«Философия</w:t>
      </w:r>
      <w:r w:rsidR="00407C9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07C97" w:rsidRDefault="00E6663A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«Концепция современного естествознания</w:t>
      </w:r>
      <w:r w:rsidR="00407C9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07C97" w:rsidRDefault="00E6663A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«Математические методы обработки данных</w:t>
      </w:r>
      <w:r w:rsidR="00407C97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07C97" w:rsidRDefault="00E6663A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«Основы научно-исследовательской деятельности</w:t>
      </w:r>
      <w:r w:rsidR="00407C97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p w:rsidR="00322F09" w:rsidRDefault="00322F09" w:rsidP="00322F09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Дисциплины по выбору (выбрать 1 из 3):</w:t>
      </w: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16F27">
        <w:rPr>
          <w:rFonts w:ascii="Times New Roman" w:hAnsi="Times New Roman"/>
          <w:sz w:val="24"/>
          <w:szCs w:val="24"/>
        </w:rPr>
        <w:t>Логика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16F27">
        <w:rPr>
          <w:rFonts w:ascii="Times New Roman" w:hAnsi="Times New Roman"/>
          <w:sz w:val="24"/>
          <w:szCs w:val="24"/>
        </w:rPr>
        <w:t>Статистика в экологии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16F27">
        <w:rPr>
          <w:rFonts w:ascii="Times New Roman" w:hAnsi="Times New Roman"/>
          <w:sz w:val="24"/>
          <w:szCs w:val="24"/>
        </w:rPr>
        <w:t>Статистика в географии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322F09" w:rsidRDefault="00322F09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16F27" w:rsidRDefault="00B16F2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07C97" w:rsidRDefault="00407C97" w:rsidP="00407C97">
      <w:pPr>
        <w:shd w:val="clear" w:color="auto" w:fill="FFFFFF"/>
        <w:tabs>
          <w:tab w:val="left" w:pos="1123"/>
        </w:tabs>
        <w:spacing w:after="0" w:line="240" w:lineRule="auto"/>
        <w:ind w:right="113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A7F73" w:rsidRDefault="00CA7F73"/>
    <w:sectPr w:rsidR="00CA7F73">
      <w:footerReference w:type="default" r:id="rId7"/>
      <w:pgSz w:w="11906" w:h="16838"/>
      <w:pgMar w:top="1134" w:right="851" w:bottom="1134" w:left="1701" w:header="0" w:footer="709" w:gutter="0"/>
      <w:pgNumType w:start="6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491" w:rsidRDefault="00642491">
      <w:pPr>
        <w:spacing w:after="0" w:line="240" w:lineRule="auto"/>
      </w:pPr>
      <w:r>
        <w:separator/>
      </w:r>
    </w:p>
  </w:endnote>
  <w:endnote w:type="continuationSeparator" w:id="0">
    <w:p w:rsidR="00642491" w:rsidRDefault="0064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645286"/>
      <w:docPartObj>
        <w:docPartGallery w:val="Page Numbers (Bottom of Page)"/>
        <w:docPartUnique/>
      </w:docPartObj>
    </w:sdtPr>
    <w:sdtEndPr/>
    <w:sdtContent>
      <w:p w:rsidR="00574247" w:rsidRDefault="00407C97">
        <w:pPr>
          <w:pStyle w:val="a5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F6666">
          <w:rPr>
            <w:noProof/>
          </w:rPr>
          <w:t>9</w:t>
        </w:r>
        <w:r>
          <w:fldChar w:fldCharType="end"/>
        </w:r>
      </w:p>
    </w:sdtContent>
  </w:sdt>
  <w:p w:rsidR="00574247" w:rsidRDefault="006424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491" w:rsidRDefault="00642491">
      <w:pPr>
        <w:spacing w:after="0" w:line="240" w:lineRule="auto"/>
      </w:pPr>
      <w:r>
        <w:separator/>
      </w:r>
    </w:p>
  </w:footnote>
  <w:footnote w:type="continuationSeparator" w:id="0">
    <w:p w:rsidR="00642491" w:rsidRDefault="0064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FA7B6C"/>
    <w:multiLevelType w:val="multilevel"/>
    <w:tmpl w:val="58844A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B66626"/>
    <w:multiLevelType w:val="hybridMultilevel"/>
    <w:tmpl w:val="6D20F774"/>
    <w:lvl w:ilvl="0" w:tplc="7D84D5D8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C97"/>
    <w:rsid w:val="00322F09"/>
    <w:rsid w:val="00407C97"/>
    <w:rsid w:val="00642491"/>
    <w:rsid w:val="00B16F27"/>
    <w:rsid w:val="00CA7F73"/>
    <w:rsid w:val="00DF6666"/>
    <w:rsid w:val="00E6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5727"/>
  <w15:chartTrackingRefBased/>
  <w15:docId w15:val="{E3373046-D5B6-4839-AF3C-12FEDD11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C97"/>
    <w:pPr>
      <w:suppressAutoHyphens/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07C97"/>
    <w:pPr>
      <w:spacing w:after="160" w:line="259" w:lineRule="auto"/>
      <w:ind w:left="720"/>
      <w:contextualSpacing/>
    </w:pPr>
    <w:rPr>
      <w:rFonts w:cstheme="minorBidi"/>
    </w:rPr>
  </w:style>
  <w:style w:type="paragraph" w:styleId="a5">
    <w:name w:val="footer"/>
    <w:basedOn w:val="a"/>
    <w:link w:val="a6"/>
    <w:uiPriority w:val="99"/>
    <w:unhideWhenUsed/>
    <w:rsid w:val="0040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7C97"/>
    <w:rPr>
      <w:rFonts w:cs="Times New Roman"/>
    </w:rPr>
  </w:style>
  <w:style w:type="paragraph" w:styleId="2">
    <w:name w:val="Body Text Indent 2"/>
    <w:basedOn w:val="a"/>
    <w:link w:val="20"/>
    <w:qFormat/>
    <w:rsid w:val="00407C9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07C97"/>
    <w:rPr>
      <w:rFonts w:cs="Times New Roman"/>
    </w:rPr>
  </w:style>
  <w:style w:type="character" w:customStyle="1" w:styleId="a4">
    <w:name w:val="Абзац списка Знак"/>
    <w:link w:val="a3"/>
    <w:uiPriority w:val="34"/>
    <w:locked/>
    <w:rsid w:val="00E6663A"/>
  </w:style>
  <w:style w:type="character" w:styleId="a7">
    <w:name w:val="Emphasis"/>
    <w:basedOn w:val="a0"/>
    <w:qFormat/>
    <w:rsid w:val="00E666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</dc:creator>
  <cp:keywords/>
  <dc:description/>
  <cp:lastModifiedBy>ИВ</cp:lastModifiedBy>
  <cp:revision>3</cp:revision>
  <dcterms:created xsi:type="dcterms:W3CDTF">2021-09-23T13:31:00Z</dcterms:created>
  <dcterms:modified xsi:type="dcterms:W3CDTF">2021-09-23T13:57:00Z</dcterms:modified>
</cp:coreProperties>
</file>