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27A5A" w:rsidRDefault="00563E1F">
      <w:pPr>
        <w:rPr>
          <w:sz w:val="0"/>
          <w:szCs w:val="0"/>
        </w:rPr>
      </w:pPr>
      <w:r>
        <w:object w:dxaOrig="9390" w:dyaOrig="1276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9.5pt;height:638.25pt" o:ole="">
            <v:imagedata r:id="rId4" o:title=""/>
          </v:shape>
          <o:OLEObject Type="Embed" ProgID="AcroExch.Document.11" ShapeID="_x0000_i1025" DrawAspect="Content" ObjectID="_1628284315" r:id="rId5"/>
        </w:object>
      </w:r>
      <w:r w:rsidR="00232978">
        <w:br w:type="page"/>
      </w:r>
    </w:p>
    <w:p w:rsidR="00B27A5A" w:rsidRPr="00232978" w:rsidRDefault="00563E1F">
      <w:pPr>
        <w:rPr>
          <w:sz w:val="0"/>
          <w:szCs w:val="0"/>
          <w:lang w:val="ru-RU"/>
        </w:rPr>
      </w:pPr>
      <w:r w:rsidRPr="00563E1F">
        <w:rPr>
          <w:noProof/>
          <w:lang w:val="ru-RU" w:eastAsia="ru-RU"/>
        </w:rPr>
        <w:lastRenderedPageBreak/>
        <w:drawing>
          <wp:inline distT="0" distB="0" distL="0" distR="0">
            <wp:extent cx="6480810" cy="87675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76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32978" w:rsidRPr="00232978">
        <w:rPr>
          <w:lang w:val="ru-RU"/>
        </w:rPr>
        <w:br w:type="page"/>
      </w:r>
    </w:p>
    <w:p w:rsidR="00B27A5A" w:rsidRDefault="00563E1F">
      <w:pPr>
        <w:rPr>
          <w:sz w:val="0"/>
          <w:szCs w:val="0"/>
        </w:rPr>
      </w:pPr>
      <w:r w:rsidRPr="00563E1F">
        <w:rPr>
          <w:noProof/>
          <w:lang w:val="ru-RU" w:eastAsia="ru-RU"/>
        </w:rPr>
        <w:lastRenderedPageBreak/>
        <w:drawing>
          <wp:inline distT="0" distB="0" distL="0" distR="0">
            <wp:extent cx="6480810" cy="880140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01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32978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5"/>
        <w:gridCol w:w="493"/>
        <w:gridCol w:w="1496"/>
        <w:gridCol w:w="1755"/>
        <w:gridCol w:w="4783"/>
        <w:gridCol w:w="972"/>
      </w:tblGrid>
      <w:tr w:rsidR="00B27A5A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B27A5A" w:rsidRDefault="00B27A5A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B27A5A" w:rsidRPr="00563E1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B27A5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B27A5A" w:rsidRPr="00563E1F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Расширение практического кругозора студентов, ознакомление с системой медицинского обеспечения занимающихся ФК и спортом, с ролью методов спортивной медициной в обосновании и управлении оздоровительными технологиями.</w:t>
            </w:r>
          </w:p>
        </w:tc>
      </w:tr>
      <w:tr w:rsidR="00B27A5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B27A5A" w:rsidRPr="00563E1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обеспечение допуска к занятиям физи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ческой культурой и спортом в соответствии с существующими меди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цин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скими показаниями и противопока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заниями;</w:t>
            </w:r>
          </w:p>
        </w:tc>
      </w:tr>
      <w:tr w:rsidR="00B27A5A" w:rsidRPr="00563E1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участие в решении вопросов спор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тивной ориентации и отбора;</w:t>
            </w:r>
          </w:p>
        </w:tc>
      </w:tr>
      <w:tr w:rsidR="00B27A5A" w:rsidRPr="00563E1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осуществление систематического контроля 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функционального состояни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я 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организма у занимающихся физиче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ской культурой и спортом в процессе тренировок и соревнований;</w:t>
            </w:r>
          </w:p>
        </w:tc>
      </w:tr>
      <w:tr w:rsidR="00B27A5A" w:rsidRPr="00563E1F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ализ заболеваний, травм и специ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фических повреждений, возникающих при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нерациональных занятиях физиче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ской культурой и спортом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 разработка ме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тодов их ранней диагностики, лечения, реабилитации и профилактики;</w:t>
            </w:r>
          </w:p>
        </w:tc>
      </w:tr>
      <w:tr w:rsidR="00B27A5A" w:rsidRPr="00563E1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563E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обоснование рациональных режи</w:t>
            </w:r>
            <w:r w:rsidR="00232978"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мов занятий и тренировок для разных 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онтингентов занимающихся физиче</w:t>
            </w:r>
            <w:r w:rsidR="00232978"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ской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культурой и спортом, средств по</w:t>
            </w:r>
            <w:r w:rsidR="00232978"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вышения и восстановления спортивной работоспособности;</w:t>
            </w:r>
          </w:p>
        </w:tc>
      </w:tr>
      <w:tr w:rsidR="00B27A5A" w:rsidRPr="00563E1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разработка, апробация и внедре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ние в практику медико-биологических средс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тв и методов оптимизации процес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сов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постнагрузочного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восстановления и по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вышения спортивной работоспособ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ности.</w:t>
            </w:r>
          </w:p>
        </w:tc>
      </w:tr>
      <w:tr w:rsidR="00B27A5A" w:rsidRPr="00563E1F">
        <w:trPr>
          <w:trHeight w:hRule="exact" w:val="277"/>
        </w:trPr>
        <w:tc>
          <w:tcPr>
            <w:tcW w:w="766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</w:tr>
      <w:tr w:rsidR="00B27A5A" w:rsidRPr="00563E1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B27A5A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</w:t>
            </w:r>
          </w:p>
        </w:tc>
      </w:tr>
      <w:tr w:rsidR="00B27A5A" w:rsidRPr="00563E1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B27A5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Анатомия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человека</w:t>
            </w:r>
            <w:proofErr w:type="spellEnd"/>
          </w:p>
        </w:tc>
      </w:tr>
      <w:tr w:rsidR="00B27A5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человека</w:t>
            </w:r>
            <w:proofErr w:type="spellEnd"/>
          </w:p>
        </w:tc>
      </w:tr>
      <w:tr w:rsidR="00B27A5A" w:rsidRPr="00563E1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B27A5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(</w:t>
            </w: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восстан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.))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</w:tr>
      <w:tr w:rsidR="00B27A5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Лечебная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</w:p>
        </w:tc>
      </w:tr>
      <w:tr w:rsidR="00B27A5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563E1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587A27">
              <w:rPr>
                <w:rFonts w:ascii="Times New Roman" w:hAnsi="Times New Roman" w:cs="Times New Roman"/>
                <w:sz w:val="20"/>
                <w:szCs w:val="20"/>
              </w:rPr>
              <w:t>Теоретические</w:t>
            </w:r>
            <w:proofErr w:type="spellEnd"/>
            <w:r w:rsidRPr="00587A2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87A27">
              <w:rPr>
                <w:rFonts w:ascii="Times New Roman" w:hAnsi="Times New Roman" w:cs="Times New Roman"/>
                <w:sz w:val="20"/>
                <w:szCs w:val="20"/>
              </w:rPr>
              <w:t>основы</w:t>
            </w:r>
            <w:proofErr w:type="spellEnd"/>
            <w:r w:rsidRPr="00587A2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87A27">
              <w:rPr>
                <w:rFonts w:ascii="Times New Roman" w:hAnsi="Times New Roman" w:cs="Times New Roman"/>
                <w:sz w:val="20"/>
                <w:szCs w:val="20"/>
              </w:rPr>
              <w:t>лечебного</w:t>
            </w:r>
            <w:proofErr w:type="spellEnd"/>
            <w:r w:rsidRPr="00587A2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587A27">
              <w:rPr>
                <w:rFonts w:ascii="Times New Roman" w:hAnsi="Times New Roman" w:cs="Times New Roman"/>
                <w:sz w:val="20"/>
                <w:szCs w:val="20"/>
              </w:rPr>
              <w:t>плавания</w:t>
            </w:r>
            <w:proofErr w:type="spellEnd"/>
          </w:p>
        </w:tc>
      </w:tr>
      <w:tr w:rsidR="00B27A5A">
        <w:trPr>
          <w:trHeight w:hRule="exact" w:val="277"/>
        </w:trPr>
        <w:tc>
          <w:tcPr>
            <w:tcW w:w="766" w:type="dxa"/>
          </w:tcPr>
          <w:p w:rsidR="00B27A5A" w:rsidRDefault="00B27A5A"/>
        </w:tc>
        <w:tc>
          <w:tcPr>
            <w:tcW w:w="511" w:type="dxa"/>
          </w:tcPr>
          <w:p w:rsidR="00B27A5A" w:rsidRDefault="00B27A5A"/>
        </w:tc>
        <w:tc>
          <w:tcPr>
            <w:tcW w:w="1560" w:type="dxa"/>
          </w:tcPr>
          <w:p w:rsidR="00B27A5A" w:rsidRDefault="00B27A5A"/>
        </w:tc>
        <w:tc>
          <w:tcPr>
            <w:tcW w:w="1844" w:type="dxa"/>
          </w:tcPr>
          <w:p w:rsidR="00B27A5A" w:rsidRDefault="00B27A5A"/>
        </w:tc>
        <w:tc>
          <w:tcPr>
            <w:tcW w:w="5104" w:type="dxa"/>
          </w:tcPr>
          <w:p w:rsidR="00B27A5A" w:rsidRDefault="00B27A5A"/>
        </w:tc>
        <w:tc>
          <w:tcPr>
            <w:tcW w:w="993" w:type="dxa"/>
          </w:tcPr>
          <w:p w:rsidR="00B27A5A" w:rsidRDefault="00B27A5A"/>
        </w:tc>
      </w:tr>
      <w:tr w:rsidR="00B27A5A" w:rsidRPr="00563E1F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B27A5A" w:rsidRPr="00563E1F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ОПК-4: знанием морфофункциональных, социально-психологических особенностей лиц с отклонениями в состоянии здоровья различных нозологических форм, возрастных и тендерных групп</w:t>
            </w:r>
          </w:p>
        </w:tc>
      </w:tr>
      <w:tr w:rsidR="00B27A5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7A5A" w:rsidRPr="00563E1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морфофункционального и социально-психологического состояния лиц с отклонениями в состоянии здоровья (для основных нозологических групп с учетом пола и возраста)</w:t>
            </w:r>
          </w:p>
        </w:tc>
      </w:tr>
      <w:tr w:rsidR="00B27A5A" w:rsidRPr="00563E1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563E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морфоф</w:t>
            </w:r>
            <w:r w:rsidR="00232978"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ункциональные и социально-психологические особенности лиц с отклонениями в состоянии здоровья</w:t>
            </w:r>
          </w:p>
        </w:tc>
      </w:tr>
      <w:tr w:rsidR="00B27A5A" w:rsidRPr="00563E1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отклонения в состоянии здоровья, вызывающие ограничения в занятиях физической культурой</w:t>
            </w:r>
          </w:p>
        </w:tc>
      </w:tr>
      <w:tr w:rsidR="00B27A5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7A5A" w:rsidRPr="00563E1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особенности морфофункционального и социально-психологического состояния лиц с отклонениями в состоянии здоровья (для основных нозологических групп с учетом пола и возраста)</w:t>
            </w:r>
          </w:p>
        </w:tc>
      </w:tr>
      <w:tr w:rsidR="00B27A5A" w:rsidRPr="00563E1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563E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морфоф</w:t>
            </w:r>
            <w:r w:rsidR="00232978"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ункциональные и социально-психологические особенности лиц с отклонениями в состоянии здоровья</w:t>
            </w:r>
          </w:p>
        </w:tc>
      </w:tr>
      <w:tr w:rsidR="00B27A5A" w:rsidRPr="00563E1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основные отклонения в состоянии здоровья, вызывающие ограничения в занятиях физической культурой</w:t>
            </w:r>
          </w:p>
        </w:tc>
      </w:tr>
      <w:tr w:rsidR="00B27A5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7A5A" w:rsidRPr="00563E1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определения особенностей морфофункционального и социально-психологического состояния лиц с отклонениями в состоянии здоровья (для основных нозологических групп с учетом пола и возраста)</w:t>
            </w:r>
          </w:p>
        </w:tc>
      </w:tr>
      <w:tr w:rsidR="00B27A5A" w:rsidRPr="00563E1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тестирования основных 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морфоф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ункциональных и социально-психологических особенностей лиц с отклонениями в состоянии здоровья</w:t>
            </w:r>
          </w:p>
        </w:tc>
      </w:tr>
      <w:tr w:rsidR="00B27A5A" w:rsidRPr="00563E1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определения основных отклонений в состоянии здоровья, вызывающих ограничения в занятиях физической культурой</w:t>
            </w:r>
          </w:p>
        </w:tc>
      </w:tr>
      <w:tr w:rsidR="00B27A5A" w:rsidRPr="00563E1F">
        <w:trPr>
          <w:trHeight w:hRule="exact" w:val="89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ОПК-5: умением планировать содержание занятий и других форм использования физических упражнений с учетом возраста, пола, нозологических форм заболеваний занимающихся, санитарно-гигиенических основ образовательной деятельности, климатических, национальных, религиозных особенностей</w:t>
            </w:r>
          </w:p>
        </w:tc>
      </w:tr>
    </w:tbl>
    <w:p w:rsidR="00B27A5A" w:rsidRPr="00232978" w:rsidRDefault="00232978">
      <w:pPr>
        <w:rPr>
          <w:sz w:val="0"/>
          <w:szCs w:val="0"/>
          <w:lang w:val="ru-RU"/>
        </w:rPr>
      </w:pPr>
      <w:r w:rsidRPr="00232978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4"/>
        <w:gridCol w:w="3232"/>
        <w:gridCol w:w="4796"/>
        <w:gridCol w:w="972"/>
      </w:tblGrid>
      <w:tr w:rsidR="00B27A5A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B27A5A" w:rsidRDefault="00B27A5A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B27A5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7A5A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особенности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составления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индивидуальных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рекомендаций</w:t>
            </w:r>
            <w:proofErr w:type="spellEnd"/>
          </w:p>
        </w:tc>
      </w:tr>
      <w:tr w:rsidR="00B27A5A" w:rsidRPr="00563E1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применения функциональных проб для определения физических способностей и функционального состояния</w:t>
            </w:r>
          </w:p>
        </w:tc>
      </w:tr>
      <w:tr w:rsidR="00B27A5A" w:rsidRPr="00563E1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563E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определение физических способностей</w:t>
            </w:r>
            <w:r w:rsidR="00232978"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функционального состояния</w:t>
            </w:r>
          </w:p>
        </w:tc>
      </w:tr>
      <w:tr w:rsidR="00B27A5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7A5A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563E1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составлять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индивидуальные</w:t>
            </w:r>
            <w:proofErr w:type="spellEnd"/>
            <w:r w:rsid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рекомендации</w:t>
            </w:r>
            <w:proofErr w:type="spellEnd"/>
          </w:p>
        </w:tc>
      </w:tr>
      <w:tr w:rsidR="00B27A5A" w:rsidRPr="00563E1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функциональные пробы для определения физических способностей и функционального состояния</w:t>
            </w:r>
          </w:p>
        </w:tc>
      </w:tr>
      <w:tr w:rsidR="00B27A5A" w:rsidRPr="00563E1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физические способности 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функциональное состояние</w:t>
            </w:r>
          </w:p>
        </w:tc>
      </w:tr>
      <w:tr w:rsidR="00B27A5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7A5A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составления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индивидуальных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рекомендаций</w:t>
            </w:r>
            <w:proofErr w:type="spellEnd"/>
          </w:p>
        </w:tc>
      </w:tr>
      <w:tr w:rsidR="00B27A5A" w:rsidRPr="00563E1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применеия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функциональных проб для определения физических способностей и функционального состояния</w:t>
            </w:r>
          </w:p>
        </w:tc>
      </w:tr>
      <w:tr w:rsidR="00B27A5A" w:rsidRPr="00563E1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опре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деления физических способности 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функциональное состояние</w:t>
            </w:r>
          </w:p>
        </w:tc>
      </w:tr>
      <w:tr w:rsidR="00B27A5A" w:rsidRPr="00563E1F">
        <w:trPr>
          <w:trHeight w:hRule="exact" w:val="89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ОПК-6: готовностью применять в профессиональной деятельности современные средства, методы, приемы, технические средства для осуществления когнитивного и двигательного (моторного) обучения и оценивать состояние занимающихся</w:t>
            </w:r>
          </w:p>
        </w:tc>
      </w:tr>
      <w:tr w:rsidR="00B27A5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7A5A" w:rsidRPr="00563E1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индивидуализации средств и методов обучения и оценки состояния здоровья лиц с отклонениями в состоянии здоровья в процессе занятий адаптивной физической культурой</w:t>
            </w:r>
          </w:p>
        </w:tc>
      </w:tr>
      <w:tr w:rsidR="00B27A5A" w:rsidRPr="00563E1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методы 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оценки 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функционального состояния занимающихся с отклонениями в состоянии здоровья</w:t>
            </w:r>
          </w:p>
        </w:tc>
      </w:tr>
      <w:tr w:rsidR="00B27A5A" w:rsidRPr="00563E1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средства и методы обучения двигательным действиям лиц с отклонениями в состоянии здоровья</w:t>
            </w:r>
          </w:p>
        </w:tc>
      </w:tr>
      <w:tr w:rsidR="00B27A5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7A5A" w:rsidRPr="00563E1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563E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индивидуализировать </w:t>
            </w:r>
            <w:r w:rsidR="00232978"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 и методы обучения и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оценки состояния здоровья для </w:t>
            </w:r>
            <w:r w:rsidR="00232978"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лиц с отклонениями в состоянии здоровья в процессе занятий адаптивной физической культурой</w:t>
            </w:r>
          </w:p>
        </w:tc>
      </w:tr>
      <w:tr w:rsidR="00B27A5A" w:rsidRPr="00563E1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ять </w:t>
            </w:r>
            <w:proofErr w:type="spellStart"/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достаточниые</w:t>
            </w:r>
            <w:proofErr w:type="spellEnd"/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методы оценки 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функционального состояния занимающихся с отклонениями в состоянии здоровья</w:t>
            </w:r>
          </w:p>
        </w:tc>
      </w:tr>
      <w:tr w:rsidR="00B27A5A" w:rsidRPr="00563E1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подбирать основные средства и методы обуче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ния двигательным действиям для 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лиц с отклонениями в состоянии здоровья</w:t>
            </w:r>
          </w:p>
        </w:tc>
      </w:tr>
      <w:tr w:rsidR="00B27A5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7A5A" w:rsidRPr="00563E1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индивидуализации средств и методов обучения и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оценки состояния здоровья для 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лиц с отклонениями в состоянии здоровья в процессе занятий адаптивной физической культурой</w:t>
            </w:r>
          </w:p>
        </w:tc>
      </w:tr>
      <w:tr w:rsidR="00B27A5A" w:rsidRPr="00563E1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ами </w:t>
            </w:r>
            <w:proofErr w:type="spellStart"/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пременения</w:t>
            </w:r>
            <w:proofErr w:type="spellEnd"/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gramStart"/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методов оценки 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функционального состояния</w:t>
            </w:r>
            <w:proofErr w:type="gram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занимающихся с отклонениями в состоянии здоровья</w:t>
            </w:r>
          </w:p>
        </w:tc>
      </w:tr>
      <w:tr w:rsidR="00B27A5A" w:rsidRPr="00563E1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563E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применения средства </w:t>
            </w:r>
            <w:r w:rsidR="00232978"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методов обучения двигательным действиям лиц с отклонениями в состоянии здоровья</w:t>
            </w:r>
          </w:p>
        </w:tc>
      </w:tr>
      <w:tr w:rsidR="00B27A5A" w:rsidRPr="00563E1F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ОПК-7: умением формировать у лиц с отклонениями в состоянии здоровья способы самообразования в сфере адаптивной физической культуры</w:t>
            </w:r>
          </w:p>
        </w:tc>
      </w:tr>
      <w:tr w:rsidR="00B27A5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7A5A" w:rsidRPr="00563E1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оказания первой доврачебной помощи</w:t>
            </w:r>
          </w:p>
        </w:tc>
      </w:tr>
      <w:tr w:rsidR="00B27A5A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особенности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профилактики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травматизма</w:t>
            </w:r>
            <w:proofErr w:type="spellEnd"/>
          </w:p>
        </w:tc>
      </w:tr>
      <w:tr w:rsidR="00B27A5A" w:rsidRPr="00563E1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563E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правил техники</w:t>
            </w:r>
            <w:r w:rsidR="00232978"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безопасности при проведении занятий, санитарных и гигиенических норм и правил</w:t>
            </w:r>
          </w:p>
        </w:tc>
      </w:tr>
      <w:tr w:rsidR="00B27A5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7A5A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оказывать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первую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доврачебную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помощь</w:t>
            </w:r>
            <w:proofErr w:type="spellEnd"/>
          </w:p>
        </w:tc>
      </w:tr>
      <w:tr w:rsidR="00B27A5A" w:rsidRPr="00563E1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проводить мероприятия по профилактике травматизма</w:t>
            </w:r>
          </w:p>
        </w:tc>
      </w:tr>
      <w:tr w:rsidR="00B27A5A" w:rsidRPr="00563E1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563E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правила техники</w:t>
            </w:r>
            <w:r w:rsidR="00232978"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безопасности, санитарных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гигиенических норм и правил </w:t>
            </w:r>
            <w:r w:rsidR="00232978"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 проведении занятий,</w:t>
            </w:r>
          </w:p>
        </w:tc>
      </w:tr>
      <w:tr w:rsidR="00B27A5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7A5A" w:rsidRPr="00563E1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оказания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оказания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первой доврачебной помощи</w:t>
            </w:r>
          </w:p>
        </w:tc>
      </w:tr>
      <w:tr w:rsidR="00B27A5A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профилактики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травматизма</w:t>
            </w:r>
            <w:proofErr w:type="spellEnd"/>
          </w:p>
        </w:tc>
      </w:tr>
      <w:tr w:rsidR="00B27A5A" w:rsidRPr="00563E1F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ыками применения знаний техники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безопасности при проведении занятий, санитарных и гигиенических норм и правил</w:t>
            </w:r>
          </w:p>
        </w:tc>
      </w:tr>
    </w:tbl>
    <w:p w:rsidR="00B27A5A" w:rsidRPr="00232978" w:rsidRDefault="00232978">
      <w:pPr>
        <w:rPr>
          <w:sz w:val="0"/>
          <w:szCs w:val="0"/>
          <w:lang w:val="ru-RU"/>
        </w:rPr>
      </w:pPr>
      <w:r w:rsidRPr="00232978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8"/>
        <w:gridCol w:w="487"/>
        <w:gridCol w:w="3240"/>
        <w:gridCol w:w="4798"/>
        <w:gridCol w:w="971"/>
      </w:tblGrid>
      <w:tr w:rsidR="00B27A5A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B27A5A" w:rsidRDefault="00B27A5A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B27A5A" w:rsidRPr="00563E1F">
        <w:trPr>
          <w:trHeight w:hRule="exact" w:val="756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ОПК-11: знанием основ эргономики и возможностей приспособления (адаптации) внешней среды для реализации основных видов жизнедеятельности человека с отклонениями в состоянии здоровья (самообслуживание, профессиональная деятельность, культура, спорт, отдых)</w:t>
            </w:r>
          </w:p>
        </w:tc>
      </w:tr>
      <w:tr w:rsidR="00B27A5A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7A5A" w:rsidRPr="00563E1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адаптации внешней среды для лиц с отклонениями в состоянии здоровья к условиям внешней среды</w:t>
            </w:r>
          </w:p>
        </w:tc>
      </w:tr>
      <w:tr w:rsidR="00B27A5A" w:rsidRPr="00563E1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эргономики лиц с отклонениями в состоянии здоровья</w:t>
            </w:r>
          </w:p>
        </w:tc>
      </w:tr>
      <w:tr w:rsidR="00B27A5A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приспособительные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реакции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организма</w:t>
            </w:r>
            <w:proofErr w:type="spellEnd"/>
          </w:p>
        </w:tc>
      </w:tr>
      <w:tr w:rsidR="00B27A5A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7A5A" w:rsidRPr="00563E1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особенности адаптации внешней среды для лиц с отклонениями в состоянии здоровья к условиям внешней среды</w:t>
            </w:r>
          </w:p>
        </w:tc>
      </w:tr>
      <w:tr w:rsidR="00B27A5A" w:rsidRPr="00563E1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особенности эргономики лиц с отклонениями в состоянии здоровья</w:t>
            </w:r>
          </w:p>
        </w:tc>
      </w:tr>
      <w:tr w:rsidR="00B27A5A" w:rsidRPr="00563E1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основные приспособительные реакции организма</w:t>
            </w:r>
          </w:p>
        </w:tc>
      </w:tr>
      <w:tr w:rsidR="00B27A5A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7A5A" w:rsidRPr="00563E1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пределения возможностей адаптации 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внешней среды для лиц с отклонениями в состоянии здоровья к условиям внешней среды</w:t>
            </w:r>
          </w:p>
        </w:tc>
      </w:tr>
      <w:tr w:rsidR="00B27A5A" w:rsidRPr="00563E1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определения особенностей эргономики лиц с отклонениями в состоянии здоровья</w:t>
            </w:r>
          </w:p>
        </w:tc>
      </w:tr>
      <w:tr w:rsidR="00B27A5A" w:rsidRPr="00563E1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563E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выявлени</w:t>
            </w:r>
            <w:r w:rsidR="00232978"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я основных приспособительных реакций организма</w:t>
            </w:r>
          </w:p>
        </w:tc>
      </w:tr>
      <w:tr w:rsidR="00B27A5A" w:rsidRPr="00563E1F">
        <w:trPr>
          <w:trHeight w:hRule="exact" w:val="67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ПК-15: способностью производить комплекс восстановительных мероприятий у лиц с отклонениями в состоянии здоровья после выполнения ими физических нагрузок</w:t>
            </w:r>
          </w:p>
        </w:tc>
      </w:tr>
      <w:tr w:rsidR="00B27A5A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7A5A" w:rsidRPr="00563E1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составления комплексов восстановительных мероприятий для лиц с отклонениями в состоянии здоровья</w:t>
            </w:r>
          </w:p>
        </w:tc>
      </w:tr>
      <w:tr w:rsidR="00B27A5A" w:rsidRPr="00563E1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восстановительные мероприятия у лиц с о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клонениями в состоянии здоровья</w:t>
            </w:r>
          </w:p>
        </w:tc>
      </w:tr>
      <w:tr w:rsidR="00B27A5A" w:rsidRPr="00563E1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средс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ва восстановления у лиц с о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клонениями в состоянии здоровья</w:t>
            </w:r>
          </w:p>
        </w:tc>
      </w:tr>
      <w:tr w:rsidR="00B27A5A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7A5A" w:rsidRPr="00563E1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составлять комплексы восстановительных мероприятий для лиц с отклонениями в состоянии здоровья</w:t>
            </w:r>
          </w:p>
        </w:tc>
      </w:tr>
      <w:tr w:rsidR="00B27A5A" w:rsidRPr="00563E1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основные восстановительные мероприятия у лиц с о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клонениями в состоянии здоровья</w:t>
            </w:r>
          </w:p>
        </w:tc>
      </w:tr>
      <w:tr w:rsidR="00B27A5A" w:rsidRPr="00563E1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основные средс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ва восстановления у лиц с о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клонениями в состоянии здоровья</w:t>
            </w:r>
          </w:p>
        </w:tc>
      </w:tr>
      <w:tr w:rsidR="00B27A5A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7A5A" w:rsidRPr="00563E1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563E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применения </w:t>
            </w:r>
            <w:r w:rsidR="00232978"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комплексов восстановительных мероприятий для лиц с отклонениями в состоянии здоровья</w:t>
            </w:r>
          </w:p>
        </w:tc>
      </w:tr>
      <w:tr w:rsidR="00B27A5A" w:rsidRPr="00563E1F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 w:rsidP="00563E1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определения основных восстановительных мероприятий у лиц с о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клонениями в состоянии здоровья</w:t>
            </w:r>
          </w:p>
        </w:tc>
      </w:tr>
      <w:tr w:rsidR="00B27A5A" w:rsidRPr="00563E1F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основные средс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</w:t>
            </w:r>
            <w:bookmarkStart w:id="0" w:name="_GoBack"/>
            <w:bookmarkEnd w:id="0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восстановления у лиц с о</w:t>
            </w:r>
            <w:r w:rsidR="00563E1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клонениями в состоянии здоровья</w:t>
            </w:r>
          </w:p>
        </w:tc>
      </w:tr>
      <w:tr w:rsidR="00B27A5A" w:rsidRPr="00563E1F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B27A5A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7A5A" w:rsidRPr="00563E1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термины, применяемые в спортивной медицине;</w:t>
            </w:r>
          </w:p>
        </w:tc>
      </w:tr>
      <w:tr w:rsidR="00B27A5A" w:rsidRPr="00563E1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методы изучения и оценки различных показателей функционального состояния органов и систем с учетом двигательной нагрузки;</w:t>
            </w:r>
          </w:p>
        </w:tc>
      </w:tr>
      <w:tr w:rsidR="00B27A5A" w:rsidRPr="00563E1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функциональные пробы для всех систем;</w:t>
            </w:r>
          </w:p>
        </w:tc>
      </w:tr>
      <w:tr w:rsidR="00B27A5A" w:rsidRPr="00563E1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особенности контроля за влиянием двигательной нагрузки на организм в половозрастном аспекте;</w:t>
            </w:r>
          </w:p>
        </w:tc>
      </w:tr>
      <w:tr w:rsidR="00B27A5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дополнительные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средства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восстановления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B27A5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спортивной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патологии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B27A5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3.1.7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общей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патологии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B27A5A" w:rsidRPr="00563E1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3.1.8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организацию системы врачебного контроля при занятиях физической культурой и спортом;</w:t>
            </w:r>
          </w:p>
        </w:tc>
      </w:tr>
      <w:tr w:rsidR="00B27A5A" w:rsidRPr="00563E1F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3.1.9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правила оказания неотложной помощи при наиболее частных травмах и острых патологических состояниях при занятиях спортом.</w:t>
            </w:r>
          </w:p>
        </w:tc>
      </w:tr>
      <w:tr w:rsidR="00B27A5A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27A5A" w:rsidRPr="00563E1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оказать первую помощь при травме и внезапном заболевании;</w:t>
            </w:r>
          </w:p>
        </w:tc>
      </w:tr>
      <w:tr w:rsidR="00B27A5A" w:rsidRPr="00563E1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провести и оценить результаты тестов;</w:t>
            </w:r>
          </w:p>
        </w:tc>
      </w:tr>
      <w:tr w:rsidR="00B27A5A" w:rsidRPr="00563E1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оценить степень тренированности по данным функциональных проб, дать рекомендации по ее увеличению;</w:t>
            </w:r>
          </w:p>
        </w:tc>
      </w:tr>
      <w:tr w:rsidR="00B27A5A" w:rsidRPr="00563E1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анализировать все исследования с точки зрения влияния на здоровье школьника.</w:t>
            </w:r>
          </w:p>
        </w:tc>
      </w:tr>
      <w:tr w:rsidR="00B27A5A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B27A5A" w:rsidRDefault="00232978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6"/>
        <w:gridCol w:w="177"/>
        <w:gridCol w:w="3327"/>
        <w:gridCol w:w="949"/>
        <w:gridCol w:w="687"/>
        <w:gridCol w:w="1103"/>
        <w:gridCol w:w="1237"/>
        <w:gridCol w:w="669"/>
        <w:gridCol w:w="388"/>
        <w:gridCol w:w="971"/>
      </w:tblGrid>
      <w:tr w:rsidR="00B27A5A" w:rsidTr="00232978">
        <w:trPr>
          <w:trHeight w:hRule="exact" w:val="416"/>
        </w:trPr>
        <w:tc>
          <w:tcPr>
            <w:tcW w:w="4270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949" w:type="dxa"/>
          </w:tcPr>
          <w:p w:rsidR="00B27A5A" w:rsidRDefault="00B27A5A"/>
        </w:tc>
        <w:tc>
          <w:tcPr>
            <w:tcW w:w="687" w:type="dxa"/>
          </w:tcPr>
          <w:p w:rsidR="00B27A5A" w:rsidRDefault="00B27A5A"/>
        </w:tc>
        <w:tc>
          <w:tcPr>
            <w:tcW w:w="1103" w:type="dxa"/>
          </w:tcPr>
          <w:p w:rsidR="00B27A5A" w:rsidRDefault="00B27A5A"/>
        </w:tc>
        <w:tc>
          <w:tcPr>
            <w:tcW w:w="1237" w:type="dxa"/>
          </w:tcPr>
          <w:p w:rsidR="00B27A5A" w:rsidRDefault="00B27A5A"/>
        </w:tc>
        <w:tc>
          <w:tcPr>
            <w:tcW w:w="669" w:type="dxa"/>
          </w:tcPr>
          <w:p w:rsidR="00B27A5A" w:rsidRDefault="00B27A5A"/>
        </w:tc>
        <w:tc>
          <w:tcPr>
            <w:tcW w:w="388" w:type="dxa"/>
          </w:tcPr>
          <w:p w:rsidR="00B27A5A" w:rsidRDefault="00B27A5A"/>
        </w:tc>
        <w:tc>
          <w:tcPr>
            <w:tcW w:w="971" w:type="dxa"/>
            <w:shd w:val="clear" w:color="C0C0C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B27A5A" w:rsidRPr="00563E1F" w:rsidTr="00232978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950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методикой тестирования функционального состояния различных систем организма;</w:t>
            </w:r>
          </w:p>
        </w:tc>
      </w:tr>
      <w:tr w:rsidR="00B27A5A" w:rsidRPr="00563E1F" w:rsidTr="00232978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950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методикой исследования и оценки общей и специальной физической работоспособности;</w:t>
            </w:r>
          </w:p>
        </w:tc>
      </w:tr>
      <w:tr w:rsidR="00B27A5A" w:rsidRPr="00563E1F" w:rsidTr="00232978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950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методикой и трактовкой врачебно-педагогических наблюдений;</w:t>
            </w:r>
          </w:p>
        </w:tc>
      </w:tr>
      <w:tr w:rsidR="00B27A5A" w:rsidRPr="00563E1F" w:rsidTr="00232978">
        <w:trPr>
          <w:trHeight w:hRule="exact" w:val="279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950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организацией медицинского обеспечения спортивных соревнований.</w:t>
            </w:r>
          </w:p>
        </w:tc>
      </w:tr>
      <w:tr w:rsidR="00B27A5A" w:rsidRPr="00563E1F" w:rsidTr="00232978">
        <w:trPr>
          <w:trHeight w:hRule="exact" w:val="277"/>
        </w:trPr>
        <w:tc>
          <w:tcPr>
            <w:tcW w:w="766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177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3327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949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687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1103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1237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669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388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971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</w:tr>
      <w:tr w:rsidR="00B27A5A" w:rsidRPr="00563E1F" w:rsidTr="00232978">
        <w:trPr>
          <w:trHeight w:hRule="exact" w:val="277"/>
        </w:trPr>
        <w:tc>
          <w:tcPr>
            <w:tcW w:w="10274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B27A5A" w:rsidTr="00232978">
        <w:trPr>
          <w:trHeight w:hRule="exact" w:val="416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3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3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B27A5A" w:rsidRPr="00563E1F" w:rsidTr="00232978">
        <w:trPr>
          <w:trHeight w:hRule="exact" w:val="478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  <w:tc>
          <w:tcPr>
            <w:tcW w:w="33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Введение в спортивную медицину.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11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13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B27A5A">
            <w:pPr>
              <w:rPr>
                <w:lang w:val="ru-RU"/>
              </w:rPr>
            </w:pPr>
          </w:p>
        </w:tc>
      </w:tr>
      <w:tr w:rsidR="00B27A5A" w:rsidTr="00232978">
        <w:trPr>
          <w:trHeight w:hRule="exact" w:val="478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3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Предмет и задачи спортивной медицины.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ОПК-7 ОПК -11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Л3.1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</w:p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</w:tr>
      <w:tr w:rsidR="00B27A5A" w:rsidTr="00232978">
        <w:trPr>
          <w:trHeight w:hRule="exact" w:val="785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3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Предмет и задачи спортивной медицины.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ОПК-7 ОПК -11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Л2.2 Л2.3</w:t>
            </w:r>
          </w:p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</w:tr>
      <w:tr w:rsidR="00B27A5A" w:rsidTr="00232978">
        <w:trPr>
          <w:trHeight w:hRule="exact" w:val="725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3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Основы организации спортивной медицины в России.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ОПК-7 ОПК -11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Л2.2 Л2.3</w:t>
            </w:r>
          </w:p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</w:tr>
      <w:tr w:rsidR="00B27A5A" w:rsidTr="00232978">
        <w:trPr>
          <w:trHeight w:hRule="exact" w:val="478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3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общей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патологии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ОПК-7 ОПК -11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</w:t>
            </w:r>
          </w:p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</w:tr>
      <w:tr w:rsidR="00B27A5A" w:rsidTr="00232978">
        <w:trPr>
          <w:trHeight w:hRule="exact" w:val="478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3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общей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патологии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11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ОПК-7 ОПК -11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</w:tr>
      <w:tr w:rsidR="00B27A5A" w:rsidTr="00232978">
        <w:trPr>
          <w:trHeight w:hRule="exact" w:val="478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3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эпидемиологии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ОПК-7 ОПК -11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</w:tr>
      <w:tr w:rsidR="00B27A5A" w:rsidTr="00232978">
        <w:trPr>
          <w:trHeight w:hRule="exact" w:val="478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3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эпидемиологии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ОПК-7 ОПК -11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</w:tr>
      <w:tr w:rsidR="00B27A5A" w:rsidTr="00232978">
        <w:trPr>
          <w:trHeight w:hRule="exact" w:val="478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33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Спортивный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травматизм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ОПК-7 ОПК -11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</w:tr>
      <w:tr w:rsidR="00B27A5A" w:rsidTr="00232978">
        <w:trPr>
          <w:trHeight w:hRule="exact" w:val="478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33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Медицинская и спортивная реабилитация. /Лек/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ОПК-7 ОПК -11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</w:t>
            </w:r>
          </w:p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</w:tr>
      <w:tr w:rsidR="00B27A5A" w:rsidTr="00232978">
        <w:trPr>
          <w:trHeight w:hRule="exact" w:val="478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1.10</w:t>
            </w:r>
          </w:p>
        </w:tc>
        <w:tc>
          <w:tcPr>
            <w:tcW w:w="33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Медицинская и спортивная реабилитация. /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ОПК-7 ОПК -11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Л1.2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Л2.4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</w:tr>
      <w:tr w:rsidR="00B27A5A" w:rsidTr="00232978">
        <w:trPr>
          <w:trHeight w:hRule="exact" w:val="478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1.11</w:t>
            </w:r>
          </w:p>
        </w:tc>
        <w:tc>
          <w:tcPr>
            <w:tcW w:w="33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Медицинская и спортивная реабилитация. /Ср/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ОПК-7 ОПК -11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</w:t>
            </w:r>
          </w:p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</w:tr>
      <w:tr w:rsidR="00B27A5A" w:rsidRPr="00563E1F" w:rsidTr="00232978">
        <w:trPr>
          <w:trHeight w:hRule="exact" w:val="478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  <w:tc>
          <w:tcPr>
            <w:tcW w:w="33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Методы исследования организма занимающихся ФК и С.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11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13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B27A5A">
            <w:pPr>
              <w:rPr>
                <w:lang w:val="ru-RU"/>
              </w:rPr>
            </w:pPr>
          </w:p>
        </w:tc>
      </w:tr>
      <w:tr w:rsidR="00B27A5A" w:rsidTr="00232978">
        <w:trPr>
          <w:trHeight w:hRule="exact" w:val="478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3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Задачи и содержание и методы врачебного контроля.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-6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</w:tr>
      <w:tr w:rsidR="00B27A5A" w:rsidTr="00232978">
        <w:trPr>
          <w:trHeight w:hRule="exact" w:val="478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3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врачебного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контроля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-6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Л3.1</w:t>
            </w:r>
          </w:p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</w:tr>
      <w:tr w:rsidR="00B27A5A" w:rsidTr="00232978">
        <w:trPr>
          <w:trHeight w:hRule="exact" w:val="478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3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Задачи и содержание и методы врачебного контроля.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11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-6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</w:t>
            </w:r>
          </w:p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</w:tr>
      <w:tr w:rsidR="00B27A5A" w:rsidTr="00232978">
        <w:trPr>
          <w:trHeight w:hRule="exact" w:val="478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3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врачебного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контроля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</w:tr>
      <w:tr w:rsidR="00B27A5A" w:rsidTr="00232978">
        <w:trPr>
          <w:trHeight w:hRule="exact" w:val="697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3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исследования функционального состояния системы внешнего дыхания. /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-6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Л3.1</w:t>
            </w:r>
          </w:p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</w:tr>
      <w:tr w:rsidR="00B27A5A" w:rsidTr="00232978">
        <w:trPr>
          <w:trHeight w:hRule="exact" w:val="697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3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исследования функционального состояния системы внешнего дыхания. /Ср/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-6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</w:tr>
      <w:tr w:rsidR="00B27A5A" w:rsidTr="00232978">
        <w:trPr>
          <w:trHeight w:hRule="exact" w:val="478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3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Методы исследования функционального состояния ССС.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-6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</w:tr>
      <w:tr w:rsidR="00B27A5A" w:rsidTr="00232978">
        <w:trPr>
          <w:trHeight w:hRule="exact" w:val="697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3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исследования функционального состояния нервной и нервно-мышечной системы. /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-6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</w:t>
            </w:r>
          </w:p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</w:tr>
      <w:tr w:rsidR="00B27A5A" w:rsidTr="00232978">
        <w:trPr>
          <w:trHeight w:hRule="exact" w:val="697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2.9</w:t>
            </w:r>
          </w:p>
        </w:tc>
        <w:tc>
          <w:tcPr>
            <w:tcW w:w="33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исследования функционального состояния нервной и нервно-мышечной системы. /Ср/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-6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Л3.1</w:t>
            </w:r>
          </w:p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</w:tr>
      <w:tr w:rsidR="00B27A5A" w:rsidTr="00232978">
        <w:trPr>
          <w:trHeight w:hRule="exact" w:val="478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  <w:tc>
          <w:tcPr>
            <w:tcW w:w="33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Врачебно-педагогический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  <w:tc>
          <w:tcPr>
            <w:tcW w:w="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  <w:tc>
          <w:tcPr>
            <w:tcW w:w="11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  <w:tc>
          <w:tcPr>
            <w:tcW w:w="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  <w:tc>
          <w:tcPr>
            <w:tcW w:w="13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</w:tr>
      <w:tr w:rsidR="00B27A5A" w:rsidTr="00232978">
        <w:trPr>
          <w:trHeight w:hRule="exact" w:val="478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3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Задачи и содержание врачебно- педагогических наблюдений.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ПК- 15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Л3.1</w:t>
            </w:r>
          </w:p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</w:tr>
      <w:tr w:rsidR="00B27A5A" w:rsidTr="00232978">
        <w:trPr>
          <w:trHeight w:hRule="exact" w:val="478"/>
        </w:trPr>
        <w:tc>
          <w:tcPr>
            <w:tcW w:w="94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3.2</w:t>
            </w:r>
          </w:p>
        </w:tc>
        <w:tc>
          <w:tcPr>
            <w:tcW w:w="33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Задачи и содержание врачебно- педагогических наблюдений.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0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ПК- 15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</w:tr>
    </w:tbl>
    <w:tbl>
      <w:tblPr>
        <w:tblpPr w:leftFromText="180" w:rightFromText="180" w:vertAnchor="text" w:horzAnchor="margin" w:tblpY="370"/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7"/>
        <w:gridCol w:w="3517"/>
        <w:gridCol w:w="911"/>
        <w:gridCol w:w="659"/>
        <w:gridCol w:w="1090"/>
        <w:gridCol w:w="1193"/>
        <w:gridCol w:w="659"/>
        <w:gridCol w:w="378"/>
        <w:gridCol w:w="930"/>
      </w:tblGrid>
      <w:tr w:rsidR="00232978" w:rsidTr="00232978">
        <w:trPr>
          <w:trHeight w:hRule="exact" w:val="416"/>
        </w:trPr>
        <w:tc>
          <w:tcPr>
            <w:tcW w:w="4454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49.03.02 АФЗС-16,17,18.plx</w:t>
            </w:r>
          </w:p>
        </w:tc>
        <w:tc>
          <w:tcPr>
            <w:tcW w:w="911" w:type="dxa"/>
          </w:tcPr>
          <w:p w:rsidR="00232978" w:rsidRDefault="00232978" w:rsidP="00232978"/>
        </w:tc>
        <w:tc>
          <w:tcPr>
            <w:tcW w:w="659" w:type="dxa"/>
          </w:tcPr>
          <w:p w:rsidR="00232978" w:rsidRDefault="00232978" w:rsidP="00232978"/>
        </w:tc>
        <w:tc>
          <w:tcPr>
            <w:tcW w:w="1090" w:type="dxa"/>
          </w:tcPr>
          <w:p w:rsidR="00232978" w:rsidRDefault="00232978" w:rsidP="00232978"/>
        </w:tc>
        <w:tc>
          <w:tcPr>
            <w:tcW w:w="1193" w:type="dxa"/>
          </w:tcPr>
          <w:p w:rsidR="00232978" w:rsidRDefault="00232978" w:rsidP="00232978"/>
        </w:tc>
        <w:tc>
          <w:tcPr>
            <w:tcW w:w="659" w:type="dxa"/>
          </w:tcPr>
          <w:p w:rsidR="00232978" w:rsidRDefault="00232978" w:rsidP="00232978"/>
        </w:tc>
        <w:tc>
          <w:tcPr>
            <w:tcW w:w="378" w:type="dxa"/>
          </w:tcPr>
          <w:p w:rsidR="00232978" w:rsidRDefault="00232978" w:rsidP="00232978"/>
        </w:tc>
        <w:tc>
          <w:tcPr>
            <w:tcW w:w="930" w:type="dxa"/>
            <w:shd w:val="clear" w:color="C0C0C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232978" w:rsidTr="00232978">
        <w:trPr>
          <w:trHeight w:hRule="exact" w:val="478"/>
        </w:trPr>
        <w:tc>
          <w:tcPr>
            <w:tcW w:w="9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врачебно-педагогических наблюдений.  /Ср/</w:t>
            </w:r>
          </w:p>
        </w:tc>
        <w:tc>
          <w:tcPr>
            <w:tcW w:w="9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0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ПК- 15</w:t>
            </w:r>
          </w:p>
        </w:tc>
        <w:tc>
          <w:tcPr>
            <w:tcW w:w="11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/>
        </w:tc>
      </w:tr>
      <w:tr w:rsidR="00232978" w:rsidTr="00232978">
        <w:trPr>
          <w:trHeight w:hRule="exact" w:val="478"/>
        </w:trPr>
        <w:tc>
          <w:tcPr>
            <w:tcW w:w="9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rPr>
                <w:sz w:val="19"/>
                <w:szCs w:val="19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Врачебный контроль за физическим воспитанием детей и подростков.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ПК- 15</w:t>
            </w:r>
          </w:p>
        </w:tc>
        <w:tc>
          <w:tcPr>
            <w:tcW w:w="11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Л3.1</w:t>
            </w:r>
          </w:p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/>
        </w:tc>
      </w:tr>
      <w:tr w:rsidR="00232978" w:rsidTr="00232978">
        <w:trPr>
          <w:trHeight w:hRule="exact" w:val="478"/>
        </w:trPr>
        <w:tc>
          <w:tcPr>
            <w:tcW w:w="9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rPr>
                <w:sz w:val="19"/>
                <w:szCs w:val="19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Врачебный контроль за физическим воспитанием детей и подростков.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0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ПК- 15</w:t>
            </w:r>
          </w:p>
        </w:tc>
        <w:tc>
          <w:tcPr>
            <w:tcW w:w="11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/>
        </w:tc>
      </w:tr>
      <w:tr w:rsidR="00232978" w:rsidTr="00232978">
        <w:trPr>
          <w:trHeight w:hRule="exact" w:val="478"/>
        </w:trPr>
        <w:tc>
          <w:tcPr>
            <w:tcW w:w="9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Врачебно-педагогический контроль за ФВ в дошкольных учреждениях. /Ср/</w:t>
            </w:r>
          </w:p>
        </w:tc>
        <w:tc>
          <w:tcPr>
            <w:tcW w:w="9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0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ПК- 15</w:t>
            </w:r>
          </w:p>
        </w:tc>
        <w:tc>
          <w:tcPr>
            <w:tcW w:w="11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</w:t>
            </w:r>
          </w:p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/>
        </w:tc>
      </w:tr>
      <w:tr w:rsidR="00232978" w:rsidTr="00232978">
        <w:trPr>
          <w:trHeight w:hRule="exact" w:val="917"/>
        </w:trPr>
        <w:tc>
          <w:tcPr>
            <w:tcW w:w="9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3.7</w:t>
            </w:r>
          </w:p>
        </w:tc>
        <w:tc>
          <w:tcPr>
            <w:tcW w:w="35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Врачебный контроль за лицами среднего и пожилого возраста, за женщинами, занимающимися ФК и спортом. /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ПК- 15</w:t>
            </w:r>
          </w:p>
        </w:tc>
        <w:tc>
          <w:tcPr>
            <w:tcW w:w="11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Л3.1</w:t>
            </w:r>
          </w:p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/>
        </w:tc>
      </w:tr>
      <w:tr w:rsidR="00232978" w:rsidTr="00232978">
        <w:trPr>
          <w:trHeight w:hRule="exact" w:val="917"/>
        </w:trPr>
        <w:tc>
          <w:tcPr>
            <w:tcW w:w="9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3.8</w:t>
            </w:r>
          </w:p>
        </w:tc>
        <w:tc>
          <w:tcPr>
            <w:tcW w:w="35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Врачебный контроль за лицами среднего и пожилого возраста, за женщинами, занимающимися ФК и спортом. /Ср/</w:t>
            </w:r>
          </w:p>
        </w:tc>
        <w:tc>
          <w:tcPr>
            <w:tcW w:w="9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0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ПК- 15</w:t>
            </w:r>
          </w:p>
        </w:tc>
        <w:tc>
          <w:tcPr>
            <w:tcW w:w="11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/>
        </w:tc>
      </w:tr>
      <w:tr w:rsidR="00232978" w:rsidTr="00232978">
        <w:trPr>
          <w:trHeight w:hRule="exact" w:val="697"/>
        </w:trPr>
        <w:tc>
          <w:tcPr>
            <w:tcW w:w="9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3.9</w:t>
            </w:r>
          </w:p>
        </w:tc>
        <w:tc>
          <w:tcPr>
            <w:tcW w:w="35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Врачебно-педагогические наблюдения как основа объективизации учебно- тренировочного процесса. /Ср/</w:t>
            </w:r>
          </w:p>
        </w:tc>
        <w:tc>
          <w:tcPr>
            <w:tcW w:w="9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0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ПК- 15</w:t>
            </w:r>
          </w:p>
        </w:tc>
        <w:tc>
          <w:tcPr>
            <w:tcW w:w="11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Л3.1</w:t>
            </w:r>
          </w:p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/>
        </w:tc>
      </w:tr>
      <w:tr w:rsidR="00232978" w:rsidTr="00232978">
        <w:trPr>
          <w:trHeight w:hRule="exact" w:val="277"/>
        </w:trPr>
        <w:tc>
          <w:tcPr>
            <w:tcW w:w="9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3.10</w:t>
            </w:r>
          </w:p>
        </w:tc>
        <w:tc>
          <w:tcPr>
            <w:tcW w:w="35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Контр.раб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./</w:t>
            </w:r>
          </w:p>
        </w:tc>
        <w:tc>
          <w:tcPr>
            <w:tcW w:w="9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0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/>
        </w:tc>
        <w:tc>
          <w:tcPr>
            <w:tcW w:w="11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/>
        </w:tc>
        <w:tc>
          <w:tcPr>
            <w:tcW w:w="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/>
        </w:tc>
      </w:tr>
      <w:tr w:rsidR="00232978" w:rsidTr="00232978">
        <w:trPr>
          <w:trHeight w:hRule="exact" w:val="277"/>
        </w:trPr>
        <w:tc>
          <w:tcPr>
            <w:tcW w:w="9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3.11</w:t>
            </w:r>
          </w:p>
        </w:tc>
        <w:tc>
          <w:tcPr>
            <w:tcW w:w="35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0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/>
        </w:tc>
        <w:tc>
          <w:tcPr>
            <w:tcW w:w="11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/>
        </w:tc>
        <w:tc>
          <w:tcPr>
            <w:tcW w:w="6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/>
        </w:tc>
      </w:tr>
      <w:tr w:rsidR="00232978" w:rsidTr="00232978">
        <w:trPr>
          <w:trHeight w:hRule="exact" w:val="277"/>
        </w:trPr>
        <w:tc>
          <w:tcPr>
            <w:tcW w:w="937" w:type="dxa"/>
          </w:tcPr>
          <w:p w:rsidR="00232978" w:rsidRDefault="00232978" w:rsidP="00232978"/>
        </w:tc>
        <w:tc>
          <w:tcPr>
            <w:tcW w:w="3517" w:type="dxa"/>
          </w:tcPr>
          <w:p w:rsidR="00232978" w:rsidRDefault="00232978" w:rsidP="00232978"/>
        </w:tc>
        <w:tc>
          <w:tcPr>
            <w:tcW w:w="911" w:type="dxa"/>
          </w:tcPr>
          <w:p w:rsidR="00232978" w:rsidRDefault="00232978" w:rsidP="00232978"/>
        </w:tc>
        <w:tc>
          <w:tcPr>
            <w:tcW w:w="659" w:type="dxa"/>
          </w:tcPr>
          <w:p w:rsidR="00232978" w:rsidRDefault="00232978" w:rsidP="00232978"/>
        </w:tc>
        <w:tc>
          <w:tcPr>
            <w:tcW w:w="1090" w:type="dxa"/>
          </w:tcPr>
          <w:p w:rsidR="00232978" w:rsidRDefault="00232978" w:rsidP="00232978"/>
        </w:tc>
        <w:tc>
          <w:tcPr>
            <w:tcW w:w="1193" w:type="dxa"/>
          </w:tcPr>
          <w:p w:rsidR="00232978" w:rsidRDefault="00232978" w:rsidP="00232978"/>
        </w:tc>
        <w:tc>
          <w:tcPr>
            <w:tcW w:w="659" w:type="dxa"/>
          </w:tcPr>
          <w:p w:rsidR="00232978" w:rsidRDefault="00232978" w:rsidP="00232978"/>
        </w:tc>
        <w:tc>
          <w:tcPr>
            <w:tcW w:w="378" w:type="dxa"/>
          </w:tcPr>
          <w:p w:rsidR="00232978" w:rsidRDefault="00232978" w:rsidP="00232978"/>
        </w:tc>
        <w:tc>
          <w:tcPr>
            <w:tcW w:w="930" w:type="dxa"/>
          </w:tcPr>
          <w:p w:rsidR="00232978" w:rsidRDefault="00232978" w:rsidP="00232978"/>
        </w:tc>
      </w:tr>
      <w:tr w:rsidR="00232978" w:rsidTr="00232978">
        <w:trPr>
          <w:trHeight w:hRule="exact" w:val="416"/>
        </w:trPr>
        <w:tc>
          <w:tcPr>
            <w:tcW w:w="1027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232978" w:rsidTr="00232978">
        <w:trPr>
          <w:trHeight w:hRule="exact" w:val="277"/>
        </w:trPr>
        <w:tc>
          <w:tcPr>
            <w:tcW w:w="1027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232978" w:rsidTr="00232978">
        <w:trPr>
          <w:trHeight w:hRule="exact" w:val="9001"/>
        </w:trPr>
        <w:tc>
          <w:tcPr>
            <w:tcW w:w="1027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lastRenderedPageBreak/>
              <w:t>Темы контрольных работ (1 курс).</w:t>
            </w:r>
          </w:p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1.Методы изучения телосложения и физического развития: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соматоскопия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антропометрия</w:t>
            </w:r>
          </w:p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Понятие «физическое развитие». Факторы, влияющие на физическое развитие человека. Возрастная динамика физического развития человека. Связь между состоянием здоровья и физическим развитием.</w:t>
            </w:r>
          </w:p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 Влияние занятий различными видами спорта на показатели физического развития спортсменов.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Соматоскопия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Понятие о телосложении и конституции человека.</w:t>
            </w:r>
          </w:p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Антропометрия. Методика антропометрии. Основные объективные показатели физического развития.</w:t>
            </w:r>
          </w:p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Основные методы оценки уровня физического развития: метод антропометрических стандартов, метод индексов.</w:t>
            </w:r>
          </w:p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6. Методы оценки физического развития: корреляции, регрессии,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перцентильный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7. Статическая и динамическая координация и их показатели (пробы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Ромберга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простая и усложненные пальценосовая проба,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треморография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стабиллография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др.).</w:t>
            </w:r>
          </w:p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Функциональное состояние сенсорных систем организма спортсмена. Методы исследования зрительного анализатора (острота зрения, поле зрения, цветовое зрение).</w:t>
            </w:r>
          </w:p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9. Функциональное состояние вестибулярного аппарата. Методы исследования (пробы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Яроцкого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Воячека,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Миньковского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). Исследование анализаторов у спортсменов.</w:t>
            </w:r>
          </w:p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10. Функциональное состояние вегетативной нервной системы у спортсменов Пробы для оценки функционального состояния вегетативной нервной системы (проба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Ашнера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орто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и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клиностатические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пробы, исследование дермографизма, расчет индекса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Кердо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).</w:t>
            </w:r>
          </w:p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11. Исследование функционального состояния нервно-мышечного аппарата у спортсменов (сила мышц, латентное время расслабления и напряжения,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тепппнг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-тест).</w:t>
            </w:r>
          </w:p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Методы исследования сердечно-сосудистой системы. Методы определения частоты сердечных сокращений, пульса (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пальпаторный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аускультативный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инструментальный). Брадикардия, тахикардия. Методы определения артериального давления.</w:t>
            </w:r>
          </w:p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Уровень артериального давления (максимальный и минимальный в различные возрастные периоды). Понятие об артериальной гипертонии и гипотонии. Причины и механизмы развития этих состояний.</w:t>
            </w:r>
          </w:p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Функциональные особенности сердечно-сосудистой системы у спортсменов. Понятие о спортивном сердце.</w:t>
            </w:r>
          </w:p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15. Особенности функционального состояния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сердечнососудистой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системы у юных спортсменов.</w:t>
            </w:r>
          </w:p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Инструментальные методы исследования сердечно-сосудистой системы: электрокардиография, фонокардиография, эхокардиография.</w:t>
            </w:r>
          </w:p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Инструментальные методы исследования сердечно-сосудистой системы: вариабельность ритма сердца.</w:t>
            </w:r>
          </w:p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18. Инструментальные методы исследования сердечно-сосудистой системы: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поликардиография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рентгенография, магнитно- резонансная томография.</w:t>
            </w:r>
          </w:p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Клинические, лабораторные и инструментальные методы исследования функции дыхания. Функциональное состояние аппарата внешнего дыхания у спортсменов и его показатели.</w:t>
            </w:r>
          </w:p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20. Простейшие функциональные пробы: Штанге,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Генчи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Розенталя, Шафрановского, Лебедева (методика проведения, оценка результатов).</w:t>
            </w:r>
          </w:p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Особенности функции внешнего дыхания у представителей различных видов спорта.</w:t>
            </w:r>
          </w:p>
          <w:p w:rsidR="00232978" w:rsidRDefault="00232978" w:rsidP="00232978">
            <w:pPr>
              <w:spacing w:after="0" w:line="240" w:lineRule="auto"/>
              <w:rPr>
                <w:sz w:val="19"/>
                <w:szCs w:val="19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22. Понятие о тренированности. Роль спортивной медицины в диагностике тренированности.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Функциональная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готовность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организма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важнейший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медицинский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показатель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состояния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спортсмена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</w:tbl>
    <w:p w:rsidR="00B27A5A" w:rsidRDefault="00232978">
      <w:pPr>
        <w:rPr>
          <w:sz w:val="0"/>
          <w:szCs w:val="0"/>
        </w:rPr>
      </w:pPr>
      <w:r>
        <w:br w:type="page"/>
      </w:r>
    </w:p>
    <w:p w:rsidR="00B27A5A" w:rsidRDefault="00B27A5A">
      <w:pPr>
        <w:rPr>
          <w:sz w:val="0"/>
          <w:szCs w:val="0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11"/>
        <w:gridCol w:w="4792"/>
        <w:gridCol w:w="971"/>
      </w:tblGrid>
      <w:tr w:rsidR="00B27A5A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49.03.02 АФЗС-16,17,18.plx</w:t>
            </w:r>
          </w:p>
        </w:tc>
        <w:tc>
          <w:tcPr>
            <w:tcW w:w="5104" w:type="dxa"/>
          </w:tcPr>
          <w:p w:rsidR="00B27A5A" w:rsidRDefault="00B27A5A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B27A5A" w:rsidRPr="00563E1F">
        <w:trPr>
          <w:trHeight w:hRule="exact" w:val="13003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23. Содержание и методика проведения проб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Руфье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Летунова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Модификации. Оценка результатов, расчет индексов работоспособности. Преимущества и недостатки пробы.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24. Типы реакций сердечно-сосудистой системы на нагрузку: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нормотонический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гипотонический, гипертонический, дистонический, со ступенчатым подъемом артериального давления.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Гарвардский степ-тест. Методика проведения. Модификации. Оценка результатов тестирования по индексу гарвардского степ-теста. Преимущества и недостатки гарвардского степ-теста.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Врачебно-педагогические наблюдения. Самоконтроль в спорте. Задачи и содержание самоконтроля. Субъективные и объективные показатели. Простейшие функциональные пробы для самоконтроля.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Методы врачебно-педагогических наблюдений: непрерывного наблюдения, с дополнительной физической нагрузкой.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Методы врачебно-педагогических наблюдений: определения суммарного влияния нагрузки, с повторными (контрольными) нагрузками.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Выбор метода ВПН и методик исследования в зависимости от специфики вида спорта.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Медицинские группы для занятий физической культурой. Сроки начала занятий различными видами спорта</w:t>
            </w:r>
          </w:p>
          <w:p w:rsidR="00B27A5A" w:rsidRPr="00232978" w:rsidRDefault="00B27A5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Вопросы к экзамену (1 курс).</w:t>
            </w:r>
          </w:p>
          <w:p w:rsidR="00B27A5A" w:rsidRPr="00232978" w:rsidRDefault="00B27A5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Предмет и задачи спортивной медицины. Основы организации спортивной медицины в России.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2. Порядок медицинского обследования </w:t>
            </w:r>
            <w:proofErr w:type="gram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различных групп</w:t>
            </w:r>
            <w:proofErr w:type="gram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занимающихся ФК и спортом.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Первичные, повторные, дополнительные обследования занимающихся ФК и спортом.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Понятие о здоровье и болезни. «Третье состояние».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Этиологические факторы. Характеристика по группам.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Патогенез заболеваний.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Реактивность, иммунитет, аллергия. Механизмы развития.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Возбудители, источники заболеваний, пути передачи инфекции.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Причины травматизма при занятиях физической культурой.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10. Патология и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предпатология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при нерациональных занятиях ФК и спортом.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Доврачебная помощь при острых патологических состояниях.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Анамнез как метод исследования здорового и больного организма. Двигательный анамнез.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Алгоритм здорового образа жизни. Организация рационального двигательного режима в недельном цикле (объем, характер, формы).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Исследование пульса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Исследование артериального давления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16. Антропометрия.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Соматоскопия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Методы оценки физического развития.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Методы исследования функционального состояния ССС.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Функциональные пробы. Типы реагирования ССС на физическую нагрузку.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19. Проба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Мартинэ-Кушелевского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20. Проба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Летунова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Оценки гемодинамических сдвигов в ответ на физические нагрузки.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Физическая работоспособность. Гарвардский степ-тест.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22. Методика проведения </w:t>
            </w:r>
            <w:proofErr w:type="gram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теста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PWC</w:t>
            </w:r>
            <w:proofErr w:type="gram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-170.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Методы исследования функционального состояния системы внешнего дыхания.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Методы исследования функционального состояния нервной системы.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Методы исследования функционального состояния нервно-мышечной системы.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Врачебно-педагогические наблюдения (ВПН). Цели, задачи. Формы врачебно-педагогических наблюдений.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Этапные врачебно-педагогические наблюдения, содержание в условиях общеобразовательной школы, дошкольного учреждения.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Текущие врачебно-педагогические наблюдения. Содержание в условиях учебно-тренировочного процесса.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Оперативный контроль на занятиях ФК. Построение физиологических кривых (по визуальным признакам утомления, ЧСС, АД).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Функциональные пробы с дополнительной, стандартной и специфической нагрузками.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Функциональная проба с повторными нагрузками как способ оценки специальной тренированности.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Врачебно-педагогический контроль за детьми школьного возраста.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Организация двигательного режима дошкольника.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Медико-педагогический контроль в дошкольных учреждениях.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Самоконтроль занимающихся ФК и спортом.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Дневник самоконтроля, анализ данных самоконтроля как способа управления индивидуальным здоровьем.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 Алгоритм здорового образа жизни школьника.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 Алгоритм здорового образа жизни занимающегося ФК в зрелом возрасте.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 Цель и задачи восстановления в спорте.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 Средства восстановления и поддержания оптимальной работоспособности.</w:t>
            </w:r>
          </w:p>
        </w:tc>
      </w:tr>
      <w:tr w:rsidR="00B27A5A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B27A5A" w:rsidRPr="00563E1F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B27A5A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B27A5A" w:rsidRPr="00563E1F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Практико-ориентированное задание, тесты, доклад, учебный проект, реферат</w:t>
            </w:r>
          </w:p>
        </w:tc>
      </w:tr>
      <w:tr w:rsidR="00B27A5A" w:rsidRPr="00563E1F">
        <w:trPr>
          <w:trHeight w:hRule="exact" w:val="277"/>
        </w:trPr>
        <w:tc>
          <w:tcPr>
            <w:tcW w:w="4679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</w:tr>
      <w:tr w:rsidR="00B27A5A" w:rsidRPr="00563E1F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B27A5A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</w:tbl>
    <w:p w:rsidR="00B27A5A" w:rsidRDefault="00232978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4"/>
        <w:gridCol w:w="1908"/>
        <w:gridCol w:w="1877"/>
        <w:gridCol w:w="3164"/>
        <w:gridCol w:w="1593"/>
        <w:gridCol w:w="968"/>
      </w:tblGrid>
      <w:tr w:rsidR="00B27A5A" w:rsidTr="00232978">
        <w:trPr>
          <w:trHeight w:hRule="exact" w:val="416"/>
        </w:trPr>
        <w:tc>
          <w:tcPr>
            <w:tcW w:w="4549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64" w:type="dxa"/>
          </w:tcPr>
          <w:p w:rsidR="00B27A5A" w:rsidRDefault="00B27A5A"/>
        </w:tc>
        <w:tc>
          <w:tcPr>
            <w:tcW w:w="1593" w:type="dxa"/>
          </w:tcPr>
          <w:p w:rsidR="00B27A5A" w:rsidRDefault="00B27A5A"/>
        </w:tc>
        <w:tc>
          <w:tcPr>
            <w:tcW w:w="968" w:type="dxa"/>
            <w:shd w:val="clear" w:color="C0C0C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10</w:t>
            </w:r>
          </w:p>
        </w:tc>
      </w:tr>
      <w:tr w:rsidR="00B27A5A" w:rsidTr="00232978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B27A5A" w:rsidTr="00232978">
        <w:trPr>
          <w:trHeight w:hRule="exact" w:val="27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B27A5A" w:rsidRPr="00563E1F" w:rsidTr="00232978">
        <w:trPr>
          <w:trHeight w:hRule="exact" w:val="478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Ананьин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С.А.</w:t>
            </w:r>
          </w:p>
        </w:tc>
        <w:tc>
          <w:tcPr>
            <w:tcW w:w="50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Самостоятельная работа студентов по дисциплине "Спортивная медицина": </w:t>
            </w:r>
            <w:proofErr w:type="gram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spellStart"/>
            <w:proofErr w:type="gram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5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Нижний Новгород: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Мининский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ун-т, 2014</w:t>
            </w:r>
          </w:p>
        </w:tc>
      </w:tr>
      <w:tr w:rsidR="00B27A5A" w:rsidTr="00232978">
        <w:trPr>
          <w:trHeight w:hRule="exact" w:val="69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  <w:tc>
          <w:tcPr>
            <w:tcW w:w="50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Спортивная медицина: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вузов,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напр. "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Физ.культура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":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Рек.УМС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ФГБОУ ВПО "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РГУФКСМиТ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5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2015</w:t>
            </w:r>
          </w:p>
        </w:tc>
      </w:tr>
      <w:tr w:rsidR="00B27A5A" w:rsidTr="00232978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B27A5A" w:rsidTr="00232978">
        <w:trPr>
          <w:trHeight w:hRule="exact" w:val="27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B27A5A" w:rsidTr="00232978">
        <w:trPr>
          <w:trHeight w:hRule="exact" w:val="27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  <w:tc>
          <w:tcPr>
            <w:tcW w:w="50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Спортивная медицина: Справочник для врача и тренера</w:t>
            </w:r>
          </w:p>
        </w:tc>
        <w:tc>
          <w:tcPr>
            <w:tcW w:w="25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232978" w:rsidTr="00232978">
        <w:trPr>
          <w:trHeight w:hRule="exact" w:val="735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P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Белова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 В.</w:t>
            </w:r>
          </w:p>
        </w:tc>
        <w:tc>
          <w:tcPr>
            <w:tcW w:w="50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Спортивная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медицина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5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Ставрополь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СКФУ, 2016, http://biblioclub.ru/index.php? page=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=458915</w:t>
            </w:r>
          </w:p>
        </w:tc>
      </w:tr>
      <w:tr w:rsidR="00232978" w:rsidRPr="00563E1F" w:rsidTr="00232978">
        <w:trPr>
          <w:trHeight w:hRule="exact" w:val="703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P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Миллер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 Л.</w:t>
            </w:r>
          </w:p>
        </w:tc>
        <w:tc>
          <w:tcPr>
            <w:tcW w:w="50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Спортивная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медицина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5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Человек, 2015, 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=461419</w:t>
            </w:r>
          </w:p>
        </w:tc>
      </w:tr>
      <w:tr w:rsidR="00232978" w:rsidTr="00232978">
        <w:trPr>
          <w:trHeight w:hRule="exact" w:val="854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Pr="00232978" w:rsidRDefault="00232978" w:rsidP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Кулиненков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О. С.</w:t>
            </w:r>
          </w:p>
        </w:tc>
        <w:tc>
          <w:tcPr>
            <w:tcW w:w="50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Медицина спорта высших достижений: монография</w:t>
            </w:r>
          </w:p>
        </w:tc>
        <w:tc>
          <w:tcPr>
            <w:tcW w:w="25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32978" w:rsidRPr="00232978" w:rsidRDefault="00232978" w:rsidP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2016, http://biblioclub.ru/index.php? page=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=460860</w:t>
            </w:r>
          </w:p>
        </w:tc>
      </w:tr>
      <w:tr w:rsidR="00B27A5A" w:rsidTr="00232978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B27A5A" w:rsidTr="00232978">
        <w:trPr>
          <w:trHeight w:hRule="exact" w:val="27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B27A5A"/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B27A5A" w:rsidTr="00232978">
        <w:trPr>
          <w:trHeight w:hRule="exact" w:val="478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Дубровский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В.И.</w:t>
            </w:r>
          </w:p>
        </w:tc>
        <w:tc>
          <w:tcPr>
            <w:tcW w:w="504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Спортивная медицина: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proofErr w:type="gram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вузов:рек.М</w:t>
            </w:r>
            <w:proofErr w:type="gram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-вом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и науки РФ</w:t>
            </w:r>
          </w:p>
        </w:tc>
        <w:tc>
          <w:tcPr>
            <w:tcW w:w="25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Владос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2005</w:t>
            </w:r>
          </w:p>
        </w:tc>
      </w:tr>
      <w:tr w:rsidR="00B27A5A" w:rsidRPr="00563E1F" w:rsidTr="00232978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B27A5A" w:rsidRPr="00563E1F" w:rsidTr="00232978">
        <w:trPr>
          <w:trHeight w:hRule="exact" w:val="27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Миллер Л. Л. Спортивная медицина: учебное пособие</w:t>
            </w:r>
          </w:p>
        </w:tc>
      </w:tr>
      <w:tr w:rsidR="00B27A5A" w:rsidRPr="00563E1F" w:rsidTr="00232978">
        <w:trPr>
          <w:trHeight w:hRule="exact" w:val="27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Смоленский А.В. Курс лекций по спортивной медицине</w:t>
            </w:r>
          </w:p>
        </w:tc>
      </w:tr>
      <w:tr w:rsidR="00B27A5A" w:rsidRPr="00563E1F" w:rsidTr="00232978">
        <w:trPr>
          <w:trHeight w:hRule="exact" w:val="27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1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Спортивный травматизм: Общая характеристика, причины и профилактика</w:t>
            </w:r>
          </w:p>
        </w:tc>
      </w:tr>
      <w:tr w:rsidR="00B27A5A" w:rsidTr="00232978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B27A5A" w:rsidTr="00232978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B27A5A" w:rsidRPr="00563E1F" w:rsidTr="00232978">
        <w:trPr>
          <w:trHeight w:hRule="exact" w:val="28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B27A5A" w:rsidRPr="00563E1F" w:rsidTr="00232978">
        <w:trPr>
          <w:trHeight w:hRule="exact" w:val="28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B27A5A" w:rsidRPr="00563E1F" w:rsidTr="00232978">
        <w:trPr>
          <w:trHeight w:hRule="exact" w:val="287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B27A5A" w:rsidRPr="00563E1F" w:rsidTr="00232978">
        <w:trPr>
          <w:trHeight w:hRule="exact" w:val="277"/>
        </w:trPr>
        <w:tc>
          <w:tcPr>
            <w:tcW w:w="764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1908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1877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3164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1593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968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</w:tr>
      <w:tr w:rsidR="00B27A5A" w:rsidRPr="00563E1F" w:rsidTr="00232978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B27A5A" w:rsidRPr="00563E1F" w:rsidTr="00232978">
        <w:trPr>
          <w:trHeight w:hRule="exact" w:val="429"/>
        </w:trPr>
        <w:tc>
          <w:tcPr>
            <w:tcW w:w="7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Default="00232978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 w:rsidP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(модуля) требует наличия учебной аудитории для проведения ле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кционных и практических занятий.</w:t>
            </w:r>
          </w:p>
        </w:tc>
      </w:tr>
      <w:tr w:rsidR="00B27A5A" w:rsidRPr="00563E1F" w:rsidTr="00232978">
        <w:trPr>
          <w:trHeight w:hRule="exact" w:val="277"/>
        </w:trPr>
        <w:tc>
          <w:tcPr>
            <w:tcW w:w="764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1908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1877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3164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1593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  <w:tc>
          <w:tcPr>
            <w:tcW w:w="968" w:type="dxa"/>
          </w:tcPr>
          <w:p w:rsidR="00B27A5A" w:rsidRPr="00232978" w:rsidRDefault="00B27A5A">
            <w:pPr>
              <w:rPr>
                <w:lang w:val="ru-RU"/>
              </w:rPr>
            </w:pPr>
          </w:p>
        </w:tc>
      </w:tr>
      <w:tr w:rsidR="00B27A5A" w:rsidRPr="00563E1F" w:rsidTr="00232978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B27A5A" w:rsidRPr="00563E1F" w:rsidTr="00232978">
        <w:trPr>
          <w:trHeight w:hRule="exact" w:val="113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B27A5A" w:rsidRPr="00232978" w:rsidRDefault="00B27A5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B27A5A" w:rsidRPr="00232978" w:rsidRDefault="002329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3297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</w:tc>
      </w:tr>
    </w:tbl>
    <w:p w:rsidR="00B27A5A" w:rsidRPr="00232978" w:rsidRDefault="00B27A5A">
      <w:pPr>
        <w:rPr>
          <w:lang w:val="ru-RU"/>
        </w:rPr>
      </w:pPr>
    </w:p>
    <w:sectPr w:rsidR="00B27A5A" w:rsidRPr="00232978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232978"/>
    <w:rsid w:val="00563E1F"/>
    <w:rsid w:val="00B27A5A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F12E5859-B67A-49C5-88D5-CD813E5E0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11</Pages>
  <Words>3551</Words>
  <Characters>20247</Characters>
  <Application>Microsoft Office Word</Application>
  <DocSecurity>0</DocSecurity>
  <Lines>168</Lines>
  <Paragraphs>47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23751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АФЗС-16,17,18_plx_Спортивная медицина</dc:title>
  <dc:creator>FastReport.NET</dc:creator>
  <cp:lastModifiedBy>Марфа Васильевна</cp:lastModifiedBy>
  <cp:revision>3</cp:revision>
  <dcterms:created xsi:type="dcterms:W3CDTF">2019-07-05T12:38:00Z</dcterms:created>
  <dcterms:modified xsi:type="dcterms:W3CDTF">2019-08-25T21:25:00Z</dcterms:modified>
</cp:coreProperties>
</file>