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18912" w14:textId="77777777" w:rsidR="000E59FA" w:rsidRPr="00F74B13" w:rsidRDefault="000E59FA" w:rsidP="00F74B13">
      <w:pPr>
        <w:spacing w:line="240" w:lineRule="auto"/>
        <w:ind w:firstLine="0"/>
        <w:jc w:val="center"/>
        <w:rPr>
          <w:caps/>
          <w:sz w:val="28"/>
          <w:szCs w:val="28"/>
        </w:rPr>
      </w:pPr>
      <w:r w:rsidRPr="00F74B13">
        <w:rPr>
          <w:caps/>
          <w:sz w:val="28"/>
          <w:szCs w:val="28"/>
        </w:rPr>
        <w:t>МИНПРОСВЕЩЕНИЯ РОССИИ</w:t>
      </w:r>
    </w:p>
    <w:p w14:paraId="16947173" w14:textId="77777777" w:rsidR="000E59FA" w:rsidRPr="00F74B13" w:rsidRDefault="000E59FA" w:rsidP="00F74B13">
      <w:pPr>
        <w:spacing w:line="240" w:lineRule="auto"/>
        <w:ind w:firstLine="0"/>
        <w:jc w:val="center"/>
        <w:rPr>
          <w:sz w:val="28"/>
          <w:szCs w:val="28"/>
        </w:rPr>
      </w:pPr>
      <w:r w:rsidRPr="00F74B1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14:paraId="57D110A2" w14:textId="77777777" w:rsidR="000E59FA" w:rsidRPr="00F74B13" w:rsidRDefault="000E59FA" w:rsidP="00F74B13">
      <w:pPr>
        <w:spacing w:line="240" w:lineRule="auto"/>
        <w:ind w:firstLine="0"/>
        <w:jc w:val="center"/>
        <w:rPr>
          <w:sz w:val="28"/>
          <w:szCs w:val="28"/>
        </w:rPr>
      </w:pPr>
      <w:r w:rsidRPr="00F74B13">
        <w:rPr>
          <w:sz w:val="28"/>
          <w:szCs w:val="28"/>
        </w:rPr>
        <w:t>высшего образования</w:t>
      </w:r>
    </w:p>
    <w:p w14:paraId="0A77F81D" w14:textId="77777777" w:rsidR="000E59FA" w:rsidRPr="00F74B13" w:rsidRDefault="000E59FA" w:rsidP="00F74B13">
      <w:pPr>
        <w:spacing w:line="240" w:lineRule="auto"/>
        <w:ind w:firstLine="0"/>
        <w:jc w:val="center"/>
        <w:rPr>
          <w:sz w:val="28"/>
          <w:szCs w:val="28"/>
        </w:rPr>
      </w:pPr>
      <w:r w:rsidRPr="00F74B13">
        <w:rPr>
          <w:sz w:val="28"/>
          <w:szCs w:val="28"/>
        </w:rPr>
        <w:t xml:space="preserve"> «Нижегородский государственный педагогический университет </w:t>
      </w:r>
    </w:p>
    <w:p w14:paraId="37761B2C" w14:textId="77777777" w:rsidR="000E59FA" w:rsidRPr="00F74B13" w:rsidRDefault="000E59FA" w:rsidP="00F74B13">
      <w:pPr>
        <w:spacing w:line="240" w:lineRule="auto"/>
        <w:ind w:firstLine="0"/>
        <w:jc w:val="center"/>
        <w:rPr>
          <w:sz w:val="28"/>
          <w:szCs w:val="28"/>
        </w:rPr>
      </w:pPr>
      <w:r w:rsidRPr="00F74B13">
        <w:rPr>
          <w:sz w:val="28"/>
          <w:szCs w:val="28"/>
        </w:rPr>
        <w:t xml:space="preserve">имени </w:t>
      </w:r>
      <w:proofErr w:type="spellStart"/>
      <w:r w:rsidRPr="00F74B13">
        <w:rPr>
          <w:sz w:val="28"/>
          <w:szCs w:val="28"/>
        </w:rPr>
        <w:t>Козьмы</w:t>
      </w:r>
      <w:proofErr w:type="spellEnd"/>
      <w:r w:rsidRPr="00F74B13">
        <w:rPr>
          <w:sz w:val="28"/>
          <w:szCs w:val="28"/>
        </w:rPr>
        <w:t xml:space="preserve"> Минина» </w:t>
      </w:r>
    </w:p>
    <w:p w14:paraId="48FD2806" w14:textId="77777777" w:rsidR="000E59FA" w:rsidRPr="00F74B13" w:rsidRDefault="000E59FA" w:rsidP="00F74B13">
      <w:pPr>
        <w:autoSpaceDE w:val="0"/>
        <w:autoSpaceDN w:val="0"/>
        <w:adjustRightInd w:val="0"/>
        <w:spacing w:line="240" w:lineRule="auto"/>
        <w:ind w:firstLine="0"/>
        <w:jc w:val="center"/>
        <w:rPr>
          <w:bCs/>
          <w:sz w:val="28"/>
          <w:szCs w:val="28"/>
        </w:rPr>
      </w:pPr>
    </w:p>
    <w:p w14:paraId="32F53B22" w14:textId="77777777" w:rsidR="000E59FA" w:rsidRPr="00F74B13" w:rsidRDefault="000E59FA" w:rsidP="00F74B13">
      <w:pPr>
        <w:autoSpaceDE w:val="0"/>
        <w:autoSpaceDN w:val="0"/>
        <w:adjustRightInd w:val="0"/>
        <w:spacing w:line="240" w:lineRule="auto"/>
        <w:ind w:firstLine="0"/>
        <w:jc w:val="center"/>
        <w:rPr>
          <w:bCs/>
          <w:sz w:val="28"/>
          <w:szCs w:val="28"/>
        </w:rPr>
      </w:pPr>
      <w:r w:rsidRPr="00F74B13">
        <w:rPr>
          <w:bCs/>
          <w:sz w:val="28"/>
          <w:szCs w:val="28"/>
        </w:rPr>
        <w:t xml:space="preserve">Естественных, математических и компьютерных наук </w:t>
      </w:r>
    </w:p>
    <w:p w14:paraId="04EA4FBC" w14:textId="77777777" w:rsidR="000E59FA" w:rsidRPr="00855F80" w:rsidRDefault="000E59FA" w:rsidP="00F74B13">
      <w:pPr>
        <w:autoSpaceDE w:val="0"/>
        <w:autoSpaceDN w:val="0"/>
        <w:adjustRightInd w:val="0"/>
        <w:spacing w:line="240" w:lineRule="auto"/>
        <w:ind w:firstLine="0"/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факультет</w:t>
      </w:r>
    </w:p>
    <w:p w14:paraId="2C01A49B" w14:textId="77777777" w:rsidR="000E59FA" w:rsidRPr="00F74B13" w:rsidRDefault="000E59FA" w:rsidP="00F74B13">
      <w:pPr>
        <w:autoSpaceDE w:val="0"/>
        <w:autoSpaceDN w:val="0"/>
        <w:adjustRightInd w:val="0"/>
        <w:spacing w:line="240" w:lineRule="auto"/>
        <w:ind w:firstLine="0"/>
        <w:jc w:val="center"/>
        <w:rPr>
          <w:bCs/>
          <w:sz w:val="28"/>
          <w:szCs w:val="28"/>
        </w:rPr>
      </w:pPr>
      <w:r w:rsidRPr="00F74B13">
        <w:rPr>
          <w:bCs/>
          <w:sz w:val="28"/>
          <w:szCs w:val="28"/>
        </w:rPr>
        <w:t>Биологии, химии и биолого-химического образования</w:t>
      </w:r>
    </w:p>
    <w:p w14:paraId="5614A8D2" w14:textId="77777777" w:rsidR="000E59FA" w:rsidRPr="00855F80" w:rsidRDefault="000E59FA" w:rsidP="00F74B13">
      <w:pPr>
        <w:autoSpaceDE w:val="0"/>
        <w:autoSpaceDN w:val="0"/>
        <w:adjustRightInd w:val="0"/>
        <w:spacing w:line="240" w:lineRule="auto"/>
        <w:ind w:firstLine="0"/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кафедра</w:t>
      </w:r>
    </w:p>
    <w:p w14:paraId="719D6A4F" w14:textId="77777777" w:rsidR="000E59FA" w:rsidRDefault="000E59FA" w:rsidP="000E59FA">
      <w:pPr>
        <w:autoSpaceDE w:val="0"/>
        <w:autoSpaceDN w:val="0"/>
        <w:adjustRightInd w:val="0"/>
        <w:spacing w:line="240" w:lineRule="auto"/>
        <w:ind w:left="720"/>
        <w:jc w:val="center"/>
        <w:rPr>
          <w:bCs/>
          <w:szCs w:val="18"/>
        </w:rPr>
      </w:pPr>
    </w:p>
    <w:p w14:paraId="3F0459BA" w14:textId="77777777" w:rsidR="000E59FA" w:rsidRPr="006E2A73" w:rsidRDefault="000E59FA" w:rsidP="000E59FA">
      <w:pPr>
        <w:autoSpaceDE w:val="0"/>
        <w:autoSpaceDN w:val="0"/>
        <w:adjustRightInd w:val="0"/>
        <w:spacing w:line="240" w:lineRule="auto"/>
        <w:ind w:left="720"/>
        <w:jc w:val="center"/>
        <w:rPr>
          <w:bCs/>
          <w:szCs w:val="18"/>
        </w:rPr>
      </w:pPr>
    </w:p>
    <w:p w14:paraId="24F30652" w14:textId="77777777" w:rsidR="000E59FA" w:rsidRDefault="000E59FA" w:rsidP="000E59FA">
      <w:pPr>
        <w:suppressAutoHyphens/>
        <w:spacing w:line="240" w:lineRule="auto"/>
        <w:ind w:left="4820"/>
        <w:contextualSpacing/>
      </w:pPr>
      <w:r>
        <w:t xml:space="preserve">УТВЕРЖДЕНО </w:t>
      </w:r>
    </w:p>
    <w:p w14:paraId="1A4631C9" w14:textId="77777777" w:rsidR="000E59FA" w:rsidRDefault="000E59FA" w:rsidP="000E59FA">
      <w:pPr>
        <w:suppressAutoHyphens/>
        <w:spacing w:line="240" w:lineRule="auto"/>
        <w:ind w:left="4820"/>
        <w:contextualSpacing/>
      </w:pPr>
      <w:r>
        <w:t xml:space="preserve">Решением Ученого совета </w:t>
      </w:r>
    </w:p>
    <w:p w14:paraId="11F0B620" w14:textId="77777777" w:rsidR="000E59FA" w:rsidRDefault="000E59FA" w:rsidP="000E59FA">
      <w:pPr>
        <w:suppressAutoHyphens/>
        <w:spacing w:line="240" w:lineRule="auto"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                                           </w:t>
      </w:r>
    </w:p>
    <w:p w14:paraId="5A87B5C0" w14:textId="77777777" w:rsidR="000E59FA" w:rsidRDefault="000E59FA" w:rsidP="000E59FA">
      <w:pPr>
        <w:suppressAutoHyphens/>
        <w:spacing w:line="240" w:lineRule="auto"/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p w14:paraId="23547592" w14:textId="77777777" w:rsidR="000E59FA" w:rsidRDefault="000E59FA" w:rsidP="000E59FA">
      <w:pPr>
        <w:autoSpaceDE w:val="0"/>
        <w:autoSpaceDN w:val="0"/>
        <w:adjustRightInd w:val="0"/>
        <w:ind w:left="4820"/>
        <w:contextualSpacing/>
      </w:pPr>
    </w:p>
    <w:p w14:paraId="7A2F2E50" w14:textId="77777777" w:rsidR="000E59FA" w:rsidRDefault="000E59FA" w:rsidP="000E59FA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14:paraId="7F10AFD1" w14:textId="77777777" w:rsidR="000E59FA" w:rsidRDefault="000E59FA" w:rsidP="000E59FA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14:paraId="3E35CF66" w14:textId="77777777" w:rsidR="000E59FA" w:rsidRDefault="000E59FA" w:rsidP="000E59FA">
      <w:pPr>
        <w:suppressAutoHyphens/>
        <w:spacing w:line="240" w:lineRule="auto"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                                            </w:t>
      </w:r>
    </w:p>
    <w:p w14:paraId="31625A3E" w14:textId="77777777" w:rsidR="000E59FA" w:rsidRPr="00200576" w:rsidRDefault="000E59FA" w:rsidP="000E59FA">
      <w:pPr>
        <w:suppressAutoHyphens/>
        <w:spacing w:line="240" w:lineRule="auto"/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p w14:paraId="252CBC5D" w14:textId="77777777" w:rsidR="000E59FA" w:rsidRDefault="000E59FA" w:rsidP="000E59FA">
      <w:pPr>
        <w:autoSpaceDE w:val="0"/>
        <w:autoSpaceDN w:val="0"/>
        <w:adjustRightInd w:val="0"/>
        <w:spacing w:line="240" w:lineRule="auto"/>
        <w:ind w:left="5670"/>
        <w:rPr>
          <w:bCs/>
          <w:szCs w:val="18"/>
        </w:rPr>
      </w:pPr>
    </w:p>
    <w:p w14:paraId="40430C55" w14:textId="77777777" w:rsidR="000E59FA" w:rsidRDefault="000E59FA" w:rsidP="000E59FA">
      <w:pPr>
        <w:jc w:val="center"/>
        <w:rPr>
          <w:b/>
          <w:szCs w:val="28"/>
        </w:rPr>
      </w:pPr>
    </w:p>
    <w:p w14:paraId="673CFCD5" w14:textId="77777777" w:rsidR="000E59FA" w:rsidRPr="00F74B13" w:rsidRDefault="000E59FA" w:rsidP="000E59FA">
      <w:pPr>
        <w:jc w:val="center"/>
        <w:rPr>
          <w:b/>
          <w:sz w:val="28"/>
          <w:szCs w:val="28"/>
        </w:rPr>
      </w:pPr>
      <w:r w:rsidRPr="00F74B13">
        <w:rPr>
          <w:b/>
          <w:sz w:val="28"/>
          <w:szCs w:val="28"/>
        </w:rPr>
        <w:t xml:space="preserve">ПРОГРАММА </w:t>
      </w:r>
    </w:p>
    <w:p w14:paraId="29BC5D0F" w14:textId="77777777" w:rsidR="000E59FA" w:rsidRPr="00F74B13" w:rsidRDefault="000E59FA" w:rsidP="000E59FA">
      <w:pPr>
        <w:jc w:val="center"/>
        <w:rPr>
          <w:b/>
          <w:sz w:val="28"/>
          <w:szCs w:val="28"/>
        </w:rPr>
      </w:pPr>
      <w:r w:rsidRPr="00F74B13">
        <w:rPr>
          <w:b/>
          <w:sz w:val="28"/>
          <w:szCs w:val="28"/>
        </w:rPr>
        <w:t>ГОСУДАРСТВЕННОЙ ИТОГОВОЙ АТТЕСТАЦИИ</w:t>
      </w:r>
    </w:p>
    <w:p w14:paraId="3A4ACE95" w14:textId="77777777" w:rsidR="000E59FA" w:rsidRDefault="000E59FA" w:rsidP="000E59FA">
      <w:pPr>
        <w:jc w:val="center"/>
        <w:rPr>
          <w:szCs w:val="28"/>
        </w:rPr>
      </w:pPr>
    </w:p>
    <w:p w14:paraId="246773D0" w14:textId="77777777" w:rsidR="00F74B13" w:rsidRDefault="00F74B13" w:rsidP="00F74B13">
      <w:pPr>
        <w:spacing w:line="240" w:lineRule="auto"/>
        <w:ind w:left="284" w:firstLine="0"/>
        <w:rPr>
          <w:b/>
          <w:szCs w:val="28"/>
        </w:rPr>
      </w:pPr>
      <w:r w:rsidRPr="00CE4E0E">
        <w:rPr>
          <w:b/>
          <w:szCs w:val="28"/>
        </w:rPr>
        <w:t>по направлению подготовки</w:t>
      </w:r>
      <w:r>
        <w:rPr>
          <w:b/>
          <w:szCs w:val="28"/>
        </w:rPr>
        <w:t xml:space="preserve"> </w:t>
      </w:r>
    </w:p>
    <w:p w14:paraId="2FD2BB3F" w14:textId="5706180A" w:rsidR="00F74B13" w:rsidRPr="00CE4E0E" w:rsidRDefault="00F74B13" w:rsidP="00F74B13">
      <w:pPr>
        <w:spacing w:line="240" w:lineRule="auto"/>
        <w:ind w:left="284" w:firstLine="0"/>
        <w:rPr>
          <w:b/>
          <w:szCs w:val="28"/>
        </w:rPr>
      </w:pPr>
      <w:r>
        <w:rPr>
          <w:b/>
          <w:szCs w:val="28"/>
        </w:rPr>
        <w:t>(специальности</w:t>
      </w:r>
      <w:proofErr w:type="gramStart"/>
      <w:r>
        <w:rPr>
          <w:b/>
          <w:szCs w:val="28"/>
        </w:rPr>
        <w:t xml:space="preserve">):   </w:t>
      </w:r>
      <w:proofErr w:type="gramEnd"/>
      <w:r>
        <w:rPr>
          <w:b/>
          <w:szCs w:val="28"/>
        </w:rPr>
        <w:t xml:space="preserve">                               44.04.01 Педагогическое образование</w:t>
      </w:r>
    </w:p>
    <w:p w14:paraId="42661AB5" w14:textId="77777777" w:rsidR="00F74B13" w:rsidRDefault="00F74B13" w:rsidP="00F74B13">
      <w:pPr>
        <w:spacing w:line="240" w:lineRule="auto"/>
        <w:ind w:left="284" w:firstLine="0"/>
        <w:rPr>
          <w:i/>
          <w:sz w:val="20"/>
          <w:szCs w:val="20"/>
        </w:rPr>
      </w:pPr>
    </w:p>
    <w:p w14:paraId="621B5BC8" w14:textId="77777777" w:rsidR="00F74B13" w:rsidRDefault="00F74B13" w:rsidP="00F74B13">
      <w:pPr>
        <w:spacing w:line="240" w:lineRule="auto"/>
        <w:ind w:left="284" w:firstLine="0"/>
        <w:rPr>
          <w:b/>
          <w:szCs w:val="28"/>
        </w:rPr>
      </w:pPr>
      <w:r w:rsidRPr="00CE4E0E">
        <w:rPr>
          <w:b/>
          <w:szCs w:val="28"/>
        </w:rPr>
        <w:t>профиль подготовки</w:t>
      </w:r>
      <w:r>
        <w:rPr>
          <w:b/>
          <w:szCs w:val="28"/>
        </w:rPr>
        <w:t xml:space="preserve"> </w:t>
      </w:r>
    </w:p>
    <w:p w14:paraId="4E9CF32E" w14:textId="341A69BD" w:rsidR="00F74B13" w:rsidRPr="00CE4E0E" w:rsidRDefault="00F74B13" w:rsidP="00F74B13">
      <w:pPr>
        <w:spacing w:line="240" w:lineRule="auto"/>
        <w:ind w:left="284" w:firstLine="0"/>
        <w:rPr>
          <w:b/>
          <w:szCs w:val="28"/>
        </w:rPr>
      </w:pPr>
      <w:r>
        <w:rPr>
          <w:b/>
          <w:szCs w:val="28"/>
        </w:rPr>
        <w:t>(специализация</w:t>
      </w:r>
      <w:proofErr w:type="gramStart"/>
      <w:r>
        <w:rPr>
          <w:b/>
          <w:szCs w:val="28"/>
        </w:rPr>
        <w:t>)</w:t>
      </w:r>
      <w:r w:rsidRPr="00CE4E0E">
        <w:rPr>
          <w:b/>
          <w:szCs w:val="28"/>
        </w:rPr>
        <w:t xml:space="preserve">: </w:t>
      </w:r>
      <w:r>
        <w:rPr>
          <w:b/>
          <w:szCs w:val="28"/>
        </w:rPr>
        <w:t xml:space="preserve">  </w:t>
      </w:r>
      <w:proofErr w:type="gramEnd"/>
      <w:r>
        <w:rPr>
          <w:b/>
          <w:szCs w:val="28"/>
        </w:rPr>
        <w:t xml:space="preserve">                               Биология и Химия в современном образовании</w:t>
      </w:r>
    </w:p>
    <w:p w14:paraId="7629F849" w14:textId="77777777" w:rsidR="00F74B13" w:rsidRDefault="00F74B13" w:rsidP="00F74B13">
      <w:pPr>
        <w:spacing w:line="240" w:lineRule="auto"/>
        <w:ind w:left="284" w:firstLine="0"/>
        <w:rPr>
          <w:i/>
          <w:sz w:val="20"/>
          <w:szCs w:val="20"/>
        </w:rPr>
      </w:pPr>
    </w:p>
    <w:p w14:paraId="4326FAC9" w14:textId="77777777" w:rsidR="00F74B13" w:rsidRDefault="00F74B13" w:rsidP="00F74B13">
      <w:pPr>
        <w:spacing w:line="240" w:lineRule="auto"/>
        <w:ind w:left="284" w:firstLine="0"/>
        <w:rPr>
          <w:szCs w:val="28"/>
        </w:rPr>
      </w:pPr>
    </w:p>
    <w:p w14:paraId="496FCB02" w14:textId="72CF9EEA" w:rsidR="00F74B13" w:rsidRPr="00CE4E0E" w:rsidRDefault="00F74B13" w:rsidP="00F74B13">
      <w:pPr>
        <w:spacing w:line="240" w:lineRule="auto"/>
        <w:ind w:left="284" w:firstLine="0"/>
        <w:rPr>
          <w:szCs w:val="28"/>
        </w:rPr>
      </w:pPr>
      <w:r w:rsidRPr="00F74B13">
        <w:rPr>
          <w:b/>
          <w:szCs w:val="28"/>
        </w:rPr>
        <w:t xml:space="preserve">Квалификация </w:t>
      </w:r>
      <w:proofErr w:type="gramStart"/>
      <w:r w:rsidRPr="00F74B13">
        <w:rPr>
          <w:b/>
          <w:szCs w:val="28"/>
        </w:rPr>
        <w:t>выпускника:</w:t>
      </w:r>
      <w:r>
        <w:rPr>
          <w:szCs w:val="28"/>
        </w:rPr>
        <w:t xml:space="preserve">   </w:t>
      </w:r>
      <w:proofErr w:type="gramEnd"/>
      <w:r>
        <w:rPr>
          <w:szCs w:val="28"/>
        </w:rPr>
        <w:t xml:space="preserve">               </w:t>
      </w:r>
      <w:r w:rsidRPr="00893732">
        <w:rPr>
          <w:b/>
          <w:szCs w:val="28"/>
        </w:rPr>
        <w:t xml:space="preserve"> магистр</w:t>
      </w:r>
    </w:p>
    <w:p w14:paraId="5655E892" w14:textId="77777777" w:rsidR="000E59FA" w:rsidRPr="006E2A73" w:rsidRDefault="000E59FA" w:rsidP="00F74B13">
      <w:pPr>
        <w:autoSpaceDE w:val="0"/>
        <w:autoSpaceDN w:val="0"/>
        <w:adjustRightInd w:val="0"/>
        <w:spacing w:line="240" w:lineRule="auto"/>
        <w:ind w:left="284"/>
        <w:jc w:val="center"/>
        <w:rPr>
          <w:bCs/>
          <w:szCs w:val="18"/>
        </w:rPr>
      </w:pPr>
    </w:p>
    <w:p w14:paraId="38C81B9B" w14:textId="77777777" w:rsidR="000E59FA" w:rsidRDefault="000E59FA" w:rsidP="00F74B13">
      <w:pPr>
        <w:autoSpaceDE w:val="0"/>
        <w:autoSpaceDN w:val="0"/>
        <w:adjustRightInd w:val="0"/>
        <w:spacing w:line="240" w:lineRule="auto"/>
        <w:ind w:left="284"/>
        <w:jc w:val="center"/>
        <w:rPr>
          <w:bCs/>
          <w:szCs w:val="18"/>
        </w:rPr>
      </w:pPr>
    </w:p>
    <w:p w14:paraId="6FD7D8BB" w14:textId="77777777" w:rsidR="000E59FA" w:rsidRDefault="000E59FA" w:rsidP="000E59FA">
      <w:pPr>
        <w:autoSpaceDE w:val="0"/>
        <w:autoSpaceDN w:val="0"/>
        <w:adjustRightInd w:val="0"/>
        <w:spacing w:line="240" w:lineRule="auto"/>
        <w:ind w:left="720"/>
        <w:jc w:val="center"/>
        <w:rPr>
          <w:bCs/>
          <w:szCs w:val="18"/>
        </w:rPr>
      </w:pPr>
    </w:p>
    <w:p w14:paraId="46A26C74" w14:textId="77777777" w:rsidR="000E59FA" w:rsidRDefault="000E59FA" w:rsidP="000E59FA">
      <w:pPr>
        <w:autoSpaceDE w:val="0"/>
        <w:autoSpaceDN w:val="0"/>
        <w:adjustRightInd w:val="0"/>
        <w:spacing w:line="240" w:lineRule="auto"/>
        <w:rPr>
          <w:bCs/>
          <w:szCs w:val="18"/>
        </w:rPr>
      </w:pPr>
    </w:p>
    <w:p w14:paraId="602774FB" w14:textId="77777777" w:rsidR="000E59FA" w:rsidRDefault="000E59FA" w:rsidP="000E59FA">
      <w:pPr>
        <w:autoSpaceDE w:val="0"/>
        <w:autoSpaceDN w:val="0"/>
        <w:adjustRightInd w:val="0"/>
        <w:spacing w:line="240" w:lineRule="auto"/>
        <w:rPr>
          <w:bCs/>
          <w:szCs w:val="18"/>
        </w:rPr>
      </w:pPr>
    </w:p>
    <w:p w14:paraId="64BFAF07" w14:textId="77777777" w:rsidR="000E59FA" w:rsidRDefault="000E59FA" w:rsidP="000E59FA">
      <w:pPr>
        <w:autoSpaceDE w:val="0"/>
        <w:autoSpaceDN w:val="0"/>
        <w:adjustRightInd w:val="0"/>
        <w:spacing w:line="240" w:lineRule="auto"/>
        <w:rPr>
          <w:bCs/>
          <w:szCs w:val="18"/>
        </w:rPr>
      </w:pPr>
    </w:p>
    <w:p w14:paraId="28AA8453" w14:textId="243965EF" w:rsidR="000E59FA" w:rsidRDefault="000E59FA" w:rsidP="000E59FA">
      <w:pPr>
        <w:autoSpaceDE w:val="0"/>
        <w:autoSpaceDN w:val="0"/>
        <w:adjustRightInd w:val="0"/>
        <w:spacing w:line="240" w:lineRule="auto"/>
        <w:rPr>
          <w:bCs/>
          <w:szCs w:val="18"/>
        </w:rPr>
      </w:pPr>
    </w:p>
    <w:p w14:paraId="49083AB2" w14:textId="5BC09355" w:rsidR="00F74B13" w:rsidRDefault="00F74B13" w:rsidP="000E59FA">
      <w:pPr>
        <w:autoSpaceDE w:val="0"/>
        <w:autoSpaceDN w:val="0"/>
        <w:adjustRightInd w:val="0"/>
        <w:spacing w:line="240" w:lineRule="auto"/>
        <w:rPr>
          <w:bCs/>
          <w:szCs w:val="18"/>
        </w:rPr>
      </w:pPr>
    </w:p>
    <w:p w14:paraId="05E10776" w14:textId="24E7FCB5" w:rsidR="00F74B13" w:rsidRDefault="00F74B13" w:rsidP="000E59FA">
      <w:pPr>
        <w:autoSpaceDE w:val="0"/>
        <w:autoSpaceDN w:val="0"/>
        <w:adjustRightInd w:val="0"/>
        <w:spacing w:line="240" w:lineRule="auto"/>
        <w:rPr>
          <w:bCs/>
          <w:szCs w:val="18"/>
        </w:rPr>
      </w:pPr>
    </w:p>
    <w:p w14:paraId="5A9FB713" w14:textId="3D305CE6" w:rsidR="00F74B13" w:rsidRDefault="00F74B13" w:rsidP="00F74B13">
      <w:pPr>
        <w:autoSpaceDE w:val="0"/>
        <w:autoSpaceDN w:val="0"/>
        <w:adjustRightInd w:val="0"/>
        <w:spacing w:line="240" w:lineRule="auto"/>
        <w:ind w:firstLine="0"/>
        <w:rPr>
          <w:bCs/>
          <w:szCs w:val="18"/>
        </w:rPr>
      </w:pPr>
    </w:p>
    <w:p w14:paraId="30A32365" w14:textId="77777777" w:rsidR="000E59FA" w:rsidRDefault="000E59FA" w:rsidP="000E59FA">
      <w:pPr>
        <w:autoSpaceDE w:val="0"/>
        <w:autoSpaceDN w:val="0"/>
        <w:adjustRightInd w:val="0"/>
        <w:spacing w:line="240" w:lineRule="auto"/>
        <w:rPr>
          <w:bCs/>
          <w:szCs w:val="18"/>
        </w:rPr>
      </w:pPr>
    </w:p>
    <w:p w14:paraId="7D9198DA" w14:textId="77777777" w:rsidR="000E59FA" w:rsidRPr="00F74B13" w:rsidRDefault="000E59FA" w:rsidP="00F74B13">
      <w:pPr>
        <w:autoSpaceDE w:val="0"/>
        <w:autoSpaceDN w:val="0"/>
        <w:adjustRightInd w:val="0"/>
        <w:spacing w:line="240" w:lineRule="auto"/>
        <w:ind w:firstLine="0"/>
        <w:jc w:val="center"/>
        <w:rPr>
          <w:bCs/>
          <w:sz w:val="28"/>
          <w:szCs w:val="28"/>
        </w:rPr>
      </w:pPr>
      <w:r w:rsidRPr="00F74B13">
        <w:rPr>
          <w:bCs/>
          <w:sz w:val="28"/>
          <w:szCs w:val="28"/>
        </w:rPr>
        <w:t>г. Нижний Новгород</w:t>
      </w:r>
    </w:p>
    <w:p w14:paraId="55A1E81E" w14:textId="77777777" w:rsidR="000E59FA" w:rsidRPr="00F74B13" w:rsidRDefault="000E59FA" w:rsidP="00F74B13">
      <w:pPr>
        <w:autoSpaceDE w:val="0"/>
        <w:autoSpaceDN w:val="0"/>
        <w:adjustRightInd w:val="0"/>
        <w:spacing w:line="240" w:lineRule="auto"/>
        <w:ind w:firstLine="0"/>
        <w:jc w:val="center"/>
        <w:rPr>
          <w:bCs/>
          <w:sz w:val="28"/>
          <w:szCs w:val="28"/>
        </w:rPr>
      </w:pPr>
      <w:r w:rsidRPr="00F74B13">
        <w:rPr>
          <w:bCs/>
          <w:sz w:val="28"/>
          <w:szCs w:val="28"/>
        </w:rPr>
        <w:t>2021 год</w:t>
      </w:r>
    </w:p>
    <w:p w14:paraId="3F52A9BB" w14:textId="77777777" w:rsidR="000E59FA" w:rsidRDefault="000E59FA" w:rsidP="00F74B13">
      <w:pPr>
        <w:spacing w:after="160" w:line="259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br w:type="page"/>
      </w:r>
    </w:p>
    <w:p w14:paraId="614634D0" w14:textId="77777777" w:rsidR="000E59FA" w:rsidRPr="000D6F2F" w:rsidRDefault="000E59FA" w:rsidP="00F74B13">
      <w:pPr>
        <w:ind w:firstLine="0"/>
        <w:jc w:val="center"/>
        <w:rPr>
          <w:b/>
          <w:szCs w:val="28"/>
        </w:rPr>
      </w:pPr>
      <w:r w:rsidRPr="000D6F2F">
        <w:rPr>
          <w:b/>
          <w:szCs w:val="28"/>
        </w:rPr>
        <w:lastRenderedPageBreak/>
        <w:t>ЛИСТ СОГЛАСОВАНИЯ</w:t>
      </w:r>
    </w:p>
    <w:p w14:paraId="5D64ED25" w14:textId="77777777" w:rsidR="000E59FA" w:rsidRDefault="000E59FA" w:rsidP="00F74B13">
      <w:pPr>
        <w:ind w:firstLine="0"/>
        <w:jc w:val="center"/>
        <w:rPr>
          <w:szCs w:val="28"/>
        </w:rPr>
      </w:pPr>
      <w:r w:rsidRPr="000D6F2F">
        <w:rPr>
          <w:szCs w:val="28"/>
        </w:rPr>
        <w:t xml:space="preserve">ПРОГРАММЫ </w:t>
      </w:r>
      <w:r>
        <w:rPr>
          <w:szCs w:val="28"/>
        </w:rPr>
        <w:t>ГОСУДАРСТВЕННОЙ ИТОГОВОЙ АТТЕСТАЦИИ</w:t>
      </w:r>
    </w:p>
    <w:p w14:paraId="03EA9FA1" w14:textId="62D649FD" w:rsidR="000E59FA" w:rsidRDefault="000E59FA" w:rsidP="000E59FA">
      <w:pPr>
        <w:autoSpaceDE w:val="0"/>
        <w:autoSpaceDN w:val="0"/>
        <w:adjustRightInd w:val="0"/>
        <w:spacing w:line="240" w:lineRule="auto"/>
        <w:rPr>
          <w:bCs/>
          <w:szCs w:val="18"/>
        </w:rPr>
      </w:pPr>
    </w:p>
    <w:p w14:paraId="51E14A2C" w14:textId="77777777" w:rsidR="00F74B13" w:rsidRDefault="00F74B13" w:rsidP="000E59FA">
      <w:pPr>
        <w:autoSpaceDE w:val="0"/>
        <w:autoSpaceDN w:val="0"/>
        <w:adjustRightInd w:val="0"/>
        <w:spacing w:line="240" w:lineRule="auto"/>
        <w:rPr>
          <w:bCs/>
          <w:szCs w:val="18"/>
        </w:rPr>
      </w:pPr>
    </w:p>
    <w:p w14:paraId="577DEE50" w14:textId="77777777" w:rsidR="00F74B13" w:rsidRPr="00F74B13" w:rsidRDefault="00F74B13" w:rsidP="00F74B13">
      <w:pPr>
        <w:ind w:firstLine="0"/>
        <w:rPr>
          <w:sz w:val="28"/>
          <w:szCs w:val="28"/>
        </w:rPr>
      </w:pPr>
      <w:r w:rsidRPr="00F74B13">
        <w:rPr>
          <w:sz w:val="28"/>
          <w:szCs w:val="28"/>
        </w:rPr>
        <w:t>Программа соответствует:</w:t>
      </w:r>
    </w:p>
    <w:p w14:paraId="152C4E41" w14:textId="11F799DC" w:rsidR="00F74B13" w:rsidRPr="00F74B13" w:rsidRDefault="00F74B13" w:rsidP="00F74B13">
      <w:pPr>
        <w:widowControl w:val="0"/>
        <w:suppressAutoHyphens/>
        <w:autoSpaceDE w:val="0"/>
        <w:autoSpaceDN w:val="0"/>
        <w:adjustRightInd w:val="0"/>
        <w:spacing w:line="240" w:lineRule="auto"/>
        <w:ind w:firstLine="0"/>
        <w:rPr>
          <w:sz w:val="28"/>
          <w:szCs w:val="28"/>
        </w:rPr>
      </w:pPr>
      <w:r w:rsidRPr="00F74B13">
        <w:rPr>
          <w:sz w:val="28"/>
          <w:szCs w:val="28"/>
        </w:rPr>
        <w:t xml:space="preserve">1. Требованиям ФГОС ВО по направлению подготовки (специальности) 44.04.01 Педагогическое образование, утвержденного </w:t>
      </w:r>
      <w:r>
        <w:rPr>
          <w:sz w:val="28"/>
          <w:szCs w:val="28"/>
        </w:rPr>
        <w:t xml:space="preserve">приказом МИНОБРНАУКИ РОССИИ от </w:t>
      </w:r>
      <w:r w:rsidRPr="00F74B13">
        <w:rPr>
          <w:sz w:val="28"/>
          <w:szCs w:val="28"/>
        </w:rPr>
        <w:t>«22» февраля 2018 г., № 126.</w:t>
      </w:r>
    </w:p>
    <w:p w14:paraId="5FC2C943" w14:textId="77777777" w:rsidR="00F74B13" w:rsidRPr="00F74B13" w:rsidRDefault="00F74B13" w:rsidP="00F74B13">
      <w:pPr>
        <w:widowControl w:val="0"/>
        <w:suppressAutoHyphens/>
        <w:autoSpaceDE w:val="0"/>
        <w:autoSpaceDN w:val="0"/>
        <w:adjustRightInd w:val="0"/>
        <w:spacing w:line="240" w:lineRule="auto"/>
        <w:ind w:firstLine="0"/>
        <w:rPr>
          <w:sz w:val="28"/>
          <w:szCs w:val="28"/>
        </w:rPr>
      </w:pPr>
    </w:p>
    <w:p w14:paraId="4EAFEB47" w14:textId="77777777" w:rsidR="00F74B13" w:rsidRPr="00F74B13" w:rsidRDefault="00F74B13" w:rsidP="00F74B13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firstLine="0"/>
        <w:rPr>
          <w:sz w:val="28"/>
          <w:szCs w:val="28"/>
        </w:rPr>
      </w:pPr>
      <w:r w:rsidRPr="00F74B13">
        <w:rPr>
          <w:sz w:val="28"/>
          <w:szCs w:val="28"/>
        </w:rPr>
        <w:t>2. ОПОП по направлению подготовки (специальности) 44.04.01 Педагогическое образование</w:t>
      </w:r>
    </w:p>
    <w:p w14:paraId="4DE1D7C3" w14:textId="77777777" w:rsidR="00F74B13" w:rsidRPr="00F74B13" w:rsidRDefault="00F74B13" w:rsidP="00F74B13">
      <w:pPr>
        <w:pStyle w:val="a6"/>
        <w:widowControl w:val="0"/>
        <w:suppressAutoHyphens/>
        <w:autoSpaceDE w:val="0"/>
        <w:autoSpaceDN w:val="0"/>
        <w:adjustRightInd w:val="0"/>
        <w:spacing w:after="0"/>
        <w:ind w:left="0"/>
        <w:jc w:val="both"/>
        <w:rPr>
          <w:rFonts w:eastAsia="Times New Roman"/>
          <w:szCs w:val="28"/>
          <w:lang w:eastAsia="ru-RU"/>
        </w:rPr>
      </w:pPr>
    </w:p>
    <w:p w14:paraId="6C1F2CED" w14:textId="77777777" w:rsidR="00F74B13" w:rsidRPr="00DD54AD" w:rsidRDefault="00F74B13" w:rsidP="00F74B13">
      <w:pPr>
        <w:pStyle w:val="a6"/>
        <w:widowControl w:val="0"/>
        <w:suppressAutoHyphens/>
        <w:autoSpaceDE w:val="0"/>
        <w:autoSpaceDN w:val="0"/>
        <w:adjustRightInd w:val="0"/>
        <w:spacing w:after="0"/>
        <w:ind w:left="0"/>
        <w:jc w:val="both"/>
        <w:rPr>
          <w:rFonts w:eastAsia="Times New Roman"/>
          <w:i/>
          <w:szCs w:val="28"/>
          <w:lang w:eastAsia="ru-RU"/>
        </w:rPr>
      </w:pPr>
      <w:r w:rsidRPr="00F74B13">
        <w:rPr>
          <w:rFonts w:eastAsia="Times New Roman"/>
          <w:szCs w:val="28"/>
          <w:lang w:eastAsia="ru-RU"/>
        </w:rPr>
        <w:t>3.</w:t>
      </w:r>
      <w:r>
        <w:rPr>
          <w:rFonts w:eastAsia="Times New Roman"/>
          <w:szCs w:val="28"/>
          <w:lang w:eastAsia="ru-RU"/>
        </w:rPr>
        <w:t xml:space="preserve"> </w:t>
      </w:r>
      <w:r w:rsidRPr="00DD54AD">
        <w:rPr>
          <w:rFonts w:eastAsia="Times New Roman"/>
          <w:szCs w:val="28"/>
          <w:lang w:eastAsia="ru-RU"/>
        </w:rPr>
        <w:t>Запросам и требованиям работодателей</w:t>
      </w:r>
    </w:p>
    <w:p w14:paraId="030B7F2E" w14:textId="77777777" w:rsidR="00F74B13" w:rsidRDefault="00F74B13" w:rsidP="00F74B13">
      <w:pPr>
        <w:ind w:firstLine="0"/>
        <w:rPr>
          <w:szCs w:val="28"/>
        </w:rPr>
      </w:pPr>
    </w:p>
    <w:p w14:paraId="6B1ABD95" w14:textId="77777777" w:rsidR="00F74B13" w:rsidRDefault="00F74B13" w:rsidP="00F74B13">
      <w:pPr>
        <w:ind w:firstLine="0"/>
        <w:rPr>
          <w:szCs w:val="28"/>
        </w:rPr>
      </w:pPr>
    </w:p>
    <w:p w14:paraId="5216761D" w14:textId="77777777" w:rsidR="000E59FA" w:rsidRDefault="000E59FA" w:rsidP="000E59FA">
      <w:pPr>
        <w:widowControl w:val="0"/>
        <w:suppressAutoHyphens/>
        <w:autoSpaceDE w:val="0"/>
        <w:autoSpaceDN w:val="0"/>
        <w:adjustRightInd w:val="0"/>
      </w:pPr>
    </w:p>
    <w:p w14:paraId="42BE1D43" w14:textId="77777777" w:rsidR="000E59FA" w:rsidRDefault="000E59FA" w:rsidP="000E59FA">
      <w:pPr>
        <w:widowControl w:val="0"/>
        <w:suppressAutoHyphens/>
        <w:autoSpaceDE w:val="0"/>
        <w:autoSpaceDN w:val="0"/>
        <w:adjustRightInd w:val="0"/>
      </w:pPr>
    </w:p>
    <w:p w14:paraId="12756E4E" w14:textId="77777777" w:rsidR="000E59FA" w:rsidRDefault="000E59FA" w:rsidP="000E59FA">
      <w:pPr>
        <w:widowControl w:val="0"/>
        <w:suppressAutoHyphens/>
        <w:autoSpaceDE w:val="0"/>
        <w:autoSpaceDN w:val="0"/>
        <w:adjustRightInd w:val="0"/>
      </w:pPr>
    </w:p>
    <w:p w14:paraId="3E156D71" w14:textId="77777777" w:rsidR="000E59FA" w:rsidRDefault="000E59FA" w:rsidP="000E59FA">
      <w:pPr>
        <w:widowControl w:val="0"/>
        <w:suppressAutoHyphens/>
        <w:autoSpaceDE w:val="0"/>
        <w:autoSpaceDN w:val="0"/>
        <w:adjustRightInd w:val="0"/>
      </w:pPr>
    </w:p>
    <w:p w14:paraId="5714705A" w14:textId="77777777" w:rsidR="000E59FA" w:rsidRDefault="000E59FA" w:rsidP="000E59FA">
      <w:pPr>
        <w:widowControl w:val="0"/>
        <w:suppressAutoHyphens/>
        <w:autoSpaceDE w:val="0"/>
        <w:autoSpaceDN w:val="0"/>
        <w:adjustRightInd w:val="0"/>
      </w:pPr>
    </w:p>
    <w:p w14:paraId="4627008A" w14:textId="77777777" w:rsidR="000E59FA" w:rsidRDefault="000E59FA" w:rsidP="000E59FA">
      <w:pPr>
        <w:widowControl w:val="0"/>
        <w:suppressAutoHyphens/>
        <w:autoSpaceDE w:val="0"/>
        <w:autoSpaceDN w:val="0"/>
        <w:adjustRightInd w:val="0"/>
      </w:pPr>
    </w:p>
    <w:p w14:paraId="614C91C9" w14:textId="4E14120A" w:rsidR="000E59FA" w:rsidRDefault="000E59FA" w:rsidP="000E59FA">
      <w:pPr>
        <w:widowControl w:val="0"/>
        <w:suppressAutoHyphens/>
        <w:autoSpaceDE w:val="0"/>
        <w:autoSpaceDN w:val="0"/>
        <w:adjustRightInd w:val="0"/>
      </w:pPr>
    </w:p>
    <w:p w14:paraId="7304E3EB" w14:textId="1DA8A9DB" w:rsidR="00F74B13" w:rsidRDefault="00F74B13" w:rsidP="000E59FA">
      <w:pPr>
        <w:widowControl w:val="0"/>
        <w:suppressAutoHyphens/>
        <w:autoSpaceDE w:val="0"/>
        <w:autoSpaceDN w:val="0"/>
        <w:adjustRightInd w:val="0"/>
      </w:pPr>
    </w:p>
    <w:p w14:paraId="6A88F738" w14:textId="2381162F" w:rsidR="00F74B13" w:rsidRDefault="00F74B13" w:rsidP="000E59FA">
      <w:pPr>
        <w:widowControl w:val="0"/>
        <w:suppressAutoHyphens/>
        <w:autoSpaceDE w:val="0"/>
        <w:autoSpaceDN w:val="0"/>
        <w:adjustRightInd w:val="0"/>
      </w:pPr>
    </w:p>
    <w:p w14:paraId="2A3CBFB3" w14:textId="7792F976" w:rsidR="00F74B13" w:rsidRDefault="00F74B13" w:rsidP="000E59FA">
      <w:pPr>
        <w:widowControl w:val="0"/>
        <w:suppressAutoHyphens/>
        <w:autoSpaceDE w:val="0"/>
        <w:autoSpaceDN w:val="0"/>
        <w:adjustRightInd w:val="0"/>
      </w:pPr>
    </w:p>
    <w:p w14:paraId="5C790FFD" w14:textId="2B673AF2" w:rsidR="00F74B13" w:rsidRDefault="00F74B13" w:rsidP="000E59FA">
      <w:pPr>
        <w:widowControl w:val="0"/>
        <w:suppressAutoHyphens/>
        <w:autoSpaceDE w:val="0"/>
        <w:autoSpaceDN w:val="0"/>
        <w:adjustRightInd w:val="0"/>
      </w:pPr>
    </w:p>
    <w:p w14:paraId="324D2E2E" w14:textId="55F17380" w:rsidR="00F74B13" w:rsidRDefault="00F74B13" w:rsidP="000E59FA">
      <w:pPr>
        <w:widowControl w:val="0"/>
        <w:suppressAutoHyphens/>
        <w:autoSpaceDE w:val="0"/>
        <w:autoSpaceDN w:val="0"/>
        <w:adjustRightInd w:val="0"/>
      </w:pPr>
    </w:p>
    <w:p w14:paraId="2AE8D8B5" w14:textId="41CE5E1D" w:rsidR="00F74B13" w:rsidRDefault="00F74B13" w:rsidP="000E59FA">
      <w:pPr>
        <w:widowControl w:val="0"/>
        <w:suppressAutoHyphens/>
        <w:autoSpaceDE w:val="0"/>
        <w:autoSpaceDN w:val="0"/>
        <w:adjustRightInd w:val="0"/>
      </w:pPr>
    </w:p>
    <w:p w14:paraId="24FD4784" w14:textId="23AD69A6" w:rsidR="00F74B13" w:rsidRDefault="00F74B13" w:rsidP="000E59FA">
      <w:pPr>
        <w:widowControl w:val="0"/>
        <w:suppressAutoHyphens/>
        <w:autoSpaceDE w:val="0"/>
        <w:autoSpaceDN w:val="0"/>
        <w:adjustRightInd w:val="0"/>
      </w:pPr>
    </w:p>
    <w:p w14:paraId="4EBABED9" w14:textId="77777777" w:rsidR="00F74B13" w:rsidRDefault="00F74B13" w:rsidP="000E59FA">
      <w:pPr>
        <w:widowControl w:val="0"/>
        <w:suppressAutoHyphens/>
        <w:autoSpaceDE w:val="0"/>
        <w:autoSpaceDN w:val="0"/>
        <w:adjustRightInd w:val="0"/>
      </w:pPr>
    </w:p>
    <w:p w14:paraId="5181BC30" w14:textId="23039EE7" w:rsidR="000E59FA" w:rsidRPr="00F74B13" w:rsidRDefault="000E59FA" w:rsidP="000E59FA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F74B13">
        <w:rPr>
          <w:sz w:val="28"/>
          <w:szCs w:val="28"/>
        </w:rPr>
        <w:t>Программа принята на заседании Ученого совета факультета ___________________, протокол №____ от «__</w:t>
      </w:r>
      <w:proofErr w:type="gramStart"/>
      <w:r w:rsidRPr="00F74B13">
        <w:rPr>
          <w:sz w:val="28"/>
          <w:szCs w:val="28"/>
        </w:rPr>
        <w:t>_»  _</w:t>
      </w:r>
      <w:proofErr w:type="gramEnd"/>
      <w:r w:rsidRPr="00F74B13">
        <w:rPr>
          <w:sz w:val="28"/>
          <w:szCs w:val="28"/>
        </w:rPr>
        <w:t>____________ 20___г.</w:t>
      </w:r>
    </w:p>
    <w:p w14:paraId="791D540D" w14:textId="77777777" w:rsidR="000E59FA" w:rsidRDefault="000E59FA" w:rsidP="000E59FA">
      <w:pPr>
        <w:rPr>
          <w:szCs w:val="28"/>
        </w:rPr>
      </w:pPr>
    </w:p>
    <w:p w14:paraId="752E7606" w14:textId="77777777" w:rsidR="000E59FA" w:rsidRDefault="000E59FA" w:rsidP="000E59FA">
      <w:pPr>
        <w:rPr>
          <w:szCs w:val="28"/>
        </w:rPr>
      </w:pPr>
    </w:p>
    <w:p w14:paraId="1272B566" w14:textId="77777777" w:rsidR="000E59FA" w:rsidRDefault="000E59FA" w:rsidP="000E59FA">
      <w:pPr>
        <w:widowControl w:val="0"/>
        <w:autoSpaceDE w:val="0"/>
        <w:autoSpaceDN w:val="0"/>
        <w:adjustRightInd w:val="0"/>
        <w:spacing w:line="240" w:lineRule="auto"/>
      </w:pPr>
    </w:p>
    <w:p w14:paraId="55A5CF36" w14:textId="77777777" w:rsidR="000E59FA" w:rsidRDefault="000E59FA">
      <w:pPr>
        <w:spacing w:after="160" w:line="259" w:lineRule="auto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50B3D8E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lastRenderedPageBreak/>
        <w:t>ТРЕБОВАНИЯ К СТРУКТУРЕ И СОДЕРЖАНИЮ</w:t>
      </w:r>
    </w:p>
    <w:p w14:paraId="2B4562DA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t>ВЫПУСКНОЙ КВАЛИФИКАЦИОННОЙ РАБОТЫ</w:t>
      </w:r>
    </w:p>
    <w:p w14:paraId="0D2C4DD1" w14:textId="5D07869C" w:rsidR="003770B5" w:rsidRPr="00F74B13" w:rsidRDefault="003770B5" w:rsidP="00F74B13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t>Введение</w:t>
      </w:r>
    </w:p>
    <w:p w14:paraId="01CA2EFC" w14:textId="6A48C06F" w:rsidR="003770B5" w:rsidRPr="003770B5" w:rsidRDefault="003770B5" w:rsidP="00F74B13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Выпускная квалификационная работа (далее – ВКР) является обязательной формой государственной итоговой аттестации и выполняется согласно графику учебного процесса. Выпускная квалификационная работа имеет своей целью систематизацию, обобщение и закрепление теоретических знаний и практических умений выпускника, определение степени освоения компетенций, установленных федеральным государственным образовательным стандартом высшего образования по направлению подготовки </w:t>
      </w:r>
      <w:r w:rsidRPr="003770B5">
        <w:rPr>
          <w:sz w:val="28"/>
          <w:szCs w:val="28"/>
          <w:u w:val="single"/>
        </w:rPr>
        <w:t>44.04.01 Педагогическое образование</w:t>
      </w:r>
      <w:r w:rsidRPr="003770B5">
        <w:rPr>
          <w:sz w:val="28"/>
          <w:szCs w:val="28"/>
        </w:rPr>
        <w:t xml:space="preserve"> (далее – ФГОС ВО) и основной профессиональной образовательной программой высшего образования, реализуемой в Мининском университете (далее – ОПОП Мининского университета).  </w:t>
      </w:r>
    </w:p>
    <w:p w14:paraId="44791B7D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t>1.</w:t>
      </w:r>
      <w:r w:rsidRPr="003770B5">
        <w:rPr>
          <w:b/>
          <w:sz w:val="28"/>
          <w:szCs w:val="28"/>
        </w:rPr>
        <w:tab/>
        <w:t>Цель и задачи выполнения выпускной квалификационной работы</w:t>
      </w:r>
    </w:p>
    <w:p w14:paraId="75206F1D" w14:textId="77777777" w:rsid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7052"/>
      </w:tblGrid>
      <w:tr w:rsidR="003770B5" w:rsidRPr="00266CBF" w14:paraId="1CA1E41D" w14:textId="77777777" w:rsidTr="00F74B13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3A12B" w14:textId="77777777" w:rsidR="003770B5" w:rsidRPr="00266CBF" w:rsidRDefault="003770B5" w:rsidP="003770B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266CBF">
              <w:rPr>
                <w:rFonts w:eastAsia="Calibri"/>
                <w:lang w:eastAsia="en-US"/>
              </w:rPr>
              <w:t xml:space="preserve">Цель выполнения выпускной квалификационной работы </w:t>
            </w:r>
          </w:p>
          <w:p w14:paraId="3B5AF5B8" w14:textId="77777777" w:rsidR="003770B5" w:rsidRPr="00266CBF" w:rsidRDefault="003770B5" w:rsidP="003770B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15A81" w14:textId="77777777" w:rsidR="003770B5" w:rsidRPr="00266CBF" w:rsidRDefault="003770B5" w:rsidP="003770B5">
            <w:pPr>
              <w:widowControl w:val="0"/>
              <w:shd w:val="clear" w:color="auto" w:fill="FFFFFF"/>
              <w:tabs>
                <w:tab w:val="left" w:pos="341"/>
              </w:tabs>
              <w:spacing w:line="322" w:lineRule="exact"/>
              <w:ind w:firstLine="0"/>
              <w:jc w:val="left"/>
              <w:rPr>
                <w:rFonts w:eastAsia="Calibri"/>
                <w:color w:val="000000"/>
                <w:shd w:val="clear" w:color="auto" w:fill="FFFFFF"/>
              </w:rPr>
            </w:pPr>
            <w:r w:rsidRPr="00266CBF">
              <w:rPr>
                <w:rFonts w:eastAsia="Calibri"/>
                <w:color w:val="000000"/>
                <w:shd w:val="clear" w:color="auto" w:fill="FFFFFF"/>
              </w:rPr>
              <w:t xml:space="preserve">Выполнение ВКР является заключительным этапом обучения и имеет своей целью: </w:t>
            </w:r>
          </w:p>
          <w:p w14:paraId="0249C55C" w14:textId="77777777" w:rsidR="003770B5" w:rsidRPr="00266CBF" w:rsidRDefault="003770B5" w:rsidP="003770B5">
            <w:pPr>
              <w:spacing w:after="200" w:line="276" w:lineRule="auto"/>
              <w:ind w:left="211" w:firstLine="426"/>
              <w:contextualSpacing/>
              <w:rPr>
                <w:rFonts w:eastAsia="Calibri"/>
                <w:color w:val="000000"/>
                <w:shd w:val="clear" w:color="auto" w:fill="FFFFFF"/>
              </w:rPr>
            </w:pPr>
            <w:r w:rsidRPr="00266CBF">
              <w:rPr>
                <w:rFonts w:eastAsia="Calibri"/>
                <w:color w:val="000000"/>
                <w:shd w:val="clear" w:color="auto" w:fill="FFFFFF"/>
              </w:rPr>
              <w:t>- систематизацию, закрепление и расширение теоретических знаний по направлению подготовки 44.04.01 Педагогическое образование, магистерской программы «</w:t>
            </w:r>
            <w:r w:rsidR="00266CBF">
              <w:rPr>
                <w:rFonts w:eastAsia="Calibri"/>
                <w:color w:val="000000"/>
                <w:shd w:val="clear" w:color="auto" w:fill="FFFFFF"/>
              </w:rPr>
              <w:t>Биология и Химия в современном образовании</w:t>
            </w:r>
            <w:r w:rsidRPr="00266CBF">
              <w:rPr>
                <w:rFonts w:eastAsia="Calibri"/>
                <w:color w:val="000000"/>
                <w:shd w:val="clear" w:color="auto" w:fill="FFFFFF"/>
              </w:rPr>
              <w:t xml:space="preserve">» и применение этих знаний при решении конкретных практических задач; </w:t>
            </w:r>
          </w:p>
          <w:p w14:paraId="6324FA44" w14:textId="77777777" w:rsidR="003770B5" w:rsidRPr="00266CBF" w:rsidRDefault="003770B5" w:rsidP="003770B5">
            <w:pPr>
              <w:spacing w:after="200" w:line="276" w:lineRule="auto"/>
              <w:ind w:left="211" w:firstLine="426"/>
              <w:contextualSpacing/>
              <w:rPr>
                <w:rFonts w:eastAsia="Calibri"/>
                <w:color w:val="000000"/>
                <w:shd w:val="clear" w:color="auto" w:fill="FFFFFF"/>
              </w:rPr>
            </w:pPr>
            <w:r w:rsidRPr="00266CBF">
              <w:rPr>
                <w:rFonts w:eastAsia="Calibri"/>
                <w:color w:val="000000"/>
                <w:shd w:val="clear" w:color="auto" w:fill="FFFFFF"/>
              </w:rPr>
              <w:t xml:space="preserve">- развитие навыков ведения самостоятельной работы, овладение методикой исследования и эксперимента при решении разрабатываемых в ВКР проблем и вопросов в соответствии с требованиями ФГОС ВО и ОПОП Мининского университета в разделах, характеризующих области, объекты и виды профессиональной деятельности. </w:t>
            </w:r>
          </w:p>
        </w:tc>
      </w:tr>
      <w:tr w:rsidR="003770B5" w:rsidRPr="00266CBF" w14:paraId="71DFE185" w14:textId="77777777" w:rsidTr="00F74B13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8FC1D" w14:textId="77777777" w:rsidR="003770B5" w:rsidRPr="00266CBF" w:rsidRDefault="003770B5" w:rsidP="003770B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266CBF">
              <w:rPr>
                <w:rFonts w:eastAsia="Calibri"/>
                <w:lang w:eastAsia="en-US"/>
              </w:rPr>
              <w:t>Задачи</w:t>
            </w:r>
          </w:p>
          <w:p w14:paraId="18AC9444" w14:textId="77777777" w:rsidR="003770B5" w:rsidRPr="00266CBF" w:rsidRDefault="003770B5" w:rsidP="003770B5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266CBF">
              <w:rPr>
                <w:rFonts w:eastAsia="Calibri"/>
                <w:lang w:eastAsia="en-US"/>
              </w:rPr>
              <w:t>выполнения выпускной квалификационной работы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0C33B" w14:textId="77777777" w:rsidR="003770B5" w:rsidRPr="00266CBF" w:rsidRDefault="003770B5" w:rsidP="003770B5">
            <w:pPr>
              <w:widowControl w:val="0"/>
              <w:shd w:val="clear" w:color="auto" w:fill="FFFFFF"/>
              <w:tabs>
                <w:tab w:val="left" w:pos="341"/>
              </w:tabs>
              <w:spacing w:line="322" w:lineRule="exact"/>
              <w:ind w:firstLine="0"/>
              <w:rPr>
                <w:rFonts w:eastAsia="Calibri"/>
                <w:color w:val="000000"/>
                <w:shd w:val="clear" w:color="auto" w:fill="FFFFFF"/>
              </w:rPr>
            </w:pPr>
            <w:r w:rsidRPr="00266CBF">
              <w:rPr>
                <w:rFonts w:eastAsia="Calibri"/>
                <w:color w:val="000000"/>
                <w:shd w:val="clear" w:color="auto" w:fill="FFFFFF"/>
              </w:rPr>
              <w:t>- комплексная оценка качества подготовки магистрантов, соответствие ее требованиям ФГОС ВО по направлению подготовки 44.04.01 Педагогическое образование, магистерской программы «</w:t>
            </w:r>
            <w:r w:rsidR="00266CBF" w:rsidRPr="00266CBF">
              <w:rPr>
                <w:rFonts w:eastAsia="Calibri"/>
                <w:color w:val="000000"/>
                <w:shd w:val="clear" w:color="auto" w:fill="FFFFFF"/>
              </w:rPr>
              <w:t>Биология и Химия в современном образовании</w:t>
            </w:r>
            <w:r w:rsidRPr="00266CBF">
              <w:rPr>
                <w:rFonts w:eastAsia="Calibri"/>
                <w:color w:val="000000"/>
                <w:shd w:val="clear" w:color="auto" w:fill="FFFFFF"/>
              </w:rPr>
              <w:t>»;</w:t>
            </w:r>
          </w:p>
          <w:p w14:paraId="110E6FB3" w14:textId="77777777" w:rsidR="003770B5" w:rsidRPr="00266CBF" w:rsidRDefault="003770B5" w:rsidP="003770B5">
            <w:pPr>
              <w:widowControl w:val="0"/>
              <w:shd w:val="clear" w:color="auto" w:fill="FFFFFF"/>
              <w:tabs>
                <w:tab w:val="left" w:pos="341"/>
              </w:tabs>
              <w:spacing w:line="322" w:lineRule="exact"/>
              <w:ind w:firstLine="0"/>
              <w:rPr>
                <w:rFonts w:eastAsia="Calibri"/>
                <w:color w:val="000000"/>
                <w:shd w:val="clear" w:color="auto" w:fill="FFFFFF"/>
              </w:rPr>
            </w:pPr>
            <w:r w:rsidRPr="00266CBF">
              <w:rPr>
                <w:rFonts w:eastAsia="Calibri"/>
                <w:color w:val="000000"/>
                <w:shd w:val="clear" w:color="auto" w:fill="FFFFFF"/>
              </w:rPr>
              <w:t>- принятие решения по результатам итоговой аттестации о присвоении магистранту квалификации магистр по направлению подготовки 44.04.01 Педагогическое образование и выдаче диплома государственного образца о высшем профессиональном образовании.</w:t>
            </w:r>
          </w:p>
        </w:tc>
      </w:tr>
    </w:tbl>
    <w:p w14:paraId="23B4A8B0" w14:textId="2A5ACB0D" w:rsidR="00266CBF" w:rsidRPr="003770B5" w:rsidRDefault="00266CBF" w:rsidP="00224B5D">
      <w:pPr>
        <w:tabs>
          <w:tab w:val="left" w:pos="993"/>
        </w:tabs>
        <w:suppressAutoHyphens/>
        <w:spacing w:line="240" w:lineRule="auto"/>
        <w:ind w:firstLine="0"/>
        <w:rPr>
          <w:sz w:val="28"/>
          <w:szCs w:val="28"/>
        </w:rPr>
      </w:pPr>
    </w:p>
    <w:p w14:paraId="64B83663" w14:textId="77777777" w:rsidR="003770B5" w:rsidRPr="00C0187C" w:rsidRDefault="003770B5" w:rsidP="00C0187C">
      <w:pPr>
        <w:tabs>
          <w:tab w:val="left" w:pos="284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t>2.</w:t>
      </w:r>
      <w:r w:rsidRPr="003770B5">
        <w:rPr>
          <w:b/>
          <w:sz w:val="28"/>
          <w:szCs w:val="28"/>
        </w:rPr>
        <w:tab/>
        <w:t>Требования к уровню подготовки выпускника</w:t>
      </w:r>
    </w:p>
    <w:p w14:paraId="0A0B54A0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В рамках проведения государственного экзамена 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компетенций, установленных ФГОС ВО и ОПОП Мининского университета.</w:t>
      </w:r>
    </w:p>
    <w:p w14:paraId="6FBA3DBD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lastRenderedPageBreak/>
        <w:t xml:space="preserve">В соответствии с требованиями ФГОС ВО и ОПОП Мининского университета по направлению подготовки </w:t>
      </w:r>
      <w:r w:rsidRPr="003770B5">
        <w:rPr>
          <w:sz w:val="28"/>
          <w:szCs w:val="28"/>
          <w:u w:val="single"/>
        </w:rPr>
        <w:t>44.04.01 Педагогическое образование</w:t>
      </w:r>
      <w:r w:rsidRPr="003770B5">
        <w:rPr>
          <w:sz w:val="28"/>
          <w:szCs w:val="28"/>
        </w:rPr>
        <w:t xml:space="preserve"> выпускник должен быть подготовлен к следующим видам деятельности:</w:t>
      </w:r>
    </w:p>
    <w:p w14:paraId="56DF5DAA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  <w:u w:val="single"/>
        </w:rPr>
      </w:pPr>
      <w:r w:rsidRPr="003770B5">
        <w:rPr>
          <w:sz w:val="28"/>
          <w:szCs w:val="28"/>
          <w:u w:val="single"/>
        </w:rPr>
        <w:t>- педагогический,</w:t>
      </w:r>
    </w:p>
    <w:p w14:paraId="52193313" w14:textId="77777777" w:rsidR="00266CBF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  <w:u w:val="single"/>
        </w:rPr>
      </w:pPr>
      <w:r w:rsidRPr="003770B5">
        <w:rPr>
          <w:sz w:val="28"/>
          <w:szCs w:val="28"/>
          <w:u w:val="single"/>
        </w:rPr>
        <w:t>- научно-исследовательский</w:t>
      </w:r>
      <w:r w:rsidR="00266CBF">
        <w:rPr>
          <w:sz w:val="28"/>
          <w:szCs w:val="28"/>
          <w:u w:val="single"/>
        </w:rPr>
        <w:t>,</w:t>
      </w:r>
    </w:p>
    <w:p w14:paraId="2BC94475" w14:textId="77777777" w:rsidR="003770B5" w:rsidRPr="003770B5" w:rsidRDefault="00266CBF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 методический</w:t>
      </w:r>
      <w:r w:rsidR="003770B5" w:rsidRPr="003770B5">
        <w:rPr>
          <w:sz w:val="28"/>
          <w:szCs w:val="28"/>
          <w:u w:val="single"/>
        </w:rPr>
        <w:t>.</w:t>
      </w:r>
    </w:p>
    <w:p w14:paraId="63540D33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В соответствии с требованиями ФГОС ВО и ОПОП Мининского университета по направлению подготовки 44.04.01 Педагогическое образование выпускник должен быть подготовлен к решению следующих профессиональных задач:</w:t>
      </w:r>
    </w:p>
    <w:p w14:paraId="2A8B4F6C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i/>
          <w:sz w:val="28"/>
          <w:szCs w:val="28"/>
        </w:rPr>
      </w:pPr>
      <w:r w:rsidRPr="003770B5">
        <w:rPr>
          <w:i/>
          <w:sz w:val="28"/>
          <w:szCs w:val="28"/>
        </w:rPr>
        <w:t xml:space="preserve">- педагогический: </w:t>
      </w:r>
    </w:p>
    <w:p w14:paraId="3D72994F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изучение возможностей, потребностей и </w:t>
      </w:r>
      <w:proofErr w:type="gramStart"/>
      <w:r w:rsidRPr="003770B5">
        <w:rPr>
          <w:sz w:val="28"/>
          <w:szCs w:val="28"/>
        </w:rPr>
        <w:t>достижений</w:t>
      </w:r>
      <w:proofErr w:type="gramEnd"/>
      <w:r w:rsidRPr="003770B5">
        <w:rPr>
          <w:sz w:val="28"/>
          <w:szCs w:val="28"/>
        </w:rPr>
        <w:t xml:space="preserve"> обучающихся в зависимости от уровня осваиваемой образовательной программы;</w:t>
      </w:r>
    </w:p>
    <w:p w14:paraId="70703294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организация процесса обучения и воспитания в сфере образования с использованием технологий, отражающих специфику предметной области и соответствующих возрастным и психофизическим особенностям обучающихся, в том числе их особым образовательным потребностям;</w:t>
      </w:r>
    </w:p>
    <w:p w14:paraId="1B515187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организация взаимодействия с коллегами, родителями, социальными партнерами, в том числе иностранными;</w:t>
      </w:r>
    </w:p>
    <w:p w14:paraId="19B161F7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осуществление профессиональной деятельности с использованием современных методов и тех</w:t>
      </w:r>
      <w:r>
        <w:rPr>
          <w:sz w:val="28"/>
          <w:szCs w:val="28"/>
        </w:rPr>
        <w:t>нологий обучения и диагностики.</w:t>
      </w:r>
    </w:p>
    <w:p w14:paraId="450803DE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i/>
          <w:sz w:val="28"/>
          <w:szCs w:val="28"/>
        </w:rPr>
      </w:pPr>
      <w:r w:rsidRPr="003770B5">
        <w:rPr>
          <w:i/>
          <w:sz w:val="28"/>
          <w:szCs w:val="28"/>
        </w:rPr>
        <w:t>- научно-исследовательский:</w:t>
      </w:r>
    </w:p>
    <w:p w14:paraId="5F892BE5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анализ,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научно-исследовательских задач;</w:t>
      </w:r>
    </w:p>
    <w:p w14:paraId="2C65DEA3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решение исследовательских задач в профессиональной деятельности с использованием систематизированных, теоретических и практических знаний;</w:t>
      </w:r>
    </w:p>
    <w:p w14:paraId="5B1AE303" w14:textId="77777777" w:rsid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проведение и анализ результатов научного исследования в сфере науки и области образования с использованием современных научных методов и технологий.</w:t>
      </w:r>
    </w:p>
    <w:p w14:paraId="3183D517" w14:textId="77777777" w:rsidR="00266CBF" w:rsidRPr="00266CBF" w:rsidRDefault="00266CBF" w:rsidP="003770B5">
      <w:pPr>
        <w:tabs>
          <w:tab w:val="left" w:pos="993"/>
        </w:tabs>
        <w:suppressAutoHyphens/>
        <w:spacing w:line="240" w:lineRule="auto"/>
        <w:rPr>
          <w:i/>
          <w:sz w:val="28"/>
          <w:szCs w:val="28"/>
        </w:rPr>
      </w:pPr>
      <w:r w:rsidRPr="00266CBF">
        <w:rPr>
          <w:i/>
          <w:sz w:val="28"/>
          <w:szCs w:val="28"/>
        </w:rPr>
        <w:t>- методический:</w:t>
      </w:r>
    </w:p>
    <w:p w14:paraId="29929585" w14:textId="77777777" w:rsidR="00F77542" w:rsidRPr="00F77542" w:rsidRDefault="00F77542" w:rsidP="00F77542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F77542">
        <w:rPr>
          <w:sz w:val="28"/>
          <w:szCs w:val="28"/>
        </w:rPr>
        <w:t>проектирова</w:t>
      </w:r>
      <w:r>
        <w:rPr>
          <w:sz w:val="28"/>
          <w:szCs w:val="28"/>
        </w:rPr>
        <w:t>ние</w:t>
      </w:r>
      <w:r w:rsidRPr="00F77542">
        <w:rPr>
          <w:sz w:val="28"/>
          <w:szCs w:val="28"/>
        </w:rPr>
        <w:t xml:space="preserve"> основны</w:t>
      </w:r>
      <w:r>
        <w:rPr>
          <w:sz w:val="28"/>
          <w:szCs w:val="28"/>
        </w:rPr>
        <w:t>х</w:t>
      </w:r>
      <w:r w:rsidRPr="00F77542">
        <w:rPr>
          <w:sz w:val="28"/>
          <w:szCs w:val="28"/>
        </w:rPr>
        <w:t xml:space="preserve"> и дополнительны</w:t>
      </w:r>
      <w:r>
        <w:rPr>
          <w:sz w:val="28"/>
          <w:szCs w:val="28"/>
        </w:rPr>
        <w:t>х</w:t>
      </w:r>
      <w:r w:rsidRPr="00F77542">
        <w:rPr>
          <w:sz w:val="28"/>
          <w:szCs w:val="28"/>
        </w:rPr>
        <w:t xml:space="preserve"> образовательны</w:t>
      </w:r>
      <w:r>
        <w:rPr>
          <w:sz w:val="28"/>
          <w:szCs w:val="28"/>
        </w:rPr>
        <w:t>х программ,</w:t>
      </w:r>
      <w:r w:rsidRPr="00F77542">
        <w:rPr>
          <w:sz w:val="28"/>
          <w:szCs w:val="28"/>
        </w:rPr>
        <w:t xml:space="preserve"> разраб</w:t>
      </w:r>
      <w:r>
        <w:rPr>
          <w:sz w:val="28"/>
          <w:szCs w:val="28"/>
        </w:rPr>
        <w:t>о</w:t>
      </w:r>
      <w:r w:rsidRPr="00F77542">
        <w:rPr>
          <w:sz w:val="28"/>
          <w:szCs w:val="28"/>
        </w:rPr>
        <w:t>т</w:t>
      </w:r>
      <w:r>
        <w:rPr>
          <w:sz w:val="28"/>
          <w:szCs w:val="28"/>
        </w:rPr>
        <w:t>ка</w:t>
      </w:r>
      <w:r w:rsidRPr="00F77542">
        <w:rPr>
          <w:sz w:val="28"/>
          <w:szCs w:val="28"/>
        </w:rPr>
        <w:t xml:space="preserve"> научно-методическо</w:t>
      </w:r>
      <w:r>
        <w:rPr>
          <w:sz w:val="28"/>
          <w:szCs w:val="28"/>
        </w:rPr>
        <w:t xml:space="preserve">го </w:t>
      </w:r>
      <w:r w:rsidRPr="00F77542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F77542">
        <w:rPr>
          <w:sz w:val="28"/>
          <w:szCs w:val="28"/>
        </w:rPr>
        <w:t xml:space="preserve"> их реализации</w:t>
      </w:r>
      <w:r>
        <w:rPr>
          <w:sz w:val="28"/>
          <w:szCs w:val="28"/>
        </w:rPr>
        <w:t xml:space="preserve"> и </w:t>
      </w:r>
      <w:r w:rsidRPr="00F77542">
        <w:rPr>
          <w:sz w:val="28"/>
          <w:szCs w:val="28"/>
        </w:rPr>
        <w:t>организаци</w:t>
      </w:r>
      <w:r>
        <w:rPr>
          <w:sz w:val="28"/>
          <w:szCs w:val="28"/>
        </w:rPr>
        <w:t>я</w:t>
      </w:r>
      <w:r w:rsidRPr="00F77542">
        <w:rPr>
          <w:sz w:val="28"/>
          <w:szCs w:val="28"/>
        </w:rPr>
        <w:t xml:space="preserve"> совместной и индивидуальной учебной и воспитательной деятельности</w:t>
      </w:r>
      <w:r>
        <w:rPr>
          <w:sz w:val="28"/>
          <w:szCs w:val="28"/>
        </w:rPr>
        <w:t>;</w:t>
      </w:r>
    </w:p>
    <w:p w14:paraId="777ED1B3" w14:textId="77777777" w:rsidR="00266CBF" w:rsidRPr="003770B5" w:rsidRDefault="00266CBF" w:rsidP="00266CBF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организация процесса обучения и воспитания в сфере образования с использованием технологий, отражающих специфику предметной области и соответствующих возрастным и психофизическим особенностям обучающихся, в том числе их особым образовательным потребностям;</w:t>
      </w:r>
    </w:p>
    <w:p w14:paraId="435CAD94" w14:textId="3FB3960C" w:rsidR="00266CBF" w:rsidRPr="003770B5" w:rsidRDefault="00266CBF" w:rsidP="00F74B13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осуществление профессиональной деятельности с использованием современных методов и тех</w:t>
      </w:r>
      <w:r>
        <w:rPr>
          <w:sz w:val="28"/>
          <w:szCs w:val="28"/>
        </w:rPr>
        <w:t>нологий обучения и диагностики.</w:t>
      </w:r>
    </w:p>
    <w:p w14:paraId="557BD9C9" w14:textId="77777777" w:rsidR="00893732" w:rsidRDefault="003770B5" w:rsidP="00C0187C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В рамках проведения государственного экзамена проверятся степень сформированности у выпускника следующих компетенций: УК-1, УК-2, УК-3, УК-4, УК-5, УК-6, ОПК-1, ОПК-2, ОПК-3, ОПК-4, ОПК-5, ОПК-6, ОПК-7, ОПК-8, ПК-1, ПК-2</w:t>
      </w:r>
      <w:r w:rsidR="00266CBF">
        <w:rPr>
          <w:sz w:val="28"/>
          <w:szCs w:val="28"/>
        </w:rPr>
        <w:t>, ПК-3</w:t>
      </w:r>
      <w:r w:rsidRPr="003770B5">
        <w:rPr>
          <w:sz w:val="28"/>
          <w:szCs w:val="28"/>
        </w:rPr>
        <w:t>.</w:t>
      </w:r>
    </w:p>
    <w:p w14:paraId="0B5ED7C1" w14:textId="77777777" w:rsidR="003770B5" w:rsidRDefault="003770B5" w:rsidP="00C0187C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  <w:sectPr w:rsidR="003770B5" w:rsidSect="000E59F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  <w:r w:rsidRPr="003770B5">
        <w:rPr>
          <w:sz w:val="28"/>
          <w:szCs w:val="28"/>
        </w:rPr>
        <w:t xml:space="preserve"> </w:t>
      </w:r>
    </w:p>
    <w:tbl>
      <w:tblPr>
        <w:tblW w:w="14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2278"/>
        <w:gridCol w:w="3827"/>
        <w:gridCol w:w="3544"/>
        <w:gridCol w:w="3686"/>
      </w:tblGrid>
      <w:tr w:rsidR="003770B5" w:rsidRPr="003770B5" w14:paraId="1F90A4CB" w14:textId="77777777" w:rsidTr="00C05500">
        <w:tc>
          <w:tcPr>
            <w:tcW w:w="1271" w:type="dxa"/>
            <w:vMerge w:val="restart"/>
            <w:shd w:val="clear" w:color="auto" w:fill="FFFFFF"/>
          </w:tcPr>
          <w:p w14:paraId="5087B186" w14:textId="77777777"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 xml:space="preserve">Шифр </w:t>
            </w:r>
          </w:p>
          <w:p w14:paraId="00B2342E" w14:textId="77777777"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278" w:type="dxa"/>
            <w:vMerge w:val="restart"/>
            <w:shd w:val="clear" w:color="auto" w:fill="FFFFFF"/>
          </w:tcPr>
          <w:p w14:paraId="4F887BA9" w14:textId="77777777"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Расшифровка компетенции</w:t>
            </w:r>
          </w:p>
        </w:tc>
        <w:tc>
          <w:tcPr>
            <w:tcW w:w="11057" w:type="dxa"/>
            <w:gridSpan w:val="3"/>
            <w:shd w:val="clear" w:color="auto" w:fill="FFFFFF"/>
          </w:tcPr>
          <w:p w14:paraId="41FCF004" w14:textId="77777777"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Степень сформированности компетенций</w:t>
            </w:r>
          </w:p>
        </w:tc>
      </w:tr>
      <w:tr w:rsidR="003770B5" w:rsidRPr="003770B5" w14:paraId="7E256F90" w14:textId="77777777" w:rsidTr="00C05500">
        <w:tc>
          <w:tcPr>
            <w:tcW w:w="1271" w:type="dxa"/>
            <w:vMerge/>
            <w:shd w:val="clear" w:color="auto" w:fill="FFFFFF"/>
          </w:tcPr>
          <w:p w14:paraId="0B0EC356" w14:textId="77777777"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78" w:type="dxa"/>
            <w:vMerge/>
            <w:shd w:val="clear" w:color="auto" w:fill="FFFFFF"/>
          </w:tcPr>
          <w:p w14:paraId="50686793" w14:textId="77777777"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shd w:val="clear" w:color="auto" w:fill="FFFFFF"/>
          </w:tcPr>
          <w:p w14:paraId="505A481F" w14:textId="77777777"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Повышенный</w:t>
            </w:r>
          </w:p>
        </w:tc>
        <w:tc>
          <w:tcPr>
            <w:tcW w:w="7230" w:type="dxa"/>
            <w:gridSpan w:val="2"/>
            <w:shd w:val="clear" w:color="auto" w:fill="FFFFFF"/>
          </w:tcPr>
          <w:p w14:paraId="328D9F4F" w14:textId="77777777"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Пороговый</w:t>
            </w:r>
          </w:p>
        </w:tc>
      </w:tr>
      <w:tr w:rsidR="003770B5" w:rsidRPr="003770B5" w14:paraId="78AED01B" w14:textId="77777777" w:rsidTr="00C05500">
        <w:tc>
          <w:tcPr>
            <w:tcW w:w="1271" w:type="dxa"/>
            <w:vMerge/>
            <w:shd w:val="clear" w:color="auto" w:fill="FFFFFF"/>
          </w:tcPr>
          <w:p w14:paraId="7D35EDA8" w14:textId="77777777"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78" w:type="dxa"/>
            <w:vMerge/>
            <w:shd w:val="clear" w:color="auto" w:fill="FFFFFF"/>
          </w:tcPr>
          <w:p w14:paraId="18EB3A19" w14:textId="77777777"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shd w:val="clear" w:color="auto" w:fill="FFFFFF"/>
          </w:tcPr>
          <w:p w14:paraId="1320927F" w14:textId="77777777"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Оптимальный</w:t>
            </w:r>
          </w:p>
        </w:tc>
        <w:tc>
          <w:tcPr>
            <w:tcW w:w="3544" w:type="dxa"/>
            <w:shd w:val="clear" w:color="auto" w:fill="FFFFFF"/>
          </w:tcPr>
          <w:p w14:paraId="63A0DB91" w14:textId="77777777"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Допустимый</w:t>
            </w:r>
          </w:p>
        </w:tc>
        <w:tc>
          <w:tcPr>
            <w:tcW w:w="3686" w:type="dxa"/>
            <w:shd w:val="clear" w:color="auto" w:fill="FFFFFF"/>
          </w:tcPr>
          <w:p w14:paraId="2D1423D1" w14:textId="77777777"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Критический</w:t>
            </w:r>
          </w:p>
        </w:tc>
      </w:tr>
      <w:tr w:rsidR="003770B5" w:rsidRPr="003770B5" w14:paraId="764E4E10" w14:textId="77777777" w:rsidTr="00EB1BDD">
        <w:tc>
          <w:tcPr>
            <w:tcW w:w="14606" w:type="dxa"/>
            <w:gridSpan w:val="5"/>
            <w:shd w:val="clear" w:color="auto" w:fill="FFFFFF"/>
          </w:tcPr>
          <w:p w14:paraId="65728B13" w14:textId="77777777" w:rsidR="003770B5" w:rsidRPr="003770B5" w:rsidRDefault="003770B5" w:rsidP="003770B5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b/>
                <w:sz w:val="20"/>
                <w:szCs w:val="20"/>
                <w:lang w:eastAsia="en-US"/>
              </w:rPr>
              <w:t>Общекультурные компетенции (ОК)</w:t>
            </w:r>
          </w:p>
        </w:tc>
      </w:tr>
      <w:tr w:rsidR="003770B5" w:rsidRPr="003770B5" w14:paraId="3E3A1530" w14:textId="77777777" w:rsidTr="00C05500">
        <w:tc>
          <w:tcPr>
            <w:tcW w:w="1271" w:type="dxa"/>
            <w:shd w:val="clear" w:color="auto" w:fill="FFFFFF"/>
          </w:tcPr>
          <w:p w14:paraId="3515A6D0" w14:textId="77777777"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УК-1</w:t>
            </w:r>
          </w:p>
        </w:tc>
        <w:tc>
          <w:tcPr>
            <w:tcW w:w="2278" w:type="dxa"/>
            <w:shd w:val="clear" w:color="auto" w:fill="FFFFFF"/>
          </w:tcPr>
          <w:p w14:paraId="1AAD3BBA" w14:textId="77777777" w:rsidR="003770B5" w:rsidRPr="003770B5" w:rsidRDefault="003770B5" w:rsidP="003770B5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  <w:shd w:val="clear" w:color="auto" w:fill="FFFFFF"/>
          </w:tcPr>
          <w:p w14:paraId="02D910F6" w14:textId="77777777" w:rsidR="003770B5" w:rsidRPr="003770B5" w:rsidRDefault="003770B5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C0187C">
              <w:rPr>
                <w:rFonts w:eastAsia="Calibri"/>
                <w:sz w:val="20"/>
                <w:szCs w:val="20"/>
                <w:lang w:eastAsia="en-US"/>
              </w:rPr>
              <w:t>Умеет</w:t>
            </w:r>
            <w:r w:rsidR="00C0187C" w:rsidRPr="00C0187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="00C0187C" w:rsidRPr="00C0187C">
              <w:rPr>
                <w:rFonts w:eastAsia="Calibri"/>
                <w:sz w:val="20"/>
                <w:szCs w:val="20"/>
                <w:lang w:eastAsia="en-US"/>
              </w:rPr>
              <w:t>анализировать проблемные ситуа</w:t>
            </w:r>
            <w:r w:rsidR="00C0187C">
              <w:rPr>
                <w:rFonts w:eastAsia="Calibri"/>
                <w:sz w:val="20"/>
                <w:szCs w:val="20"/>
                <w:lang w:eastAsia="en-US"/>
              </w:rPr>
              <w:t>ции, используя системный подход и и</w:t>
            </w:r>
            <w:r w:rsidR="00C0187C" w:rsidRPr="00C0187C">
              <w:rPr>
                <w:rFonts w:eastAsia="Calibri"/>
                <w:sz w:val="20"/>
                <w:szCs w:val="20"/>
                <w:lang w:eastAsia="en-US"/>
              </w:rPr>
              <w:t>спольз</w:t>
            </w:r>
            <w:r w:rsidR="00C0187C">
              <w:rPr>
                <w:rFonts w:eastAsia="Calibri"/>
                <w:sz w:val="20"/>
                <w:szCs w:val="20"/>
                <w:lang w:eastAsia="en-US"/>
              </w:rPr>
              <w:t>овать</w:t>
            </w:r>
            <w:r w:rsidR="00C0187C" w:rsidRPr="00C0187C">
              <w:rPr>
                <w:rFonts w:eastAsia="Calibri"/>
                <w:sz w:val="20"/>
                <w:szCs w:val="20"/>
                <w:lang w:eastAsia="en-US"/>
              </w:rPr>
              <w:t xml:space="preserve"> способы разработки стратегии действий по достижению цели на основе анализа проблемной ситуации.</w:t>
            </w:r>
          </w:p>
        </w:tc>
        <w:tc>
          <w:tcPr>
            <w:tcW w:w="3544" w:type="dxa"/>
            <w:shd w:val="clear" w:color="auto" w:fill="FFFFFF"/>
          </w:tcPr>
          <w:p w14:paraId="5C6C5E4B" w14:textId="77777777" w:rsidR="003770B5" w:rsidRPr="003770B5" w:rsidRDefault="000C5F9A" w:rsidP="00C0187C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C0187C">
              <w:rPr>
                <w:rFonts w:eastAsia="Calibri"/>
                <w:sz w:val="20"/>
                <w:szCs w:val="20"/>
                <w:lang w:eastAsia="en-US"/>
              </w:rPr>
              <w:t xml:space="preserve">Умеет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полностью, но правильно </w:t>
            </w:r>
            <w:r w:rsidRPr="00C0187C">
              <w:rPr>
                <w:rFonts w:eastAsia="Calibri"/>
                <w:sz w:val="20"/>
                <w:szCs w:val="20"/>
                <w:lang w:eastAsia="en-US"/>
              </w:rPr>
              <w:t>анализировать проблемные ситуа</w:t>
            </w:r>
            <w:r>
              <w:rPr>
                <w:rFonts w:eastAsia="Calibri"/>
                <w:sz w:val="20"/>
                <w:szCs w:val="20"/>
                <w:lang w:eastAsia="en-US"/>
              </w:rPr>
              <w:t>ции, используя системный подход и и</w:t>
            </w:r>
            <w:r w:rsidRPr="00C0187C">
              <w:rPr>
                <w:rFonts w:eastAsia="Calibri"/>
                <w:sz w:val="20"/>
                <w:szCs w:val="20"/>
                <w:lang w:eastAsia="en-US"/>
              </w:rPr>
              <w:t>спольз</w:t>
            </w:r>
            <w:r>
              <w:rPr>
                <w:rFonts w:eastAsia="Calibri"/>
                <w:sz w:val="20"/>
                <w:szCs w:val="20"/>
                <w:lang w:eastAsia="en-US"/>
              </w:rPr>
              <w:t>овать</w:t>
            </w:r>
            <w:r w:rsidRPr="00C0187C">
              <w:rPr>
                <w:rFonts w:eastAsia="Calibri"/>
                <w:sz w:val="20"/>
                <w:szCs w:val="20"/>
                <w:lang w:eastAsia="en-US"/>
              </w:rPr>
              <w:t xml:space="preserve"> способы разработки стратегии действий по достижению цели на основе анализа проблемной ситуации.</w:t>
            </w:r>
          </w:p>
        </w:tc>
        <w:tc>
          <w:tcPr>
            <w:tcW w:w="3686" w:type="dxa"/>
            <w:shd w:val="clear" w:color="auto" w:fill="FFFFFF"/>
          </w:tcPr>
          <w:p w14:paraId="446A548A" w14:textId="77777777" w:rsidR="003770B5" w:rsidRPr="003770B5" w:rsidRDefault="00EB1BDD" w:rsidP="00C0187C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C0187C">
              <w:rPr>
                <w:rFonts w:eastAsia="Calibri"/>
                <w:sz w:val="20"/>
                <w:szCs w:val="20"/>
                <w:lang w:eastAsia="en-US"/>
              </w:rPr>
              <w:t xml:space="preserve">Умеет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неправильно </w:t>
            </w:r>
            <w:r w:rsidRPr="00C0187C">
              <w:rPr>
                <w:rFonts w:eastAsia="Calibri"/>
                <w:sz w:val="20"/>
                <w:szCs w:val="20"/>
                <w:lang w:eastAsia="en-US"/>
              </w:rPr>
              <w:t>анализировать проблемные ситуа</w:t>
            </w:r>
            <w:r>
              <w:rPr>
                <w:rFonts w:eastAsia="Calibri"/>
                <w:sz w:val="20"/>
                <w:szCs w:val="20"/>
                <w:lang w:eastAsia="en-US"/>
              </w:rPr>
              <w:t>ции, используя системный подход и и</w:t>
            </w:r>
            <w:r w:rsidRPr="00C0187C">
              <w:rPr>
                <w:rFonts w:eastAsia="Calibri"/>
                <w:sz w:val="20"/>
                <w:szCs w:val="20"/>
                <w:lang w:eastAsia="en-US"/>
              </w:rPr>
              <w:t>спольз</w:t>
            </w:r>
            <w:r>
              <w:rPr>
                <w:rFonts w:eastAsia="Calibri"/>
                <w:sz w:val="20"/>
                <w:szCs w:val="20"/>
                <w:lang w:eastAsia="en-US"/>
              </w:rPr>
              <w:t>овать</w:t>
            </w:r>
            <w:r w:rsidRPr="00C0187C">
              <w:rPr>
                <w:rFonts w:eastAsia="Calibri"/>
                <w:sz w:val="20"/>
                <w:szCs w:val="20"/>
                <w:lang w:eastAsia="en-US"/>
              </w:rPr>
              <w:t xml:space="preserve"> способы разработки стратегии действий по достижению цели на основе анализа проблемной ситуации.</w:t>
            </w:r>
          </w:p>
        </w:tc>
      </w:tr>
      <w:tr w:rsidR="003770B5" w:rsidRPr="003770B5" w14:paraId="31A043BC" w14:textId="77777777" w:rsidTr="00C05500">
        <w:tc>
          <w:tcPr>
            <w:tcW w:w="1271" w:type="dxa"/>
            <w:shd w:val="clear" w:color="auto" w:fill="FFFFFF"/>
          </w:tcPr>
          <w:p w14:paraId="554BB139" w14:textId="77777777"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УК-2</w:t>
            </w:r>
          </w:p>
        </w:tc>
        <w:tc>
          <w:tcPr>
            <w:tcW w:w="2278" w:type="dxa"/>
            <w:shd w:val="clear" w:color="auto" w:fill="FFFFFF"/>
          </w:tcPr>
          <w:p w14:paraId="53DAA8EE" w14:textId="77777777" w:rsidR="003770B5" w:rsidRPr="003770B5" w:rsidRDefault="003770B5" w:rsidP="003770B5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827" w:type="dxa"/>
            <w:shd w:val="clear" w:color="auto" w:fill="FFFFFF"/>
          </w:tcPr>
          <w:p w14:paraId="068F8868" w14:textId="77777777"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знание этапов жизненного цикла проекта, методов и инструментов управления проектом на каждом из этапов.</w:t>
            </w:r>
          </w:p>
          <w:p w14:paraId="4B70BE5E" w14:textId="77777777" w:rsidR="003770B5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Использует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методы и инструменты управления проектом для </w:t>
            </w:r>
            <w:r>
              <w:rPr>
                <w:rFonts w:eastAsia="Calibri"/>
                <w:sz w:val="20"/>
                <w:szCs w:val="20"/>
                <w:lang w:eastAsia="en-US"/>
              </w:rPr>
              <w:t>решения профессиональных задач.</w:t>
            </w:r>
          </w:p>
        </w:tc>
        <w:tc>
          <w:tcPr>
            <w:tcW w:w="3544" w:type="dxa"/>
            <w:shd w:val="clear" w:color="auto" w:fill="FFFFFF"/>
          </w:tcPr>
          <w:p w14:paraId="3F440C04" w14:textId="77777777"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знание этапов жизненного цикла проекта, методов и инструментов управления проектом на каждом из этапов.</w:t>
            </w:r>
          </w:p>
          <w:p w14:paraId="308DD690" w14:textId="77777777" w:rsidR="003770B5" w:rsidRPr="003770B5" w:rsidRDefault="000C5F9A" w:rsidP="000C5F9A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Использует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 xml:space="preserve">не полностью, но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методы и инструменты управления проектом для </w:t>
            </w:r>
            <w:r>
              <w:rPr>
                <w:rFonts w:eastAsia="Calibri"/>
                <w:sz w:val="20"/>
                <w:szCs w:val="20"/>
                <w:lang w:eastAsia="en-US"/>
              </w:rPr>
              <w:t>решения профессиональных задач.</w:t>
            </w:r>
          </w:p>
        </w:tc>
        <w:tc>
          <w:tcPr>
            <w:tcW w:w="3686" w:type="dxa"/>
            <w:shd w:val="clear" w:color="auto" w:fill="FFFFFF"/>
          </w:tcPr>
          <w:p w14:paraId="4C6D155F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неправильно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знание этапов жизненного цикла проекта, методов и инструментов управления проектом на каждом из этапов.</w:t>
            </w:r>
          </w:p>
          <w:p w14:paraId="0FD9CD28" w14:textId="77777777" w:rsidR="003770B5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Использует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не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методы и инструменты управления проектом для </w:t>
            </w:r>
            <w:r>
              <w:rPr>
                <w:rFonts w:eastAsia="Calibri"/>
                <w:sz w:val="20"/>
                <w:szCs w:val="20"/>
                <w:lang w:eastAsia="en-US"/>
              </w:rPr>
              <w:t>решения профессиональных задач.</w:t>
            </w:r>
          </w:p>
        </w:tc>
      </w:tr>
      <w:tr w:rsidR="003770B5" w:rsidRPr="003770B5" w14:paraId="43DCD9D8" w14:textId="77777777" w:rsidTr="00C05500">
        <w:tc>
          <w:tcPr>
            <w:tcW w:w="1271" w:type="dxa"/>
            <w:shd w:val="clear" w:color="auto" w:fill="FFFFFF"/>
          </w:tcPr>
          <w:p w14:paraId="6C5352B8" w14:textId="77777777"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УК-3</w:t>
            </w:r>
          </w:p>
        </w:tc>
        <w:tc>
          <w:tcPr>
            <w:tcW w:w="2278" w:type="dxa"/>
            <w:shd w:val="clear" w:color="auto" w:fill="FFFFFF"/>
          </w:tcPr>
          <w:p w14:paraId="53994B5D" w14:textId="77777777" w:rsidR="003770B5" w:rsidRPr="003770B5" w:rsidRDefault="003770B5" w:rsidP="003770B5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827" w:type="dxa"/>
            <w:shd w:val="clear" w:color="auto" w:fill="FFFFFF"/>
          </w:tcPr>
          <w:p w14:paraId="3AED05A1" w14:textId="77777777"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знание методов формирования команды и управления командной работой.</w:t>
            </w:r>
          </w:p>
          <w:p w14:paraId="31FDB8F9" w14:textId="77777777" w:rsidR="003770B5" w:rsidRPr="003770B5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Разрабатывает и реализует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командную стратегию в групповой деятельности для достижения поставленной цели.</w:t>
            </w:r>
          </w:p>
        </w:tc>
        <w:tc>
          <w:tcPr>
            <w:tcW w:w="3544" w:type="dxa"/>
            <w:shd w:val="clear" w:color="auto" w:fill="FFFFFF"/>
          </w:tcPr>
          <w:p w14:paraId="6DADE6DF" w14:textId="77777777"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знание методов формирования команды и управления командной работой.</w:t>
            </w:r>
          </w:p>
          <w:p w14:paraId="437EDE9D" w14:textId="77777777" w:rsidR="003770B5" w:rsidRPr="003770B5" w:rsidRDefault="000C5F9A" w:rsidP="000C5F9A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Разрабатывает и реализует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командную стратегию в групповой деятельности для достижения поставленной цели.</w:t>
            </w:r>
          </w:p>
        </w:tc>
        <w:tc>
          <w:tcPr>
            <w:tcW w:w="3686" w:type="dxa"/>
            <w:shd w:val="clear" w:color="auto" w:fill="FFFFFF"/>
          </w:tcPr>
          <w:p w14:paraId="752F128F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неправильно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знание методов формирования команды и управления командной работой.</w:t>
            </w:r>
          </w:p>
          <w:p w14:paraId="29E7FCE0" w14:textId="77777777" w:rsidR="003770B5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Разрабатывает и реализует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не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командную стратегию в групповой деятельности для достижения поставленной цели.</w:t>
            </w:r>
          </w:p>
        </w:tc>
      </w:tr>
      <w:tr w:rsidR="003770B5" w:rsidRPr="003770B5" w14:paraId="4F384480" w14:textId="77777777" w:rsidTr="00C05500">
        <w:tc>
          <w:tcPr>
            <w:tcW w:w="1271" w:type="dxa"/>
            <w:shd w:val="clear" w:color="auto" w:fill="FFFFFF"/>
          </w:tcPr>
          <w:p w14:paraId="0A9DFD5A" w14:textId="77777777"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УК-4</w:t>
            </w:r>
          </w:p>
        </w:tc>
        <w:tc>
          <w:tcPr>
            <w:tcW w:w="2278" w:type="dxa"/>
            <w:shd w:val="clear" w:color="auto" w:fill="FFFFFF"/>
          </w:tcPr>
          <w:p w14:paraId="6A0D1CEA" w14:textId="77777777" w:rsidR="003770B5" w:rsidRPr="003770B5" w:rsidRDefault="003770B5" w:rsidP="003770B5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3770B5">
              <w:rPr>
                <w:rFonts w:eastAsia="Calibri"/>
                <w:sz w:val="20"/>
                <w:szCs w:val="20"/>
                <w:lang w:eastAsia="en-US"/>
              </w:rPr>
              <w:t>ых</w:t>
            </w:r>
            <w:proofErr w:type="spellEnd"/>
            <w:r w:rsidRPr="003770B5">
              <w:rPr>
                <w:rFonts w:eastAsia="Calibri"/>
                <w:sz w:val="20"/>
                <w:szCs w:val="20"/>
                <w:lang w:eastAsia="en-US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3827" w:type="dxa"/>
            <w:shd w:val="clear" w:color="auto" w:fill="FFFFFF"/>
          </w:tcPr>
          <w:p w14:paraId="141B3831" w14:textId="77777777" w:rsidR="00612077" w:rsidRPr="00612077" w:rsidRDefault="00D77605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олностью и правильно </w:t>
            </w:r>
            <w:r>
              <w:rPr>
                <w:rFonts w:eastAsia="Calibri"/>
                <w:sz w:val="20"/>
                <w:szCs w:val="20"/>
                <w:lang w:eastAsia="en-US"/>
              </w:rPr>
              <w:t>р</w:t>
            </w:r>
            <w:r w:rsidR="00612077" w:rsidRPr="00612077">
              <w:rPr>
                <w:rFonts w:eastAsia="Calibri"/>
                <w:sz w:val="20"/>
                <w:szCs w:val="20"/>
                <w:lang w:eastAsia="en-US"/>
              </w:rPr>
              <w:t>едактирует, составляет и переводит различные академические тексты в том числе на иностранном(</w:t>
            </w:r>
            <w:proofErr w:type="spellStart"/>
            <w:r w:rsidR="00612077" w:rsidRPr="00612077">
              <w:rPr>
                <w:rFonts w:eastAsia="Calibri"/>
                <w:sz w:val="20"/>
                <w:szCs w:val="20"/>
                <w:lang w:eastAsia="en-US"/>
              </w:rPr>
              <w:t>ных</w:t>
            </w:r>
            <w:proofErr w:type="spellEnd"/>
            <w:r w:rsidR="00612077" w:rsidRPr="00612077">
              <w:rPr>
                <w:rFonts w:eastAsia="Calibri"/>
                <w:sz w:val="20"/>
                <w:szCs w:val="20"/>
                <w:lang w:eastAsia="en-US"/>
              </w:rPr>
              <w:t>) языке(ах).</w:t>
            </w:r>
          </w:p>
          <w:p w14:paraId="73477AF3" w14:textId="77777777"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Представляет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результаты академической и профессиональной деятельности на публичных мероприятиях, включая международные, в том числе на иностранном(</w:t>
            </w:r>
            <w:proofErr w:type="spellStart"/>
            <w:r w:rsidRPr="00612077">
              <w:rPr>
                <w:rFonts w:eastAsia="Calibri"/>
                <w:sz w:val="20"/>
                <w:szCs w:val="20"/>
                <w:lang w:eastAsia="en-US"/>
              </w:rPr>
              <w:t>ных</w:t>
            </w:r>
            <w:proofErr w:type="spellEnd"/>
            <w:r w:rsidRPr="00612077">
              <w:rPr>
                <w:rFonts w:eastAsia="Calibri"/>
                <w:sz w:val="20"/>
                <w:szCs w:val="20"/>
                <w:lang w:eastAsia="en-US"/>
              </w:rPr>
              <w:t>) языке(ах).</w:t>
            </w:r>
          </w:p>
          <w:p w14:paraId="1844C39A" w14:textId="77777777" w:rsidR="003770B5" w:rsidRPr="003770B5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умения участвовать в научной дискуссии в процессе академического и профессионального взаимодействия.</w:t>
            </w:r>
          </w:p>
        </w:tc>
        <w:tc>
          <w:tcPr>
            <w:tcW w:w="3544" w:type="dxa"/>
            <w:shd w:val="clear" w:color="auto" w:fill="FFFFFF"/>
          </w:tcPr>
          <w:p w14:paraId="2110A039" w14:textId="77777777"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Н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 xml:space="preserve">е полностью, но правильно </w:t>
            </w:r>
            <w:r>
              <w:rPr>
                <w:rFonts w:eastAsia="Calibri"/>
                <w:sz w:val="20"/>
                <w:szCs w:val="20"/>
                <w:lang w:eastAsia="en-US"/>
              </w:rPr>
              <w:t>р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едактирует, составляет и переводит различные академические тексты в том числе на иностранном(</w:t>
            </w:r>
            <w:proofErr w:type="spellStart"/>
            <w:r w:rsidRPr="00612077">
              <w:rPr>
                <w:rFonts w:eastAsia="Calibri"/>
                <w:sz w:val="20"/>
                <w:szCs w:val="20"/>
                <w:lang w:eastAsia="en-US"/>
              </w:rPr>
              <w:t>ных</w:t>
            </w:r>
            <w:proofErr w:type="spellEnd"/>
            <w:r w:rsidRPr="00612077">
              <w:rPr>
                <w:rFonts w:eastAsia="Calibri"/>
                <w:sz w:val="20"/>
                <w:szCs w:val="20"/>
                <w:lang w:eastAsia="en-US"/>
              </w:rPr>
              <w:t>) языке(ах).</w:t>
            </w:r>
          </w:p>
          <w:p w14:paraId="15DF63CE" w14:textId="77777777"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Представляет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результаты академической и профессиональной деятельности на публичных мероприятиях, включая международные, в том числе на иностранном(</w:t>
            </w:r>
            <w:proofErr w:type="spellStart"/>
            <w:r w:rsidRPr="00612077">
              <w:rPr>
                <w:rFonts w:eastAsia="Calibri"/>
                <w:sz w:val="20"/>
                <w:szCs w:val="20"/>
                <w:lang w:eastAsia="en-US"/>
              </w:rPr>
              <w:t>ных</w:t>
            </w:r>
            <w:proofErr w:type="spellEnd"/>
            <w:r w:rsidRPr="00612077">
              <w:rPr>
                <w:rFonts w:eastAsia="Calibri"/>
                <w:sz w:val="20"/>
                <w:szCs w:val="20"/>
                <w:lang w:eastAsia="en-US"/>
              </w:rPr>
              <w:t>) языке(ах).</w:t>
            </w:r>
          </w:p>
          <w:p w14:paraId="3604990C" w14:textId="77777777" w:rsidR="003770B5" w:rsidRPr="003770B5" w:rsidRDefault="000C5F9A" w:rsidP="000C5F9A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Демонстрирует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умения участвовать в научной дискуссии в процессе академического и профессионального взаимодействия.</w:t>
            </w:r>
          </w:p>
        </w:tc>
        <w:tc>
          <w:tcPr>
            <w:tcW w:w="3686" w:type="dxa"/>
            <w:shd w:val="clear" w:color="auto" w:fill="FFFFFF"/>
          </w:tcPr>
          <w:p w14:paraId="69703893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Не полностью или неправильно р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едактирует, составляет и переводит различные академические тексты в том числе на иностранном(</w:t>
            </w:r>
            <w:proofErr w:type="spellStart"/>
            <w:r w:rsidRPr="00612077">
              <w:rPr>
                <w:rFonts w:eastAsia="Calibri"/>
                <w:sz w:val="20"/>
                <w:szCs w:val="20"/>
                <w:lang w:eastAsia="en-US"/>
              </w:rPr>
              <w:t>ных</w:t>
            </w:r>
            <w:proofErr w:type="spellEnd"/>
            <w:r w:rsidRPr="00612077">
              <w:rPr>
                <w:rFonts w:eastAsia="Calibri"/>
                <w:sz w:val="20"/>
                <w:szCs w:val="20"/>
                <w:lang w:eastAsia="en-US"/>
              </w:rPr>
              <w:t>) языке(ах).</w:t>
            </w:r>
          </w:p>
          <w:p w14:paraId="113749BB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Представляет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неправильно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результаты академической и профессиональной деятельности на публичных мероприятиях, включая международные, в том числе на иностранном(</w:t>
            </w:r>
            <w:proofErr w:type="spellStart"/>
            <w:r w:rsidRPr="00612077">
              <w:rPr>
                <w:rFonts w:eastAsia="Calibri"/>
                <w:sz w:val="20"/>
                <w:szCs w:val="20"/>
                <w:lang w:eastAsia="en-US"/>
              </w:rPr>
              <w:t>ных</w:t>
            </w:r>
            <w:proofErr w:type="spellEnd"/>
            <w:r w:rsidRPr="00612077">
              <w:rPr>
                <w:rFonts w:eastAsia="Calibri"/>
                <w:sz w:val="20"/>
                <w:szCs w:val="20"/>
                <w:lang w:eastAsia="en-US"/>
              </w:rPr>
              <w:t>) языке(ах).</w:t>
            </w:r>
          </w:p>
          <w:p w14:paraId="111434BF" w14:textId="77777777" w:rsidR="003770B5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Демонстрирует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умения участвовать в научной дискуссии в процессе академического и профессионального взаимодействия.</w:t>
            </w:r>
          </w:p>
        </w:tc>
      </w:tr>
      <w:tr w:rsidR="003770B5" w:rsidRPr="003770B5" w14:paraId="343418BC" w14:textId="77777777" w:rsidTr="00C05500">
        <w:tc>
          <w:tcPr>
            <w:tcW w:w="1271" w:type="dxa"/>
            <w:shd w:val="clear" w:color="auto" w:fill="FFFFFF"/>
          </w:tcPr>
          <w:p w14:paraId="3CA8B66C" w14:textId="77777777"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lastRenderedPageBreak/>
              <w:t>УК-5</w:t>
            </w:r>
          </w:p>
        </w:tc>
        <w:tc>
          <w:tcPr>
            <w:tcW w:w="2278" w:type="dxa"/>
            <w:shd w:val="clear" w:color="auto" w:fill="FFFFFF"/>
          </w:tcPr>
          <w:p w14:paraId="2F6B117F" w14:textId="77777777" w:rsidR="003770B5" w:rsidRPr="003770B5" w:rsidRDefault="003770B5" w:rsidP="003770B5">
            <w:pPr>
              <w:spacing w:line="240" w:lineRule="auto"/>
              <w:ind w:left="144" w:right="270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827" w:type="dxa"/>
            <w:shd w:val="clear" w:color="auto" w:fill="FFFFFF"/>
          </w:tcPr>
          <w:p w14:paraId="398AFAD2" w14:textId="77777777"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Анализирует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аксиологическое системы; обосновывает актуальность их учета в социальном и профессиональном взаимодействии.</w:t>
            </w:r>
          </w:p>
          <w:p w14:paraId="23C52148" w14:textId="77777777"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Выстраивает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  <w:p w14:paraId="5C9A9C93" w14:textId="77777777" w:rsidR="003770B5" w:rsidRPr="003770B5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Обеспечивает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создание недискриминационной среды взаимодействия при выполнении профессиональных.</w:t>
            </w:r>
          </w:p>
        </w:tc>
        <w:tc>
          <w:tcPr>
            <w:tcW w:w="3544" w:type="dxa"/>
            <w:shd w:val="clear" w:color="auto" w:fill="FFFFFF"/>
          </w:tcPr>
          <w:p w14:paraId="32758FF1" w14:textId="77777777"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Анализирует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аксиологическое системы; обосновывает актуальность их учета в социальном и профессиональном взаимодействии.</w:t>
            </w:r>
          </w:p>
          <w:p w14:paraId="631FD08A" w14:textId="77777777"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Выстраивает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  <w:p w14:paraId="56901C9E" w14:textId="77777777" w:rsidR="003770B5" w:rsidRPr="003770B5" w:rsidRDefault="000C5F9A" w:rsidP="000C5F9A">
            <w:pPr>
              <w:spacing w:line="240" w:lineRule="auto"/>
              <w:ind w:left="133" w:right="14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Обеспечивает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создание недискриминационной среды взаимодействия при выполнении профессиональных.</w:t>
            </w:r>
          </w:p>
        </w:tc>
        <w:tc>
          <w:tcPr>
            <w:tcW w:w="3686" w:type="dxa"/>
            <w:shd w:val="clear" w:color="auto" w:fill="FFFFFF"/>
          </w:tcPr>
          <w:p w14:paraId="71A6B51C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Анализирует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аксиологическое системы; обосновывает актуальность их учета в социальном и профессиональном взаимодействии.</w:t>
            </w:r>
          </w:p>
          <w:p w14:paraId="237ED99A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Выстраивает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  <w:p w14:paraId="546EA81C" w14:textId="77777777" w:rsidR="003770B5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Обеспечивает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создание недискриминационной среды взаимодействия при выполнении профессиональных.</w:t>
            </w:r>
          </w:p>
        </w:tc>
      </w:tr>
      <w:tr w:rsidR="003770B5" w:rsidRPr="003770B5" w14:paraId="791D75DD" w14:textId="77777777" w:rsidTr="00C05500">
        <w:tc>
          <w:tcPr>
            <w:tcW w:w="1271" w:type="dxa"/>
            <w:shd w:val="clear" w:color="auto" w:fill="FFFFFF"/>
          </w:tcPr>
          <w:p w14:paraId="4DA5A09D" w14:textId="77777777"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УК-6</w:t>
            </w:r>
          </w:p>
        </w:tc>
        <w:tc>
          <w:tcPr>
            <w:tcW w:w="2278" w:type="dxa"/>
            <w:shd w:val="clear" w:color="auto" w:fill="FFFFFF"/>
          </w:tcPr>
          <w:p w14:paraId="660F8957" w14:textId="77777777" w:rsidR="003770B5" w:rsidRPr="003770B5" w:rsidRDefault="003770B5" w:rsidP="003770B5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827" w:type="dxa"/>
            <w:shd w:val="clear" w:color="auto" w:fill="FFFFFF"/>
          </w:tcPr>
          <w:p w14:paraId="7D14B46E" w14:textId="77777777"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Оценивает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свои личностные, ситуативные, временные ресурсы, оптимально их использует для успешного выполнения профессиональных задач.</w:t>
            </w:r>
          </w:p>
          <w:p w14:paraId="1E5ADA65" w14:textId="77777777"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способы совершенствования собственной деятельности и ее приоритеты на основе самооценки.</w:t>
            </w:r>
          </w:p>
          <w:p w14:paraId="1E79270A" w14:textId="77777777" w:rsidR="003770B5" w:rsidRPr="003770B5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Владеет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  <w:tc>
          <w:tcPr>
            <w:tcW w:w="3544" w:type="dxa"/>
            <w:shd w:val="clear" w:color="auto" w:fill="FFFFFF"/>
          </w:tcPr>
          <w:p w14:paraId="28DB7603" w14:textId="77777777"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Оценивает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свои личностные, ситуативные, временные ресурсы, оптимально их использует для успешного выполнения профессиональных задач.</w:t>
            </w:r>
          </w:p>
          <w:p w14:paraId="064B2098" w14:textId="77777777"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способы совершенствования собственной деятельности и ее приоритеты на основе самооценки.</w:t>
            </w:r>
          </w:p>
          <w:p w14:paraId="0B2E0FFC" w14:textId="77777777" w:rsidR="003770B5" w:rsidRPr="003770B5" w:rsidRDefault="000C5F9A" w:rsidP="000C5F9A">
            <w:pPr>
              <w:spacing w:line="240" w:lineRule="auto"/>
              <w:ind w:left="133" w:right="14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Владеет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  <w:tc>
          <w:tcPr>
            <w:tcW w:w="3686" w:type="dxa"/>
            <w:shd w:val="clear" w:color="auto" w:fill="FFFFFF"/>
          </w:tcPr>
          <w:p w14:paraId="0127E2D5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Оценивает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свои личностные, ситуативные, временные ресурсы, оптимально их использует для успешного выполнения профессиональных задач.</w:t>
            </w:r>
          </w:p>
          <w:p w14:paraId="7235C644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способы совершенствования собственной деятельности и ее приоритеты на основе самооценки.</w:t>
            </w:r>
          </w:p>
          <w:p w14:paraId="14040416" w14:textId="77777777" w:rsidR="003770B5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Владеет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</w:tr>
      <w:tr w:rsidR="003770B5" w:rsidRPr="003770B5" w14:paraId="73890ABE" w14:textId="77777777" w:rsidTr="00EB1BDD">
        <w:tc>
          <w:tcPr>
            <w:tcW w:w="14606" w:type="dxa"/>
            <w:gridSpan w:val="5"/>
            <w:shd w:val="clear" w:color="auto" w:fill="FFFFFF"/>
          </w:tcPr>
          <w:p w14:paraId="7A3F9020" w14:textId="77777777" w:rsidR="003770B5" w:rsidRPr="00EB1BDD" w:rsidRDefault="003770B5" w:rsidP="00D77605">
            <w:pPr>
              <w:spacing w:line="240" w:lineRule="auto"/>
              <w:ind w:left="142" w:right="148"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B1BDD">
              <w:rPr>
                <w:rFonts w:eastAsia="Calibri"/>
                <w:b/>
                <w:sz w:val="20"/>
                <w:szCs w:val="20"/>
                <w:lang w:eastAsia="en-US"/>
              </w:rPr>
              <w:t>Общепрофессиональные компетенции (ОПК)</w:t>
            </w:r>
          </w:p>
        </w:tc>
      </w:tr>
      <w:tr w:rsidR="003770B5" w:rsidRPr="003770B5" w14:paraId="22F6A700" w14:textId="77777777" w:rsidTr="00C05500">
        <w:tc>
          <w:tcPr>
            <w:tcW w:w="1271" w:type="dxa"/>
            <w:shd w:val="clear" w:color="auto" w:fill="FFFFFF"/>
          </w:tcPr>
          <w:p w14:paraId="6B6E033F" w14:textId="77777777"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ОПК-1</w:t>
            </w:r>
          </w:p>
        </w:tc>
        <w:tc>
          <w:tcPr>
            <w:tcW w:w="2278" w:type="dxa"/>
            <w:shd w:val="clear" w:color="auto" w:fill="FFFFFF"/>
          </w:tcPr>
          <w:p w14:paraId="767F7B33" w14:textId="77777777" w:rsidR="003770B5" w:rsidRPr="003770B5" w:rsidRDefault="003770B5" w:rsidP="003770B5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 xml:space="preserve">Способен </w:t>
            </w:r>
            <w:r w:rsidRPr="003770B5">
              <w:rPr>
                <w:rFonts w:eastAsia="Calibri"/>
                <w:sz w:val="20"/>
                <w:szCs w:val="20"/>
                <w:lang w:eastAsia="en-US"/>
              </w:rPr>
              <w:lastRenderedPageBreak/>
              <w:t>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3827" w:type="dxa"/>
            <w:shd w:val="clear" w:color="auto" w:fill="FFFFFF"/>
          </w:tcPr>
          <w:p w14:paraId="13A64259" w14:textId="77777777"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Проектирует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профессиональную деятельность в соответствии с нормативно-правовыми актами в сфере образования и нормами профессиональной этики.</w:t>
            </w:r>
          </w:p>
          <w:p w14:paraId="6C4C1CAE" w14:textId="77777777"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Осуществляет</w:t>
            </w:r>
            <w:r w:rsidR="00D77605">
              <w:t xml:space="preserve">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>полностью и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выбор форм взаимодействия со всеми участниками профессиональной деятельности на основе действующих нормативно-правовых актов в сфере образования и норм профессиональной этики.</w:t>
            </w:r>
          </w:p>
          <w:p w14:paraId="3EF542EF" w14:textId="77777777" w:rsidR="003770B5" w:rsidRPr="003770B5" w:rsidRDefault="00D77605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</w:t>
            </w:r>
            <w:r w:rsidR="00612077" w:rsidRPr="00612077">
              <w:rPr>
                <w:rFonts w:eastAsia="Calibri"/>
                <w:sz w:val="20"/>
                <w:szCs w:val="20"/>
                <w:lang w:eastAsia="en-US"/>
              </w:rPr>
              <w:t xml:space="preserve">азрабатывает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="00612077" w:rsidRPr="00612077">
              <w:rPr>
                <w:rFonts w:eastAsia="Calibri"/>
                <w:sz w:val="20"/>
                <w:szCs w:val="20"/>
                <w:lang w:eastAsia="en-US"/>
              </w:rPr>
              <w:t>предложения по оптимизации профессиональной деятельности в соответствии с нормативно-правовыми актами в сфере образования и нормами профессиональной этики.</w:t>
            </w:r>
          </w:p>
        </w:tc>
        <w:tc>
          <w:tcPr>
            <w:tcW w:w="3544" w:type="dxa"/>
            <w:shd w:val="clear" w:color="auto" w:fill="FFFFFF"/>
          </w:tcPr>
          <w:p w14:paraId="6215B140" w14:textId="77777777"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Проектирует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 xml:space="preserve">не полностью, но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lastRenderedPageBreak/>
              <w:t>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профессиональную деятельность в соответствии с нормативно-правовыми актами в сфере образования и нормами профессиональной этики.</w:t>
            </w:r>
          </w:p>
          <w:p w14:paraId="753DC9B3" w14:textId="77777777"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Осуществляет</w:t>
            </w:r>
            <w:r>
              <w:t xml:space="preserve">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выбор форм взаимодействия со всеми участниками профессиональной деятельности на основе действующих нормативно-правовых актов в сфере образования и норм профессиональной этики.</w:t>
            </w:r>
          </w:p>
          <w:p w14:paraId="5E6FD5FB" w14:textId="77777777" w:rsidR="003770B5" w:rsidRPr="003770B5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азрабатывает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предложения по оптимизации профессиональной деятельности в соответствии с нормативно-правовыми актами в сфере образования и нормами профессиональной этики.</w:t>
            </w:r>
          </w:p>
        </w:tc>
        <w:tc>
          <w:tcPr>
            <w:tcW w:w="3686" w:type="dxa"/>
            <w:shd w:val="clear" w:color="auto" w:fill="FFFFFF"/>
          </w:tcPr>
          <w:p w14:paraId="0370E510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Проектирует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профессиональную деятельность в соответствии с нормативно-правовыми актами в сфере образования и нормами профессиональной этики.</w:t>
            </w:r>
          </w:p>
          <w:p w14:paraId="1D10595A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Осуществляет</w:t>
            </w:r>
            <w: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выбор форм взаимодействия со всеми участниками профессиональной деятельности на основе действующих нормативно-правовых актов в сфере образования и норм профессиональной этики.</w:t>
            </w:r>
          </w:p>
          <w:p w14:paraId="17409090" w14:textId="77777777" w:rsidR="003770B5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азрабатывает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предложения по оптимизации профессиональной деятельности в соответствии с нормативно-правовыми актами в сфере образования и нормами профессиональной этики.</w:t>
            </w:r>
          </w:p>
        </w:tc>
      </w:tr>
      <w:tr w:rsidR="003770B5" w:rsidRPr="003770B5" w14:paraId="52DD2C53" w14:textId="77777777" w:rsidTr="00C05500">
        <w:tc>
          <w:tcPr>
            <w:tcW w:w="1271" w:type="dxa"/>
            <w:shd w:val="clear" w:color="auto" w:fill="FFFFFF"/>
          </w:tcPr>
          <w:p w14:paraId="6B7177CD" w14:textId="77777777" w:rsidR="003770B5" w:rsidRPr="003770B5" w:rsidRDefault="003770B5" w:rsidP="003770B5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lastRenderedPageBreak/>
              <w:t>ОПК-2</w:t>
            </w:r>
          </w:p>
        </w:tc>
        <w:tc>
          <w:tcPr>
            <w:tcW w:w="2278" w:type="dxa"/>
            <w:shd w:val="clear" w:color="auto" w:fill="FFFFFF"/>
          </w:tcPr>
          <w:p w14:paraId="7B0DD447" w14:textId="77777777" w:rsidR="003770B5" w:rsidRPr="003770B5" w:rsidRDefault="003770B5" w:rsidP="003770B5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827" w:type="dxa"/>
            <w:shd w:val="clear" w:color="auto" w:fill="FFFFFF"/>
          </w:tcPr>
          <w:p w14:paraId="5C959BB5" w14:textId="77777777"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знание логики научно-методического обеспечения реализации основные и дополнительных образовательных программ.</w:t>
            </w:r>
          </w:p>
          <w:p w14:paraId="72834897" w14:textId="77777777" w:rsidR="00612077" w:rsidRPr="00612077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проектирование основных образовательных программ с учетом специфики и уровня образовательной организации.</w:t>
            </w:r>
          </w:p>
          <w:p w14:paraId="3184C0E4" w14:textId="77777777" w:rsidR="003770B5" w:rsidRPr="003770B5" w:rsidRDefault="00612077" w:rsidP="00D77605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="00D77605"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проектирование дополнительных образовательных программ с учетом специфики и уровня образовательной организации.</w:t>
            </w:r>
          </w:p>
        </w:tc>
        <w:tc>
          <w:tcPr>
            <w:tcW w:w="3544" w:type="dxa"/>
            <w:shd w:val="clear" w:color="auto" w:fill="FFFFFF"/>
          </w:tcPr>
          <w:p w14:paraId="4CE8C45E" w14:textId="77777777"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знание логики научно-методического обеспечения реализации основные и дополнительных образовательных программ.</w:t>
            </w:r>
          </w:p>
          <w:p w14:paraId="18C22650" w14:textId="77777777" w:rsidR="000C5F9A" w:rsidRPr="00612077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проектирование основных образовательных программ с учетом специфики и уровня образовательной организации.</w:t>
            </w:r>
          </w:p>
          <w:p w14:paraId="6B448E92" w14:textId="77777777" w:rsidR="003770B5" w:rsidRPr="003770B5" w:rsidRDefault="000C5F9A" w:rsidP="000C5F9A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проектирование дополнительных образовательных программ с учетом специфики и уровня образовательной организации.</w:t>
            </w:r>
          </w:p>
        </w:tc>
        <w:tc>
          <w:tcPr>
            <w:tcW w:w="3686" w:type="dxa"/>
            <w:shd w:val="clear" w:color="auto" w:fill="FFFFFF"/>
          </w:tcPr>
          <w:p w14:paraId="401E6A21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знание логики научно-методического обеспечения реализации основные и дополнительных образовательных программ.</w:t>
            </w:r>
          </w:p>
          <w:p w14:paraId="69DA4DD3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проектирование основных образовательных программ с учетом специфики и уровня образовательной организации.</w:t>
            </w:r>
          </w:p>
          <w:p w14:paraId="76E88FAF" w14:textId="77777777" w:rsidR="003770B5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проектирование дополнительных образовательных программ с учетом специфики и уровня образовательной организации.</w:t>
            </w:r>
          </w:p>
        </w:tc>
      </w:tr>
      <w:tr w:rsidR="00EB1BDD" w:rsidRPr="003770B5" w14:paraId="08B674CB" w14:textId="77777777" w:rsidTr="00C05500">
        <w:tc>
          <w:tcPr>
            <w:tcW w:w="1271" w:type="dxa"/>
            <w:shd w:val="clear" w:color="auto" w:fill="FFFFFF"/>
          </w:tcPr>
          <w:p w14:paraId="09FA60D2" w14:textId="77777777"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ОПК-3</w:t>
            </w:r>
          </w:p>
        </w:tc>
        <w:tc>
          <w:tcPr>
            <w:tcW w:w="2278" w:type="dxa"/>
            <w:shd w:val="clear" w:color="auto" w:fill="FFFFFF"/>
          </w:tcPr>
          <w:p w14:paraId="656104A5" w14:textId="77777777" w:rsidR="00EB1BDD" w:rsidRPr="003770B5" w:rsidRDefault="00EB1BDD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 xml:space="preserve">Способен проектировать организацию </w:t>
            </w:r>
            <w:r w:rsidRPr="003770B5">
              <w:rPr>
                <w:rFonts w:eastAsia="Calibri"/>
                <w:sz w:val="20"/>
                <w:szCs w:val="20"/>
                <w:lang w:eastAsia="en-US"/>
              </w:rPr>
              <w:lastRenderedPageBreak/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827" w:type="dxa"/>
            <w:shd w:val="clear" w:color="auto" w:fill="FFFFFF"/>
          </w:tcPr>
          <w:p w14:paraId="55FC1C29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Разрабатывает и реализует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целевой, организационно-содержательный и результативный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компоненты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14:paraId="43D13227" w14:textId="77777777"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Проводит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544" w:type="dxa"/>
            <w:shd w:val="clear" w:color="auto" w:fill="FFFFFF"/>
          </w:tcPr>
          <w:p w14:paraId="4B7DD32A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Разрабатывает и реализует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целевой, организационно-содержательный и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14:paraId="351AD9A9" w14:textId="77777777" w:rsidR="00EB1BDD" w:rsidRPr="003770B5" w:rsidRDefault="00EB1BDD" w:rsidP="00EB1BDD">
            <w:pPr>
              <w:spacing w:line="240" w:lineRule="auto"/>
              <w:ind w:left="133" w:right="14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Проводит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686" w:type="dxa"/>
            <w:shd w:val="clear" w:color="auto" w:fill="FFFFFF"/>
          </w:tcPr>
          <w:p w14:paraId="621CF558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Разрабатывает и реализует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целевой, организационно-содержательный и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14:paraId="0BFD1FB7" w14:textId="77777777" w:rsidR="00EB1BDD" w:rsidRPr="003770B5" w:rsidRDefault="00EB1BDD" w:rsidP="00EB1BDD">
            <w:pPr>
              <w:spacing w:line="240" w:lineRule="auto"/>
              <w:ind w:left="133" w:right="14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Проводит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EB1BDD" w:rsidRPr="003770B5" w14:paraId="2659BD44" w14:textId="77777777" w:rsidTr="00C05500">
        <w:tc>
          <w:tcPr>
            <w:tcW w:w="1271" w:type="dxa"/>
            <w:shd w:val="clear" w:color="auto" w:fill="FFFFFF"/>
          </w:tcPr>
          <w:p w14:paraId="5AAB43E5" w14:textId="77777777"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lastRenderedPageBreak/>
              <w:t>ОПК-4</w:t>
            </w:r>
          </w:p>
        </w:tc>
        <w:tc>
          <w:tcPr>
            <w:tcW w:w="2278" w:type="dxa"/>
            <w:shd w:val="clear" w:color="auto" w:fill="FFFFFF"/>
          </w:tcPr>
          <w:p w14:paraId="77589236" w14:textId="77777777" w:rsidR="00EB1BDD" w:rsidRPr="003770B5" w:rsidRDefault="00EB1BDD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3827" w:type="dxa"/>
            <w:shd w:val="clear" w:color="auto" w:fill="FFFFFF"/>
          </w:tcPr>
          <w:p w14:paraId="1BEE22A5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Проектирует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условия духовно-нравственного воспитания обучающихся на основе базовых национальных ценностей.</w:t>
            </w:r>
          </w:p>
          <w:p w14:paraId="19B3E5B1" w14:textId="77777777"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Реализует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цели духовно-нравственного воспитания обучающихся с учетом  принципов духовно-нравственного воспитания на основе базовых национальных ценностей.</w:t>
            </w:r>
          </w:p>
        </w:tc>
        <w:tc>
          <w:tcPr>
            <w:tcW w:w="3544" w:type="dxa"/>
            <w:shd w:val="clear" w:color="auto" w:fill="FFFFFF"/>
          </w:tcPr>
          <w:p w14:paraId="257F714C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Проектирует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условия духовно-нравственного воспитания обучающихся на основе базовых национальных ценностей.</w:t>
            </w:r>
          </w:p>
          <w:p w14:paraId="252A3AB7" w14:textId="77777777"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Реализует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цели духовно-нравственного воспитания обучающихся с учетом  принципов духовно-нравственного воспитания на основе базовых национальных ценностей.</w:t>
            </w:r>
          </w:p>
        </w:tc>
        <w:tc>
          <w:tcPr>
            <w:tcW w:w="3686" w:type="dxa"/>
            <w:shd w:val="clear" w:color="auto" w:fill="FFFFFF"/>
          </w:tcPr>
          <w:p w14:paraId="601B4A9B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Проектирует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условия духовно-нравственного воспитания обучающихся на основе базовых национальных ценностей.</w:t>
            </w:r>
          </w:p>
          <w:p w14:paraId="120A0B21" w14:textId="77777777" w:rsidR="00EB1BDD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Реализует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неправильно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цели духовно-нравственного воспитания обучающихся с учетом  принципов духовно-нравственного воспитания на основе базовых национальных ценностей.</w:t>
            </w:r>
          </w:p>
        </w:tc>
      </w:tr>
      <w:tr w:rsidR="00EB1BDD" w:rsidRPr="003770B5" w14:paraId="3E705794" w14:textId="77777777" w:rsidTr="00C05500">
        <w:tc>
          <w:tcPr>
            <w:tcW w:w="1271" w:type="dxa"/>
            <w:shd w:val="clear" w:color="auto" w:fill="FFFFFF"/>
          </w:tcPr>
          <w:p w14:paraId="5BBEB018" w14:textId="77777777"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ОПК-5</w:t>
            </w:r>
          </w:p>
        </w:tc>
        <w:tc>
          <w:tcPr>
            <w:tcW w:w="2278" w:type="dxa"/>
            <w:shd w:val="clear" w:color="auto" w:fill="FFFFFF"/>
          </w:tcPr>
          <w:p w14:paraId="3D76731E" w14:textId="77777777" w:rsidR="00EB1BDD" w:rsidRPr="003770B5" w:rsidRDefault="00EB1BDD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3827" w:type="dxa"/>
            <w:shd w:val="clear" w:color="auto" w:fill="FFFFFF"/>
          </w:tcPr>
          <w:p w14:paraId="042B1D0B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структурные компоненты и разрабатывает программы мониторинга результатов образования обучающихся.</w:t>
            </w:r>
          </w:p>
          <w:p w14:paraId="0505EBFE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Отбирает и разрабатывает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контрольно-измерительные материалы, диагностические методики и средства оценивания результатов образования обучающихся.</w:t>
            </w:r>
          </w:p>
          <w:p w14:paraId="4F3B1D34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Владеет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методами, средствами и технологиями выявления трудностей в обучении.</w:t>
            </w:r>
          </w:p>
          <w:p w14:paraId="29DC3AFE" w14:textId="77777777"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Разрабатывает и реализует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программы преодоления трудностей в обучении на основе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мониторинга результатов образования обучающихся.</w:t>
            </w:r>
          </w:p>
        </w:tc>
        <w:tc>
          <w:tcPr>
            <w:tcW w:w="3544" w:type="dxa"/>
            <w:shd w:val="clear" w:color="auto" w:fill="FFFFFF"/>
          </w:tcPr>
          <w:p w14:paraId="00CFF9B8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Определяет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структурные компоненты и разрабатывает программы мониторинга результатов образования обучающихся.</w:t>
            </w:r>
          </w:p>
          <w:p w14:paraId="45ABBA58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Отбирает и разрабатывает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контрольно-измерительные материалы, диагностические методики и средства оценивания результатов образования обучающихся.</w:t>
            </w:r>
          </w:p>
          <w:p w14:paraId="6818AC24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Владеет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методами, средствами и технологиями выявления трудностей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в обучении.</w:t>
            </w:r>
          </w:p>
          <w:p w14:paraId="1590D525" w14:textId="77777777"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Разрабатывает и реализует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3686" w:type="dxa"/>
            <w:shd w:val="clear" w:color="auto" w:fill="FFFFFF"/>
          </w:tcPr>
          <w:p w14:paraId="704DADC7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Определяет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структурные компоненты и разрабатывает программы мониторинга результатов образования обучающихся.</w:t>
            </w:r>
          </w:p>
          <w:p w14:paraId="6F10941D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Отбирает и разрабатывает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контрольно-измерительные материалы, диагностические методики и средства оценивания результатов образования обучающихся.</w:t>
            </w:r>
          </w:p>
          <w:p w14:paraId="6A0F213B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Владеет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методами, средствами и технологиями выявления трудностей в обучении.</w:t>
            </w:r>
          </w:p>
          <w:p w14:paraId="617AC8A5" w14:textId="77777777"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Разрабатывает и реализует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программы преодоления трудностей в обучении на основе мониторинга результатов образования обучающихся.</w:t>
            </w:r>
          </w:p>
        </w:tc>
      </w:tr>
      <w:tr w:rsidR="00EB1BDD" w:rsidRPr="003770B5" w14:paraId="271E53CE" w14:textId="77777777" w:rsidTr="00C05500">
        <w:tc>
          <w:tcPr>
            <w:tcW w:w="1271" w:type="dxa"/>
            <w:shd w:val="clear" w:color="auto" w:fill="FFFFFF"/>
          </w:tcPr>
          <w:p w14:paraId="76DCA958" w14:textId="77777777"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lastRenderedPageBreak/>
              <w:t>ОПК-6</w:t>
            </w:r>
          </w:p>
        </w:tc>
        <w:tc>
          <w:tcPr>
            <w:tcW w:w="2278" w:type="dxa"/>
            <w:shd w:val="clear" w:color="auto" w:fill="FFFFFF"/>
          </w:tcPr>
          <w:p w14:paraId="0A599A58" w14:textId="77777777" w:rsidR="00EB1BDD" w:rsidRPr="003770B5" w:rsidRDefault="00EB1BDD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</w:p>
        </w:tc>
        <w:tc>
          <w:tcPr>
            <w:tcW w:w="3827" w:type="dxa"/>
            <w:shd w:val="clear" w:color="auto" w:fill="FFFFFF"/>
          </w:tcPr>
          <w:p w14:paraId="2A82E1BC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умение дифференцированного отбора психолого-педагогических, в том числе инклюзивных технологий для решения профессиональных задач.</w:t>
            </w:r>
          </w:p>
          <w:p w14:paraId="7A1AB2E0" w14:textId="77777777"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Проектирует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использование и реализует психолого-педагогические, в том числе инклюзивные технологии для решения профессиональных задач.</w:t>
            </w:r>
          </w:p>
        </w:tc>
        <w:tc>
          <w:tcPr>
            <w:tcW w:w="3544" w:type="dxa"/>
            <w:shd w:val="clear" w:color="auto" w:fill="FFFFFF"/>
          </w:tcPr>
          <w:p w14:paraId="6D4D2373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умение дифференцированного отбора психолого-педагогических, в том числе инклюзивных технологий для решения профессиональных задач.</w:t>
            </w:r>
          </w:p>
          <w:p w14:paraId="4355D828" w14:textId="77777777"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Проектирует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использование и реализует психолого-педагогические, в том числе инклюзивные технологии для решения профессиональных задач.</w:t>
            </w:r>
          </w:p>
        </w:tc>
        <w:tc>
          <w:tcPr>
            <w:tcW w:w="3686" w:type="dxa"/>
            <w:shd w:val="clear" w:color="auto" w:fill="FFFFFF"/>
          </w:tcPr>
          <w:p w14:paraId="4F52473A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Демонстрирует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умение дифференцированного отбора психолого-педагогических, в том числе инклюзивных технологий для решения профессиональных задач.</w:t>
            </w:r>
          </w:p>
          <w:p w14:paraId="22836DF7" w14:textId="77777777" w:rsidR="00EB1BDD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Проектирует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использование и реализует психолого-педагогические, в том числе инклюзивные технологии для решения профессиональных</w:t>
            </w:r>
          </w:p>
        </w:tc>
      </w:tr>
      <w:tr w:rsidR="00EB1BDD" w:rsidRPr="003770B5" w14:paraId="6E6924BE" w14:textId="77777777" w:rsidTr="00C05500">
        <w:tc>
          <w:tcPr>
            <w:tcW w:w="1271" w:type="dxa"/>
            <w:shd w:val="clear" w:color="auto" w:fill="FFFFFF"/>
          </w:tcPr>
          <w:p w14:paraId="5181CCB8" w14:textId="77777777"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ОПК-7</w:t>
            </w:r>
          </w:p>
        </w:tc>
        <w:tc>
          <w:tcPr>
            <w:tcW w:w="2278" w:type="dxa"/>
            <w:shd w:val="clear" w:color="auto" w:fill="FFFFFF"/>
          </w:tcPr>
          <w:p w14:paraId="7B97823C" w14:textId="77777777" w:rsidR="00EB1BDD" w:rsidRPr="003770B5" w:rsidRDefault="00EB1BDD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3827" w:type="dxa"/>
            <w:shd w:val="clear" w:color="auto" w:fill="FFFFFF"/>
          </w:tcPr>
          <w:p w14:paraId="7E6C3E5D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отбор основных моделей и способов взаимодействия участников образовательных отношений для решения профессиональных задач.</w:t>
            </w:r>
          </w:p>
          <w:p w14:paraId="19A17EAF" w14:textId="77777777"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Организует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совместную деятельность участников образовательных отношений в рамках реализации образовательных программ.</w:t>
            </w:r>
          </w:p>
        </w:tc>
        <w:tc>
          <w:tcPr>
            <w:tcW w:w="3544" w:type="dxa"/>
            <w:shd w:val="clear" w:color="auto" w:fill="FFFFFF"/>
          </w:tcPr>
          <w:p w14:paraId="6385ADA7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отбор основных моделей и способов взаимодействия участников образовательных отношений для решения профессиональных задач.</w:t>
            </w:r>
          </w:p>
          <w:p w14:paraId="1A63D4B5" w14:textId="77777777"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Организует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совместную деятельность участников образовательных отношений в рамках реализации образовательных программ.</w:t>
            </w:r>
          </w:p>
        </w:tc>
        <w:tc>
          <w:tcPr>
            <w:tcW w:w="3686" w:type="dxa"/>
            <w:shd w:val="clear" w:color="auto" w:fill="FFFFFF"/>
          </w:tcPr>
          <w:p w14:paraId="02E3F2F5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отбор основных моделей и способов взаимодействия участников образовательных отношений для решения профессиональных задач.</w:t>
            </w:r>
          </w:p>
          <w:p w14:paraId="7DEC5440" w14:textId="77777777" w:rsidR="00EB1BDD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Организует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совместную деятельность участников образовательных отношений в рамках реализации образовательных программ.</w:t>
            </w:r>
          </w:p>
        </w:tc>
      </w:tr>
      <w:tr w:rsidR="00EB1BDD" w:rsidRPr="003770B5" w14:paraId="305CDACC" w14:textId="77777777" w:rsidTr="00C05500">
        <w:tc>
          <w:tcPr>
            <w:tcW w:w="1271" w:type="dxa"/>
            <w:shd w:val="clear" w:color="auto" w:fill="FFFFFF"/>
          </w:tcPr>
          <w:p w14:paraId="52B389C7" w14:textId="77777777"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ОПК-8</w:t>
            </w:r>
          </w:p>
        </w:tc>
        <w:tc>
          <w:tcPr>
            <w:tcW w:w="2278" w:type="dxa"/>
            <w:shd w:val="clear" w:color="auto" w:fill="FFFFFF"/>
          </w:tcPr>
          <w:p w14:paraId="4CB981C4" w14:textId="77777777" w:rsidR="00EB1BDD" w:rsidRPr="003770B5" w:rsidRDefault="00EB1BDD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 xml:space="preserve">Способен проектировать педагогическую деятельность на основе специальных научных знаний и </w:t>
            </w:r>
            <w:r w:rsidRPr="003770B5">
              <w:rPr>
                <w:rFonts w:eastAsia="Calibri"/>
                <w:sz w:val="20"/>
                <w:szCs w:val="20"/>
                <w:lang w:eastAsia="en-US"/>
              </w:rPr>
              <w:lastRenderedPageBreak/>
              <w:t>результатов исследований</w:t>
            </w:r>
          </w:p>
        </w:tc>
        <w:tc>
          <w:tcPr>
            <w:tcW w:w="3827" w:type="dxa"/>
            <w:shd w:val="clear" w:color="auto" w:fill="FFFFFF"/>
          </w:tcPr>
          <w:p w14:paraId="03B41A51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Владеет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методами анализа результатов исследований и обобщения научных знаний в предметной области и образовании.</w:t>
            </w:r>
          </w:p>
          <w:p w14:paraId="2F624E4C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роектирует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14:paraId="69628E47" w14:textId="77777777"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профессиональную рефлексию на основе специальных научных знаний и результатов исследований.</w:t>
            </w:r>
          </w:p>
        </w:tc>
        <w:tc>
          <w:tcPr>
            <w:tcW w:w="3544" w:type="dxa"/>
            <w:shd w:val="clear" w:color="auto" w:fill="FFFFFF"/>
          </w:tcPr>
          <w:p w14:paraId="04F91D60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Владеет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методами анализа результатов исследований и обобщения научных знаний в предметной области и образовании.</w:t>
            </w:r>
          </w:p>
          <w:p w14:paraId="63E8AEB6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роектирует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 xml:space="preserve">не полностью, но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lastRenderedPageBreak/>
              <w:t>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14:paraId="708356DA" w14:textId="77777777"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профессиональную рефлексию на основе специальных научных знаний и результатов исследований.</w:t>
            </w:r>
          </w:p>
        </w:tc>
        <w:tc>
          <w:tcPr>
            <w:tcW w:w="3686" w:type="dxa"/>
            <w:shd w:val="clear" w:color="auto" w:fill="FFFFFF"/>
          </w:tcPr>
          <w:p w14:paraId="79A7E81F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Владеет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методами анализа результатов исследований и обобщения научных знаний в предметной области и образовании.</w:t>
            </w:r>
          </w:p>
          <w:p w14:paraId="3980E213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роектирует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14:paraId="206DD3A3" w14:textId="77777777" w:rsidR="00EB1BDD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Осуществляет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профессиональную рефлексию на основе специальных научных знаний и результатов исследований.</w:t>
            </w:r>
          </w:p>
        </w:tc>
      </w:tr>
      <w:tr w:rsidR="00EB1BDD" w:rsidRPr="003770B5" w14:paraId="184D7DF8" w14:textId="77777777" w:rsidTr="00EB1BDD">
        <w:tc>
          <w:tcPr>
            <w:tcW w:w="14606" w:type="dxa"/>
            <w:gridSpan w:val="5"/>
            <w:shd w:val="clear" w:color="auto" w:fill="FFFFFF"/>
          </w:tcPr>
          <w:p w14:paraId="7542A1FE" w14:textId="77777777" w:rsidR="00EB1BDD" w:rsidRPr="003770B5" w:rsidRDefault="00EB1BDD" w:rsidP="00EB1BDD">
            <w:pPr>
              <w:spacing w:line="240" w:lineRule="auto"/>
              <w:ind w:left="142" w:right="148" w:firstLine="0"/>
              <w:jc w:val="center"/>
              <w:rPr>
                <w:rFonts w:eastAsia="Calibri"/>
                <w:b/>
                <w:sz w:val="20"/>
                <w:szCs w:val="20"/>
                <w:highlight w:val="yellow"/>
                <w:lang w:eastAsia="en-US"/>
              </w:rPr>
            </w:pPr>
            <w:r w:rsidRPr="00EB1BDD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Профессиональные компетенции (ПК)</w:t>
            </w:r>
          </w:p>
        </w:tc>
      </w:tr>
      <w:tr w:rsidR="00EB1BDD" w:rsidRPr="003770B5" w14:paraId="40D873C1" w14:textId="77777777" w:rsidTr="00C05500">
        <w:tc>
          <w:tcPr>
            <w:tcW w:w="1271" w:type="dxa"/>
            <w:shd w:val="clear" w:color="auto" w:fill="FFFFFF"/>
          </w:tcPr>
          <w:p w14:paraId="6FE64DC3" w14:textId="77777777"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ПК-1</w:t>
            </w:r>
          </w:p>
        </w:tc>
        <w:tc>
          <w:tcPr>
            <w:tcW w:w="2278" w:type="dxa"/>
            <w:shd w:val="clear" w:color="auto" w:fill="FFFFFF"/>
          </w:tcPr>
          <w:p w14:paraId="7142144B" w14:textId="77777777" w:rsidR="00EB1BDD" w:rsidRPr="003770B5" w:rsidRDefault="00266CBF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66CBF">
              <w:rPr>
                <w:rFonts w:eastAsia="Calibri"/>
                <w:sz w:val="20"/>
                <w:szCs w:val="20"/>
                <w:lang w:eastAsia="en-US"/>
              </w:rPr>
              <w:t>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</w:tc>
        <w:tc>
          <w:tcPr>
            <w:tcW w:w="3827" w:type="dxa"/>
            <w:shd w:val="clear" w:color="auto" w:fill="FFFFFF"/>
          </w:tcPr>
          <w:p w14:paraId="0F11752A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Разрабатывает и реализует</w:t>
            </w:r>
            <w:r>
              <w:t xml:space="preserve">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>полностью и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часть учебной дисциплины средствами электронного образовательного ресурса</w:t>
            </w:r>
          </w:p>
          <w:p w14:paraId="2BC87FBC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Применяет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электронные средства сопровождения образовательного процесса, научно-исследовательской и проектной деятельности</w:t>
            </w:r>
          </w:p>
          <w:p w14:paraId="45D920F8" w14:textId="77777777"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Создает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необходимые для осуществления образовательной деятельности документы с помощью электронных ресурсов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shd w:val="clear" w:color="auto" w:fill="FFFFFF"/>
          </w:tcPr>
          <w:p w14:paraId="35D2A37C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Разрабатывает и реализует</w:t>
            </w:r>
            <w:r>
              <w:t xml:space="preserve">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часть учебной дисциплины средствами электронного образовательного ресурса</w:t>
            </w:r>
          </w:p>
          <w:p w14:paraId="6CD69A45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Применяет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электронные средства сопровождения образовательного процесса, научно-исследовательской и проектной деятельности</w:t>
            </w:r>
          </w:p>
          <w:p w14:paraId="7FE93B2E" w14:textId="77777777"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Создает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необходимые для осуществления образовательной деятельности документы с помощью электронных ресурсов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686" w:type="dxa"/>
            <w:shd w:val="clear" w:color="auto" w:fill="FFFFFF"/>
          </w:tcPr>
          <w:p w14:paraId="31904621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Разрабатывает и реализует</w:t>
            </w:r>
            <w: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часть учебной дисциплины средствами электронного образовательного ресурса</w:t>
            </w:r>
          </w:p>
          <w:p w14:paraId="06DF218E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Применяет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электронные средства сопровождения образовательного процесса, научно-исследовательской и проектной деятельности</w:t>
            </w:r>
          </w:p>
          <w:p w14:paraId="3916F597" w14:textId="77777777" w:rsidR="00EB1BDD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Создает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необходимые для осуществления образовательной деятельности документы с помощью электронных ресурсов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EB1BDD" w:rsidRPr="003770B5" w14:paraId="70F463C9" w14:textId="77777777" w:rsidTr="00C05500">
        <w:tc>
          <w:tcPr>
            <w:tcW w:w="1271" w:type="dxa"/>
            <w:shd w:val="clear" w:color="auto" w:fill="FFFFFF"/>
          </w:tcPr>
          <w:p w14:paraId="4ADD7B0B" w14:textId="77777777" w:rsidR="00EB1BDD" w:rsidRPr="003770B5" w:rsidRDefault="00EB1BDD" w:rsidP="00EB1BDD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3770B5">
              <w:rPr>
                <w:rFonts w:eastAsia="Calibri"/>
                <w:sz w:val="20"/>
                <w:szCs w:val="20"/>
                <w:lang w:eastAsia="en-US"/>
              </w:rPr>
              <w:t>ПК-2</w:t>
            </w:r>
          </w:p>
        </w:tc>
        <w:tc>
          <w:tcPr>
            <w:tcW w:w="2278" w:type="dxa"/>
            <w:shd w:val="clear" w:color="auto" w:fill="FFFFFF"/>
          </w:tcPr>
          <w:p w14:paraId="2DC63D39" w14:textId="77777777" w:rsidR="00EB1BDD" w:rsidRPr="003770B5" w:rsidRDefault="00266CBF" w:rsidP="00EB1BDD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66CBF">
              <w:rPr>
                <w:rFonts w:eastAsia="Calibri"/>
                <w:sz w:val="20"/>
                <w:szCs w:val="20"/>
                <w:lang w:eastAsia="en-US"/>
              </w:rPr>
              <w:t>Способен осуществлять научно-исследовательскую деятельность в области профильного биологического и химического образования.</w:t>
            </w:r>
          </w:p>
        </w:tc>
        <w:tc>
          <w:tcPr>
            <w:tcW w:w="3827" w:type="dxa"/>
            <w:shd w:val="clear" w:color="auto" w:fill="FFFFFF"/>
          </w:tcPr>
          <w:p w14:paraId="29278096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содержание и требования к разработке научно-методического обеспечения реализации программ в области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образования.</w:t>
            </w:r>
          </w:p>
          <w:p w14:paraId="6B7CBBE7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современные тенденции развития химии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>, биологии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образования, в том числе высшего </w:t>
            </w:r>
          </w:p>
          <w:p w14:paraId="2B417CB6" w14:textId="77777777" w:rsidR="00EB1BDD" w:rsidRPr="003770B5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требования к формулировке тем,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>содержанию и оформлению проектных и научно-исследовательских работ обучающихся в области химии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>, биологии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образования, в том числе обучающихся по программам бакалавриата (под руководством специалиста более высокой квалификации).</w:t>
            </w:r>
          </w:p>
        </w:tc>
        <w:tc>
          <w:tcPr>
            <w:tcW w:w="3544" w:type="dxa"/>
            <w:shd w:val="clear" w:color="auto" w:fill="FFFFFF"/>
          </w:tcPr>
          <w:p w14:paraId="0A5A2C42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Определяет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содержание и требования к разработке научно-методического обеспечения реализации программ в области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образования.</w:t>
            </w:r>
          </w:p>
          <w:p w14:paraId="4060A729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современные тенденции развития химии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>, биологии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образования, в том числе высшего </w:t>
            </w:r>
          </w:p>
          <w:p w14:paraId="56F998CC" w14:textId="77777777" w:rsidR="00EB1BDD" w:rsidRPr="003770B5" w:rsidRDefault="00EB1BDD" w:rsidP="00EB1BDD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 xml:space="preserve">не полностью, но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lastRenderedPageBreak/>
              <w:t>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требования к формулировке тем, содержанию и оформлению проектных и научно-исследовательских работ обучающихся в области химии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>, биологии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образования, в том числе обучающихся по программам бакалавриата (под руководством специалиста более высокой квалификации).</w:t>
            </w:r>
          </w:p>
        </w:tc>
        <w:tc>
          <w:tcPr>
            <w:tcW w:w="3686" w:type="dxa"/>
            <w:shd w:val="clear" w:color="auto" w:fill="FFFFFF"/>
          </w:tcPr>
          <w:p w14:paraId="4067C032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Определяет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содержание и требования к разработке научно-методического обеспечения реализации программ в области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образования.</w:t>
            </w:r>
          </w:p>
          <w:p w14:paraId="67452231" w14:textId="77777777" w:rsidR="00EB1BDD" w:rsidRPr="00612077" w:rsidRDefault="00EB1BDD" w:rsidP="00EB1BDD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современные тенденции развития химии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>, биологии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образования, в том числе высшего </w:t>
            </w:r>
          </w:p>
          <w:p w14:paraId="623D9E72" w14:textId="77777777" w:rsidR="00EB1BDD" w:rsidRPr="003770B5" w:rsidRDefault="00EB1BDD" w:rsidP="00EB1BDD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Определяет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полностью или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требования к формулировке тем, содержанию и оформлению проектных и научно-исследовательских работ обучающихся в области химии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>, биологии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и профильного химического </w:t>
            </w:r>
            <w:r w:rsidR="00266CBF">
              <w:rPr>
                <w:rFonts w:eastAsia="Calibri"/>
                <w:sz w:val="20"/>
                <w:szCs w:val="20"/>
                <w:lang w:eastAsia="en-US"/>
              </w:rPr>
              <w:t xml:space="preserve">и биологического 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>образования, в том числе обучающихся по программам бакалавриата (под руководством специалиста более высокой квалификации).</w:t>
            </w:r>
          </w:p>
        </w:tc>
      </w:tr>
      <w:tr w:rsidR="00266CBF" w:rsidRPr="003770B5" w14:paraId="3CC865EB" w14:textId="77777777" w:rsidTr="00C05500">
        <w:tc>
          <w:tcPr>
            <w:tcW w:w="1271" w:type="dxa"/>
            <w:shd w:val="clear" w:color="auto" w:fill="FFFFFF"/>
          </w:tcPr>
          <w:p w14:paraId="6AA51732" w14:textId="77777777" w:rsidR="00266CBF" w:rsidRPr="003770B5" w:rsidRDefault="00266CBF" w:rsidP="00266CB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ПК-3</w:t>
            </w:r>
          </w:p>
        </w:tc>
        <w:tc>
          <w:tcPr>
            <w:tcW w:w="2278" w:type="dxa"/>
            <w:shd w:val="clear" w:color="auto" w:fill="FFFFFF"/>
          </w:tcPr>
          <w:p w14:paraId="5A77B8B2" w14:textId="77777777" w:rsidR="00266CBF" w:rsidRPr="00266CBF" w:rsidRDefault="00266CBF" w:rsidP="00266CBF">
            <w:pPr>
              <w:spacing w:line="240" w:lineRule="auto"/>
              <w:ind w:left="144" w:right="12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66CBF">
              <w:rPr>
                <w:rFonts w:eastAsia="Calibri"/>
                <w:sz w:val="20"/>
                <w:szCs w:val="20"/>
                <w:lang w:eastAsia="en-US"/>
              </w:rPr>
              <w:t>Способен осуществлять педагогическое сопровождение профессионального самоопределения обучающихся  совместно с другими участниками образовательного процесса.</w:t>
            </w:r>
          </w:p>
        </w:tc>
        <w:tc>
          <w:tcPr>
            <w:tcW w:w="3827" w:type="dxa"/>
            <w:shd w:val="clear" w:color="auto" w:fill="FFFFFF"/>
          </w:tcPr>
          <w:p w14:paraId="3DF57535" w14:textId="77777777" w:rsidR="00266CBF" w:rsidRPr="00612077" w:rsidRDefault="00266CBF" w:rsidP="00266CBF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Разрабатывает и реализует</w:t>
            </w:r>
            <w:r>
              <w:t xml:space="preserve">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>полностью и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0C9E455A" w14:textId="77777777" w:rsidR="00266CBF" w:rsidRPr="00612077" w:rsidRDefault="00266CBF" w:rsidP="00266CBF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Применяет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2ED75208" w14:textId="77777777" w:rsidR="00266CBF" w:rsidRPr="003770B5" w:rsidRDefault="00266CBF" w:rsidP="00266CBF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Создает </w:t>
            </w:r>
            <w:r w:rsidRPr="00D77605">
              <w:rPr>
                <w:rFonts w:eastAsia="Calibri"/>
                <w:sz w:val="20"/>
                <w:szCs w:val="20"/>
                <w:lang w:eastAsia="en-US"/>
              </w:rPr>
              <w:t xml:space="preserve">полностью и правильно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shd w:val="clear" w:color="auto" w:fill="FFFFFF"/>
          </w:tcPr>
          <w:p w14:paraId="1572C990" w14:textId="77777777" w:rsidR="00266CBF" w:rsidRPr="00612077" w:rsidRDefault="00266CBF" w:rsidP="00266CBF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Разрабатывает и реализует</w:t>
            </w:r>
            <w:r>
              <w:t xml:space="preserve">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6FAB45D1" w14:textId="77777777" w:rsidR="00266CBF" w:rsidRPr="00612077" w:rsidRDefault="00266CBF" w:rsidP="00266CBF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Применяет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18A25F16" w14:textId="77777777" w:rsidR="00266CBF" w:rsidRPr="003770B5" w:rsidRDefault="00266CBF" w:rsidP="00266CBF">
            <w:pPr>
              <w:spacing w:line="240" w:lineRule="auto"/>
              <w:ind w:left="135" w:right="137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Создает </w:t>
            </w:r>
            <w:r w:rsidRPr="000C5F9A">
              <w:rPr>
                <w:rFonts w:eastAsia="Calibri"/>
                <w:sz w:val="20"/>
                <w:szCs w:val="20"/>
                <w:lang w:eastAsia="en-US"/>
              </w:rPr>
              <w:t>не полностью, но 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необходимые для осуществления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..</w:t>
            </w:r>
          </w:p>
        </w:tc>
        <w:tc>
          <w:tcPr>
            <w:tcW w:w="3686" w:type="dxa"/>
            <w:shd w:val="clear" w:color="auto" w:fill="FFFFFF"/>
          </w:tcPr>
          <w:p w14:paraId="282681B8" w14:textId="77777777" w:rsidR="00266CBF" w:rsidRPr="00612077" w:rsidRDefault="00266CBF" w:rsidP="00266CBF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>Разрабатывает и реализует</w:t>
            </w:r>
            <w: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часть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684B488F" w14:textId="77777777" w:rsidR="00266CBF" w:rsidRPr="00612077" w:rsidRDefault="00266CBF" w:rsidP="00266CBF">
            <w:pPr>
              <w:spacing w:line="240" w:lineRule="auto"/>
              <w:ind w:left="142" w:right="148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Применяет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2B2B7230" w14:textId="77777777" w:rsidR="00266CBF" w:rsidRPr="003770B5" w:rsidRDefault="00266CBF" w:rsidP="00266CBF">
            <w:pPr>
              <w:spacing w:line="240" w:lineRule="auto"/>
              <w:ind w:left="133" w:right="148" w:firstLine="0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Создает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полностью или неправильно</w:t>
            </w:r>
            <w:r w:rsidRPr="00612077">
              <w:rPr>
                <w:rFonts w:eastAsia="Calibri"/>
                <w:sz w:val="20"/>
                <w:szCs w:val="20"/>
                <w:lang w:eastAsia="en-US"/>
              </w:rPr>
              <w:t xml:space="preserve"> необходимые для осуществления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педагогическое сопровождение профессионального самоопределения об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учающихся </w:t>
            </w:r>
            <w:r w:rsidRPr="00266CBF">
              <w:rPr>
                <w:rFonts w:eastAsia="Calibri"/>
                <w:sz w:val="20"/>
                <w:szCs w:val="20"/>
                <w:lang w:eastAsia="en-US"/>
              </w:rPr>
              <w:t>совместно с другими участниками образовательного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</w:tbl>
    <w:p w14:paraId="6EFAB0F9" w14:textId="77777777" w:rsid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rPr>
          <w:sz w:val="28"/>
          <w:szCs w:val="28"/>
        </w:rPr>
      </w:pPr>
    </w:p>
    <w:p w14:paraId="22644109" w14:textId="77777777" w:rsid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rPr>
          <w:sz w:val="28"/>
          <w:szCs w:val="28"/>
        </w:rPr>
        <w:sectPr w:rsidR="003770B5" w:rsidSect="0089373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7B1FC46B" w14:textId="77777777" w:rsidR="003770B5" w:rsidRPr="003770B5" w:rsidRDefault="003770B5" w:rsidP="00FE5774">
      <w:pPr>
        <w:tabs>
          <w:tab w:val="left" w:pos="284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292B03">
        <w:rPr>
          <w:b/>
          <w:sz w:val="28"/>
          <w:szCs w:val="28"/>
        </w:rPr>
        <w:lastRenderedPageBreak/>
        <w:t>3.</w:t>
      </w:r>
      <w:r w:rsidRPr="00292B03">
        <w:rPr>
          <w:b/>
          <w:sz w:val="28"/>
          <w:szCs w:val="28"/>
        </w:rPr>
        <w:tab/>
        <w:t>Тематика выпускных квалификационных работ</w:t>
      </w:r>
    </w:p>
    <w:p w14:paraId="0CBF2806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14:paraId="1C6F1811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1.</w:t>
      </w:r>
      <w:r w:rsidRPr="003770B5">
        <w:rPr>
          <w:sz w:val="28"/>
          <w:szCs w:val="28"/>
        </w:rPr>
        <w:tab/>
        <w:t>Методика развития самостоятельной деятельности учащихся при изучении органических соединений.</w:t>
      </w:r>
    </w:p>
    <w:p w14:paraId="6CFB0C41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2.</w:t>
      </w:r>
      <w:r w:rsidRPr="003770B5">
        <w:rPr>
          <w:sz w:val="28"/>
          <w:szCs w:val="28"/>
        </w:rPr>
        <w:tab/>
        <w:t>Формирование химических компетенций учащихся на практических занятиях по химии.</w:t>
      </w:r>
    </w:p>
    <w:p w14:paraId="76120FC6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3.</w:t>
      </w:r>
      <w:r w:rsidRPr="003770B5">
        <w:rPr>
          <w:sz w:val="28"/>
          <w:szCs w:val="28"/>
        </w:rPr>
        <w:tab/>
        <w:t>Формирование методической системы нравственного воспитания школьников.</w:t>
      </w:r>
    </w:p>
    <w:p w14:paraId="2DF40A01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4.</w:t>
      </w:r>
      <w:r w:rsidRPr="003770B5">
        <w:rPr>
          <w:sz w:val="28"/>
          <w:szCs w:val="28"/>
        </w:rPr>
        <w:tab/>
        <w:t>Организация лабораторных практикумов по химии как основа профориентации школьников.</w:t>
      </w:r>
    </w:p>
    <w:p w14:paraId="06309192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5.</w:t>
      </w:r>
      <w:r w:rsidRPr="003770B5">
        <w:rPr>
          <w:sz w:val="28"/>
          <w:szCs w:val="28"/>
        </w:rPr>
        <w:tab/>
        <w:t>Развитие познавательной активности учащихся на уроках химии.</w:t>
      </w:r>
    </w:p>
    <w:p w14:paraId="104D5347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6.</w:t>
      </w:r>
      <w:r w:rsidRPr="003770B5">
        <w:rPr>
          <w:sz w:val="28"/>
          <w:szCs w:val="28"/>
        </w:rPr>
        <w:tab/>
        <w:t>Непрерывность и преемственность в развитии понятий об ОВР в школьном курсе органической химии.</w:t>
      </w:r>
    </w:p>
    <w:p w14:paraId="018077FB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7.</w:t>
      </w:r>
      <w:r w:rsidRPr="003770B5">
        <w:rPr>
          <w:sz w:val="28"/>
          <w:szCs w:val="28"/>
        </w:rPr>
        <w:tab/>
        <w:t>Учебный проект как средство организации исследовательской деятельности учащихся при обучении химии.</w:t>
      </w:r>
    </w:p>
    <w:p w14:paraId="3887799A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8.</w:t>
      </w:r>
      <w:r w:rsidRPr="003770B5">
        <w:rPr>
          <w:sz w:val="28"/>
          <w:szCs w:val="28"/>
        </w:rPr>
        <w:tab/>
        <w:t>Методические подходы к формированию информационно-коммуникационной компетенции посредством проектной деятельности при обучении химии.</w:t>
      </w:r>
    </w:p>
    <w:p w14:paraId="4050E33C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9.</w:t>
      </w:r>
      <w:r w:rsidRPr="003770B5">
        <w:rPr>
          <w:sz w:val="28"/>
          <w:szCs w:val="28"/>
        </w:rPr>
        <w:tab/>
        <w:t>Проектирование педагогической технологии по интегрированию химии и основ безопасности жизнедеятельности в средней школе.</w:t>
      </w:r>
    </w:p>
    <w:p w14:paraId="7A2A5560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10.</w:t>
      </w:r>
      <w:r w:rsidRPr="003770B5">
        <w:rPr>
          <w:sz w:val="28"/>
          <w:szCs w:val="28"/>
        </w:rPr>
        <w:tab/>
        <w:t>Проектирование педагогической технологии по интегрированию химии и биологии в средней школе.</w:t>
      </w:r>
    </w:p>
    <w:p w14:paraId="451A493F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11.</w:t>
      </w:r>
      <w:r w:rsidRPr="003770B5">
        <w:rPr>
          <w:sz w:val="28"/>
          <w:szCs w:val="28"/>
        </w:rPr>
        <w:tab/>
        <w:t>Методические подходы к проектированию личностно-ориентированного обучения в условиях обновления содержания образования.</w:t>
      </w:r>
    </w:p>
    <w:p w14:paraId="1C78DC04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12.</w:t>
      </w:r>
      <w:r w:rsidRPr="003770B5">
        <w:rPr>
          <w:sz w:val="28"/>
          <w:szCs w:val="28"/>
        </w:rPr>
        <w:tab/>
        <w:t>Методические основы формирования познавательного интереса школьников к изучению химии с помощью контекстных расчетных задач.</w:t>
      </w:r>
    </w:p>
    <w:p w14:paraId="639D4F08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13.</w:t>
      </w:r>
      <w:r w:rsidRPr="003770B5">
        <w:rPr>
          <w:sz w:val="28"/>
          <w:szCs w:val="28"/>
        </w:rPr>
        <w:tab/>
        <w:t>Педагогическое проектирование химического эксперимента в системе проблемного обучения.</w:t>
      </w:r>
    </w:p>
    <w:p w14:paraId="24EDCDFC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14.</w:t>
      </w:r>
      <w:r w:rsidRPr="003770B5">
        <w:rPr>
          <w:sz w:val="28"/>
          <w:szCs w:val="28"/>
        </w:rPr>
        <w:tab/>
        <w:t xml:space="preserve">Синтез и реакционная способность </w:t>
      </w:r>
      <w:proofErr w:type="spellStart"/>
      <w:r w:rsidRPr="003770B5">
        <w:rPr>
          <w:sz w:val="28"/>
          <w:szCs w:val="28"/>
        </w:rPr>
        <w:t>дииминовых</w:t>
      </w:r>
      <w:proofErr w:type="spellEnd"/>
      <w:r w:rsidRPr="003770B5">
        <w:rPr>
          <w:sz w:val="28"/>
          <w:szCs w:val="28"/>
        </w:rPr>
        <w:t xml:space="preserve"> производных лантаноидов.</w:t>
      </w:r>
    </w:p>
    <w:p w14:paraId="5203FB7C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15.</w:t>
      </w:r>
      <w:r w:rsidRPr="003770B5">
        <w:rPr>
          <w:sz w:val="28"/>
          <w:szCs w:val="28"/>
        </w:rPr>
        <w:tab/>
        <w:t>Восстановление органических и неорганических молекул аценафтен-1,2-дииминовыми комплексами металлов.</w:t>
      </w:r>
    </w:p>
    <w:p w14:paraId="7DD3B410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16.</w:t>
      </w:r>
      <w:r w:rsidRPr="003770B5">
        <w:rPr>
          <w:sz w:val="28"/>
          <w:szCs w:val="28"/>
        </w:rPr>
        <w:tab/>
        <w:t>Методический подход к формированию понятия о селективности реакций в школьном курсе химии</w:t>
      </w:r>
    </w:p>
    <w:p w14:paraId="3DAFB8DB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17.</w:t>
      </w:r>
      <w:r w:rsidRPr="003770B5">
        <w:rPr>
          <w:sz w:val="28"/>
          <w:szCs w:val="28"/>
        </w:rPr>
        <w:tab/>
        <w:t>Методика интеграции биологических и химических знаний учащихся</w:t>
      </w:r>
    </w:p>
    <w:p w14:paraId="19538AE5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18.</w:t>
      </w:r>
      <w:r w:rsidRPr="003770B5">
        <w:rPr>
          <w:sz w:val="28"/>
          <w:szCs w:val="28"/>
        </w:rPr>
        <w:tab/>
        <w:t>Формирование химико-</w:t>
      </w:r>
      <w:proofErr w:type="spellStart"/>
      <w:r w:rsidRPr="003770B5">
        <w:rPr>
          <w:sz w:val="28"/>
          <w:szCs w:val="28"/>
        </w:rPr>
        <w:t>валеологических</w:t>
      </w:r>
      <w:proofErr w:type="spellEnd"/>
      <w:r w:rsidRPr="003770B5">
        <w:rPr>
          <w:sz w:val="28"/>
          <w:szCs w:val="28"/>
        </w:rPr>
        <w:t xml:space="preserve"> </w:t>
      </w:r>
      <w:proofErr w:type="gramStart"/>
      <w:r w:rsidRPr="003770B5">
        <w:rPr>
          <w:sz w:val="28"/>
          <w:szCs w:val="28"/>
        </w:rPr>
        <w:t>знаний</w:t>
      </w:r>
      <w:proofErr w:type="gramEnd"/>
      <w:r w:rsidRPr="003770B5">
        <w:rPr>
          <w:sz w:val="28"/>
          <w:szCs w:val="28"/>
        </w:rPr>
        <w:t xml:space="preserve"> учащихся на занятиях по химии.</w:t>
      </w:r>
    </w:p>
    <w:p w14:paraId="350424CC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19.</w:t>
      </w:r>
      <w:r w:rsidRPr="003770B5">
        <w:rPr>
          <w:sz w:val="28"/>
          <w:szCs w:val="28"/>
        </w:rPr>
        <w:tab/>
        <w:t xml:space="preserve">Методический подход к </w:t>
      </w:r>
      <w:proofErr w:type="spellStart"/>
      <w:r w:rsidRPr="003770B5">
        <w:rPr>
          <w:sz w:val="28"/>
          <w:szCs w:val="28"/>
        </w:rPr>
        <w:t>экологизации</w:t>
      </w:r>
      <w:proofErr w:type="spellEnd"/>
      <w:r w:rsidRPr="003770B5">
        <w:rPr>
          <w:sz w:val="28"/>
          <w:szCs w:val="28"/>
        </w:rPr>
        <w:t xml:space="preserve"> химических знаний школьников.</w:t>
      </w:r>
    </w:p>
    <w:p w14:paraId="2171A528" w14:textId="34CFA83B" w:rsidR="003770B5" w:rsidRDefault="003770B5" w:rsidP="00F74B13">
      <w:pPr>
        <w:tabs>
          <w:tab w:val="left" w:pos="993"/>
        </w:tabs>
        <w:suppressAutoHyphens/>
        <w:spacing w:line="240" w:lineRule="auto"/>
        <w:ind w:firstLine="0"/>
        <w:rPr>
          <w:sz w:val="28"/>
          <w:szCs w:val="28"/>
        </w:rPr>
      </w:pPr>
    </w:p>
    <w:p w14:paraId="1D759EE6" w14:textId="445DB1A0" w:rsidR="00F74B13" w:rsidRDefault="00F74B13" w:rsidP="00F74B13">
      <w:pPr>
        <w:tabs>
          <w:tab w:val="left" w:pos="993"/>
        </w:tabs>
        <w:suppressAutoHyphens/>
        <w:spacing w:line="240" w:lineRule="auto"/>
        <w:ind w:firstLine="0"/>
        <w:rPr>
          <w:sz w:val="28"/>
          <w:szCs w:val="28"/>
        </w:rPr>
      </w:pPr>
    </w:p>
    <w:p w14:paraId="59741952" w14:textId="55FC4298" w:rsidR="00F74B13" w:rsidRDefault="00F74B13" w:rsidP="00F74B13">
      <w:pPr>
        <w:tabs>
          <w:tab w:val="left" w:pos="993"/>
        </w:tabs>
        <w:suppressAutoHyphens/>
        <w:spacing w:line="240" w:lineRule="auto"/>
        <w:ind w:firstLine="0"/>
        <w:rPr>
          <w:sz w:val="28"/>
          <w:szCs w:val="28"/>
        </w:rPr>
      </w:pPr>
    </w:p>
    <w:p w14:paraId="499398F6" w14:textId="77777777" w:rsidR="00F74B13" w:rsidRPr="003770B5" w:rsidRDefault="00F74B13" w:rsidP="00F74B13">
      <w:pPr>
        <w:tabs>
          <w:tab w:val="left" w:pos="993"/>
        </w:tabs>
        <w:suppressAutoHyphens/>
        <w:spacing w:line="240" w:lineRule="auto"/>
        <w:ind w:firstLine="0"/>
        <w:rPr>
          <w:sz w:val="28"/>
          <w:szCs w:val="28"/>
        </w:rPr>
      </w:pPr>
    </w:p>
    <w:p w14:paraId="1FD9AC86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lastRenderedPageBreak/>
        <w:t>4. Требования к выпускной квалификационной работе и общие рекомендации по ее выполнению</w:t>
      </w:r>
    </w:p>
    <w:p w14:paraId="7CBC64F8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14:paraId="627A8B8E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Общая характеристика. Магистерская диссертация представляет собой научно-квалификационную работу в области педагогического образования, выполняемую на базе теоретических знаний и практических умений, и навыков как в предметной, так и в профессиональной области. Магистерская диссертация является итогом научно-исследовательской и научно-педагогической работы студента за весь период обучения.</w:t>
      </w:r>
    </w:p>
    <w:p w14:paraId="1248C465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20536A">
        <w:rPr>
          <w:i/>
          <w:sz w:val="28"/>
          <w:szCs w:val="28"/>
        </w:rPr>
        <w:t>Тема магистерской диссертации.</w:t>
      </w:r>
      <w:r w:rsidRPr="003770B5">
        <w:rPr>
          <w:sz w:val="28"/>
          <w:szCs w:val="28"/>
        </w:rPr>
        <w:t xml:space="preserve"> Тема диссертации разрабатывается научным руководителем диссертации с учетом пожеланий магистранта (в частности, магистрант имеет право самостоятельно предложить тему диссертации) и с учетом степени его осведомленности по выбранному спектру проблем. Тема магистерской диссертации утверждается Советом факультета по представлению выпускающей кафедры в течение первого семестра обучения студента в магистратуре.</w:t>
      </w:r>
    </w:p>
    <w:p w14:paraId="0CA30932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Тема диссертации выбирается по актуальным задачам химико-педагогического образования </w:t>
      </w:r>
      <w:r w:rsidR="00FF759E">
        <w:rPr>
          <w:sz w:val="28"/>
          <w:szCs w:val="28"/>
        </w:rPr>
        <w:t xml:space="preserve">или биолого-педагогического образования </w:t>
      </w:r>
      <w:r w:rsidRPr="003770B5">
        <w:rPr>
          <w:sz w:val="28"/>
          <w:szCs w:val="28"/>
        </w:rPr>
        <w:t>в направлении исследований, ведущихся руководителем диссертации. Целесообразен выбор достаточно узкой темы, что позволяет провести более глубокое исследование.</w:t>
      </w:r>
    </w:p>
    <w:p w14:paraId="65A486F9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Магистерская диссертация в обязательном порядке должна содержать исследование в области педагогического образования, а также элементы исследования в области инноваций в химии</w:t>
      </w:r>
      <w:r w:rsidR="00FF759E">
        <w:rPr>
          <w:sz w:val="28"/>
          <w:szCs w:val="28"/>
        </w:rPr>
        <w:t>, биологии</w:t>
      </w:r>
      <w:r w:rsidRPr="003770B5">
        <w:rPr>
          <w:sz w:val="28"/>
          <w:szCs w:val="28"/>
        </w:rPr>
        <w:t xml:space="preserve"> и(или) методике </w:t>
      </w:r>
      <w:r w:rsidR="00FF759E">
        <w:rPr>
          <w:sz w:val="28"/>
          <w:szCs w:val="28"/>
        </w:rPr>
        <w:t>их</w:t>
      </w:r>
      <w:r w:rsidRPr="003770B5">
        <w:rPr>
          <w:sz w:val="28"/>
          <w:szCs w:val="28"/>
        </w:rPr>
        <w:t xml:space="preserve"> преподавания.</w:t>
      </w:r>
    </w:p>
    <w:p w14:paraId="73DAE70E" w14:textId="41EEECFB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20536A">
        <w:rPr>
          <w:i/>
          <w:sz w:val="28"/>
          <w:szCs w:val="28"/>
        </w:rPr>
        <w:t>Руководство магистерской диссертацией.</w:t>
      </w:r>
      <w:r w:rsidRPr="003770B5">
        <w:rPr>
          <w:sz w:val="28"/>
          <w:szCs w:val="28"/>
        </w:rPr>
        <w:t xml:space="preserve"> В качестве руководителя магистерской диссертации назначается доктор или кандидат наук выпускающей кафедры</w:t>
      </w:r>
      <w:r w:rsidR="0020536A">
        <w:rPr>
          <w:sz w:val="28"/>
          <w:szCs w:val="28"/>
        </w:rPr>
        <w:t xml:space="preserve"> или научный сотрудник </w:t>
      </w:r>
      <w:r w:rsidR="0020536A" w:rsidRPr="00E517CD">
        <w:rPr>
          <w:sz w:val="28"/>
          <w:szCs w:val="28"/>
        </w:rPr>
        <w:t>организации-партнера</w:t>
      </w:r>
      <w:r w:rsidRPr="003770B5">
        <w:rPr>
          <w:sz w:val="28"/>
          <w:szCs w:val="28"/>
        </w:rPr>
        <w:t>. В случае, если тема диссертации предполагает выполнение исследований как в сфере предметной области знаний (химия</w:t>
      </w:r>
      <w:r w:rsidR="00FF759E">
        <w:rPr>
          <w:sz w:val="28"/>
          <w:szCs w:val="28"/>
        </w:rPr>
        <w:t>, биология</w:t>
      </w:r>
      <w:r w:rsidRPr="003770B5">
        <w:rPr>
          <w:sz w:val="28"/>
          <w:szCs w:val="28"/>
        </w:rPr>
        <w:t xml:space="preserve">), так и в сфере профессиональной деятельности (педагогическое образование), наряду с научным руководителем может быть назначен научный консультант из числа докторов или кандидатов наук одной из выпускающих кафедр </w:t>
      </w:r>
      <w:r w:rsidR="0020536A">
        <w:rPr>
          <w:sz w:val="28"/>
          <w:szCs w:val="28"/>
        </w:rPr>
        <w:t xml:space="preserve">или научный сотрудник </w:t>
      </w:r>
      <w:r w:rsidR="0020536A" w:rsidRPr="00E517CD">
        <w:rPr>
          <w:sz w:val="28"/>
          <w:szCs w:val="28"/>
        </w:rPr>
        <w:t>организации-партнера</w:t>
      </w:r>
      <w:r w:rsidR="0020536A" w:rsidRPr="003770B5">
        <w:rPr>
          <w:sz w:val="28"/>
          <w:szCs w:val="28"/>
        </w:rPr>
        <w:t xml:space="preserve"> </w:t>
      </w:r>
      <w:r w:rsidRPr="003770B5">
        <w:rPr>
          <w:sz w:val="28"/>
          <w:szCs w:val="28"/>
        </w:rPr>
        <w:t>(либо из числа наиболее квалифицированных научно-педагогических сотрудников других учебных заведений или научно-исследовательских учреждений).</w:t>
      </w:r>
    </w:p>
    <w:p w14:paraId="2FDEF3CE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Научный руководитель утверждается Советом факультета по представлению выпускающей кафедры не позднее, чем через два месяца после начала учебных занятий на первом курсе магистратуры. Научный консультант, в случае необходимости, также утверждается Советом факультета по представлению выпускающей кафедры в течение первого года обучения студента в магистратуре.</w:t>
      </w:r>
    </w:p>
    <w:p w14:paraId="173BF916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20536A">
        <w:rPr>
          <w:i/>
          <w:sz w:val="28"/>
          <w:szCs w:val="28"/>
        </w:rPr>
        <w:t>Требования к содержанию магистерской диссертации.</w:t>
      </w:r>
      <w:r w:rsidRPr="003770B5">
        <w:rPr>
          <w:sz w:val="28"/>
          <w:szCs w:val="28"/>
        </w:rPr>
        <w:t xml:space="preserve"> Магистерская диссертация относится к разряду учебно-исследовательских работ, которые показывают квалификацию автора не столько в самостоятельном решении </w:t>
      </w:r>
      <w:r w:rsidRPr="003770B5">
        <w:rPr>
          <w:sz w:val="28"/>
          <w:szCs w:val="28"/>
        </w:rPr>
        <w:lastRenderedPageBreak/>
        <w:t>новых проблем, сколько в самостоятельном ведении научного поиска, знании наиболее общих методов и приемов решения научных проблем. В связи с этим к ней предъявляются требования, в первую очередь, методологического характера.</w:t>
      </w:r>
    </w:p>
    <w:p w14:paraId="72CF6CE6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В диссертационной работе магистрант должен показать владение следующими умениями и навыками:</w:t>
      </w:r>
    </w:p>
    <w:p w14:paraId="1A919E55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рассмотрение проблемы на основе системного анализа;</w:t>
      </w:r>
    </w:p>
    <w:p w14:paraId="5F73D035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использование различных методов научного познания (методы эмпирического и теоретического исследования, общие методы абстрагирования, анализа, синтеза, моделирования и т.д.);</w:t>
      </w:r>
    </w:p>
    <w:p w14:paraId="79077D55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высокий уровень логического мышления;</w:t>
      </w:r>
    </w:p>
    <w:p w14:paraId="2F601E4A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обоснование актуальности темы исследования;</w:t>
      </w:r>
    </w:p>
    <w:p w14:paraId="1576D2D4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проведение библиографической работы, анализ литературы по теме исследования;</w:t>
      </w:r>
    </w:p>
    <w:p w14:paraId="0A82CF9B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четкое определение целей и задач исследования, выдвижение гипотезы и определение методов исследования;</w:t>
      </w:r>
    </w:p>
    <w:p w14:paraId="576336D0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изложение результатов исследования на формально-логическом языке, проведение доказательных рассуждений;</w:t>
      </w:r>
    </w:p>
    <w:p w14:paraId="143AAAAC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проведение (и грамотное изложение результатов) констатирующего эксперимента.</w:t>
      </w:r>
    </w:p>
    <w:p w14:paraId="29B24B8C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Диссертационная работа, как выпускная квалификационная работа, должна содержать программу исследования в области инноваций в химии</w:t>
      </w:r>
      <w:r w:rsidR="00FF759E">
        <w:rPr>
          <w:sz w:val="28"/>
          <w:szCs w:val="28"/>
        </w:rPr>
        <w:t xml:space="preserve"> или биологии</w:t>
      </w:r>
      <w:r w:rsidRPr="003770B5">
        <w:rPr>
          <w:sz w:val="28"/>
          <w:szCs w:val="28"/>
        </w:rPr>
        <w:t xml:space="preserve"> и(или) методике ее преподавания. В процессе подготовки диссертации и на ее защите магистрант должен:</w:t>
      </w:r>
    </w:p>
    <w:p w14:paraId="38090324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грамотно, последовательно, логически доказательно изложить освоенные им инновационные технологии, применяемые в химии</w:t>
      </w:r>
      <w:r w:rsidR="00FF759E">
        <w:rPr>
          <w:sz w:val="28"/>
          <w:szCs w:val="28"/>
        </w:rPr>
        <w:t xml:space="preserve"> или биологии</w:t>
      </w:r>
      <w:r w:rsidRPr="003770B5">
        <w:rPr>
          <w:sz w:val="28"/>
          <w:szCs w:val="28"/>
        </w:rPr>
        <w:t xml:space="preserve"> и (или) методике при изучении выбранной темы;</w:t>
      </w:r>
    </w:p>
    <w:p w14:paraId="4CCA4848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продемонстрировать навыки самостоятельной исследовательской работы: самостоятельный отбор, компоновка и изложение материала; самостоятельно выявленные закономерности и сформулированные выводы относительно выбранных объектов исследования;</w:t>
      </w:r>
    </w:p>
    <w:p w14:paraId="0743C196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обосновать необходимость проведения исследования, сформулировать цель и задачи мониторинга, обосновать программу проведения мониторинга в различных образовательных учреждениях, всесторонне проанализировать полученные опытным путем результатов;</w:t>
      </w:r>
    </w:p>
    <w:p w14:paraId="4D663949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продемонстрировать возможность изложения собранного в диссертации материала в виде разработанного лекционного курса, удовлетворяющего основным методическим требованиям, для сферы дополнительного образования и переподготовки педагогических кадров.</w:t>
      </w:r>
    </w:p>
    <w:p w14:paraId="65B07C49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20536A">
        <w:rPr>
          <w:i/>
          <w:sz w:val="28"/>
          <w:szCs w:val="28"/>
        </w:rPr>
        <w:t>Требования к структуре и оформлению магистерской диссертации.</w:t>
      </w:r>
      <w:r w:rsidRPr="003770B5">
        <w:rPr>
          <w:sz w:val="28"/>
          <w:szCs w:val="28"/>
        </w:rPr>
        <w:t xml:space="preserve"> Магистерская диссертация должна содержать:</w:t>
      </w:r>
    </w:p>
    <w:p w14:paraId="3E9CE366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оглавление;</w:t>
      </w:r>
    </w:p>
    <w:p w14:paraId="23CC8298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введение, в котором ставится задача исследования, обосновывается его актуальность и новизна;</w:t>
      </w:r>
    </w:p>
    <w:p w14:paraId="77BAC015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lastRenderedPageBreak/>
        <w:t>•</w:t>
      </w:r>
      <w:r w:rsidRPr="003770B5">
        <w:rPr>
          <w:sz w:val="28"/>
          <w:szCs w:val="28"/>
        </w:rPr>
        <w:tab/>
        <w:t>основную часть, разбитую на главы, параграфы и пункты, в которой аргументированно изложено основное содержание работы;</w:t>
      </w:r>
    </w:p>
    <w:p w14:paraId="5267CEAD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заключение, в котором сжато формулируются итоги проведенного исследования;</w:t>
      </w:r>
    </w:p>
    <w:p w14:paraId="7370B629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список литературы;</w:t>
      </w:r>
    </w:p>
    <w:p w14:paraId="460931A3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приложения (если таковые имеются).</w:t>
      </w:r>
    </w:p>
    <w:p w14:paraId="69C22609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Особое внимание следует уделять языку и стилю диссертации (т.к. они характеризуют общую культуру автора), грамотности, ясности, краткости и точности изложения.</w:t>
      </w:r>
    </w:p>
    <w:p w14:paraId="583A0FB8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Диссертация представляется в виде рукописи. Объем диссертации, как правило, - не менее двух печатных листов. Объем диссертации может</w:t>
      </w:r>
    </w:p>
    <w:p w14:paraId="4679E7A0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варьироваться в зависимости от темы и характера исследования.</w:t>
      </w:r>
    </w:p>
    <w:p w14:paraId="4DB7C089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К диссертации прилагается реферат (аннотация) (объемом 2 - 5 страниц), в котором кратко излагаются постановка задачи и основные моменты содержания диссертации, с упором на результаты, полученные лично автором. Реферат рассматривается как важная составная часть работы над диссертацией, призванная продемонстрировать умение студента кратко презентовать результаты научного исследования.</w:t>
      </w:r>
    </w:p>
    <w:p w14:paraId="1D6238B0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bookmarkStart w:id="0" w:name="_GoBack"/>
      <w:r w:rsidRPr="0020536A">
        <w:rPr>
          <w:i/>
          <w:sz w:val="28"/>
          <w:szCs w:val="28"/>
        </w:rPr>
        <w:t>Рецензирование и защита магистерской диссертации.</w:t>
      </w:r>
      <w:r w:rsidRPr="003770B5">
        <w:rPr>
          <w:sz w:val="28"/>
          <w:szCs w:val="28"/>
        </w:rPr>
        <w:t xml:space="preserve"> </w:t>
      </w:r>
      <w:bookmarkEnd w:id="0"/>
      <w:r w:rsidRPr="003770B5">
        <w:rPr>
          <w:sz w:val="28"/>
          <w:szCs w:val="28"/>
        </w:rPr>
        <w:t xml:space="preserve">Магистерская диссертация представляется на кафедру не позднее, чем за месяц до назначенного срока ее защиты. Кафедра рассматривает диссертацию и отзыв научного руководителя (а также отзыв научного консультанта, если таковой был назначен), рекомендует диссертацию к защите на заседании </w:t>
      </w:r>
      <w:r w:rsidR="00D7081F">
        <w:rPr>
          <w:sz w:val="28"/>
          <w:szCs w:val="28"/>
        </w:rPr>
        <w:t>государственной экзаменационной комиссии</w:t>
      </w:r>
      <w:r w:rsidRPr="003770B5">
        <w:rPr>
          <w:sz w:val="28"/>
          <w:szCs w:val="28"/>
        </w:rPr>
        <w:t xml:space="preserve"> и назначает рецензента. Рассмотрение диссертации на кафедре рекомендуется проводить в виде предзащиты.</w:t>
      </w:r>
    </w:p>
    <w:p w14:paraId="5C258783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В отзыве научного руководителя (а также отзыве консультанта, при наличии такового) должна быть четко обрисована поставленная перед студентом задача, степень ее новизны и актуальности. В отзыве указывается, насколько полно и глубоко студент освоил необходимый теоретический и практический материал и овладел соответствующими методами исследования, говорится о степени новизны полученных результатов и степени самостоятельности студента при работе над диссертацией. В отзыве может (но не обязано) быть изложено мнение руководителя об оценке, которой заслуживает работа.</w:t>
      </w:r>
    </w:p>
    <w:p w14:paraId="26CC82AF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Рецензент назначается из числа докторов и кандидатов наук факультета естественных, математических и компьютерных наук (либо, в случае необходимости, из числа ведущих специалистов других образовательных или научно-исследовательских учреждений), чьи научные интересы наиболее близки к теме диссертации. В рецензии оцениваются актуальность темы исследования, адекватность выбранных методов исследования поставленным задачам, степень владения студентом необходимым теоретическим и практическим материалом, степень новизны полученных результатов, адекватность реферата содержанию диссертации и т.д. В рецензии должно </w:t>
      </w:r>
      <w:r w:rsidRPr="003770B5">
        <w:rPr>
          <w:sz w:val="28"/>
          <w:szCs w:val="28"/>
        </w:rPr>
        <w:lastRenderedPageBreak/>
        <w:t>быть высказано мнение рецензента об оценке, которой заслуживает представленная работа.</w:t>
      </w:r>
    </w:p>
    <w:p w14:paraId="0EBE421A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14:paraId="33FAA0B5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t>5. Содержание выпускных квалификационных работ</w:t>
      </w:r>
    </w:p>
    <w:p w14:paraId="30F4219D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14:paraId="20BA400E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Каждая выпускная квалификационная работа должна содержать следующие необходимые элементы:</w:t>
      </w:r>
    </w:p>
    <w:p w14:paraId="24381F85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оглавление;</w:t>
      </w:r>
    </w:p>
    <w:p w14:paraId="181E0145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введение, в котором ставится задача исследования, обосновывается его актуальность и новизна;</w:t>
      </w:r>
    </w:p>
    <w:p w14:paraId="52236046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основную часть, разбитую на главы, параграфы и пункты, в которой аргументированно изложено основное содержание работы;</w:t>
      </w:r>
    </w:p>
    <w:p w14:paraId="32313DB7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заключение, в котором сжато формулируются итоги проведенного исследования;</w:t>
      </w:r>
    </w:p>
    <w:p w14:paraId="2619589E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список литературы;</w:t>
      </w:r>
    </w:p>
    <w:p w14:paraId="356975A6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приложения (если таковые имеются).</w:t>
      </w:r>
    </w:p>
    <w:p w14:paraId="29D32963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14:paraId="24E78AC4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t>6. Защита выпускной квалификационной работы</w:t>
      </w:r>
    </w:p>
    <w:p w14:paraId="61C345D6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14:paraId="1B5B0B45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В </w:t>
      </w:r>
      <w:r w:rsidR="00224B5D">
        <w:rPr>
          <w:sz w:val="28"/>
          <w:szCs w:val="28"/>
        </w:rPr>
        <w:t xml:space="preserve">государственную </w:t>
      </w:r>
      <w:r w:rsidR="00D7081F">
        <w:rPr>
          <w:sz w:val="28"/>
          <w:szCs w:val="28"/>
        </w:rPr>
        <w:t>экзаменационную</w:t>
      </w:r>
      <w:r w:rsidR="00224B5D">
        <w:rPr>
          <w:sz w:val="28"/>
          <w:szCs w:val="28"/>
        </w:rPr>
        <w:t xml:space="preserve"> комиссию</w:t>
      </w:r>
      <w:r w:rsidRPr="003770B5">
        <w:rPr>
          <w:sz w:val="28"/>
          <w:szCs w:val="28"/>
        </w:rPr>
        <w:t xml:space="preserve"> магистерская диссертация представляется вместе с отзывом научного руководителя и отзывом рецензента не позднее, чем за 10 дней до назначенной даты защиты.</w:t>
      </w:r>
    </w:p>
    <w:p w14:paraId="0ECC1875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Защита диссертации проводится на открытом заседании </w:t>
      </w:r>
      <w:r w:rsidR="00224B5D" w:rsidRPr="00224B5D">
        <w:rPr>
          <w:sz w:val="28"/>
          <w:szCs w:val="28"/>
        </w:rPr>
        <w:t>государственн</w:t>
      </w:r>
      <w:r w:rsidR="00224B5D">
        <w:rPr>
          <w:sz w:val="28"/>
          <w:szCs w:val="28"/>
        </w:rPr>
        <w:t>ой</w:t>
      </w:r>
      <w:r w:rsidR="00224B5D" w:rsidRPr="00224B5D">
        <w:rPr>
          <w:sz w:val="28"/>
          <w:szCs w:val="28"/>
        </w:rPr>
        <w:t xml:space="preserve"> </w:t>
      </w:r>
      <w:r w:rsidR="00D7081F" w:rsidRPr="00D7081F">
        <w:rPr>
          <w:sz w:val="28"/>
          <w:szCs w:val="28"/>
        </w:rPr>
        <w:t>экзаменационн</w:t>
      </w:r>
      <w:r w:rsidR="00D7081F">
        <w:rPr>
          <w:sz w:val="28"/>
          <w:szCs w:val="28"/>
        </w:rPr>
        <w:t>ой</w:t>
      </w:r>
      <w:r w:rsidR="00224B5D" w:rsidRPr="00224B5D">
        <w:rPr>
          <w:sz w:val="28"/>
          <w:szCs w:val="28"/>
        </w:rPr>
        <w:t xml:space="preserve"> комисси</w:t>
      </w:r>
      <w:r w:rsidR="00224B5D">
        <w:rPr>
          <w:sz w:val="28"/>
          <w:szCs w:val="28"/>
        </w:rPr>
        <w:t>и</w:t>
      </w:r>
      <w:r w:rsidR="00224B5D" w:rsidRPr="00224B5D">
        <w:rPr>
          <w:sz w:val="28"/>
          <w:szCs w:val="28"/>
        </w:rPr>
        <w:t xml:space="preserve"> </w:t>
      </w:r>
      <w:r w:rsidRPr="003770B5">
        <w:rPr>
          <w:sz w:val="28"/>
          <w:szCs w:val="28"/>
        </w:rPr>
        <w:t>и содержит:</w:t>
      </w:r>
    </w:p>
    <w:p w14:paraId="46D2F16F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краткий доклад диссертанта (не более 15 минут);</w:t>
      </w:r>
    </w:p>
    <w:p w14:paraId="2584FA41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ответы диссертанта на вопросы присутствующих;</w:t>
      </w:r>
    </w:p>
    <w:p w14:paraId="79815BAA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выступления научного руководителя, научного консультанта и рецензента (либо зачтение их отзывов);</w:t>
      </w:r>
    </w:p>
    <w:p w14:paraId="72A6709B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•</w:t>
      </w:r>
      <w:r w:rsidRPr="003770B5">
        <w:rPr>
          <w:sz w:val="28"/>
          <w:szCs w:val="28"/>
        </w:rPr>
        <w:tab/>
        <w:t>открытое обсуждение диссертации.</w:t>
      </w:r>
    </w:p>
    <w:p w14:paraId="763AE138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Вся процедура защиты, как правило, не должна превышать 45 минут.</w:t>
      </w:r>
    </w:p>
    <w:p w14:paraId="4BDF055F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Результаты защиты обсуждаются на закрытом совещании членов </w:t>
      </w:r>
      <w:r w:rsidR="00224B5D" w:rsidRPr="00224B5D">
        <w:rPr>
          <w:sz w:val="28"/>
          <w:szCs w:val="28"/>
        </w:rPr>
        <w:t>государственн</w:t>
      </w:r>
      <w:r w:rsidR="00224B5D">
        <w:rPr>
          <w:sz w:val="28"/>
          <w:szCs w:val="28"/>
        </w:rPr>
        <w:t>ой</w:t>
      </w:r>
      <w:r w:rsidR="00224B5D" w:rsidRPr="00224B5D">
        <w:rPr>
          <w:sz w:val="28"/>
          <w:szCs w:val="28"/>
        </w:rPr>
        <w:t xml:space="preserve"> аттестационн</w:t>
      </w:r>
      <w:r w:rsidR="00224B5D">
        <w:rPr>
          <w:sz w:val="28"/>
          <w:szCs w:val="28"/>
        </w:rPr>
        <w:t>ой</w:t>
      </w:r>
      <w:r w:rsidR="00224B5D" w:rsidRPr="00224B5D">
        <w:rPr>
          <w:sz w:val="28"/>
          <w:szCs w:val="28"/>
        </w:rPr>
        <w:t xml:space="preserve"> комисси</w:t>
      </w:r>
      <w:r w:rsidR="00224B5D">
        <w:rPr>
          <w:sz w:val="28"/>
          <w:szCs w:val="28"/>
        </w:rPr>
        <w:t>и</w:t>
      </w:r>
      <w:r w:rsidRPr="00224B5D">
        <w:rPr>
          <w:sz w:val="28"/>
          <w:szCs w:val="28"/>
        </w:rPr>
        <w:t>,</w:t>
      </w:r>
      <w:r w:rsidRPr="003770B5">
        <w:rPr>
          <w:sz w:val="28"/>
          <w:szCs w:val="28"/>
        </w:rPr>
        <w:t xml:space="preserve"> где выставляется оценка (отлично, хорошо, удовлетворительно, неудовлетворительно), и сообщаются магистрантам сразу по завершении совещания.</w:t>
      </w:r>
    </w:p>
    <w:p w14:paraId="45DDFA3C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14:paraId="6FD598C6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3770B5">
        <w:rPr>
          <w:b/>
          <w:sz w:val="28"/>
          <w:szCs w:val="28"/>
        </w:rPr>
        <w:t>7. Критерии оценки результатов выполнения выпускной квалификационной работы</w:t>
      </w:r>
    </w:p>
    <w:p w14:paraId="7052E0FB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14:paraId="368E0388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 xml:space="preserve">Фонд оценочных средств представлен в </w:t>
      </w:r>
      <w:r w:rsidRPr="003770B5">
        <w:rPr>
          <w:i/>
          <w:sz w:val="28"/>
          <w:szCs w:val="28"/>
        </w:rPr>
        <w:t>Приложении 1</w:t>
      </w:r>
      <w:r w:rsidRPr="003770B5">
        <w:rPr>
          <w:sz w:val="28"/>
          <w:szCs w:val="28"/>
        </w:rPr>
        <w:t xml:space="preserve"> к программе </w:t>
      </w:r>
      <w:r w:rsidR="00224B5D">
        <w:rPr>
          <w:sz w:val="28"/>
          <w:szCs w:val="28"/>
        </w:rPr>
        <w:t>государственной итоговой аттестации</w:t>
      </w:r>
      <w:r w:rsidRPr="003770B5">
        <w:rPr>
          <w:sz w:val="28"/>
          <w:szCs w:val="28"/>
        </w:rPr>
        <w:t>.</w:t>
      </w:r>
    </w:p>
    <w:p w14:paraId="012A461C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14:paraId="4DD06182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411C52">
        <w:rPr>
          <w:b/>
          <w:sz w:val="28"/>
          <w:szCs w:val="28"/>
        </w:rPr>
        <w:t>8. Перечень литературы для подготовки к выполнению выпускной</w:t>
      </w:r>
      <w:r w:rsidRPr="003770B5">
        <w:rPr>
          <w:b/>
          <w:sz w:val="28"/>
          <w:szCs w:val="28"/>
        </w:rPr>
        <w:t xml:space="preserve"> квалификационной работы</w:t>
      </w:r>
    </w:p>
    <w:p w14:paraId="4E39A10D" w14:textId="77777777" w:rsid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14:paraId="13E45973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i/>
          <w:sz w:val="28"/>
          <w:szCs w:val="28"/>
        </w:rPr>
      </w:pPr>
      <w:r w:rsidRPr="003770B5">
        <w:rPr>
          <w:i/>
          <w:sz w:val="28"/>
          <w:szCs w:val="28"/>
        </w:rPr>
        <w:t>8.1. Основная литература</w:t>
      </w:r>
    </w:p>
    <w:p w14:paraId="3A484F91" w14:textId="77777777" w:rsidR="00C9075C" w:rsidRPr="00893732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lastRenderedPageBreak/>
        <w:t>1.</w:t>
      </w:r>
      <w:r w:rsidRPr="003770B5">
        <w:rPr>
          <w:sz w:val="28"/>
          <w:szCs w:val="28"/>
        </w:rPr>
        <w:tab/>
        <w:t xml:space="preserve"> </w:t>
      </w:r>
      <w:proofErr w:type="spellStart"/>
      <w:r w:rsidR="00C9075C" w:rsidRPr="00C9075C">
        <w:rPr>
          <w:sz w:val="28"/>
          <w:szCs w:val="28"/>
        </w:rPr>
        <w:t>Коржуев</w:t>
      </w:r>
      <w:proofErr w:type="spellEnd"/>
      <w:r w:rsidR="00C9075C" w:rsidRPr="00C9075C">
        <w:rPr>
          <w:sz w:val="28"/>
          <w:szCs w:val="28"/>
        </w:rPr>
        <w:t>, А. В. Основы науч</w:t>
      </w:r>
      <w:r w:rsidR="00C9075C">
        <w:rPr>
          <w:sz w:val="28"/>
          <w:szCs w:val="28"/>
        </w:rPr>
        <w:t>но-педагогического исследования</w:t>
      </w:r>
      <w:r w:rsidR="00C9075C" w:rsidRPr="00C9075C">
        <w:rPr>
          <w:sz w:val="28"/>
          <w:szCs w:val="28"/>
        </w:rPr>
        <w:t>: учеб. пособие для бакалавриата и магистратуры / А. В</w:t>
      </w:r>
      <w:r w:rsidR="00C9075C">
        <w:rPr>
          <w:sz w:val="28"/>
          <w:szCs w:val="28"/>
        </w:rPr>
        <w:t xml:space="preserve">. </w:t>
      </w:r>
      <w:proofErr w:type="spellStart"/>
      <w:r w:rsidR="00C9075C">
        <w:rPr>
          <w:sz w:val="28"/>
          <w:szCs w:val="28"/>
        </w:rPr>
        <w:t>Коржуев</w:t>
      </w:r>
      <w:proofErr w:type="spellEnd"/>
      <w:r w:rsidR="00C9075C">
        <w:rPr>
          <w:sz w:val="28"/>
          <w:szCs w:val="28"/>
        </w:rPr>
        <w:t>, Н. Н. Антонова. — М.</w:t>
      </w:r>
      <w:r w:rsidR="00C9075C" w:rsidRPr="00C9075C">
        <w:rPr>
          <w:sz w:val="28"/>
          <w:szCs w:val="28"/>
        </w:rPr>
        <w:t>: Издательство</w:t>
      </w:r>
      <w:r w:rsidR="00C9075C">
        <w:rPr>
          <w:sz w:val="28"/>
          <w:szCs w:val="28"/>
        </w:rPr>
        <w:t xml:space="preserve"> </w:t>
      </w:r>
      <w:proofErr w:type="spellStart"/>
      <w:r w:rsidR="00C9075C">
        <w:rPr>
          <w:sz w:val="28"/>
          <w:szCs w:val="28"/>
        </w:rPr>
        <w:t>Юрайт</w:t>
      </w:r>
      <w:proofErr w:type="spellEnd"/>
      <w:r w:rsidR="00C9075C">
        <w:rPr>
          <w:sz w:val="28"/>
          <w:szCs w:val="28"/>
        </w:rPr>
        <w:t>, 2019. — 177 с. — (Серия</w:t>
      </w:r>
      <w:r w:rsidR="00C9075C" w:rsidRPr="00C9075C">
        <w:rPr>
          <w:sz w:val="28"/>
          <w:szCs w:val="28"/>
        </w:rPr>
        <w:t xml:space="preserve">: Бакалавр и магистр. Академический курс). — ISBN 978-5-534-10426-4. </w:t>
      </w:r>
      <w:hyperlink r:id="rId5" w:history="1">
        <w:r w:rsidR="00A4217A" w:rsidRPr="00144105">
          <w:rPr>
            <w:rStyle w:val="a5"/>
            <w:sz w:val="28"/>
            <w:szCs w:val="28"/>
            <w:lang w:val="en-US"/>
          </w:rPr>
          <w:t>URL</w:t>
        </w:r>
        <w:r w:rsidR="00A4217A" w:rsidRPr="00893732">
          <w:rPr>
            <w:rStyle w:val="a5"/>
            <w:sz w:val="28"/>
            <w:szCs w:val="28"/>
          </w:rPr>
          <w:t xml:space="preserve">: </w:t>
        </w:r>
        <w:r w:rsidR="00A4217A" w:rsidRPr="00144105">
          <w:rPr>
            <w:rStyle w:val="a5"/>
            <w:sz w:val="28"/>
            <w:szCs w:val="28"/>
            <w:lang w:val="en-US"/>
          </w:rPr>
          <w:t>https</w:t>
        </w:r>
        <w:r w:rsidR="00A4217A" w:rsidRPr="00893732">
          <w:rPr>
            <w:rStyle w:val="a5"/>
            <w:sz w:val="28"/>
            <w:szCs w:val="28"/>
          </w:rPr>
          <w:t>://</w:t>
        </w:r>
        <w:proofErr w:type="spellStart"/>
        <w:r w:rsidR="00A4217A" w:rsidRPr="00144105">
          <w:rPr>
            <w:rStyle w:val="a5"/>
            <w:sz w:val="28"/>
            <w:szCs w:val="28"/>
            <w:lang w:val="en-US"/>
          </w:rPr>
          <w:t>biblio</w:t>
        </w:r>
        <w:proofErr w:type="spellEnd"/>
        <w:r w:rsidR="00A4217A" w:rsidRPr="00893732">
          <w:rPr>
            <w:rStyle w:val="a5"/>
            <w:sz w:val="28"/>
            <w:szCs w:val="28"/>
          </w:rPr>
          <w:t>-</w:t>
        </w:r>
        <w:r w:rsidR="00A4217A" w:rsidRPr="00144105">
          <w:rPr>
            <w:rStyle w:val="a5"/>
            <w:sz w:val="28"/>
            <w:szCs w:val="28"/>
            <w:lang w:val="en-US"/>
          </w:rPr>
          <w:t>online</w:t>
        </w:r>
        <w:r w:rsidR="00A4217A" w:rsidRPr="00893732">
          <w:rPr>
            <w:rStyle w:val="a5"/>
            <w:sz w:val="28"/>
            <w:szCs w:val="28"/>
          </w:rPr>
          <w:t>.</w:t>
        </w:r>
        <w:proofErr w:type="spellStart"/>
        <w:r w:rsidR="00A4217A" w:rsidRPr="00144105">
          <w:rPr>
            <w:rStyle w:val="a5"/>
            <w:sz w:val="28"/>
            <w:szCs w:val="28"/>
            <w:lang w:val="en-US"/>
          </w:rPr>
          <w:t>ru</w:t>
        </w:r>
        <w:proofErr w:type="spellEnd"/>
        <w:r w:rsidR="00A4217A" w:rsidRPr="00893732">
          <w:rPr>
            <w:rStyle w:val="a5"/>
            <w:sz w:val="28"/>
            <w:szCs w:val="28"/>
          </w:rPr>
          <w:t>/</w:t>
        </w:r>
        <w:r w:rsidR="00A4217A" w:rsidRPr="00144105">
          <w:rPr>
            <w:rStyle w:val="a5"/>
            <w:sz w:val="28"/>
            <w:szCs w:val="28"/>
            <w:lang w:val="en-US"/>
          </w:rPr>
          <w:t>book</w:t>
        </w:r>
        <w:r w:rsidR="00A4217A" w:rsidRPr="00893732">
          <w:rPr>
            <w:rStyle w:val="a5"/>
            <w:sz w:val="28"/>
            <w:szCs w:val="28"/>
          </w:rPr>
          <w:t>/</w:t>
        </w:r>
        <w:proofErr w:type="spellStart"/>
        <w:r w:rsidR="00A4217A" w:rsidRPr="00144105">
          <w:rPr>
            <w:rStyle w:val="a5"/>
            <w:sz w:val="28"/>
            <w:szCs w:val="28"/>
            <w:lang w:val="en-US"/>
          </w:rPr>
          <w:t>osnovy</w:t>
        </w:r>
        <w:proofErr w:type="spellEnd"/>
        <w:r w:rsidR="00A4217A" w:rsidRPr="00893732">
          <w:rPr>
            <w:rStyle w:val="a5"/>
            <w:sz w:val="28"/>
            <w:szCs w:val="28"/>
          </w:rPr>
          <w:t>-</w:t>
        </w:r>
        <w:proofErr w:type="spellStart"/>
        <w:r w:rsidR="00A4217A" w:rsidRPr="00144105">
          <w:rPr>
            <w:rStyle w:val="a5"/>
            <w:sz w:val="28"/>
            <w:szCs w:val="28"/>
            <w:lang w:val="en-US"/>
          </w:rPr>
          <w:t>nauchno</w:t>
        </w:r>
        <w:proofErr w:type="spellEnd"/>
        <w:r w:rsidR="00A4217A" w:rsidRPr="00893732">
          <w:rPr>
            <w:rStyle w:val="a5"/>
            <w:sz w:val="28"/>
            <w:szCs w:val="28"/>
          </w:rPr>
          <w:t>-</w:t>
        </w:r>
        <w:proofErr w:type="spellStart"/>
        <w:r w:rsidR="00A4217A" w:rsidRPr="00144105">
          <w:rPr>
            <w:rStyle w:val="a5"/>
            <w:sz w:val="28"/>
            <w:szCs w:val="28"/>
            <w:lang w:val="en-US"/>
          </w:rPr>
          <w:t>pedagogicheskogo</w:t>
        </w:r>
        <w:proofErr w:type="spellEnd"/>
        <w:r w:rsidR="00A4217A" w:rsidRPr="00893732">
          <w:rPr>
            <w:rStyle w:val="a5"/>
            <w:sz w:val="28"/>
            <w:szCs w:val="28"/>
          </w:rPr>
          <w:t>-</w:t>
        </w:r>
        <w:proofErr w:type="spellStart"/>
        <w:r w:rsidR="00A4217A" w:rsidRPr="00144105">
          <w:rPr>
            <w:rStyle w:val="a5"/>
            <w:sz w:val="28"/>
            <w:szCs w:val="28"/>
            <w:lang w:val="en-US"/>
          </w:rPr>
          <w:t>issledovaniya</w:t>
        </w:r>
        <w:proofErr w:type="spellEnd"/>
        <w:r w:rsidR="00A4217A" w:rsidRPr="00893732">
          <w:rPr>
            <w:rStyle w:val="a5"/>
            <w:sz w:val="28"/>
            <w:szCs w:val="28"/>
          </w:rPr>
          <w:t>-430008</w:t>
        </w:r>
      </w:hyperlink>
      <w:r w:rsidR="00C9075C" w:rsidRPr="00893732">
        <w:rPr>
          <w:sz w:val="28"/>
          <w:szCs w:val="28"/>
        </w:rPr>
        <w:t xml:space="preserve">. </w:t>
      </w:r>
    </w:p>
    <w:p w14:paraId="03214FC3" w14:textId="77777777" w:rsidR="00C9075C" w:rsidRDefault="00C9075C" w:rsidP="00C9075C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Ахромушкина</w:t>
      </w:r>
      <w:proofErr w:type="spellEnd"/>
      <w:r>
        <w:rPr>
          <w:sz w:val="28"/>
          <w:szCs w:val="28"/>
        </w:rPr>
        <w:t xml:space="preserve">, И. М. </w:t>
      </w:r>
      <w:r w:rsidRPr="00C9075C">
        <w:rPr>
          <w:sz w:val="28"/>
          <w:szCs w:val="28"/>
        </w:rPr>
        <w:t>Современные тех</w:t>
      </w:r>
      <w:r>
        <w:rPr>
          <w:sz w:val="28"/>
          <w:szCs w:val="28"/>
        </w:rPr>
        <w:t>нологии обучения химии: учебно-</w:t>
      </w:r>
      <w:r w:rsidRPr="00C9075C">
        <w:rPr>
          <w:sz w:val="28"/>
          <w:szCs w:val="28"/>
        </w:rPr>
        <w:t>методическое пособие</w:t>
      </w:r>
      <w:r>
        <w:rPr>
          <w:sz w:val="28"/>
          <w:szCs w:val="28"/>
        </w:rPr>
        <w:t xml:space="preserve"> </w:t>
      </w:r>
      <w:r w:rsidRPr="00C9075C">
        <w:rPr>
          <w:sz w:val="28"/>
          <w:szCs w:val="28"/>
        </w:rPr>
        <w:t>/ И. М.</w:t>
      </w:r>
      <w:r>
        <w:rPr>
          <w:sz w:val="28"/>
          <w:szCs w:val="28"/>
        </w:rPr>
        <w:t xml:space="preserve"> </w:t>
      </w:r>
      <w:proofErr w:type="spellStart"/>
      <w:r w:rsidRPr="00C9075C">
        <w:rPr>
          <w:sz w:val="28"/>
          <w:szCs w:val="28"/>
        </w:rPr>
        <w:t>Ахромушкина</w:t>
      </w:r>
      <w:proofErr w:type="spellEnd"/>
      <w:r w:rsidRPr="00C9075C">
        <w:rPr>
          <w:sz w:val="28"/>
          <w:szCs w:val="28"/>
        </w:rPr>
        <w:t>, Т. Н.</w:t>
      </w:r>
      <w:r>
        <w:rPr>
          <w:sz w:val="28"/>
          <w:szCs w:val="28"/>
        </w:rPr>
        <w:t xml:space="preserve"> </w:t>
      </w:r>
      <w:proofErr w:type="spellStart"/>
      <w:r w:rsidRPr="00C9075C">
        <w:rPr>
          <w:sz w:val="28"/>
          <w:szCs w:val="28"/>
        </w:rPr>
        <w:t>Валуева</w:t>
      </w:r>
      <w:proofErr w:type="spellEnd"/>
      <w:r w:rsidRPr="00C9075C">
        <w:rPr>
          <w:sz w:val="28"/>
          <w:szCs w:val="28"/>
        </w:rPr>
        <w:t>, М. С.</w:t>
      </w:r>
      <w:r>
        <w:rPr>
          <w:sz w:val="28"/>
          <w:szCs w:val="28"/>
        </w:rPr>
        <w:t xml:space="preserve"> </w:t>
      </w:r>
      <w:r w:rsidRPr="00C9075C">
        <w:rPr>
          <w:sz w:val="28"/>
          <w:szCs w:val="28"/>
        </w:rPr>
        <w:t>Войтенко, И. В.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Шахкельдян</w:t>
      </w:r>
      <w:proofErr w:type="spellEnd"/>
      <w:r>
        <w:rPr>
          <w:sz w:val="28"/>
          <w:szCs w:val="28"/>
        </w:rPr>
        <w:t xml:space="preserve">. - </w:t>
      </w:r>
      <w:r w:rsidRPr="00C9075C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-Берлин: </w:t>
      </w:r>
      <w:proofErr w:type="spellStart"/>
      <w:r>
        <w:rPr>
          <w:sz w:val="28"/>
          <w:szCs w:val="28"/>
        </w:rPr>
        <w:t>Директ</w:t>
      </w:r>
      <w:proofErr w:type="spellEnd"/>
      <w:r>
        <w:rPr>
          <w:sz w:val="28"/>
          <w:szCs w:val="28"/>
        </w:rPr>
        <w:t xml:space="preserve">-Медиа, 2018. - </w:t>
      </w:r>
      <w:r w:rsidRPr="00C9075C">
        <w:rPr>
          <w:sz w:val="28"/>
          <w:szCs w:val="28"/>
        </w:rPr>
        <w:t>URL:</w:t>
      </w:r>
      <w:r>
        <w:rPr>
          <w:sz w:val="28"/>
          <w:szCs w:val="28"/>
        </w:rPr>
        <w:t xml:space="preserve"> </w:t>
      </w:r>
      <w:hyperlink r:id="rId6" w:history="1">
        <w:r w:rsidRPr="00144105">
          <w:rPr>
            <w:rStyle w:val="a5"/>
            <w:sz w:val="28"/>
            <w:szCs w:val="28"/>
          </w:rPr>
          <w:t>http://biblioclub.ru/index.php?page=book&amp;id=499009</w:t>
        </w:r>
      </w:hyperlink>
      <w:r>
        <w:rPr>
          <w:sz w:val="28"/>
          <w:szCs w:val="28"/>
        </w:rPr>
        <w:t xml:space="preserve"> . </w:t>
      </w:r>
    </w:p>
    <w:p w14:paraId="2FFD9667" w14:textId="77777777"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770B5" w:rsidRPr="003770B5">
        <w:rPr>
          <w:sz w:val="28"/>
          <w:szCs w:val="28"/>
        </w:rPr>
        <w:t xml:space="preserve">«Инновации в системе регионального образования: методология, теория, практика»: Материалы межрегиональной </w:t>
      </w:r>
      <w:proofErr w:type="spellStart"/>
      <w:r w:rsidR="003770B5" w:rsidRPr="003770B5">
        <w:rPr>
          <w:sz w:val="28"/>
          <w:szCs w:val="28"/>
        </w:rPr>
        <w:t>нпк</w:t>
      </w:r>
      <w:proofErr w:type="spellEnd"/>
      <w:r w:rsidR="003770B5" w:rsidRPr="003770B5">
        <w:rPr>
          <w:sz w:val="28"/>
          <w:szCs w:val="28"/>
        </w:rPr>
        <w:t xml:space="preserve"> 25-26 октября 2005 г./ Под ред. Л.В. </w:t>
      </w:r>
      <w:proofErr w:type="spellStart"/>
      <w:r w:rsidR="003770B5" w:rsidRPr="003770B5">
        <w:rPr>
          <w:sz w:val="28"/>
          <w:szCs w:val="28"/>
        </w:rPr>
        <w:t>Загрековой</w:t>
      </w:r>
      <w:proofErr w:type="spellEnd"/>
      <w:r w:rsidR="003770B5" w:rsidRPr="003770B5">
        <w:rPr>
          <w:sz w:val="28"/>
          <w:szCs w:val="28"/>
        </w:rPr>
        <w:t>, С.В. Наумова. - Н. Новгород: НГПУ, 2005. - 500с.</w:t>
      </w:r>
    </w:p>
    <w:p w14:paraId="2E7FA77E" w14:textId="77777777"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>Карпов, Г.М. Методика конструирования и реализации процесса обучения на основе предметного содержания химии: учебное пособие / Г.М. Карпов. - Н. Новгород: НГПУ, 2009. - 113 с.</w:t>
      </w:r>
    </w:p>
    <w:p w14:paraId="72494E7C" w14:textId="77777777"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>Новик, И.Р. Подготовка компетентного специалиста в системе высшего химико-педагогического образования для работы с одарёнными учащимися: Монография / И.Р. Новик. - Н. Новгород: НГПУ, 2013. - 158 с.</w:t>
      </w:r>
    </w:p>
    <w:p w14:paraId="0154D05B" w14:textId="77777777"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>Новик, И.Р. Формирование профессиональной компетентности выпускников в системе высшего химико-педагогического образования: Монография/И.Р. Новик. - Н. Новгород: НГПУ, 2009. - 139 с.</w:t>
      </w:r>
    </w:p>
    <w:p w14:paraId="2DC9D65A" w14:textId="77777777"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 xml:space="preserve">Жильцов, С.Ф. Строение молекул и основы квантовой химии: учебное пособие / С.Ф. Жильцов, О.Н. </w:t>
      </w:r>
      <w:proofErr w:type="spellStart"/>
      <w:r w:rsidR="003770B5" w:rsidRPr="003770B5">
        <w:rPr>
          <w:sz w:val="28"/>
          <w:szCs w:val="28"/>
        </w:rPr>
        <w:t>Дружкова</w:t>
      </w:r>
      <w:proofErr w:type="spellEnd"/>
      <w:r w:rsidR="003770B5" w:rsidRPr="003770B5">
        <w:rPr>
          <w:sz w:val="28"/>
          <w:szCs w:val="28"/>
        </w:rPr>
        <w:t>, Д.М. Марков. - Н. Новгород: НГПУ, 2011. - 64с.</w:t>
      </w:r>
    </w:p>
    <w:p w14:paraId="33310361" w14:textId="77777777"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>Марков, Д.М. Основы общей химии: учебное пособие /Д.М. Марков, С.Ф. Жильцов. - Н. Новгород: НГПУ, 2003. - 143 с.</w:t>
      </w:r>
    </w:p>
    <w:p w14:paraId="7A5B668E" w14:textId="77777777"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 xml:space="preserve">Иванов, В.Г. Органическая химия: учебное пособие / В.Г. Иванов, В.А. Горленко, О.Н. </w:t>
      </w:r>
      <w:proofErr w:type="spellStart"/>
      <w:r w:rsidR="003770B5" w:rsidRPr="003770B5">
        <w:rPr>
          <w:sz w:val="28"/>
          <w:szCs w:val="28"/>
        </w:rPr>
        <w:t>Гева</w:t>
      </w:r>
      <w:proofErr w:type="spellEnd"/>
      <w:r w:rsidR="003770B5" w:rsidRPr="003770B5">
        <w:rPr>
          <w:sz w:val="28"/>
          <w:szCs w:val="28"/>
        </w:rPr>
        <w:t>. - М.: Академия, 2005.</w:t>
      </w:r>
    </w:p>
    <w:p w14:paraId="1F7A54A1" w14:textId="77777777"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 xml:space="preserve">Нифантьев, Э.Е. Основы прикладной химии: учебное пособие для студентов </w:t>
      </w:r>
      <w:proofErr w:type="spellStart"/>
      <w:r w:rsidR="003770B5" w:rsidRPr="003770B5">
        <w:rPr>
          <w:sz w:val="28"/>
          <w:szCs w:val="28"/>
        </w:rPr>
        <w:t>пед</w:t>
      </w:r>
      <w:proofErr w:type="spellEnd"/>
      <w:r w:rsidR="003770B5" w:rsidRPr="003770B5">
        <w:rPr>
          <w:sz w:val="28"/>
          <w:szCs w:val="28"/>
        </w:rPr>
        <w:t xml:space="preserve">. вузов / Э.Е. Нифантьев, Н.Г. Парамонова. - М.: </w:t>
      </w:r>
      <w:proofErr w:type="spellStart"/>
      <w:r w:rsidR="003770B5" w:rsidRPr="003770B5">
        <w:rPr>
          <w:sz w:val="28"/>
          <w:szCs w:val="28"/>
        </w:rPr>
        <w:t>Гуманит</w:t>
      </w:r>
      <w:proofErr w:type="spellEnd"/>
      <w:r w:rsidR="003770B5" w:rsidRPr="003770B5">
        <w:rPr>
          <w:sz w:val="28"/>
          <w:szCs w:val="28"/>
        </w:rPr>
        <w:t>. изд. центр ВЛАДОС, 2002. - 144с.</w:t>
      </w:r>
    </w:p>
    <w:p w14:paraId="330D6A19" w14:textId="77777777" w:rsidR="003770B5" w:rsidRPr="003770B5" w:rsidRDefault="00C9075C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11</w:t>
      </w:r>
      <w:r w:rsidR="003770B5" w:rsidRPr="003770B5">
        <w:rPr>
          <w:sz w:val="28"/>
          <w:szCs w:val="28"/>
        </w:rPr>
        <w:t>.</w:t>
      </w:r>
      <w:r w:rsidR="003770B5" w:rsidRPr="003770B5">
        <w:rPr>
          <w:sz w:val="28"/>
          <w:szCs w:val="28"/>
        </w:rPr>
        <w:tab/>
        <w:t xml:space="preserve">Основы органической химии: учебное пособие / О.Н. </w:t>
      </w:r>
      <w:proofErr w:type="spellStart"/>
      <w:r w:rsidR="003770B5" w:rsidRPr="003770B5">
        <w:rPr>
          <w:sz w:val="28"/>
          <w:szCs w:val="28"/>
        </w:rPr>
        <w:t>Дружкова</w:t>
      </w:r>
      <w:proofErr w:type="spellEnd"/>
      <w:r w:rsidR="003770B5" w:rsidRPr="003770B5">
        <w:rPr>
          <w:sz w:val="28"/>
          <w:szCs w:val="28"/>
        </w:rPr>
        <w:t xml:space="preserve">, И.С. Тишкова, С.Ф. Жильцов, В.М. Макаров; под ред. С.Ф. </w:t>
      </w:r>
      <w:proofErr w:type="spellStart"/>
      <w:r w:rsidR="003770B5" w:rsidRPr="003770B5">
        <w:rPr>
          <w:sz w:val="28"/>
          <w:szCs w:val="28"/>
        </w:rPr>
        <w:t>Жильцова</w:t>
      </w:r>
      <w:proofErr w:type="spellEnd"/>
      <w:r w:rsidR="003770B5" w:rsidRPr="003770B5">
        <w:rPr>
          <w:sz w:val="28"/>
          <w:szCs w:val="28"/>
        </w:rPr>
        <w:t xml:space="preserve"> - Н. Новгород: НГПУ, 2006.</w:t>
      </w:r>
    </w:p>
    <w:p w14:paraId="24AC111C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</w:t>
      </w:r>
      <w:r w:rsidR="00C9075C">
        <w:rPr>
          <w:sz w:val="28"/>
          <w:szCs w:val="28"/>
        </w:rPr>
        <w:t>2</w:t>
      </w:r>
      <w:r w:rsidRPr="003770B5">
        <w:rPr>
          <w:sz w:val="28"/>
          <w:szCs w:val="28"/>
        </w:rPr>
        <w:t>.</w:t>
      </w:r>
      <w:r w:rsidRPr="003770B5">
        <w:rPr>
          <w:sz w:val="28"/>
          <w:szCs w:val="28"/>
        </w:rPr>
        <w:tab/>
      </w:r>
      <w:proofErr w:type="spellStart"/>
      <w:r w:rsidRPr="003770B5">
        <w:rPr>
          <w:sz w:val="28"/>
          <w:szCs w:val="28"/>
        </w:rPr>
        <w:t>Хаускрофт</w:t>
      </w:r>
      <w:proofErr w:type="spellEnd"/>
      <w:r w:rsidRPr="003770B5">
        <w:rPr>
          <w:sz w:val="28"/>
          <w:szCs w:val="28"/>
        </w:rPr>
        <w:t xml:space="preserve">, К.Е. Современный курс общей химии: В 2 т. Пер. с англ. / К.Е. </w:t>
      </w:r>
      <w:proofErr w:type="spellStart"/>
      <w:r w:rsidRPr="003770B5">
        <w:rPr>
          <w:sz w:val="28"/>
          <w:szCs w:val="28"/>
        </w:rPr>
        <w:t>Хаускрофт</w:t>
      </w:r>
      <w:proofErr w:type="spellEnd"/>
      <w:r w:rsidRPr="003770B5">
        <w:rPr>
          <w:sz w:val="28"/>
          <w:szCs w:val="28"/>
        </w:rPr>
        <w:t xml:space="preserve">, Я.А. </w:t>
      </w:r>
      <w:proofErr w:type="spellStart"/>
      <w:r w:rsidRPr="003770B5">
        <w:rPr>
          <w:sz w:val="28"/>
          <w:szCs w:val="28"/>
        </w:rPr>
        <w:t>Ребане</w:t>
      </w:r>
      <w:proofErr w:type="spellEnd"/>
      <w:r w:rsidRPr="003770B5">
        <w:rPr>
          <w:sz w:val="28"/>
          <w:szCs w:val="28"/>
        </w:rPr>
        <w:t xml:space="preserve">, М.А. </w:t>
      </w:r>
      <w:proofErr w:type="spellStart"/>
      <w:r w:rsidRPr="003770B5">
        <w:rPr>
          <w:sz w:val="28"/>
          <w:szCs w:val="28"/>
        </w:rPr>
        <w:t>Дикусар</w:t>
      </w:r>
      <w:proofErr w:type="spellEnd"/>
      <w:r w:rsidRPr="003770B5">
        <w:rPr>
          <w:sz w:val="28"/>
          <w:szCs w:val="28"/>
        </w:rPr>
        <w:t xml:space="preserve">, А.А. </w:t>
      </w:r>
      <w:proofErr w:type="spellStart"/>
      <w:r w:rsidRPr="003770B5">
        <w:rPr>
          <w:sz w:val="28"/>
          <w:szCs w:val="28"/>
        </w:rPr>
        <w:t>Вертегела</w:t>
      </w:r>
      <w:proofErr w:type="spellEnd"/>
      <w:r w:rsidRPr="003770B5">
        <w:rPr>
          <w:sz w:val="28"/>
          <w:szCs w:val="28"/>
        </w:rPr>
        <w:t xml:space="preserve">; под ред. В.П. </w:t>
      </w:r>
      <w:proofErr w:type="spellStart"/>
      <w:r w:rsidRPr="003770B5">
        <w:rPr>
          <w:sz w:val="28"/>
          <w:szCs w:val="28"/>
        </w:rPr>
        <w:t>Зломанова</w:t>
      </w:r>
      <w:proofErr w:type="spellEnd"/>
      <w:r w:rsidRPr="003770B5">
        <w:rPr>
          <w:sz w:val="28"/>
          <w:szCs w:val="28"/>
        </w:rPr>
        <w:t>. - М.: Мир, 2009. -540 с.</w:t>
      </w:r>
    </w:p>
    <w:p w14:paraId="78191258" w14:textId="77777777" w:rsid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</w:t>
      </w:r>
      <w:r w:rsidR="00C9075C">
        <w:rPr>
          <w:sz w:val="28"/>
          <w:szCs w:val="28"/>
        </w:rPr>
        <w:t>3</w:t>
      </w:r>
      <w:r w:rsidRPr="003770B5">
        <w:rPr>
          <w:sz w:val="28"/>
          <w:szCs w:val="28"/>
        </w:rPr>
        <w:t>.</w:t>
      </w:r>
      <w:r w:rsidRPr="003770B5">
        <w:rPr>
          <w:sz w:val="28"/>
          <w:szCs w:val="28"/>
        </w:rPr>
        <w:tab/>
      </w:r>
      <w:proofErr w:type="spellStart"/>
      <w:r w:rsidRPr="003770B5">
        <w:rPr>
          <w:sz w:val="28"/>
          <w:szCs w:val="28"/>
        </w:rPr>
        <w:t>Чебыкина</w:t>
      </w:r>
      <w:proofErr w:type="spellEnd"/>
      <w:r w:rsidRPr="003770B5">
        <w:rPr>
          <w:sz w:val="28"/>
          <w:szCs w:val="28"/>
        </w:rPr>
        <w:t xml:space="preserve">, Л.Н. Комплексные соединения: Элективный курс / Л.Н. </w:t>
      </w:r>
      <w:proofErr w:type="spellStart"/>
      <w:r w:rsidRPr="003770B5">
        <w:rPr>
          <w:sz w:val="28"/>
          <w:szCs w:val="28"/>
        </w:rPr>
        <w:t>Чебыкина</w:t>
      </w:r>
      <w:proofErr w:type="spellEnd"/>
      <w:r w:rsidRPr="003770B5">
        <w:rPr>
          <w:sz w:val="28"/>
          <w:szCs w:val="28"/>
        </w:rPr>
        <w:t>. - М.: Чистые пруды, 2008. - 32 с.</w:t>
      </w:r>
    </w:p>
    <w:p w14:paraId="74E1BC7E" w14:textId="77777777" w:rsidR="00A4217A" w:rsidRDefault="00A4217A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spellStart"/>
      <w:r w:rsidRPr="00A4217A">
        <w:rPr>
          <w:sz w:val="28"/>
          <w:szCs w:val="28"/>
        </w:rPr>
        <w:t>Сирик</w:t>
      </w:r>
      <w:proofErr w:type="spellEnd"/>
      <w:r w:rsidRPr="00A4217A">
        <w:rPr>
          <w:sz w:val="28"/>
          <w:szCs w:val="28"/>
        </w:rPr>
        <w:t>, С.М. Основы методики обучения химии: электронное учебное посо</w:t>
      </w:r>
      <w:r>
        <w:rPr>
          <w:sz w:val="28"/>
          <w:szCs w:val="28"/>
        </w:rPr>
        <w:t xml:space="preserve">бие / С.М. </w:t>
      </w:r>
      <w:proofErr w:type="spellStart"/>
      <w:r>
        <w:rPr>
          <w:sz w:val="28"/>
          <w:szCs w:val="28"/>
        </w:rPr>
        <w:t>Сирик</w:t>
      </w:r>
      <w:proofErr w:type="spellEnd"/>
      <w:r>
        <w:rPr>
          <w:sz w:val="28"/>
          <w:szCs w:val="28"/>
        </w:rPr>
        <w:t xml:space="preserve">, Л.Г. </w:t>
      </w:r>
      <w:proofErr w:type="spellStart"/>
      <w:r>
        <w:rPr>
          <w:sz w:val="28"/>
          <w:szCs w:val="28"/>
        </w:rPr>
        <w:t>Тиванова</w:t>
      </w:r>
      <w:proofErr w:type="spellEnd"/>
      <w:r w:rsidRPr="00A4217A">
        <w:rPr>
          <w:sz w:val="28"/>
          <w:szCs w:val="28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неорганической химии. - Кемерово: Кемеровский государствен</w:t>
      </w:r>
      <w:r>
        <w:rPr>
          <w:sz w:val="28"/>
          <w:szCs w:val="28"/>
        </w:rPr>
        <w:t>ный университет, 2015. - 167 с.</w:t>
      </w:r>
      <w:r w:rsidRPr="00A4217A">
        <w:rPr>
          <w:sz w:val="28"/>
          <w:szCs w:val="28"/>
        </w:rPr>
        <w:t xml:space="preserve">: ил. - </w:t>
      </w:r>
      <w:proofErr w:type="spellStart"/>
      <w:r w:rsidRPr="00A4217A">
        <w:rPr>
          <w:sz w:val="28"/>
          <w:szCs w:val="28"/>
        </w:rPr>
        <w:t>Библиогр</w:t>
      </w:r>
      <w:proofErr w:type="spellEnd"/>
      <w:r w:rsidRPr="00A4217A">
        <w:rPr>
          <w:sz w:val="28"/>
          <w:szCs w:val="28"/>
        </w:rPr>
        <w:t>.</w:t>
      </w:r>
      <w:r>
        <w:rPr>
          <w:sz w:val="28"/>
          <w:szCs w:val="28"/>
        </w:rPr>
        <w:t xml:space="preserve"> в </w:t>
      </w:r>
      <w:r>
        <w:rPr>
          <w:sz w:val="28"/>
          <w:szCs w:val="28"/>
        </w:rPr>
        <w:lastRenderedPageBreak/>
        <w:t>кн. - ISBN 978-5-8353-1822-3</w:t>
      </w:r>
      <w:r w:rsidRPr="00A4217A">
        <w:rPr>
          <w:sz w:val="28"/>
          <w:szCs w:val="28"/>
        </w:rPr>
        <w:t xml:space="preserve">; То же [Электронный ресурс]. - URL: </w:t>
      </w:r>
      <w:hyperlink r:id="rId7" w:history="1">
        <w:r w:rsidRPr="00144105">
          <w:rPr>
            <w:rStyle w:val="a5"/>
            <w:sz w:val="28"/>
            <w:szCs w:val="28"/>
          </w:rPr>
          <w:t>http://biblioclub.ru/index.php?page=book&amp;id=481629</w:t>
        </w:r>
      </w:hyperlink>
      <w:r>
        <w:rPr>
          <w:sz w:val="28"/>
          <w:szCs w:val="28"/>
        </w:rPr>
        <w:t>.</w:t>
      </w:r>
    </w:p>
    <w:p w14:paraId="130917CD" w14:textId="77777777" w:rsidR="00A4217A" w:rsidRPr="0052598A" w:rsidRDefault="00A4217A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proofErr w:type="spellStart"/>
      <w:r w:rsidRPr="00A4217A">
        <w:rPr>
          <w:sz w:val="28"/>
          <w:szCs w:val="28"/>
        </w:rPr>
        <w:t>Аспицкая</w:t>
      </w:r>
      <w:proofErr w:type="spellEnd"/>
      <w:r w:rsidRPr="00A4217A">
        <w:rPr>
          <w:sz w:val="28"/>
          <w:szCs w:val="28"/>
        </w:rPr>
        <w:t xml:space="preserve">, А.Ф. Использование информационно-коммуникационных </w:t>
      </w:r>
      <w:r w:rsidRPr="0052598A">
        <w:rPr>
          <w:sz w:val="28"/>
          <w:szCs w:val="28"/>
        </w:rPr>
        <w:t xml:space="preserve">технологий при обучении химии: методическое пособие / А.Ф. </w:t>
      </w:r>
      <w:proofErr w:type="spellStart"/>
      <w:r w:rsidRPr="0052598A">
        <w:rPr>
          <w:sz w:val="28"/>
          <w:szCs w:val="28"/>
        </w:rPr>
        <w:t>Аспицкая</w:t>
      </w:r>
      <w:proofErr w:type="spellEnd"/>
      <w:r w:rsidRPr="0052598A">
        <w:rPr>
          <w:sz w:val="28"/>
          <w:szCs w:val="28"/>
        </w:rPr>
        <w:t xml:space="preserve">, Л.В. </w:t>
      </w:r>
      <w:proofErr w:type="spellStart"/>
      <w:r w:rsidRPr="0052598A">
        <w:rPr>
          <w:sz w:val="28"/>
          <w:szCs w:val="28"/>
        </w:rPr>
        <w:t>Кирсберг</w:t>
      </w:r>
      <w:proofErr w:type="spellEnd"/>
      <w:r w:rsidRPr="0052598A">
        <w:rPr>
          <w:sz w:val="28"/>
          <w:szCs w:val="28"/>
        </w:rPr>
        <w:t xml:space="preserve">. - 3-е изд. (эл.). - Москва: БИНОМ. Лаборатория знаний, 2015. - 359 с. - (Информатизация образования). - </w:t>
      </w:r>
      <w:proofErr w:type="spellStart"/>
      <w:r w:rsidRPr="0052598A">
        <w:rPr>
          <w:sz w:val="28"/>
          <w:szCs w:val="28"/>
        </w:rPr>
        <w:t>Библиогр</w:t>
      </w:r>
      <w:proofErr w:type="spellEnd"/>
      <w:r w:rsidRPr="0052598A">
        <w:rPr>
          <w:sz w:val="28"/>
          <w:szCs w:val="28"/>
        </w:rPr>
        <w:t xml:space="preserve">. в кн. - ISBN 978-5-9963-2604-4; То же [Электронный ресурс]. - URL: </w:t>
      </w:r>
      <w:hyperlink r:id="rId8" w:history="1">
        <w:r w:rsidRPr="0052598A">
          <w:rPr>
            <w:rStyle w:val="a5"/>
            <w:sz w:val="28"/>
            <w:szCs w:val="28"/>
          </w:rPr>
          <w:t>http://biblioclub.ru/index.php?page=book&amp;id=120211</w:t>
        </w:r>
      </w:hyperlink>
      <w:r w:rsidRPr="0052598A">
        <w:rPr>
          <w:sz w:val="28"/>
          <w:szCs w:val="28"/>
        </w:rPr>
        <w:t>.</w:t>
      </w:r>
    </w:p>
    <w:p w14:paraId="5EE2C7D9" w14:textId="77777777" w:rsidR="0052598A" w:rsidRPr="0052598A" w:rsidRDefault="0052598A" w:rsidP="0052598A">
      <w:pPr>
        <w:spacing w:line="240" w:lineRule="auto"/>
        <w:rPr>
          <w:sz w:val="28"/>
          <w:szCs w:val="28"/>
          <w:shd w:val="clear" w:color="auto" w:fill="FFFFFF"/>
        </w:rPr>
      </w:pPr>
      <w:r w:rsidRPr="0052598A">
        <w:rPr>
          <w:iCs/>
          <w:sz w:val="28"/>
          <w:szCs w:val="28"/>
          <w:shd w:val="clear" w:color="auto" w:fill="FFFFFF"/>
        </w:rPr>
        <w:t>1</w:t>
      </w:r>
      <w:r>
        <w:rPr>
          <w:iCs/>
          <w:sz w:val="28"/>
          <w:szCs w:val="28"/>
          <w:shd w:val="clear" w:color="auto" w:fill="FFFFFF"/>
        </w:rPr>
        <w:t>6</w:t>
      </w:r>
      <w:r w:rsidRPr="0052598A">
        <w:rPr>
          <w:iCs/>
          <w:sz w:val="28"/>
          <w:szCs w:val="28"/>
          <w:shd w:val="clear" w:color="auto" w:fill="FFFFFF"/>
        </w:rPr>
        <w:t xml:space="preserve">. Андреева, Н. </w:t>
      </w:r>
      <w:proofErr w:type="spellStart"/>
      <w:r w:rsidRPr="0052598A">
        <w:rPr>
          <w:iCs/>
          <w:sz w:val="28"/>
          <w:szCs w:val="28"/>
          <w:shd w:val="clear" w:color="auto" w:fill="FFFFFF"/>
        </w:rPr>
        <w:t>Д.</w:t>
      </w:r>
      <w:r w:rsidRPr="0052598A">
        <w:rPr>
          <w:sz w:val="28"/>
          <w:szCs w:val="28"/>
          <w:shd w:val="clear" w:color="auto" w:fill="FFFFFF"/>
        </w:rPr>
        <w:t>Методика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обучения биологии в современной </w:t>
      </w:r>
      <w:proofErr w:type="gramStart"/>
      <w:r w:rsidRPr="0052598A">
        <w:rPr>
          <w:sz w:val="28"/>
          <w:szCs w:val="28"/>
          <w:shd w:val="clear" w:color="auto" w:fill="FFFFFF"/>
        </w:rPr>
        <w:t>школе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учебник и практикум для бакалавриата и магистратуры / Н. Д. Андреева, И. Ю. Азизова, Н. В. Малиновская ; под редакцией Н. Д. Андреевой. — 2-е изд., </w:t>
      </w:r>
      <w:proofErr w:type="spellStart"/>
      <w:r w:rsidRPr="0052598A">
        <w:rPr>
          <w:sz w:val="28"/>
          <w:szCs w:val="28"/>
          <w:shd w:val="clear" w:color="auto" w:fill="FFFFFF"/>
        </w:rPr>
        <w:t>испр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. и доп. — </w:t>
      </w:r>
      <w:proofErr w:type="gramStart"/>
      <w:r w:rsidRPr="0052598A">
        <w:rPr>
          <w:sz w:val="28"/>
          <w:szCs w:val="28"/>
          <w:shd w:val="clear" w:color="auto" w:fill="FFFFFF"/>
        </w:rPr>
        <w:t>Москва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, 2019. — 300 с. — (Образовательный процесс). — ISBN 978-5-534-06387-5. — </w:t>
      </w:r>
      <w:proofErr w:type="gramStart"/>
      <w:r w:rsidRPr="0052598A">
        <w:rPr>
          <w:sz w:val="28"/>
          <w:szCs w:val="28"/>
          <w:shd w:val="clear" w:color="auto" w:fill="FFFFFF"/>
        </w:rPr>
        <w:t>Текст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[сайт]. — URL: </w:t>
      </w:r>
      <w:hyperlink r:id="rId9" w:tgtFrame="_blank" w:history="1">
        <w:r w:rsidRPr="0052598A">
          <w:rPr>
            <w:rStyle w:val="a5"/>
            <w:sz w:val="28"/>
            <w:szCs w:val="28"/>
            <w:shd w:val="clear" w:color="auto" w:fill="FFFFFF"/>
          </w:rPr>
          <w:t>https://biblio-online.ru/bcode/437302</w:t>
        </w:r>
      </w:hyperlink>
      <w:r w:rsidRPr="0052598A">
        <w:rPr>
          <w:sz w:val="28"/>
          <w:szCs w:val="28"/>
          <w:shd w:val="clear" w:color="auto" w:fill="FFFFFF"/>
        </w:rPr>
        <w:t>.</w:t>
      </w:r>
    </w:p>
    <w:p w14:paraId="3D19A866" w14:textId="77777777" w:rsidR="0052598A" w:rsidRPr="0052598A" w:rsidRDefault="0052598A" w:rsidP="0052598A">
      <w:pPr>
        <w:spacing w:line="24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17</w:t>
      </w:r>
      <w:r w:rsidRPr="0052598A">
        <w:rPr>
          <w:sz w:val="28"/>
          <w:szCs w:val="28"/>
          <w:shd w:val="clear" w:color="auto" w:fill="FFFFFF"/>
        </w:rPr>
        <w:t xml:space="preserve">. Методика обучения биологии. Для подготовки кадров высшей </w:t>
      </w:r>
      <w:proofErr w:type="gramStart"/>
      <w:r w:rsidRPr="0052598A">
        <w:rPr>
          <w:sz w:val="28"/>
          <w:szCs w:val="28"/>
          <w:shd w:val="clear" w:color="auto" w:fill="FFFFFF"/>
        </w:rPr>
        <w:t>квалификации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учебное пособие для вузов / Е. Н. Арбузова, В. И. </w:t>
      </w:r>
      <w:proofErr w:type="spellStart"/>
      <w:r w:rsidRPr="0052598A">
        <w:rPr>
          <w:sz w:val="28"/>
          <w:szCs w:val="28"/>
          <w:shd w:val="clear" w:color="auto" w:fill="FFFFFF"/>
        </w:rPr>
        <w:t>Лошенко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, Р. В. Опарин, А. В. Сахаров. — </w:t>
      </w:r>
      <w:proofErr w:type="gramStart"/>
      <w:r w:rsidRPr="0052598A">
        <w:rPr>
          <w:sz w:val="28"/>
          <w:szCs w:val="28"/>
          <w:shd w:val="clear" w:color="auto" w:fill="FFFFFF"/>
        </w:rPr>
        <w:t>Москва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, 2019. — 201 с. — (Образовательный процесс). — ISBN 978-5-534-10897-2. — </w:t>
      </w:r>
      <w:proofErr w:type="gramStart"/>
      <w:r w:rsidRPr="0052598A">
        <w:rPr>
          <w:sz w:val="28"/>
          <w:szCs w:val="28"/>
          <w:shd w:val="clear" w:color="auto" w:fill="FFFFFF"/>
        </w:rPr>
        <w:t>Текст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[сайт]. — URL: </w:t>
      </w:r>
      <w:hyperlink r:id="rId10" w:tgtFrame="_blank" w:history="1">
        <w:r w:rsidRPr="0052598A">
          <w:rPr>
            <w:rStyle w:val="a5"/>
            <w:sz w:val="28"/>
            <w:szCs w:val="28"/>
            <w:shd w:val="clear" w:color="auto" w:fill="FFFFFF"/>
          </w:rPr>
          <w:t>https://biblio-online.ru/bcode/432456</w:t>
        </w:r>
      </w:hyperlink>
      <w:r w:rsidRPr="0052598A">
        <w:rPr>
          <w:sz w:val="28"/>
          <w:szCs w:val="28"/>
          <w:shd w:val="clear" w:color="auto" w:fill="FFFFFF"/>
        </w:rPr>
        <w:t>.</w:t>
      </w:r>
    </w:p>
    <w:p w14:paraId="1C5E1F5B" w14:textId="77777777" w:rsidR="0052598A" w:rsidRPr="0052598A" w:rsidRDefault="0052598A" w:rsidP="0052598A">
      <w:pPr>
        <w:spacing w:line="240" w:lineRule="auto"/>
        <w:rPr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>18</w:t>
      </w:r>
      <w:r w:rsidRPr="0052598A">
        <w:rPr>
          <w:iCs/>
          <w:sz w:val="28"/>
          <w:szCs w:val="28"/>
          <w:shd w:val="clear" w:color="auto" w:fill="FFFFFF"/>
        </w:rPr>
        <w:t xml:space="preserve">. Арбузова, Е. </w:t>
      </w:r>
      <w:proofErr w:type="spellStart"/>
      <w:r w:rsidRPr="0052598A">
        <w:rPr>
          <w:iCs/>
          <w:sz w:val="28"/>
          <w:szCs w:val="28"/>
          <w:shd w:val="clear" w:color="auto" w:fill="FFFFFF"/>
        </w:rPr>
        <w:t>Н.</w:t>
      </w:r>
      <w:r w:rsidRPr="0052598A">
        <w:rPr>
          <w:sz w:val="28"/>
          <w:szCs w:val="28"/>
          <w:shd w:val="clear" w:color="auto" w:fill="FFFFFF"/>
        </w:rPr>
        <w:t>Методика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обучения </w:t>
      </w:r>
      <w:proofErr w:type="gramStart"/>
      <w:r w:rsidRPr="0052598A">
        <w:rPr>
          <w:sz w:val="28"/>
          <w:szCs w:val="28"/>
          <w:shd w:val="clear" w:color="auto" w:fill="FFFFFF"/>
        </w:rPr>
        <w:t>биологии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учебное пособие для бакалавриата и магистратуры / Е. Н. Арбузова. — 2-е изд., </w:t>
      </w:r>
      <w:proofErr w:type="spellStart"/>
      <w:r w:rsidRPr="0052598A">
        <w:rPr>
          <w:sz w:val="28"/>
          <w:szCs w:val="28"/>
          <w:shd w:val="clear" w:color="auto" w:fill="FFFFFF"/>
        </w:rPr>
        <w:t>испр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. и доп. — </w:t>
      </w:r>
      <w:proofErr w:type="gramStart"/>
      <w:r w:rsidRPr="0052598A">
        <w:rPr>
          <w:sz w:val="28"/>
          <w:szCs w:val="28"/>
          <w:shd w:val="clear" w:color="auto" w:fill="FFFFFF"/>
        </w:rPr>
        <w:t>Москва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, 2019. — 274 с. — (Образовательный процесс). — ISBN 978-5-534-06015-7. — </w:t>
      </w:r>
      <w:proofErr w:type="gramStart"/>
      <w:r w:rsidRPr="0052598A">
        <w:rPr>
          <w:sz w:val="28"/>
          <w:szCs w:val="28"/>
          <w:shd w:val="clear" w:color="auto" w:fill="FFFFFF"/>
        </w:rPr>
        <w:t>Текст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[сайт]. — URL: </w:t>
      </w:r>
      <w:hyperlink r:id="rId11" w:tgtFrame="_blank" w:history="1">
        <w:r w:rsidRPr="0052598A">
          <w:rPr>
            <w:rStyle w:val="a5"/>
            <w:sz w:val="28"/>
            <w:szCs w:val="28"/>
            <w:shd w:val="clear" w:color="auto" w:fill="FFFFFF"/>
          </w:rPr>
          <w:t>https://biblio-online.ru/bcode/441738</w:t>
        </w:r>
      </w:hyperlink>
      <w:r w:rsidRPr="0052598A">
        <w:rPr>
          <w:sz w:val="28"/>
          <w:szCs w:val="28"/>
          <w:shd w:val="clear" w:color="auto" w:fill="FFFFFF"/>
        </w:rPr>
        <w:t>.</w:t>
      </w:r>
    </w:p>
    <w:p w14:paraId="61E5B8C7" w14:textId="77777777" w:rsidR="0052598A" w:rsidRPr="0052598A" w:rsidRDefault="0052598A" w:rsidP="0052598A">
      <w:pPr>
        <w:spacing w:line="240" w:lineRule="auto"/>
        <w:rPr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>19</w:t>
      </w:r>
      <w:r w:rsidRPr="0052598A">
        <w:rPr>
          <w:iCs/>
          <w:sz w:val="28"/>
          <w:szCs w:val="28"/>
          <w:shd w:val="clear" w:color="auto" w:fill="FFFFFF"/>
        </w:rPr>
        <w:t xml:space="preserve">. Арбузова, Е. </w:t>
      </w:r>
      <w:proofErr w:type="spellStart"/>
      <w:r w:rsidRPr="0052598A">
        <w:rPr>
          <w:iCs/>
          <w:sz w:val="28"/>
          <w:szCs w:val="28"/>
          <w:shd w:val="clear" w:color="auto" w:fill="FFFFFF"/>
        </w:rPr>
        <w:t>Н.</w:t>
      </w:r>
      <w:r w:rsidRPr="0052598A">
        <w:rPr>
          <w:sz w:val="28"/>
          <w:szCs w:val="28"/>
          <w:shd w:val="clear" w:color="auto" w:fill="FFFFFF"/>
        </w:rPr>
        <w:t>Теория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и методика обучения биологии. Практикум. Схемы и </w:t>
      </w:r>
      <w:proofErr w:type="gramStart"/>
      <w:r w:rsidRPr="0052598A">
        <w:rPr>
          <w:sz w:val="28"/>
          <w:szCs w:val="28"/>
          <w:shd w:val="clear" w:color="auto" w:fill="FFFFFF"/>
        </w:rPr>
        <w:t>таблицы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учебное пособие для вузов / Е. Н. Арбузова. — </w:t>
      </w:r>
      <w:proofErr w:type="gramStart"/>
      <w:r w:rsidRPr="0052598A">
        <w:rPr>
          <w:sz w:val="28"/>
          <w:szCs w:val="28"/>
          <w:shd w:val="clear" w:color="auto" w:fill="FFFFFF"/>
        </w:rPr>
        <w:t>Москва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, 2019. — 210 с. — (Высшее образование). — ISBN 978-5-534-10869-9. — </w:t>
      </w:r>
      <w:proofErr w:type="gramStart"/>
      <w:r w:rsidRPr="0052598A">
        <w:rPr>
          <w:sz w:val="28"/>
          <w:szCs w:val="28"/>
          <w:shd w:val="clear" w:color="auto" w:fill="FFFFFF"/>
        </w:rPr>
        <w:t>Текст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[сайт]. — URL: </w:t>
      </w:r>
      <w:hyperlink r:id="rId12" w:tgtFrame="_blank" w:history="1">
        <w:r w:rsidRPr="0052598A">
          <w:rPr>
            <w:rStyle w:val="a5"/>
            <w:sz w:val="28"/>
            <w:szCs w:val="28"/>
            <w:shd w:val="clear" w:color="auto" w:fill="FFFFFF"/>
          </w:rPr>
          <w:t>https://biblio-online.ru/bcode/431701</w:t>
        </w:r>
      </w:hyperlink>
      <w:r w:rsidRPr="0052598A">
        <w:rPr>
          <w:sz w:val="28"/>
          <w:szCs w:val="28"/>
          <w:shd w:val="clear" w:color="auto" w:fill="FFFFFF"/>
        </w:rPr>
        <w:t>.</w:t>
      </w:r>
    </w:p>
    <w:p w14:paraId="44EE9883" w14:textId="77777777" w:rsidR="0052598A" w:rsidRPr="0052598A" w:rsidRDefault="0052598A" w:rsidP="00525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rPr>
          <w:bCs/>
          <w:i/>
          <w:iCs/>
          <w:sz w:val="28"/>
          <w:szCs w:val="28"/>
        </w:rPr>
      </w:pPr>
      <w:r>
        <w:rPr>
          <w:iCs/>
          <w:sz w:val="28"/>
          <w:szCs w:val="28"/>
          <w:shd w:val="clear" w:color="auto" w:fill="FFFFFF"/>
        </w:rPr>
        <w:t>20</w:t>
      </w:r>
      <w:r w:rsidRPr="0052598A">
        <w:rPr>
          <w:iCs/>
          <w:sz w:val="28"/>
          <w:szCs w:val="28"/>
          <w:shd w:val="clear" w:color="auto" w:fill="FFFFFF"/>
        </w:rPr>
        <w:t xml:space="preserve">. Никишов, А. </w:t>
      </w:r>
      <w:proofErr w:type="spellStart"/>
      <w:r w:rsidRPr="0052598A">
        <w:rPr>
          <w:iCs/>
          <w:sz w:val="28"/>
          <w:szCs w:val="28"/>
          <w:shd w:val="clear" w:color="auto" w:fill="FFFFFF"/>
        </w:rPr>
        <w:t>И.</w:t>
      </w:r>
      <w:r w:rsidRPr="0052598A">
        <w:rPr>
          <w:sz w:val="28"/>
          <w:szCs w:val="28"/>
          <w:shd w:val="clear" w:color="auto" w:fill="FFFFFF"/>
        </w:rPr>
        <w:t>Методика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обучения биологии в </w:t>
      </w:r>
      <w:proofErr w:type="gramStart"/>
      <w:r w:rsidRPr="0052598A">
        <w:rPr>
          <w:sz w:val="28"/>
          <w:szCs w:val="28"/>
          <w:shd w:val="clear" w:color="auto" w:fill="FFFFFF"/>
        </w:rPr>
        <w:t>школе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учебное пособие для вузов / А. И. Никишов. — 3-е изд., </w:t>
      </w:r>
      <w:proofErr w:type="spellStart"/>
      <w:r w:rsidRPr="0052598A">
        <w:rPr>
          <w:sz w:val="28"/>
          <w:szCs w:val="28"/>
          <w:shd w:val="clear" w:color="auto" w:fill="FFFFFF"/>
        </w:rPr>
        <w:t>испр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. и доп. — </w:t>
      </w:r>
      <w:proofErr w:type="gramStart"/>
      <w:r w:rsidRPr="0052598A">
        <w:rPr>
          <w:sz w:val="28"/>
          <w:szCs w:val="28"/>
          <w:shd w:val="clear" w:color="auto" w:fill="FFFFFF"/>
        </w:rPr>
        <w:t>Москва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, 2019. — 193 с. — (Образовательный процесс). — ISBN 978-5-534-11011-1. — </w:t>
      </w:r>
      <w:proofErr w:type="gramStart"/>
      <w:r w:rsidRPr="0052598A">
        <w:rPr>
          <w:sz w:val="28"/>
          <w:szCs w:val="28"/>
          <w:shd w:val="clear" w:color="auto" w:fill="FFFFFF"/>
        </w:rPr>
        <w:t>Текст :</w:t>
      </w:r>
      <w:proofErr w:type="gramEnd"/>
      <w:r w:rsidRPr="0052598A">
        <w:rPr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[сайт]. — URL: </w:t>
      </w:r>
      <w:hyperlink r:id="rId13" w:tgtFrame="_blank" w:history="1">
        <w:r w:rsidRPr="0052598A">
          <w:rPr>
            <w:rStyle w:val="a5"/>
            <w:sz w:val="28"/>
            <w:szCs w:val="28"/>
            <w:shd w:val="clear" w:color="auto" w:fill="FFFFFF"/>
          </w:rPr>
          <w:t>https://biblio-online.ru/bcode/439059</w:t>
        </w:r>
      </w:hyperlink>
      <w:r w:rsidRPr="0052598A">
        <w:rPr>
          <w:sz w:val="28"/>
          <w:szCs w:val="28"/>
          <w:shd w:val="clear" w:color="auto" w:fill="FFFFFF"/>
        </w:rPr>
        <w:t>.</w:t>
      </w:r>
    </w:p>
    <w:p w14:paraId="105DBADA" w14:textId="77777777" w:rsidR="0052598A" w:rsidRPr="0052598A" w:rsidRDefault="0052598A" w:rsidP="0052598A">
      <w:pPr>
        <w:pStyle w:val="Style11"/>
        <w:widowControl/>
        <w:spacing w:line="276" w:lineRule="auto"/>
        <w:ind w:firstLine="709"/>
        <w:jc w:val="both"/>
        <w:rPr>
          <w:sz w:val="28"/>
          <w:szCs w:val="28"/>
        </w:rPr>
      </w:pPr>
      <w:r w:rsidRPr="0052598A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52598A">
        <w:rPr>
          <w:sz w:val="28"/>
          <w:szCs w:val="28"/>
        </w:rPr>
        <w:t>. Теория и методика обучения биологии: учебные практики: Методика преподавания биологии / А.В. Теремов, Р.А. Петросова, Н.В. </w:t>
      </w:r>
      <w:proofErr w:type="spellStart"/>
      <w:r w:rsidRPr="0052598A">
        <w:rPr>
          <w:sz w:val="28"/>
          <w:szCs w:val="28"/>
        </w:rPr>
        <w:t>Перелович</w:t>
      </w:r>
      <w:proofErr w:type="spellEnd"/>
      <w:r w:rsidRPr="0052598A">
        <w:rPr>
          <w:sz w:val="28"/>
          <w:szCs w:val="28"/>
        </w:rPr>
        <w:t>, Л.А. </w:t>
      </w:r>
      <w:proofErr w:type="gramStart"/>
      <w:r w:rsidRPr="0052598A">
        <w:rPr>
          <w:sz w:val="28"/>
          <w:szCs w:val="28"/>
        </w:rPr>
        <w:t>Косорукова ;</w:t>
      </w:r>
      <w:proofErr w:type="gramEnd"/>
      <w:r w:rsidRPr="0052598A">
        <w:rPr>
          <w:sz w:val="28"/>
          <w:szCs w:val="28"/>
        </w:rPr>
        <w:t xml:space="preserve">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</w:t>
      </w:r>
      <w:proofErr w:type="gramStart"/>
      <w:r w:rsidRPr="0052598A">
        <w:rPr>
          <w:sz w:val="28"/>
          <w:szCs w:val="28"/>
        </w:rPr>
        <w:t>Москва :</w:t>
      </w:r>
      <w:proofErr w:type="gramEnd"/>
      <w:r w:rsidRPr="0052598A">
        <w:rPr>
          <w:sz w:val="28"/>
          <w:szCs w:val="28"/>
        </w:rPr>
        <w:t xml:space="preserve"> МПГУ; Издательство «Прометей», 2012. – 160 с. – Режим доступа: по подписке. – URL: </w:t>
      </w:r>
      <w:hyperlink r:id="rId14" w:history="1">
        <w:r w:rsidRPr="0052598A">
          <w:rPr>
            <w:rStyle w:val="a5"/>
            <w:sz w:val="28"/>
            <w:szCs w:val="28"/>
          </w:rPr>
          <w:t>http://biblioclub.ru/index.php?page=book&amp;id=363882</w:t>
        </w:r>
      </w:hyperlink>
      <w:r w:rsidRPr="0052598A">
        <w:rPr>
          <w:sz w:val="28"/>
          <w:szCs w:val="28"/>
        </w:rPr>
        <w:t>.</w:t>
      </w:r>
    </w:p>
    <w:p w14:paraId="76D5E7D4" w14:textId="77777777" w:rsidR="0052598A" w:rsidRPr="0052598A" w:rsidRDefault="0052598A" w:rsidP="0052598A">
      <w:pPr>
        <w:pStyle w:val="Style11"/>
        <w:widowControl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</w:t>
      </w:r>
      <w:r w:rsidRPr="0052598A">
        <w:rPr>
          <w:sz w:val="28"/>
          <w:szCs w:val="28"/>
        </w:rPr>
        <w:t>. Карташова, Н.С. Инновационное обучение биологии в общеобразовательных заведениях / Н.С. Карташова, Е.В. </w:t>
      </w:r>
      <w:proofErr w:type="spellStart"/>
      <w:r w:rsidRPr="0052598A">
        <w:rPr>
          <w:sz w:val="28"/>
          <w:szCs w:val="28"/>
        </w:rPr>
        <w:t>Кулицкая</w:t>
      </w:r>
      <w:proofErr w:type="spellEnd"/>
      <w:r w:rsidRPr="0052598A">
        <w:rPr>
          <w:sz w:val="28"/>
          <w:szCs w:val="28"/>
        </w:rPr>
        <w:t xml:space="preserve">. – </w:t>
      </w:r>
      <w:proofErr w:type="gramStart"/>
      <w:r w:rsidRPr="0052598A">
        <w:rPr>
          <w:sz w:val="28"/>
          <w:szCs w:val="28"/>
        </w:rPr>
        <w:t>Москва ;</w:t>
      </w:r>
      <w:proofErr w:type="gramEnd"/>
      <w:r w:rsidRPr="0052598A">
        <w:rPr>
          <w:sz w:val="28"/>
          <w:szCs w:val="28"/>
        </w:rPr>
        <w:t xml:space="preserve"> Берлин : </w:t>
      </w:r>
      <w:proofErr w:type="spellStart"/>
      <w:r w:rsidRPr="0052598A">
        <w:rPr>
          <w:sz w:val="28"/>
          <w:szCs w:val="28"/>
        </w:rPr>
        <w:t>Директ</w:t>
      </w:r>
      <w:proofErr w:type="spellEnd"/>
      <w:r w:rsidRPr="0052598A">
        <w:rPr>
          <w:sz w:val="28"/>
          <w:szCs w:val="28"/>
        </w:rPr>
        <w:t xml:space="preserve">-Медиа, 2016. – 86 </w:t>
      </w:r>
      <w:proofErr w:type="gramStart"/>
      <w:r w:rsidRPr="0052598A">
        <w:rPr>
          <w:sz w:val="28"/>
          <w:szCs w:val="28"/>
        </w:rPr>
        <w:t>с. :</w:t>
      </w:r>
      <w:proofErr w:type="gramEnd"/>
      <w:r w:rsidRPr="0052598A">
        <w:rPr>
          <w:sz w:val="28"/>
          <w:szCs w:val="28"/>
        </w:rPr>
        <w:t xml:space="preserve"> ил. – Режим доступа: по подписке. – URL: </w:t>
      </w:r>
      <w:hyperlink r:id="rId15" w:history="1">
        <w:r w:rsidRPr="0052598A">
          <w:rPr>
            <w:rStyle w:val="a5"/>
            <w:sz w:val="28"/>
            <w:szCs w:val="28"/>
          </w:rPr>
          <w:t>http://biblioclub.ru/index.php?page=book&amp;id=430599</w:t>
        </w:r>
      </w:hyperlink>
      <w:r w:rsidRPr="0052598A">
        <w:rPr>
          <w:sz w:val="28"/>
          <w:szCs w:val="28"/>
        </w:rPr>
        <w:t> .</w:t>
      </w:r>
    </w:p>
    <w:p w14:paraId="072B976C" w14:textId="77777777" w:rsidR="0052598A" w:rsidRPr="0052598A" w:rsidRDefault="0052598A" w:rsidP="0052598A">
      <w:pPr>
        <w:pStyle w:val="Style11"/>
        <w:widowControl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52598A">
        <w:rPr>
          <w:sz w:val="28"/>
          <w:szCs w:val="28"/>
        </w:rPr>
        <w:t>. Теремов, А.В. Знаково-символическая система в обучении биологии / А.В. </w:t>
      </w:r>
      <w:proofErr w:type="gramStart"/>
      <w:r w:rsidRPr="0052598A">
        <w:rPr>
          <w:sz w:val="28"/>
          <w:szCs w:val="28"/>
        </w:rPr>
        <w:t>Теремов ;</w:t>
      </w:r>
      <w:proofErr w:type="gramEnd"/>
      <w:r w:rsidRPr="0052598A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</w:t>
      </w:r>
      <w:proofErr w:type="gramStart"/>
      <w:r w:rsidRPr="0052598A">
        <w:rPr>
          <w:sz w:val="28"/>
          <w:szCs w:val="28"/>
        </w:rPr>
        <w:t>Москва :</w:t>
      </w:r>
      <w:proofErr w:type="gramEnd"/>
      <w:r w:rsidRPr="0052598A">
        <w:rPr>
          <w:sz w:val="28"/>
          <w:szCs w:val="28"/>
        </w:rPr>
        <w:t xml:space="preserve"> МПГУ; Издательство «Прометей», 2013. – 126 </w:t>
      </w:r>
      <w:proofErr w:type="gramStart"/>
      <w:r w:rsidRPr="0052598A">
        <w:rPr>
          <w:sz w:val="28"/>
          <w:szCs w:val="28"/>
        </w:rPr>
        <w:t>с. :</w:t>
      </w:r>
      <w:proofErr w:type="gramEnd"/>
      <w:r w:rsidRPr="0052598A">
        <w:rPr>
          <w:sz w:val="28"/>
          <w:szCs w:val="28"/>
        </w:rPr>
        <w:t xml:space="preserve"> ил. – Режим доступа: по подписке. – URL: </w:t>
      </w:r>
      <w:hyperlink r:id="rId16" w:history="1">
        <w:r w:rsidRPr="0052598A">
          <w:rPr>
            <w:rStyle w:val="a5"/>
            <w:sz w:val="28"/>
            <w:szCs w:val="28"/>
          </w:rPr>
          <w:t>http://biblioclub.ru/index.php?page=book&amp;id=275049</w:t>
        </w:r>
      </w:hyperlink>
      <w:r w:rsidRPr="0052598A">
        <w:rPr>
          <w:sz w:val="28"/>
          <w:szCs w:val="28"/>
        </w:rPr>
        <w:t>.</w:t>
      </w:r>
    </w:p>
    <w:p w14:paraId="2E5CB0D3" w14:textId="77777777" w:rsidR="0052598A" w:rsidRPr="0052598A" w:rsidRDefault="0052598A" w:rsidP="0052598A">
      <w:pPr>
        <w:pStyle w:val="Style11"/>
        <w:widowControl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52598A">
        <w:rPr>
          <w:sz w:val="28"/>
          <w:szCs w:val="28"/>
        </w:rPr>
        <w:t xml:space="preserve">. </w:t>
      </w:r>
      <w:proofErr w:type="spellStart"/>
      <w:r w:rsidRPr="0052598A">
        <w:rPr>
          <w:sz w:val="28"/>
          <w:szCs w:val="28"/>
        </w:rPr>
        <w:t>Скалон</w:t>
      </w:r>
      <w:proofErr w:type="spellEnd"/>
      <w:r w:rsidRPr="0052598A">
        <w:rPr>
          <w:sz w:val="28"/>
          <w:szCs w:val="28"/>
        </w:rPr>
        <w:t>, Н.В. Современные аспекты экологического образования / Н.В. </w:t>
      </w:r>
      <w:proofErr w:type="spellStart"/>
      <w:r w:rsidRPr="0052598A">
        <w:rPr>
          <w:sz w:val="28"/>
          <w:szCs w:val="28"/>
        </w:rPr>
        <w:t>Скалон</w:t>
      </w:r>
      <w:proofErr w:type="spellEnd"/>
      <w:r w:rsidRPr="0052598A">
        <w:rPr>
          <w:sz w:val="28"/>
          <w:szCs w:val="28"/>
        </w:rPr>
        <w:t>, В.А. </w:t>
      </w:r>
      <w:proofErr w:type="spellStart"/>
      <w:proofErr w:type="gramStart"/>
      <w:r w:rsidRPr="0052598A">
        <w:rPr>
          <w:sz w:val="28"/>
          <w:szCs w:val="28"/>
        </w:rPr>
        <w:t>Колмыкова</w:t>
      </w:r>
      <w:proofErr w:type="spellEnd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</w:t>
      </w:r>
      <w:proofErr w:type="gramStart"/>
      <w:r w:rsidRPr="0052598A">
        <w:rPr>
          <w:sz w:val="28"/>
          <w:szCs w:val="28"/>
        </w:rPr>
        <w:t>Кемерово :</w:t>
      </w:r>
      <w:proofErr w:type="gramEnd"/>
      <w:r w:rsidRPr="0052598A">
        <w:rPr>
          <w:sz w:val="28"/>
          <w:szCs w:val="28"/>
        </w:rPr>
        <w:t xml:space="preserve"> Кемеровский государственный университет, 2015. – 114 с. – Режим доступа: по подписке. – URL: </w:t>
      </w:r>
      <w:hyperlink r:id="rId17" w:history="1">
        <w:r w:rsidRPr="0052598A">
          <w:rPr>
            <w:rStyle w:val="a5"/>
            <w:sz w:val="28"/>
            <w:szCs w:val="28"/>
          </w:rPr>
          <w:t>http://biblioclub.ru/index.php?page=book&amp;id=481630</w:t>
        </w:r>
      </w:hyperlink>
      <w:r w:rsidRPr="0052598A">
        <w:rPr>
          <w:sz w:val="28"/>
          <w:szCs w:val="28"/>
        </w:rPr>
        <w:t>.</w:t>
      </w:r>
    </w:p>
    <w:p w14:paraId="34F85709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14:paraId="362FB994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i/>
          <w:sz w:val="28"/>
          <w:szCs w:val="28"/>
        </w:rPr>
      </w:pPr>
      <w:r w:rsidRPr="003770B5">
        <w:rPr>
          <w:i/>
          <w:sz w:val="28"/>
          <w:szCs w:val="28"/>
        </w:rPr>
        <w:t>8.2. Дополнительная литература</w:t>
      </w:r>
    </w:p>
    <w:p w14:paraId="5FEF3D47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1.</w:t>
      </w:r>
      <w:r w:rsidRPr="003770B5">
        <w:rPr>
          <w:sz w:val="28"/>
          <w:szCs w:val="28"/>
        </w:rPr>
        <w:tab/>
      </w:r>
      <w:proofErr w:type="spellStart"/>
      <w:r w:rsidRPr="003770B5">
        <w:rPr>
          <w:sz w:val="28"/>
          <w:szCs w:val="28"/>
        </w:rPr>
        <w:t>Гильманшина</w:t>
      </w:r>
      <w:proofErr w:type="spellEnd"/>
      <w:r w:rsidRPr="003770B5">
        <w:rPr>
          <w:sz w:val="28"/>
          <w:szCs w:val="28"/>
        </w:rPr>
        <w:t xml:space="preserve">, С.И. Методологические и методические основы преподавания химии в контексте ФГОС ОО: Учебное пособие. / С.И. </w:t>
      </w:r>
      <w:proofErr w:type="spellStart"/>
      <w:r w:rsidRPr="003770B5">
        <w:rPr>
          <w:sz w:val="28"/>
          <w:szCs w:val="28"/>
        </w:rPr>
        <w:t>Гильманшина</w:t>
      </w:r>
      <w:proofErr w:type="spellEnd"/>
      <w:r w:rsidRPr="003770B5">
        <w:rPr>
          <w:sz w:val="28"/>
          <w:szCs w:val="28"/>
        </w:rPr>
        <w:t>, С.С. Космодемьянская. - Казань: Отечество, 2012. - 104 с.</w:t>
      </w:r>
    </w:p>
    <w:p w14:paraId="780EB6D0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2.</w:t>
      </w:r>
      <w:r w:rsidRPr="003770B5">
        <w:rPr>
          <w:sz w:val="28"/>
          <w:szCs w:val="28"/>
        </w:rPr>
        <w:tab/>
      </w:r>
      <w:proofErr w:type="spellStart"/>
      <w:r w:rsidRPr="003770B5">
        <w:rPr>
          <w:sz w:val="28"/>
          <w:szCs w:val="28"/>
        </w:rPr>
        <w:t>Дружкова</w:t>
      </w:r>
      <w:proofErr w:type="spellEnd"/>
      <w:r w:rsidRPr="003770B5">
        <w:rPr>
          <w:sz w:val="28"/>
          <w:szCs w:val="28"/>
        </w:rPr>
        <w:t xml:space="preserve">, О.Н. Становление и развитие научной школы и химического образования в Нижегородском государственном педагогическом университете: монография. /О.Н. </w:t>
      </w:r>
      <w:proofErr w:type="spellStart"/>
      <w:r w:rsidRPr="003770B5">
        <w:rPr>
          <w:sz w:val="28"/>
          <w:szCs w:val="28"/>
        </w:rPr>
        <w:t>Дружкова</w:t>
      </w:r>
      <w:proofErr w:type="spellEnd"/>
      <w:r w:rsidRPr="003770B5">
        <w:rPr>
          <w:sz w:val="28"/>
          <w:szCs w:val="28"/>
        </w:rPr>
        <w:t>. - Н. Новгород: НГПУ, 2011. - 72 с.</w:t>
      </w:r>
    </w:p>
    <w:p w14:paraId="67884A96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3.</w:t>
      </w:r>
      <w:r w:rsidRPr="003770B5">
        <w:rPr>
          <w:sz w:val="28"/>
          <w:szCs w:val="28"/>
        </w:rPr>
        <w:tab/>
        <w:t>Новиков, А.М. Методология /А.М. Новиков, Д.А. Новиков. - М.: СИНТЕГ, 2007. -660 с.</w:t>
      </w:r>
    </w:p>
    <w:p w14:paraId="72A25499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4.</w:t>
      </w:r>
      <w:r w:rsidRPr="003770B5">
        <w:rPr>
          <w:sz w:val="28"/>
          <w:szCs w:val="28"/>
        </w:rPr>
        <w:tab/>
        <w:t>Пак, М.С. Гуманитарные технологии в образовании: Научно-методическое издание / М.С. Пак. - СПб: РГПУ им. Герцена, 2007.</w:t>
      </w:r>
    </w:p>
    <w:p w14:paraId="5894784D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5.</w:t>
      </w:r>
      <w:r w:rsidRPr="003770B5">
        <w:rPr>
          <w:sz w:val="28"/>
          <w:szCs w:val="28"/>
        </w:rPr>
        <w:tab/>
        <w:t xml:space="preserve">Пак, М.С. Дидактика химии / М.С. Пак.-. - М.: </w:t>
      </w:r>
      <w:proofErr w:type="spellStart"/>
      <w:r w:rsidRPr="003770B5">
        <w:rPr>
          <w:sz w:val="28"/>
          <w:szCs w:val="28"/>
        </w:rPr>
        <w:t>Владос</w:t>
      </w:r>
      <w:proofErr w:type="spellEnd"/>
      <w:r w:rsidRPr="003770B5">
        <w:rPr>
          <w:sz w:val="28"/>
          <w:szCs w:val="28"/>
        </w:rPr>
        <w:t>, 2004. - 315 с.</w:t>
      </w:r>
    </w:p>
    <w:p w14:paraId="52D81297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6.</w:t>
      </w:r>
      <w:r w:rsidRPr="003770B5">
        <w:rPr>
          <w:sz w:val="28"/>
          <w:szCs w:val="28"/>
        </w:rPr>
        <w:tab/>
      </w:r>
      <w:proofErr w:type="spellStart"/>
      <w:r w:rsidR="00A4217A" w:rsidRPr="00A4217A">
        <w:rPr>
          <w:sz w:val="28"/>
          <w:szCs w:val="28"/>
        </w:rPr>
        <w:t>Деятельностный</w:t>
      </w:r>
      <w:proofErr w:type="spellEnd"/>
      <w:r w:rsidR="00A4217A" w:rsidRPr="00A4217A">
        <w:rPr>
          <w:sz w:val="28"/>
          <w:szCs w:val="28"/>
        </w:rPr>
        <w:t xml:space="preserve"> подход к преподаванию химии и экологии в основной школе. Пропедевтический курс: учебное пособие / Т.А. </w:t>
      </w:r>
      <w:proofErr w:type="spellStart"/>
      <w:r w:rsidR="00A4217A" w:rsidRPr="00A4217A">
        <w:rPr>
          <w:sz w:val="28"/>
          <w:szCs w:val="28"/>
        </w:rPr>
        <w:t>Боровских</w:t>
      </w:r>
      <w:proofErr w:type="spellEnd"/>
      <w:r w:rsidR="00A4217A" w:rsidRPr="00A4217A">
        <w:rPr>
          <w:sz w:val="28"/>
          <w:szCs w:val="28"/>
        </w:rPr>
        <w:t xml:space="preserve">, Е.В. Высоцкая, И.В. </w:t>
      </w:r>
      <w:proofErr w:type="spellStart"/>
      <w:r w:rsidR="00A4217A" w:rsidRPr="00A4217A">
        <w:rPr>
          <w:sz w:val="28"/>
          <w:szCs w:val="28"/>
        </w:rPr>
        <w:t>Рехтман</w:t>
      </w:r>
      <w:proofErr w:type="spellEnd"/>
      <w:r w:rsidR="00A4217A" w:rsidRPr="00A4217A">
        <w:rPr>
          <w:sz w:val="28"/>
          <w:szCs w:val="28"/>
        </w:rPr>
        <w:t xml:space="preserve">, С.Б. </w:t>
      </w:r>
      <w:proofErr w:type="spellStart"/>
      <w:r w:rsidR="00A4217A" w:rsidRPr="00A4217A">
        <w:rPr>
          <w:sz w:val="28"/>
          <w:szCs w:val="28"/>
        </w:rPr>
        <w:t>Хребтова</w:t>
      </w:r>
      <w:proofErr w:type="spellEnd"/>
      <w:r w:rsidR="00A4217A" w:rsidRPr="00A4217A">
        <w:rPr>
          <w:sz w:val="28"/>
          <w:szCs w:val="28"/>
        </w:rPr>
        <w:t xml:space="preserve">; Министерство образования и науки Российской Федерации. - Москва: МПГУ, 2016. - 212 с.: ил. - </w:t>
      </w:r>
      <w:proofErr w:type="spellStart"/>
      <w:r w:rsidR="00A4217A" w:rsidRPr="00A4217A">
        <w:rPr>
          <w:sz w:val="28"/>
          <w:szCs w:val="28"/>
        </w:rPr>
        <w:t>Библиогр</w:t>
      </w:r>
      <w:proofErr w:type="spellEnd"/>
      <w:r w:rsidR="00A4217A" w:rsidRPr="00A4217A">
        <w:rPr>
          <w:sz w:val="28"/>
          <w:szCs w:val="28"/>
        </w:rPr>
        <w:t xml:space="preserve">. в кн. - ISBN 978-5-4263-0214-3; То же [Электронный ресурс]. - URL: </w:t>
      </w:r>
      <w:hyperlink r:id="rId18" w:history="1">
        <w:r w:rsidR="00A4217A" w:rsidRPr="00144105">
          <w:rPr>
            <w:rStyle w:val="a5"/>
            <w:sz w:val="28"/>
            <w:szCs w:val="28"/>
          </w:rPr>
          <w:t>http://biblioclub.ru/index.php?page=book&amp;id=469555</w:t>
        </w:r>
      </w:hyperlink>
      <w:r w:rsidR="00A4217A" w:rsidRPr="00A4217A">
        <w:rPr>
          <w:sz w:val="28"/>
          <w:szCs w:val="28"/>
        </w:rPr>
        <w:t>.</w:t>
      </w:r>
      <w:r w:rsidR="00A4217A">
        <w:rPr>
          <w:sz w:val="28"/>
          <w:szCs w:val="28"/>
        </w:rPr>
        <w:t xml:space="preserve"> </w:t>
      </w:r>
    </w:p>
    <w:p w14:paraId="464E04EB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7.</w:t>
      </w:r>
      <w:r w:rsidRPr="003770B5">
        <w:rPr>
          <w:sz w:val="28"/>
          <w:szCs w:val="28"/>
        </w:rPr>
        <w:tab/>
        <w:t>Теория и методика обучения химии: учебно-методический</w:t>
      </w:r>
      <w:r w:rsidR="00C9075C">
        <w:rPr>
          <w:sz w:val="28"/>
          <w:szCs w:val="28"/>
        </w:rPr>
        <w:t xml:space="preserve"> </w:t>
      </w:r>
      <w:r w:rsidRPr="003770B5">
        <w:rPr>
          <w:sz w:val="28"/>
          <w:szCs w:val="28"/>
        </w:rPr>
        <w:t>комплекс / Авт.- сост. Т.В. Логунова. - Н. Новгород: НГПУ, 2008. - 125 с.</w:t>
      </w:r>
    </w:p>
    <w:p w14:paraId="3A1F91F3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9.</w:t>
      </w:r>
      <w:r w:rsidRPr="003770B5">
        <w:rPr>
          <w:sz w:val="28"/>
          <w:szCs w:val="28"/>
        </w:rPr>
        <w:tab/>
      </w:r>
      <w:proofErr w:type="spellStart"/>
      <w:r w:rsidRPr="003770B5">
        <w:rPr>
          <w:sz w:val="28"/>
          <w:szCs w:val="28"/>
        </w:rPr>
        <w:t>Аргишева</w:t>
      </w:r>
      <w:proofErr w:type="spellEnd"/>
      <w:r w:rsidRPr="003770B5">
        <w:rPr>
          <w:sz w:val="28"/>
          <w:szCs w:val="28"/>
        </w:rPr>
        <w:t xml:space="preserve">, А.И. Актуальные вопросы химии / А.И. </w:t>
      </w:r>
      <w:proofErr w:type="spellStart"/>
      <w:r w:rsidRPr="003770B5">
        <w:rPr>
          <w:sz w:val="28"/>
          <w:szCs w:val="28"/>
        </w:rPr>
        <w:t>Аргишева</w:t>
      </w:r>
      <w:proofErr w:type="spellEnd"/>
      <w:r w:rsidRPr="003770B5">
        <w:rPr>
          <w:sz w:val="28"/>
          <w:szCs w:val="28"/>
        </w:rPr>
        <w:t>. - Саратов: Лицей, 2001. - 63 с.</w:t>
      </w:r>
    </w:p>
    <w:p w14:paraId="682EE44D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lastRenderedPageBreak/>
        <w:t>10.</w:t>
      </w:r>
      <w:r w:rsidRPr="003770B5">
        <w:rPr>
          <w:sz w:val="28"/>
          <w:szCs w:val="28"/>
        </w:rPr>
        <w:tab/>
        <w:t>Грибов, Л.А. Элементы квантовой теории строения и свойств молекул / Л.А. Грибов. - М.: Издательский Дом Интеллект, 2010. - 312 с.</w:t>
      </w:r>
    </w:p>
    <w:p w14:paraId="69F953AF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11.</w:t>
      </w:r>
      <w:r w:rsidRPr="003770B5">
        <w:rPr>
          <w:sz w:val="28"/>
          <w:szCs w:val="28"/>
        </w:rPr>
        <w:tab/>
      </w:r>
      <w:proofErr w:type="spellStart"/>
      <w:r w:rsidRPr="003770B5">
        <w:rPr>
          <w:sz w:val="28"/>
          <w:szCs w:val="28"/>
        </w:rPr>
        <w:t>Коржуков</w:t>
      </w:r>
      <w:proofErr w:type="spellEnd"/>
      <w:r w:rsidRPr="003770B5">
        <w:rPr>
          <w:sz w:val="28"/>
          <w:szCs w:val="28"/>
        </w:rPr>
        <w:t xml:space="preserve">, Н.Г. Общая и неорганическая химия: учебное пособие для студентов вузов / Н.Г. </w:t>
      </w:r>
      <w:proofErr w:type="spellStart"/>
      <w:r w:rsidRPr="003770B5">
        <w:rPr>
          <w:sz w:val="28"/>
          <w:szCs w:val="28"/>
        </w:rPr>
        <w:t>Коржуков</w:t>
      </w:r>
      <w:proofErr w:type="spellEnd"/>
      <w:r w:rsidRPr="003770B5">
        <w:rPr>
          <w:sz w:val="28"/>
          <w:szCs w:val="28"/>
        </w:rPr>
        <w:t>; под ред. В.И. Деляна. - М.: МИСИС; ИНФРА-М, 2004. - 511 с.</w:t>
      </w:r>
    </w:p>
    <w:p w14:paraId="1D0C4821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12.</w:t>
      </w:r>
      <w:r w:rsidRPr="003770B5">
        <w:rPr>
          <w:sz w:val="28"/>
          <w:szCs w:val="28"/>
        </w:rPr>
        <w:tab/>
        <w:t xml:space="preserve">Кук, Д. Квантовая химия. Единый подход / </w:t>
      </w:r>
      <w:proofErr w:type="spellStart"/>
      <w:r w:rsidRPr="003770B5">
        <w:rPr>
          <w:sz w:val="28"/>
          <w:szCs w:val="28"/>
        </w:rPr>
        <w:t>Д.Кук</w:t>
      </w:r>
      <w:proofErr w:type="spellEnd"/>
      <w:r w:rsidRPr="003770B5">
        <w:rPr>
          <w:sz w:val="28"/>
          <w:szCs w:val="28"/>
        </w:rPr>
        <w:t>. - М.: Издательский Дом Интеллект, 2011.</w:t>
      </w:r>
    </w:p>
    <w:p w14:paraId="7B37CE82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13.</w:t>
      </w:r>
      <w:r w:rsidRPr="003770B5">
        <w:rPr>
          <w:sz w:val="28"/>
          <w:szCs w:val="28"/>
        </w:rPr>
        <w:tab/>
        <w:t xml:space="preserve">Майер, И. Избранные главы квантовой химии: Доказательства теорем и вывод формул. Пер. с англ. М.Б. </w:t>
      </w:r>
      <w:proofErr w:type="spellStart"/>
      <w:r w:rsidRPr="003770B5">
        <w:rPr>
          <w:sz w:val="28"/>
          <w:szCs w:val="28"/>
        </w:rPr>
        <w:t>Дарховского</w:t>
      </w:r>
      <w:proofErr w:type="spellEnd"/>
      <w:r w:rsidRPr="003770B5">
        <w:rPr>
          <w:sz w:val="28"/>
          <w:szCs w:val="28"/>
        </w:rPr>
        <w:t xml:space="preserve">, А.М. </w:t>
      </w:r>
      <w:proofErr w:type="spellStart"/>
      <w:r w:rsidRPr="003770B5">
        <w:rPr>
          <w:sz w:val="28"/>
          <w:szCs w:val="28"/>
        </w:rPr>
        <w:t>Токмачева</w:t>
      </w:r>
      <w:proofErr w:type="spellEnd"/>
      <w:r w:rsidRPr="003770B5">
        <w:rPr>
          <w:sz w:val="28"/>
          <w:szCs w:val="28"/>
        </w:rPr>
        <w:t xml:space="preserve"> / И. Майер; под ред. А.Л. </w:t>
      </w:r>
      <w:proofErr w:type="spellStart"/>
      <w:r w:rsidRPr="003770B5">
        <w:rPr>
          <w:sz w:val="28"/>
          <w:szCs w:val="28"/>
        </w:rPr>
        <w:t>Чугреева</w:t>
      </w:r>
      <w:proofErr w:type="spellEnd"/>
      <w:r w:rsidRPr="003770B5">
        <w:rPr>
          <w:sz w:val="28"/>
          <w:szCs w:val="28"/>
        </w:rPr>
        <w:t>. - М.: Бином. Лаборатория знаний, 2006. - 384 с.</w:t>
      </w:r>
    </w:p>
    <w:p w14:paraId="26FA5E18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14.</w:t>
      </w:r>
      <w:r w:rsidRPr="003770B5">
        <w:rPr>
          <w:sz w:val="28"/>
          <w:szCs w:val="28"/>
        </w:rPr>
        <w:tab/>
      </w:r>
      <w:r w:rsidR="00A4217A" w:rsidRPr="00A4217A">
        <w:rPr>
          <w:sz w:val="28"/>
          <w:szCs w:val="28"/>
        </w:rPr>
        <w:t xml:space="preserve">Общая и неорганическая химия: учебник для вузов / Э. Т. Оганесян, В. А. Попков, Л. И. Щербакова, А. К. </w:t>
      </w:r>
      <w:proofErr w:type="spellStart"/>
      <w:r w:rsidR="00A4217A" w:rsidRPr="00A4217A">
        <w:rPr>
          <w:sz w:val="28"/>
          <w:szCs w:val="28"/>
        </w:rPr>
        <w:t>Брель</w:t>
      </w:r>
      <w:proofErr w:type="spellEnd"/>
      <w:r w:rsidR="00A4217A" w:rsidRPr="00A4217A">
        <w:rPr>
          <w:sz w:val="28"/>
          <w:szCs w:val="28"/>
        </w:rPr>
        <w:t xml:space="preserve">; под ред. Э. Т. Оганесяна. — Москва: Издательство </w:t>
      </w:r>
      <w:proofErr w:type="spellStart"/>
      <w:r w:rsidR="00A4217A" w:rsidRPr="00A4217A">
        <w:rPr>
          <w:sz w:val="28"/>
          <w:szCs w:val="28"/>
        </w:rPr>
        <w:t>Юрайт</w:t>
      </w:r>
      <w:proofErr w:type="spellEnd"/>
      <w:r w:rsidR="00A4217A" w:rsidRPr="00A4217A">
        <w:rPr>
          <w:sz w:val="28"/>
          <w:szCs w:val="28"/>
        </w:rPr>
        <w:t xml:space="preserve">, 2019. — 447 с. — (Серия: Специалист). — ISBN 978-5- 9916-6994-8. — Текст: электронный // ЭБС </w:t>
      </w:r>
      <w:proofErr w:type="spellStart"/>
      <w:r w:rsidR="00A4217A" w:rsidRPr="00A4217A">
        <w:rPr>
          <w:sz w:val="28"/>
          <w:szCs w:val="28"/>
        </w:rPr>
        <w:t>Юрайт</w:t>
      </w:r>
      <w:proofErr w:type="spellEnd"/>
      <w:r w:rsidR="00A4217A" w:rsidRPr="00A4217A">
        <w:rPr>
          <w:sz w:val="28"/>
          <w:szCs w:val="28"/>
        </w:rPr>
        <w:t xml:space="preserve"> [сайт]. — URL: </w:t>
      </w:r>
      <w:hyperlink r:id="rId19" w:history="1">
        <w:r w:rsidR="00A4217A" w:rsidRPr="00144105">
          <w:rPr>
            <w:rStyle w:val="a5"/>
            <w:sz w:val="28"/>
            <w:szCs w:val="28"/>
          </w:rPr>
          <w:t>https://biblio-online.ru/bcode/432116</w:t>
        </w:r>
      </w:hyperlink>
      <w:r w:rsidR="00A4217A" w:rsidRPr="00A4217A">
        <w:rPr>
          <w:sz w:val="28"/>
          <w:szCs w:val="28"/>
        </w:rPr>
        <w:t>.</w:t>
      </w:r>
    </w:p>
    <w:p w14:paraId="6DF884C6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15.</w:t>
      </w:r>
      <w:r w:rsidRPr="003770B5">
        <w:rPr>
          <w:sz w:val="28"/>
          <w:szCs w:val="28"/>
        </w:rPr>
        <w:tab/>
        <w:t xml:space="preserve">Основы органической химии пищевых, кормовых и биологически активных добавок: учебное пособие / А.Т. Солдатенков, Н.М. </w:t>
      </w:r>
      <w:proofErr w:type="spellStart"/>
      <w:r w:rsidRPr="003770B5">
        <w:rPr>
          <w:sz w:val="28"/>
          <w:szCs w:val="28"/>
        </w:rPr>
        <w:t>Колядина</w:t>
      </w:r>
      <w:proofErr w:type="spellEnd"/>
      <w:r w:rsidRPr="003770B5">
        <w:rPr>
          <w:sz w:val="28"/>
          <w:szCs w:val="28"/>
        </w:rPr>
        <w:t xml:space="preserve">, </w:t>
      </w:r>
      <w:proofErr w:type="spellStart"/>
      <w:r w:rsidRPr="003770B5">
        <w:rPr>
          <w:sz w:val="28"/>
          <w:szCs w:val="28"/>
        </w:rPr>
        <w:t>ЛеТуан</w:t>
      </w:r>
      <w:proofErr w:type="spellEnd"/>
      <w:r w:rsidRPr="003770B5">
        <w:rPr>
          <w:sz w:val="28"/>
          <w:szCs w:val="28"/>
        </w:rPr>
        <w:t xml:space="preserve"> Ань, В.Н. Буянов. - М.: Химия, 2006. - 278 с.</w:t>
      </w:r>
    </w:p>
    <w:p w14:paraId="720A99C3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16.</w:t>
      </w:r>
      <w:r w:rsidRPr="003770B5">
        <w:rPr>
          <w:sz w:val="28"/>
          <w:szCs w:val="28"/>
        </w:rPr>
        <w:tab/>
        <w:t xml:space="preserve">Солдатенков А.Т. Основы органической химии лекарственных веществ / А.Т. Солдатенков, Н.М. </w:t>
      </w:r>
      <w:proofErr w:type="spellStart"/>
      <w:r w:rsidRPr="003770B5">
        <w:rPr>
          <w:sz w:val="28"/>
          <w:szCs w:val="28"/>
        </w:rPr>
        <w:t>Колядина</w:t>
      </w:r>
      <w:proofErr w:type="spellEnd"/>
      <w:r w:rsidRPr="003770B5">
        <w:rPr>
          <w:sz w:val="28"/>
          <w:szCs w:val="28"/>
        </w:rPr>
        <w:t xml:space="preserve">, И.В. </w:t>
      </w:r>
      <w:proofErr w:type="spellStart"/>
      <w:r w:rsidRPr="003770B5">
        <w:rPr>
          <w:sz w:val="28"/>
          <w:szCs w:val="28"/>
        </w:rPr>
        <w:t>Шендрик</w:t>
      </w:r>
      <w:proofErr w:type="spellEnd"/>
      <w:r w:rsidRPr="003770B5">
        <w:rPr>
          <w:sz w:val="28"/>
          <w:szCs w:val="28"/>
        </w:rPr>
        <w:t>. - М.: Мир; БИНОМ. Лаборатория знаний, 2007. - 191 с.</w:t>
      </w:r>
    </w:p>
    <w:p w14:paraId="1BB9B52B" w14:textId="77777777" w:rsidR="003770B5" w:rsidRPr="003770B5" w:rsidRDefault="003770B5" w:rsidP="00A4217A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3770B5">
        <w:rPr>
          <w:sz w:val="28"/>
          <w:szCs w:val="28"/>
        </w:rPr>
        <w:t>17.</w:t>
      </w:r>
      <w:r w:rsidRPr="003770B5">
        <w:rPr>
          <w:sz w:val="28"/>
          <w:szCs w:val="28"/>
        </w:rPr>
        <w:tab/>
      </w:r>
      <w:proofErr w:type="spellStart"/>
      <w:r w:rsidR="00A4217A" w:rsidRPr="00A4217A">
        <w:rPr>
          <w:sz w:val="28"/>
          <w:szCs w:val="28"/>
        </w:rPr>
        <w:t>Дружкова</w:t>
      </w:r>
      <w:proofErr w:type="spellEnd"/>
      <w:r w:rsidR="00A4217A">
        <w:rPr>
          <w:sz w:val="28"/>
          <w:szCs w:val="28"/>
        </w:rPr>
        <w:t>,</w:t>
      </w:r>
      <w:r w:rsidR="00A4217A" w:rsidRPr="00A4217A">
        <w:rPr>
          <w:sz w:val="28"/>
          <w:szCs w:val="28"/>
        </w:rPr>
        <w:t xml:space="preserve"> О.Н.</w:t>
      </w:r>
      <w:r w:rsidR="00A4217A">
        <w:rPr>
          <w:sz w:val="28"/>
          <w:szCs w:val="28"/>
        </w:rPr>
        <w:t xml:space="preserve"> </w:t>
      </w:r>
      <w:r w:rsidR="00A4217A" w:rsidRPr="00A4217A">
        <w:rPr>
          <w:sz w:val="28"/>
          <w:szCs w:val="28"/>
        </w:rPr>
        <w:t>Современные проблемы органического синтеза: Учеб.</w:t>
      </w:r>
      <w:r w:rsidR="00A4217A">
        <w:rPr>
          <w:sz w:val="28"/>
          <w:szCs w:val="28"/>
        </w:rPr>
        <w:t xml:space="preserve"> </w:t>
      </w:r>
      <w:r w:rsidR="00A4217A" w:rsidRPr="00A4217A">
        <w:rPr>
          <w:sz w:val="28"/>
          <w:szCs w:val="28"/>
        </w:rPr>
        <w:t>пособие</w:t>
      </w:r>
      <w:r w:rsidR="00A4217A">
        <w:rPr>
          <w:sz w:val="28"/>
          <w:szCs w:val="28"/>
        </w:rPr>
        <w:t xml:space="preserve"> </w:t>
      </w:r>
      <w:r w:rsidR="00A4217A" w:rsidRPr="00A4217A">
        <w:rPr>
          <w:sz w:val="28"/>
          <w:szCs w:val="28"/>
        </w:rPr>
        <w:t xml:space="preserve">/ </w:t>
      </w:r>
      <w:r w:rsidR="00A4217A">
        <w:rPr>
          <w:sz w:val="28"/>
          <w:szCs w:val="28"/>
        </w:rPr>
        <w:t xml:space="preserve">О.Н. </w:t>
      </w:r>
      <w:proofErr w:type="spellStart"/>
      <w:r w:rsidR="00A4217A">
        <w:rPr>
          <w:sz w:val="28"/>
          <w:szCs w:val="28"/>
        </w:rPr>
        <w:t>Дружкова</w:t>
      </w:r>
      <w:proofErr w:type="spellEnd"/>
      <w:r w:rsidR="00A4217A">
        <w:rPr>
          <w:sz w:val="28"/>
          <w:szCs w:val="28"/>
        </w:rPr>
        <w:t xml:space="preserve"> - </w:t>
      </w:r>
      <w:r w:rsidR="00A4217A" w:rsidRPr="00A4217A">
        <w:rPr>
          <w:sz w:val="28"/>
          <w:szCs w:val="28"/>
        </w:rPr>
        <w:t>Нижний Новгород: НГПУ, 2013</w:t>
      </w:r>
      <w:r w:rsidR="00A4217A">
        <w:rPr>
          <w:sz w:val="28"/>
          <w:szCs w:val="28"/>
        </w:rPr>
        <w:t>. – 48 с.</w:t>
      </w:r>
    </w:p>
    <w:p w14:paraId="3E67F8AE" w14:textId="77777777" w:rsidR="0052598A" w:rsidRPr="0052598A" w:rsidRDefault="0052598A" w:rsidP="00525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 w:rsidRPr="0052598A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52598A">
        <w:rPr>
          <w:sz w:val="28"/>
          <w:szCs w:val="28"/>
        </w:rPr>
        <w:t xml:space="preserve">. Методика обучения биологии / А.В. Теремов, А.И. Никишов, С.К. Пятунина и </w:t>
      </w:r>
      <w:proofErr w:type="gramStart"/>
      <w:r w:rsidRPr="0052598A">
        <w:rPr>
          <w:sz w:val="28"/>
          <w:szCs w:val="28"/>
        </w:rPr>
        <w:t>др. ;</w:t>
      </w:r>
      <w:proofErr w:type="gramEnd"/>
      <w:r w:rsidRPr="0052598A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</w:t>
      </w:r>
      <w:proofErr w:type="gramStart"/>
      <w:r w:rsidRPr="0052598A">
        <w:rPr>
          <w:sz w:val="28"/>
          <w:szCs w:val="28"/>
        </w:rPr>
        <w:t>Москва :</w:t>
      </w:r>
      <w:proofErr w:type="gramEnd"/>
      <w:r w:rsidRPr="0052598A">
        <w:rPr>
          <w:sz w:val="28"/>
          <w:szCs w:val="28"/>
        </w:rPr>
        <w:t xml:space="preserve"> МПГУ, 2018. – Ч. 2. Животные. – 100 </w:t>
      </w:r>
      <w:proofErr w:type="gramStart"/>
      <w:r w:rsidRPr="0052598A">
        <w:rPr>
          <w:sz w:val="28"/>
          <w:szCs w:val="28"/>
        </w:rPr>
        <w:t>с. :</w:t>
      </w:r>
      <w:proofErr w:type="gramEnd"/>
      <w:r w:rsidRPr="0052598A">
        <w:rPr>
          <w:sz w:val="28"/>
          <w:szCs w:val="28"/>
        </w:rPr>
        <w:t xml:space="preserve"> ил. – Режим доступа: по подписке. – URL: </w:t>
      </w:r>
      <w:hyperlink r:id="rId20" w:history="1">
        <w:r w:rsidRPr="0052598A">
          <w:rPr>
            <w:rStyle w:val="a5"/>
            <w:sz w:val="28"/>
            <w:szCs w:val="28"/>
          </w:rPr>
          <w:t>http://biblioclub.ru/index.php?page=book&amp;id=500442</w:t>
        </w:r>
      </w:hyperlink>
    </w:p>
    <w:p w14:paraId="35BBFEAF" w14:textId="77777777" w:rsidR="0052598A" w:rsidRPr="0052598A" w:rsidRDefault="0052598A" w:rsidP="00525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19</w:t>
      </w:r>
      <w:r w:rsidRPr="0052598A">
        <w:rPr>
          <w:sz w:val="28"/>
          <w:szCs w:val="28"/>
        </w:rPr>
        <w:t>. Карташова, Н.С. Методика преподавания биологии: общая методика / Н.С. Карташова, Е.В. </w:t>
      </w:r>
      <w:proofErr w:type="spellStart"/>
      <w:proofErr w:type="gramStart"/>
      <w:r w:rsidRPr="0052598A">
        <w:rPr>
          <w:sz w:val="28"/>
          <w:szCs w:val="28"/>
        </w:rPr>
        <w:t>Кулицкая</w:t>
      </w:r>
      <w:proofErr w:type="spellEnd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52598A">
        <w:rPr>
          <w:sz w:val="28"/>
          <w:szCs w:val="28"/>
        </w:rPr>
        <w:t>испр</w:t>
      </w:r>
      <w:proofErr w:type="spellEnd"/>
      <w:r w:rsidRPr="0052598A">
        <w:rPr>
          <w:sz w:val="28"/>
          <w:szCs w:val="28"/>
        </w:rPr>
        <w:t xml:space="preserve">. – </w:t>
      </w:r>
      <w:proofErr w:type="gramStart"/>
      <w:r w:rsidRPr="0052598A">
        <w:rPr>
          <w:sz w:val="28"/>
          <w:szCs w:val="28"/>
        </w:rPr>
        <w:t>Москва ;</w:t>
      </w:r>
      <w:proofErr w:type="gramEnd"/>
      <w:r w:rsidRPr="0052598A">
        <w:rPr>
          <w:sz w:val="28"/>
          <w:szCs w:val="28"/>
        </w:rPr>
        <w:t xml:space="preserve"> Берлин : </w:t>
      </w:r>
      <w:proofErr w:type="spellStart"/>
      <w:r w:rsidRPr="0052598A">
        <w:rPr>
          <w:sz w:val="28"/>
          <w:szCs w:val="28"/>
        </w:rPr>
        <w:t>Директ</w:t>
      </w:r>
      <w:proofErr w:type="spellEnd"/>
      <w:r w:rsidRPr="0052598A">
        <w:rPr>
          <w:sz w:val="28"/>
          <w:szCs w:val="28"/>
        </w:rPr>
        <w:t xml:space="preserve">-Медиа, 2015. – 70 </w:t>
      </w:r>
      <w:proofErr w:type="gramStart"/>
      <w:r w:rsidRPr="0052598A">
        <w:rPr>
          <w:sz w:val="28"/>
          <w:szCs w:val="28"/>
        </w:rPr>
        <w:t>с. :</w:t>
      </w:r>
      <w:proofErr w:type="gramEnd"/>
      <w:r w:rsidRPr="0052598A">
        <w:rPr>
          <w:sz w:val="28"/>
          <w:szCs w:val="28"/>
        </w:rPr>
        <w:t xml:space="preserve"> ил. – Режим доступа: по подписке. – URL: </w:t>
      </w:r>
      <w:hyperlink r:id="rId21" w:history="1">
        <w:r w:rsidRPr="0052598A">
          <w:rPr>
            <w:rStyle w:val="a5"/>
            <w:sz w:val="28"/>
            <w:szCs w:val="28"/>
          </w:rPr>
          <w:t>http://biblioclub.ru/index.php?page=book&amp;id=277853</w:t>
        </w:r>
      </w:hyperlink>
    </w:p>
    <w:p w14:paraId="08264064" w14:textId="77777777" w:rsidR="0052598A" w:rsidRPr="0052598A" w:rsidRDefault="0052598A" w:rsidP="00525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20</w:t>
      </w:r>
      <w:r w:rsidRPr="0052598A">
        <w:rPr>
          <w:sz w:val="28"/>
          <w:szCs w:val="28"/>
        </w:rPr>
        <w:t>. Карташова, Н.С. Методика преподавания биологии: частные методики преподавания биологии / Н.С. Карташова, Е.В. </w:t>
      </w:r>
      <w:proofErr w:type="spellStart"/>
      <w:proofErr w:type="gramStart"/>
      <w:r w:rsidRPr="0052598A">
        <w:rPr>
          <w:sz w:val="28"/>
          <w:szCs w:val="28"/>
        </w:rPr>
        <w:t>Кулицкая</w:t>
      </w:r>
      <w:proofErr w:type="spellEnd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52598A">
        <w:rPr>
          <w:sz w:val="28"/>
          <w:szCs w:val="28"/>
        </w:rPr>
        <w:t>испр</w:t>
      </w:r>
      <w:proofErr w:type="spellEnd"/>
      <w:r w:rsidRPr="0052598A">
        <w:rPr>
          <w:sz w:val="28"/>
          <w:szCs w:val="28"/>
        </w:rPr>
        <w:t xml:space="preserve">. – </w:t>
      </w:r>
      <w:proofErr w:type="gramStart"/>
      <w:r w:rsidRPr="0052598A">
        <w:rPr>
          <w:sz w:val="28"/>
          <w:szCs w:val="28"/>
        </w:rPr>
        <w:t>Москва ;</w:t>
      </w:r>
      <w:proofErr w:type="gramEnd"/>
      <w:r w:rsidRPr="0052598A">
        <w:rPr>
          <w:sz w:val="28"/>
          <w:szCs w:val="28"/>
        </w:rPr>
        <w:t xml:space="preserve"> Берлин : </w:t>
      </w:r>
      <w:proofErr w:type="spellStart"/>
      <w:r w:rsidRPr="0052598A">
        <w:rPr>
          <w:sz w:val="28"/>
          <w:szCs w:val="28"/>
        </w:rPr>
        <w:t>Директ</w:t>
      </w:r>
      <w:proofErr w:type="spellEnd"/>
      <w:r w:rsidRPr="0052598A">
        <w:rPr>
          <w:sz w:val="28"/>
          <w:szCs w:val="28"/>
        </w:rPr>
        <w:t xml:space="preserve">-Медиа, 2015. – 99 </w:t>
      </w:r>
      <w:proofErr w:type="gramStart"/>
      <w:r w:rsidRPr="0052598A">
        <w:rPr>
          <w:sz w:val="28"/>
          <w:szCs w:val="28"/>
        </w:rPr>
        <w:t>с. :</w:t>
      </w:r>
      <w:proofErr w:type="gramEnd"/>
      <w:r w:rsidRPr="0052598A">
        <w:rPr>
          <w:sz w:val="28"/>
          <w:szCs w:val="28"/>
        </w:rPr>
        <w:t xml:space="preserve"> ил. – Режим доступа: по подписке. – URL: </w:t>
      </w:r>
      <w:hyperlink r:id="rId22" w:history="1">
        <w:r w:rsidRPr="0052598A">
          <w:rPr>
            <w:rStyle w:val="a5"/>
            <w:sz w:val="28"/>
            <w:szCs w:val="28"/>
          </w:rPr>
          <w:t>http://biblioclub.ru/index.php?page=book&amp;id=277854</w:t>
        </w:r>
      </w:hyperlink>
      <w:r w:rsidRPr="0052598A">
        <w:rPr>
          <w:sz w:val="28"/>
          <w:szCs w:val="28"/>
        </w:rPr>
        <w:t>.</w:t>
      </w:r>
    </w:p>
    <w:p w14:paraId="3E80F460" w14:textId="77777777" w:rsidR="0052598A" w:rsidRPr="0052598A" w:rsidRDefault="0052598A" w:rsidP="00525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21</w:t>
      </w:r>
      <w:r w:rsidRPr="0052598A">
        <w:rPr>
          <w:sz w:val="28"/>
          <w:szCs w:val="28"/>
        </w:rPr>
        <w:t xml:space="preserve">. Теремов, А.В. Как обучать биологии: биологические </w:t>
      </w:r>
      <w:proofErr w:type="spellStart"/>
      <w:r w:rsidRPr="0052598A">
        <w:rPr>
          <w:sz w:val="28"/>
          <w:szCs w:val="28"/>
        </w:rPr>
        <w:t>системыи</w:t>
      </w:r>
      <w:proofErr w:type="spellEnd"/>
      <w:r w:rsidRPr="0052598A">
        <w:rPr>
          <w:sz w:val="28"/>
          <w:szCs w:val="28"/>
        </w:rPr>
        <w:t xml:space="preserve"> процессы. 10 </w:t>
      </w:r>
      <w:proofErr w:type="gramStart"/>
      <w:r w:rsidRPr="0052598A">
        <w:rPr>
          <w:sz w:val="28"/>
          <w:szCs w:val="28"/>
        </w:rPr>
        <w:t>класс :</w:t>
      </w:r>
      <w:proofErr w:type="gramEnd"/>
      <w:r w:rsidRPr="0052598A">
        <w:rPr>
          <w:sz w:val="28"/>
          <w:szCs w:val="28"/>
        </w:rPr>
        <w:t xml:space="preserve">[16+] / А.В. Теремов, Р.А. Петросова. – </w:t>
      </w:r>
      <w:proofErr w:type="gramStart"/>
      <w:r w:rsidRPr="0052598A">
        <w:rPr>
          <w:sz w:val="28"/>
          <w:szCs w:val="28"/>
        </w:rPr>
        <w:t>Москва :</w:t>
      </w:r>
      <w:proofErr w:type="gramEnd"/>
      <w:r w:rsidRPr="0052598A">
        <w:rPr>
          <w:sz w:val="28"/>
          <w:szCs w:val="28"/>
        </w:rPr>
        <w:t xml:space="preserve"> </w:t>
      </w:r>
      <w:proofErr w:type="spellStart"/>
      <w:r w:rsidRPr="0052598A">
        <w:rPr>
          <w:sz w:val="28"/>
          <w:szCs w:val="28"/>
        </w:rPr>
        <w:t>Владос</w:t>
      </w:r>
      <w:proofErr w:type="spellEnd"/>
      <w:r w:rsidRPr="0052598A">
        <w:rPr>
          <w:sz w:val="28"/>
          <w:szCs w:val="28"/>
        </w:rPr>
        <w:t xml:space="preserve">, 2015. – 185 </w:t>
      </w:r>
      <w:proofErr w:type="gramStart"/>
      <w:r w:rsidRPr="0052598A">
        <w:rPr>
          <w:sz w:val="28"/>
          <w:szCs w:val="28"/>
        </w:rPr>
        <w:t>с. :</w:t>
      </w:r>
      <w:proofErr w:type="gramEnd"/>
      <w:r w:rsidRPr="0052598A">
        <w:rPr>
          <w:sz w:val="28"/>
          <w:szCs w:val="28"/>
        </w:rPr>
        <w:t xml:space="preserve"> ил. – Режим доступа: по подписке. – URL: </w:t>
      </w:r>
      <w:hyperlink r:id="rId23" w:history="1">
        <w:r w:rsidRPr="0052598A">
          <w:rPr>
            <w:rStyle w:val="a5"/>
            <w:sz w:val="28"/>
            <w:szCs w:val="28"/>
          </w:rPr>
          <w:t>http://biblioclub.ru/index.php?page=book&amp;id=455620</w:t>
        </w:r>
      </w:hyperlink>
      <w:r w:rsidRPr="0052598A">
        <w:rPr>
          <w:sz w:val="28"/>
          <w:szCs w:val="28"/>
        </w:rPr>
        <w:t>.</w:t>
      </w:r>
    </w:p>
    <w:p w14:paraId="742BDB9E" w14:textId="77777777" w:rsidR="0052598A" w:rsidRPr="0052598A" w:rsidRDefault="0052598A" w:rsidP="00525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proofErr w:type="spellStart"/>
      <w:r w:rsidRPr="0052598A">
        <w:rPr>
          <w:sz w:val="28"/>
          <w:szCs w:val="28"/>
        </w:rPr>
        <w:t>Верхошенцева</w:t>
      </w:r>
      <w:proofErr w:type="spellEnd"/>
      <w:r w:rsidRPr="0052598A">
        <w:rPr>
          <w:sz w:val="28"/>
          <w:szCs w:val="28"/>
        </w:rPr>
        <w:t>, Ю.П. Биология с основами экологии / Ю.П. </w:t>
      </w:r>
      <w:proofErr w:type="spellStart"/>
      <w:proofErr w:type="gramStart"/>
      <w:r w:rsidRPr="0052598A">
        <w:rPr>
          <w:sz w:val="28"/>
          <w:szCs w:val="28"/>
        </w:rPr>
        <w:t>Верхошенцева</w:t>
      </w:r>
      <w:proofErr w:type="spellEnd"/>
      <w:r w:rsidRPr="0052598A">
        <w:rPr>
          <w:sz w:val="28"/>
          <w:szCs w:val="28"/>
        </w:rPr>
        <w:t xml:space="preserve"> ;</w:t>
      </w:r>
      <w:proofErr w:type="gramEnd"/>
      <w:r w:rsidRPr="0052598A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</w:t>
      </w:r>
      <w:proofErr w:type="gramStart"/>
      <w:r w:rsidRPr="0052598A">
        <w:rPr>
          <w:sz w:val="28"/>
          <w:szCs w:val="28"/>
        </w:rPr>
        <w:t>Оренбург :</w:t>
      </w:r>
      <w:proofErr w:type="gramEnd"/>
      <w:r w:rsidRPr="0052598A">
        <w:rPr>
          <w:sz w:val="28"/>
          <w:szCs w:val="28"/>
        </w:rPr>
        <w:t xml:space="preserve"> ОГУ, 2013. – 146 </w:t>
      </w:r>
      <w:proofErr w:type="gramStart"/>
      <w:r w:rsidRPr="0052598A">
        <w:rPr>
          <w:sz w:val="28"/>
          <w:szCs w:val="28"/>
        </w:rPr>
        <w:t>с. :</w:t>
      </w:r>
      <w:proofErr w:type="gramEnd"/>
      <w:r w:rsidRPr="0052598A">
        <w:rPr>
          <w:sz w:val="28"/>
          <w:szCs w:val="28"/>
        </w:rPr>
        <w:t xml:space="preserve"> ил., табл. – Режим доступа: по подписке. – URL: </w:t>
      </w:r>
      <w:hyperlink r:id="rId24" w:history="1">
        <w:r w:rsidRPr="0052598A">
          <w:rPr>
            <w:rStyle w:val="a5"/>
            <w:sz w:val="28"/>
            <w:szCs w:val="28"/>
          </w:rPr>
          <w:t>http://biblioclub.ru/index.php?page=book&amp;id=259368</w:t>
        </w:r>
      </w:hyperlink>
      <w:r w:rsidRPr="0052598A">
        <w:rPr>
          <w:sz w:val="28"/>
          <w:szCs w:val="28"/>
        </w:rPr>
        <w:t>.</w:t>
      </w:r>
    </w:p>
    <w:p w14:paraId="519526F2" w14:textId="77777777" w:rsidR="0052598A" w:rsidRPr="0052598A" w:rsidRDefault="0052598A" w:rsidP="00525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23</w:t>
      </w:r>
      <w:r w:rsidRPr="0052598A">
        <w:rPr>
          <w:sz w:val="28"/>
          <w:szCs w:val="28"/>
        </w:rPr>
        <w:t xml:space="preserve">. Марусева, И.В. Современная педагогика (с элементами педагогической психологии) / И.В. Марусева. – </w:t>
      </w:r>
      <w:proofErr w:type="gramStart"/>
      <w:r w:rsidRPr="0052598A">
        <w:rPr>
          <w:sz w:val="28"/>
          <w:szCs w:val="28"/>
        </w:rPr>
        <w:t>Москва ;</w:t>
      </w:r>
      <w:proofErr w:type="gramEnd"/>
      <w:r w:rsidRPr="0052598A">
        <w:rPr>
          <w:sz w:val="28"/>
          <w:szCs w:val="28"/>
        </w:rPr>
        <w:t xml:space="preserve"> Берлин : </w:t>
      </w:r>
      <w:proofErr w:type="spellStart"/>
      <w:r w:rsidRPr="0052598A">
        <w:rPr>
          <w:sz w:val="28"/>
          <w:szCs w:val="28"/>
        </w:rPr>
        <w:t>Директ</w:t>
      </w:r>
      <w:proofErr w:type="spellEnd"/>
      <w:r w:rsidRPr="0052598A">
        <w:rPr>
          <w:sz w:val="28"/>
          <w:szCs w:val="28"/>
        </w:rPr>
        <w:t xml:space="preserve">-Медиа, 2015. – 624 </w:t>
      </w:r>
      <w:proofErr w:type="gramStart"/>
      <w:r w:rsidRPr="0052598A">
        <w:rPr>
          <w:sz w:val="28"/>
          <w:szCs w:val="28"/>
        </w:rPr>
        <w:t>с. :</w:t>
      </w:r>
      <w:proofErr w:type="gramEnd"/>
      <w:r w:rsidRPr="0052598A">
        <w:rPr>
          <w:sz w:val="28"/>
          <w:szCs w:val="28"/>
        </w:rPr>
        <w:t xml:space="preserve"> ил. – Режим доступа: по подписке. – URL: </w:t>
      </w:r>
      <w:hyperlink r:id="rId25" w:history="1">
        <w:r w:rsidRPr="0052598A">
          <w:rPr>
            <w:rStyle w:val="a5"/>
            <w:sz w:val="28"/>
            <w:szCs w:val="28"/>
          </w:rPr>
          <w:t>http://biblioclub.ru/index.php?page=book&amp;id=279291</w:t>
        </w:r>
      </w:hyperlink>
      <w:r w:rsidRPr="0052598A">
        <w:rPr>
          <w:sz w:val="28"/>
          <w:szCs w:val="28"/>
        </w:rPr>
        <w:t>.</w:t>
      </w:r>
    </w:p>
    <w:p w14:paraId="6203F724" w14:textId="365474BC" w:rsidR="0052598A" w:rsidRPr="0052598A" w:rsidRDefault="0052598A" w:rsidP="0052598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24</w:t>
      </w:r>
      <w:r w:rsidRPr="0052598A">
        <w:rPr>
          <w:sz w:val="28"/>
          <w:szCs w:val="28"/>
        </w:rPr>
        <w:t xml:space="preserve">. </w:t>
      </w:r>
      <w:proofErr w:type="spellStart"/>
      <w:r w:rsidRPr="0052598A">
        <w:rPr>
          <w:sz w:val="28"/>
          <w:szCs w:val="28"/>
        </w:rPr>
        <w:t>Шипилина</w:t>
      </w:r>
      <w:proofErr w:type="spellEnd"/>
      <w:r w:rsidRPr="0052598A">
        <w:rPr>
          <w:sz w:val="28"/>
          <w:szCs w:val="28"/>
        </w:rPr>
        <w:t>, Л.А. Методология психол</w:t>
      </w:r>
      <w:r w:rsidR="00F74B13">
        <w:rPr>
          <w:sz w:val="28"/>
          <w:szCs w:val="28"/>
        </w:rPr>
        <w:t>ого-педагогических исследований</w:t>
      </w:r>
      <w:r w:rsidRPr="0052598A">
        <w:rPr>
          <w:sz w:val="28"/>
          <w:szCs w:val="28"/>
        </w:rPr>
        <w:t>: учебное пособие / Л.А. </w:t>
      </w:r>
      <w:proofErr w:type="spellStart"/>
      <w:r w:rsidRPr="0052598A">
        <w:rPr>
          <w:sz w:val="28"/>
          <w:szCs w:val="28"/>
        </w:rPr>
        <w:t>Шипилина</w:t>
      </w:r>
      <w:proofErr w:type="spellEnd"/>
      <w:r w:rsidRPr="0052598A">
        <w:rPr>
          <w:sz w:val="28"/>
          <w:szCs w:val="28"/>
        </w:rPr>
        <w:t>. - 7-е изд., стер</w:t>
      </w:r>
      <w:r w:rsidR="00F74B13">
        <w:rPr>
          <w:sz w:val="28"/>
          <w:szCs w:val="28"/>
        </w:rPr>
        <w:t>. - Москва</w:t>
      </w:r>
      <w:r w:rsidRPr="0052598A">
        <w:rPr>
          <w:sz w:val="28"/>
          <w:szCs w:val="28"/>
        </w:rPr>
        <w:t>: Издательство «Флинта», 2016. - 204 с. - ISBN 978-5-9765-1173-6; То же [Электронный ресурс]. - URL: </w:t>
      </w:r>
      <w:hyperlink r:id="rId26" w:history="1">
        <w:r w:rsidRPr="0052598A">
          <w:rPr>
            <w:rStyle w:val="a5"/>
            <w:sz w:val="28"/>
            <w:szCs w:val="28"/>
          </w:rPr>
          <w:t>http://biblioclub.ru/index.php?page=book&amp;id=93458</w:t>
        </w:r>
      </w:hyperlink>
      <w:r w:rsidRPr="0052598A">
        <w:rPr>
          <w:sz w:val="28"/>
          <w:szCs w:val="28"/>
        </w:rPr>
        <w:t>.</w:t>
      </w:r>
    </w:p>
    <w:p w14:paraId="4D2D0921" w14:textId="28703D6D" w:rsidR="0052598A" w:rsidRPr="0052598A" w:rsidRDefault="0052598A" w:rsidP="0052598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25</w:t>
      </w:r>
      <w:r w:rsidRPr="0052598A">
        <w:rPr>
          <w:sz w:val="28"/>
          <w:szCs w:val="28"/>
        </w:rPr>
        <w:t xml:space="preserve">. </w:t>
      </w:r>
      <w:proofErr w:type="spellStart"/>
      <w:r w:rsidRPr="0052598A">
        <w:rPr>
          <w:sz w:val="28"/>
          <w:szCs w:val="28"/>
        </w:rPr>
        <w:t>Мандель</w:t>
      </w:r>
      <w:proofErr w:type="spellEnd"/>
      <w:r w:rsidRPr="0052598A">
        <w:rPr>
          <w:sz w:val="28"/>
          <w:szCs w:val="28"/>
        </w:rPr>
        <w:t>, Б.Р. Психолого-педагогическое сопровождение образовательн</w:t>
      </w:r>
      <w:r w:rsidR="00F74B13">
        <w:rPr>
          <w:sz w:val="28"/>
          <w:szCs w:val="28"/>
        </w:rPr>
        <w:t>ого процесса в современном вузе</w:t>
      </w:r>
      <w:r w:rsidRPr="0052598A">
        <w:rPr>
          <w:sz w:val="28"/>
          <w:szCs w:val="28"/>
        </w:rPr>
        <w:t>: учебное п</w:t>
      </w:r>
      <w:r w:rsidR="00F74B13">
        <w:rPr>
          <w:sz w:val="28"/>
          <w:szCs w:val="28"/>
        </w:rPr>
        <w:t>особие / Б.Р. </w:t>
      </w:r>
      <w:proofErr w:type="spellStart"/>
      <w:r w:rsidR="00F74B13">
        <w:rPr>
          <w:sz w:val="28"/>
          <w:szCs w:val="28"/>
        </w:rPr>
        <w:t>Мандель</w:t>
      </w:r>
      <w:proofErr w:type="spellEnd"/>
      <w:r w:rsidR="00F74B13">
        <w:rPr>
          <w:sz w:val="28"/>
          <w:szCs w:val="28"/>
        </w:rPr>
        <w:t>. - Москва</w:t>
      </w:r>
      <w:r w:rsidRPr="0052598A">
        <w:rPr>
          <w:sz w:val="28"/>
          <w:szCs w:val="28"/>
        </w:rPr>
        <w:t>; Берлин</w:t>
      </w:r>
      <w:r w:rsidR="00F74B13">
        <w:rPr>
          <w:sz w:val="28"/>
          <w:szCs w:val="28"/>
        </w:rPr>
        <w:t xml:space="preserve">: </w:t>
      </w:r>
      <w:proofErr w:type="spellStart"/>
      <w:r w:rsidR="00F74B13">
        <w:rPr>
          <w:sz w:val="28"/>
          <w:szCs w:val="28"/>
        </w:rPr>
        <w:t>Директ</w:t>
      </w:r>
      <w:proofErr w:type="spellEnd"/>
      <w:r w:rsidR="00F74B13">
        <w:rPr>
          <w:sz w:val="28"/>
          <w:szCs w:val="28"/>
        </w:rPr>
        <w:t>-Медиа, 2015. - 276 с.</w:t>
      </w:r>
      <w:r w:rsidRPr="0052598A">
        <w:rPr>
          <w:sz w:val="28"/>
          <w:szCs w:val="28"/>
        </w:rPr>
        <w:t xml:space="preserve">: ил. - </w:t>
      </w:r>
      <w:proofErr w:type="spellStart"/>
      <w:r w:rsidRPr="0052598A">
        <w:rPr>
          <w:sz w:val="28"/>
          <w:szCs w:val="28"/>
        </w:rPr>
        <w:t>Библиогр</w:t>
      </w:r>
      <w:proofErr w:type="spellEnd"/>
      <w:r w:rsidRPr="0052598A">
        <w:rPr>
          <w:sz w:val="28"/>
          <w:szCs w:val="28"/>
        </w:rPr>
        <w:t>.</w:t>
      </w:r>
      <w:r w:rsidR="00F74B13">
        <w:rPr>
          <w:sz w:val="28"/>
          <w:szCs w:val="28"/>
        </w:rPr>
        <w:t xml:space="preserve"> в кн. - ISBN 978-5-4475-6007-2</w:t>
      </w:r>
      <w:r w:rsidRPr="0052598A">
        <w:rPr>
          <w:sz w:val="28"/>
          <w:szCs w:val="28"/>
        </w:rPr>
        <w:t>; То же [Электронный ресурс]. - URL: </w:t>
      </w:r>
      <w:hyperlink r:id="rId27" w:history="1">
        <w:r w:rsidRPr="0052598A">
          <w:rPr>
            <w:rStyle w:val="a5"/>
            <w:sz w:val="28"/>
            <w:szCs w:val="28"/>
          </w:rPr>
          <w:t>http://biblioclub.ru/index.php?page=book&amp;id=427013</w:t>
        </w:r>
      </w:hyperlink>
      <w:r w:rsidRPr="0052598A">
        <w:rPr>
          <w:sz w:val="28"/>
          <w:szCs w:val="28"/>
        </w:rPr>
        <w:t>.</w:t>
      </w:r>
    </w:p>
    <w:p w14:paraId="53C403CA" w14:textId="76AA97B3" w:rsidR="0052598A" w:rsidRPr="0052598A" w:rsidRDefault="0052598A" w:rsidP="0052598A">
      <w:pPr>
        <w:spacing w:line="24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26</w:t>
      </w:r>
      <w:r w:rsidRPr="0052598A">
        <w:rPr>
          <w:sz w:val="28"/>
          <w:szCs w:val="28"/>
          <w:shd w:val="clear" w:color="auto" w:fill="FFFFFF"/>
        </w:rPr>
        <w:t>. Современные образовательные технологии: учебное пособие для бакалавриата и магис</w:t>
      </w:r>
      <w:r w:rsidR="00F74B13">
        <w:rPr>
          <w:sz w:val="28"/>
          <w:szCs w:val="28"/>
          <w:shd w:val="clear" w:color="auto" w:fill="FFFFFF"/>
        </w:rPr>
        <w:t xml:space="preserve">тратуры / Л. Л. </w:t>
      </w:r>
      <w:proofErr w:type="spellStart"/>
      <w:r w:rsidR="00F74B13">
        <w:rPr>
          <w:sz w:val="28"/>
          <w:szCs w:val="28"/>
          <w:shd w:val="clear" w:color="auto" w:fill="FFFFFF"/>
        </w:rPr>
        <w:t>Рыбцова</w:t>
      </w:r>
      <w:proofErr w:type="spellEnd"/>
      <w:r w:rsidR="00F74B13">
        <w:rPr>
          <w:sz w:val="28"/>
          <w:szCs w:val="28"/>
          <w:shd w:val="clear" w:color="auto" w:fill="FFFFFF"/>
        </w:rPr>
        <w:t xml:space="preserve"> [и др.]</w:t>
      </w:r>
      <w:r w:rsidRPr="0052598A">
        <w:rPr>
          <w:sz w:val="28"/>
          <w:szCs w:val="28"/>
          <w:shd w:val="clear" w:color="auto" w:fill="FFFFFF"/>
        </w:rPr>
        <w:t xml:space="preserve">; под общей редакцией Л. Л. </w:t>
      </w:r>
      <w:proofErr w:type="spellStart"/>
      <w:r w:rsidRPr="0052598A">
        <w:rPr>
          <w:sz w:val="28"/>
          <w:szCs w:val="28"/>
          <w:shd w:val="clear" w:color="auto" w:fill="FFFFFF"/>
        </w:rPr>
        <w:t>Рыб</w:t>
      </w:r>
      <w:r w:rsidR="00F74B13">
        <w:rPr>
          <w:sz w:val="28"/>
          <w:szCs w:val="28"/>
          <w:shd w:val="clear" w:color="auto" w:fill="FFFFFF"/>
        </w:rPr>
        <w:t>цовой</w:t>
      </w:r>
      <w:proofErr w:type="spellEnd"/>
      <w:r w:rsidR="00F74B13">
        <w:rPr>
          <w:sz w:val="28"/>
          <w:szCs w:val="28"/>
          <w:shd w:val="clear" w:color="auto" w:fill="FFFFFF"/>
        </w:rPr>
        <w:t>. — Москва</w:t>
      </w:r>
      <w:r w:rsidRPr="0052598A">
        <w:rPr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, 2019. — 92 с. — (Университеты России). — </w:t>
      </w:r>
      <w:r w:rsidR="00F74B13">
        <w:rPr>
          <w:sz w:val="28"/>
          <w:szCs w:val="28"/>
          <w:shd w:val="clear" w:color="auto" w:fill="FFFFFF"/>
        </w:rPr>
        <w:t>ISBN 978-5-534-05581-8. — Текст</w:t>
      </w:r>
      <w:r w:rsidRPr="0052598A">
        <w:rPr>
          <w:sz w:val="28"/>
          <w:szCs w:val="28"/>
          <w:shd w:val="clear" w:color="auto" w:fill="FFFFFF"/>
        </w:rPr>
        <w:t xml:space="preserve">: электронный // ЭБС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[сайт]. — URL: </w:t>
      </w:r>
      <w:hyperlink r:id="rId28" w:tgtFrame="_blank" w:history="1">
        <w:r w:rsidRPr="0052598A">
          <w:rPr>
            <w:rStyle w:val="a5"/>
            <w:sz w:val="28"/>
            <w:szCs w:val="28"/>
            <w:shd w:val="clear" w:color="auto" w:fill="FFFFFF"/>
          </w:rPr>
          <w:t>https://biblio-online.ru/bcode/441628</w:t>
        </w:r>
      </w:hyperlink>
      <w:r w:rsidRPr="0052598A">
        <w:rPr>
          <w:sz w:val="28"/>
          <w:szCs w:val="28"/>
          <w:shd w:val="clear" w:color="auto" w:fill="FFFFFF"/>
        </w:rPr>
        <w:t>.</w:t>
      </w:r>
    </w:p>
    <w:p w14:paraId="21D23D31" w14:textId="5F2BDB33" w:rsidR="0052598A" w:rsidRPr="0052598A" w:rsidRDefault="0052598A" w:rsidP="0052598A">
      <w:pPr>
        <w:spacing w:line="240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27</w:t>
      </w:r>
      <w:r w:rsidRPr="0052598A">
        <w:rPr>
          <w:sz w:val="28"/>
          <w:szCs w:val="28"/>
          <w:shd w:val="clear" w:color="auto" w:fill="FFFFFF"/>
        </w:rPr>
        <w:t xml:space="preserve">. </w:t>
      </w:r>
      <w:proofErr w:type="spellStart"/>
      <w:r w:rsidRPr="0052598A">
        <w:rPr>
          <w:sz w:val="28"/>
          <w:szCs w:val="28"/>
        </w:rPr>
        <w:t>Мандель</w:t>
      </w:r>
      <w:proofErr w:type="spellEnd"/>
      <w:r w:rsidRPr="0052598A">
        <w:rPr>
          <w:sz w:val="28"/>
          <w:szCs w:val="28"/>
        </w:rPr>
        <w:t>, Б.Р. Профессионально-ориентированное обуч</w:t>
      </w:r>
      <w:r w:rsidR="00F74B13">
        <w:rPr>
          <w:sz w:val="28"/>
          <w:szCs w:val="28"/>
        </w:rPr>
        <w:t>ение: проблематика и технологии</w:t>
      </w:r>
      <w:r w:rsidRPr="0052598A">
        <w:rPr>
          <w:sz w:val="28"/>
          <w:szCs w:val="28"/>
        </w:rPr>
        <w:t>: учебное пособие для обучающихся в магистратуре / Б.Р. </w:t>
      </w:r>
      <w:proofErr w:type="spellStart"/>
      <w:r w:rsidRPr="0052598A">
        <w:rPr>
          <w:sz w:val="28"/>
          <w:szCs w:val="28"/>
        </w:rPr>
        <w:t>Манд</w:t>
      </w:r>
      <w:r w:rsidR="00F74B13">
        <w:rPr>
          <w:sz w:val="28"/>
          <w:szCs w:val="28"/>
        </w:rPr>
        <w:t>ель</w:t>
      </w:r>
      <w:proofErr w:type="spellEnd"/>
      <w:r w:rsidR="00F74B13">
        <w:rPr>
          <w:sz w:val="28"/>
          <w:szCs w:val="28"/>
        </w:rPr>
        <w:t>. - Изд. 2-е, стер. - Москва</w:t>
      </w:r>
      <w:r w:rsidRPr="0052598A">
        <w:rPr>
          <w:sz w:val="28"/>
          <w:szCs w:val="28"/>
        </w:rPr>
        <w:t>; Берлин</w:t>
      </w:r>
      <w:r w:rsidR="00F74B13">
        <w:rPr>
          <w:sz w:val="28"/>
          <w:szCs w:val="28"/>
        </w:rPr>
        <w:t xml:space="preserve">: </w:t>
      </w:r>
      <w:proofErr w:type="spellStart"/>
      <w:r w:rsidR="00F74B13">
        <w:rPr>
          <w:sz w:val="28"/>
          <w:szCs w:val="28"/>
        </w:rPr>
        <w:t>Директ</w:t>
      </w:r>
      <w:proofErr w:type="spellEnd"/>
      <w:r w:rsidR="00F74B13">
        <w:rPr>
          <w:sz w:val="28"/>
          <w:szCs w:val="28"/>
        </w:rPr>
        <w:t>-Медиа, 2019. - 342 с.</w:t>
      </w:r>
      <w:r w:rsidRPr="0052598A">
        <w:rPr>
          <w:sz w:val="28"/>
          <w:szCs w:val="28"/>
        </w:rPr>
        <w:t>: ил., схем., табл. - ISBN 978-5-449</w:t>
      </w:r>
      <w:r w:rsidR="00F74B13">
        <w:rPr>
          <w:sz w:val="28"/>
          <w:szCs w:val="28"/>
        </w:rPr>
        <w:t>9-0063-0</w:t>
      </w:r>
      <w:r w:rsidRPr="0052598A">
        <w:rPr>
          <w:sz w:val="28"/>
          <w:szCs w:val="28"/>
        </w:rPr>
        <w:t>; То же [Электронный ресурс]. - URL: </w:t>
      </w:r>
      <w:hyperlink r:id="rId29" w:history="1">
        <w:r w:rsidRPr="0052598A">
          <w:rPr>
            <w:rStyle w:val="a5"/>
            <w:sz w:val="28"/>
            <w:szCs w:val="28"/>
          </w:rPr>
          <w:t>http://biblioclub.ru/index.php?page=book&amp;id=436766</w:t>
        </w:r>
      </w:hyperlink>
      <w:r w:rsidRPr="0052598A">
        <w:rPr>
          <w:sz w:val="28"/>
          <w:szCs w:val="28"/>
        </w:rPr>
        <w:t>.</w:t>
      </w:r>
    </w:p>
    <w:p w14:paraId="19824E5B" w14:textId="7E529ECE" w:rsidR="0052598A" w:rsidRPr="0052598A" w:rsidRDefault="0052598A" w:rsidP="0052598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28</w:t>
      </w:r>
      <w:r w:rsidRPr="0052598A">
        <w:rPr>
          <w:sz w:val="28"/>
          <w:szCs w:val="28"/>
        </w:rPr>
        <w:t xml:space="preserve">. </w:t>
      </w:r>
      <w:proofErr w:type="spellStart"/>
      <w:r w:rsidRPr="0052598A">
        <w:rPr>
          <w:sz w:val="28"/>
          <w:szCs w:val="28"/>
        </w:rPr>
        <w:t>Круподерова</w:t>
      </w:r>
      <w:proofErr w:type="spellEnd"/>
      <w:r w:rsidRPr="0052598A">
        <w:rPr>
          <w:sz w:val="28"/>
          <w:szCs w:val="28"/>
        </w:rPr>
        <w:t>, Е.П. Интернет-техн</w:t>
      </w:r>
      <w:r w:rsidR="00F74B13">
        <w:rPr>
          <w:sz w:val="28"/>
          <w:szCs w:val="28"/>
        </w:rPr>
        <w:t>ологии в проектной деятельности</w:t>
      </w:r>
      <w:r w:rsidRPr="0052598A">
        <w:rPr>
          <w:sz w:val="28"/>
          <w:szCs w:val="28"/>
        </w:rPr>
        <w:t xml:space="preserve">: </w:t>
      </w:r>
      <w:proofErr w:type="gramStart"/>
      <w:r w:rsidRPr="0052598A">
        <w:rPr>
          <w:sz w:val="28"/>
          <w:szCs w:val="28"/>
        </w:rPr>
        <w:t>Учеб.-</w:t>
      </w:r>
      <w:proofErr w:type="spellStart"/>
      <w:proofErr w:type="gramEnd"/>
      <w:r w:rsidRPr="0052598A">
        <w:rPr>
          <w:sz w:val="28"/>
          <w:szCs w:val="28"/>
        </w:rPr>
        <w:t>метод.пособие</w:t>
      </w:r>
      <w:proofErr w:type="spellEnd"/>
      <w:r w:rsidRPr="0052598A">
        <w:rPr>
          <w:sz w:val="28"/>
          <w:szCs w:val="28"/>
        </w:rPr>
        <w:t xml:space="preserve"> [Текст] / Е.П. </w:t>
      </w:r>
      <w:proofErr w:type="spellStart"/>
      <w:r w:rsidRPr="0052598A">
        <w:rPr>
          <w:sz w:val="28"/>
          <w:szCs w:val="28"/>
        </w:rPr>
        <w:t>Круподерова</w:t>
      </w:r>
      <w:proofErr w:type="spellEnd"/>
      <w:r w:rsidRPr="0052598A">
        <w:rPr>
          <w:sz w:val="28"/>
          <w:szCs w:val="28"/>
        </w:rPr>
        <w:t>. – Нижний Новгород: Мининский ун-т, 2014. – 76 с.</w:t>
      </w:r>
    </w:p>
    <w:p w14:paraId="3704AC76" w14:textId="0B1853C4" w:rsidR="0052598A" w:rsidRPr="0052598A" w:rsidRDefault="0052598A" w:rsidP="0052598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29</w:t>
      </w:r>
      <w:r w:rsidRPr="0052598A">
        <w:rPr>
          <w:sz w:val="28"/>
          <w:szCs w:val="28"/>
        </w:rPr>
        <w:t xml:space="preserve">. </w:t>
      </w:r>
      <w:proofErr w:type="spellStart"/>
      <w:r w:rsidRPr="0052598A">
        <w:rPr>
          <w:sz w:val="28"/>
          <w:szCs w:val="28"/>
        </w:rPr>
        <w:t>Круподерова</w:t>
      </w:r>
      <w:proofErr w:type="spellEnd"/>
      <w:r w:rsidRPr="0052598A">
        <w:rPr>
          <w:sz w:val="28"/>
          <w:szCs w:val="28"/>
        </w:rPr>
        <w:t>, Е.П. Проект</w:t>
      </w:r>
      <w:r w:rsidR="00F74B13">
        <w:rPr>
          <w:sz w:val="28"/>
          <w:szCs w:val="28"/>
        </w:rPr>
        <w:t>ная деятельность в школе и вузе</w:t>
      </w:r>
      <w:r w:rsidRPr="0052598A">
        <w:rPr>
          <w:sz w:val="28"/>
          <w:szCs w:val="28"/>
        </w:rPr>
        <w:t xml:space="preserve">: Монография [Текст] / Е.П. </w:t>
      </w:r>
      <w:proofErr w:type="spellStart"/>
      <w:r w:rsidRPr="0052598A">
        <w:rPr>
          <w:sz w:val="28"/>
          <w:szCs w:val="28"/>
        </w:rPr>
        <w:t>Круподерова</w:t>
      </w:r>
      <w:proofErr w:type="spellEnd"/>
      <w:r w:rsidRPr="0052598A">
        <w:rPr>
          <w:sz w:val="28"/>
          <w:szCs w:val="28"/>
        </w:rPr>
        <w:t xml:space="preserve">. – Нижний </w:t>
      </w:r>
      <w:proofErr w:type="spellStart"/>
      <w:proofErr w:type="gramStart"/>
      <w:r w:rsidRPr="0052598A">
        <w:rPr>
          <w:sz w:val="28"/>
          <w:szCs w:val="28"/>
        </w:rPr>
        <w:t>Новгород:НГПУ</w:t>
      </w:r>
      <w:proofErr w:type="spellEnd"/>
      <w:proofErr w:type="gramEnd"/>
      <w:r w:rsidRPr="0052598A">
        <w:rPr>
          <w:sz w:val="28"/>
          <w:szCs w:val="28"/>
        </w:rPr>
        <w:t>, 2011. – 115 с.</w:t>
      </w:r>
    </w:p>
    <w:p w14:paraId="4958F592" w14:textId="3D5EBC9C" w:rsidR="0052598A" w:rsidRPr="0052598A" w:rsidRDefault="0052598A" w:rsidP="0052598A">
      <w:pPr>
        <w:spacing w:line="24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30</w:t>
      </w:r>
      <w:r w:rsidRPr="0052598A">
        <w:rPr>
          <w:sz w:val="28"/>
          <w:szCs w:val="28"/>
        </w:rPr>
        <w:t xml:space="preserve">. </w:t>
      </w:r>
      <w:r w:rsidRPr="0052598A">
        <w:rPr>
          <w:iCs/>
          <w:sz w:val="28"/>
          <w:szCs w:val="28"/>
          <w:shd w:val="clear" w:color="auto" w:fill="FFFFFF"/>
        </w:rPr>
        <w:t xml:space="preserve">Черткова, Е. А. </w:t>
      </w:r>
      <w:r w:rsidRPr="0052598A">
        <w:rPr>
          <w:sz w:val="28"/>
          <w:szCs w:val="28"/>
          <w:shd w:val="clear" w:color="auto" w:fill="FFFFFF"/>
        </w:rPr>
        <w:t xml:space="preserve">Компьютерные </w:t>
      </w:r>
      <w:r w:rsidR="00F74B13">
        <w:rPr>
          <w:sz w:val="28"/>
          <w:szCs w:val="28"/>
          <w:shd w:val="clear" w:color="auto" w:fill="FFFFFF"/>
        </w:rPr>
        <w:t>технологии обучения</w:t>
      </w:r>
      <w:r w:rsidRPr="0052598A">
        <w:rPr>
          <w:sz w:val="28"/>
          <w:szCs w:val="28"/>
          <w:shd w:val="clear" w:color="auto" w:fill="FFFFFF"/>
        </w:rPr>
        <w:t xml:space="preserve">: учебник для вузов / Е. А. Черткова. — </w:t>
      </w:r>
      <w:r w:rsidR="00F74B13">
        <w:rPr>
          <w:sz w:val="28"/>
          <w:szCs w:val="28"/>
          <w:shd w:val="clear" w:color="auto" w:fill="FFFFFF"/>
        </w:rPr>
        <w:t xml:space="preserve">2-е изд., </w:t>
      </w:r>
      <w:proofErr w:type="spellStart"/>
      <w:r w:rsidR="00F74B13">
        <w:rPr>
          <w:sz w:val="28"/>
          <w:szCs w:val="28"/>
          <w:shd w:val="clear" w:color="auto" w:fill="FFFFFF"/>
        </w:rPr>
        <w:t>испр</w:t>
      </w:r>
      <w:proofErr w:type="spellEnd"/>
      <w:proofErr w:type="gramStart"/>
      <w:r w:rsidR="00F74B13">
        <w:rPr>
          <w:sz w:val="28"/>
          <w:szCs w:val="28"/>
          <w:shd w:val="clear" w:color="auto" w:fill="FFFFFF"/>
        </w:rPr>
        <w:t>.</w:t>
      </w:r>
      <w:proofErr w:type="gramEnd"/>
      <w:r w:rsidR="00F74B13">
        <w:rPr>
          <w:sz w:val="28"/>
          <w:szCs w:val="28"/>
          <w:shd w:val="clear" w:color="auto" w:fill="FFFFFF"/>
        </w:rPr>
        <w:t xml:space="preserve"> и доп. — Москва</w:t>
      </w:r>
      <w:r w:rsidRPr="0052598A">
        <w:rPr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, 2019. — 250 с. — (Университеты России). — </w:t>
      </w:r>
      <w:r w:rsidR="00F74B13">
        <w:rPr>
          <w:sz w:val="28"/>
          <w:szCs w:val="28"/>
          <w:shd w:val="clear" w:color="auto" w:fill="FFFFFF"/>
        </w:rPr>
        <w:t>ISBN 978-5-534-07491-8. — Текст</w:t>
      </w:r>
      <w:r w:rsidRPr="0052598A">
        <w:rPr>
          <w:sz w:val="28"/>
          <w:szCs w:val="28"/>
          <w:shd w:val="clear" w:color="auto" w:fill="FFFFFF"/>
        </w:rPr>
        <w:t xml:space="preserve">: электронный // ЭБС </w:t>
      </w:r>
      <w:proofErr w:type="spellStart"/>
      <w:r w:rsidRPr="0052598A">
        <w:rPr>
          <w:sz w:val="28"/>
          <w:szCs w:val="28"/>
          <w:shd w:val="clear" w:color="auto" w:fill="FFFFFF"/>
        </w:rPr>
        <w:t>Юрайт</w:t>
      </w:r>
      <w:proofErr w:type="spellEnd"/>
      <w:r w:rsidRPr="0052598A">
        <w:rPr>
          <w:sz w:val="28"/>
          <w:szCs w:val="28"/>
          <w:shd w:val="clear" w:color="auto" w:fill="FFFFFF"/>
        </w:rPr>
        <w:t xml:space="preserve"> [сайт]. — URL: </w:t>
      </w:r>
      <w:hyperlink r:id="rId30" w:tgtFrame="_blank" w:history="1">
        <w:r w:rsidRPr="0052598A">
          <w:rPr>
            <w:rStyle w:val="a5"/>
            <w:sz w:val="28"/>
            <w:szCs w:val="28"/>
            <w:shd w:val="clear" w:color="auto" w:fill="FFFFFF"/>
          </w:rPr>
          <w:t>https://biblio-online.ru/bcode/437244</w:t>
        </w:r>
      </w:hyperlink>
      <w:r w:rsidRPr="0052598A">
        <w:rPr>
          <w:sz w:val="28"/>
          <w:szCs w:val="28"/>
          <w:shd w:val="clear" w:color="auto" w:fill="FFFFFF"/>
        </w:rPr>
        <w:t>.</w:t>
      </w:r>
    </w:p>
    <w:p w14:paraId="74D1BF8C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14:paraId="2DAE5213" w14:textId="77777777" w:rsidR="00CE6554" w:rsidRPr="003770B5" w:rsidRDefault="00CE6554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14:paraId="138F7241" w14:textId="77777777" w:rsidR="003770B5" w:rsidRPr="003770B5" w:rsidRDefault="003770B5" w:rsidP="003770B5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14:paraId="011EE8CE" w14:textId="77777777" w:rsidR="00C60645" w:rsidRDefault="00C60645" w:rsidP="00C0187C">
      <w:pPr>
        <w:ind w:firstLine="0"/>
      </w:pPr>
    </w:p>
    <w:sectPr w:rsidR="00C60645" w:rsidSect="00893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11A81"/>
    <w:multiLevelType w:val="hybridMultilevel"/>
    <w:tmpl w:val="E34209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554"/>
    <w:rsid w:val="000034E6"/>
    <w:rsid w:val="000C5F9A"/>
    <w:rsid w:val="000E59FA"/>
    <w:rsid w:val="001A1451"/>
    <w:rsid w:val="001C39AD"/>
    <w:rsid w:val="0020536A"/>
    <w:rsid w:val="00224B5D"/>
    <w:rsid w:val="00266415"/>
    <w:rsid w:val="00266CBF"/>
    <w:rsid w:val="00292B03"/>
    <w:rsid w:val="00334947"/>
    <w:rsid w:val="003770B5"/>
    <w:rsid w:val="00411C52"/>
    <w:rsid w:val="0052598A"/>
    <w:rsid w:val="00561C22"/>
    <w:rsid w:val="005D1028"/>
    <w:rsid w:val="00606EED"/>
    <w:rsid w:val="006078D1"/>
    <w:rsid w:val="00612077"/>
    <w:rsid w:val="00652D86"/>
    <w:rsid w:val="0069675C"/>
    <w:rsid w:val="007777FC"/>
    <w:rsid w:val="00893732"/>
    <w:rsid w:val="00A4217A"/>
    <w:rsid w:val="00B73FD0"/>
    <w:rsid w:val="00B926BB"/>
    <w:rsid w:val="00BE1189"/>
    <w:rsid w:val="00BF0024"/>
    <w:rsid w:val="00C0187C"/>
    <w:rsid w:val="00C05500"/>
    <w:rsid w:val="00C60645"/>
    <w:rsid w:val="00C9075C"/>
    <w:rsid w:val="00CB7C9B"/>
    <w:rsid w:val="00CC1DBA"/>
    <w:rsid w:val="00CE6554"/>
    <w:rsid w:val="00D7081F"/>
    <w:rsid w:val="00D77605"/>
    <w:rsid w:val="00D92791"/>
    <w:rsid w:val="00EA288E"/>
    <w:rsid w:val="00EB1BDD"/>
    <w:rsid w:val="00EC09C2"/>
    <w:rsid w:val="00F74B13"/>
    <w:rsid w:val="00F77542"/>
    <w:rsid w:val="00FC7FE0"/>
    <w:rsid w:val="00FE5774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1EFBD"/>
  <w15:docId w15:val="{F68FF3AE-7D2A-4979-9CE8-A4629A525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55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87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187C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C9075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893732"/>
    <w:pPr>
      <w:spacing w:after="200" w:line="276" w:lineRule="auto"/>
      <w:ind w:left="720" w:firstLine="0"/>
      <w:contextualSpacing/>
      <w:jc w:val="left"/>
    </w:pPr>
    <w:rPr>
      <w:rFonts w:eastAsia="Calibri"/>
      <w:sz w:val="28"/>
      <w:szCs w:val="22"/>
      <w:lang w:eastAsia="en-US"/>
    </w:rPr>
  </w:style>
  <w:style w:type="paragraph" w:customStyle="1" w:styleId="Style11">
    <w:name w:val="Style11"/>
    <w:basedOn w:val="a"/>
    <w:uiPriority w:val="99"/>
    <w:rsid w:val="0052598A"/>
    <w:pPr>
      <w:widowControl w:val="0"/>
      <w:autoSpaceDE w:val="0"/>
      <w:autoSpaceDN w:val="0"/>
      <w:adjustRightInd w:val="0"/>
      <w:spacing w:line="317" w:lineRule="exact"/>
      <w:ind w:firstLine="0"/>
      <w:jc w:val="left"/>
    </w:pPr>
  </w:style>
  <w:style w:type="character" w:styleId="a7">
    <w:name w:val="annotation reference"/>
    <w:uiPriority w:val="99"/>
    <w:semiHidden/>
    <w:unhideWhenUsed/>
    <w:rsid w:val="000E59F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E59FA"/>
    <w:pPr>
      <w:spacing w:after="200" w:line="276" w:lineRule="auto"/>
      <w:ind w:firstLine="0"/>
      <w:jc w:val="left"/>
    </w:pPr>
    <w:rPr>
      <w:rFonts w:eastAsia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E59FA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120211" TargetMode="External"/><Relationship Id="rId13" Type="http://schemas.openxmlformats.org/officeDocument/2006/relationships/hyperlink" Target="https://biblio-online.ru/bcode/439059" TargetMode="External"/><Relationship Id="rId18" Type="http://schemas.openxmlformats.org/officeDocument/2006/relationships/hyperlink" Target="http://biblioclub.ru/index.php?page=book&amp;id=469555" TargetMode="External"/><Relationship Id="rId26" Type="http://schemas.openxmlformats.org/officeDocument/2006/relationships/hyperlink" Target="http://biblioclub.ru/index.php?page=book&amp;id=93458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277853" TargetMode="External"/><Relationship Id="rId7" Type="http://schemas.openxmlformats.org/officeDocument/2006/relationships/hyperlink" Target="http://biblioclub.ru/index.php?page=book&amp;id=481629" TargetMode="External"/><Relationship Id="rId12" Type="http://schemas.openxmlformats.org/officeDocument/2006/relationships/hyperlink" Target="https://biblio-online.ru/bcode/431701" TargetMode="External"/><Relationship Id="rId17" Type="http://schemas.openxmlformats.org/officeDocument/2006/relationships/hyperlink" Target="http://biblioclub.ru/index.php?page=book&amp;id=481630" TargetMode="External"/><Relationship Id="rId25" Type="http://schemas.openxmlformats.org/officeDocument/2006/relationships/hyperlink" Target="http://biblioclub.ru/index.php?page=book&amp;id=279291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75049" TargetMode="External"/><Relationship Id="rId20" Type="http://schemas.openxmlformats.org/officeDocument/2006/relationships/hyperlink" Target="http://biblioclub.ru/index.php?page=book&amp;id=500442" TargetMode="External"/><Relationship Id="rId29" Type="http://schemas.openxmlformats.org/officeDocument/2006/relationships/hyperlink" Target="http://biblioclub.ru/index.php?page=book&amp;id=43676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99009" TargetMode="External"/><Relationship Id="rId11" Type="http://schemas.openxmlformats.org/officeDocument/2006/relationships/hyperlink" Target="https://biblio-online.ru/bcode/441738" TargetMode="External"/><Relationship Id="rId24" Type="http://schemas.openxmlformats.org/officeDocument/2006/relationships/hyperlink" Target="http://biblioclub.ru/index.php?page=book&amp;id=259368" TargetMode="External"/><Relationship Id="rId32" Type="http://schemas.openxmlformats.org/officeDocument/2006/relationships/theme" Target="theme/theme1.xml"/><Relationship Id="rId5" Type="http://schemas.openxmlformats.org/officeDocument/2006/relationships/hyperlink" Target="URL:%20https://biblio-online.ru/book/osnovy-nauchno-pedagogicheskogo-issledovaniya-430008" TargetMode="External"/><Relationship Id="rId15" Type="http://schemas.openxmlformats.org/officeDocument/2006/relationships/hyperlink" Target="http://biblioclub.ru/index.php?page=book&amp;id=430599" TargetMode="External"/><Relationship Id="rId23" Type="http://schemas.openxmlformats.org/officeDocument/2006/relationships/hyperlink" Target="http://biblioclub.ru/index.php?page=book&amp;id=455620" TargetMode="External"/><Relationship Id="rId28" Type="http://schemas.openxmlformats.org/officeDocument/2006/relationships/hyperlink" Target="https://biblio-online.ru/bcode/441628" TargetMode="External"/><Relationship Id="rId10" Type="http://schemas.openxmlformats.org/officeDocument/2006/relationships/hyperlink" Target="https://biblio-online.ru/bcode/432456" TargetMode="External"/><Relationship Id="rId19" Type="http://schemas.openxmlformats.org/officeDocument/2006/relationships/hyperlink" Target="https://biblio-online.ru/bcode/432116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iblio-online.ru/bcode/437302" TargetMode="External"/><Relationship Id="rId14" Type="http://schemas.openxmlformats.org/officeDocument/2006/relationships/hyperlink" Target="http://biblioclub.ru/index.php?page=book&amp;id=363882" TargetMode="External"/><Relationship Id="rId22" Type="http://schemas.openxmlformats.org/officeDocument/2006/relationships/hyperlink" Target="http://biblioclub.ru/index.php?page=book&amp;id=277854" TargetMode="External"/><Relationship Id="rId27" Type="http://schemas.openxmlformats.org/officeDocument/2006/relationships/hyperlink" Target="http://biblioclub.ru/index.php?page=book&amp;id=427013" TargetMode="External"/><Relationship Id="rId30" Type="http://schemas.openxmlformats.org/officeDocument/2006/relationships/hyperlink" Target="https://biblio-online.ru/bcode/4372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22</Pages>
  <Words>8567</Words>
  <Characters>48835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29</cp:revision>
  <cp:lastPrinted>2019-06-11T11:54:00Z</cp:lastPrinted>
  <dcterms:created xsi:type="dcterms:W3CDTF">2019-08-26T10:19:00Z</dcterms:created>
  <dcterms:modified xsi:type="dcterms:W3CDTF">2021-10-14T04:28:00Z</dcterms:modified>
</cp:coreProperties>
</file>