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4.xml" ContentType="application/vnd.openxmlformats-officedocument.wordprocessingml.foot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МИНПРОСВЕЩЕНИЯ РОССИИ</w:t>
      </w:r>
    </w:p>
    <w:p>
      <w:pPr>
        <w:pStyle w:val="Normal"/>
        <w:spacing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Федеральное государственное бюджетное образовательное учреждение </w:t>
      </w:r>
    </w:p>
    <w:p>
      <w:pPr>
        <w:pStyle w:val="Normal"/>
        <w:spacing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высшего образования</w:t>
      </w:r>
    </w:p>
    <w:p>
      <w:pPr>
        <w:pStyle w:val="Normal"/>
        <w:spacing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«Нижегородский государственный педагогический университет </w:t>
      </w:r>
    </w:p>
    <w:p>
      <w:pPr>
        <w:pStyle w:val="Normal"/>
        <w:spacing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имени Козьмы Минина»</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ind w:left="3402" w:firstLine="1418"/>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uppressAutoHyphens w:val="true"/>
        <w:spacing w:lineRule="auto" w:line="240" w:before="0" w:after="0"/>
        <w:ind w:left="4820" w:hanging="0"/>
        <w:contextualSpacing/>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УТВЕРЖДЕНО </w:t>
      </w:r>
    </w:p>
    <w:p>
      <w:pPr>
        <w:pStyle w:val="Normal"/>
        <w:suppressAutoHyphens w:val="true"/>
        <w:spacing w:lineRule="auto" w:line="240" w:before="0" w:after="0"/>
        <w:ind w:left="4820" w:hanging="0"/>
        <w:contextualSpacing/>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Решением Ученого совета </w:t>
      </w:r>
    </w:p>
    <w:p>
      <w:pPr>
        <w:pStyle w:val="Normal"/>
        <w:spacing w:lineRule="auto" w:line="240" w:before="0" w:after="0"/>
        <w:rPr>
          <w:rFonts w:ascii="Times New Roman" w:hAnsi="Times New Roman" w:eastAsia="Times New Roman"/>
          <w:sz w:val="24"/>
          <w:szCs w:val="24"/>
          <w:u w:val="single"/>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 xml:space="preserve">Протокол № </w:t>
      </w:r>
      <w:r>
        <w:rPr>
          <w:rFonts w:eastAsia="Times New Roman" w:ascii="Times New Roman" w:hAnsi="Times New Roman"/>
          <w:sz w:val="24"/>
          <w:szCs w:val="24"/>
          <w:u w:val="single"/>
          <w:lang w:eastAsia="ru-RU"/>
        </w:rPr>
        <w:t>6</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w:t>
      </w:r>
      <w:r>
        <w:rPr>
          <w:rFonts w:eastAsia="Times New Roman" w:ascii="Times New Roman" w:hAnsi="Times New Roman"/>
          <w:sz w:val="24"/>
          <w:szCs w:val="24"/>
          <w:u w:val="single"/>
          <w:lang w:eastAsia="ru-RU"/>
        </w:rPr>
        <w:t>25</w:t>
      </w:r>
      <w:r>
        <w:rPr>
          <w:rFonts w:eastAsia="Times New Roman" w:ascii="Times New Roman" w:hAnsi="Times New Roman"/>
          <w:sz w:val="24"/>
          <w:szCs w:val="24"/>
          <w:lang w:eastAsia="ru-RU"/>
        </w:rPr>
        <w:t xml:space="preserve">»  </w:t>
      </w:r>
      <w:r>
        <w:rPr>
          <w:rFonts w:eastAsia="Times New Roman" w:ascii="Times New Roman" w:hAnsi="Times New Roman"/>
          <w:sz w:val="24"/>
          <w:szCs w:val="24"/>
          <w:u w:val="single"/>
          <w:lang w:eastAsia="ru-RU"/>
        </w:rPr>
        <w:t>февраля</w:t>
      </w:r>
      <w:r>
        <w:rPr>
          <w:rFonts w:eastAsia="Times New Roman" w:ascii="Times New Roman" w:hAnsi="Times New Roman"/>
          <w:sz w:val="24"/>
          <w:szCs w:val="24"/>
          <w:lang w:eastAsia="ru-RU"/>
        </w:rPr>
        <w:t xml:space="preserve"> 20</w:t>
      </w:r>
      <w:r>
        <w:rPr>
          <w:rFonts w:eastAsia="Times New Roman" w:ascii="Times New Roman" w:hAnsi="Times New Roman"/>
          <w:sz w:val="24"/>
          <w:szCs w:val="24"/>
          <w:u w:val="single"/>
          <w:lang w:eastAsia="ru-RU"/>
        </w:rPr>
        <w:t>21</w:t>
      </w:r>
      <w:r>
        <w:rPr>
          <w:rFonts w:eastAsia="Times New Roman" w:ascii="Times New Roman" w:hAnsi="Times New Roman"/>
          <w:sz w:val="24"/>
          <w:szCs w:val="24"/>
          <w:lang w:eastAsia="ru-RU"/>
        </w:rPr>
        <w:t xml:space="preserve"> г.</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before="0" w:after="0"/>
        <w:ind w:left="4820" w:hanging="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Внесены изменения</w:t>
      </w:r>
    </w:p>
    <w:p>
      <w:pPr>
        <w:pStyle w:val="Normal"/>
        <w:spacing w:before="0" w:after="0"/>
        <w:ind w:left="4820" w:hanging="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решением Ученого совета</w:t>
      </w:r>
    </w:p>
    <w:p>
      <w:pPr>
        <w:pStyle w:val="Normal"/>
        <w:spacing w:lineRule="auto" w:line="240" w:before="0" w:after="0"/>
        <w:ind w:left="3402" w:firstLine="1418"/>
        <w:rPr>
          <w:rFonts w:ascii="Times New Roman" w:hAnsi="Times New Roman" w:eastAsia="Times New Roman"/>
          <w:sz w:val="24"/>
          <w:szCs w:val="24"/>
          <w:u w:val="single"/>
          <w:lang w:eastAsia="ru-RU"/>
        </w:rPr>
      </w:pPr>
      <w:r>
        <w:rPr>
          <w:rFonts w:eastAsia="Times New Roman" w:ascii="Times New Roman" w:hAnsi="Times New Roman"/>
          <w:sz w:val="24"/>
          <w:szCs w:val="24"/>
          <w:lang w:eastAsia="ru-RU"/>
        </w:rPr>
        <w:t xml:space="preserve">Протокол № </w:t>
      </w:r>
      <w:r>
        <w:rPr>
          <w:rFonts w:eastAsia="Times New Roman" w:ascii="Times New Roman" w:hAnsi="Times New Roman"/>
          <w:sz w:val="24"/>
          <w:szCs w:val="24"/>
          <w:u w:val="single"/>
          <w:lang w:eastAsia="ru-RU"/>
        </w:rPr>
        <w:t>13</w:t>
      </w:r>
    </w:p>
    <w:p>
      <w:pPr>
        <w:pStyle w:val="Normal"/>
        <w:spacing w:lineRule="auto" w:line="240" w:before="0" w:after="0"/>
        <w:ind w:left="3402" w:firstLine="1418"/>
        <w:rPr>
          <w:rFonts w:ascii="Times New Roman" w:hAnsi="Times New Roman" w:eastAsia="Times New Roman"/>
          <w:sz w:val="24"/>
          <w:szCs w:val="24"/>
          <w:lang w:eastAsia="ru-RU"/>
        </w:rPr>
      </w:pPr>
      <w:r>
        <w:rPr>
          <w:rFonts w:eastAsia="Times New Roman" w:ascii="Times New Roman" w:hAnsi="Times New Roman"/>
          <w:sz w:val="24"/>
          <w:szCs w:val="24"/>
          <w:lang w:eastAsia="ru-RU"/>
        </w:rPr>
        <w:t>«</w:t>
      </w:r>
      <w:r>
        <w:rPr>
          <w:rFonts w:eastAsia="Times New Roman" w:ascii="Times New Roman" w:hAnsi="Times New Roman"/>
          <w:sz w:val="24"/>
          <w:szCs w:val="24"/>
          <w:u w:val="single"/>
          <w:lang w:eastAsia="ru-RU"/>
        </w:rPr>
        <w:t>30</w:t>
      </w:r>
      <w:r>
        <w:rPr>
          <w:rFonts w:eastAsia="Times New Roman" w:ascii="Times New Roman" w:hAnsi="Times New Roman"/>
          <w:sz w:val="24"/>
          <w:szCs w:val="24"/>
          <w:lang w:eastAsia="ru-RU"/>
        </w:rPr>
        <w:t xml:space="preserve">»  </w:t>
      </w:r>
      <w:r>
        <w:rPr>
          <w:rFonts w:eastAsia="Times New Roman" w:ascii="Times New Roman" w:hAnsi="Times New Roman"/>
          <w:sz w:val="24"/>
          <w:szCs w:val="24"/>
          <w:u w:val="single"/>
          <w:lang w:eastAsia="ru-RU"/>
        </w:rPr>
        <w:t>августа</w:t>
      </w:r>
      <w:r>
        <w:rPr>
          <w:rFonts w:eastAsia="Times New Roman" w:ascii="Times New Roman" w:hAnsi="Times New Roman"/>
          <w:sz w:val="24"/>
          <w:szCs w:val="24"/>
          <w:lang w:eastAsia="ru-RU"/>
        </w:rPr>
        <w:t xml:space="preserve"> 20</w:t>
      </w:r>
      <w:r>
        <w:rPr>
          <w:rFonts w:eastAsia="Times New Roman" w:ascii="Times New Roman" w:hAnsi="Times New Roman"/>
          <w:sz w:val="24"/>
          <w:szCs w:val="24"/>
          <w:u w:val="single"/>
          <w:lang w:eastAsia="ru-RU"/>
        </w:rPr>
        <w:t>21</w:t>
      </w:r>
      <w:r>
        <w:rPr>
          <w:rFonts w:eastAsia="Times New Roman" w:ascii="Times New Roman" w:hAnsi="Times New Roman"/>
          <w:sz w:val="24"/>
          <w:szCs w:val="24"/>
          <w:lang w:eastAsia="ru-RU"/>
        </w:rPr>
        <w:t xml:space="preserve"> г.</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360" w:before="0" w:after="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программа модуля</w:t>
      </w:r>
    </w:p>
    <w:p>
      <w:pPr>
        <w:pStyle w:val="Normal"/>
        <w:spacing w:lineRule="auto" w:line="360" w:before="0" w:after="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w:t>
      </w:r>
      <w:r>
        <w:rPr>
          <w:rFonts w:eastAsia="Times New Roman" w:ascii="Times New Roman" w:hAnsi="Times New Roman"/>
          <w:b/>
          <w:bCs/>
          <w:sz w:val="24"/>
          <w:szCs w:val="24"/>
          <w:lang w:eastAsia="ru-RU"/>
        </w:rPr>
        <w:t>Технология обучения математике и частные методики</w:t>
      </w:r>
      <w:r>
        <w:rPr>
          <w:rFonts w:eastAsia="Times New Roman" w:ascii="Times New Roman" w:hAnsi="Times New Roman"/>
          <w:b/>
          <w:caps/>
          <w:sz w:val="24"/>
          <w:szCs w:val="24"/>
          <w:lang w:eastAsia="ru-RU"/>
        </w:rPr>
        <w:t>»</w:t>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keepNext w:val="true"/>
        <w:keepLines/>
        <w:numPr>
          <w:ilvl w:val="0"/>
          <w:numId w:val="0"/>
        </w:numPr>
        <w:spacing w:lineRule="auto" w:line="240" w:before="0" w:after="0"/>
        <w:ind w:right="1582" w:hanging="0"/>
        <w:outlineLvl w:val="0"/>
        <w:rPr>
          <w:rFonts w:ascii="Times New Roman" w:hAnsi="Times New Roman" w:eastAsia="Times New Roman"/>
          <w:sz w:val="24"/>
          <w:szCs w:val="24"/>
        </w:rPr>
      </w:pPr>
      <w:r>
        <w:rPr>
          <w:rFonts w:eastAsia="Times New Roman" w:ascii="Times New Roman" w:hAnsi="Times New Roman"/>
          <w:sz w:val="24"/>
          <w:szCs w:val="24"/>
        </w:rPr>
        <w:t xml:space="preserve">Направление подготовки: </w:t>
      </w:r>
      <w:bookmarkStart w:id="0" w:name="bookmark4"/>
      <w:r>
        <w:rPr>
          <w:rFonts w:eastAsia="Times New Roman" w:ascii="Times New Roman" w:hAnsi="Times New Roman"/>
          <w:sz w:val="24"/>
          <w:szCs w:val="24"/>
        </w:rPr>
        <w:t>44.03.05 «Педагогическое образование (с двумя профилями подготовки)»</w:t>
      </w:r>
      <w:bookmarkEnd w:id="0"/>
    </w:p>
    <w:p>
      <w:pPr>
        <w:pStyle w:val="Normal"/>
        <w:keepNext w:val="true"/>
        <w:keepLines/>
        <w:numPr>
          <w:ilvl w:val="0"/>
          <w:numId w:val="0"/>
        </w:numPr>
        <w:spacing w:lineRule="auto" w:line="240" w:before="0" w:after="0"/>
        <w:ind w:right="1582" w:hanging="0"/>
        <w:outlineLvl w:val="0"/>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rPr/>
      </w:pPr>
      <w:r>
        <w:rPr>
          <w:rFonts w:eastAsia="Times New Roman" w:ascii="Times New Roman" w:hAnsi="Times New Roman"/>
          <w:sz w:val="24"/>
          <w:szCs w:val="24"/>
          <w:lang w:eastAsia="ru-RU"/>
        </w:rPr>
        <w:t xml:space="preserve">Профиль </w:t>
      </w:r>
      <w:r>
        <w:rPr>
          <w:rFonts w:eastAsia="Times New Roman" w:ascii="Times New Roman" w:hAnsi="Times New Roman"/>
          <w:color w:val="000000"/>
          <w:sz w:val="24"/>
          <w:szCs w:val="24"/>
          <w:lang w:eastAsia="ru-RU"/>
        </w:rPr>
        <w:t xml:space="preserve">«Математика и </w:t>
      </w:r>
      <w:r>
        <w:rPr>
          <w:rFonts w:eastAsia="Times New Roman" w:ascii="Times New Roman" w:hAnsi="Times New Roman"/>
          <w:color w:val="000000"/>
          <w:sz w:val="24"/>
          <w:szCs w:val="24"/>
          <w:lang w:eastAsia="ru-RU"/>
        </w:rPr>
        <w:t>Физика</w:t>
      </w:r>
      <w:r>
        <w:rPr>
          <w:rFonts w:eastAsia="Times New Roman" w:ascii="Times New Roman" w:hAnsi="Times New Roman"/>
          <w:color w:val="000000"/>
          <w:sz w:val="24"/>
          <w:szCs w:val="24"/>
          <w:lang w:eastAsia="ru-RU"/>
        </w:rPr>
        <w:t>»</w:t>
      </w:r>
    </w:p>
    <w:p>
      <w:pPr>
        <w:pStyle w:val="Normal"/>
        <w:spacing w:lineRule="auto" w:line="240" w:before="0" w:after="0"/>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Форма обучения – очная </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Трудоемкость модуля –  5 з.е.</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г. Нижний Новгород</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2021 год</w:t>
      </w:r>
      <w:r>
        <w:br w:type="page"/>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Программа модуля «</w:t>
      </w:r>
      <w:r>
        <w:rPr>
          <w:rFonts w:eastAsia="Times New Roman" w:ascii="Times New Roman" w:hAnsi="Times New Roman"/>
          <w:b/>
          <w:bCs/>
          <w:i/>
          <w:sz w:val="24"/>
          <w:szCs w:val="24"/>
          <w:lang w:eastAsia="ru-RU"/>
        </w:rPr>
        <w:t>Технология обучения математике и частные методики</w:t>
      </w:r>
      <w:r>
        <w:rPr>
          <w:rFonts w:eastAsia="Times New Roman" w:ascii="Times New Roman" w:hAnsi="Times New Roman"/>
          <w:sz w:val="24"/>
          <w:szCs w:val="24"/>
          <w:lang w:eastAsia="ru-RU"/>
        </w:rPr>
        <w:t>» разработана на основе:</w:t>
      </w:r>
    </w:p>
    <w:p>
      <w:pPr>
        <w:pStyle w:val="Normal"/>
        <w:numPr>
          <w:ilvl w:val="0"/>
          <w:numId w:val="11"/>
        </w:numPr>
        <w:spacing w:lineRule="auto" w:line="240" w:before="0" w:after="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Федерального государственного образовательного стандарта высшего образования по направлению подготовки 44.03.05 «Педагогическое образование (с двумя профилями подготовки)», утвержденного приказом Министерства образования и науки Российской Федерации от 22 февраля 2018 г., № 125;  </w:t>
      </w:r>
    </w:p>
    <w:p>
      <w:pPr>
        <w:pStyle w:val="Normal"/>
        <w:numPr>
          <w:ilvl w:val="0"/>
          <w:numId w:val="11"/>
        </w:numPr>
        <w:spacing w:lineRule="auto" w:line="240" w:before="0" w:after="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Профессионального стандарта Педагога (Педагогическая деятельность в дошкольном, начальном общем, основном общем, среднем общем образовании) (воспитатель, учитель), утвержденного приказом Министерства труда и социальной защиты Российской Федерации от 18 октября 2013 г., № 544н;</w:t>
      </w:r>
    </w:p>
    <w:p>
      <w:pPr>
        <w:pStyle w:val="Normal"/>
        <w:numPr>
          <w:ilvl w:val="0"/>
          <w:numId w:val="11"/>
        </w:numPr>
        <w:spacing w:lineRule="auto" w:line="240" w:before="0" w:after="0"/>
        <w:jc w:val="both"/>
        <w:rPr/>
      </w:pPr>
      <w:r>
        <w:rPr>
          <w:rFonts w:eastAsia="Times New Roman" w:ascii="Times New Roman" w:hAnsi="Times New Roman"/>
          <w:sz w:val="24"/>
          <w:szCs w:val="24"/>
          <w:lang w:eastAsia="ru-RU"/>
        </w:rPr>
        <w:t xml:space="preserve">Учебного плана по направлению подготовки 44.03.05 «Педагогическое образование (с двумя профилями подготовки)», профиль  «Математика и </w:t>
      </w:r>
      <w:r>
        <w:rPr>
          <w:rFonts w:eastAsia="Times New Roman" w:ascii="Times New Roman" w:hAnsi="Times New Roman"/>
          <w:sz w:val="24"/>
          <w:szCs w:val="24"/>
          <w:lang w:eastAsia="ru-RU"/>
        </w:rPr>
        <w:t>Физика</w:t>
      </w:r>
      <w:r>
        <w:rPr>
          <w:rFonts w:eastAsia="Times New Roman" w:ascii="Times New Roman" w:hAnsi="Times New Roman"/>
          <w:sz w:val="24"/>
          <w:szCs w:val="24"/>
          <w:lang w:eastAsia="ru-RU"/>
        </w:rPr>
        <w:t>», утв. Ученым советом вуза от 25.02.2021, протокол № 6.</w:t>
      </w:r>
    </w:p>
    <w:p>
      <w:pPr>
        <w:pStyle w:val="Normal"/>
        <w:spacing w:lineRule="auto" w:line="240" w:before="0" w:after="120"/>
        <w:rPr>
          <w:rFonts w:ascii="Times New Roman" w:hAnsi="Times New Roman" w:eastAsia="Times New Roman"/>
          <w:i/>
          <w:i/>
          <w:sz w:val="18"/>
          <w:szCs w:val="18"/>
          <w:lang w:eastAsia="ru-RU"/>
        </w:rPr>
      </w:pPr>
      <w:r>
        <w:rPr>
          <w:rFonts w:eastAsia="Times New Roman" w:ascii="Times New Roman" w:hAnsi="Times New Roman"/>
          <w:sz w:val="24"/>
          <w:szCs w:val="24"/>
          <w:lang w:eastAsia="ru-RU"/>
        </w:rPr>
        <w:tab/>
        <w:tab/>
        <w:tab/>
      </w:r>
    </w:p>
    <w:p>
      <w:pPr>
        <w:pStyle w:val="Normal"/>
        <w:spacing w:lineRule="auto" w:line="240" w:before="0" w:after="0"/>
        <w:rPr>
          <w:rFonts w:ascii="Times New Roman" w:hAnsi="Times New Roman" w:eastAsia="Times New Roman"/>
          <w:sz w:val="24"/>
          <w:lang w:eastAsia="ru-RU"/>
        </w:rPr>
      </w:pPr>
      <w:r>
        <w:rPr>
          <w:rFonts w:eastAsia="Times New Roman" w:ascii="Times New Roman" w:hAnsi="Times New Roman"/>
          <w:sz w:val="24"/>
          <w:lang w:eastAsia="ru-RU"/>
        </w:rPr>
        <w:t>Авторы:</w:t>
      </w:r>
    </w:p>
    <w:p>
      <w:pPr>
        <w:pStyle w:val="Normal"/>
        <w:spacing w:lineRule="auto" w:line="240" w:before="0" w:after="0"/>
        <w:rPr>
          <w:rFonts w:ascii="Times New Roman" w:hAnsi="Times New Roman" w:eastAsia="Times New Roman"/>
          <w:sz w:val="24"/>
          <w:lang w:eastAsia="ru-RU"/>
        </w:rPr>
      </w:pPr>
      <w:r>
        <w:rPr>
          <w:rFonts w:eastAsia="Times New Roman" w:ascii="Times New Roman" w:hAnsi="Times New Roman"/>
          <w:sz w:val="24"/>
          <w:lang w:eastAsia="ru-RU"/>
        </w:rPr>
      </w:r>
    </w:p>
    <w:tbl>
      <w:tblPr>
        <w:tblStyle w:val="110"/>
        <w:tblW w:w="9853" w:type="dxa"/>
        <w:jc w:val="left"/>
        <w:tblInd w:w="0" w:type="dxa"/>
        <w:tblCellMar>
          <w:top w:w="0" w:type="dxa"/>
          <w:left w:w="108" w:type="dxa"/>
          <w:bottom w:w="0" w:type="dxa"/>
          <w:right w:w="108" w:type="dxa"/>
        </w:tblCellMar>
        <w:tblLook w:val="04a0"/>
      </w:tblPr>
      <w:tblGrid>
        <w:gridCol w:w="5918"/>
        <w:gridCol w:w="3934"/>
      </w:tblGrid>
      <w:tr>
        <w:trPr/>
        <w:tc>
          <w:tcPr>
            <w:tcW w:w="5918" w:type="dxa"/>
            <w:tcBorders/>
            <w:shd w:fill="auto" w:val="clear"/>
          </w:tcPr>
          <w:p>
            <w:pPr>
              <w:pStyle w:val="Normal"/>
              <w:tabs>
                <w:tab w:val="left" w:pos="1123" w:leader="none"/>
              </w:tabs>
              <w:spacing w:lineRule="auto" w:line="240" w:before="0" w:after="0"/>
              <w:ind w:right="130" w:hanging="0"/>
              <w:jc w:val="center"/>
              <w:rPr>
                <w:rFonts w:ascii="Times New Roman" w:hAnsi="Times New Roman" w:eastAsia="Times New Roman"/>
                <w:i/>
                <w:i/>
                <w:sz w:val="24"/>
                <w:szCs w:val="24"/>
              </w:rPr>
            </w:pPr>
            <w:r>
              <w:rPr>
                <w:rFonts w:eastAsia="Times New Roman" w:cs="Times New Roman" w:ascii="Times New Roman" w:hAnsi="Times New Roman"/>
                <w:i/>
                <w:sz w:val="24"/>
                <w:szCs w:val="24"/>
                <w:lang w:eastAsia="ru-RU"/>
              </w:rPr>
              <w:t>ФИО, должность, звание</w:t>
            </w:r>
          </w:p>
        </w:tc>
        <w:tc>
          <w:tcPr>
            <w:tcW w:w="3934" w:type="dxa"/>
            <w:tcBorders/>
            <w:shd w:fill="auto" w:val="clear"/>
          </w:tcPr>
          <w:p>
            <w:pPr>
              <w:pStyle w:val="Normal"/>
              <w:tabs>
                <w:tab w:val="left" w:pos="1123" w:leader="none"/>
              </w:tabs>
              <w:spacing w:lineRule="auto" w:line="240" w:before="0" w:after="0"/>
              <w:ind w:right="130" w:hanging="0"/>
              <w:jc w:val="center"/>
              <w:rPr>
                <w:rFonts w:ascii="Times New Roman" w:hAnsi="Times New Roman" w:eastAsia="Times New Roman"/>
                <w:i/>
                <w:i/>
                <w:sz w:val="24"/>
                <w:szCs w:val="24"/>
              </w:rPr>
            </w:pPr>
            <w:r>
              <w:rPr>
                <w:rFonts w:eastAsia="Times New Roman" w:cs="Times New Roman" w:ascii="Times New Roman" w:hAnsi="Times New Roman"/>
                <w:i/>
                <w:sz w:val="24"/>
                <w:szCs w:val="24"/>
                <w:lang w:eastAsia="ru-RU"/>
              </w:rPr>
              <w:t>Кафедра</w:t>
            </w:r>
          </w:p>
        </w:tc>
      </w:tr>
      <w:tr>
        <w:trPr/>
        <w:tc>
          <w:tcPr>
            <w:tcW w:w="5918" w:type="dxa"/>
            <w:tcBorders/>
            <w:shd w:fill="auto" w:val="clear"/>
          </w:tcPr>
          <w:p>
            <w:pPr>
              <w:pStyle w:val="Normal"/>
              <w:tabs>
                <w:tab w:val="left" w:pos="1123" w:leader="none"/>
              </w:tabs>
              <w:spacing w:lineRule="auto" w:line="240" w:before="0" w:after="0"/>
              <w:ind w:right="130" w:hanging="0"/>
              <w:rPr>
                <w:rFonts w:ascii="Times New Roman" w:hAnsi="Times New Roman" w:eastAsia="Times New Roman"/>
                <w:sz w:val="24"/>
                <w:szCs w:val="24"/>
              </w:rPr>
            </w:pPr>
            <w:r>
              <w:rPr>
                <w:rFonts w:eastAsia="Times New Roman" w:cs="Times New Roman" w:ascii="Times New Roman" w:hAnsi="Times New Roman"/>
                <w:sz w:val="24"/>
                <w:szCs w:val="24"/>
                <w:lang w:eastAsia="ru-RU"/>
              </w:rPr>
              <w:t>Огурцова Ольга Константиновна, доцент, кандидат педагогических наук</w:t>
            </w:r>
          </w:p>
        </w:tc>
        <w:tc>
          <w:tcPr>
            <w:tcW w:w="3934" w:type="dxa"/>
            <w:tcBorders/>
            <w:shd w:fill="auto" w:val="clear"/>
          </w:tcPr>
          <w:p>
            <w:pPr>
              <w:pStyle w:val="Normal"/>
              <w:tabs>
                <w:tab w:val="left" w:pos="1123" w:leader="none"/>
              </w:tabs>
              <w:spacing w:lineRule="auto" w:line="240" w:before="0" w:after="0"/>
              <w:ind w:right="130" w:hanging="0"/>
              <w:jc w:val="both"/>
              <w:rPr>
                <w:rFonts w:ascii="Times New Roman" w:hAnsi="Times New Roman" w:eastAsia="Times New Roman"/>
                <w:sz w:val="24"/>
                <w:szCs w:val="24"/>
              </w:rPr>
            </w:pPr>
            <w:r>
              <w:rPr>
                <w:rFonts w:eastAsia="Times New Roman" w:cs="Times New Roman" w:ascii="Times New Roman" w:hAnsi="Times New Roman"/>
                <w:sz w:val="24"/>
                <w:szCs w:val="24"/>
                <w:lang w:eastAsia="ru-RU"/>
              </w:rPr>
              <w:t>физики, математики и физико-математического образования</w:t>
            </w:r>
          </w:p>
        </w:tc>
      </w:tr>
    </w:tbl>
    <w:p>
      <w:pPr>
        <w:pStyle w:val="Normal"/>
        <w:shd w:val="clear" w:color="auto" w:fill="FFFFFF"/>
        <w:tabs>
          <w:tab w:val="left" w:pos="1123" w:leader="none"/>
        </w:tabs>
        <w:spacing w:lineRule="auto" w:line="240" w:before="0" w:after="0"/>
        <w:ind w:right="130" w:firstLine="72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36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Одобрена на заседании выпускающей кафедры физики, математики и физико-математического образования (протокол № 11 от 11.01. 2021г.)</w:t>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b/>
          <w:caps/>
          <w:sz w:val="24"/>
          <w:szCs w:val="24"/>
          <w:lang w:eastAsia="ru-RU"/>
        </w:rPr>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b/>
          <w:caps/>
          <w:sz w:val="24"/>
          <w:szCs w:val="24"/>
          <w:lang w:eastAsia="ru-RU"/>
        </w:rPr>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b/>
          <w:caps/>
          <w:sz w:val="24"/>
          <w:szCs w:val="24"/>
          <w:lang w:eastAsia="ru-RU"/>
        </w:rPr>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b/>
          <w:caps/>
          <w:sz w:val="24"/>
          <w:szCs w:val="24"/>
          <w:lang w:eastAsia="ru-RU"/>
        </w:rPr>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b/>
          <w:caps/>
          <w:sz w:val="24"/>
          <w:szCs w:val="24"/>
          <w:lang w:eastAsia="ru-RU"/>
        </w:rPr>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b/>
          <w:caps/>
          <w:sz w:val="24"/>
          <w:szCs w:val="24"/>
          <w:lang w:eastAsia="ru-RU"/>
        </w:rPr>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b/>
          <w:caps/>
          <w:sz w:val="24"/>
          <w:szCs w:val="24"/>
          <w:lang w:eastAsia="ru-RU"/>
        </w:rPr>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b/>
          <w:caps/>
          <w:sz w:val="24"/>
          <w:szCs w:val="24"/>
          <w:lang w:eastAsia="ru-RU"/>
        </w:rPr>
      </w:r>
    </w:p>
    <w:p>
      <w:pPr>
        <w:pStyle w:val="Normal"/>
        <w:spacing w:lineRule="auto" w:line="240" w:before="0" w:after="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p>
      <w:pPr>
        <w:pStyle w:val="Normal"/>
        <w:spacing w:lineRule="auto" w:line="240" w:before="0" w:after="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p>
      <w:pPr>
        <w:pStyle w:val="Normal"/>
        <w:spacing w:lineRule="auto" w:line="240" w:before="0" w:after="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p>
      <w:pPr>
        <w:pStyle w:val="Normal"/>
        <w:spacing w:lineRule="auto" w:line="240" w:before="0" w:after="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p>
      <w:pPr>
        <w:pStyle w:val="Normal"/>
        <w:spacing w:lineRule="auto" w:line="240" w:before="0" w:after="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p>
      <w:pPr>
        <w:pStyle w:val="Normal"/>
        <w:spacing w:lineRule="auto" w:line="240" w:before="0" w:after="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p>
      <w:pPr>
        <w:pStyle w:val="Normal"/>
        <w:spacing w:lineRule="auto" w:line="240" w:before="0" w:after="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p>
      <w:pPr>
        <w:pStyle w:val="Normal"/>
        <w:spacing w:lineRule="auto" w:line="240" w:before="0" w:after="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p>
      <w:pPr>
        <w:pStyle w:val="Normal"/>
        <w:spacing w:lineRule="auto" w:line="240" w:before="0" w:after="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p>
      <w:pPr>
        <w:pStyle w:val="Normal"/>
        <w:spacing w:lineRule="auto" w:line="240" w:before="0" w:after="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p>
      <w:pPr>
        <w:pStyle w:val="Normal"/>
        <w:spacing w:lineRule="auto" w:line="240" w:before="0" w:after="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p>
      <w:pPr>
        <w:pStyle w:val="Normal"/>
        <w:spacing w:lineRule="auto" w:line="240" w:before="0" w:after="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p>
      <w:pPr>
        <w:pStyle w:val="Normal"/>
        <w:spacing w:lineRule="auto" w:line="240" w:before="0" w:after="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p>
      <w:pPr>
        <w:pStyle w:val="Normal"/>
        <w:spacing w:lineRule="auto" w:line="240" w:before="0" w:after="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p>
      <w:pPr>
        <w:pStyle w:val="Normal"/>
        <w:spacing w:lineRule="auto" w:line="240" w:before="0" w:after="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p>
      <w:pPr>
        <w:pStyle w:val="Normal"/>
        <w:spacing w:lineRule="auto" w:line="240" w:before="0" w:after="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p>
      <w:pPr>
        <w:pStyle w:val="Normal"/>
        <w:spacing w:lineRule="auto" w:line="240" w:before="0" w:after="0"/>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p>
      <w:pPr>
        <w:pStyle w:val="Normal"/>
        <w:spacing w:lineRule="auto" w:line="360" w:before="0" w:after="12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Содержание</w:t>
      </w:r>
    </w:p>
    <w:p>
      <w:pPr>
        <w:pStyle w:val="Normal"/>
        <w:numPr>
          <w:ilvl w:val="0"/>
          <w:numId w:val="1"/>
        </w:numPr>
        <w:spacing w:lineRule="auto" w:line="360" w:before="0" w:after="0"/>
        <w:jc w:val="both"/>
        <w:rPr>
          <w:rFonts w:ascii="Times New Roman" w:hAnsi="Times New Roman" w:eastAsia="Times New Roman"/>
          <w:caps/>
          <w:sz w:val="24"/>
          <w:szCs w:val="24"/>
          <w:lang w:eastAsia="ru-RU"/>
        </w:rPr>
      </w:pPr>
      <w:r>
        <w:rPr>
          <w:rFonts w:eastAsia="Times New Roman" w:ascii="Times New Roman" w:hAnsi="Times New Roman"/>
          <w:sz w:val="24"/>
          <w:szCs w:val="24"/>
          <w:lang w:eastAsia="ru-RU"/>
        </w:rPr>
        <w:t>Назначение образовательного модуля……………………………………...……….…...4</w:t>
      </w:r>
    </w:p>
    <w:p>
      <w:pPr>
        <w:pStyle w:val="Normal"/>
        <w:numPr>
          <w:ilvl w:val="0"/>
          <w:numId w:val="1"/>
        </w:numPr>
        <w:spacing w:lineRule="auto" w:line="360" w:before="0" w:after="0"/>
        <w:jc w:val="both"/>
        <w:rPr>
          <w:rFonts w:ascii="Times New Roman" w:hAnsi="Times New Roman" w:eastAsia="Times New Roman"/>
          <w:caps/>
          <w:sz w:val="24"/>
          <w:szCs w:val="24"/>
          <w:lang w:eastAsia="ru-RU"/>
        </w:rPr>
      </w:pPr>
      <w:r>
        <w:rPr>
          <w:rFonts w:eastAsia="Times New Roman" w:ascii="Times New Roman" w:hAnsi="Times New Roman"/>
          <w:sz w:val="24"/>
          <w:szCs w:val="24"/>
          <w:lang w:eastAsia="ru-RU"/>
        </w:rPr>
        <w:t>Характеристика образовательного модуля………………………………....……….…..5</w:t>
      </w:r>
    </w:p>
    <w:p>
      <w:pPr>
        <w:pStyle w:val="Normal"/>
        <w:numPr>
          <w:ilvl w:val="0"/>
          <w:numId w:val="1"/>
        </w:numPr>
        <w:spacing w:lineRule="auto" w:line="360" w:before="0" w:after="0"/>
        <w:jc w:val="both"/>
        <w:rPr>
          <w:rFonts w:ascii="Times New Roman" w:hAnsi="Times New Roman" w:eastAsia="Times New Roman"/>
          <w:caps/>
          <w:sz w:val="24"/>
          <w:szCs w:val="24"/>
          <w:lang w:eastAsia="ru-RU"/>
        </w:rPr>
      </w:pPr>
      <w:r>
        <w:rPr>
          <w:rFonts w:eastAsia="Times New Roman" w:ascii="Times New Roman" w:hAnsi="Times New Roman"/>
          <w:sz w:val="24"/>
          <w:szCs w:val="24"/>
          <w:lang w:eastAsia="ru-RU"/>
        </w:rPr>
        <w:t>Структура образовательного модуля……………………………………………….....…8</w:t>
      </w:r>
    </w:p>
    <w:p>
      <w:pPr>
        <w:pStyle w:val="Normal"/>
        <w:numPr>
          <w:ilvl w:val="0"/>
          <w:numId w:val="1"/>
        </w:numPr>
        <w:spacing w:lineRule="auto" w:line="360" w:before="0" w:after="0"/>
        <w:jc w:val="both"/>
        <w:rPr>
          <w:rFonts w:ascii="Times New Roman" w:hAnsi="Times New Roman" w:eastAsia="Times New Roman"/>
          <w:caps/>
          <w:sz w:val="24"/>
          <w:szCs w:val="24"/>
          <w:lang w:eastAsia="ru-RU"/>
        </w:rPr>
      </w:pPr>
      <w:r>
        <w:rPr>
          <w:rFonts w:eastAsia="Times New Roman" w:ascii="Times New Roman" w:hAnsi="Times New Roman"/>
          <w:sz w:val="24"/>
          <w:szCs w:val="24"/>
          <w:lang w:eastAsia="ru-RU"/>
        </w:rPr>
        <w:t>Методические указания для обучающихся по освоению модуля………………….....9</w:t>
      </w:r>
    </w:p>
    <w:p>
      <w:pPr>
        <w:pStyle w:val="Normal"/>
        <w:numPr>
          <w:ilvl w:val="0"/>
          <w:numId w:val="1"/>
        </w:numPr>
        <w:spacing w:lineRule="auto" w:line="360" w:before="0" w:after="0"/>
        <w:jc w:val="both"/>
        <w:rPr>
          <w:rFonts w:ascii="Times New Roman" w:hAnsi="Times New Roman" w:eastAsia="Times New Roman"/>
          <w:caps/>
          <w:sz w:val="24"/>
          <w:szCs w:val="24"/>
          <w:lang w:eastAsia="ru-RU"/>
        </w:rPr>
      </w:pPr>
      <w:r>
        <w:rPr>
          <w:rFonts w:eastAsia="Times New Roman" w:ascii="Times New Roman" w:hAnsi="Times New Roman"/>
          <w:sz w:val="24"/>
          <w:szCs w:val="24"/>
          <w:lang w:eastAsia="ru-RU"/>
        </w:rPr>
        <w:t>Программы дисциплин образовательного модуля……………………………….....…10</w:t>
      </w:r>
    </w:p>
    <w:p>
      <w:pPr>
        <w:pStyle w:val="Normal"/>
        <w:numPr>
          <w:ilvl w:val="1"/>
          <w:numId w:val="1"/>
        </w:numPr>
        <w:spacing w:lineRule="auto" w:line="360" w:before="0" w:after="0"/>
        <w:jc w:val="both"/>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Программа дисциплины «</w:t>
      </w:r>
      <w:r>
        <w:rPr>
          <w:rFonts w:ascii="Times New Roman" w:hAnsi="Times New Roman"/>
        </w:rPr>
        <w:t>Частная методика и технологии обучения алгебре и началам анализа в 9-11 классах</w:t>
      </w:r>
      <w:r>
        <w:rPr>
          <w:rFonts w:eastAsia="Times New Roman" w:ascii="Times New Roman" w:hAnsi="Times New Roman"/>
          <w:sz w:val="24"/>
          <w:szCs w:val="24"/>
          <w:lang w:eastAsia="ru-RU"/>
        </w:rPr>
        <w:t>»……………………………………………………….10</w:t>
      </w:r>
    </w:p>
    <w:p>
      <w:pPr>
        <w:pStyle w:val="Normal"/>
        <w:numPr>
          <w:ilvl w:val="1"/>
          <w:numId w:val="1"/>
        </w:numPr>
        <w:spacing w:lineRule="auto" w:line="360" w:before="0" w:after="0"/>
        <w:jc w:val="both"/>
        <w:rPr>
          <w:rFonts w:ascii="Times New Roman" w:hAnsi="Times New Roman" w:eastAsia="Times New Roman"/>
          <w:caps/>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Программа дисциплины «</w:t>
      </w:r>
      <w:r>
        <w:rPr>
          <w:rFonts w:ascii="Times New Roman" w:hAnsi="Times New Roman"/>
        </w:rPr>
        <w:t>Избранные вопросы тригонометрии</w:t>
      </w:r>
      <w:r>
        <w:rPr>
          <w:rFonts w:eastAsia="Times New Roman" w:ascii="Times New Roman" w:hAnsi="Times New Roman"/>
          <w:sz w:val="24"/>
          <w:szCs w:val="24"/>
          <w:lang w:eastAsia="ru-RU"/>
        </w:rPr>
        <w:t>»…………….…..15</w:t>
      </w:r>
    </w:p>
    <w:p>
      <w:pPr>
        <w:pStyle w:val="ListParagraph"/>
        <w:numPr>
          <w:ilvl w:val="0"/>
          <w:numId w:val="1"/>
        </w:numPr>
        <w:spacing w:lineRule="auto" w:line="360" w:before="0" w:after="0"/>
        <w:contextualSpacing/>
        <w:jc w:val="both"/>
        <w:rPr>
          <w:rFonts w:ascii="Times New Roman" w:hAnsi="Times New Roman" w:eastAsia="Times New Roman"/>
          <w:caps/>
          <w:sz w:val="24"/>
          <w:szCs w:val="24"/>
          <w:lang w:eastAsia="ru-RU"/>
        </w:rPr>
      </w:pPr>
      <w:r>
        <w:rPr>
          <w:rFonts w:eastAsia="Times New Roman" w:ascii="Times New Roman" w:hAnsi="Times New Roman"/>
          <w:sz w:val="24"/>
          <w:szCs w:val="24"/>
          <w:lang w:eastAsia="ru-RU"/>
        </w:rPr>
        <w:t>Курсовые работы по модулю "Технология обучения математике и частные методики"……………………………………</w:t>
      </w:r>
      <w:r>
        <w:rPr>
          <w:rFonts w:eastAsia="Times New Roman" w:ascii="Times New Roman" w:hAnsi="Times New Roman"/>
          <w:i/>
          <w:sz w:val="24"/>
          <w:szCs w:val="24"/>
          <w:lang w:eastAsia="ru-RU"/>
        </w:rPr>
        <w:t>…………………………………………………..19</w:t>
      </w:r>
      <w:bookmarkStart w:id="1" w:name="_GoBack"/>
      <w:bookmarkEnd w:id="1"/>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r>
        <w:br w:type="page"/>
      </w:r>
    </w:p>
    <w:p>
      <w:pPr>
        <w:pStyle w:val="Normal"/>
        <w:spacing w:lineRule="auto" w:line="240" w:before="0" w:after="12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1. назначение модуля</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Модуль «Технология обучения математике и частные методики»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44.03.05 «Педагогическое образование (с двумя профилями подготовки)». Адресную группу модуля составляют обучающиеся по указанному направлению подготовки по профилю «Математика и Информатика».</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 целей, содержания, методов, технологий, форм обучения и контроля. Основным ориентиром в подготовке будущего педагога становится формирование его профессиональных качеств, в числе которых ключевым является умение учиться, которое педагог должен уметь демонстрировать своим ученикам.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 основные этапы научно-исследовательской работы, быть готовым к формированию учебной мотивации и достижению метапредметных результатов обучения, уметь раскрывать перед учениками становление математической составляющей окружающего мира. Изменения образовательного процесса в подготовке педагогов в рамках модуля «Технология обучения математике и частные методики» связаны, в первую очередь, с его ориентации на новые образовательные результаты, сформулированные на основе синтеза компетенций, выделенных в ФГОС ВОпо направлению «Педагогическое образование (с двумя профилями подготовки)», и трудовых действий, определяемых профессиональным стандартом педагога. В этом смысле, важным методологическим основанием при проектировании модуля «Технология обучения математике и частные методики» выбран системный, деятельностный, личностно-ориентированный и компетентностный подходы. </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Опора на деятельностный подход позволяет обеспечить включение студентов в деятельность, имитирующую условия работы с обучающимися в области математических наук на основе освоения фундаментальных научных знаний в предметных областях. Для создания условий формирования квазипрофессиональной деятельности у будущих педагогов предусмотрено, как использование проектной, учебно-исследовательской деятельности в процессе изучения всех учебных дисциплин модуля, так и практическая работа обучающихся  на кафедрах и в лабораториях вуза, обладающих  необходимым  кадровым и научно-техническим потенциалом. Реализация модуля предполагает использование ресурса сетевого взаимодействия с другими вузами-партнерами  и учреждениями системы образования.</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Ведущими принципами построения модуля являются следующие принципы: фундаментальности, целостности, комплексности, интеграции, свободы выбора вариативной части дисциплин модуля. Принцип целостности обеспечивает такую степень взаимодействия всех компонентов модуля между собой, когда изменение одного какого-то компонента ведет за собой изменение в других его составляющих и во всем модуле в целом. В нашем случае этот принцип позволяет рассматривать образовательный модуль как систему и выявить ее ключевые компоненты: профессиональные задачи, виды профессиональной деятельности и ценностные смыслы усваиваемых систем научных знаний, учебные дисциплины и события, образовательные результаты, образовательная среда, формы, технологии, методы обучения и контроля.Принцип комплексности лежит в основе реализации естественнонаучного и гуманитарного подходов к подготовке педагога. Принцип интеграции научно-исследовательской и учебно-исследовательской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 но и готовит обучающегося к проведению исследований в период различных видов практик, предусмотренных в других модулях ОПОП.</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 между преподавателями и студентами, между студентами. Организация междисциплинарного взаимодействия служит формой включения обучающихся в учебную и научно-исследовательскую деятельность по разным учебным дисциплинам модуля и готовит их к созданию образовательного продукта.</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Замысел  модуля состоит в формировании у обучающихся компетенций, заложенных в ФГОС ВОпо направлению подготовки «Педагогическое образование (с двумя профилями подготовки)»,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 инновационных форм и методов обучения.</w:t>
      </w:r>
    </w:p>
    <w:p>
      <w:pPr>
        <w:pStyle w:val="Normal"/>
        <w:shd w:val="clear" w:color="auto" w:fill="FFFFFF"/>
        <w:spacing w:lineRule="auto" w:line="240" w:before="0" w:after="120"/>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hd w:val="clear" w:color="auto" w:fill="FFFFFF"/>
        <w:spacing w:lineRule="auto" w:line="240" w:before="0" w:after="120"/>
        <w:jc w:val="center"/>
        <w:rPr>
          <w:rFonts w:ascii="Times New Roman" w:hAnsi="Times New Roman" w:eastAsia="Times New Roman"/>
          <w:b/>
          <w:b/>
          <w:sz w:val="24"/>
          <w:szCs w:val="24"/>
          <w:lang w:eastAsia="ru-RU"/>
        </w:rPr>
      </w:pPr>
      <w:r>
        <w:rPr>
          <w:rFonts w:eastAsia="Times New Roman" w:ascii="Times New Roman" w:hAnsi="Times New Roman"/>
          <w:b/>
          <w:bCs/>
          <w:sz w:val="24"/>
          <w:szCs w:val="24"/>
          <w:lang w:eastAsia="ru-RU"/>
        </w:rPr>
        <w:t xml:space="preserve">2. ХАРАКТЕРИСТИКА </w:t>
      </w:r>
      <w:r>
        <w:rPr>
          <w:rFonts w:eastAsia="Times New Roman" w:ascii="Times New Roman" w:hAnsi="Times New Roman"/>
          <w:b/>
          <w:sz w:val="24"/>
          <w:szCs w:val="24"/>
          <w:lang w:eastAsia="ru-RU"/>
        </w:rPr>
        <w:t>МОДУЛЯ</w:t>
      </w:r>
    </w:p>
    <w:p>
      <w:pPr>
        <w:pStyle w:val="Normal"/>
        <w:shd w:val="clear" w:color="auto" w:fill="FFFFFF"/>
        <w:tabs>
          <w:tab w:val="left" w:pos="1560" w:leader="none"/>
          <w:tab w:val="left" w:pos="4635" w:leader="none"/>
          <w:tab w:val="left" w:pos="6415" w:leader="underscore"/>
        </w:tabs>
        <w:spacing w:lineRule="auto" w:line="240" w:before="0" w:after="0"/>
        <w:ind w:firstLine="709"/>
        <w:contextualSpacing/>
        <w:jc w:val="both"/>
        <w:rPr>
          <w:rFonts w:ascii="Times New Roman" w:hAnsi="Times New Roman"/>
          <w:b/>
          <w:b/>
          <w:sz w:val="24"/>
          <w:szCs w:val="24"/>
        </w:rPr>
      </w:pPr>
      <w:r>
        <w:rPr>
          <w:rFonts w:ascii="Times New Roman" w:hAnsi="Times New Roman"/>
          <w:b/>
          <w:sz w:val="24"/>
          <w:szCs w:val="24"/>
        </w:rPr>
        <w:t>2.1. Образовательные цели и задачи</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Модуль ставит своей </w:t>
      </w:r>
      <w:r>
        <w:rPr>
          <w:rFonts w:eastAsia="Times New Roman" w:ascii="Times New Roman" w:hAnsi="Times New Roman"/>
          <w:b/>
          <w:sz w:val="24"/>
          <w:szCs w:val="24"/>
          <w:lang w:eastAsia="ru-RU"/>
        </w:rPr>
        <w:t>целью</w:t>
      </w:r>
      <w:r>
        <w:rPr>
          <w:rFonts w:eastAsia="Times New Roman" w:ascii="Times New Roman" w:hAnsi="Times New Roman"/>
          <w:sz w:val="24"/>
          <w:szCs w:val="24"/>
          <w:lang w:eastAsia="ru-RU"/>
        </w:rPr>
        <w:t xml:space="preserve">: создать условия для освоения обучающимися комплексной интегральной системы знаний в области математических наук, методики и технологий обучения математике, организации внеклассной работы по математике,приобретения опыта учебно-исследовательской и научно-исследовательской деятельности и формирования профессионально-педагогических компетенций по направлению  подготовки 44.03.05 «Педагогическое образование </w:t>
      </w:r>
      <w:r>
        <w:rPr>
          <w:rFonts w:eastAsia="Times New Roman" w:ascii="Times New Roman" w:hAnsi="Times New Roman"/>
          <w:sz w:val="24"/>
          <w:szCs w:val="24"/>
        </w:rPr>
        <w:t>(с двумя профилями подготовки)</w:t>
      </w:r>
      <w:r>
        <w:rPr>
          <w:rFonts w:eastAsia="Times New Roman" w:ascii="Times New Roman" w:hAnsi="Times New Roman"/>
          <w:sz w:val="24"/>
          <w:szCs w:val="24"/>
          <w:lang w:eastAsia="ru-RU"/>
        </w:rPr>
        <w:t>», обеспечивающих конкурентоспособность, академическую мобильность студентов вузов педагогического профиля в условиях сетевого взаимодействия.</w:t>
      </w:r>
    </w:p>
    <w:p>
      <w:pPr>
        <w:pStyle w:val="Normal"/>
        <w:shd w:val="clear" w:color="auto" w:fill="FFFFFF"/>
        <w:tabs>
          <w:tab w:val="left" w:pos="1560" w:leader="none"/>
          <w:tab w:val="left" w:pos="4635" w:leader="none"/>
          <w:tab w:val="left" w:pos="6415" w:leader="underscore"/>
        </w:tabs>
        <w:spacing w:lineRule="auto" w:line="240" w:before="0" w:after="0"/>
        <w:ind w:firstLine="709"/>
        <w:contextualSpacing/>
        <w:jc w:val="both"/>
        <w:rPr>
          <w:rFonts w:ascii="Times New Roman" w:hAnsi="Times New Roman"/>
          <w:sz w:val="24"/>
          <w:szCs w:val="24"/>
        </w:rPr>
      </w:pPr>
      <w:r>
        <w:rPr>
          <w:rFonts w:ascii="Times New Roman" w:hAnsi="Times New Roman"/>
          <w:sz w:val="24"/>
          <w:szCs w:val="24"/>
        </w:rPr>
      </w:r>
    </w:p>
    <w:p>
      <w:pPr>
        <w:pStyle w:val="Normal"/>
        <w:shd w:val="clear" w:color="auto" w:fill="FFFFFF"/>
        <w:tabs>
          <w:tab w:val="left" w:pos="1560" w:leader="none"/>
          <w:tab w:val="left" w:pos="4635" w:leader="none"/>
          <w:tab w:val="left" w:pos="6415" w:leader="underscore"/>
        </w:tabs>
        <w:spacing w:lineRule="auto" w:line="240" w:before="0" w:after="0"/>
        <w:ind w:firstLine="709"/>
        <w:contextualSpacing/>
        <w:jc w:val="both"/>
        <w:rPr>
          <w:rFonts w:ascii="Times New Roman" w:hAnsi="Times New Roman"/>
          <w:sz w:val="24"/>
          <w:szCs w:val="24"/>
        </w:rPr>
      </w:pPr>
      <w:r>
        <w:rPr>
          <w:rFonts w:ascii="Times New Roman" w:hAnsi="Times New Roman"/>
          <w:sz w:val="24"/>
          <w:szCs w:val="24"/>
        </w:rPr>
        <w:t xml:space="preserve">Для достижения поставленной цели необходимо решить следующие </w:t>
      </w:r>
      <w:r>
        <w:rPr>
          <w:rFonts w:ascii="Times New Roman" w:hAnsi="Times New Roman"/>
          <w:b/>
          <w:sz w:val="24"/>
          <w:szCs w:val="24"/>
        </w:rPr>
        <w:t>задачи</w:t>
      </w:r>
      <w:r>
        <w:rPr>
          <w:rFonts w:ascii="Times New Roman" w:hAnsi="Times New Roman"/>
          <w:sz w:val="24"/>
          <w:szCs w:val="24"/>
        </w:rPr>
        <w:t>:</w:t>
      </w:r>
    </w:p>
    <w:p>
      <w:pPr>
        <w:pStyle w:val="Normal"/>
        <w:numPr>
          <w:ilvl w:val="0"/>
          <w:numId w:val="2"/>
        </w:numPr>
        <w:tabs>
          <w:tab w:val="left" w:pos="1134" w:leader="none"/>
        </w:tabs>
        <w:spacing w:lineRule="auto" w:line="240" w:before="0" w:after="0"/>
        <w:ind w:left="0" w:firstLine="709"/>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Раскрытие методологических основ теории познания, общих закономерностей процесса обучения, развития и воспитания, современных психолого-педагогических теорий и концепций обучения, специфики математики и математической деятельности.</w:t>
      </w:r>
    </w:p>
    <w:p>
      <w:pPr>
        <w:pStyle w:val="Normal"/>
        <w:numPr>
          <w:ilvl w:val="0"/>
          <w:numId w:val="2"/>
        </w:numPr>
        <w:tabs>
          <w:tab w:val="left" w:pos="1134" w:leader="none"/>
        </w:tabs>
        <w:spacing w:lineRule="auto" w:line="240" w:before="0" w:after="0"/>
        <w:ind w:left="0" w:firstLine="709"/>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Актуализировать знания об информационных технологиях в образовании, о содержании математических понятий школьного курса математики, о культуре математической речи </w:t>
      </w:r>
    </w:p>
    <w:p>
      <w:pPr>
        <w:pStyle w:val="Normal"/>
        <w:numPr>
          <w:ilvl w:val="0"/>
          <w:numId w:val="2"/>
        </w:numPr>
        <w:tabs>
          <w:tab w:val="left" w:pos="1134" w:leader="none"/>
        </w:tabs>
        <w:spacing w:lineRule="auto" w:line="240" w:before="0" w:after="0"/>
        <w:ind w:left="0" w:firstLine="709"/>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w:t>
      </w:r>
    </w:p>
    <w:p>
      <w:pPr>
        <w:pStyle w:val="Normal"/>
        <w:numPr>
          <w:ilvl w:val="0"/>
          <w:numId w:val="2"/>
        </w:numPr>
        <w:tabs>
          <w:tab w:val="left" w:pos="1134" w:leader="none"/>
        </w:tabs>
        <w:spacing w:lineRule="auto" w:line="240" w:before="0" w:after="0"/>
        <w:ind w:left="0" w:firstLine="709"/>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Обеспечить условия для формирования способности к самоорганизации и самообразованию.</w:t>
      </w:r>
    </w:p>
    <w:p>
      <w:pPr>
        <w:pStyle w:val="Normal"/>
        <w:numPr>
          <w:ilvl w:val="0"/>
          <w:numId w:val="2"/>
        </w:numPr>
        <w:tabs>
          <w:tab w:val="left" w:pos="1134" w:leader="none"/>
        </w:tabs>
        <w:spacing w:lineRule="auto" w:line="240" w:before="0" w:after="0"/>
        <w:ind w:left="0" w:firstLine="709"/>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w:t>
      </w:r>
    </w:p>
    <w:p>
      <w:pPr>
        <w:pStyle w:val="Normal"/>
        <w:shd w:val="clear" w:color="auto" w:fill="FFFFFF"/>
        <w:tabs>
          <w:tab w:val="left" w:pos="1560" w:leader="none"/>
          <w:tab w:val="left" w:pos="4635" w:leader="none"/>
          <w:tab w:val="left" w:pos="6415" w:leader="underscore"/>
        </w:tabs>
        <w:spacing w:lineRule="auto" w:line="240" w:before="0" w:after="0"/>
        <w:contextualSpacing/>
        <w:jc w:val="both"/>
        <w:rPr>
          <w:rFonts w:ascii="Times New Roman" w:hAnsi="Times New Roman"/>
          <w:sz w:val="24"/>
          <w:szCs w:val="24"/>
        </w:rPr>
      </w:pPr>
      <w:r>
        <w:rPr>
          <w:rFonts w:ascii="Times New Roman" w:hAnsi="Times New Roman"/>
          <w:sz w:val="24"/>
          <w:szCs w:val="24"/>
        </w:rPr>
      </w:r>
    </w:p>
    <w:p>
      <w:pPr>
        <w:pStyle w:val="Normal"/>
        <w:shd w:val="clear" w:color="auto" w:fill="FFFFFF"/>
        <w:tabs>
          <w:tab w:val="left" w:pos="1123" w:leader="none"/>
        </w:tabs>
        <w:spacing w:lineRule="auto" w:line="240" w:before="0" w:after="0"/>
        <w:ind w:right="130"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2.2. Образовательные результаты (ОР) выпускника</w:t>
      </w:r>
    </w:p>
    <w:p>
      <w:pPr>
        <w:pStyle w:val="Normal"/>
        <w:shd w:val="clear" w:color="auto" w:fill="FFFFFF"/>
        <w:tabs>
          <w:tab w:val="left" w:pos="1123" w:leader="none"/>
        </w:tabs>
        <w:spacing w:lineRule="auto" w:line="240" w:before="0" w:after="0"/>
        <w:ind w:right="130" w:firstLine="709"/>
        <w:jc w:val="both"/>
        <w:rPr>
          <w:rFonts w:ascii="Times New Roman" w:hAnsi="Times New Roman" w:eastAsia="Times New Roman"/>
          <w:b/>
          <w:b/>
          <w:color w:val="FF0000"/>
          <w:sz w:val="24"/>
          <w:szCs w:val="24"/>
          <w:lang w:eastAsia="ru-RU"/>
        </w:rPr>
      </w:pPr>
      <w:r>
        <w:rPr>
          <w:rFonts w:eastAsia="Times New Roman" w:ascii="Times New Roman" w:hAnsi="Times New Roman"/>
          <w:color w:val="000000" w:themeColor="text1"/>
          <w:sz w:val="24"/>
          <w:szCs w:val="24"/>
          <w:lang w:eastAsia="ru-RU"/>
        </w:rPr>
        <w:t>ПК-1 -</w:t>
      </w:r>
      <w:r>
        <w:rPr/>
        <w:t xml:space="preserve"> </w:t>
      </w:r>
      <w:r>
        <w:rPr>
          <w:rFonts w:eastAsia="Times New Roman" w:ascii="Times New Roman" w:hAnsi="Times New Roman"/>
          <w:color w:val="000000" w:themeColor="text1"/>
          <w:sz w:val="24"/>
          <w:szCs w:val="24"/>
          <w:lang w:eastAsia="ru-RU"/>
        </w:rPr>
        <w:t>Способен организовывать индивидуальную и совместную учебно-проектную деятельность обучающихся в соответствующей предметной области</w:t>
      </w:r>
    </w:p>
    <w:tbl>
      <w:tblPr>
        <w:tblpPr w:bottomFromText="0" w:horzAnchor="margin" w:leftFromText="180" w:rightFromText="180" w:tblpX="108" w:tblpY="178" w:topFromText="0" w:vertAnchor="text"/>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Look w:val="04a0"/>
      </w:tblPr>
      <w:tblGrid>
        <w:gridCol w:w="957"/>
        <w:gridCol w:w="2422"/>
        <w:gridCol w:w="1606"/>
        <w:gridCol w:w="2515"/>
        <w:gridCol w:w="2137"/>
      </w:tblGrid>
      <w:tr>
        <w:trPr/>
        <w:tc>
          <w:tcPr>
            <w:tcW w:w="9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Код</w:t>
            </w:r>
          </w:p>
        </w:tc>
        <w:tc>
          <w:tcPr>
            <w:tcW w:w="24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uppressAutoHyphens w:val="tru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Содержание образовательных результатов</w:t>
            </w:r>
          </w:p>
        </w:tc>
        <w:tc>
          <w:tcPr>
            <w:tcW w:w="16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Компетенции ОПОП</w:t>
            </w:r>
          </w:p>
        </w:tc>
        <w:tc>
          <w:tcPr>
            <w:tcW w:w="25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Методы обучения</w:t>
            </w:r>
          </w:p>
        </w:tc>
        <w:tc>
          <w:tcPr>
            <w:tcW w:w="2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Средства оценивания  образовательных результатов</w:t>
            </w:r>
          </w:p>
        </w:tc>
      </w:tr>
      <w:tr>
        <w:trPr/>
        <w:tc>
          <w:tcPr>
            <w:tcW w:w="9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ОР.1</w:t>
            </w:r>
          </w:p>
        </w:tc>
        <w:tc>
          <w:tcPr>
            <w:tcW w:w="24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318"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6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both"/>
              <w:rPr>
                <w:rFonts w:ascii="Times New Roman" w:hAnsi="Times New Roman" w:eastAsia="Times New Roman"/>
                <w:sz w:val="24"/>
                <w:szCs w:val="24"/>
                <w:lang w:eastAsia="ru-RU"/>
              </w:rPr>
            </w:pPr>
            <w:r>
              <w:rPr>
                <w:rFonts w:ascii="Times New Roman" w:hAnsi="Times New Roman"/>
              </w:rPr>
              <w:t>ПК.1.2. Определяет содержание и требования к результатам индивидуальной и совместной учебно-проектной деятельности</w:t>
            </w:r>
            <w:r>
              <w:rPr>
                <w:rFonts w:eastAsia="Times New Roman" w:ascii="Times New Roman" w:hAnsi="Times New Roman"/>
                <w:sz w:val="24"/>
                <w:szCs w:val="24"/>
                <w:lang w:eastAsia="ru-RU"/>
              </w:rPr>
              <w:t xml:space="preserve"> </w:t>
            </w:r>
          </w:p>
        </w:tc>
        <w:tc>
          <w:tcPr>
            <w:tcW w:w="25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bCs/>
                <w:sz w:val="24"/>
                <w:szCs w:val="24"/>
                <w:lang w:eastAsia="ru-RU"/>
              </w:rPr>
              <w:t xml:space="preserve">Методы проблемного, развивающего, контекстного обучения, деловая игра, работа с литературой, </w:t>
            </w:r>
            <w:r>
              <w:rPr>
                <w:rFonts w:eastAsia="Times New Roman" w:ascii="Times New Roman" w:hAnsi="Times New Roman"/>
                <w:sz w:val="24"/>
                <w:szCs w:val="24"/>
                <w:lang w:eastAsia="ru-RU"/>
              </w:rPr>
              <w:t>круглые столы с использованием мультимедиа,</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метод проектов, метод профессионального портфолио, исследовательский</w:t>
            </w:r>
          </w:p>
        </w:tc>
        <w:tc>
          <w:tcPr>
            <w:tcW w:w="2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Контекстная задача</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Коллоквиум</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Тест</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4) Самостоятельная работа</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5)Разноуровневая контрольная работа</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6) Портфолио</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7) Обзор</w:t>
            </w:r>
          </w:p>
        </w:tc>
      </w:tr>
      <w:tr>
        <w:trPr/>
        <w:tc>
          <w:tcPr>
            <w:tcW w:w="9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ОР.2</w:t>
            </w:r>
          </w:p>
        </w:tc>
        <w:tc>
          <w:tcPr>
            <w:tcW w:w="24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Демонстрирует умение </w:t>
            </w:r>
            <w:r>
              <w:rPr>
                <w:rFonts w:eastAsia="Times New Roman" w:ascii="Times New Roman" w:hAnsi="Times New Roman"/>
                <w:color w:val="000000" w:themeColor="text1"/>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r>
              <w:rPr>
                <w:rFonts w:eastAsia="Times New Roman" w:ascii="Times New Roman" w:hAnsi="Times New Roman"/>
                <w:sz w:val="24"/>
                <w:szCs w:val="24"/>
                <w:lang w:eastAsia="ru-RU"/>
              </w:rPr>
              <w:t>.</w:t>
            </w:r>
          </w:p>
        </w:tc>
        <w:tc>
          <w:tcPr>
            <w:tcW w:w="16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Times New Roman" w:hAnsi="Times New Roman" w:eastAsia="Times New Roman"/>
                <w:bCs/>
                <w:sz w:val="24"/>
                <w:szCs w:val="24"/>
                <w:lang w:eastAsia="ru-RU"/>
              </w:rPr>
            </w:pPr>
            <w:r>
              <w:rPr>
                <w:rFonts w:ascii="Times New Roman" w:hAnsi="Times New Roman"/>
              </w:rPr>
              <w:t>ПК.1.2. Определяет содержание и требования к результатам индивидуальной и совместной учебно-проектной деятельности</w:t>
            </w:r>
          </w:p>
        </w:tc>
        <w:tc>
          <w:tcPr>
            <w:tcW w:w="25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bCs/>
                <w:sz w:val="24"/>
                <w:szCs w:val="24"/>
                <w:lang w:eastAsia="ru-RU"/>
              </w:rPr>
              <w:t xml:space="preserve">Методы проблемного, развивающего, контекстного обучения, деловая игра, работа с литературой, </w:t>
            </w:r>
            <w:r>
              <w:rPr>
                <w:rFonts w:eastAsia="Times New Roman" w:ascii="Times New Roman" w:hAnsi="Times New Roman"/>
                <w:sz w:val="24"/>
                <w:szCs w:val="24"/>
                <w:lang w:eastAsia="ru-RU"/>
              </w:rPr>
              <w:t>круглые столы с использованием мультимедиа,</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метод проектов, метод профессионального портфолио, исследовательский</w:t>
            </w:r>
          </w:p>
        </w:tc>
        <w:tc>
          <w:tcPr>
            <w:tcW w:w="2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Контекстная задача</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Коллоквиум</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Тест</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4) Самостоятельная работа</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5)Разноуровневая контрольная работа</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6) Портфолио</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7) Обзор</w:t>
            </w:r>
          </w:p>
        </w:tc>
      </w:tr>
      <w:tr>
        <w:trPr/>
        <w:tc>
          <w:tcPr>
            <w:tcW w:w="9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ОР.3</w:t>
            </w:r>
          </w:p>
        </w:tc>
        <w:tc>
          <w:tcPr>
            <w:tcW w:w="24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6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bCs/>
                <w:sz w:val="24"/>
                <w:szCs w:val="24"/>
                <w:lang w:eastAsia="ru-RU"/>
              </w:rPr>
            </w:pPr>
            <w:r>
              <w:rPr>
                <w:rFonts w:eastAsia="Times New Roman" w:ascii="Times New Roman" w:hAnsi="Times New Roman"/>
                <w:color w:val="000000" w:themeColor="text1"/>
                <w:sz w:val="24"/>
                <w:szCs w:val="24"/>
                <w:lang w:eastAsia="ru-RU"/>
              </w:rPr>
              <w:tab/>
            </w:r>
            <w:r>
              <w:rPr>
                <w:rFonts w:eastAsia="Times New Roman" w:ascii="Times New Roman" w:hAnsi="Times New Roman"/>
                <w:bCs/>
                <w:sz w:val="24"/>
                <w:szCs w:val="24"/>
                <w:lang w:eastAsia="ru-RU"/>
              </w:rPr>
              <w:t xml:space="preserve"> </w:t>
            </w:r>
          </w:p>
          <w:p>
            <w:pPr>
              <w:pStyle w:val="Normal"/>
              <w:tabs>
                <w:tab w:val="left" w:pos="345" w:leader="none"/>
                <w:tab w:val="center" w:pos="692" w:leader="none"/>
              </w:tabs>
              <w:spacing w:lineRule="auto" w:line="240" w:before="0" w:after="0"/>
              <w:jc w:val="both"/>
              <w:rPr>
                <w:rFonts w:ascii="Times New Roman" w:hAnsi="Times New Roman" w:eastAsia="Times New Roman"/>
                <w:color w:val="000000" w:themeColor="text1"/>
                <w:sz w:val="24"/>
                <w:szCs w:val="24"/>
                <w:lang w:eastAsia="ru-RU"/>
              </w:rPr>
            </w:pPr>
            <w:r>
              <w:rPr>
                <w:rFonts w:ascii="Times New Roman" w:hAnsi="Times New Roman"/>
              </w:rPr>
              <w:t>ПК.1.3. Планирует и осуществляет руководство действиями обучающихся в индивидуальной и совместной учебно-проектной деятельности</w:t>
            </w:r>
          </w:p>
        </w:tc>
        <w:tc>
          <w:tcPr>
            <w:tcW w:w="25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bCs/>
                <w:sz w:val="24"/>
                <w:szCs w:val="24"/>
                <w:lang w:eastAsia="ru-RU"/>
              </w:rPr>
              <w:t xml:space="preserve">Методы проблемного, развивающего, контекстного обучения, деловая игра, работа с литературой, </w:t>
            </w:r>
            <w:r>
              <w:rPr>
                <w:rFonts w:eastAsia="Times New Roman" w:ascii="Times New Roman" w:hAnsi="Times New Roman"/>
                <w:sz w:val="24"/>
                <w:szCs w:val="24"/>
                <w:lang w:eastAsia="ru-RU"/>
              </w:rPr>
              <w:t>круглые столы с использованием мультимедиа,</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метод проектов, метод профессионального портфолио, исследовательский</w:t>
            </w:r>
          </w:p>
        </w:tc>
        <w:tc>
          <w:tcPr>
            <w:tcW w:w="2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Контекстная задача</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Коллоквиум</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Тест</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4)Самостоятельная работа</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5) Разноуровневая контрольная работа</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6) Портфолио</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7) Обзор</w:t>
            </w:r>
          </w:p>
        </w:tc>
      </w:tr>
    </w:tbl>
    <w:p>
      <w:pPr>
        <w:pStyle w:val="Normal"/>
        <w:shd w:val="clear" w:color="auto" w:fill="FFFFFF"/>
        <w:tabs>
          <w:tab w:val="left" w:pos="1123" w:leader="none"/>
        </w:tabs>
        <w:spacing w:lineRule="auto" w:line="240" w:before="0" w:after="0"/>
        <w:ind w:right="130" w:firstLine="72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hd w:val="clear" w:color="auto" w:fill="FFFFFF"/>
        <w:tabs>
          <w:tab w:val="left" w:pos="1123" w:leader="none"/>
        </w:tabs>
        <w:spacing w:lineRule="auto" w:line="240" w:before="0" w:after="0"/>
        <w:ind w:firstLine="709"/>
        <w:rPr>
          <w:rFonts w:ascii="Times New Roman" w:hAnsi="Times New Roman" w:eastAsia="Times New Roman"/>
          <w:b/>
          <w:b/>
          <w:spacing w:val="-8"/>
          <w:sz w:val="24"/>
          <w:szCs w:val="24"/>
          <w:lang w:eastAsia="ru-RU"/>
        </w:rPr>
      </w:pPr>
      <w:r>
        <w:rPr>
          <w:rFonts w:eastAsia="Times New Roman" w:ascii="Times New Roman" w:hAnsi="Times New Roman"/>
          <w:b/>
          <w:spacing w:val="-8"/>
          <w:sz w:val="24"/>
          <w:szCs w:val="24"/>
          <w:lang w:eastAsia="ru-RU"/>
        </w:rPr>
        <w:t xml:space="preserve">2. 3. </w:t>
      </w:r>
      <w:r>
        <w:rPr>
          <w:rFonts w:eastAsia="Times New Roman" w:ascii="Times New Roman" w:hAnsi="Times New Roman"/>
          <w:b/>
          <w:sz w:val="24"/>
          <w:szCs w:val="24"/>
          <w:lang w:eastAsia="ru-RU"/>
        </w:rPr>
        <w:t>Руководитель и преподаватели модуля</w:t>
      </w:r>
    </w:p>
    <w:p>
      <w:pPr>
        <w:pStyle w:val="Normal"/>
        <w:shd w:val="clear" w:color="auto" w:fill="FFFFFF"/>
        <w:tabs>
          <w:tab w:val="left" w:pos="1123" w:leader="none"/>
        </w:tabs>
        <w:ind w:firstLine="709"/>
        <w:jc w:val="both"/>
        <w:rPr>
          <w:rFonts w:ascii="Times New Roman" w:hAnsi="Times New Roman" w:eastAsia="Times New Roman"/>
          <w:b/>
          <w:b/>
          <w:sz w:val="24"/>
          <w:szCs w:val="24"/>
          <w:lang w:eastAsia="ru-RU"/>
        </w:rPr>
      </w:pPr>
      <w:r>
        <w:rPr>
          <w:rFonts w:eastAsia="Times New Roman" w:ascii="Times New Roman" w:hAnsi="Times New Roman"/>
          <w:i/>
          <w:sz w:val="24"/>
          <w:lang w:eastAsia="ru-RU"/>
        </w:rPr>
        <w:t xml:space="preserve">Руководитель: </w:t>
      </w:r>
      <w:r>
        <w:rPr>
          <w:rFonts w:eastAsia="Times New Roman" w:ascii="Times New Roman" w:hAnsi="Times New Roman"/>
          <w:sz w:val="24"/>
          <w:lang w:eastAsia="ru-RU"/>
        </w:rPr>
        <w:t>Огурцова Ольга Константиновна,</w:t>
      </w:r>
      <w:r>
        <w:rPr>
          <w:rFonts w:eastAsia="Times New Roman" w:ascii="Times New Roman" w:hAnsi="Times New Roman"/>
          <w:lang w:eastAsia="ru-RU"/>
        </w:rPr>
        <w:t>доцент, кандидат педагогических наук,</w:t>
      </w:r>
      <w:r>
        <w:rPr>
          <w:rFonts w:eastAsia="Times New Roman" w:ascii="Times New Roman" w:hAnsi="Times New Roman"/>
          <w:sz w:val="24"/>
          <w:szCs w:val="24"/>
          <w:lang w:eastAsia="ru-RU"/>
        </w:rPr>
        <w:t xml:space="preserve"> кафедра физики, математики и физико-математического образования НГПУ им. К.Минина,</w:t>
      </w:r>
    </w:p>
    <w:p>
      <w:pPr>
        <w:pStyle w:val="Normal"/>
        <w:spacing w:lineRule="auto" w:line="360" w:before="0" w:after="0"/>
        <w:ind w:firstLine="709"/>
        <w:jc w:val="both"/>
        <w:rPr>
          <w:rFonts w:ascii="Times New Roman" w:hAnsi="Times New Roman" w:eastAsia="Times New Roman"/>
          <w:sz w:val="24"/>
          <w:szCs w:val="24"/>
          <w:lang w:eastAsia="ru-RU"/>
        </w:rPr>
      </w:pPr>
      <w:r>
        <w:rPr>
          <w:rFonts w:eastAsia="Times New Roman" w:ascii="Times New Roman" w:hAnsi="Times New Roman"/>
          <w:i/>
          <w:sz w:val="24"/>
          <w:lang w:eastAsia="ru-RU"/>
        </w:rPr>
        <w:t xml:space="preserve">Преподаватели: </w:t>
      </w:r>
      <w:r>
        <w:rPr>
          <w:rFonts w:eastAsia="Times New Roman" w:ascii="Times New Roman" w:hAnsi="Times New Roman"/>
          <w:sz w:val="24"/>
          <w:lang w:eastAsia="ru-RU"/>
        </w:rPr>
        <w:t>Огурцова Ольга Константиновна,</w:t>
      </w:r>
      <w:r>
        <w:rPr>
          <w:rFonts w:eastAsia="Times New Roman" w:ascii="Times New Roman" w:hAnsi="Times New Roman"/>
          <w:lang w:eastAsia="ru-RU"/>
        </w:rPr>
        <w:t>доцент, кандидат педагогических наук,</w:t>
      </w:r>
      <w:r>
        <w:rPr>
          <w:rFonts w:eastAsia="Times New Roman" w:ascii="Times New Roman" w:hAnsi="Times New Roman"/>
          <w:sz w:val="24"/>
          <w:szCs w:val="24"/>
          <w:lang w:eastAsia="ru-RU"/>
        </w:rPr>
        <w:t xml:space="preserve"> кафедра физики, математики и физико-математического образования НГПУ им. К.Минина, </w:t>
      </w:r>
    </w:p>
    <w:p>
      <w:pPr>
        <w:pStyle w:val="Normal"/>
        <w:spacing w:lineRule="auto" w:line="360" w:before="0" w:after="0"/>
        <w:ind w:firstLine="709"/>
        <w:jc w:val="both"/>
        <w:rPr>
          <w:rFonts w:ascii="Times New Roman" w:hAnsi="Times New Roman" w:eastAsia="Times New Roman"/>
          <w:b/>
          <w:b/>
          <w:sz w:val="24"/>
          <w:szCs w:val="24"/>
          <w:lang w:eastAsia="ru-RU"/>
        </w:rPr>
      </w:pPr>
      <w:r>
        <w:rPr>
          <w:rFonts w:eastAsia="Times New Roman" w:ascii="Times New Roman" w:hAnsi="Times New Roman"/>
          <w:sz w:val="24"/>
          <w:szCs w:val="24"/>
          <w:lang w:eastAsia="ru-RU"/>
        </w:rPr>
        <w:t>Платонова Любовь Евгеньевна, старший преподаватель, кафедра физики, математики и физико-математического образования НГПУ им. К.Минина.</w:t>
      </w:r>
    </w:p>
    <w:p>
      <w:pPr>
        <w:pStyle w:val="Normal"/>
        <w:shd w:val="clear" w:color="auto" w:fill="FFFFFF"/>
        <w:tabs>
          <w:tab w:val="left" w:pos="1123" w:leader="none"/>
        </w:tabs>
        <w:spacing w:lineRule="auto" w:line="240" w:before="0" w:after="0"/>
        <w:ind w:right="130" w:hanging="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hd w:val="clear" w:color="auto" w:fill="FFFFFF"/>
        <w:tabs>
          <w:tab w:val="left" w:pos="1123" w:leader="none"/>
        </w:tabs>
        <w:spacing w:lineRule="auto" w:line="240" w:before="0" w:after="0"/>
        <w:ind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2.4. Статус образовательного модуля</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Образовательный модуль «Технология обучения математике и частные методики» является самостоятельной частью ОПОП универсального бакалавриата по направлению подготовки 44.03.05 «Педагогическое образование(с двумя профилями подготовки)», обеспечивающих фундаментальную подготовку по профилю «Математика и Информатика» и предваряет обучение по модулям «Методические аспекты обучения математике и информатике в школе», «Методические аспекты цифровизации образования в школе».</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К числу компетенций, необходимых обучающимся для его изучения, относятся компетенции, освоенные при изучении модулей «Методика обучения математике», «Теория и практика обучения математике»:</w:t>
      </w:r>
    </w:p>
    <w:p>
      <w:pPr>
        <w:pStyle w:val="Normal"/>
        <w:shd w:val="clear" w:color="auto" w:fill="FFFFFF"/>
        <w:tabs>
          <w:tab w:val="left" w:pos="1123" w:leader="none"/>
        </w:tabs>
        <w:spacing w:lineRule="auto" w:line="240" w:before="0" w:after="0"/>
        <w:ind w:right="130" w:firstLine="709"/>
        <w:jc w:val="both"/>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УК-1 -</w:t>
      </w:r>
      <w:r>
        <w:rPr/>
        <w:t xml:space="preserve"> </w:t>
      </w:r>
      <w:r>
        <w:rPr>
          <w:rFonts w:eastAsia="Times New Roman" w:ascii="Times New Roman" w:hAnsi="Times New Roman"/>
          <w:color w:val="000000" w:themeColor="text1"/>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p>
    <w:p>
      <w:pPr>
        <w:pStyle w:val="Normal"/>
        <w:shd w:val="clear" w:color="auto" w:fill="FFFFFF"/>
        <w:tabs>
          <w:tab w:val="left" w:pos="1123" w:leader="none"/>
        </w:tabs>
        <w:spacing w:lineRule="auto" w:line="240" w:before="0" w:after="0"/>
        <w:ind w:right="130"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2.5. Трудоемкость модуля</w:t>
      </w:r>
    </w:p>
    <w:p>
      <w:pPr>
        <w:pStyle w:val="Normal"/>
        <w:shd w:val="clear" w:color="auto" w:fill="FFFFFF"/>
        <w:tabs>
          <w:tab w:val="left" w:pos="1123" w:leader="none"/>
        </w:tabs>
        <w:spacing w:lineRule="auto" w:line="240" w:before="0" w:after="0"/>
        <w:ind w:right="130"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bl>
      <w:tblPr>
        <w:tblW w:w="5000" w:type="pct"/>
        <w:jc w:val="left"/>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32" w:type="dxa"/>
          <w:bottom w:w="0" w:type="dxa"/>
          <w:right w:w="40" w:type="dxa"/>
        </w:tblCellMar>
        <w:tblLook w:val="0000"/>
      </w:tblPr>
      <w:tblGrid>
        <w:gridCol w:w="7420"/>
        <w:gridCol w:w="2216"/>
      </w:tblGrid>
      <w:tr>
        <w:trPr>
          <w:trHeight w:val="410" w:hRule="exact"/>
        </w:trPr>
        <w:tc>
          <w:tcPr>
            <w:tcW w:w="7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Трудоемкость модуля</w:t>
            </w:r>
          </w:p>
        </w:tc>
        <w:tc>
          <w:tcPr>
            <w:tcW w:w="22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Час./з.е.</w:t>
            </w:r>
          </w:p>
        </w:tc>
      </w:tr>
      <w:tr>
        <w:trPr>
          <w:trHeight w:val="410" w:hRule="exact"/>
        </w:trPr>
        <w:tc>
          <w:tcPr>
            <w:tcW w:w="7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Всего</w:t>
            </w:r>
          </w:p>
        </w:tc>
        <w:tc>
          <w:tcPr>
            <w:tcW w:w="22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180/5</w:t>
            </w:r>
          </w:p>
        </w:tc>
      </w:tr>
      <w:tr>
        <w:trPr>
          <w:trHeight w:val="355" w:hRule="exact"/>
        </w:trPr>
        <w:tc>
          <w:tcPr>
            <w:tcW w:w="7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в т.ч. контактная работа с преподавателем </w:t>
            </w:r>
          </w:p>
        </w:tc>
        <w:tc>
          <w:tcPr>
            <w:tcW w:w="22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90/2,5</w:t>
            </w:r>
          </w:p>
        </w:tc>
      </w:tr>
      <w:tr>
        <w:trPr>
          <w:trHeight w:val="428" w:hRule="exact"/>
        </w:trPr>
        <w:tc>
          <w:tcPr>
            <w:tcW w:w="7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 т.ч. самостоятельная работа</w:t>
            </w:r>
          </w:p>
        </w:tc>
        <w:tc>
          <w:tcPr>
            <w:tcW w:w="22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90/2,5</w:t>
            </w:r>
          </w:p>
        </w:tc>
      </w:tr>
      <w:tr>
        <w:trPr>
          <w:trHeight w:val="352" w:hRule="exact"/>
        </w:trPr>
        <w:tc>
          <w:tcPr>
            <w:tcW w:w="7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итоговая аттестация по модулю</w:t>
            </w:r>
          </w:p>
        </w:tc>
        <w:tc>
          <w:tcPr>
            <w:tcW w:w="22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w:t>
            </w:r>
          </w:p>
        </w:tc>
      </w:tr>
    </w:tbl>
    <w:p>
      <w:pPr>
        <w:sectPr>
          <w:footerReference w:type="default" r:id="rId2"/>
          <w:footerReference w:type="first" r:id="rId3"/>
          <w:type w:val="nextPage"/>
          <w:pgSz w:w="11906" w:h="16838"/>
          <w:pgMar w:left="1418" w:right="851" w:header="0" w:top="1134" w:footer="709" w:bottom="1134" w:gutter="0"/>
          <w:pgNumType w:fmt="decimal"/>
          <w:formProt w:val="false"/>
          <w:titlePg/>
          <w:textDirection w:val="lrTb"/>
          <w:docGrid w:type="default" w:linePitch="360" w:charSpace="4096"/>
        </w:sectPr>
      </w:pPr>
    </w:p>
    <w:p>
      <w:pPr>
        <w:pStyle w:val="Normal"/>
        <w:shd w:val="clear" w:color="auto" w:fill="FFFFFF"/>
        <w:tabs>
          <w:tab w:val="left" w:pos="814" w:leader="none"/>
        </w:tabs>
        <w:spacing w:lineRule="auto" w:line="240" w:before="0" w:after="0"/>
        <w:ind w:left="505" w:hanging="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3. Структура модуля</w:t>
      </w:r>
    </w:p>
    <w:p>
      <w:pPr>
        <w:pStyle w:val="Normal"/>
        <w:shd w:val="clear" w:color="auto" w:fill="FFFFFF"/>
        <w:tabs>
          <w:tab w:val="left" w:pos="814" w:leader="none"/>
        </w:tabs>
        <w:spacing w:lineRule="auto" w:line="240" w:before="0" w:after="0"/>
        <w:ind w:left="1069" w:hanging="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w:t>
      </w:r>
      <w:r>
        <w:rPr>
          <w:rFonts w:eastAsia="Times New Roman" w:ascii="Times New Roman" w:hAnsi="Times New Roman"/>
          <w:b/>
          <w:bCs/>
          <w:sz w:val="24"/>
          <w:szCs w:val="24"/>
          <w:lang w:eastAsia="ru-RU"/>
        </w:rPr>
        <w:t>Технология обучения математике и частные методики</w:t>
      </w:r>
      <w:r>
        <w:rPr>
          <w:rFonts w:eastAsia="Times New Roman" w:ascii="Times New Roman" w:hAnsi="Times New Roman"/>
          <w:b/>
          <w:caps/>
          <w:sz w:val="24"/>
          <w:szCs w:val="24"/>
          <w:lang w:eastAsia="ru-RU"/>
        </w:rPr>
        <w:t>»</w:t>
      </w:r>
    </w:p>
    <w:p>
      <w:pPr>
        <w:pStyle w:val="Normal"/>
        <w:shd w:val="clear" w:color="auto" w:fill="FFFFFF"/>
        <w:tabs>
          <w:tab w:val="left" w:pos="814" w:leader="none"/>
        </w:tabs>
        <w:spacing w:lineRule="auto" w:line="240" w:before="0" w:after="0"/>
        <w:ind w:left="1069" w:hanging="0"/>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tbl>
      <w:tblPr>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805"/>
        <w:gridCol w:w="3695"/>
        <w:gridCol w:w="802"/>
        <w:gridCol w:w="1510"/>
        <w:gridCol w:w="1397"/>
        <w:gridCol w:w="1257"/>
        <w:gridCol w:w="1118"/>
        <w:gridCol w:w="1117"/>
        <w:gridCol w:w="1256"/>
        <w:gridCol w:w="1610"/>
      </w:tblGrid>
      <w:tr>
        <w:trPr>
          <w:trHeight w:val="302" w:hRule="atLeast"/>
        </w:trPr>
        <w:tc>
          <w:tcPr>
            <w:tcW w:w="80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Код</w:t>
            </w:r>
          </w:p>
        </w:tc>
        <w:tc>
          <w:tcPr>
            <w:tcW w:w="369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Дисциплина</w:t>
            </w:r>
          </w:p>
        </w:tc>
        <w:tc>
          <w:tcPr>
            <w:tcW w:w="608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Трудоемкость (час.)</w:t>
            </w:r>
          </w:p>
        </w:tc>
        <w:tc>
          <w:tcPr>
            <w:tcW w:w="111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Трудоемкость  (з.е.)</w:t>
            </w:r>
          </w:p>
        </w:tc>
        <w:tc>
          <w:tcPr>
            <w:tcW w:w="1256"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Порядок изучения</w:t>
            </w:r>
          </w:p>
        </w:tc>
        <w:tc>
          <w:tcPr>
            <w:tcW w:w="161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Образовательные результаты </w:t>
            </w:r>
          </w:p>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(код ОР)</w:t>
            </w:r>
          </w:p>
        </w:tc>
      </w:tr>
      <w:tr>
        <w:trPr/>
        <w:tc>
          <w:tcPr>
            <w:tcW w:w="80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369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80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Всего</w:t>
            </w:r>
          </w:p>
        </w:tc>
        <w:tc>
          <w:tcPr>
            <w:tcW w:w="290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Контактная работа</w:t>
            </w:r>
          </w:p>
        </w:tc>
        <w:tc>
          <w:tcPr>
            <w:tcW w:w="125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Самостоятельная работа</w:t>
            </w:r>
          </w:p>
        </w:tc>
        <w:tc>
          <w:tcPr>
            <w:tcW w:w="111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Аттестация</w:t>
            </w:r>
          </w:p>
        </w:tc>
        <w:tc>
          <w:tcPr>
            <w:tcW w:w="11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256"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61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r>
      <w:tr>
        <w:trPr/>
        <w:tc>
          <w:tcPr>
            <w:tcW w:w="80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369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80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5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sz w:val="24"/>
                <w:szCs w:val="24"/>
                <w:lang w:eastAsia="ru-RU"/>
              </w:rPr>
              <w:t>Аудиторная работа</w:t>
            </w:r>
          </w:p>
        </w:tc>
        <w:tc>
          <w:tcPr>
            <w:tcW w:w="13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Контактная СР (в т.ч. </w:t>
            </w:r>
          </w:p>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 ЭИОС)</w:t>
            </w:r>
          </w:p>
        </w:tc>
        <w:tc>
          <w:tcPr>
            <w:tcW w:w="125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11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1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256"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61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r>
      <w:tr>
        <w:trPr/>
        <w:tc>
          <w:tcPr>
            <w:tcW w:w="14567"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numPr>
                <w:ilvl w:val="0"/>
                <w:numId w:val="12"/>
              </w:numPr>
              <w:spacing w:lineRule="auto" w:line="240" w:before="0" w:after="0"/>
              <w:contextualSpacing/>
              <w:jc w:val="both"/>
              <w:rPr>
                <w:rFonts w:ascii="Times New Roman" w:hAnsi="Times New Roman"/>
                <w:caps/>
                <w:sz w:val="24"/>
                <w:szCs w:val="24"/>
              </w:rPr>
            </w:pPr>
            <w:r>
              <w:rPr>
                <w:rFonts w:eastAsia="Times New Roman" w:ascii="Times New Roman" w:hAnsi="Times New Roman"/>
                <w:caps/>
                <w:sz w:val="24"/>
                <w:szCs w:val="24"/>
                <w:lang w:eastAsia="ru-RU"/>
              </w:rPr>
              <w:t>Дисциплины, обязательные для изучения</w:t>
            </w:r>
          </w:p>
        </w:tc>
      </w:tr>
      <w:tr>
        <w:trPr/>
        <w:tc>
          <w:tcPr>
            <w:tcW w:w="8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К.М.16.01</w:t>
            </w:r>
          </w:p>
        </w:tc>
        <w:tc>
          <w:tcPr>
            <w:tcW w:w="36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textAlignment w:val="baseline"/>
              <w:rPr>
                <w:rFonts w:ascii="Times New Roman" w:hAnsi="Times New Roman" w:eastAsia="Times New Roman"/>
                <w:sz w:val="24"/>
                <w:szCs w:val="24"/>
                <w:lang w:eastAsia="ru-RU"/>
              </w:rPr>
            </w:pPr>
            <w:r>
              <w:rPr>
                <w:rFonts w:eastAsia="Times New Roman" w:ascii="Times New Roman" w:hAnsi="Times New Roman"/>
                <w:sz w:val="24"/>
                <w:szCs w:val="24"/>
                <w:lang w:eastAsia="ru-RU"/>
              </w:rPr>
              <w:t>Частная методика обучения алгебре и началам анализа</w:t>
            </w:r>
          </w:p>
        </w:tc>
        <w:tc>
          <w:tcPr>
            <w:tcW w:w="8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108</w:t>
            </w:r>
          </w:p>
        </w:tc>
        <w:tc>
          <w:tcPr>
            <w:tcW w:w="15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54</w:t>
            </w:r>
          </w:p>
        </w:tc>
        <w:tc>
          <w:tcPr>
            <w:tcW w:w="13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2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54</w:t>
            </w:r>
          </w:p>
        </w:tc>
        <w:tc>
          <w:tcPr>
            <w:tcW w:w="11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Экзамен</w:t>
            </w:r>
          </w:p>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КП</w:t>
            </w:r>
          </w:p>
        </w:tc>
        <w:tc>
          <w:tcPr>
            <w:tcW w:w="11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3</w:t>
            </w:r>
          </w:p>
        </w:tc>
        <w:tc>
          <w:tcPr>
            <w:tcW w:w="12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 xml:space="preserve">1 </w:t>
            </w:r>
          </w:p>
        </w:tc>
        <w:tc>
          <w:tcPr>
            <w:tcW w:w="16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both"/>
              <w:rPr>
                <w:rFonts w:ascii="Times New Roman" w:hAnsi="Times New Roman" w:eastAsia="Times New Roman"/>
                <w:bCs/>
                <w:sz w:val="24"/>
                <w:szCs w:val="24"/>
                <w:lang w:eastAsia="ru-RU"/>
              </w:rPr>
            </w:pPr>
            <w:r>
              <w:rPr>
                <w:rFonts w:ascii="Times New Roman" w:hAnsi="Times New Roman"/>
                <w:caps/>
                <w:sz w:val="24"/>
                <w:szCs w:val="24"/>
              </w:rPr>
              <w:t>ОР.1-3</w:t>
            </w:r>
          </w:p>
        </w:tc>
      </w:tr>
      <w:tr>
        <w:trPr/>
        <w:tc>
          <w:tcPr>
            <w:tcW w:w="8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К.М. 16.02</w:t>
            </w:r>
          </w:p>
        </w:tc>
        <w:tc>
          <w:tcPr>
            <w:tcW w:w="36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textAlignment w:val="baseline"/>
              <w:rPr>
                <w:rFonts w:ascii="Times New Roman" w:hAnsi="Times New Roman" w:eastAsia="Times New Roman"/>
                <w:sz w:val="24"/>
                <w:szCs w:val="24"/>
                <w:lang w:eastAsia="ru-RU"/>
              </w:rPr>
            </w:pPr>
            <w:r>
              <w:rPr>
                <w:rFonts w:eastAsia="Times New Roman" w:ascii="Times New Roman" w:hAnsi="Times New Roman"/>
                <w:sz w:val="24"/>
                <w:szCs w:val="24"/>
                <w:lang w:eastAsia="ru-RU"/>
              </w:rPr>
              <w:t>Избранные вопросы тригонометрии</w:t>
            </w:r>
          </w:p>
        </w:tc>
        <w:tc>
          <w:tcPr>
            <w:tcW w:w="8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72</w:t>
            </w:r>
          </w:p>
        </w:tc>
        <w:tc>
          <w:tcPr>
            <w:tcW w:w="15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36</w:t>
            </w:r>
          </w:p>
        </w:tc>
        <w:tc>
          <w:tcPr>
            <w:tcW w:w="13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2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36</w:t>
            </w:r>
          </w:p>
        </w:tc>
        <w:tc>
          <w:tcPr>
            <w:tcW w:w="11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Контрольная работа</w:t>
            </w:r>
          </w:p>
        </w:tc>
        <w:tc>
          <w:tcPr>
            <w:tcW w:w="11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2</w:t>
            </w:r>
          </w:p>
        </w:tc>
        <w:tc>
          <w:tcPr>
            <w:tcW w:w="12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2</w:t>
            </w:r>
          </w:p>
        </w:tc>
        <w:tc>
          <w:tcPr>
            <w:tcW w:w="16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rPr>
                <w:rFonts w:ascii="Times New Roman" w:hAnsi="Times New Roman"/>
                <w:caps/>
                <w:sz w:val="24"/>
                <w:szCs w:val="24"/>
              </w:rPr>
            </w:pPr>
            <w:r>
              <w:rPr>
                <w:rFonts w:ascii="Times New Roman" w:hAnsi="Times New Roman"/>
                <w:caps/>
                <w:sz w:val="24"/>
                <w:szCs w:val="24"/>
              </w:rPr>
              <w:t>ОР.1-3</w:t>
            </w:r>
          </w:p>
        </w:tc>
      </w:tr>
      <w:tr>
        <w:trPr/>
        <w:tc>
          <w:tcPr>
            <w:tcW w:w="8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К.М.16.03(К)</w:t>
            </w:r>
          </w:p>
        </w:tc>
        <w:tc>
          <w:tcPr>
            <w:tcW w:w="36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textAlignment w:val="baseline"/>
              <w:rPr>
                <w:rFonts w:ascii="Times New Roman" w:hAnsi="Times New Roman" w:eastAsia="Times New Roman"/>
                <w:sz w:val="24"/>
                <w:szCs w:val="24"/>
                <w:lang w:eastAsia="ru-RU"/>
              </w:rPr>
            </w:pPr>
            <w:r>
              <w:rPr>
                <w:rFonts w:eastAsia="Times New Roman" w:ascii="Times New Roman" w:hAnsi="Times New Roman"/>
                <w:sz w:val="24"/>
                <w:szCs w:val="24"/>
                <w:lang w:eastAsia="ru-RU"/>
              </w:rPr>
              <w:t>Курсовые работы по модулю "Технология обучения математике и частные методики"</w:t>
            </w:r>
          </w:p>
        </w:tc>
        <w:tc>
          <w:tcPr>
            <w:tcW w:w="8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5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3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2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2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6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rPr>
                <w:rFonts w:ascii="Times New Roman" w:hAnsi="Times New Roman"/>
                <w:caps/>
                <w:sz w:val="24"/>
                <w:szCs w:val="24"/>
              </w:rPr>
            </w:pPr>
            <w:r>
              <w:rPr>
                <w:rFonts w:ascii="Times New Roman" w:hAnsi="Times New Roman"/>
                <w:caps/>
                <w:sz w:val="24"/>
                <w:szCs w:val="24"/>
              </w:rPr>
              <w:t>ОР.1-3</w:t>
            </w:r>
          </w:p>
        </w:tc>
      </w:tr>
    </w:tbl>
    <w:p>
      <w:pPr>
        <w:sectPr>
          <w:footerReference w:type="default" r:id="rId4"/>
          <w:type w:val="nextPage"/>
          <w:pgSz w:orient="landscape" w:w="16838" w:h="11906"/>
          <w:pgMar w:left="1418" w:right="851" w:header="0" w:top="1134" w:footer="709" w:bottom="1134" w:gutter="0"/>
          <w:pgNumType w:fmt="decimal"/>
          <w:formProt w:val="false"/>
          <w:textDirection w:val="lrTb"/>
          <w:docGrid w:type="default" w:linePitch="360" w:charSpace="4096"/>
        </w:sectPr>
      </w:pPr>
    </w:p>
    <w:p>
      <w:pPr>
        <w:pStyle w:val="Normal"/>
        <w:spacing w:lineRule="auto" w:line="240" w:before="0" w:after="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 xml:space="preserve">4. Методические указания для обучающихся </w:t>
      </w:r>
    </w:p>
    <w:p>
      <w:pPr>
        <w:pStyle w:val="Normal"/>
        <w:spacing w:lineRule="auto" w:line="240" w:before="0" w:after="12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по освоению Модуля</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Дисциплина «</w:t>
      </w:r>
      <w:r>
        <w:rPr>
          <w:rFonts w:ascii="Times New Roman" w:hAnsi="Times New Roman"/>
        </w:rPr>
        <w:t>Частная методика и технологии обучения алгебре и началам анализа в 9-11 классах</w:t>
      </w:r>
      <w:r>
        <w:rPr>
          <w:rFonts w:eastAsia="Times New Roman" w:ascii="Times New Roman" w:hAnsi="Times New Roman"/>
          <w:sz w:val="24"/>
          <w:szCs w:val="24"/>
          <w:lang w:eastAsia="ru-RU"/>
        </w:rPr>
        <w:t>» входит в блок дисциплин предметной подготовки и занимает важное место среди них в процессе подготовки будущих педагогов - математиков.</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Целью освоения дисциплины является формирование у студентов профессиональных компетенций в области методики обучения математике учащихся средней общеобразовательной школы. Освоение дисциплины  является основой для  подготовки к государственной аттестации и прохождения производственной (педагогической) практики.</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Материал, подлежащий изучению по дисциплине «</w:t>
      </w:r>
      <w:r>
        <w:rPr>
          <w:rFonts w:ascii="Times New Roman" w:hAnsi="Times New Roman"/>
        </w:rPr>
        <w:t>Частная методика и технологии обучения алгебре и началам анализа в 9-11 классах</w:t>
      </w:r>
      <w:r>
        <w:rPr>
          <w:rFonts w:eastAsia="Times New Roman" w:ascii="Times New Roman" w:hAnsi="Times New Roman"/>
          <w:sz w:val="24"/>
          <w:szCs w:val="24"/>
          <w:lang w:eastAsia="ru-RU"/>
        </w:rPr>
        <w:t>», содержит лекционный материал, практические занятия, индивидуальную работу.</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Лекционный курс позволяет изложить материал, входящий в содержание дисциплины и создает теоретическую основу для всех видов учебной деятельности по методике обучения математике. Индивидуальная работа обеспечивает контроль усвоения студентами части лекционного материала.</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Сокращение аудиторного времени на изучение курса «Частная методика и технологии обучения алгебре и началам анализа в 9-11 классах» ставит задачу усиления самостоятельной работы студентов по проработке важнейших разделов дисциплины. На лекции преподаватель может успеть лишь в тезисной форме изложить основные вопросы курса. Все остальное изучение материала ложится на плечи студентов в виде их самостоятельной работы.</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 процессе изучения дисциплины предусматриваются следующие виды самостоятельной работы студентов над изучаемым материалом:</w:t>
      </w:r>
    </w:p>
    <w:p>
      <w:pPr>
        <w:pStyle w:val="Normal"/>
        <w:shd w:val="clear" w:color="auto" w:fill="FFFFFF"/>
        <w:spacing w:lineRule="auto" w:line="240" w:before="0" w:after="0"/>
        <w:ind w:firstLine="709"/>
        <w:jc w:val="both"/>
        <w:textAlignment w:val="baseline"/>
        <w:rPr>
          <w:rFonts w:ascii="Times New Roman" w:hAnsi="Times New Roman" w:eastAsia="Times New Roman"/>
          <w:sz w:val="24"/>
          <w:szCs w:val="24"/>
          <w:lang w:eastAsia="ru-RU"/>
        </w:rPr>
      </w:pPr>
      <w:r>
        <w:rPr>
          <w:rFonts w:eastAsia="Times New Roman" w:ascii="Times New Roman" w:hAnsi="Times New Roman"/>
          <w:sz w:val="24"/>
          <w:szCs w:val="24"/>
          <w:lang w:eastAsia="ru-RU"/>
        </w:rPr>
        <w:t>1) проработка и осмысление лекционного материала;</w:t>
      </w:r>
    </w:p>
    <w:p>
      <w:pPr>
        <w:pStyle w:val="Normal"/>
        <w:shd w:val="clear" w:color="auto" w:fill="FFFFFF"/>
        <w:spacing w:lineRule="auto" w:line="240" w:before="0" w:after="0"/>
        <w:ind w:firstLine="709"/>
        <w:jc w:val="both"/>
        <w:textAlignment w:val="baseline"/>
        <w:rPr>
          <w:rFonts w:ascii="Times New Roman" w:hAnsi="Times New Roman" w:eastAsia="Times New Roman"/>
          <w:sz w:val="24"/>
          <w:szCs w:val="24"/>
          <w:lang w:eastAsia="ru-RU"/>
        </w:rPr>
      </w:pPr>
      <w:r>
        <w:rPr>
          <w:rFonts w:eastAsia="Times New Roman" w:ascii="Times New Roman" w:hAnsi="Times New Roman"/>
          <w:sz w:val="24"/>
          <w:szCs w:val="24"/>
          <w:lang w:eastAsia="ru-RU"/>
        </w:rPr>
        <w:t>2) работа с учебниками и учебными пособиями по лекционному материалу;</w:t>
      </w:r>
    </w:p>
    <w:p>
      <w:pPr>
        <w:pStyle w:val="Normal"/>
        <w:shd w:val="clear" w:color="auto" w:fill="FFFFFF"/>
        <w:spacing w:lineRule="auto" w:line="240" w:before="0" w:after="0"/>
        <w:ind w:firstLine="709"/>
        <w:jc w:val="both"/>
        <w:textAlignment w:val="baseline"/>
        <w:rPr>
          <w:rFonts w:ascii="Times New Roman" w:hAnsi="Times New Roman" w:eastAsia="Times New Roman"/>
          <w:sz w:val="24"/>
          <w:szCs w:val="24"/>
          <w:lang w:eastAsia="ru-RU"/>
        </w:rPr>
      </w:pPr>
      <w:r>
        <w:rPr>
          <w:rFonts w:eastAsia="Times New Roman" w:ascii="Times New Roman" w:hAnsi="Times New Roman"/>
          <w:sz w:val="24"/>
          <w:szCs w:val="24"/>
          <w:lang w:eastAsia="ru-RU"/>
        </w:rPr>
        <w:t>3) подготовка к практическим занятиям по рекомендуемой литературе;</w:t>
      </w:r>
    </w:p>
    <w:p>
      <w:pPr>
        <w:pStyle w:val="Normal"/>
        <w:shd w:val="clear" w:color="auto" w:fill="FFFFFF"/>
        <w:spacing w:lineRule="auto" w:line="240" w:before="0" w:after="0"/>
        <w:ind w:firstLine="709"/>
        <w:jc w:val="both"/>
        <w:textAlignment w:val="baseline"/>
        <w:rPr>
          <w:rFonts w:ascii="Times New Roman" w:hAnsi="Times New Roman" w:eastAsia="Times New Roman"/>
          <w:sz w:val="24"/>
          <w:szCs w:val="24"/>
          <w:lang w:eastAsia="ru-RU"/>
        </w:rPr>
      </w:pPr>
      <w:r>
        <w:rPr>
          <w:rFonts w:eastAsia="Times New Roman" w:ascii="Times New Roman" w:hAnsi="Times New Roman"/>
          <w:sz w:val="24"/>
          <w:szCs w:val="24"/>
          <w:lang w:eastAsia="ru-RU"/>
        </w:rPr>
        <w:t>4) выполнение индивидуальной работы по конкретной теме.</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Таким образом, использование самостоятельной работы студентов дает возможность значительно активизировать их работу над материалом курса и повысить уровень их усвоения.</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В процессе изучения дисциплины «Избранные вопросы тригонометрии» помимо теоретического материала, предоставленного преподавателем во время лекционных занятий, возникает необходимость в изучении учебной литературы, так как некоторые темы, частично или полностью, изучают самостоятельно. Для этой цели </w:t>
      </w:r>
      <w:r>
        <w:rPr>
          <w:rFonts w:eastAsia="Times New Roman" w:ascii="Times New Roman" w:hAnsi="Times New Roman"/>
          <w:color w:val="000000" w:themeColor="text1"/>
          <w:sz w:val="24"/>
          <w:szCs w:val="24"/>
          <w:lang w:eastAsia="ru-RU"/>
        </w:rPr>
        <w:t xml:space="preserve">преподаватели кафедры </w:t>
      </w:r>
      <w:r>
        <w:rPr>
          <w:rFonts w:eastAsia="Times New Roman" w:ascii="Times New Roman" w:hAnsi="Times New Roman"/>
          <w:sz w:val="24"/>
          <w:szCs w:val="24"/>
          <w:lang w:eastAsia="ru-RU"/>
        </w:rPr>
        <w:t>подготовили необходимые методические пособия, в которых нужные темы излагаются наиболее доступным для большинства студентов образом. Для выполнения индивидуальных домашних заданий необходимо изучить соответствующий теоретический материал и научиться решать типовые задачи по нужной теме. При решении индивидуальных домашних заданий необходимо делать ссылки на соответствующие теоремы, свойства, формулы. Решение индивидуальных домашних заданий нужно выполнять подробно, делать все необходимые пояснения и, если нужно, иллюстрировать решение чертежами.</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Успешное овладение знаниями по дисциплинам предполагает постоянную работу на лекционных, семинарских занятиях и на самоподготовке.</w:t>
      </w:r>
    </w:p>
    <w:p>
      <w:pPr>
        <w:pStyle w:val="Normal"/>
        <w:spacing w:lineRule="auto" w:line="240" w:before="0" w:after="12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12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12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12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12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12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5. ПРОГРАММЫ ДИСЦИПЛИН МОДУЛЯ</w:t>
      </w:r>
    </w:p>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5.1. ПРОГРАММА ДИСЦИПЛИНЫ</w:t>
      </w:r>
    </w:p>
    <w:p>
      <w:pPr>
        <w:pStyle w:val="Normal"/>
        <w:spacing w:lineRule="auto" w:line="240" w:before="0" w:after="0"/>
        <w:ind w:firstLine="709"/>
        <w:jc w:val="center"/>
        <w:rPr>
          <w:rFonts w:ascii="Times New Roman" w:hAnsi="Times New Roman" w:eastAsia="Times New Roman"/>
          <w:b/>
          <w:b/>
          <w:bCs/>
          <w:sz w:val="24"/>
          <w:szCs w:val="24"/>
          <w:lang w:eastAsia="ru-RU"/>
        </w:rPr>
      </w:pPr>
      <w:r>
        <w:rPr>
          <w:rFonts w:eastAsia="Times New Roman" w:cs="Times New Roman CYR" w:ascii="Times New Roman CYR" w:hAnsi="Times New Roman CYR"/>
          <w:b/>
          <w:bCs/>
          <w:sz w:val="24"/>
          <w:szCs w:val="24"/>
          <w:lang w:eastAsia="ru-RU"/>
        </w:rPr>
        <w:t>«Частная методика и технологии обучения алгебре и началам анализа в 9-11 классах</w:t>
      </w:r>
      <w:r>
        <w:rPr>
          <w:rFonts w:eastAsia="Times New Roman" w:ascii="Times New Roman" w:hAnsi="Times New Roman"/>
          <w:b/>
          <w:bCs/>
          <w:sz w:val="24"/>
          <w:szCs w:val="24"/>
          <w:lang w:eastAsia="ru-RU"/>
        </w:rPr>
        <w:t>»</w:t>
      </w:r>
    </w:p>
    <w:p>
      <w:pPr>
        <w:pStyle w:val="Normal"/>
        <w:spacing w:lineRule="auto" w:line="240" w:before="0" w:after="0"/>
        <w:ind w:firstLine="709"/>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numPr>
          <w:ilvl w:val="0"/>
          <w:numId w:val="3"/>
        </w:numPr>
        <w:tabs>
          <w:tab w:val="left" w:pos="0" w:leader="none"/>
          <w:tab w:val="left" w:pos="993" w:leader="none"/>
        </w:tabs>
        <w:spacing w:lineRule="auto" w:line="240" w:before="0" w:after="0"/>
        <w:ind w:left="0" w:firstLine="709"/>
        <w:contextualSpacing/>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Пояснительная записка</w:t>
      </w:r>
    </w:p>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Учебная программа дисциплины «</w:t>
      </w:r>
      <w:r>
        <w:rPr>
          <w:rFonts w:eastAsia="Times New Roman" w:cs="Times New Roman CYR" w:ascii="Times New Roman CYR" w:hAnsi="Times New Roman CYR"/>
          <w:bCs/>
          <w:sz w:val="24"/>
          <w:szCs w:val="24"/>
          <w:lang w:eastAsia="ru-RU"/>
        </w:rPr>
        <w:t>Частная методика и технологии обучения алгебре и началам анализа в 9-11 классах</w:t>
      </w:r>
      <w:r>
        <w:rPr>
          <w:rFonts w:eastAsia="Times New Roman" w:ascii="Times New Roman" w:hAnsi="Times New Roman"/>
          <w:bCs/>
          <w:sz w:val="24"/>
          <w:szCs w:val="24"/>
          <w:lang w:eastAsia="ru-RU"/>
        </w:rPr>
        <w:t>» в рамках модуля «Технология обучения математике и частные методики» продолжает формирование у студентов профессиональных компетенций в области методики обучения математике учащихся средней общеобразовательной школы.</w:t>
      </w:r>
    </w:p>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r>
    </w:p>
    <w:p>
      <w:pPr>
        <w:pStyle w:val="Normal"/>
        <w:numPr>
          <w:ilvl w:val="0"/>
          <w:numId w:val="5"/>
        </w:numPr>
        <w:spacing w:lineRule="auto" w:line="240" w:before="0" w:after="0"/>
        <w:ind w:left="993" w:hanging="284"/>
        <w:contextualSpacing/>
        <w:jc w:val="both"/>
        <w:rPr>
          <w:rFonts w:ascii="Times New Roman" w:hAnsi="Times New Roman" w:eastAsia="Times New Roman"/>
          <w:bCs/>
          <w:sz w:val="24"/>
          <w:szCs w:val="24"/>
          <w:lang w:eastAsia="ru-RU"/>
        </w:rPr>
      </w:pPr>
      <w:r>
        <w:rPr>
          <w:rFonts w:eastAsia="Times New Roman" w:ascii="Times New Roman" w:hAnsi="Times New Roman"/>
          <w:b/>
          <w:bCs/>
          <w:sz w:val="24"/>
          <w:szCs w:val="24"/>
          <w:lang w:eastAsia="ru-RU"/>
        </w:rPr>
        <w:t>Место в структуре модуля</w:t>
      </w:r>
    </w:p>
    <w:p>
      <w:pPr>
        <w:pStyle w:val="Normal"/>
        <w:spacing w:lineRule="auto" w:line="240" w:before="0" w:after="0"/>
        <w:ind w:firstLine="72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Дисциплина «</w:t>
      </w:r>
      <w:r>
        <w:rPr>
          <w:rFonts w:eastAsia="Times New Roman" w:ascii="Times New Roman" w:hAnsi="Times New Roman"/>
          <w:bCs/>
          <w:sz w:val="24"/>
          <w:szCs w:val="24"/>
          <w:lang w:eastAsia="ru-RU"/>
        </w:rPr>
        <w:t>Частная методика и технологии обучения алгебре и началам анализа в 9-11 классах</w:t>
      </w:r>
      <w:r>
        <w:rPr>
          <w:rFonts w:eastAsia="Times New Roman" w:ascii="Times New Roman" w:hAnsi="Times New Roman"/>
          <w:sz w:val="24"/>
          <w:szCs w:val="24"/>
          <w:lang w:eastAsia="ru-RU"/>
        </w:rPr>
        <w:t>» относится к базовой части комплексного модуля «</w:t>
      </w:r>
      <w:r>
        <w:rPr>
          <w:rFonts w:eastAsia="Times New Roman" w:ascii="Times New Roman" w:hAnsi="Times New Roman"/>
          <w:bCs/>
          <w:sz w:val="24"/>
          <w:szCs w:val="24"/>
          <w:lang w:eastAsia="ru-RU"/>
        </w:rPr>
        <w:t>Технология обучения математике и частные методики</w:t>
      </w:r>
      <w:r>
        <w:rPr>
          <w:rFonts w:eastAsia="Times New Roman" w:ascii="Times New Roman" w:hAnsi="Times New Roman"/>
          <w:sz w:val="24"/>
          <w:szCs w:val="24"/>
          <w:lang w:eastAsia="ru-RU"/>
        </w:rPr>
        <w:t>».</w:t>
      </w:r>
    </w:p>
    <w:p>
      <w:pPr>
        <w:pStyle w:val="Normal"/>
        <w:tabs>
          <w:tab w:val="left" w:pos="1260" w:leader="none"/>
        </w:tabs>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Для освоения дисциплины </w:t>
      </w:r>
      <w:r>
        <w:rPr>
          <w:rFonts w:eastAsia="Times New Roman" w:ascii="Times New Roman" w:hAnsi="Times New Roman"/>
          <w:color w:val="1D1B11"/>
          <w:sz w:val="24"/>
          <w:szCs w:val="24"/>
          <w:lang w:eastAsia="ru-RU"/>
        </w:rPr>
        <w:t>студенты используют знания, умения и виды деятельности, сформированные в процессе изучения дисциплин модулей«Методика обучения математике» и «Теория и практика обучения математике»на предыдущем уровне образования.</w:t>
      </w:r>
    </w:p>
    <w:p>
      <w:pPr>
        <w:pStyle w:val="Normal"/>
        <w:spacing w:lineRule="auto" w:line="240" w:before="0" w:after="0"/>
        <w:ind w:firstLine="72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Освоение данной дисциплины является основой для последующего изучения дисциплин «Методика обучения стереометрии», «Организация проектной и исследовательской деятельности</w:t>
      </w:r>
      <w:r>
        <w:rPr>
          <w:rFonts w:eastAsia="Times New Roman" w:ascii="Times New Roman" w:hAnsi="Times New Roman"/>
          <w:color w:val="000000" w:themeColor="text1"/>
          <w:sz w:val="24"/>
          <w:szCs w:val="24"/>
          <w:lang w:eastAsia="ru-RU"/>
        </w:rPr>
        <w:t>»</w:t>
      </w:r>
      <w:r>
        <w:rPr>
          <w:rFonts w:eastAsia="Times New Roman" w:ascii="Times New Roman" w:hAnsi="Times New Roman"/>
          <w:sz w:val="24"/>
          <w:szCs w:val="24"/>
          <w:lang w:eastAsia="ru-RU"/>
        </w:rPr>
        <w:t>.</w:t>
      </w:r>
    </w:p>
    <w:p>
      <w:pPr>
        <w:pStyle w:val="Normal"/>
        <w:spacing w:lineRule="auto" w:line="240" w:before="0" w:after="0"/>
        <w:ind w:firstLine="72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numPr>
          <w:ilvl w:val="0"/>
          <w:numId w:val="5"/>
        </w:numPr>
        <w:spacing w:lineRule="auto" w:line="240" w:before="0" w:after="0"/>
        <w:contextualSpacing/>
        <w:jc w:val="both"/>
        <w:rPr>
          <w:rFonts w:ascii="Times New Roman" w:hAnsi="Times New Roman" w:eastAsia="Times New Roman"/>
          <w:sz w:val="24"/>
          <w:szCs w:val="24"/>
          <w:lang w:eastAsia="ru-RU"/>
        </w:rPr>
      </w:pPr>
      <w:r>
        <w:rPr>
          <w:rFonts w:eastAsia="Times New Roman" w:ascii="Times New Roman" w:hAnsi="Times New Roman"/>
          <w:b/>
          <w:bCs/>
          <w:sz w:val="24"/>
          <w:szCs w:val="24"/>
          <w:lang w:eastAsia="ru-RU"/>
        </w:rPr>
        <w:t>Цели и задачи</w:t>
      </w:r>
    </w:p>
    <w:p>
      <w:pPr>
        <w:pStyle w:val="Normal"/>
        <w:spacing w:lineRule="auto" w:line="240" w:before="0" w:after="0"/>
        <w:ind w:firstLine="709"/>
        <w:jc w:val="both"/>
        <w:rPr>
          <w:rFonts w:ascii="Times New Roman" w:hAnsi="Times New Roman" w:eastAsia="Times New Roman"/>
          <w:b/>
          <w:b/>
          <w:sz w:val="24"/>
          <w:szCs w:val="24"/>
          <w:lang w:eastAsia="ru-RU"/>
        </w:rPr>
      </w:pPr>
      <w:r>
        <w:rPr>
          <w:rFonts w:eastAsia="Times New Roman" w:ascii="Times New Roman" w:hAnsi="Times New Roman"/>
          <w:i/>
          <w:color w:val="1D1B11"/>
          <w:spacing w:val="-1"/>
          <w:sz w:val="24"/>
          <w:szCs w:val="24"/>
          <w:lang w:eastAsia="ru-RU"/>
        </w:rPr>
        <w:t xml:space="preserve">Цель </w:t>
      </w:r>
      <w:r>
        <w:rPr>
          <w:rFonts w:eastAsia="Times New Roman" w:ascii="Times New Roman" w:hAnsi="Times New Roman"/>
          <w:i/>
          <w:color w:val="1D1B11"/>
          <w:sz w:val="24"/>
          <w:szCs w:val="24"/>
          <w:lang w:eastAsia="ru-RU"/>
        </w:rPr>
        <w:t>дисциплины</w:t>
      </w:r>
      <w:r>
        <w:rPr>
          <w:rFonts w:eastAsia="Times New Roman" w:ascii="Times New Roman" w:hAnsi="Times New Roman"/>
          <w:color w:val="1D1B11"/>
          <w:sz w:val="24"/>
          <w:szCs w:val="24"/>
          <w:lang w:eastAsia="ru-RU"/>
        </w:rPr>
        <w:t xml:space="preserve"> «</w:t>
      </w:r>
      <w:r>
        <w:rPr>
          <w:rFonts w:eastAsia="Times New Roman" w:cs="Times New Roman CYR" w:ascii="Times New Roman CYR" w:hAnsi="Times New Roman CYR"/>
          <w:bCs/>
          <w:sz w:val="24"/>
          <w:szCs w:val="24"/>
          <w:lang w:eastAsia="ru-RU"/>
        </w:rPr>
        <w:t>Частная методика и технологии обучения алгебре и началам анализа в 9-11 классах</w:t>
      </w:r>
      <w:r>
        <w:rPr>
          <w:rFonts w:eastAsia="Times New Roman" w:ascii="Times New Roman" w:hAnsi="Times New Roman"/>
          <w:color w:val="1D1B11"/>
          <w:sz w:val="24"/>
          <w:szCs w:val="24"/>
          <w:lang w:eastAsia="ru-RU"/>
        </w:rPr>
        <w:t xml:space="preserve">» </w:t>
      </w:r>
      <w:r>
        <w:rPr>
          <w:rFonts w:eastAsia="Times New Roman" w:ascii="Times New Roman" w:hAnsi="Times New Roman"/>
          <w:sz w:val="24"/>
          <w:szCs w:val="24"/>
          <w:lang w:eastAsia="ru-RU"/>
        </w:rPr>
        <w:t xml:space="preserve">в системе педагогического образования состоит вформировании систематизированных знаний в области методики обучения </w:t>
      </w:r>
      <w:r>
        <w:rPr>
          <w:rFonts w:eastAsia="Times New Roman" w:ascii="Times New Roman" w:hAnsi="Times New Roman"/>
          <w:bCs/>
          <w:sz w:val="24"/>
          <w:szCs w:val="24"/>
          <w:lang w:eastAsia="ru-RU"/>
        </w:rPr>
        <w:t>алгебре и началам анализа</w:t>
      </w:r>
      <w:r>
        <w:rPr>
          <w:rFonts w:eastAsia="Times New Roman" w:ascii="Times New Roman" w:hAnsi="Times New Roman"/>
          <w:sz w:val="24"/>
          <w:szCs w:val="24"/>
          <w:lang w:eastAsia="ru-RU"/>
        </w:rPr>
        <w:t xml:space="preserve">, формировании у студентов профессиональных компетенций в области методики обучения </w:t>
      </w:r>
      <w:r>
        <w:rPr>
          <w:rFonts w:eastAsia="Times New Roman" w:ascii="Times New Roman" w:hAnsi="Times New Roman"/>
          <w:bCs/>
          <w:sz w:val="24"/>
          <w:szCs w:val="24"/>
          <w:lang w:eastAsia="ru-RU"/>
        </w:rPr>
        <w:t>алгебре и началам анализа</w:t>
      </w:r>
      <w:r>
        <w:rPr>
          <w:rFonts w:eastAsia="Times New Roman" w:ascii="Times New Roman" w:hAnsi="Times New Roman"/>
          <w:sz w:val="24"/>
          <w:szCs w:val="24"/>
          <w:lang w:eastAsia="ru-RU"/>
        </w:rPr>
        <w:t xml:space="preserve"> учащихся средней общеобразовательной школы.</w:t>
      </w:r>
    </w:p>
    <w:p>
      <w:pPr>
        <w:pStyle w:val="Normal"/>
        <w:spacing w:lineRule="auto" w:line="240" w:before="0" w:after="0"/>
        <w:ind w:firstLine="720"/>
        <w:jc w:val="both"/>
        <w:rPr>
          <w:rFonts w:ascii="Times New Roman" w:hAnsi="Times New Roman" w:eastAsia="Times New Roman"/>
          <w:sz w:val="24"/>
          <w:szCs w:val="24"/>
          <w:lang w:eastAsia="ru-RU"/>
        </w:rPr>
      </w:pPr>
      <w:r>
        <w:rPr>
          <w:rFonts w:eastAsia="Times New Roman" w:ascii="Times New Roman" w:hAnsi="Times New Roman"/>
          <w:i/>
          <w:iCs/>
          <w:sz w:val="24"/>
          <w:szCs w:val="24"/>
          <w:lang w:eastAsia="ru-RU"/>
        </w:rPr>
        <w:t>Задачи дисциплины:</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раскрыть методологические основы теории познания, общие закономерности процесса обучения, развития и воспитания, современные психолого-педагогические теории и концепции обучения, специфику математики и математической деятельности;</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актуализировать знания об информационных технологиях в образовании, о содержании математических понятий школьного курса математики, о культуре математической речи.</w:t>
      </w:r>
    </w:p>
    <w:p>
      <w:pPr>
        <w:pStyle w:val="ListParagraph"/>
        <w:numPr>
          <w:ilvl w:val="0"/>
          <w:numId w:val="5"/>
        </w:numPr>
        <w:spacing w:lineRule="auto" w:line="240" w:before="0" w:after="0"/>
        <w:contextualSpacing/>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Образовательные результаты</w:t>
      </w:r>
    </w:p>
    <w:p>
      <w:pPr>
        <w:pStyle w:val="ListParagraph"/>
        <w:shd w:val="clear" w:color="auto" w:fill="FFFFFF"/>
        <w:tabs>
          <w:tab w:val="left" w:pos="1123" w:leader="none"/>
        </w:tabs>
        <w:spacing w:lineRule="auto" w:line="240" w:before="0" w:after="0"/>
        <w:ind w:left="1069" w:right="130" w:hanging="0"/>
        <w:contextualSpacing/>
        <w:jc w:val="both"/>
        <w:rPr>
          <w:rFonts w:ascii="Times New Roman" w:hAnsi="Times New Roman" w:eastAsia="Times New Roman"/>
          <w:b/>
          <w:b/>
          <w:color w:val="FF0000"/>
          <w:sz w:val="24"/>
          <w:szCs w:val="24"/>
          <w:lang w:eastAsia="ru-RU"/>
        </w:rPr>
      </w:pPr>
      <w:r>
        <w:rPr>
          <w:rFonts w:eastAsia="Times New Roman" w:ascii="Times New Roman" w:hAnsi="Times New Roman"/>
          <w:color w:val="000000" w:themeColor="text1"/>
          <w:sz w:val="24"/>
          <w:szCs w:val="24"/>
          <w:lang w:eastAsia="ru-RU"/>
        </w:rPr>
        <w:t>ПК-1 -</w:t>
      </w:r>
      <w:r>
        <w:rPr/>
        <w:t xml:space="preserve"> </w:t>
      </w:r>
      <w:r>
        <w:rPr>
          <w:rFonts w:eastAsia="Times New Roman" w:ascii="Times New Roman" w:hAnsi="Times New Roman"/>
          <w:color w:val="000000" w:themeColor="text1"/>
          <w:sz w:val="24"/>
          <w:szCs w:val="24"/>
          <w:lang w:eastAsia="ru-RU"/>
        </w:rPr>
        <w:t>Способен организовывать индивидуальную и совместную учебно-проектную деятельность обучающихся в соответствующей предметной области</w:t>
      </w:r>
    </w:p>
    <w:p>
      <w:pPr>
        <w:pStyle w:val="Normal"/>
        <w:shd w:val="clear" w:color="auto" w:fill="FFFFFF"/>
        <w:tabs>
          <w:tab w:val="left" w:pos="1123" w:leader="none"/>
        </w:tabs>
        <w:spacing w:lineRule="auto" w:line="240" w:before="0" w:after="200"/>
        <w:ind w:left="644" w:right="130" w:hanging="0"/>
        <w:contextualSpacing/>
        <w:jc w:val="both"/>
        <w:rPr>
          <w:rFonts w:ascii="Times New Roman" w:hAnsi="Times New Roman" w:eastAsia="Times New Roman"/>
          <w:color w:val="FF0000"/>
          <w:sz w:val="24"/>
          <w:szCs w:val="24"/>
          <w:lang w:eastAsia="ru-RU"/>
        </w:rPr>
      </w:pPr>
      <w:r>
        <w:rPr>
          <w:rFonts w:eastAsia="Times New Roman" w:ascii="Times New Roman" w:hAnsi="Times New Roman"/>
          <w:color w:val="FF0000"/>
          <w:sz w:val="24"/>
          <w:szCs w:val="24"/>
          <w:lang w:eastAsia="ru-RU"/>
        </w:rPr>
      </w:r>
    </w:p>
    <w:tbl>
      <w:tblPr>
        <w:tblW w:w="4950" w:type="pct"/>
        <w:jc w:val="left"/>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5" w:type="dxa"/>
          <w:bottom w:w="0" w:type="dxa"/>
          <w:right w:w="108" w:type="dxa"/>
        </w:tblCellMar>
        <w:tblLook w:val="0000"/>
      </w:tblPr>
      <w:tblGrid>
        <w:gridCol w:w="826"/>
        <w:gridCol w:w="2164"/>
        <w:gridCol w:w="1139"/>
        <w:gridCol w:w="2136"/>
        <w:gridCol w:w="1139"/>
        <w:gridCol w:w="2136"/>
      </w:tblGrid>
      <w:tr>
        <w:trPr>
          <w:trHeight w:val="385" w:hRule="atLeast"/>
        </w:trPr>
        <w:tc>
          <w:tcPr>
            <w:tcW w:w="82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Код ОР модуля</w:t>
            </w:r>
          </w:p>
        </w:tc>
        <w:tc>
          <w:tcPr>
            <w:tcW w:w="21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AutoHyphens w:val="tru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Образовательные результаты модуля</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Код ОР дисциплины</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Образовательные результаты дисциплины</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Код ИДК</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Средства оценивания ОР</w:t>
            </w:r>
          </w:p>
        </w:tc>
      </w:tr>
      <w:tr>
        <w:trPr>
          <w:trHeight w:val="331" w:hRule="atLeast"/>
        </w:trPr>
        <w:tc>
          <w:tcPr>
            <w:tcW w:w="82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ОР.1</w:t>
            </w:r>
          </w:p>
        </w:tc>
        <w:tc>
          <w:tcPr>
            <w:tcW w:w="21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tabs>
                <w:tab w:val="left" w:pos="318"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ОР.1-1-1</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tabs>
                <w:tab w:val="left" w:pos="318"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образовательном пространстве </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bCs/>
                <w:sz w:val="24"/>
                <w:szCs w:val="24"/>
                <w:lang w:eastAsia="ru-RU"/>
              </w:rPr>
              <w:t>ПК-1.2</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1) Обзор </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2) Тест</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Портфолио</w:t>
            </w:r>
          </w:p>
        </w:tc>
      </w:tr>
      <w:tr>
        <w:trPr>
          <w:trHeight w:val="331" w:hRule="atLeast"/>
        </w:trPr>
        <w:tc>
          <w:tcPr>
            <w:tcW w:w="82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ОР.2</w:t>
            </w:r>
          </w:p>
        </w:tc>
        <w:tc>
          <w:tcPr>
            <w:tcW w:w="21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Демонстрирует умение </w:t>
            </w:r>
            <w:r>
              <w:rPr>
                <w:rFonts w:eastAsia="Times New Roman" w:ascii="Times New Roman" w:hAnsi="Times New Roman"/>
                <w:color w:val="000000" w:themeColor="text1"/>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r>
              <w:rPr>
                <w:rFonts w:eastAsia="Times New Roman" w:ascii="Times New Roman" w:hAnsi="Times New Roman"/>
                <w:sz w:val="24"/>
                <w:szCs w:val="24"/>
                <w:lang w:eastAsia="ru-RU"/>
              </w:rPr>
              <w:t>.</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ОР.2-1-1</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Демонстрирует умение </w:t>
            </w:r>
            <w:r>
              <w:rPr>
                <w:rFonts w:eastAsia="Times New Roman" w:ascii="Times New Roman" w:hAnsi="Times New Roman"/>
                <w:color w:val="000000" w:themeColor="text1"/>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ПК-1.3</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1) Обзор </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2) Тест</w:t>
            </w:r>
          </w:p>
          <w:p>
            <w:pPr>
              <w:pStyle w:val="Normal"/>
              <w:spacing w:lineRule="auto" w:line="240" w:before="0" w:after="0"/>
              <w:rPr>
                <w:rFonts w:ascii="Times New Roman" w:hAnsi="Times New Roman" w:eastAsia="Times New Roman"/>
                <w:i/>
                <w:i/>
                <w:sz w:val="24"/>
                <w:szCs w:val="24"/>
                <w:lang w:eastAsia="ru-RU"/>
              </w:rPr>
            </w:pPr>
            <w:r>
              <w:rPr>
                <w:rFonts w:eastAsia="Times New Roman" w:ascii="Times New Roman" w:hAnsi="Times New Roman"/>
                <w:sz w:val="24"/>
                <w:szCs w:val="24"/>
                <w:lang w:eastAsia="ru-RU"/>
              </w:rPr>
              <w:t>3) Портфолио</w:t>
            </w:r>
          </w:p>
        </w:tc>
      </w:tr>
      <w:tr>
        <w:trPr>
          <w:trHeight w:val="331" w:hRule="atLeast"/>
        </w:trPr>
        <w:tc>
          <w:tcPr>
            <w:tcW w:w="82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ОР.3</w:t>
            </w:r>
          </w:p>
        </w:tc>
        <w:tc>
          <w:tcPr>
            <w:tcW w:w="21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ОР.3-1-1</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tabs>
                <w:tab w:val="left" w:pos="345" w:leader="none"/>
                <w:tab w:val="center" w:pos="692" w:leader="none"/>
              </w:tabs>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ПК-1.3</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1) Обзор </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2) Тест</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3) Портфолио</w:t>
            </w:r>
          </w:p>
        </w:tc>
      </w:tr>
    </w:tbl>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5. Содержание дисциплины</w:t>
      </w:r>
    </w:p>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5.1. Тематический план</w:t>
      </w:r>
    </w:p>
    <w:tbl>
      <w:tblPr>
        <w:tblW w:w="4950" w:type="pct"/>
        <w:jc w:val="left"/>
        <w:tblInd w:w="108" w:type="dxa"/>
        <w:tblBorders>
          <w:top w:val="single" w:sz="2" w:space="0" w:color="000000"/>
          <w:left w:val="single" w:sz="2" w:space="0" w:color="000000"/>
          <w:right w:val="single" w:sz="2" w:space="0" w:color="000000"/>
          <w:insideV w:val="single" w:sz="2" w:space="0" w:color="000000"/>
        </w:tblBorders>
        <w:tblCellMar>
          <w:top w:w="0" w:type="dxa"/>
          <w:left w:w="105" w:type="dxa"/>
          <w:bottom w:w="0" w:type="dxa"/>
          <w:right w:w="108" w:type="dxa"/>
        </w:tblCellMar>
        <w:tblLook w:val="0000"/>
      </w:tblPr>
      <w:tblGrid>
        <w:gridCol w:w="4274"/>
        <w:gridCol w:w="833"/>
        <w:gridCol w:w="833"/>
        <w:gridCol w:w="1384"/>
        <w:gridCol w:w="1108"/>
        <w:gridCol w:w="1108"/>
      </w:tblGrid>
      <w:tr>
        <w:trPr>
          <w:trHeight w:val="203" w:hRule="atLeast"/>
        </w:trPr>
        <w:tc>
          <w:tcPr>
            <w:tcW w:w="4274"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Наименование темы</w:t>
            </w:r>
          </w:p>
        </w:tc>
        <w:tc>
          <w:tcPr>
            <w:tcW w:w="3050"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Контактная работа</w:t>
            </w:r>
          </w:p>
        </w:tc>
        <w:tc>
          <w:tcPr>
            <w:tcW w:w="1108"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Самостоятельная работа</w:t>
            </w:r>
          </w:p>
        </w:tc>
        <w:tc>
          <w:tcPr>
            <w:tcW w:w="1108"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highlight w:val="yellow"/>
                <w:lang w:eastAsia="ru-RU"/>
              </w:rPr>
            </w:pPr>
            <w:r>
              <w:rPr>
                <w:rFonts w:eastAsia="Times New Roman" w:ascii="Times New Roman" w:hAnsi="Times New Roman"/>
                <w:sz w:val="24"/>
                <w:szCs w:val="24"/>
                <w:lang w:eastAsia="ru-RU"/>
              </w:rPr>
              <w:t>Всего часов по дисциплине</w:t>
            </w:r>
          </w:p>
        </w:tc>
      </w:tr>
      <w:tr>
        <w:trPr>
          <w:trHeight w:val="533" w:hRule="atLeast"/>
        </w:trPr>
        <w:tc>
          <w:tcPr>
            <w:tcW w:w="4274" w:type="dxa"/>
            <w:vMerge w:val="continue"/>
            <w:tcBorders>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666"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Аудиторнаяработа</w:t>
            </w:r>
          </w:p>
        </w:tc>
        <w:tc>
          <w:tcPr>
            <w:tcW w:w="1384"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Контактная СР (в т.ч. </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 ЭИОС)</w:t>
            </w:r>
          </w:p>
        </w:tc>
        <w:tc>
          <w:tcPr>
            <w:tcW w:w="1108" w:type="dxa"/>
            <w:vMerge w:val="continue"/>
            <w:tcBorders>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vMerge w:val="continue"/>
            <w:tcBorders>
              <w:left w:val="single" w:sz="2" w:space="0" w:color="000000"/>
              <w:right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highlight w:val="yellow"/>
                <w:lang w:eastAsia="ru-RU"/>
              </w:rPr>
            </w:pPr>
            <w:r>
              <w:rPr>
                <w:rFonts w:eastAsia="Times New Roman" w:ascii="Times New Roman" w:hAnsi="Times New Roman"/>
                <w:sz w:val="24"/>
                <w:szCs w:val="24"/>
                <w:highlight w:val="yellow"/>
                <w:lang w:eastAsia="ru-RU"/>
              </w:rPr>
            </w:r>
          </w:p>
        </w:tc>
      </w:tr>
      <w:tr>
        <w:trPr>
          <w:trHeight w:val="1" w:hRule="atLeast"/>
        </w:trPr>
        <w:tc>
          <w:tcPr>
            <w:tcW w:w="4274"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20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Лекции</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Прак. занятия</w:t>
            </w:r>
          </w:p>
        </w:tc>
        <w:tc>
          <w:tcPr>
            <w:tcW w:w="1384"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20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20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200"/>
              <w:rPr>
                <w:rFonts w:ascii="Times New Roman" w:hAnsi="Times New Roman" w:eastAsia="Times New Roman"/>
                <w:sz w:val="24"/>
                <w:szCs w:val="24"/>
                <w:highlight w:val="yellow"/>
                <w:lang w:eastAsia="ru-RU"/>
              </w:rPr>
            </w:pPr>
            <w:r>
              <w:rPr>
                <w:rFonts w:eastAsia="Times New Roman" w:ascii="Times New Roman" w:hAnsi="Times New Roman"/>
                <w:sz w:val="24"/>
                <w:szCs w:val="24"/>
                <w:highlight w:val="yellow"/>
                <w:lang w:eastAsia="ru-RU"/>
              </w:rPr>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b/>
                <w:bCs/>
                <w:sz w:val="24"/>
                <w:szCs w:val="24"/>
                <w:lang w:eastAsia="ru-RU"/>
              </w:rPr>
              <w:t>Раздел 1.</w:t>
            </w:r>
            <w:r>
              <w:rPr>
                <w:rFonts w:ascii="Times New Roman" w:hAnsi="Times New Roman"/>
                <w:b/>
                <w:sz w:val="24"/>
                <w:szCs w:val="24"/>
              </w:rPr>
              <w:t>Цели и задачи школьного курса алгебры и начал анализа. Теоретические основы построения школьного курса алгебры.Линия тождественных преобразований в школьном курсе алгебры</w:t>
            </w:r>
            <w:r>
              <w:rPr>
                <w:rFonts w:eastAsia="Times New Roman" w:ascii="Times New Roman" w:hAnsi="Times New Roman"/>
                <w:b/>
                <w:sz w:val="24"/>
                <w:szCs w:val="24"/>
                <w:lang w:eastAsia="ru-RU"/>
              </w:rPr>
              <w:t>(8 семестр)</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3</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6</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6</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15</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Тема1.1. Расширение понятия степени. Методика изучения понятия степени с целым показателем</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5</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Тема 1.2. Методика изучения арифметического корня с натуральным показателем, степени с рациональным показателем</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5</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Тема 1.3. </w:t>
            </w:r>
            <w:r>
              <w:rPr>
                <w:rFonts w:ascii="Times New Roman" w:hAnsi="Times New Roman"/>
                <w:sz w:val="24"/>
                <w:szCs w:val="24"/>
              </w:rPr>
              <w:t>Методические основы введения и изучения элементов тригонометрии: числовая окружность, числовая окружность на координатной плоскости, определение синуса, косинуса, тангенса и котангенса числа (угла)</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5</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b/>
                <w:sz w:val="24"/>
                <w:szCs w:val="24"/>
                <w:lang w:eastAsia="ru-RU"/>
              </w:rPr>
              <w:t>Раздел 2.Теоретические и методические основы изучения функций. Методика изучения определения функции (8 семестр)</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5</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8</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8</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highlight w:val="yellow"/>
                <w:lang w:eastAsia="ru-RU"/>
              </w:rPr>
            </w:pPr>
            <w:r>
              <w:rPr>
                <w:rFonts w:eastAsia="Times New Roman" w:ascii="Times New Roman" w:hAnsi="Times New Roman"/>
                <w:b/>
                <w:sz w:val="24"/>
                <w:szCs w:val="24"/>
                <w:lang w:eastAsia="ru-RU"/>
              </w:rPr>
              <w:t>21</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Тема 2.1. Методика изучения общих свойств функций</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5</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ascii="Times New Roman" w:hAnsi="Times New Roman"/>
                <w:sz w:val="24"/>
                <w:szCs w:val="24"/>
              </w:rPr>
              <w:t xml:space="preserve">Тема 2.2. </w:t>
            </w:r>
            <w:r>
              <w:rPr>
                <w:rFonts w:eastAsia="Times New Roman" w:ascii="Times New Roman" w:hAnsi="Times New Roman"/>
                <w:sz w:val="24"/>
                <w:szCs w:val="24"/>
                <w:lang w:eastAsia="ru-RU"/>
              </w:rPr>
              <w:t>Методика изучения степенной функции</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5</w:t>
            </w:r>
          </w:p>
        </w:tc>
      </w:tr>
      <w:tr>
        <w:trPr>
          <w:trHeight w:val="75"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ascii="Times New Roman" w:hAnsi="Times New Roman"/>
                <w:sz w:val="24"/>
                <w:szCs w:val="24"/>
              </w:rPr>
              <w:t>Тема 2.3.Методика изучения показательной функции</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5</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ascii="Times New Roman" w:hAnsi="Times New Roman"/>
                <w:sz w:val="24"/>
                <w:szCs w:val="24"/>
              </w:rPr>
              <w:t>Тема 2.4. Методика изучения логарифмической функции</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3</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sz w:val="24"/>
                <w:szCs w:val="24"/>
              </w:rPr>
            </w:pPr>
            <w:r>
              <w:rPr>
                <w:rFonts w:ascii="Times New Roman" w:hAnsi="Times New Roman"/>
                <w:sz w:val="24"/>
                <w:szCs w:val="24"/>
              </w:rPr>
              <w:t>Тема 2.5. Методика изучения тригонометрических функций</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3</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b/>
                <w:sz w:val="24"/>
                <w:szCs w:val="24"/>
                <w:lang w:eastAsia="ru-RU"/>
              </w:rPr>
              <w:t>Раздел 3.Теоретические и методические основы изучения уравнений, неравенств, их систем и совокупностей (8 семестр)</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3</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8</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10</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21</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Тема 3.1.</w:t>
            </w:r>
            <w:r>
              <w:rPr>
                <w:rFonts w:ascii="Times New Roman" w:hAnsi="Times New Roman"/>
                <w:sz w:val="24"/>
                <w:szCs w:val="24"/>
              </w:rPr>
              <w:t>Методика обучения решению логарифмических уравнений и неравенств</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4</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9</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Тема 3.2.</w:t>
            </w:r>
            <w:r>
              <w:rPr>
                <w:rFonts w:ascii="Times New Roman" w:hAnsi="Times New Roman"/>
                <w:sz w:val="24"/>
                <w:szCs w:val="24"/>
              </w:rPr>
              <w:t>Методика обучения решению тригонометрических уравнений и неравенств</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4</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6</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12</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b/>
                <w:sz w:val="24"/>
                <w:szCs w:val="24"/>
                <w:lang w:eastAsia="ru-RU"/>
              </w:rPr>
              <w:t>Раздел 4.Теоретические и методические основы изучения элементов математического анализа(8 семестр)</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4</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8</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8</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20</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Тема 4.1. Методика введения понятий предела функции в точке и непрерывности функции</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5</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Тема 4.2. </w:t>
            </w:r>
            <w:r>
              <w:rPr>
                <w:rFonts w:ascii="Times New Roman" w:hAnsi="Times New Roman"/>
                <w:sz w:val="24"/>
                <w:szCs w:val="24"/>
              </w:rPr>
              <w:t>Методика введения понятия производной функции</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5</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Тема 4.3. Методика изучения геометрического смысла производной, уравнения касательной к графику функции</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5</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Тема 4.4. Теоретические и методические основы изучения первообразной и интеграла</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5</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b/>
                <w:sz w:val="24"/>
                <w:szCs w:val="24"/>
                <w:lang w:eastAsia="ru-RU"/>
              </w:rPr>
              <w:t>Раздел 5.Теоретические и методические основы изучения стохастической линии(8 семестр)</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3</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6</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6</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15</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b/>
                <w:b/>
                <w:sz w:val="24"/>
                <w:szCs w:val="24"/>
                <w:lang w:eastAsia="ru-RU"/>
              </w:rPr>
            </w:pPr>
            <w:r>
              <w:rPr>
                <w:rFonts w:eastAsia="Times New Roman" w:ascii="Times New Roman" w:hAnsi="Times New Roman"/>
                <w:sz w:val="24"/>
                <w:szCs w:val="24"/>
                <w:lang w:eastAsia="ru-RU"/>
              </w:rPr>
              <w:t xml:space="preserve">Тема 5.1. </w:t>
            </w:r>
            <w:r>
              <w:rPr>
                <w:rFonts w:ascii="Times New Roman" w:hAnsi="Times New Roman"/>
                <w:sz w:val="24"/>
                <w:szCs w:val="24"/>
              </w:rPr>
              <w:t>Тема «Комбинаторика»</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5</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Тема 5.2. </w:t>
            </w:r>
            <w:r>
              <w:rPr>
                <w:rFonts w:ascii="Times New Roman" w:hAnsi="Times New Roman"/>
                <w:sz w:val="24"/>
                <w:szCs w:val="24"/>
              </w:rPr>
              <w:t>Тема «Элементы теории вероятностей»</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5</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Тема 5.3. </w:t>
            </w:r>
            <w:r>
              <w:rPr>
                <w:rFonts w:ascii="Times New Roman" w:hAnsi="Times New Roman"/>
                <w:sz w:val="24"/>
                <w:szCs w:val="24"/>
              </w:rPr>
              <w:t>Тема «Статистика»</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5</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Экзамен</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8</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8</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КП</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8</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8</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right"/>
              <w:rPr>
                <w:rFonts w:ascii="Times New Roman" w:hAnsi="Times New Roman" w:eastAsia="Times New Roman"/>
                <w:b/>
                <w:b/>
                <w:sz w:val="24"/>
                <w:szCs w:val="24"/>
                <w:lang w:eastAsia="ru-RU"/>
              </w:rPr>
            </w:pPr>
            <w:r>
              <w:rPr>
                <w:rFonts w:eastAsia="Times New Roman" w:ascii="Times New Roman" w:hAnsi="Times New Roman"/>
                <w:b/>
                <w:bCs/>
                <w:sz w:val="24"/>
                <w:szCs w:val="24"/>
                <w:lang w:eastAsia="ru-RU"/>
              </w:rPr>
              <w:t>Итого:</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18</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36</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54</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108</w:t>
            </w:r>
          </w:p>
        </w:tc>
      </w:tr>
    </w:tbl>
    <w:p>
      <w:pPr>
        <w:pStyle w:val="Normal"/>
        <w:spacing w:lineRule="auto" w:line="240" w:before="0" w:after="0"/>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r>
    </w:p>
    <w:p>
      <w:pPr>
        <w:pStyle w:val="Normal"/>
        <w:spacing w:lineRule="auto" w:line="240" w:before="0" w:after="0"/>
        <w:ind w:firstLine="709"/>
        <w:jc w:val="both"/>
        <w:rPr>
          <w:rFonts w:ascii="Times New Roman" w:hAnsi="Times New Roman" w:eastAsia="Times New Roman"/>
          <w:i/>
          <w:i/>
          <w:sz w:val="24"/>
          <w:szCs w:val="24"/>
          <w:lang w:eastAsia="ru-RU"/>
        </w:rPr>
      </w:pPr>
      <w:r>
        <w:rPr>
          <w:rFonts w:eastAsia="Times New Roman" w:ascii="Times New Roman" w:hAnsi="Times New Roman"/>
          <w:i/>
          <w:sz w:val="24"/>
          <w:szCs w:val="24"/>
          <w:lang w:eastAsia="ru-RU"/>
        </w:rPr>
        <w:t>5.2.Методы обучения</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При изучении дисциплины рекомендуется применение технологии проблемного обучения, интерактивные технологии.</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6. Технологическая карта дисциплины</w:t>
      </w:r>
    </w:p>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 xml:space="preserve"> </w:t>
      </w:r>
      <w:r>
        <w:rPr>
          <w:rFonts w:eastAsia="Times New Roman" w:ascii="Times New Roman" w:hAnsi="Times New Roman"/>
          <w:bCs/>
          <w:i/>
          <w:sz w:val="24"/>
          <w:szCs w:val="24"/>
          <w:lang w:eastAsia="ru-RU"/>
        </w:rPr>
        <w:t>Рейтинг-план</w:t>
      </w:r>
    </w:p>
    <w:tbl>
      <w:tblPr>
        <w:tblW w:w="4950" w:type="pct"/>
        <w:jc w:val="left"/>
        <w:tblInd w:w="108" w:type="dxa"/>
        <w:tblBorders>
          <w:top w:val="single" w:sz="2" w:space="0" w:color="000000"/>
          <w:left w:val="single" w:sz="2" w:space="0" w:color="000000"/>
          <w:right w:val="single" w:sz="2" w:space="0" w:color="000000"/>
          <w:insideV w:val="single" w:sz="2" w:space="0" w:color="000000"/>
        </w:tblBorders>
        <w:tblCellMar>
          <w:top w:w="0" w:type="dxa"/>
          <w:left w:w="105" w:type="dxa"/>
          <w:bottom w:w="0" w:type="dxa"/>
          <w:right w:w="108" w:type="dxa"/>
        </w:tblCellMar>
        <w:tblLook w:val="0000"/>
      </w:tblPr>
      <w:tblGrid>
        <w:gridCol w:w="538"/>
        <w:gridCol w:w="1230"/>
        <w:gridCol w:w="2515"/>
        <w:gridCol w:w="1069"/>
        <w:gridCol w:w="1315"/>
        <w:gridCol w:w="1246"/>
        <w:gridCol w:w="772"/>
        <w:gridCol w:w="854"/>
      </w:tblGrid>
      <w:tr>
        <w:trPr>
          <w:trHeight w:val="304" w:hRule="atLeast"/>
        </w:trPr>
        <w:tc>
          <w:tcPr>
            <w:tcW w:w="538"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 xml:space="preserve">№ </w:t>
            </w:r>
            <w:r>
              <w:rPr>
                <w:rFonts w:eastAsia="Times New Roman" w:ascii="Times New Roman" w:hAnsi="Times New Roman"/>
                <w:color w:val="000000"/>
                <w:sz w:val="24"/>
                <w:szCs w:val="24"/>
                <w:lang w:eastAsia="ru-RU"/>
              </w:rPr>
              <w:t>п/п</w:t>
            </w:r>
          </w:p>
        </w:tc>
        <w:tc>
          <w:tcPr>
            <w:tcW w:w="1230"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t>Код ОР дисциплины</w:t>
            </w:r>
          </w:p>
        </w:tc>
        <w:tc>
          <w:tcPr>
            <w:tcW w:w="2515"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t>Виды учебной деятельности</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обучающегося</w:t>
            </w:r>
          </w:p>
        </w:tc>
        <w:tc>
          <w:tcPr>
            <w:tcW w:w="1069"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Средства оценивания</w:t>
            </w:r>
          </w:p>
        </w:tc>
        <w:tc>
          <w:tcPr>
            <w:tcW w:w="1315"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Балл за конкретное задание</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w:t>
            </w:r>
            <w:r>
              <w:rPr>
                <w:rFonts w:eastAsia="Times New Roman" w:ascii="Times New Roman" w:hAnsi="Times New Roman"/>
                <w:color w:val="000000" w:themeColor="text1"/>
                <w:sz w:val="24"/>
                <w:szCs w:val="24"/>
                <w:lang w:val="en-US" w:eastAsia="ru-RU"/>
              </w:rPr>
              <w:t>min</w:t>
            </w:r>
            <w:r>
              <w:rPr>
                <w:rFonts w:eastAsia="Times New Roman" w:ascii="Times New Roman" w:hAnsi="Times New Roman"/>
                <w:color w:val="000000" w:themeColor="text1"/>
                <w:sz w:val="24"/>
                <w:szCs w:val="24"/>
                <w:lang w:eastAsia="ru-RU"/>
              </w:rPr>
              <w:t>-</w:t>
            </w:r>
            <w:r>
              <w:rPr>
                <w:rFonts w:eastAsia="Times New Roman" w:ascii="Times New Roman" w:hAnsi="Times New Roman"/>
                <w:color w:val="000000" w:themeColor="text1"/>
                <w:sz w:val="24"/>
                <w:szCs w:val="24"/>
                <w:lang w:val="en-US" w:eastAsia="ru-RU"/>
              </w:rPr>
              <w:t>max</w:t>
            </w:r>
            <w:r>
              <w:rPr>
                <w:rFonts w:eastAsia="Times New Roman" w:ascii="Times New Roman" w:hAnsi="Times New Roman"/>
                <w:color w:val="000000" w:themeColor="text1"/>
                <w:sz w:val="24"/>
                <w:szCs w:val="24"/>
                <w:lang w:eastAsia="ru-RU"/>
              </w:rPr>
              <w:t>)</w:t>
            </w:r>
          </w:p>
        </w:tc>
        <w:tc>
          <w:tcPr>
            <w:tcW w:w="1246"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Число заданий за семестр</w:t>
            </w:r>
          </w:p>
        </w:tc>
        <w:tc>
          <w:tcPr>
            <w:tcW w:w="1626" w:type="dxa"/>
            <w:gridSpan w:val="2"/>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Баллы</w:t>
            </w:r>
          </w:p>
        </w:tc>
      </w:tr>
      <w:tr>
        <w:trPr>
          <w:trHeight w:val="300" w:hRule="atLeast"/>
        </w:trPr>
        <w:tc>
          <w:tcPr>
            <w:tcW w:w="538"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230"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2515"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069"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315"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tc>
        <w:tc>
          <w:tcPr>
            <w:tcW w:w="1246"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772" w:type="dxa"/>
            <w:tcBorders>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Минимальный</w:t>
            </w:r>
          </w:p>
        </w:tc>
        <w:tc>
          <w:tcPr>
            <w:tcW w:w="854" w:type="dxa"/>
            <w:tcBorders>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Максимальный</w:t>
            </w:r>
          </w:p>
        </w:tc>
      </w:tr>
      <w:tr>
        <w:trPr>
          <w:trHeight w:val="300" w:hRule="atLeast"/>
        </w:trPr>
        <w:tc>
          <w:tcPr>
            <w:tcW w:w="9539" w:type="dxa"/>
            <w:gridSpan w:val="8"/>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val="en-US" w:eastAsia="ru-RU"/>
              </w:rPr>
              <w:t>8</w:t>
            </w:r>
            <w:r>
              <w:rPr>
                <w:rFonts w:eastAsia="Times New Roman" w:ascii="Times New Roman" w:hAnsi="Times New Roman"/>
                <w:b/>
                <w:color w:val="000000" w:themeColor="text1"/>
                <w:sz w:val="24"/>
                <w:szCs w:val="24"/>
                <w:lang w:eastAsia="ru-RU"/>
              </w:rPr>
              <w:t>семестр</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ОР.1-1-1</w:t>
            </w:r>
          </w:p>
        </w:tc>
        <w:tc>
          <w:tcPr>
            <w:tcW w:w="25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Работа с литературой</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Опрос по теории</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Индивидуальная работа№1 «</w:t>
            </w:r>
            <w:r>
              <w:rPr>
                <w:rFonts w:ascii="Times New Roman" w:hAnsi="Times New Roman"/>
                <w:sz w:val="24"/>
                <w:szCs w:val="24"/>
              </w:rPr>
              <w:t>Цели и задачи школьного курса алгебры и начал анализа. Теоретические основы построения школьного курса алгебры. Линия тождественных преобразований в школьном курсе алгебры</w:t>
            </w:r>
            <w:r>
              <w:rPr>
                <w:rFonts w:eastAsia="Times New Roman" w:ascii="Times New Roman" w:hAnsi="Times New Roman"/>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Обзор </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Тест</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Портфолио</w:t>
            </w:r>
          </w:p>
        </w:tc>
        <w:tc>
          <w:tcPr>
            <w:tcW w:w="13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val="en-US" w:eastAsia="ru-RU"/>
              </w:rPr>
            </w:pPr>
            <w:r>
              <w:rPr>
                <w:rFonts w:eastAsia="Times New Roman" w:ascii="Times New Roman" w:hAnsi="Times New Roman"/>
                <w:color w:val="000000" w:themeColor="text1"/>
                <w:sz w:val="24"/>
                <w:szCs w:val="24"/>
                <w:lang w:val="en-US" w:eastAsia="ru-RU"/>
              </w:rPr>
              <w:t>2</w:t>
            </w:r>
            <w:r>
              <w:rPr>
                <w:rFonts w:eastAsia="Times New Roman" w:ascii="Times New Roman" w:hAnsi="Times New Roman"/>
                <w:color w:val="000000" w:themeColor="text1"/>
                <w:sz w:val="24"/>
                <w:szCs w:val="24"/>
                <w:lang w:eastAsia="ru-RU"/>
              </w:rPr>
              <w:t>-</w:t>
            </w:r>
            <w:r>
              <w:rPr>
                <w:rFonts w:eastAsia="Times New Roman" w:ascii="Times New Roman" w:hAnsi="Times New Roman"/>
                <w:color w:val="000000" w:themeColor="text1"/>
                <w:sz w:val="24"/>
                <w:szCs w:val="24"/>
                <w:lang w:val="en-US" w:eastAsia="ru-RU"/>
              </w:rPr>
              <w:t>3</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1-2</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val="en-US" w:eastAsia="ru-RU"/>
              </w:rPr>
              <w:t>4</w:t>
            </w:r>
            <w:r>
              <w:rPr>
                <w:rFonts w:eastAsia="Times New Roman" w:ascii="Times New Roman" w:hAnsi="Times New Roman"/>
                <w:color w:val="000000" w:themeColor="text1"/>
                <w:sz w:val="24"/>
                <w:szCs w:val="24"/>
                <w:lang w:eastAsia="ru-RU"/>
              </w:rPr>
              <w:t>-5</w:t>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3</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w:t>
            </w:r>
          </w:p>
        </w:tc>
        <w:tc>
          <w:tcPr>
            <w:tcW w:w="77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3</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val="en-US" w:eastAsia="ru-RU"/>
              </w:rPr>
            </w:pPr>
            <w:r>
              <w:rPr>
                <w:rFonts w:eastAsia="Times New Roman" w:ascii="Times New Roman" w:hAnsi="Times New Roman"/>
                <w:color w:val="000000" w:themeColor="text1"/>
                <w:sz w:val="24"/>
                <w:szCs w:val="24"/>
                <w:lang w:val="en-US" w:eastAsia="ru-RU"/>
              </w:rPr>
              <w:t>4</w:t>
            </w:r>
          </w:p>
        </w:tc>
        <w:tc>
          <w:tcPr>
            <w:tcW w:w="854"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3</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6</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5</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ОР.2-1-1</w:t>
            </w:r>
          </w:p>
        </w:tc>
        <w:tc>
          <w:tcPr>
            <w:tcW w:w="25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Работа с литературой</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Опрос по теории</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Индивидуальная работа № 2 «</w:t>
            </w:r>
            <w:r>
              <w:rPr>
                <w:rFonts w:ascii="Times New Roman" w:hAnsi="Times New Roman"/>
                <w:sz w:val="24"/>
                <w:szCs w:val="24"/>
              </w:rPr>
              <w:t>Теоретические и методические основы изучения функций. Методика изучения определения функции</w:t>
            </w:r>
            <w:r>
              <w:rPr>
                <w:rFonts w:eastAsia="Times New Roman" w:ascii="Times New Roman" w:hAnsi="Times New Roman"/>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Обзор </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Тест</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Портфолио</w:t>
            </w:r>
          </w:p>
        </w:tc>
        <w:tc>
          <w:tcPr>
            <w:tcW w:w="13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2-3</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1-2</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val="en-US" w:eastAsia="ru-RU"/>
              </w:rPr>
              <w:t>4</w:t>
            </w:r>
            <w:r>
              <w:rPr>
                <w:rFonts w:eastAsia="Times New Roman" w:ascii="Times New Roman" w:hAnsi="Times New Roman"/>
                <w:sz w:val="24"/>
                <w:szCs w:val="24"/>
                <w:lang w:eastAsia="ru-RU"/>
              </w:rPr>
              <w:t>-5</w:t>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77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val="en-US" w:eastAsia="ru-RU"/>
              </w:rPr>
            </w:pPr>
            <w:r>
              <w:rPr>
                <w:rFonts w:eastAsia="Times New Roman" w:ascii="Times New Roman" w:hAnsi="Times New Roman"/>
                <w:sz w:val="24"/>
                <w:szCs w:val="24"/>
                <w:lang w:val="en-US" w:eastAsia="ru-RU"/>
              </w:rPr>
              <w:t>4</w:t>
            </w:r>
          </w:p>
        </w:tc>
        <w:tc>
          <w:tcPr>
            <w:tcW w:w="854"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6</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5</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ОР.3-1-1</w:t>
            </w:r>
          </w:p>
        </w:tc>
        <w:tc>
          <w:tcPr>
            <w:tcW w:w="25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Работа с литературой</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Опрос по теории</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Индивидуальная работа № 3 «</w:t>
            </w:r>
            <w:r>
              <w:rPr>
                <w:rFonts w:ascii="Times New Roman" w:hAnsi="Times New Roman"/>
                <w:sz w:val="24"/>
                <w:szCs w:val="24"/>
              </w:rPr>
              <w:t>Теоретические и методические основы изучения уравнений, неравенств, их систем и совокупностей</w:t>
            </w:r>
            <w:r>
              <w:rPr>
                <w:rFonts w:eastAsia="Times New Roman" w:ascii="Times New Roman" w:hAnsi="Times New Roman"/>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Обзор</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Тест</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Портфолио</w:t>
            </w:r>
          </w:p>
        </w:tc>
        <w:tc>
          <w:tcPr>
            <w:tcW w:w="13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2-3</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1-2</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val="en-US" w:eastAsia="ru-RU"/>
              </w:rPr>
            </w:pPr>
            <w:r>
              <w:rPr>
                <w:rFonts w:eastAsia="Times New Roman" w:ascii="Times New Roman" w:hAnsi="Times New Roman"/>
                <w:color w:val="000000" w:themeColor="text1"/>
                <w:sz w:val="24"/>
                <w:szCs w:val="24"/>
                <w:lang w:eastAsia="ru-RU"/>
              </w:rPr>
              <w:t>4-</w:t>
            </w:r>
            <w:r>
              <w:rPr>
                <w:rFonts w:eastAsia="Times New Roman" w:ascii="Times New Roman" w:hAnsi="Times New Roman"/>
                <w:color w:val="000000" w:themeColor="text1"/>
                <w:sz w:val="24"/>
                <w:szCs w:val="24"/>
                <w:lang w:val="en-US" w:eastAsia="ru-RU"/>
              </w:rPr>
              <w:t>5</w:t>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3</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w:t>
            </w:r>
          </w:p>
        </w:tc>
        <w:tc>
          <w:tcPr>
            <w:tcW w:w="77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3</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w:t>
            </w:r>
          </w:p>
        </w:tc>
        <w:tc>
          <w:tcPr>
            <w:tcW w:w="854"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3</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6</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5</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val="en-US" w:eastAsia="ru-RU"/>
              </w:rPr>
            </w:pPr>
            <w:r>
              <w:rPr>
                <w:rFonts w:eastAsia="Times New Roman" w:ascii="Times New Roman" w:hAnsi="Times New Roman"/>
                <w:sz w:val="24"/>
                <w:szCs w:val="24"/>
                <w:lang w:val="en-US" w:eastAsia="ru-RU"/>
              </w:rPr>
              <w:t>4</w:t>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w:t>
            </w:r>
            <w:r>
              <w:rPr>
                <w:rFonts w:eastAsia="Times New Roman" w:ascii="Times New Roman" w:hAnsi="Times New Roman"/>
                <w:sz w:val="24"/>
                <w:szCs w:val="24"/>
                <w:lang w:val="en-US" w:eastAsia="ru-RU"/>
              </w:rPr>
              <w:t>3</w:t>
            </w:r>
            <w:r>
              <w:rPr>
                <w:rFonts w:eastAsia="Times New Roman" w:ascii="Times New Roman" w:hAnsi="Times New Roman"/>
                <w:sz w:val="24"/>
                <w:szCs w:val="24"/>
                <w:lang w:eastAsia="ru-RU"/>
              </w:rPr>
              <w:t>-1-1</w:t>
            </w:r>
          </w:p>
        </w:tc>
        <w:tc>
          <w:tcPr>
            <w:tcW w:w="25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Работа с литературой</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Опрос по теории</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Индивидуальная работа № 3 «</w:t>
            </w:r>
            <w:r>
              <w:rPr>
                <w:rFonts w:ascii="Times New Roman" w:hAnsi="Times New Roman"/>
                <w:sz w:val="24"/>
                <w:szCs w:val="24"/>
              </w:rPr>
              <w:t>Теоретические и методические основы изучения элементов математического анализа</w:t>
            </w:r>
            <w:r>
              <w:rPr>
                <w:rFonts w:eastAsia="Times New Roman" w:ascii="Times New Roman" w:hAnsi="Times New Roman"/>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Обзор</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Тест</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Портфолио</w:t>
            </w:r>
          </w:p>
        </w:tc>
        <w:tc>
          <w:tcPr>
            <w:tcW w:w="13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2-3</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1-2</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val="en-US" w:eastAsia="ru-RU"/>
              </w:rPr>
              <w:t>4</w:t>
            </w:r>
            <w:r>
              <w:rPr>
                <w:rFonts w:eastAsia="Times New Roman" w:ascii="Times New Roman" w:hAnsi="Times New Roman"/>
                <w:color w:val="000000" w:themeColor="text1"/>
                <w:sz w:val="24"/>
                <w:szCs w:val="24"/>
                <w:lang w:eastAsia="ru-RU"/>
              </w:rPr>
              <w:t>-5</w:t>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3</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w:t>
            </w:r>
          </w:p>
        </w:tc>
        <w:tc>
          <w:tcPr>
            <w:tcW w:w="77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3</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w:t>
            </w:r>
          </w:p>
        </w:tc>
        <w:tc>
          <w:tcPr>
            <w:tcW w:w="854"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val="en-US" w:eastAsia="ru-RU"/>
              </w:rPr>
            </w:pPr>
            <w:r>
              <w:rPr>
                <w:rFonts w:eastAsia="Times New Roman" w:ascii="Times New Roman" w:hAnsi="Times New Roman"/>
                <w:color w:val="000000" w:themeColor="text1"/>
                <w:sz w:val="24"/>
                <w:szCs w:val="24"/>
                <w:lang w:val="en-US" w:eastAsia="ru-RU"/>
              </w:rPr>
              <w:t>3</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6</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5</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5</w:t>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w:t>
            </w:r>
            <w:r>
              <w:rPr>
                <w:rFonts w:eastAsia="Times New Roman" w:ascii="Times New Roman" w:hAnsi="Times New Roman"/>
                <w:sz w:val="24"/>
                <w:szCs w:val="24"/>
                <w:lang w:val="en-US" w:eastAsia="ru-RU"/>
              </w:rPr>
              <w:t>3</w:t>
            </w:r>
            <w:r>
              <w:rPr>
                <w:rFonts w:eastAsia="Times New Roman" w:ascii="Times New Roman" w:hAnsi="Times New Roman"/>
                <w:sz w:val="24"/>
                <w:szCs w:val="24"/>
                <w:lang w:eastAsia="ru-RU"/>
              </w:rPr>
              <w:t>-1-1</w:t>
            </w:r>
          </w:p>
        </w:tc>
        <w:tc>
          <w:tcPr>
            <w:tcW w:w="25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Работа с литературой</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Опрос по теории</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Индивидуальная работа № 3 «</w:t>
            </w:r>
            <w:r>
              <w:rPr>
                <w:rFonts w:ascii="Times New Roman" w:hAnsi="Times New Roman"/>
                <w:sz w:val="24"/>
                <w:szCs w:val="24"/>
              </w:rPr>
              <w:t>Теоретические и методические основы изучения стохастической линии</w:t>
            </w:r>
            <w:r>
              <w:rPr>
                <w:rFonts w:eastAsia="Times New Roman" w:ascii="Times New Roman" w:hAnsi="Times New Roman"/>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Обзор</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Тест</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Портфолио</w:t>
            </w:r>
          </w:p>
        </w:tc>
        <w:tc>
          <w:tcPr>
            <w:tcW w:w="13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2-3</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1-2</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val="en-US" w:eastAsia="ru-RU"/>
              </w:rPr>
            </w:pPr>
            <w:r>
              <w:rPr>
                <w:rFonts w:eastAsia="Times New Roman" w:ascii="Times New Roman" w:hAnsi="Times New Roman"/>
                <w:color w:val="000000" w:themeColor="text1"/>
                <w:sz w:val="24"/>
                <w:szCs w:val="24"/>
                <w:lang w:val="en-US" w:eastAsia="ru-RU"/>
              </w:rPr>
              <w:t>4</w:t>
            </w:r>
            <w:r>
              <w:rPr>
                <w:rFonts w:eastAsia="Times New Roman" w:ascii="Times New Roman" w:hAnsi="Times New Roman"/>
                <w:color w:val="000000" w:themeColor="text1"/>
                <w:sz w:val="24"/>
                <w:szCs w:val="24"/>
                <w:lang w:eastAsia="ru-RU"/>
              </w:rPr>
              <w:t>-</w:t>
            </w:r>
            <w:r>
              <w:rPr>
                <w:rFonts w:eastAsia="Times New Roman" w:ascii="Times New Roman" w:hAnsi="Times New Roman"/>
                <w:color w:val="000000" w:themeColor="text1"/>
                <w:sz w:val="24"/>
                <w:szCs w:val="24"/>
                <w:lang w:val="en-US" w:eastAsia="ru-RU"/>
              </w:rPr>
              <w:t>5</w:t>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3</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w:t>
            </w:r>
          </w:p>
        </w:tc>
        <w:tc>
          <w:tcPr>
            <w:tcW w:w="77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3</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val="en-US" w:eastAsia="ru-RU"/>
              </w:rPr>
            </w:pPr>
            <w:r>
              <w:rPr>
                <w:rFonts w:eastAsia="Times New Roman" w:ascii="Times New Roman" w:hAnsi="Times New Roman"/>
                <w:color w:val="000000" w:themeColor="text1"/>
                <w:sz w:val="24"/>
                <w:szCs w:val="24"/>
                <w:lang w:val="en-US" w:eastAsia="ru-RU"/>
              </w:rPr>
              <w:t>4</w:t>
            </w:r>
          </w:p>
        </w:tc>
        <w:tc>
          <w:tcPr>
            <w:tcW w:w="854"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3</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6</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5</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25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06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экзамен</w:t>
            </w:r>
          </w:p>
        </w:tc>
        <w:tc>
          <w:tcPr>
            <w:tcW w:w="13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tc>
        <w:tc>
          <w:tcPr>
            <w:tcW w:w="77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10</w:t>
            </w:r>
          </w:p>
        </w:tc>
        <w:tc>
          <w:tcPr>
            <w:tcW w:w="854"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30</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r>
          </w:p>
        </w:tc>
        <w:tc>
          <w:tcPr>
            <w:tcW w:w="25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color w:val="000000"/>
                <w:sz w:val="24"/>
                <w:szCs w:val="24"/>
                <w:lang w:eastAsia="ru-RU"/>
              </w:rPr>
              <w:t>Итого:</w:t>
            </w:r>
          </w:p>
        </w:tc>
        <w:tc>
          <w:tcPr>
            <w:tcW w:w="106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3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FF0000"/>
                <w:sz w:val="24"/>
                <w:szCs w:val="24"/>
                <w:lang w:eastAsia="ru-RU"/>
              </w:rPr>
            </w:pPr>
            <w:r>
              <w:rPr>
                <w:rFonts w:eastAsia="Times New Roman" w:ascii="Times New Roman" w:hAnsi="Times New Roman"/>
                <w:color w:val="FF0000"/>
                <w:sz w:val="24"/>
                <w:szCs w:val="24"/>
                <w:lang w:eastAsia="ru-RU"/>
              </w:rPr>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77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55</w:t>
            </w:r>
          </w:p>
        </w:tc>
        <w:tc>
          <w:tcPr>
            <w:tcW w:w="854"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100</w:t>
            </w:r>
          </w:p>
        </w:tc>
      </w:tr>
    </w:tbl>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r>
    </w:p>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7. Учебно-методическое и информационное обеспечение</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sz w:val="24"/>
          <w:szCs w:val="24"/>
          <w:lang w:eastAsia="ru-RU"/>
        </w:rPr>
        <w:t xml:space="preserve">7.1. </w:t>
      </w:r>
      <w:r>
        <w:rPr>
          <w:rFonts w:eastAsia="Times New Roman" w:ascii="Times New Roman" w:hAnsi="Times New Roman"/>
          <w:bCs/>
          <w:i/>
          <w:iCs/>
          <w:sz w:val="24"/>
          <w:szCs w:val="24"/>
          <w:lang w:eastAsia="ru-RU"/>
        </w:rPr>
        <w:t>Основная литература</w:t>
      </w:r>
    </w:p>
    <w:p>
      <w:pPr>
        <w:pStyle w:val="Normal"/>
        <w:numPr>
          <w:ilvl w:val="0"/>
          <w:numId w:val="6"/>
        </w:numPr>
        <w:tabs>
          <w:tab w:val="left" w:pos="567" w:leader="none"/>
        </w:tabs>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i/>
          <w:sz w:val="24"/>
          <w:szCs w:val="24"/>
          <w:lang w:eastAsia="ru-RU"/>
        </w:rPr>
        <w:t>Гусев В.А.</w:t>
      </w:r>
      <w:r>
        <w:rPr>
          <w:rFonts w:eastAsia="Times New Roman" w:ascii="Times New Roman" w:hAnsi="Times New Roman"/>
          <w:sz w:val="24"/>
          <w:szCs w:val="24"/>
          <w:lang w:eastAsia="ru-RU"/>
        </w:rPr>
        <w:t xml:space="preserve"> Психолого-педагогические основы обучения математике. – М.: ООО «Академия», 2013.</w:t>
      </w:r>
    </w:p>
    <w:p>
      <w:pPr>
        <w:pStyle w:val="Normal"/>
        <w:numPr>
          <w:ilvl w:val="0"/>
          <w:numId w:val="6"/>
        </w:numPr>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i/>
          <w:sz w:val="24"/>
          <w:szCs w:val="24"/>
          <w:lang w:eastAsia="ru-RU"/>
        </w:rPr>
        <w:t>Иванова Т.А.</w:t>
      </w:r>
      <w:r>
        <w:rPr>
          <w:rFonts w:eastAsia="Times New Roman" w:ascii="Times New Roman" w:hAnsi="Times New Roman"/>
          <w:sz w:val="24"/>
          <w:szCs w:val="24"/>
          <w:lang w:eastAsia="ru-RU"/>
        </w:rPr>
        <w:t xml:space="preserve"> Современный урок математики: теория, технология, практика: Книга для учителя. – Н. Новгород: НГПУ, 2010.</w:t>
      </w:r>
    </w:p>
    <w:p>
      <w:pPr>
        <w:pStyle w:val="Normal"/>
        <w:numPr>
          <w:ilvl w:val="0"/>
          <w:numId w:val="6"/>
        </w:numPr>
        <w:tabs>
          <w:tab w:val="left" w:pos="567" w:leader="none"/>
        </w:tabs>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i/>
          <w:sz w:val="24"/>
          <w:szCs w:val="24"/>
          <w:lang w:eastAsia="ru-RU"/>
        </w:rPr>
        <w:t>Иванова Т.А., Перевощикова Е.Н., Кузнецова Л.И., Григорьева Т.П.</w:t>
      </w:r>
      <w:r>
        <w:rPr>
          <w:rFonts w:eastAsia="Times New Roman" w:ascii="Times New Roman" w:hAnsi="Times New Roman"/>
          <w:sz w:val="24"/>
          <w:szCs w:val="24"/>
          <w:lang w:eastAsia="ru-RU"/>
        </w:rPr>
        <w:t xml:space="preserve"> Теория и технология обучения математике в средней школе: учеб. пособие/ под ред. Т.А. Ивановой. – Н. Новгород: НГПУ, 2009.</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7.2. Дополнительная литература</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i/>
          <w:sz w:val="24"/>
          <w:szCs w:val="24"/>
          <w:lang w:eastAsia="ru-RU"/>
        </w:rPr>
        <w:t>1. Епишева О.Б., Крупич В.И.</w:t>
      </w:r>
      <w:r>
        <w:rPr>
          <w:rFonts w:eastAsia="Times New Roman" w:ascii="Times New Roman" w:hAnsi="Times New Roman"/>
          <w:sz w:val="24"/>
          <w:szCs w:val="24"/>
          <w:lang w:eastAsia="ru-RU"/>
        </w:rPr>
        <w:t xml:space="preserve"> Учить школьников учиться математике: формирование приёмов учебной деятельности: Кн. для учителя. – М.: Просвещение, 1990.</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i/>
          <w:sz w:val="24"/>
          <w:szCs w:val="24"/>
          <w:lang w:eastAsia="ru-RU"/>
        </w:rPr>
        <w:t>2.Иванова Т.А.</w:t>
      </w:r>
      <w:r>
        <w:rPr>
          <w:rFonts w:eastAsia="Times New Roman" w:ascii="Times New Roman" w:hAnsi="Times New Roman"/>
          <w:sz w:val="24"/>
          <w:szCs w:val="24"/>
          <w:lang w:eastAsia="ru-RU"/>
        </w:rPr>
        <w:t>Гуманитаризация математического образования. – Н.Новгород: Изд-во НГПУ, 1998.</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i/>
          <w:sz w:val="24"/>
          <w:szCs w:val="24"/>
          <w:lang w:eastAsia="ru-RU"/>
        </w:rPr>
        <w:t>3.Кларин М.В.</w:t>
      </w:r>
      <w:r>
        <w:rPr>
          <w:rFonts w:eastAsia="Times New Roman" w:ascii="Times New Roman" w:hAnsi="Times New Roman"/>
          <w:sz w:val="24"/>
          <w:szCs w:val="24"/>
          <w:lang w:eastAsia="ru-RU"/>
        </w:rPr>
        <w:t xml:space="preserve"> Педагогическая технология в учебном процессе. Анализ зарубежного опыта. – М.: Знание, 1989.</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4. </w:t>
      </w:r>
      <w:r>
        <w:rPr>
          <w:rFonts w:eastAsia="Times New Roman" w:ascii="Times New Roman" w:hAnsi="Times New Roman"/>
          <w:i/>
          <w:sz w:val="24"/>
          <w:szCs w:val="24"/>
          <w:lang w:eastAsia="ru-RU"/>
        </w:rPr>
        <w:t>Окунев А.А.</w:t>
      </w:r>
      <w:r>
        <w:rPr>
          <w:rFonts w:eastAsia="Times New Roman" w:ascii="Times New Roman" w:hAnsi="Times New Roman"/>
          <w:sz w:val="24"/>
          <w:szCs w:val="24"/>
          <w:lang w:eastAsia="ru-RU"/>
        </w:rPr>
        <w:t xml:space="preserve"> Спасибо за урок, дети! О развитии творческих способностей учащихся: Кн. для учителя. – М.: Просвещение, 1988.</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i/>
          <w:sz w:val="24"/>
          <w:szCs w:val="24"/>
          <w:lang w:eastAsia="ru-RU"/>
        </w:rPr>
        <w:t>5.Перевощикова Е.Н.</w:t>
      </w:r>
      <w:r>
        <w:rPr>
          <w:rFonts w:eastAsia="Times New Roman" w:ascii="Times New Roman" w:hAnsi="Times New Roman"/>
          <w:sz w:val="24"/>
          <w:szCs w:val="24"/>
          <w:lang w:eastAsia="ru-RU"/>
        </w:rPr>
        <w:t xml:space="preserve"> Формирование диагностической деятельности у будущих учителей математики. – Н.Новгород: Изд-во НГПУ, 2000.</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i/>
          <w:sz w:val="24"/>
          <w:szCs w:val="24"/>
          <w:lang w:eastAsia="ru-RU"/>
        </w:rPr>
        <w:t>6.Саранцев Г.И.</w:t>
      </w:r>
      <w:r>
        <w:rPr>
          <w:rFonts w:eastAsia="Times New Roman" w:ascii="Times New Roman" w:hAnsi="Times New Roman"/>
          <w:sz w:val="24"/>
          <w:szCs w:val="24"/>
          <w:lang w:eastAsia="ru-RU"/>
        </w:rPr>
        <w:t xml:space="preserve"> Упражнения в обучении математике. – М.: Просвещение, 1995.</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i/>
          <w:sz w:val="24"/>
          <w:szCs w:val="24"/>
          <w:lang w:eastAsia="ru-RU"/>
        </w:rPr>
        <w:t>7.Якиманская И.С.</w:t>
      </w:r>
      <w:r>
        <w:rPr>
          <w:rFonts w:eastAsia="Times New Roman" w:ascii="Times New Roman" w:hAnsi="Times New Roman"/>
          <w:sz w:val="24"/>
          <w:szCs w:val="24"/>
          <w:lang w:eastAsia="ru-RU"/>
        </w:rPr>
        <w:t xml:space="preserve"> Личностно ориентированное обучение в современной школе. – М., 1996.</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pPr>
        <w:pStyle w:val="Normal"/>
        <w:numPr>
          <w:ilvl w:val="0"/>
          <w:numId w:val="7"/>
        </w:numPr>
        <w:tabs>
          <w:tab w:val="left" w:pos="567"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Лабораторные и практические работы по методике преподавания математики: Учеб. пособие для студентов физико-математических специальностей педагогических институтов/ Под ред. </w:t>
      </w:r>
      <w:r>
        <w:rPr>
          <w:rFonts w:eastAsia="Times New Roman" w:ascii="Times New Roman" w:hAnsi="Times New Roman"/>
          <w:i/>
          <w:sz w:val="24"/>
          <w:szCs w:val="24"/>
          <w:lang w:eastAsia="ru-RU"/>
        </w:rPr>
        <w:t>Е.И. Лященко</w:t>
      </w:r>
      <w:r>
        <w:rPr>
          <w:rFonts w:eastAsia="Times New Roman" w:ascii="Times New Roman" w:hAnsi="Times New Roman"/>
          <w:sz w:val="24"/>
          <w:szCs w:val="24"/>
          <w:lang w:eastAsia="ru-RU"/>
        </w:rPr>
        <w:t>. – М.: Просвещение, 1988.</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pPr>
        <w:pStyle w:val="Normal"/>
        <w:spacing w:lineRule="auto" w:line="240" w:before="0" w:after="0"/>
        <w:ind w:firstLine="709"/>
        <w:jc w:val="both"/>
        <w:rPr/>
      </w:pPr>
      <w:r>
        <w:rPr>
          <w:rFonts w:eastAsia="Times New Roman" w:ascii="Times New Roman" w:hAnsi="Times New Roman"/>
          <w:bCs/>
          <w:sz w:val="24"/>
          <w:szCs w:val="24"/>
          <w:lang w:eastAsia="ru-RU"/>
        </w:rPr>
        <w:t xml:space="preserve">1. Гайнуллина Р. А. Формирование универсальных учебных действий и компетенций как условие достижения стандартов в образовательном процессе [Электронный ресурс]: Открытый урок. Режим доступа: </w:t>
      </w:r>
      <w:hyperlink r:id="rId5">
        <w:r>
          <w:rPr>
            <w:rStyle w:val="Style21"/>
            <w:rFonts w:eastAsia="Times New Roman" w:ascii="Times New Roman" w:hAnsi="Times New Roman"/>
            <w:bCs/>
            <w:sz w:val="24"/>
            <w:szCs w:val="24"/>
            <w:lang w:eastAsia="ru-RU"/>
          </w:rPr>
          <w:t>http://festival.1september.ru/articles/599535/</w:t>
        </w:r>
      </w:hyperlink>
    </w:p>
    <w:p>
      <w:pPr>
        <w:pStyle w:val="Normal"/>
        <w:spacing w:lineRule="auto" w:line="240" w:before="0" w:after="0"/>
        <w:ind w:firstLine="709"/>
        <w:jc w:val="both"/>
        <w:rPr/>
      </w:pPr>
      <w:r>
        <w:rPr>
          <w:rFonts w:eastAsia="Times New Roman" w:ascii="Times New Roman" w:hAnsi="Times New Roman"/>
          <w:bCs/>
          <w:sz w:val="24"/>
          <w:szCs w:val="24"/>
          <w:lang w:eastAsia="ru-RU"/>
        </w:rPr>
        <w:t xml:space="preserve">2. Лекция. Общая характеристика учебной деятельности [Электронный ресурс]  / Ваш психолог. Работа психолога в школе. - Режим доступа: </w:t>
      </w:r>
      <w:hyperlink r:id="rId6">
        <w:r>
          <w:rPr>
            <w:rStyle w:val="Style21"/>
            <w:rFonts w:eastAsia="Times New Roman" w:ascii="Times New Roman" w:hAnsi="Times New Roman"/>
            <w:bCs/>
            <w:sz w:val="24"/>
            <w:szCs w:val="24"/>
            <w:lang w:val="en-US" w:eastAsia="ru-RU"/>
          </w:rPr>
          <w:t>http</w:t>
        </w:r>
        <w:r>
          <w:rPr>
            <w:rStyle w:val="Style21"/>
            <w:rFonts w:eastAsia="Times New Roman" w:ascii="Times New Roman" w:hAnsi="Times New Roman"/>
            <w:bCs/>
            <w:sz w:val="24"/>
            <w:szCs w:val="24"/>
            <w:lang w:eastAsia="ru-RU"/>
          </w:rPr>
          <w:t>://</w:t>
        </w:r>
        <w:r>
          <w:rPr>
            <w:rStyle w:val="Style21"/>
            <w:rFonts w:eastAsia="Times New Roman" w:ascii="Times New Roman" w:hAnsi="Times New Roman"/>
            <w:bCs/>
            <w:sz w:val="24"/>
            <w:szCs w:val="24"/>
            <w:lang w:val="en-US" w:eastAsia="ru-RU"/>
          </w:rPr>
          <w:t>www</w:t>
        </w:r>
        <w:r>
          <w:rPr>
            <w:rStyle w:val="Style21"/>
            <w:rFonts w:eastAsia="Times New Roman" w:ascii="Times New Roman" w:hAnsi="Times New Roman"/>
            <w:bCs/>
            <w:sz w:val="24"/>
            <w:szCs w:val="24"/>
            <w:lang w:eastAsia="ru-RU"/>
          </w:rPr>
          <w:t>.</w:t>
        </w:r>
        <w:r>
          <w:rPr>
            <w:rStyle w:val="Style21"/>
            <w:rFonts w:eastAsia="Times New Roman" w:ascii="Times New Roman" w:hAnsi="Times New Roman"/>
            <w:bCs/>
            <w:sz w:val="24"/>
            <w:szCs w:val="24"/>
            <w:lang w:val="en-US" w:eastAsia="ru-RU"/>
          </w:rPr>
          <w:t>vashpsixolog</w:t>
        </w:r>
        <w:r>
          <w:rPr>
            <w:rStyle w:val="Style21"/>
            <w:rFonts w:eastAsia="Times New Roman" w:ascii="Times New Roman" w:hAnsi="Times New Roman"/>
            <w:bCs/>
            <w:sz w:val="24"/>
            <w:szCs w:val="24"/>
            <w:lang w:eastAsia="ru-RU"/>
          </w:rPr>
          <w:t>.</w:t>
        </w:r>
        <w:r>
          <w:rPr>
            <w:rStyle w:val="Style21"/>
            <w:rFonts w:eastAsia="Times New Roman" w:ascii="Times New Roman" w:hAnsi="Times New Roman"/>
            <w:bCs/>
            <w:sz w:val="24"/>
            <w:szCs w:val="24"/>
            <w:lang w:val="en-US" w:eastAsia="ru-RU"/>
          </w:rPr>
          <w:t>ru</w:t>
        </w:r>
        <w:r>
          <w:rPr>
            <w:rStyle w:val="Style21"/>
            <w:rFonts w:eastAsia="Times New Roman" w:ascii="Times New Roman" w:hAnsi="Times New Roman"/>
            <w:bCs/>
            <w:sz w:val="24"/>
            <w:szCs w:val="24"/>
            <w:lang w:eastAsia="ru-RU"/>
          </w:rPr>
          <w:t>/</w:t>
        </w:r>
        <w:r>
          <w:rPr>
            <w:rStyle w:val="Style21"/>
            <w:rFonts w:eastAsia="Times New Roman" w:ascii="Times New Roman" w:hAnsi="Times New Roman"/>
            <w:bCs/>
            <w:sz w:val="24"/>
            <w:szCs w:val="24"/>
            <w:lang w:val="en-US" w:eastAsia="ru-RU"/>
          </w:rPr>
          <w:t>lectures</w:t>
        </w:r>
        <w:r>
          <w:rPr>
            <w:rStyle w:val="Style21"/>
            <w:rFonts w:eastAsia="Times New Roman" w:ascii="Times New Roman" w:hAnsi="Times New Roman"/>
            <w:bCs/>
            <w:sz w:val="24"/>
            <w:szCs w:val="24"/>
            <w:lang w:eastAsia="ru-RU"/>
          </w:rPr>
          <w:t>-</w:t>
        </w:r>
        <w:r>
          <w:rPr>
            <w:rStyle w:val="Style21"/>
            <w:rFonts w:eastAsia="Times New Roman" w:ascii="Times New Roman" w:hAnsi="Times New Roman"/>
            <w:bCs/>
            <w:sz w:val="24"/>
            <w:szCs w:val="24"/>
            <w:lang w:val="en-US" w:eastAsia="ru-RU"/>
          </w:rPr>
          <w:t>on</w:t>
        </w:r>
        <w:r>
          <w:rPr>
            <w:rStyle w:val="Style21"/>
            <w:rFonts w:eastAsia="Times New Roman" w:ascii="Times New Roman" w:hAnsi="Times New Roman"/>
            <w:bCs/>
            <w:sz w:val="24"/>
            <w:szCs w:val="24"/>
            <w:lang w:eastAsia="ru-RU"/>
          </w:rPr>
          <w:t>-</w:t>
        </w:r>
        <w:r>
          <w:rPr>
            <w:rStyle w:val="Style21"/>
            <w:rFonts w:eastAsia="Times New Roman" w:ascii="Times New Roman" w:hAnsi="Times New Roman"/>
            <w:bCs/>
            <w:sz w:val="24"/>
            <w:szCs w:val="24"/>
            <w:lang w:val="en-US" w:eastAsia="ru-RU"/>
          </w:rPr>
          <w:t>the</w:t>
        </w:r>
        <w:r>
          <w:rPr>
            <w:rStyle w:val="Style21"/>
            <w:rFonts w:eastAsia="Times New Roman" w:ascii="Times New Roman" w:hAnsi="Times New Roman"/>
            <w:bCs/>
            <w:sz w:val="24"/>
            <w:szCs w:val="24"/>
            <w:lang w:eastAsia="ru-RU"/>
          </w:rPr>
          <w:t>-</w:t>
        </w:r>
        <w:r>
          <w:rPr>
            <w:rStyle w:val="Style21"/>
            <w:rFonts w:eastAsia="Times New Roman" w:ascii="Times New Roman" w:hAnsi="Times New Roman"/>
            <w:bCs/>
            <w:sz w:val="24"/>
            <w:szCs w:val="24"/>
            <w:lang w:val="en-US" w:eastAsia="ru-RU"/>
          </w:rPr>
          <w:t>psychology</w:t>
        </w:r>
        <w:r>
          <w:rPr>
            <w:rStyle w:val="Style21"/>
            <w:rFonts w:eastAsia="Times New Roman" w:ascii="Times New Roman" w:hAnsi="Times New Roman"/>
            <w:bCs/>
            <w:sz w:val="24"/>
            <w:szCs w:val="24"/>
            <w:lang w:eastAsia="ru-RU"/>
          </w:rPr>
          <w:t>/103-</w:t>
        </w:r>
        <w:r>
          <w:rPr>
            <w:rStyle w:val="Style21"/>
            <w:rFonts w:eastAsia="Times New Roman" w:ascii="Times New Roman" w:hAnsi="Times New Roman"/>
            <w:bCs/>
            <w:sz w:val="24"/>
            <w:szCs w:val="24"/>
            <w:lang w:val="en-US" w:eastAsia="ru-RU"/>
          </w:rPr>
          <w:t>educational</w:t>
        </w:r>
        <w:r>
          <w:rPr>
            <w:rStyle w:val="Style21"/>
            <w:rFonts w:eastAsia="Times New Roman" w:ascii="Times New Roman" w:hAnsi="Times New Roman"/>
            <w:bCs/>
            <w:sz w:val="24"/>
            <w:szCs w:val="24"/>
            <w:lang w:eastAsia="ru-RU"/>
          </w:rPr>
          <w:t>-</w:t>
        </w:r>
        <w:r>
          <w:rPr>
            <w:rStyle w:val="Style21"/>
            <w:rFonts w:eastAsia="Times New Roman" w:ascii="Times New Roman" w:hAnsi="Times New Roman"/>
            <w:bCs/>
            <w:sz w:val="24"/>
            <w:szCs w:val="24"/>
            <w:lang w:val="en-US" w:eastAsia="ru-RU"/>
          </w:rPr>
          <w:t>psychology</w:t>
        </w:r>
        <w:r>
          <w:rPr>
            <w:rStyle w:val="Style21"/>
            <w:rFonts w:eastAsia="Times New Roman" w:ascii="Times New Roman" w:hAnsi="Times New Roman"/>
            <w:bCs/>
            <w:sz w:val="24"/>
            <w:szCs w:val="24"/>
            <w:lang w:eastAsia="ru-RU"/>
          </w:rPr>
          <w:t>/2038-</w:t>
        </w:r>
        <w:r>
          <w:rPr>
            <w:rStyle w:val="Style21"/>
            <w:rFonts w:eastAsia="Times New Roman" w:ascii="Times New Roman" w:hAnsi="Times New Roman"/>
            <w:bCs/>
            <w:sz w:val="24"/>
            <w:szCs w:val="24"/>
            <w:lang w:val="en-US" w:eastAsia="ru-RU"/>
          </w:rPr>
          <w:t>lekcziya</w:t>
        </w:r>
        <w:r>
          <w:rPr>
            <w:rStyle w:val="Style21"/>
            <w:rFonts w:eastAsia="Times New Roman" w:ascii="Times New Roman" w:hAnsi="Times New Roman"/>
            <w:bCs/>
            <w:sz w:val="24"/>
            <w:szCs w:val="24"/>
            <w:lang w:eastAsia="ru-RU"/>
          </w:rPr>
          <w:t>-</w:t>
        </w:r>
        <w:r>
          <w:rPr>
            <w:rStyle w:val="Style21"/>
            <w:rFonts w:eastAsia="Times New Roman" w:ascii="Times New Roman" w:hAnsi="Times New Roman"/>
            <w:bCs/>
            <w:sz w:val="24"/>
            <w:szCs w:val="24"/>
            <w:lang w:val="en-US" w:eastAsia="ru-RU"/>
          </w:rPr>
          <w:t>obshhaya</w:t>
        </w:r>
        <w:r>
          <w:rPr>
            <w:rStyle w:val="Style21"/>
            <w:rFonts w:eastAsia="Times New Roman" w:ascii="Times New Roman" w:hAnsi="Times New Roman"/>
            <w:bCs/>
            <w:sz w:val="24"/>
            <w:szCs w:val="24"/>
            <w:lang w:eastAsia="ru-RU"/>
          </w:rPr>
          <w:t>-</w:t>
        </w:r>
        <w:r>
          <w:rPr>
            <w:rStyle w:val="Style21"/>
            <w:rFonts w:eastAsia="Times New Roman" w:ascii="Times New Roman" w:hAnsi="Times New Roman"/>
            <w:bCs/>
            <w:sz w:val="24"/>
            <w:szCs w:val="24"/>
            <w:lang w:val="en-US" w:eastAsia="ru-RU"/>
          </w:rPr>
          <w:t>xarakteristika</w:t>
        </w:r>
        <w:r>
          <w:rPr>
            <w:rStyle w:val="Style21"/>
            <w:rFonts w:eastAsia="Times New Roman" w:ascii="Times New Roman" w:hAnsi="Times New Roman"/>
            <w:bCs/>
            <w:sz w:val="24"/>
            <w:szCs w:val="24"/>
            <w:lang w:eastAsia="ru-RU"/>
          </w:rPr>
          <w:t>-</w:t>
        </w:r>
        <w:r>
          <w:rPr>
            <w:rStyle w:val="Style21"/>
            <w:rFonts w:eastAsia="Times New Roman" w:ascii="Times New Roman" w:hAnsi="Times New Roman"/>
            <w:bCs/>
            <w:sz w:val="24"/>
            <w:szCs w:val="24"/>
            <w:lang w:val="en-US" w:eastAsia="ru-RU"/>
          </w:rPr>
          <w:t>uchebnoj</w:t>
        </w:r>
        <w:r>
          <w:rPr>
            <w:rStyle w:val="Style21"/>
            <w:rFonts w:eastAsia="Times New Roman" w:ascii="Times New Roman" w:hAnsi="Times New Roman"/>
            <w:bCs/>
            <w:sz w:val="24"/>
            <w:szCs w:val="24"/>
            <w:lang w:eastAsia="ru-RU"/>
          </w:rPr>
          <w:t>-</w:t>
        </w:r>
        <w:r>
          <w:rPr>
            <w:rStyle w:val="Style21"/>
            <w:rFonts w:eastAsia="Times New Roman" w:ascii="Times New Roman" w:hAnsi="Times New Roman"/>
            <w:bCs/>
            <w:sz w:val="24"/>
            <w:szCs w:val="24"/>
            <w:lang w:val="en-US" w:eastAsia="ru-RU"/>
          </w:rPr>
          <w:t>deyatelnosti</w:t>
        </w:r>
      </w:hyperlink>
    </w:p>
    <w:p>
      <w:pPr>
        <w:pStyle w:val="Normal"/>
        <w:spacing w:lineRule="auto" w:line="240" w:before="0" w:after="0"/>
        <w:ind w:firstLine="709"/>
        <w:jc w:val="both"/>
        <w:rPr/>
      </w:pPr>
      <w:r>
        <w:rPr>
          <w:rFonts w:eastAsia="Times New Roman" w:ascii="Times New Roman" w:hAnsi="Times New Roman"/>
          <w:bCs/>
          <w:sz w:val="24"/>
          <w:szCs w:val="24"/>
          <w:lang w:eastAsia="ru-RU"/>
        </w:rPr>
        <w:t xml:space="preserve">3. Мордкович, А.Г. О некоторых проблемах школьного математического образования [Электронный ресурс] / Практика развивающего обучения образования. – Режим доступа: </w:t>
      </w:r>
      <w:hyperlink r:id="rId7">
        <w:r>
          <w:rPr>
            <w:rStyle w:val="Style21"/>
            <w:rFonts w:eastAsia="Times New Roman" w:ascii="Times New Roman" w:hAnsi="Times New Roman"/>
            <w:bCs/>
            <w:sz w:val="24"/>
            <w:szCs w:val="24"/>
            <w:lang w:eastAsia="ru-RU"/>
          </w:rPr>
          <w:t>http://ziimag.narod.ru/publick.htm</w:t>
        </w:r>
      </w:hyperlink>
    </w:p>
    <w:p>
      <w:pPr>
        <w:pStyle w:val="Normal"/>
        <w:spacing w:lineRule="auto" w:line="240" w:before="0" w:after="0"/>
        <w:ind w:firstLine="709"/>
        <w:jc w:val="both"/>
        <w:rPr/>
      </w:pPr>
      <w:r>
        <w:rPr>
          <w:rFonts w:eastAsia="Times New Roman" w:ascii="Times New Roman" w:hAnsi="Times New Roman"/>
          <w:bCs/>
          <w:sz w:val="24"/>
          <w:szCs w:val="24"/>
          <w:lang w:eastAsia="ru-RU"/>
        </w:rPr>
        <w:t xml:space="preserve">4. Проект «Разработка и апробация государственных стандартов общего образования второго поколения» [Электронный ресурс] / Группа «Программа развития универсальных учебных действий»; под ред.  Л.Г. Асмолова. - Режим доступа: </w:t>
      </w:r>
      <w:hyperlink r:id="rId8">
        <w:r>
          <w:rPr>
            <w:rStyle w:val="Style21"/>
            <w:rFonts w:eastAsia="Times New Roman" w:ascii="Times New Roman" w:hAnsi="Times New Roman"/>
            <w:bCs/>
            <w:sz w:val="24"/>
            <w:szCs w:val="24"/>
            <w:lang w:eastAsia="ru-RU"/>
          </w:rPr>
          <w:t>http://ru.calameo.com/books/000839044f34be6abbe02</w:t>
        </w:r>
      </w:hyperlink>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8. Фонды оценочных средств</w:t>
      </w:r>
    </w:p>
    <w:p>
      <w:pPr>
        <w:pStyle w:val="Normal"/>
        <w:spacing w:lineRule="auto" w:line="240" w:before="0" w:after="0"/>
        <w:ind w:firstLine="709"/>
        <w:jc w:val="both"/>
        <w:rPr>
          <w:rFonts w:ascii="Times New Roman" w:hAnsi="Times New Roman" w:eastAsia="Times New Roman"/>
          <w:spacing w:val="-4"/>
          <w:sz w:val="24"/>
          <w:szCs w:val="24"/>
          <w:lang w:eastAsia="ru-RU"/>
        </w:rPr>
      </w:pPr>
      <w:r>
        <w:rPr>
          <w:rFonts w:eastAsia="Times New Roman" w:ascii="Times New Roman" w:hAnsi="Times New Roman"/>
          <w:spacing w:val="-4"/>
          <w:sz w:val="24"/>
          <w:szCs w:val="24"/>
          <w:lang w:eastAsia="ru-RU"/>
        </w:rPr>
        <w:t>Фонд оценочных средств представлен в Приложении 1.</w:t>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9.Материально-техническое обеспечение образовательного процесса по дисциплине</w:t>
      </w:r>
    </w:p>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9.1. Описание материально-технической базы</w:t>
      </w:r>
    </w:p>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9360" w:type="dxa"/>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2942"/>
        <w:gridCol w:w="6417"/>
      </w:tblGrid>
      <w:tr>
        <w:trPr/>
        <w:tc>
          <w:tcPr>
            <w:tcW w:w="294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pPr>
            <w:hyperlink r:id="rId9">
              <w:r>
                <w:rPr>
                  <w:rStyle w:val="Style21"/>
                  <w:rFonts w:eastAsia="Times New Roman" w:ascii="Times New Roman" w:hAnsi="Times New Roman"/>
                  <w:sz w:val="24"/>
                  <w:szCs w:val="24"/>
                  <w:lang w:val="en-US" w:eastAsia="ru-RU"/>
                </w:rPr>
                <w:t>www</w:t>
              </w:r>
              <w:r>
                <w:rPr>
                  <w:rStyle w:val="Style21"/>
                  <w:rFonts w:eastAsia="Times New Roman" w:ascii="Times New Roman" w:hAnsi="Times New Roman"/>
                  <w:sz w:val="24"/>
                  <w:szCs w:val="24"/>
                  <w:lang w:eastAsia="ru-RU"/>
                </w:rPr>
                <w:t>.</w:t>
              </w:r>
              <w:r>
                <w:rPr>
                  <w:rStyle w:val="Style21"/>
                  <w:rFonts w:eastAsia="Times New Roman" w:ascii="Times New Roman" w:hAnsi="Times New Roman"/>
                  <w:sz w:val="24"/>
                  <w:szCs w:val="24"/>
                  <w:lang w:val="en-US" w:eastAsia="ru-RU"/>
                </w:rPr>
                <w:t>biblioclub</w:t>
              </w:r>
              <w:r>
                <w:rPr>
                  <w:rStyle w:val="Style21"/>
                  <w:rFonts w:eastAsia="Times New Roman" w:ascii="Times New Roman" w:hAnsi="Times New Roman"/>
                  <w:sz w:val="24"/>
                  <w:szCs w:val="24"/>
                  <w:lang w:eastAsia="ru-RU"/>
                </w:rPr>
                <w:t>.</w:t>
              </w:r>
              <w:r>
                <w:rPr>
                  <w:rStyle w:val="Style21"/>
                  <w:rFonts w:eastAsia="Times New Roman" w:ascii="Times New Roman" w:hAnsi="Times New Roman"/>
                  <w:sz w:val="24"/>
                  <w:szCs w:val="24"/>
                  <w:lang w:val="en-US" w:eastAsia="ru-RU"/>
                </w:rPr>
                <w:t>ru</w:t>
              </w:r>
            </w:hyperlink>
          </w:p>
        </w:tc>
        <w:tc>
          <w:tcPr>
            <w:tcW w:w="6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ЭБС «Университетская библиотека онлайн»</w:t>
            </w:r>
          </w:p>
        </w:tc>
      </w:tr>
      <w:tr>
        <w:trPr/>
        <w:tc>
          <w:tcPr>
            <w:tcW w:w="294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pPr>
            <w:hyperlink r:id="rId10">
              <w:r>
                <w:rPr>
                  <w:rStyle w:val="Style21"/>
                  <w:rFonts w:eastAsia="Times New Roman" w:ascii="Times New Roman" w:hAnsi="Times New Roman"/>
                  <w:sz w:val="24"/>
                  <w:szCs w:val="24"/>
                  <w:lang w:val="en-US" w:eastAsia="ru-RU"/>
                </w:rPr>
                <w:t>www.elibrary.ru</w:t>
              </w:r>
            </w:hyperlink>
          </w:p>
        </w:tc>
        <w:tc>
          <w:tcPr>
            <w:tcW w:w="6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Научная электронная библиотека</w:t>
            </w:r>
          </w:p>
        </w:tc>
      </w:tr>
      <w:tr>
        <w:trPr/>
        <w:tc>
          <w:tcPr>
            <w:tcW w:w="294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pPr>
            <w:hyperlink r:id="rId11">
              <w:r>
                <w:rPr>
                  <w:rStyle w:val="Style21"/>
                  <w:rFonts w:eastAsia="Times New Roman" w:ascii="Times New Roman" w:hAnsi="Times New Roman"/>
                  <w:sz w:val="24"/>
                  <w:szCs w:val="24"/>
                  <w:lang w:val="en-US" w:eastAsia="ru-RU"/>
                </w:rPr>
                <w:t>www.ebiblioteka.ru</w:t>
              </w:r>
            </w:hyperlink>
          </w:p>
        </w:tc>
        <w:tc>
          <w:tcPr>
            <w:tcW w:w="6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Универсальные базы данных изданий </w:t>
            </w:r>
          </w:p>
        </w:tc>
      </w:tr>
    </w:tbl>
    <w:p>
      <w:pPr>
        <w:pStyle w:val="Normal"/>
        <w:spacing w:lineRule="auto" w:line="240" w:before="0" w:after="0"/>
        <w:ind w:firstLine="709"/>
        <w:jc w:val="both"/>
        <w:rPr>
          <w:rFonts w:ascii="Times New Roman" w:hAnsi="Times New Roman" w:eastAsia="Times New Roman"/>
          <w:bCs/>
          <w:color w:val="000000" w:themeColor="text1"/>
          <w:sz w:val="24"/>
          <w:szCs w:val="24"/>
          <w:lang w:eastAsia="ru-RU"/>
        </w:rPr>
      </w:pPr>
      <w:r>
        <w:rPr>
          <w:rFonts w:eastAsia="Times New Roman" w:ascii="Times New Roman" w:hAnsi="Times New Roman"/>
          <w:bCs/>
          <w:color w:val="000000" w:themeColor="text1"/>
          <w:sz w:val="24"/>
          <w:szCs w:val="24"/>
          <w:lang w:eastAsia="ru-RU"/>
        </w:rPr>
        <w:t xml:space="preserve">Программное обеспечение (Пакет </w:t>
      </w:r>
      <w:r>
        <w:rPr>
          <w:rFonts w:eastAsia="Times New Roman" w:ascii="Times New Roman" w:hAnsi="Times New Roman"/>
          <w:bCs/>
          <w:color w:val="000000" w:themeColor="text1"/>
          <w:sz w:val="24"/>
          <w:szCs w:val="24"/>
          <w:lang w:val="en-US" w:eastAsia="ru-RU"/>
        </w:rPr>
        <w:t>MSOffice</w:t>
      </w:r>
      <w:r>
        <w:rPr>
          <w:rFonts w:eastAsia="Times New Roman" w:ascii="Times New Roman" w:hAnsi="Times New Roman"/>
          <w:bCs/>
          <w:color w:val="000000" w:themeColor="text1"/>
          <w:sz w:val="24"/>
          <w:szCs w:val="24"/>
          <w:lang w:eastAsia="ru-RU"/>
        </w:rPr>
        <w:t xml:space="preserve">, </w:t>
      </w:r>
      <w:r>
        <w:rPr>
          <w:rFonts w:eastAsia="Times New Roman" w:ascii="Times New Roman" w:hAnsi="Times New Roman"/>
          <w:bCs/>
          <w:color w:val="000000" w:themeColor="text1"/>
          <w:sz w:val="24"/>
          <w:szCs w:val="24"/>
          <w:lang w:val="en-US" w:eastAsia="ru-RU"/>
        </w:rPr>
        <w:t>LMSMoodle</w:t>
      </w:r>
      <w:r>
        <w:rPr>
          <w:rFonts w:eastAsia="Times New Roman" w:ascii="Times New Roman" w:hAnsi="Times New Roman"/>
          <w:bCs/>
          <w:color w:val="000000" w:themeColor="text1"/>
          <w:sz w:val="24"/>
          <w:szCs w:val="24"/>
          <w:lang w:eastAsia="ru-RU"/>
        </w:rPr>
        <w:t>, Интернет браузер и т.д.)</w:t>
      </w:r>
    </w:p>
    <w:p>
      <w:pPr>
        <w:pStyle w:val="Normal"/>
        <w:spacing w:lineRule="auto" w:line="240" w:before="0" w:after="0"/>
        <w:jc w:val="both"/>
        <w:rPr>
          <w:rFonts w:ascii="Times New Roman" w:hAnsi="Times New Roman" w:eastAsia="Times New Roman"/>
          <w:b/>
          <w:b/>
          <w:bCs/>
          <w:sz w:val="28"/>
          <w:szCs w:val="28"/>
          <w:lang w:eastAsia="ru-RU"/>
        </w:rPr>
      </w:pPr>
      <w:r>
        <w:rPr>
          <w:rFonts w:eastAsia="Times New Roman" w:ascii="Times New Roman" w:hAnsi="Times New Roman"/>
          <w:b/>
          <w:bCs/>
          <w:sz w:val="28"/>
          <w:szCs w:val="28"/>
          <w:lang w:eastAsia="ru-RU"/>
        </w:rPr>
      </w:r>
    </w:p>
    <w:p>
      <w:pPr>
        <w:pStyle w:val="Normal"/>
        <w:tabs>
          <w:tab w:val="left" w:pos="1875" w:leader="none"/>
          <w:tab w:val="center" w:pos="4819" w:leader="none"/>
        </w:tabs>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ab/>
        <w:tab/>
        <w:t>5.2. ПРОГРАММА ДИСЦИПЛИНЫ</w:t>
      </w:r>
    </w:p>
    <w:p>
      <w:pPr>
        <w:pStyle w:val="Normal"/>
        <w:spacing w:lineRule="auto" w:line="240" w:before="0" w:after="0"/>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 xml:space="preserve"> </w:t>
      </w:r>
      <w:r>
        <w:rPr>
          <w:rFonts w:eastAsia="Times New Roman" w:ascii="Times New Roman" w:hAnsi="Times New Roman"/>
          <w:b/>
          <w:bCs/>
          <w:sz w:val="24"/>
          <w:szCs w:val="24"/>
          <w:lang w:eastAsia="ru-RU"/>
        </w:rPr>
        <w:t>«Избранные вопросы тригонометрии»</w:t>
      </w:r>
    </w:p>
    <w:p>
      <w:pPr>
        <w:pStyle w:val="Normal"/>
        <w:spacing w:lineRule="auto" w:line="240" w:before="0" w:after="0"/>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ListParagraph"/>
        <w:numPr>
          <w:ilvl w:val="0"/>
          <w:numId w:val="8"/>
        </w:numPr>
        <w:tabs>
          <w:tab w:val="left" w:pos="0" w:leader="none"/>
          <w:tab w:val="left" w:pos="993" w:leader="none"/>
        </w:tabs>
        <w:spacing w:lineRule="auto" w:line="240" w:before="0" w:after="0"/>
        <w:contextualSpacing/>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Пояснительная записка</w:t>
      </w:r>
    </w:p>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Учебная программа дисциплины «Избранные вопросы тригонометрии» в рамках модуля «Технология обучения математике и частные методики» дает возможность актуализировать знания школьного курса тригонометрии, а также дает систематизированные современные знания по решению тригонометрических задач.</w:t>
      </w:r>
    </w:p>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r>
    </w:p>
    <w:p>
      <w:pPr>
        <w:pStyle w:val="ListParagraph"/>
        <w:numPr>
          <w:ilvl w:val="0"/>
          <w:numId w:val="8"/>
        </w:numPr>
        <w:spacing w:lineRule="auto" w:line="240" w:before="0" w:after="0"/>
        <w:contextualSpacing/>
        <w:jc w:val="both"/>
        <w:rPr>
          <w:rFonts w:ascii="Times New Roman" w:hAnsi="Times New Roman" w:eastAsia="Times New Roman"/>
          <w:bCs/>
          <w:sz w:val="24"/>
          <w:szCs w:val="24"/>
          <w:lang w:eastAsia="ru-RU"/>
        </w:rPr>
      </w:pPr>
      <w:r>
        <w:rPr>
          <w:rFonts w:eastAsia="Times New Roman" w:ascii="Times New Roman" w:hAnsi="Times New Roman"/>
          <w:b/>
          <w:bCs/>
          <w:sz w:val="24"/>
          <w:szCs w:val="24"/>
          <w:lang w:eastAsia="ru-RU"/>
        </w:rPr>
        <w:t>Место в структуре модуля</w:t>
      </w:r>
    </w:p>
    <w:p>
      <w:pPr>
        <w:pStyle w:val="Normal"/>
        <w:spacing w:lineRule="auto" w:line="240" w:before="0" w:after="0"/>
        <w:ind w:firstLine="72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Дисциплина «</w:t>
      </w:r>
      <w:r>
        <w:rPr>
          <w:rFonts w:eastAsia="Times New Roman" w:ascii="Times New Roman" w:hAnsi="Times New Roman"/>
          <w:bCs/>
          <w:sz w:val="24"/>
          <w:szCs w:val="24"/>
          <w:lang w:eastAsia="ru-RU"/>
        </w:rPr>
        <w:t>Избранные вопросы тригонометрии</w:t>
      </w:r>
      <w:r>
        <w:rPr>
          <w:rFonts w:eastAsia="Times New Roman" w:ascii="Times New Roman" w:hAnsi="Times New Roman"/>
          <w:sz w:val="24"/>
          <w:szCs w:val="24"/>
          <w:lang w:eastAsia="ru-RU"/>
        </w:rPr>
        <w:t xml:space="preserve">» относится к </w:t>
      </w:r>
      <w:r>
        <w:rPr>
          <w:rFonts w:ascii="Times New Roman" w:hAnsi="Times New Roman"/>
        </w:rPr>
        <w:t>вариативной</w:t>
      </w:r>
      <w:r>
        <w:rPr>
          <w:rFonts w:eastAsia="Times New Roman" w:ascii="Times New Roman" w:hAnsi="Times New Roman"/>
          <w:sz w:val="24"/>
          <w:szCs w:val="24"/>
          <w:lang w:eastAsia="ru-RU"/>
        </w:rPr>
        <w:t>части комплексного модуля «</w:t>
      </w:r>
      <w:r>
        <w:rPr>
          <w:rFonts w:eastAsia="Times New Roman" w:ascii="Times New Roman" w:hAnsi="Times New Roman"/>
          <w:bCs/>
          <w:sz w:val="24"/>
          <w:szCs w:val="24"/>
          <w:lang w:eastAsia="ru-RU"/>
        </w:rPr>
        <w:t>Технология обучения математике и частные методики</w:t>
      </w:r>
      <w:r>
        <w:rPr>
          <w:rFonts w:eastAsia="Times New Roman" w:ascii="Times New Roman" w:hAnsi="Times New Roman"/>
          <w:sz w:val="24"/>
          <w:szCs w:val="24"/>
          <w:lang w:eastAsia="ru-RU"/>
        </w:rPr>
        <w:t>».</w:t>
      </w:r>
    </w:p>
    <w:p>
      <w:pPr>
        <w:pStyle w:val="Normal"/>
        <w:tabs>
          <w:tab w:val="left" w:pos="1260" w:leader="none"/>
        </w:tabs>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Для освоения дисциплины </w:t>
      </w:r>
      <w:r>
        <w:rPr>
          <w:rFonts w:eastAsia="Times New Roman" w:ascii="Times New Roman" w:hAnsi="Times New Roman"/>
          <w:color w:val="1D1B11"/>
          <w:sz w:val="24"/>
          <w:szCs w:val="24"/>
          <w:lang w:eastAsia="ru-RU"/>
        </w:rPr>
        <w:t>студенты используют знания, умения и виды деятельности, сформированные в процессе изучения дисциплины «Математика» на предыдущем уровне образования.</w:t>
      </w:r>
    </w:p>
    <w:p>
      <w:pPr>
        <w:pStyle w:val="Normal"/>
        <w:spacing w:lineRule="auto" w:line="240" w:before="0" w:after="0"/>
        <w:ind w:firstLine="72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Освоение данной дисциплины является основой для последующего изучения дисциплины «</w:t>
      </w:r>
      <w:r>
        <w:rPr>
          <w:rFonts w:eastAsia="Times New Roman" w:ascii="Times New Roman" w:hAnsi="Times New Roman"/>
          <w:bCs/>
          <w:sz w:val="24"/>
          <w:szCs w:val="24"/>
          <w:lang w:eastAsia="ru-RU"/>
        </w:rPr>
        <w:t>Методика обучения стереометрии</w:t>
      </w:r>
      <w:r>
        <w:rPr>
          <w:rFonts w:eastAsia="Times New Roman" w:ascii="Times New Roman" w:hAnsi="Times New Roman"/>
          <w:sz w:val="24"/>
          <w:szCs w:val="24"/>
          <w:lang w:eastAsia="ru-RU"/>
        </w:rPr>
        <w:t>».</w:t>
      </w:r>
    </w:p>
    <w:p>
      <w:pPr>
        <w:pStyle w:val="Normal"/>
        <w:spacing w:lineRule="auto" w:line="240" w:before="0" w:after="0"/>
        <w:ind w:firstLine="72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numPr>
          <w:ilvl w:val="0"/>
          <w:numId w:val="8"/>
        </w:numPr>
        <w:spacing w:lineRule="auto" w:line="240" w:before="0" w:after="0"/>
        <w:contextualSpacing/>
        <w:jc w:val="both"/>
        <w:rPr>
          <w:rFonts w:ascii="Times New Roman" w:hAnsi="Times New Roman" w:eastAsia="Times New Roman"/>
          <w:sz w:val="24"/>
          <w:szCs w:val="24"/>
          <w:lang w:eastAsia="ru-RU"/>
        </w:rPr>
      </w:pPr>
      <w:r>
        <w:rPr>
          <w:rFonts w:eastAsia="Times New Roman" w:ascii="Times New Roman" w:hAnsi="Times New Roman"/>
          <w:b/>
          <w:bCs/>
          <w:sz w:val="24"/>
          <w:szCs w:val="24"/>
          <w:lang w:eastAsia="ru-RU"/>
        </w:rPr>
        <w:t>Цели и задачи</w:t>
      </w:r>
    </w:p>
    <w:p>
      <w:pPr>
        <w:pStyle w:val="Normal"/>
        <w:spacing w:lineRule="auto" w:line="240" w:before="0" w:after="0"/>
        <w:ind w:firstLine="709"/>
        <w:jc w:val="both"/>
        <w:rPr>
          <w:rFonts w:ascii="Times New Roman" w:hAnsi="Times New Roman" w:eastAsia="Times New Roman"/>
          <w:b/>
          <w:b/>
          <w:sz w:val="24"/>
          <w:szCs w:val="24"/>
          <w:lang w:eastAsia="ru-RU"/>
        </w:rPr>
      </w:pPr>
      <w:r>
        <w:rPr>
          <w:rFonts w:eastAsia="Times New Roman" w:ascii="Times New Roman" w:hAnsi="Times New Roman"/>
          <w:i/>
          <w:color w:val="1D1B11"/>
          <w:spacing w:val="-1"/>
          <w:sz w:val="24"/>
          <w:szCs w:val="24"/>
          <w:lang w:eastAsia="ru-RU"/>
        </w:rPr>
        <w:t>Целью</w:t>
      </w:r>
      <w:r>
        <w:rPr>
          <w:rFonts w:eastAsia="Times New Roman" w:ascii="Times New Roman" w:hAnsi="Times New Roman"/>
          <w:i/>
          <w:color w:val="1D1B11"/>
          <w:sz w:val="24"/>
          <w:szCs w:val="24"/>
          <w:lang w:eastAsia="ru-RU"/>
        </w:rPr>
        <w:t>дисциплины</w:t>
      </w:r>
      <w:r>
        <w:rPr>
          <w:rFonts w:eastAsia="Times New Roman" w:ascii="Times New Roman" w:hAnsi="Times New Roman"/>
          <w:color w:val="1D1B11"/>
          <w:sz w:val="24"/>
          <w:szCs w:val="24"/>
          <w:lang w:eastAsia="ru-RU"/>
        </w:rPr>
        <w:t xml:space="preserve"> «</w:t>
      </w:r>
      <w:r>
        <w:rPr>
          <w:rFonts w:eastAsia="Times New Roman" w:ascii="Times New Roman" w:hAnsi="Times New Roman"/>
          <w:bCs/>
          <w:sz w:val="24"/>
          <w:szCs w:val="24"/>
          <w:lang w:eastAsia="ru-RU"/>
        </w:rPr>
        <w:t>Избранные вопросы тригонометрии</w:t>
      </w:r>
      <w:r>
        <w:rPr>
          <w:rFonts w:eastAsia="Times New Roman" w:ascii="Times New Roman" w:hAnsi="Times New Roman"/>
          <w:color w:val="1D1B11"/>
          <w:sz w:val="24"/>
          <w:szCs w:val="24"/>
          <w:lang w:eastAsia="ru-RU"/>
        </w:rPr>
        <w:t xml:space="preserve">» </w:t>
      </w:r>
      <w:r>
        <w:rPr>
          <w:rFonts w:eastAsia="Times New Roman" w:ascii="Times New Roman" w:hAnsi="Times New Roman"/>
          <w:sz w:val="24"/>
          <w:szCs w:val="24"/>
          <w:lang w:eastAsia="ru-RU"/>
        </w:rPr>
        <w:t>является формирование систематизированных знаний в области тригонометрии как базы для изучения высшей математики и основы, на которой строится методика обучения предмету.</w:t>
      </w:r>
    </w:p>
    <w:p>
      <w:pPr>
        <w:pStyle w:val="Normal"/>
        <w:spacing w:lineRule="auto" w:line="240" w:before="0" w:after="0"/>
        <w:ind w:firstLine="720"/>
        <w:jc w:val="both"/>
        <w:rPr>
          <w:rFonts w:ascii="Times New Roman" w:hAnsi="Times New Roman" w:eastAsia="Times New Roman"/>
          <w:sz w:val="24"/>
          <w:szCs w:val="24"/>
          <w:lang w:eastAsia="ru-RU"/>
        </w:rPr>
      </w:pPr>
      <w:r>
        <w:rPr>
          <w:rFonts w:eastAsia="Times New Roman" w:ascii="Times New Roman" w:hAnsi="Times New Roman"/>
          <w:i/>
          <w:iCs/>
          <w:sz w:val="24"/>
          <w:szCs w:val="24"/>
          <w:lang w:eastAsia="ru-RU"/>
        </w:rPr>
        <w:t>Задачи дисциплины:</w:t>
      </w:r>
    </w:p>
    <w:p>
      <w:pPr>
        <w:pStyle w:val="Normal"/>
        <w:spacing w:lineRule="auto" w:line="240" w:before="0" w:after="0"/>
        <w:jc w:val="both"/>
        <w:rPr>
          <w:rFonts w:ascii="Times New Roman" w:hAnsi="Times New Roman"/>
          <w:sz w:val="24"/>
          <w:szCs w:val="24"/>
        </w:rPr>
      </w:pPr>
      <w:r>
        <w:rPr>
          <w:rFonts w:ascii="Times New Roman" w:hAnsi="Times New Roman"/>
          <w:sz w:val="24"/>
          <w:szCs w:val="24"/>
        </w:rPr>
        <w:t>формирование у студентов умений</w:t>
      </w:r>
    </w:p>
    <w:p>
      <w:pPr>
        <w:pStyle w:val="Normal"/>
        <w:numPr>
          <w:ilvl w:val="0"/>
          <w:numId w:val="4"/>
        </w:numPr>
        <w:spacing w:lineRule="auto" w:line="240" w:before="0" w:after="0"/>
        <w:jc w:val="both"/>
        <w:rPr>
          <w:rFonts w:ascii="Times New Roman" w:hAnsi="Times New Roman"/>
          <w:sz w:val="24"/>
          <w:szCs w:val="24"/>
        </w:rPr>
      </w:pPr>
      <w:r>
        <w:rPr>
          <w:rFonts w:ascii="Times New Roman" w:hAnsi="Times New Roman"/>
          <w:sz w:val="24"/>
          <w:szCs w:val="24"/>
        </w:rPr>
        <w:t>в преобразованиях тригонометрических выражений, в доказательстве тригонометрических тождеств и неравенств;</w:t>
      </w:r>
    </w:p>
    <w:p>
      <w:pPr>
        <w:pStyle w:val="Normal"/>
        <w:numPr>
          <w:ilvl w:val="0"/>
          <w:numId w:val="4"/>
        </w:numPr>
        <w:spacing w:lineRule="auto" w:line="240" w:before="0" w:after="0"/>
        <w:jc w:val="both"/>
        <w:rPr>
          <w:rFonts w:ascii="Times New Roman" w:hAnsi="Times New Roman"/>
          <w:sz w:val="24"/>
          <w:szCs w:val="24"/>
        </w:rPr>
      </w:pPr>
      <w:r>
        <w:rPr>
          <w:rFonts w:ascii="Times New Roman" w:hAnsi="Times New Roman"/>
          <w:sz w:val="24"/>
          <w:szCs w:val="24"/>
        </w:rPr>
        <w:t>в вычислениях значений выражений, доказательстве тождеств и решении уравнений и неравенств, содержащих арксинус, арккосинус, арктангенс, арккотангенс;</w:t>
      </w:r>
    </w:p>
    <w:p>
      <w:pPr>
        <w:pStyle w:val="Normal"/>
        <w:numPr>
          <w:ilvl w:val="0"/>
          <w:numId w:val="4"/>
        </w:numPr>
        <w:spacing w:lineRule="auto" w:line="240" w:before="0" w:after="0"/>
        <w:jc w:val="both"/>
        <w:rPr>
          <w:rFonts w:ascii="Times New Roman" w:hAnsi="Times New Roman"/>
          <w:sz w:val="24"/>
          <w:szCs w:val="24"/>
        </w:rPr>
      </w:pPr>
      <w:r>
        <w:rPr>
          <w:rFonts w:ascii="Times New Roman" w:hAnsi="Times New Roman"/>
          <w:sz w:val="24"/>
          <w:szCs w:val="24"/>
        </w:rPr>
        <w:t>в решении тригонометрических уравнений, в том числе и требующих отбора корней;</w:t>
      </w:r>
    </w:p>
    <w:p>
      <w:pPr>
        <w:pStyle w:val="Normal"/>
        <w:numPr>
          <w:ilvl w:val="0"/>
          <w:numId w:val="4"/>
        </w:numPr>
        <w:spacing w:lineRule="auto" w:line="240" w:before="0" w:after="0"/>
        <w:jc w:val="both"/>
        <w:rPr>
          <w:rFonts w:ascii="Times New Roman" w:hAnsi="Times New Roman"/>
          <w:sz w:val="24"/>
          <w:szCs w:val="24"/>
        </w:rPr>
      </w:pPr>
      <w:r>
        <w:rPr>
          <w:rFonts w:ascii="Times New Roman" w:hAnsi="Times New Roman"/>
          <w:sz w:val="24"/>
          <w:szCs w:val="24"/>
        </w:rPr>
        <w:t>в решении тригонометрических неравенств и систем уравнений и неравенств.</w:t>
      </w:r>
    </w:p>
    <w:p>
      <w:pPr>
        <w:pStyle w:val="Normal"/>
        <w:spacing w:lineRule="auto" w:line="240" w:before="0" w:after="0"/>
        <w:ind w:left="720"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numPr>
          <w:ilvl w:val="0"/>
          <w:numId w:val="8"/>
        </w:numPr>
        <w:spacing w:lineRule="auto" w:line="240" w:before="0" w:after="0"/>
        <w:contextualSpacing/>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Образовательные результаты</w:t>
      </w:r>
    </w:p>
    <w:p>
      <w:pPr>
        <w:pStyle w:val="Normal"/>
        <w:shd w:val="clear" w:color="auto" w:fill="FFFFFF"/>
        <w:tabs>
          <w:tab w:val="left" w:pos="1123" w:leader="none"/>
        </w:tabs>
        <w:spacing w:lineRule="auto" w:line="240" w:before="0" w:after="200"/>
        <w:ind w:left="644" w:right="130" w:hanging="0"/>
        <w:contextualSpacing/>
        <w:jc w:val="both"/>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ListParagraph"/>
        <w:shd w:val="clear" w:color="auto" w:fill="FFFFFF"/>
        <w:tabs>
          <w:tab w:val="left" w:pos="1123" w:leader="none"/>
        </w:tabs>
        <w:spacing w:lineRule="auto" w:line="240" w:before="0" w:after="0"/>
        <w:ind w:left="1069" w:right="130" w:hanging="0"/>
        <w:contextualSpacing/>
        <w:jc w:val="both"/>
        <w:rPr>
          <w:rFonts w:ascii="Times New Roman" w:hAnsi="Times New Roman" w:eastAsia="Times New Roman"/>
          <w:b/>
          <w:b/>
          <w:color w:val="FF0000"/>
          <w:sz w:val="24"/>
          <w:szCs w:val="24"/>
          <w:lang w:eastAsia="ru-RU"/>
        </w:rPr>
      </w:pPr>
      <w:r>
        <w:rPr>
          <w:rFonts w:eastAsia="Times New Roman" w:ascii="Times New Roman" w:hAnsi="Times New Roman"/>
          <w:color w:val="000000" w:themeColor="text1"/>
          <w:sz w:val="24"/>
          <w:szCs w:val="24"/>
          <w:lang w:eastAsia="ru-RU"/>
        </w:rPr>
        <w:t>ПК-1 -</w:t>
      </w:r>
      <w:r>
        <w:rPr/>
        <w:t xml:space="preserve"> </w:t>
      </w:r>
      <w:r>
        <w:rPr>
          <w:rFonts w:eastAsia="Times New Roman" w:ascii="Times New Roman" w:hAnsi="Times New Roman"/>
          <w:color w:val="000000" w:themeColor="text1"/>
          <w:sz w:val="24"/>
          <w:szCs w:val="24"/>
          <w:lang w:eastAsia="ru-RU"/>
        </w:rPr>
        <w:t>Способен организовывать индивидуальную и совместную учебно-проектную деятельность обучающихся в соответствующей предметной области</w:t>
      </w:r>
    </w:p>
    <w:tbl>
      <w:tblPr>
        <w:tblW w:w="4950" w:type="pct"/>
        <w:jc w:val="left"/>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5" w:type="dxa"/>
          <w:bottom w:w="0" w:type="dxa"/>
          <w:right w:w="108" w:type="dxa"/>
        </w:tblCellMar>
        <w:tblLook w:val="0000"/>
      </w:tblPr>
      <w:tblGrid>
        <w:gridCol w:w="826"/>
        <w:gridCol w:w="2164"/>
        <w:gridCol w:w="1139"/>
        <w:gridCol w:w="2136"/>
        <w:gridCol w:w="1139"/>
        <w:gridCol w:w="2136"/>
      </w:tblGrid>
      <w:tr>
        <w:trPr>
          <w:trHeight w:val="385" w:hRule="atLeast"/>
        </w:trPr>
        <w:tc>
          <w:tcPr>
            <w:tcW w:w="82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Код ОР модуля</w:t>
            </w:r>
          </w:p>
        </w:tc>
        <w:tc>
          <w:tcPr>
            <w:tcW w:w="21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AutoHyphens w:val="tru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Образовательные результаты модуля</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Код ОР дисциплины</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Образовательные результаты дисциплины</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Код компетенций ОПОП</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Средства оценивания ОР</w:t>
            </w:r>
          </w:p>
        </w:tc>
      </w:tr>
      <w:tr>
        <w:trPr>
          <w:trHeight w:val="385" w:hRule="atLeast"/>
        </w:trPr>
        <w:tc>
          <w:tcPr>
            <w:tcW w:w="82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ОР.1</w:t>
            </w:r>
          </w:p>
        </w:tc>
        <w:tc>
          <w:tcPr>
            <w:tcW w:w="21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AutoHyphens w:val="tru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ОР.1-4-1</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Демонстрирует умения использовать естественнонаучные и математические знания для решения тригонометрических задач</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ПК-1.2</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1)Тест</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2) Разноуровневая контрольная работа</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tc>
      </w:tr>
      <w:tr>
        <w:trPr>
          <w:trHeight w:val="385" w:hRule="atLeast"/>
        </w:trPr>
        <w:tc>
          <w:tcPr>
            <w:tcW w:w="82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ОР.3</w:t>
            </w:r>
          </w:p>
        </w:tc>
        <w:tc>
          <w:tcPr>
            <w:tcW w:w="21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AutoHyphens w:val="tru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ОР.3-4-1</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Демонстрирует умения решать учебно-исследовательские и научно-исследовательские задачи в области тригонометрии</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ПК-1.3</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1)Тест</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2) Разноуровневая контрольная работа</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tc>
      </w:tr>
    </w:tbl>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5. Содержание дисциплины</w:t>
      </w:r>
    </w:p>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5.1. Тематический план</w:t>
      </w:r>
    </w:p>
    <w:tbl>
      <w:tblPr>
        <w:tblW w:w="4950" w:type="pct"/>
        <w:jc w:val="left"/>
        <w:tblInd w:w="108" w:type="dxa"/>
        <w:tblBorders>
          <w:top w:val="single" w:sz="2" w:space="0" w:color="000000"/>
          <w:left w:val="single" w:sz="2" w:space="0" w:color="000000"/>
          <w:right w:val="single" w:sz="2" w:space="0" w:color="000000"/>
          <w:insideV w:val="single" w:sz="2" w:space="0" w:color="000000"/>
        </w:tblBorders>
        <w:tblCellMar>
          <w:top w:w="0" w:type="dxa"/>
          <w:left w:w="105" w:type="dxa"/>
          <w:bottom w:w="0" w:type="dxa"/>
          <w:right w:w="108" w:type="dxa"/>
        </w:tblCellMar>
        <w:tblLook w:val="0000"/>
      </w:tblPr>
      <w:tblGrid>
        <w:gridCol w:w="4274"/>
        <w:gridCol w:w="833"/>
        <w:gridCol w:w="833"/>
        <w:gridCol w:w="1384"/>
        <w:gridCol w:w="1108"/>
        <w:gridCol w:w="1108"/>
      </w:tblGrid>
      <w:tr>
        <w:trPr>
          <w:trHeight w:val="203" w:hRule="atLeast"/>
        </w:trPr>
        <w:tc>
          <w:tcPr>
            <w:tcW w:w="4274"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Наименование темы</w:t>
            </w:r>
          </w:p>
        </w:tc>
        <w:tc>
          <w:tcPr>
            <w:tcW w:w="3050"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Контактная работа</w:t>
            </w:r>
          </w:p>
        </w:tc>
        <w:tc>
          <w:tcPr>
            <w:tcW w:w="1108"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Самостоятельная работа</w:t>
            </w:r>
          </w:p>
        </w:tc>
        <w:tc>
          <w:tcPr>
            <w:tcW w:w="1108"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highlight w:val="yellow"/>
                <w:lang w:eastAsia="ru-RU"/>
              </w:rPr>
            </w:pPr>
            <w:r>
              <w:rPr>
                <w:rFonts w:eastAsia="Times New Roman" w:ascii="Times New Roman" w:hAnsi="Times New Roman"/>
                <w:sz w:val="24"/>
                <w:szCs w:val="24"/>
                <w:lang w:eastAsia="ru-RU"/>
              </w:rPr>
              <w:t>Всего часов по дисциплине</w:t>
            </w:r>
          </w:p>
        </w:tc>
      </w:tr>
      <w:tr>
        <w:trPr>
          <w:trHeight w:val="533" w:hRule="atLeast"/>
        </w:trPr>
        <w:tc>
          <w:tcPr>
            <w:tcW w:w="4274" w:type="dxa"/>
            <w:vMerge w:val="continue"/>
            <w:tcBorders>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666"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Аудиторнаяработа</w:t>
            </w:r>
          </w:p>
        </w:tc>
        <w:tc>
          <w:tcPr>
            <w:tcW w:w="1384"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Контактная СР (в т.ч. </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 ЭИОС)</w:t>
            </w:r>
          </w:p>
        </w:tc>
        <w:tc>
          <w:tcPr>
            <w:tcW w:w="1108" w:type="dxa"/>
            <w:vMerge w:val="continue"/>
            <w:tcBorders>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vMerge w:val="continue"/>
            <w:tcBorders>
              <w:left w:val="single" w:sz="2" w:space="0" w:color="000000"/>
              <w:right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highlight w:val="yellow"/>
                <w:lang w:eastAsia="ru-RU"/>
              </w:rPr>
            </w:pPr>
            <w:r>
              <w:rPr>
                <w:rFonts w:eastAsia="Times New Roman" w:ascii="Times New Roman" w:hAnsi="Times New Roman"/>
                <w:sz w:val="24"/>
                <w:szCs w:val="24"/>
                <w:highlight w:val="yellow"/>
                <w:lang w:eastAsia="ru-RU"/>
              </w:rPr>
            </w:r>
          </w:p>
        </w:tc>
      </w:tr>
      <w:tr>
        <w:trPr>
          <w:trHeight w:val="1" w:hRule="atLeast"/>
        </w:trPr>
        <w:tc>
          <w:tcPr>
            <w:tcW w:w="4274"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20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Лекции</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Прак. занятия</w:t>
            </w:r>
          </w:p>
        </w:tc>
        <w:tc>
          <w:tcPr>
            <w:tcW w:w="1384"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20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20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200"/>
              <w:rPr>
                <w:rFonts w:ascii="Times New Roman" w:hAnsi="Times New Roman" w:eastAsia="Times New Roman"/>
                <w:sz w:val="24"/>
                <w:szCs w:val="24"/>
                <w:highlight w:val="yellow"/>
                <w:lang w:eastAsia="ru-RU"/>
              </w:rPr>
            </w:pPr>
            <w:r>
              <w:rPr>
                <w:rFonts w:eastAsia="Times New Roman" w:ascii="Times New Roman" w:hAnsi="Times New Roman"/>
                <w:sz w:val="24"/>
                <w:szCs w:val="24"/>
                <w:highlight w:val="yellow"/>
                <w:lang w:eastAsia="ru-RU"/>
              </w:rPr>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200"/>
              <w:jc w:val="both"/>
              <w:rPr>
                <w:rFonts w:ascii="Times New Roman" w:hAnsi="Times New Roman"/>
                <w:b/>
                <w:b/>
                <w:i/>
                <w:i/>
                <w:sz w:val="24"/>
                <w:szCs w:val="24"/>
              </w:rPr>
            </w:pPr>
            <w:r>
              <w:rPr>
                <w:rFonts w:ascii="Times New Roman" w:hAnsi="Times New Roman"/>
                <w:b/>
                <w:sz w:val="24"/>
                <w:szCs w:val="24"/>
              </w:rPr>
              <w:t>Раздел 1.</w:t>
            </w:r>
            <w:r>
              <w:rPr>
                <w:rFonts w:ascii="Times New Roman" w:hAnsi="Times New Roman"/>
                <w:b/>
                <w:i/>
                <w:sz w:val="24"/>
                <w:szCs w:val="24"/>
              </w:rPr>
              <w:t xml:space="preserve"> Формулы тригонометрии </w:t>
            </w:r>
            <w:r>
              <w:rPr>
                <w:rFonts w:ascii="Times New Roman" w:hAnsi="Times New Roman"/>
                <w:b/>
                <w:sz w:val="24"/>
                <w:szCs w:val="24"/>
              </w:rPr>
              <w:t>(8 семестр)</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6</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6</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12</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24</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200"/>
              <w:ind w:firstLine="709"/>
              <w:jc w:val="both"/>
              <w:rPr>
                <w:rFonts w:ascii="Times New Roman" w:hAnsi="Times New Roman"/>
                <w:sz w:val="24"/>
                <w:szCs w:val="24"/>
              </w:rPr>
            </w:pPr>
            <w:r>
              <w:rPr>
                <w:rFonts w:ascii="Times New Roman" w:hAnsi="Times New Roman"/>
                <w:sz w:val="24"/>
                <w:szCs w:val="24"/>
              </w:rPr>
              <w:t>Тема 1.1. Преобразования тригонометрических выражений.</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6</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12</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200"/>
              <w:ind w:firstLine="709"/>
              <w:jc w:val="both"/>
              <w:rPr>
                <w:rFonts w:ascii="Times New Roman" w:hAnsi="Times New Roman"/>
                <w:sz w:val="24"/>
                <w:szCs w:val="24"/>
              </w:rPr>
            </w:pPr>
            <w:r>
              <w:rPr>
                <w:rFonts w:ascii="Times New Roman" w:hAnsi="Times New Roman"/>
                <w:sz w:val="24"/>
                <w:szCs w:val="24"/>
              </w:rPr>
              <w:t>Тема 1.2. Доказательство тождеств и неравенств.</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6</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12</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200"/>
              <w:jc w:val="both"/>
              <w:rPr>
                <w:rFonts w:ascii="Times New Roman" w:hAnsi="Times New Roman"/>
                <w:b/>
                <w:b/>
                <w:i/>
                <w:i/>
                <w:sz w:val="24"/>
                <w:szCs w:val="24"/>
              </w:rPr>
            </w:pPr>
            <w:r>
              <w:rPr>
                <w:rFonts w:ascii="Times New Roman" w:hAnsi="Times New Roman"/>
                <w:b/>
                <w:sz w:val="24"/>
                <w:szCs w:val="24"/>
              </w:rPr>
              <w:t xml:space="preserve">         </w:t>
            </w:r>
            <w:r>
              <w:rPr>
                <w:rFonts w:ascii="Times New Roman" w:hAnsi="Times New Roman"/>
                <w:b/>
                <w:sz w:val="24"/>
                <w:szCs w:val="24"/>
              </w:rPr>
              <w:t xml:space="preserve">Раздел 2. </w:t>
            </w:r>
            <w:r>
              <w:rPr>
                <w:rFonts w:ascii="Times New Roman" w:hAnsi="Times New Roman"/>
                <w:b/>
                <w:i/>
                <w:sz w:val="24"/>
                <w:szCs w:val="24"/>
              </w:rPr>
              <w:t>Тригонометрические и обратные тригонометрические функции</w:t>
            </w:r>
            <w:r>
              <w:rPr>
                <w:rFonts w:ascii="Times New Roman" w:hAnsi="Times New Roman"/>
                <w:b/>
                <w:sz w:val="24"/>
                <w:szCs w:val="24"/>
              </w:rPr>
              <w:t xml:space="preserve"> (8 семестр)</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6</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6</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12</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24</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200"/>
              <w:jc w:val="both"/>
              <w:rPr>
                <w:rFonts w:ascii="Times New Roman" w:hAnsi="Times New Roman"/>
                <w:sz w:val="24"/>
                <w:szCs w:val="24"/>
              </w:rPr>
            </w:pPr>
            <w:r>
              <w:rPr>
                <w:rFonts w:ascii="Times New Roman" w:hAnsi="Times New Roman"/>
                <w:sz w:val="24"/>
                <w:szCs w:val="24"/>
              </w:rPr>
              <w:t>Тема 2.1. Тригонометрические функции и их свойства.</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6</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12</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200"/>
              <w:jc w:val="both"/>
              <w:rPr>
                <w:rFonts w:ascii="Times New Roman" w:hAnsi="Times New Roman"/>
                <w:sz w:val="24"/>
                <w:szCs w:val="24"/>
              </w:rPr>
            </w:pPr>
            <w:r>
              <w:rPr>
                <w:rFonts w:ascii="Times New Roman" w:hAnsi="Times New Roman"/>
                <w:sz w:val="24"/>
                <w:szCs w:val="24"/>
              </w:rPr>
              <w:t>Тема 2.2. Арксинус, арккосинус, арктангенс и арккотангенс.</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6</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12</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200"/>
              <w:jc w:val="both"/>
              <w:rPr>
                <w:rFonts w:ascii="Times New Roman" w:hAnsi="Times New Roman"/>
                <w:b/>
                <w:b/>
                <w:sz w:val="24"/>
                <w:szCs w:val="24"/>
              </w:rPr>
            </w:pPr>
            <w:r>
              <w:rPr>
                <w:rFonts w:ascii="Times New Roman" w:hAnsi="Times New Roman"/>
                <w:b/>
                <w:sz w:val="24"/>
                <w:szCs w:val="24"/>
              </w:rPr>
              <w:t xml:space="preserve">         </w:t>
            </w:r>
            <w:r>
              <w:rPr>
                <w:rFonts w:ascii="Times New Roman" w:hAnsi="Times New Roman"/>
                <w:b/>
                <w:sz w:val="24"/>
                <w:szCs w:val="24"/>
              </w:rPr>
              <w:t xml:space="preserve">Раздел 3. </w:t>
            </w:r>
            <w:r>
              <w:rPr>
                <w:rFonts w:ascii="Times New Roman" w:hAnsi="Times New Roman"/>
                <w:b/>
                <w:i/>
                <w:sz w:val="24"/>
                <w:szCs w:val="24"/>
              </w:rPr>
              <w:t xml:space="preserve">Тригонометрические уравнения, неравенства, системы </w:t>
            </w:r>
            <w:r>
              <w:rPr>
                <w:rFonts w:ascii="Times New Roman" w:hAnsi="Times New Roman"/>
                <w:b/>
                <w:sz w:val="24"/>
                <w:szCs w:val="24"/>
              </w:rPr>
              <w:t>(8 семестр)</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6</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6</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12</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highlight w:val="yellow"/>
                <w:lang w:eastAsia="ru-RU"/>
              </w:rPr>
            </w:pPr>
            <w:r>
              <w:rPr>
                <w:rFonts w:eastAsia="Times New Roman" w:ascii="Times New Roman" w:hAnsi="Times New Roman"/>
                <w:b/>
                <w:sz w:val="24"/>
                <w:szCs w:val="24"/>
                <w:lang w:eastAsia="ru-RU"/>
              </w:rPr>
              <w:t>24</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200"/>
              <w:ind w:firstLine="709"/>
              <w:jc w:val="both"/>
              <w:rPr>
                <w:rFonts w:ascii="Times New Roman" w:hAnsi="Times New Roman"/>
                <w:sz w:val="24"/>
                <w:szCs w:val="24"/>
              </w:rPr>
            </w:pPr>
            <w:r>
              <w:rPr>
                <w:rFonts w:ascii="Times New Roman" w:hAnsi="Times New Roman"/>
                <w:sz w:val="24"/>
                <w:szCs w:val="24"/>
              </w:rPr>
              <w:t>Тема 3.1. Простейшие тригонометрические уравнения и неравенства.</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6</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12</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200"/>
              <w:ind w:firstLine="709"/>
              <w:jc w:val="both"/>
              <w:rPr>
                <w:rFonts w:ascii="Times New Roman" w:hAnsi="Times New Roman"/>
                <w:sz w:val="24"/>
                <w:szCs w:val="24"/>
              </w:rPr>
            </w:pPr>
            <w:r>
              <w:rPr>
                <w:rFonts w:ascii="Times New Roman" w:hAnsi="Times New Roman"/>
                <w:sz w:val="24"/>
                <w:szCs w:val="24"/>
              </w:rPr>
              <w:t>Тема 3.2. Основные методы, способы, приёмы решения тригонометрических уравнений, неравенств.</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6</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right"/>
              <w:rPr>
                <w:rFonts w:ascii="Times New Roman" w:hAnsi="Times New Roman" w:eastAsia="Times New Roman"/>
                <w:b/>
                <w:b/>
                <w:sz w:val="24"/>
                <w:szCs w:val="24"/>
                <w:lang w:eastAsia="ru-RU"/>
              </w:rPr>
            </w:pPr>
            <w:r>
              <w:rPr>
                <w:rFonts w:eastAsia="Times New Roman" w:ascii="Times New Roman" w:hAnsi="Times New Roman"/>
                <w:b/>
                <w:bCs/>
                <w:sz w:val="24"/>
                <w:szCs w:val="24"/>
                <w:lang w:eastAsia="ru-RU"/>
              </w:rPr>
              <w:t>Итого:</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18</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18</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36</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72</w:t>
            </w:r>
          </w:p>
        </w:tc>
      </w:tr>
    </w:tbl>
    <w:p>
      <w:pPr>
        <w:pStyle w:val="Normal"/>
        <w:spacing w:lineRule="auto" w:line="240" w:before="0" w:after="0"/>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r>
    </w:p>
    <w:p>
      <w:pPr>
        <w:pStyle w:val="Normal"/>
        <w:spacing w:lineRule="auto" w:line="240" w:before="0" w:after="0"/>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r>
    </w:p>
    <w:p>
      <w:pPr>
        <w:pStyle w:val="Normal"/>
        <w:spacing w:lineRule="auto" w:line="240" w:before="0" w:after="0"/>
        <w:ind w:firstLine="709"/>
        <w:jc w:val="both"/>
        <w:rPr>
          <w:rFonts w:ascii="Times New Roman" w:hAnsi="Times New Roman" w:eastAsia="Times New Roman"/>
          <w:i/>
          <w:i/>
          <w:sz w:val="24"/>
          <w:szCs w:val="24"/>
          <w:lang w:eastAsia="ru-RU"/>
        </w:rPr>
      </w:pPr>
      <w:r>
        <w:rPr>
          <w:rFonts w:eastAsia="Times New Roman" w:ascii="Times New Roman" w:hAnsi="Times New Roman"/>
          <w:i/>
          <w:sz w:val="24"/>
          <w:szCs w:val="24"/>
          <w:lang w:eastAsia="ru-RU"/>
        </w:rPr>
        <w:t>5.2.Методы обучения</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При изучении дисциплины рекомендуется применение технологии проблемного обучения, интерактивные технологии.</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6. Технологическая карта дисциплины</w:t>
      </w:r>
    </w:p>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6.1. Рейтинг-план</w:t>
      </w:r>
    </w:p>
    <w:tbl>
      <w:tblPr>
        <w:tblW w:w="4950" w:type="pct"/>
        <w:jc w:val="left"/>
        <w:tblInd w:w="108" w:type="dxa"/>
        <w:tblBorders>
          <w:top w:val="single" w:sz="2" w:space="0" w:color="000000"/>
          <w:left w:val="single" w:sz="2" w:space="0" w:color="000000"/>
          <w:right w:val="single" w:sz="2" w:space="0" w:color="000000"/>
          <w:insideV w:val="single" w:sz="2" w:space="0" w:color="000000"/>
        </w:tblBorders>
        <w:tblCellMar>
          <w:top w:w="0" w:type="dxa"/>
          <w:left w:w="105" w:type="dxa"/>
          <w:bottom w:w="0" w:type="dxa"/>
          <w:right w:w="108" w:type="dxa"/>
        </w:tblCellMar>
        <w:tblLook w:val="0000"/>
      </w:tblPr>
      <w:tblGrid>
        <w:gridCol w:w="538"/>
        <w:gridCol w:w="1230"/>
        <w:gridCol w:w="2515"/>
        <w:gridCol w:w="1069"/>
        <w:gridCol w:w="1315"/>
        <w:gridCol w:w="1246"/>
        <w:gridCol w:w="772"/>
        <w:gridCol w:w="854"/>
      </w:tblGrid>
      <w:tr>
        <w:trPr>
          <w:trHeight w:val="304" w:hRule="atLeast"/>
        </w:trPr>
        <w:tc>
          <w:tcPr>
            <w:tcW w:w="538"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 xml:space="preserve">№ </w:t>
            </w:r>
            <w:r>
              <w:rPr>
                <w:rFonts w:eastAsia="Times New Roman" w:ascii="Times New Roman" w:hAnsi="Times New Roman"/>
                <w:color w:val="000000"/>
                <w:sz w:val="24"/>
                <w:szCs w:val="24"/>
                <w:lang w:eastAsia="ru-RU"/>
              </w:rPr>
              <w:t>п/п</w:t>
            </w:r>
          </w:p>
        </w:tc>
        <w:tc>
          <w:tcPr>
            <w:tcW w:w="1230"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t>Код ОР дисциплины</w:t>
            </w:r>
          </w:p>
        </w:tc>
        <w:tc>
          <w:tcPr>
            <w:tcW w:w="2515"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t>Виды учебной деятельности</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обучающегося</w:t>
            </w:r>
          </w:p>
        </w:tc>
        <w:tc>
          <w:tcPr>
            <w:tcW w:w="1069"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Средства оценивания</w:t>
            </w:r>
          </w:p>
        </w:tc>
        <w:tc>
          <w:tcPr>
            <w:tcW w:w="1315"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Балл за конкретное задание</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w:t>
            </w:r>
            <w:r>
              <w:rPr>
                <w:rFonts w:eastAsia="Times New Roman" w:ascii="Times New Roman" w:hAnsi="Times New Roman"/>
                <w:color w:val="000000" w:themeColor="text1"/>
                <w:sz w:val="24"/>
                <w:szCs w:val="24"/>
                <w:lang w:val="en-US" w:eastAsia="ru-RU"/>
              </w:rPr>
              <w:t>min</w:t>
            </w:r>
            <w:r>
              <w:rPr>
                <w:rFonts w:eastAsia="Times New Roman" w:ascii="Times New Roman" w:hAnsi="Times New Roman"/>
                <w:color w:val="000000" w:themeColor="text1"/>
                <w:sz w:val="24"/>
                <w:szCs w:val="24"/>
                <w:lang w:eastAsia="ru-RU"/>
              </w:rPr>
              <w:t>-</w:t>
            </w:r>
            <w:r>
              <w:rPr>
                <w:rFonts w:eastAsia="Times New Roman" w:ascii="Times New Roman" w:hAnsi="Times New Roman"/>
                <w:color w:val="000000" w:themeColor="text1"/>
                <w:sz w:val="24"/>
                <w:szCs w:val="24"/>
                <w:lang w:val="en-US" w:eastAsia="ru-RU"/>
              </w:rPr>
              <w:t>max</w:t>
            </w:r>
            <w:r>
              <w:rPr>
                <w:rFonts w:eastAsia="Times New Roman" w:ascii="Times New Roman" w:hAnsi="Times New Roman"/>
                <w:color w:val="000000" w:themeColor="text1"/>
                <w:sz w:val="24"/>
                <w:szCs w:val="24"/>
                <w:lang w:eastAsia="ru-RU"/>
              </w:rPr>
              <w:t>)</w:t>
            </w:r>
          </w:p>
        </w:tc>
        <w:tc>
          <w:tcPr>
            <w:tcW w:w="1246"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Число заданий за семестр</w:t>
            </w:r>
          </w:p>
        </w:tc>
        <w:tc>
          <w:tcPr>
            <w:tcW w:w="1626" w:type="dxa"/>
            <w:gridSpan w:val="2"/>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Баллы</w:t>
            </w:r>
          </w:p>
        </w:tc>
      </w:tr>
      <w:tr>
        <w:trPr>
          <w:trHeight w:val="300" w:hRule="atLeast"/>
        </w:trPr>
        <w:tc>
          <w:tcPr>
            <w:tcW w:w="538"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230"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2515"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069"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315"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tc>
        <w:tc>
          <w:tcPr>
            <w:tcW w:w="1246"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772" w:type="dxa"/>
            <w:tcBorders>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Минимальный</w:t>
            </w:r>
          </w:p>
        </w:tc>
        <w:tc>
          <w:tcPr>
            <w:tcW w:w="854" w:type="dxa"/>
            <w:tcBorders>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Максимальный</w:t>
            </w:r>
          </w:p>
        </w:tc>
      </w:tr>
      <w:tr>
        <w:trPr>
          <w:trHeight w:val="300" w:hRule="atLeast"/>
        </w:trPr>
        <w:tc>
          <w:tcPr>
            <w:tcW w:w="9539" w:type="dxa"/>
            <w:gridSpan w:val="8"/>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8семестр</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ОР.1-4-1</w:t>
            </w:r>
          </w:p>
        </w:tc>
        <w:tc>
          <w:tcPr>
            <w:tcW w:w="25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Опрос по теорииСамостоятельная работа №1 «</w:t>
            </w:r>
            <w:r>
              <w:rPr>
                <w:rFonts w:eastAsia="Times New Roman" w:ascii="Times New Roman" w:hAnsi="Times New Roman"/>
                <w:i/>
                <w:sz w:val="24"/>
                <w:szCs w:val="24"/>
                <w:lang w:eastAsia="ru-RU"/>
              </w:rPr>
              <w:t>Формулы тригонометрии</w:t>
            </w:r>
            <w:r>
              <w:rPr>
                <w:rFonts w:eastAsia="Times New Roman" w:ascii="Times New Roman" w:hAnsi="Times New Roman"/>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1) Тест</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2) Разноуровневая контрольная работа</w:t>
            </w:r>
          </w:p>
        </w:tc>
        <w:tc>
          <w:tcPr>
            <w:tcW w:w="13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1-2</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3-4</w:t>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8</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5</w:t>
            </w:r>
          </w:p>
        </w:tc>
        <w:tc>
          <w:tcPr>
            <w:tcW w:w="77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8</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15</w:t>
            </w:r>
          </w:p>
        </w:tc>
        <w:tc>
          <w:tcPr>
            <w:tcW w:w="854"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16</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20</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ОР.3-4-1</w:t>
            </w:r>
          </w:p>
        </w:tc>
        <w:tc>
          <w:tcPr>
            <w:tcW w:w="25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Опрос по теорииСамостоятельная работа № 2 «</w:t>
            </w:r>
            <w:r>
              <w:rPr>
                <w:rFonts w:eastAsia="Times New Roman" w:ascii="Times New Roman" w:hAnsi="Times New Roman"/>
                <w:i/>
                <w:sz w:val="24"/>
                <w:szCs w:val="24"/>
                <w:lang w:eastAsia="ru-RU"/>
              </w:rPr>
              <w:t>Тригонометрические и обратные тригонометрические функции</w:t>
            </w:r>
            <w:r>
              <w:rPr>
                <w:rFonts w:eastAsia="Times New Roman" w:ascii="Times New Roman" w:hAnsi="Times New Roman"/>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1) Тест</w:t>
            </w:r>
          </w:p>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sz w:val="24"/>
                <w:szCs w:val="24"/>
                <w:lang w:eastAsia="ru-RU"/>
              </w:rPr>
              <w:t>2) Разноуровневая контрольная работа</w:t>
            </w:r>
          </w:p>
        </w:tc>
        <w:tc>
          <w:tcPr>
            <w:tcW w:w="13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1-2</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2-4</w:t>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7</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5</w:t>
            </w:r>
          </w:p>
        </w:tc>
        <w:tc>
          <w:tcPr>
            <w:tcW w:w="77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7</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w:t>
            </w:r>
          </w:p>
        </w:tc>
        <w:tc>
          <w:tcPr>
            <w:tcW w:w="854"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14</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20</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ОР.3-4-1</w:t>
            </w:r>
          </w:p>
        </w:tc>
        <w:tc>
          <w:tcPr>
            <w:tcW w:w="25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Опрос по теории</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Самостоятельная работа № 3 «</w:t>
            </w:r>
            <w:r>
              <w:rPr>
                <w:rFonts w:eastAsia="Times New Roman" w:ascii="Times New Roman" w:hAnsi="Times New Roman"/>
                <w:i/>
                <w:sz w:val="24"/>
                <w:szCs w:val="24"/>
                <w:lang w:eastAsia="ru-RU"/>
              </w:rPr>
              <w:t>Тригонометрические уравнения, неравенства, системы</w:t>
            </w:r>
            <w:r>
              <w:rPr>
                <w:rFonts w:eastAsia="Times New Roman" w:ascii="Times New Roman" w:hAnsi="Times New Roman"/>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1) Тест</w:t>
            </w:r>
          </w:p>
          <w:p>
            <w:pPr>
              <w:pStyle w:val="Normal"/>
              <w:spacing w:lineRule="auto" w:line="240" w:before="0" w:after="0"/>
              <w:rPr>
                <w:rFonts w:ascii="Times New Roman" w:hAnsi="Times New Roman" w:eastAsia="Times New Roman"/>
                <w:color w:val="FF0000"/>
                <w:sz w:val="24"/>
                <w:szCs w:val="24"/>
                <w:lang w:eastAsia="ru-RU"/>
              </w:rPr>
            </w:pPr>
            <w:r>
              <w:rPr>
                <w:rFonts w:eastAsia="Times New Roman" w:ascii="Times New Roman" w:hAnsi="Times New Roman"/>
                <w:sz w:val="24"/>
                <w:szCs w:val="24"/>
                <w:lang w:eastAsia="ru-RU"/>
              </w:rPr>
              <w:t>2) Разноуровневая контрольная работа</w:t>
            </w:r>
          </w:p>
        </w:tc>
        <w:tc>
          <w:tcPr>
            <w:tcW w:w="13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1-2</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2-4</w:t>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7</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w:t>
            </w:r>
          </w:p>
        </w:tc>
        <w:tc>
          <w:tcPr>
            <w:tcW w:w="77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7</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8</w:t>
            </w:r>
          </w:p>
        </w:tc>
        <w:tc>
          <w:tcPr>
            <w:tcW w:w="854"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14</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16</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r>
          </w:p>
        </w:tc>
        <w:tc>
          <w:tcPr>
            <w:tcW w:w="25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color w:val="000000"/>
                <w:sz w:val="24"/>
                <w:szCs w:val="24"/>
                <w:lang w:eastAsia="ru-RU"/>
              </w:rPr>
              <w:t>Итого:</w:t>
            </w:r>
          </w:p>
        </w:tc>
        <w:tc>
          <w:tcPr>
            <w:tcW w:w="106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3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FF0000"/>
                <w:sz w:val="24"/>
                <w:szCs w:val="24"/>
                <w:lang w:eastAsia="ru-RU"/>
              </w:rPr>
            </w:pPr>
            <w:r>
              <w:rPr>
                <w:rFonts w:eastAsia="Times New Roman" w:ascii="Times New Roman" w:hAnsi="Times New Roman"/>
                <w:color w:val="FF0000"/>
                <w:sz w:val="24"/>
                <w:szCs w:val="24"/>
                <w:lang w:eastAsia="ru-RU"/>
              </w:rPr>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77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55</w:t>
            </w:r>
          </w:p>
        </w:tc>
        <w:tc>
          <w:tcPr>
            <w:tcW w:w="854"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100</w:t>
            </w:r>
          </w:p>
        </w:tc>
      </w:tr>
    </w:tbl>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7. Учебно-методическое и информационное обеспечение</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sz w:val="24"/>
          <w:szCs w:val="24"/>
          <w:lang w:eastAsia="ru-RU"/>
        </w:rPr>
        <w:t xml:space="preserve">7.1. </w:t>
      </w:r>
      <w:r>
        <w:rPr>
          <w:rFonts w:eastAsia="Times New Roman" w:ascii="Times New Roman" w:hAnsi="Times New Roman"/>
          <w:bCs/>
          <w:i/>
          <w:iCs/>
          <w:sz w:val="24"/>
          <w:szCs w:val="24"/>
          <w:lang w:eastAsia="ru-RU"/>
        </w:rPr>
        <w:t>Основная литература</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Гусев В.А., Литвиненко В.И., Мордкович А.Г. Практикум по элементарной математике. – М., 2015.</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Пособие по элементарной математике: методы решения задач/ Григорьева Т.П., Кузнецова Л.И., Перевощикова Е.Н., Пыжьянова А.Н. Ч. 1, 2. – Н.Новгород, 2014.</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7.2. Дополнительная литература</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360"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Бородуля И.Т. Тригонометрические уравнения и неравенства. – М., 1988.</w:t>
      </w:r>
    </w:p>
    <w:p>
      <w:pPr>
        <w:pStyle w:val="ListParagraph"/>
        <w:numPr>
          <w:ilvl w:val="0"/>
          <w:numId w:val="10"/>
        </w:num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Заборонков Н.А. Задачник – практикум по тригонометрии. – Горький, 1975.</w:t>
      </w:r>
    </w:p>
    <w:p>
      <w:pPr>
        <w:pStyle w:val="ListParagraph"/>
        <w:numPr>
          <w:ilvl w:val="0"/>
          <w:numId w:val="10"/>
        </w:num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Литвиненко В.Н., Мордкович А.Г. Практикум по решению математических задач. Алгебра. Тригонометрия. – М., 1991.</w:t>
      </w:r>
    </w:p>
    <w:p>
      <w:pPr>
        <w:pStyle w:val="Normal"/>
        <w:numPr>
          <w:ilvl w:val="0"/>
          <w:numId w:val="10"/>
        </w:numPr>
        <w:tabs>
          <w:tab w:val="left" w:pos="36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Мерзляк А.Г., Полонский В.Б., Рабинович Е.М., Якир М.С. Тригонометрия: Задачник к школьному курсу. – М., 1998.</w:t>
      </w:r>
    </w:p>
    <w:p>
      <w:pPr>
        <w:pStyle w:val="Normal"/>
        <w:numPr>
          <w:ilvl w:val="0"/>
          <w:numId w:val="10"/>
        </w:numPr>
        <w:tabs>
          <w:tab w:val="left" w:pos="36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Новосёлов С.И. Специальный курс тригонометрии. – М., 1967.</w:t>
      </w:r>
    </w:p>
    <w:p>
      <w:pPr>
        <w:pStyle w:val="Normal"/>
        <w:numPr>
          <w:ilvl w:val="0"/>
          <w:numId w:val="10"/>
        </w:numPr>
        <w:tabs>
          <w:tab w:val="left" w:pos="36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Олехник С.Н., Потапов М.К., Пасиченко Т.И. Нестандартные методы решения уравнений и неравенств. – М., 1991.</w:t>
      </w:r>
    </w:p>
    <w:p>
      <w:pPr>
        <w:pStyle w:val="Normal"/>
        <w:numPr>
          <w:ilvl w:val="0"/>
          <w:numId w:val="10"/>
        </w:numPr>
        <w:tabs>
          <w:tab w:val="left" w:pos="36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Справочное пособие по методам решения задач по математике для средней школы/ А.Г. Цыпкин, А.И. Пинский. – М., 1983.</w:t>
      </w:r>
    </w:p>
    <w:p>
      <w:pPr>
        <w:pStyle w:val="Normal"/>
        <w:numPr>
          <w:ilvl w:val="0"/>
          <w:numId w:val="10"/>
        </w:numPr>
        <w:tabs>
          <w:tab w:val="left" w:pos="36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Шарыгин И.Ф., Голубев В.И. Факультативный курс по математике. - 11 кл. – М., 1991.</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360" w:hanging="0"/>
        <w:jc w:val="both"/>
        <w:rPr>
          <w:rFonts w:ascii="Times New Roman" w:hAnsi="Times New Roman" w:eastAsia="Times New Roman"/>
          <w:bCs/>
          <w:iCs/>
          <w:sz w:val="24"/>
          <w:szCs w:val="24"/>
          <w:lang w:eastAsia="ru-RU"/>
        </w:rPr>
      </w:pPr>
      <w:r>
        <w:rPr>
          <w:rFonts w:eastAsia="Times New Roman" w:ascii="Times New Roman" w:hAnsi="Times New Roman"/>
          <w:bCs/>
          <w:iCs/>
          <w:sz w:val="24"/>
          <w:szCs w:val="24"/>
          <w:lang w:eastAsia="ru-RU"/>
        </w:rPr>
        <w:t>1. Кузнецова Л.И. Арксинус, арккосинус, арктангенс и арккотангенс числа: Учеб.-метод. пособие. – Н.Новгород, 2007.</w:t>
      </w:r>
    </w:p>
    <w:p>
      <w:pPr>
        <w:pStyle w:val="ListParagraph"/>
        <w:numPr>
          <w:ilvl w:val="0"/>
          <w:numId w:val="9"/>
        </w:num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contextualSpacing/>
        <w:jc w:val="both"/>
        <w:rPr>
          <w:rFonts w:ascii="Times New Roman" w:hAnsi="Times New Roman" w:eastAsia="Times New Roman"/>
          <w:bCs/>
          <w:iCs/>
          <w:sz w:val="24"/>
          <w:szCs w:val="24"/>
          <w:lang w:eastAsia="ru-RU"/>
        </w:rPr>
      </w:pPr>
      <w:r>
        <w:rPr>
          <w:rFonts w:eastAsia="Times New Roman" w:ascii="Times New Roman" w:hAnsi="Times New Roman"/>
          <w:bCs/>
          <w:iCs/>
          <w:sz w:val="24"/>
          <w:szCs w:val="24"/>
          <w:lang w:eastAsia="ru-RU"/>
        </w:rPr>
        <w:t>Кузнецова Л.И. Преобразования тригонометрических выражений. Доказательство тождеств и неравенств: Учеб.-метод. пособие. – Н.Новгород, 2005.</w:t>
      </w:r>
    </w:p>
    <w:p>
      <w:pPr>
        <w:pStyle w:val="ListParagraph"/>
        <w:numPr>
          <w:ilvl w:val="0"/>
          <w:numId w:val="9"/>
        </w:num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contextualSpacing/>
        <w:jc w:val="both"/>
        <w:rPr>
          <w:rFonts w:ascii="Times New Roman" w:hAnsi="Times New Roman" w:eastAsia="Times New Roman"/>
          <w:bCs/>
          <w:iCs/>
          <w:sz w:val="24"/>
          <w:szCs w:val="24"/>
          <w:lang w:eastAsia="ru-RU"/>
        </w:rPr>
      </w:pPr>
      <w:r>
        <w:rPr>
          <w:rFonts w:eastAsia="Times New Roman" w:ascii="Times New Roman" w:hAnsi="Times New Roman"/>
          <w:bCs/>
          <w:iCs/>
          <w:sz w:val="24"/>
          <w:szCs w:val="24"/>
          <w:lang w:eastAsia="ru-RU"/>
        </w:rPr>
        <w:t>Кузнецова Л.И. Тригонометрические уравнения, неравенства, системы: Учеб.-метод. пособие. Ч. 1, 2. – Н.Новгород, 2008, 2009.</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pPr>
      <w:r>
        <w:rPr>
          <w:rFonts w:eastAsia="Times New Roman" w:ascii="Times New Roman" w:hAnsi="Times New Roman"/>
          <w:sz w:val="24"/>
          <w:szCs w:val="24"/>
          <w:lang w:eastAsia="ru-RU"/>
        </w:rPr>
        <w:t xml:space="preserve">1. Основной государственный экзамен [Электронный ресурс]: Википедия – свободная энциклопедия. Режим доступа: </w:t>
      </w:r>
      <w:hyperlink r:id="rId12">
        <w:r>
          <w:rPr>
            <w:rStyle w:val="Style21"/>
            <w:rFonts w:eastAsia="Times New Roman" w:ascii="Times New Roman" w:hAnsi="Times New Roman"/>
            <w:sz w:val="24"/>
            <w:szCs w:val="24"/>
            <w:lang w:eastAsia="ru-RU"/>
          </w:rPr>
          <w:t>https://ru.wikipedia.org/wiki</w:t>
        </w:r>
      </w:hyperlink>
    </w:p>
    <w:p>
      <w:pPr>
        <w:pStyle w:val="Normal"/>
        <w:spacing w:lineRule="auto" w:line="240" w:before="0" w:after="0"/>
        <w:ind w:firstLine="709"/>
        <w:jc w:val="both"/>
        <w:rPr/>
      </w:pPr>
      <w:r>
        <w:rPr>
          <w:rFonts w:eastAsia="Times New Roman" w:ascii="Times New Roman" w:hAnsi="Times New Roman"/>
          <w:bCs/>
          <w:sz w:val="24"/>
          <w:szCs w:val="24"/>
          <w:lang w:eastAsia="ru-RU"/>
        </w:rPr>
        <w:t xml:space="preserve">2. Пивоварук, Т.В. Элементарная математика и практикум по решению задач. [Электронный ресурс]: электронный  учебно-методический комплекс.Режим доступа: </w:t>
      </w:r>
      <w:hyperlink r:id="rId13">
        <w:r>
          <w:rPr>
            <w:rStyle w:val="Style21"/>
            <w:rFonts w:eastAsia="Times New Roman" w:ascii="Times New Roman" w:hAnsi="Times New Roman"/>
            <w:bCs/>
            <w:sz w:val="24"/>
            <w:szCs w:val="24"/>
            <w:lang w:eastAsia="ru-RU"/>
          </w:rPr>
          <w:t>http://lib.brsu.by/sites/default/files/books/пособие.pdf</w:t>
        </w:r>
      </w:hyperlink>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8. Фонды оценочных средств</w:t>
      </w:r>
    </w:p>
    <w:p>
      <w:pPr>
        <w:pStyle w:val="Normal"/>
        <w:spacing w:lineRule="auto" w:line="240" w:before="0" w:after="0"/>
        <w:ind w:firstLine="709"/>
        <w:jc w:val="both"/>
        <w:rPr>
          <w:rFonts w:ascii="Times New Roman" w:hAnsi="Times New Roman" w:eastAsia="Times New Roman"/>
          <w:spacing w:val="-4"/>
          <w:sz w:val="24"/>
          <w:szCs w:val="24"/>
          <w:lang w:eastAsia="ru-RU"/>
        </w:rPr>
      </w:pPr>
      <w:r>
        <w:rPr>
          <w:rFonts w:eastAsia="Times New Roman" w:ascii="Times New Roman" w:hAnsi="Times New Roman"/>
          <w:spacing w:val="-4"/>
          <w:sz w:val="24"/>
          <w:szCs w:val="24"/>
          <w:lang w:eastAsia="ru-RU"/>
        </w:rPr>
        <w:t>Фонд оценочных средств представлен в Приложении 1.</w:t>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9.Материально-техническое обеспечение образовательного процесса по дисциплине</w:t>
      </w:r>
    </w:p>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9.1. Описание материально-технической базы</w:t>
      </w:r>
    </w:p>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9360" w:type="dxa"/>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2942"/>
        <w:gridCol w:w="6417"/>
      </w:tblGrid>
      <w:tr>
        <w:trPr/>
        <w:tc>
          <w:tcPr>
            <w:tcW w:w="294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val="en-US" w:eastAsia="ru-RU"/>
              </w:rPr>
              <w:t>www</w:t>
            </w:r>
            <w:r>
              <w:rPr>
                <w:rFonts w:eastAsia="Times New Roman" w:ascii="Times New Roman" w:hAnsi="Times New Roman"/>
                <w:sz w:val="24"/>
                <w:szCs w:val="24"/>
                <w:lang w:eastAsia="ru-RU"/>
              </w:rPr>
              <w:t>.</w:t>
            </w:r>
            <w:r>
              <w:rPr>
                <w:rFonts w:eastAsia="Times New Roman" w:ascii="Times New Roman" w:hAnsi="Times New Roman"/>
                <w:sz w:val="24"/>
                <w:szCs w:val="24"/>
                <w:lang w:val="en-US" w:eastAsia="ru-RU"/>
              </w:rPr>
              <w:t>biblioclub</w:t>
            </w:r>
            <w:r>
              <w:rPr>
                <w:rFonts w:eastAsia="Times New Roman" w:ascii="Times New Roman" w:hAnsi="Times New Roman"/>
                <w:sz w:val="24"/>
                <w:szCs w:val="24"/>
                <w:lang w:eastAsia="ru-RU"/>
              </w:rPr>
              <w:t>.</w:t>
            </w:r>
            <w:r>
              <w:rPr>
                <w:rFonts w:eastAsia="Times New Roman" w:ascii="Times New Roman" w:hAnsi="Times New Roman"/>
                <w:sz w:val="24"/>
                <w:szCs w:val="24"/>
                <w:lang w:val="en-US" w:eastAsia="ru-RU"/>
              </w:rPr>
              <w:t>ru</w:t>
            </w:r>
          </w:p>
        </w:tc>
        <w:tc>
          <w:tcPr>
            <w:tcW w:w="6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ЭБС «Университетская библиотека онлайн»</w:t>
            </w:r>
          </w:p>
        </w:tc>
      </w:tr>
      <w:tr>
        <w:trPr/>
        <w:tc>
          <w:tcPr>
            <w:tcW w:w="294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lang w:val="en-US" w:eastAsia="ru-RU"/>
              </w:rPr>
            </w:pPr>
            <w:r>
              <w:rPr>
                <w:rFonts w:eastAsia="Times New Roman" w:ascii="Times New Roman" w:hAnsi="Times New Roman"/>
                <w:sz w:val="24"/>
                <w:szCs w:val="24"/>
                <w:lang w:val="en-US" w:eastAsia="ru-RU"/>
              </w:rPr>
              <w:t>www.elibrary.ru</w:t>
            </w:r>
          </w:p>
        </w:tc>
        <w:tc>
          <w:tcPr>
            <w:tcW w:w="6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Научная электронная библиотека</w:t>
            </w:r>
          </w:p>
        </w:tc>
      </w:tr>
      <w:tr>
        <w:trPr/>
        <w:tc>
          <w:tcPr>
            <w:tcW w:w="294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lang w:val="en-US" w:eastAsia="ru-RU"/>
              </w:rPr>
            </w:pPr>
            <w:r>
              <w:rPr>
                <w:rFonts w:eastAsia="Times New Roman" w:ascii="Times New Roman" w:hAnsi="Times New Roman"/>
                <w:sz w:val="24"/>
                <w:szCs w:val="24"/>
                <w:lang w:val="en-US" w:eastAsia="ru-RU"/>
              </w:rPr>
              <w:t>www.ebiblioteka.ru</w:t>
            </w:r>
          </w:p>
        </w:tc>
        <w:tc>
          <w:tcPr>
            <w:tcW w:w="6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Универсальные базы данных изданий </w:t>
            </w:r>
          </w:p>
        </w:tc>
      </w:tr>
    </w:tbl>
    <w:p>
      <w:pPr>
        <w:pStyle w:val="Normal"/>
        <w:spacing w:lineRule="auto" w:line="240" w:before="0" w:after="0"/>
        <w:ind w:firstLine="709"/>
        <w:jc w:val="both"/>
        <w:rPr>
          <w:rFonts w:ascii="Times New Roman" w:hAnsi="Times New Roman" w:eastAsia="Times New Roman"/>
          <w:bCs/>
          <w:color w:val="000000" w:themeColor="text1"/>
          <w:sz w:val="24"/>
          <w:szCs w:val="24"/>
          <w:lang w:eastAsia="ru-RU"/>
        </w:rPr>
      </w:pPr>
      <w:r>
        <w:rPr>
          <w:rFonts w:eastAsia="Times New Roman" w:ascii="Times New Roman" w:hAnsi="Times New Roman"/>
          <w:bCs/>
          <w:color w:val="000000" w:themeColor="text1"/>
          <w:sz w:val="24"/>
          <w:szCs w:val="24"/>
          <w:lang w:eastAsia="ru-RU"/>
        </w:rPr>
        <w:t xml:space="preserve">Программное обеспечение (Пакет </w:t>
      </w:r>
      <w:r>
        <w:rPr>
          <w:rFonts w:eastAsia="Times New Roman" w:ascii="Times New Roman" w:hAnsi="Times New Roman"/>
          <w:bCs/>
          <w:color w:val="000000" w:themeColor="text1"/>
          <w:sz w:val="24"/>
          <w:szCs w:val="24"/>
          <w:lang w:val="en-US" w:eastAsia="ru-RU"/>
        </w:rPr>
        <w:t>MSOffice</w:t>
      </w:r>
      <w:r>
        <w:rPr>
          <w:rFonts w:eastAsia="Times New Roman" w:ascii="Times New Roman" w:hAnsi="Times New Roman"/>
          <w:bCs/>
          <w:color w:val="000000" w:themeColor="text1"/>
          <w:sz w:val="24"/>
          <w:szCs w:val="24"/>
          <w:lang w:eastAsia="ru-RU"/>
        </w:rPr>
        <w:t xml:space="preserve">, </w:t>
      </w:r>
      <w:r>
        <w:rPr>
          <w:rFonts w:eastAsia="Times New Roman" w:ascii="Times New Roman" w:hAnsi="Times New Roman"/>
          <w:bCs/>
          <w:color w:val="000000" w:themeColor="text1"/>
          <w:sz w:val="24"/>
          <w:szCs w:val="24"/>
          <w:lang w:val="en-US" w:eastAsia="ru-RU"/>
        </w:rPr>
        <w:t>LMSMoodle</w:t>
      </w:r>
      <w:r>
        <w:rPr>
          <w:rFonts w:eastAsia="Times New Roman" w:ascii="Times New Roman" w:hAnsi="Times New Roman"/>
          <w:bCs/>
          <w:color w:val="000000" w:themeColor="text1"/>
          <w:sz w:val="24"/>
          <w:szCs w:val="24"/>
          <w:lang w:eastAsia="ru-RU"/>
        </w:rPr>
        <w:t>, Интернет браузер и т.д.)</w:t>
      </w:r>
    </w:p>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tabs>
          <w:tab w:val="left" w:pos="1875" w:leader="none"/>
          <w:tab w:val="center" w:pos="4819" w:leader="none"/>
        </w:tabs>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tabs>
          <w:tab w:val="left" w:pos="1875" w:leader="none"/>
          <w:tab w:val="center" w:pos="4819" w:leader="none"/>
        </w:tabs>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240" w:before="0" w:after="0"/>
        <w:jc w:val="both"/>
        <w:rPr>
          <w:rFonts w:ascii="Times New Roman" w:hAnsi="Times New Roman" w:eastAsia="Times New Roman"/>
          <w:b/>
          <w:b/>
          <w:bCs/>
          <w:sz w:val="28"/>
          <w:szCs w:val="28"/>
          <w:lang w:eastAsia="ru-RU"/>
        </w:rPr>
      </w:pPr>
      <w:r>
        <w:rPr>
          <w:rFonts w:eastAsia="Times New Roman" w:ascii="Times New Roman" w:hAnsi="Times New Roman"/>
          <w:b/>
          <w:bCs/>
          <w:sz w:val="28"/>
          <w:szCs w:val="28"/>
          <w:lang w:eastAsia="ru-RU"/>
        </w:rPr>
      </w:r>
    </w:p>
    <w:p>
      <w:pPr>
        <w:pStyle w:val="Normal"/>
        <w:spacing w:lineRule="auto" w:line="240" w:before="0" w:after="0"/>
        <w:jc w:val="both"/>
        <w:rPr>
          <w:rFonts w:ascii="Times New Roman" w:hAnsi="Times New Roman" w:eastAsia="Times New Roman"/>
          <w:b/>
          <w:b/>
          <w:bCs/>
          <w:sz w:val="28"/>
          <w:szCs w:val="28"/>
          <w:lang w:eastAsia="ru-RU"/>
        </w:rPr>
      </w:pPr>
      <w:r>
        <w:rPr>
          <w:rFonts w:eastAsia="Times New Roman" w:ascii="Times New Roman" w:hAnsi="Times New Roman"/>
          <w:b/>
          <w:bCs/>
          <w:sz w:val="28"/>
          <w:szCs w:val="28"/>
          <w:lang w:eastAsia="ru-RU"/>
        </w:rPr>
      </w:r>
    </w:p>
    <w:p>
      <w:pPr>
        <w:pStyle w:val="Normal"/>
        <w:spacing w:lineRule="auto" w:line="360"/>
        <w:ind w:firstLine="709"/>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6. Курсовые работы по модулю "Технология обучения математике и частные методики"</w:t>
      </w:r>
    </w:p>
    <w:p>
      <w:pPr>
        <w:pStyle w:val="Normal"/>
        <w:spacing w:lineRule="auto" w:line="240" w:before="0" w:after="0"/>
        <w:ind w:firstLine="709"/>
        <w:jc w:val="both"/>
        <w:rPr>
          <w:rFonts w:ascii="Times New Roman" w:hAnsi="Times New Roman" w:eastAsia="Times New Roman"/>
          <w:bCs/>
          <w:i/>
          <w:i/>
          <w:sz w:val="24"/>
          <w:szCs w:val="24"/>
          <w:lang w:eastAsia="ru-RU"/>
        </w:rPr>
      </w:pPr>
      <w:r>
        <w:rPr>
          <w:rFonts w:ascii="Times New Roman" w:hAnsi="Times New Roman"/>
          <w:sz w:val="24"/>
          <w:szCs w:val="24"/>
        </w:rPr>
        <w:tab/>
      </w:r>
      <w:r>
        <w:rPr>
          <w:rFonts w:eastAsia="Times New Roman" w:ascii="Times New Roman" w:hAnsi="Times New Roman"/>
          <w:bCs/>
          <w:i/>
          <w:sz w:val="24"/>
          <w:szCs w:val="24"/>
          <w:lang w:eastAsia="ru-RU"/>
        </w:rPr>
        <w:t>Рейтинг-план (для курсовой работы/курсового проекта)</w:t>
      </w:r>
    </w:p>
    <w:tbl>
      <w:tblPr>
        <w:tblW w:w="5000" w:type="pct"/>
        <w:jc w:val="left"/>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5" w:type="dxa"/>
          <w:bottom w:w="0" w:type="dxa"/>
          <w:right w:w="108" w:type="dxa"/>
        </w:tblCellMar>
        <w:tblLook w:val="04a0"/>
      </w:tblPr>
      <w:tblGrid>
        <w:gridCol w:w="476"/>
        <w:gridCol w:w="1432"/>
        <w:gridCol w:w="1664"/>
        <w:gridCol w:w="1664"/>
        <w:gridCol w:w="1663"/>
        <w:gridCol w:w="1110"/>
        <w:gridCol w:w="832"/>
        <w:gridCol w:w="795"/>
      </w:tblGrid>
      <w:tr>
        <w:trPr>
          <w:trHeight w:val="600" w:hRule="atLeast"/>
        </w:trPr>
        <w:tc>
          <w:tcPr>
            <w:tcW w:w="476"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color w:val="000000"/>
                <w:lang w:eastAsia="ru-RU"/>
              </w:rPr>
              <w:t xml:space="preserve">№ </w:t>
            </w:r>
            <w:r>
              <w:rPr>
                <w:rFonts w:eastAsia="Times New Roman" w:ascii="Times New Roman" w:hAnsi="Times New Roman"/>
                <w:color w:val="000000"/>
                <w:lang w:eastAsia="ru-RU"/>
              </w:rPr>
              <w:t>п/п</w:t>
            </w:r>
          </w:p>
        </w:tc>
        <w:tc>
          <w:tcPr>
            <w:tcW w:w="1432"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lang w:eastAsia="ru-RU"/>
              </w:rPr>
            </w:pPr>
            <w:r>
              <w:rPr>
                <w:rFonts w:eastAsia="Times New Roman" w:ascii="Times New Roman" w:hAnsi="Times New Roman"/>
                <w:color w:val="000000"/>
                <w:lang w:eastAsia="ru-RU"/>
              </w:rPr>
              <w:t>Код ОР дисциплины</w:t>
            </w:r>
          </w:p>
        </w:tc>
        <w:tc>
          <w:tcPr>
            <w:tcW w:w="1664"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lang w:eastAsia="ru-RU"/>
              </w:rPr>
            </w:pPr>
            <w:r>
              <w:rPr>
                <w:rFonts w:eastAsia="Times New Roman" w:ascii="Times New Roman" w:hAnsi="Times New Roman"/>
                <w:color w:val="000000"/>
                <w:lang w:eastAsia="ru-RU"/>
              </w:rPr>
              <w:t>Виды учебной деятельности</w:t>
            </w:r>
          </w:p>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color w:val="000000"/>
                <w:lang w:eastAsia="ru-RU"/>
              </w:rPr>
              <w:t>обучающегося</w:t>
            </w:r>
          </w:p>
        </w:tc>
        <w:tc>
          <w:tcPr>
            <w:tcW w:w="1664"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lang w:eastAsia="ru-RU"/>
              </w:rPr>
            </w:pPr>
            <w:r>
              <w:rPr>
                <w:rFonts w:eastAsia="Times New Roman" w:ascii="Times New Roman" w:hAnsi="Times New Roman"/>
                <w:color w:val="000000"/>
                <w:lang w:eastAsia="ru-RU"/>
              </w:rPr>
              <w:t>Средства оценивания</w:t>
            </w:r>
          </w:p>
        </w:tc>
        <w:tc>
          <w:tcPr>
            <w:tcW w:w="1663"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lang w:eastAsia="ru-RU"/>
              </w:rPr>
            </w:pPr>
            <w:r>
              <w:rPr>
                <w:rFonts w:eastAsia="Times New Roman" w:ascii="Times New Roman" w:hAnsi="Times New Roman"/>
                <w:color w:val="000000"/>
                <w:lang w:eastAsia="ru-RU"/>
              </w:rPr>
              <w:t>Балл за конкретное задание</w:t>
            </w:r>
          </w:p>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color w:val="000000"/>
                <w:lang w:eastAsia="ru-RU"/>
              </w:rPr>
              <w:t>(</w:t>
            </w:r>
            <w:r>
              <w:rPr>
                <w:rFonts w:eastAsia="Times New Roman" w:ascii="Times New Roman" w:hAnsi="Times New Roman"/>
                <w:color w:val="000000"/>
                <w:lang w:val="en-US" w:eastAsia="ru-RU"/>
              </w:rPr>
              <w:t>min</w:t>
            </w:r>
            <w:r>
              <w:rPr>
                <w:rFonts w:eastAsia="Times New Roman" w:ascii="Times New Roman" w:hAnsi="Times New Roman"/>
                <w:color w:val="000000"/>
                <w:lang w:eastAsia="ru-RU"/>
              </w:rPr>
              <w:t>-</w:t>
            </w:r>
            <w:r>
              <w:rPr>
                <w:rFonts w:eastAsia="Times New Roman" w:ascii="Times New Roman" w:hAnsi="Times New Roman"/>
                <w:color w:val="000000"/>
                <w:lang w:val="en-US" w:eastAsia="ru-RU"/>
              </w:rPr>
              <w:t>max</w:t>
            </w:r>
            <w:r>
              <w:rPr>
                <w:rFonts w:eastAsia="Times New Roman" w:ascii="Times New Roman" w:hAnsi="Times New Roman"/>
                <w:color w:val="000000"/>
                <w:lang w:eastAsia="ru-RU"/>
              </w:rPr>
              <w:t>)</w:t>
            </w:r>
          </w:p>
        </w:tc>
        <w:tc>
          <w:tcPr>
            <w:tcW w:w="1110"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color w:val="000000"/>
                <w:lang w:eastAsia="ru-RU"/>
              </w:rPr>
              <w:t>Число заданий за семестр</w:t>
            </w:r>
          </w:p>
        </w:tc>
        <w:tc>
          <w:tcPr>
            <w:tcW w:w="1627" w:type="dxa"/>
            <w:gridSpan w:val="2"/>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color w:val="000000"/>
                <w:lang w:eastAsia="ru-RU"/>
              </w:rPr>
              <w:t>Баллы</w:t>
            </w:r>
          </w:p>
        </w:tc>
      </w:tr>
      <w:tr>
        <w:trPr>
          <w:trHeight w:val="300" w:hRule="atLeast"/>
        </w:trPr>
        <w:tc>
          <w:tcPr>
            <w:tcW w:w="476"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r>
          </w:p>
        </w:tc>
        <w:tc>
          <w:tcPr>
            <w:tcW w:w="1432"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color w:val="000000"/>
                <w:lang w:eastAsia="ru-RU"/>
              </w:rPr>
            </w:pPr>
            <w:r>
              <w:rPr>
                <w:rFonts w:eastAsia="Times New Roman" w:ascii="Times New Roman" w:hAnsi="Times New Roman"/>
                <w:color w:val="000000"/>
                <w:lang w:eastAsia="ru-RU"/>
              </w:rPr>
            </w:r>
          </w:p>
        </w:tc>
        <w:tc>
          <w:tcPr>
            <w:tcW w:w="1664"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r>
          </w:p>
        </w:tc>
        <w:tc>
          <w:tcPr>
            <w:tcW w:w="1664"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color w:val="000000"/>
                <w:lang w:eastAsia="ru-RU"/>
              </w:rPr>
            </w:pPr>
            <w:r>
              <w:rPr>
                <w:rFonts w:eastAsia="Times New Roman" w:ascii="Times New Roman" w:hAnsi="Times New Roman"/>
                <w:color w:val="000000"/>
                <w:lang w:eastAsia="ru-RU"/>
              </w:rPr>
            </w:r>
          </w:p>
        </w:tc>
        <w:tc>
          <w:tcPr>
            <w:tcW w:w="1663"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r>
          </w:p>
        </w:tc>
        <w:tc>
          <w:tcPr>
            <w:tcW w:w="1110"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r>
          </w:p>
        </w:tc>
        <w:tc>
          <w:tcPr>
            <w:tcW w:w="832" w:type="dxa"/>
            <w:tcBorders>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color w:val="000000"/>
                <w:lang w:eastAsia="ru-RU"/>
              </w:rPr>
              <w:t>Минимальный</w:t>
            </w:r>
          </w:p>
        </w:tc>
        <w:tc>
          <w:tcPr>
            <w:tcW w:w="795" w:type="dxa"/>
            <w:tcBorders>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color w:val="000000"/>
                <w:lang w:eastAsia="ru-RU"/>
              </w:rPr>
              <w:t>Максимальный</w:t>
            </w:r>
          </w:p>
        </w:tc>
      </w:tr>
      <w:tr>
        <w:trPr>
          <w:trHeight w:val="300" w:hRule="atLeast"/>
        </w:trPr>
        <w:tc>
          <w:tcPr>
            <w:tcW w:w="47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both"/>
              <w:rPr>
                <w:rFonts w:ascii="Times New Roman" w:hAnsi="Times New Roman" w:eastAsia="Times New Roman"/>
                <w:sz w:val="24"/>
                <w:szCs w:val="24"/>
                <w:lang w:val="en-US" w:eastAsia="ru-RU"/>
              </w:rPr>
            </w:pPr>
            <w:r>
              <w:rPr>
                <w:rFonts w:eastAsia="Times New Roman" w:ascii="Times New Roman" w:hAnsi="Times New Roman"/>
                <w:sz w:val="24"/>
                <w:szCs w:val="24"/>
                <w:lang w:val="en-US" w:eastAsia="ru-RU"/>
              </w:rPr>
              <w:t>1</w:t>
            </w:r>
          </w:p>
        </w:tc>
        <w:tc>
          <w:tcPr>
            <w:tcW w:w="143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ОР.</w:t>
            </w:r>
            <w:r>
              <w:rPr>
                <w:rFonts w:eastAsia="Times New Roman" w:ascii="Times New Roman" w:hAnsi="Times New Roman"/>
                <w:sz w:val="24"/>
                <w:szCs w:val="24"/>
                <w:lang w:val="en-US" w:eastAsia="ru-RU"/>
              </w:rPr>
              <w:t>1</w:t>
            </w:r>
            <w:r>
              <w:rPr>
                <w:rFonts w:eastAsia="Times New Roman" w:ascii="Times New Roman" w:hAnsi="Times New Roman"/>
                <w:sz w:val="24"/>
                <w:szCs w:val="24"/>
                <w:lang w:eastAsia="ru-RU"/>
              </w:rPr>
              <w:t>-1-1</w:t>
            </w:r>
          </w:p>
        </w:tc>
        <w:tc>
          <w:tcPr>
            <w:tcW w:w="16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1.1  Поиск и определение источников информации по теме курсовой работы, первичное составление списка литературы.</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1.2 Изучение и анализ литературы.</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1.3 Составление плана курсовой работы.</w:t>
            </w:r>
          </w:p>
        </w:tc>
        <w:tc>
          <w:tcPr>
            <w:tcW w:w="16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Контекстная задача</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1</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Обзор № 1</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Самостоятельная работа № 1</w:t>
            </w:r>
          </w:p>
        </w:tc>
        <w:tc>
          <w:tcPr>
            <w:tcW w:w="166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3-5</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10-20</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3-5</w:t>
            </w:r>
          </w:p>
        </w:tc>
        <w:tc>
          <w:tcPr>
            <w:tcW w:w="11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ab/>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ab/>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tab/>
            </w:r>
          </w:p>
        </w:tc>
        <w:tc>
          <w:tcPr>
            <w:tcW w:w="795"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5</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20</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5</w:t>
            </w:r>
          </w:p>
        </w:tc>
      </w:tr>
      <w:tr>
        <w:trPr>
          <w:trHeight w:val="300" w:hRule="atLeast"/>
        </w:trPr>
        <w:tc>
          <w:tcPr>
            <w:tcW w:w="47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both"/>
              <w:rPr>
                <w:rFonts w:ascii="Times New Roman" w:hAnsi="Times New Roman" w:eastAsia="Times New Roman"/>
                <w:sz w:val="24"/>
                <w:szCs w:val="24"/>
                <w:lang w:val="en-US" w:eastAsia="ru-RU"/>
              </w:rPr>
            </w:pPr>
            <w:r>
              <w:rPr>
                <w:rFonts w:eastAsia="Times New Roman" w:ascii="Times New Roman" w:hAnsi="Times New Roman"/>
                <w:sz w:val="24"/>
                <w:szCs w:val="24"/>
                <w:lang w:val="en-US" w:eastAsia="ru-RU"/>
              </w:rPr>
              <w:t>2</w:t>
            </w:r>
          </w:p>
        </w:tc>
        <w:tc>
          <w:tcPr>
            <w:tcW w:w="143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ОР.</w:t>
            </w:r>
            <w:r>
              <w:rPr>
                <w:rFonts w:eastAsia="Times New Roman" w:ascii="Times New Roman" w:hAnsi="Times New Roman"/>
                <w:sz w:val="24"/>
                <w:szCs w:val="24"/>
                <w:lang w:val="en-US" w:eastAsia="ru-RU"/>
              </w:rPr>
              <w:t>2</w:t>
            </w:r>
            <w:r>
              <w:rPr>
                <w:rFonts w:eastAsia="Times New Roman" w:ascii="Times New Roman" w:hAnsi="Times New Roman"/>
                <w:sz w:val="24"/>
                <w:szCs w:val="24"/>
                <w:lang w:eastAsia="ru-RU"/>
              </w:rPr>
              <w:t>-1-1</w:t>
            </w:r>
          </w:p>
        </w:tc>
        <w:tc>
          <w:tcPr>
            <w:tcW w:w="16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2.1 Обоснование актуальности выбранной темы и раскрытие степени разработанности проблемы во введении.</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2.2 Определение аппарата исследования: проблемы, объекта, предмета, цели, гипотезы, задач, методов исследования.</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2.3 Выполнение теоретической части работы.</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2.4 Составление выводов по работе, написание заключения.</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2.5 Оформление списка литературы.</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2.6 Оформление работы в целом (титульного листа, содержания, ссылок на источники, приложений)</w:t>
            </w:r>
          </w:p>
        </w:tc>
        <w:tc>
          <w:tcPr>
            <w:tcW w:w="16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Контекстная задача № 2</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Самостоятельная работа № 2</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Обзор № 2</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Контекстная задача № 3</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Самостоятельная работа № 3</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Обзор № 3</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66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3-6</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3-6</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15-27</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3-6</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3-5</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3-5</w:t>
            </w:r>
          </w:p>
        </w:tc>
        <w:tc>
          <w:tcPr>
            <w:tcW w:w="11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tab/>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tab/>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15</w:t>
              <w:tab/>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tab/>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tab/>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tab/>
            </w:r>
          </w:p>
        </w:tc>
        <w:tc>
          <w:tcPr>
            <w:tcW w:w="795"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6</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6</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27</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6</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5</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5</w:t>
            </w:r>
          </w:p>
        </w:tc>
      </w:tr>
      <w:tr>
        <w:trPr>
          <w:trHeight w:val="300" w:hRule="atLeast"/>
        </w:trPr>
        <w:tc>
          <w:tcPr>
            <w:tcW w:w="47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both"/>
              <w:rPr>
                <w:rFonts w:ascii="Times New Roman" w:hAnsi="Times New Roman" w:eastAsia="Times New Roman"/>
                <w:sz w:val="24"/>
                <w:szCs w:val="24"/>
                <w:lang w:val="en-US" w:eastAsia="ru-RU"/>
              </w:rPr>
            </w:pPr>
            <w:r>
              <w:rPr>
                <w:rFonts w:eastAsia="Times New Roman" w:ascii="Times New Roman" w:hAnsi="Times New Roman"/>
                <w:sz w:val="24"/>
                <w:szCs w:val="24"/>
                <w:lang w:val="en-US" w:eastAsia="ru-RU"/>
              </w:rPr>
              <w:t>3</w:t>
            </w:r>
          </w:p>
        </w:tc>
        <w:tc>
          <w:tcPr>
            <w:tcW w:w="143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ОР.</w:t>
            </w:r>
            <w:r>
              <w:rPr>
                <w:rFonts w:eastAsia="Times New Roman" w:ascii="Times New Roman" w:hAnsi="Times New Roman"/>
                <w:sz w:val="24"/>
                <w:szCs w:val="24"/>
                <w:lang w:val="en-US" w:eastAsia="ru-RU"/>
              </w:rPr>
              <w:t>3</w:t>
            </w:r>
            <w:r>
              <w:rPr>
                <w:rFonts w:eastAsia="Times New Roman" w:ascii="Times New Roman" w:hAnsi="Times New Roman"/>
                <w:sz w:val="24"/>
                <w:szCs w:val="24"/>
                <w:lang w:eastAsia="ru-RU"/>
              </w:rPr>
              <w:t>-1-1</w:t>
            </w:r>
          </w:p>
        </w:tc>
        <w:tc>
          <w:tcPr>
            <w:tcW w:w="16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3.1 Выступление с сообщением по теме исследования.</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3.2 Использование презентации.</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3.3 Ответы на вопросы по теме курсовой работы.</w:t>
            </w:r>
          </w:p>
        </w:tc>
        <w:tc>
          <w:tcPr>
            <w:tcW w:w="16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Обзор № 4</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Самостоятельная работа № 4</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Контекстная задача № 4</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66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4-7</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3-5</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2-3</w:t>
            </w:r>
          </w:p>
        </w:tc>
        <w:tc>
          <w:tcPr>
            <w:tcW w:w="11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4</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ab/>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ab/>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tab/>
            </w:r>
          </w:p>
        </w:tc>
        <w:tc>
          <w:tcPr>
            <w:tcW w:w="795"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7</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5</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r>
      <w:tr>
        <w:trPr>
          <w:trHeight w:val="300" w:hRule="atLeast"/>
        </w:trPr>
        <w:tc>
          <w:tcPr>
            <w:tcW w:w="47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43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center"/>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r>
          </w:p>
        </w:tc>
        <w:tc>
          <w:tcPr>
            <w:tcW w:w="16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Итого:</w:t>
            </w:r>
          </w:p>
        </w:tc>
        <w:tc>
          <w:tcPr>
            <w:tcW w:w="16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66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83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55</w:t>
            </w:r>
          </w:p>
        </w:tc>
        <w:tc>
          <w:tcPr>
            <w:tcW w:w="795"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r>
    </w:tbl>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r>
    </w:p>
    <w:p>
      <w:pPr>
        <w:pStyle w:val="Normal"/>
        <w:tabs>
          <w:tab w:val="left" w:pos="-7797" w:leader="none"/>
        </w:tabs>
        <w:spacing w:lineRule="auto" w:line="360" w:before="0" w:after="0"/>
        <w:ind w:firstLine="567"/>
        <w:contextualSpacing/>
        <w:jc w:val="both"/>
        <w:rPr/>
      </w:pPr>
      <w:r>
        <w:rPr/>
      </w:r>
    </w:p>
    <w:sectPr>
      <w:headerReference w:type="default" r:id="rId14"/>
      <w:footerReference w:type="default" r:id="rId15"/>
      <w:type w:val="nextPage"/>
      <w:pgSz w:w="11906" w:h="16838"/>
      <w:pgMar w:left="1134" w:right="1134" w:header="709" w:top="1134" w:footer="709" w:bottom="1134" w:gutter="0"/>
      <w:pgNumType w:start="9"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Tahoma">
    <w:charset w:val="01"/>
    <w:family w:val="roman"/>
    <w:pitch w:val="variable"/>
  </w:font>
  <w:font w:name="Times New Roman">
    <w:charset w:val="01"/>
    <w:family w:val="roman"/>
    <w:pitch w:val="variable"/>
  </w:font>
  <w:font w:name="Liberation Sans">
    <w:altName w:val="Arial"/>
    <w:charset w:val="01"/>
    <w:family w:val="swiss"/>
    <w:pitch w:val="variable"/>
  </w:font>
  <w:font w:name="Times New Roman CYR">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715105889"/>
    </w:sdtPr>
    <w:sdtContent>
      <w:p>
        <w:pPr>
          <w:pStyle w:val="Style28"/>
          <w:jc w:val="right"/>
          <w:rPr/>
        </w:pPr>
        <w:r>
          <w:rPr/>
          <w:fldChar w:fldCharType="begin"/>
        </w:r>
        <w:r>
          <w:rPr/>
          <w:instrText> PAGE </w:instrText>
        </w:r>
        <w:r>
          <w:rPr/>
          <w:fldChar w:fldCharType="separate"/>
        </w:r>
        <w:r>
          <w:rPr/>
          <w:t>7</w:t>
        </w:r>
        <w:r>
          <w:rPr/>
          <w:fldChar w:fldCharType="end"/>
        </w:r>
      </w:p>
      <w:p>
        <w:pPr>
          <w:pStyle w:val="Style28"/>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8"/>
      <w:jc w:val="right"/>
      <w:rPr/>
    </w:pPr>
    <w:r>
      <w:rPr/>
    </w:r>
  </w:p>
  <w:p>
    <w:pPr>
      <w:pStyle w:val="Style28"/>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710830712"/>
    </w:sdtPr>
    <w:sdtContent>
      <w:p>
        <w:pPr>
          <w:pStyle w:val="Style28"/>
          <w:jc w:val="right"/>
          <w:rPr/>
        </w:pPr>
        <w:r>
          <w:rPr/>
          <w:fldChar w:fldCharType="begin"/>
        </w:r>
        <w:r>
          <w:rPr/>
          <w:instrText> PAGE </w:instrText>
        </w:r>
        <w:r>
          <w:rPr/>
          <w:fldChar w:fldCharType="separate"/>
        </w:r>
        <w:r>
          <w:rPr/>
          <w:t>8</w:t>
        </w:r>
        <w:r>
          <w:rPr/>
          <w:fldChar w:fldCharType="end"/>
        </w:r>
      </w:p>
      <w:p>
        <w:pPr>
          <w:pStyle w:val="Style28"/>
          <w:rPr/>
        </w:pPr>
        <w:r>
          <w:rPr/>
        </w:r>
      </w:p>
    </w:sdtContent>
  </w:sdt>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8"/>
      <w:jc w:val="right"/>
      <w:rPr/>
    </w:pPr>
    <w:r>
      <w:rPr/>
      <w:fldChar w:fldCharType="begin"/>
    </w:r>
    <w:r>
      <w:rPr/>
      <w:instrText> PAGE </w:instrText>
    </w:r>
    <w:r>
      <w:rPr/>
      <w:fldChar w:fldCharType="separate"/>
    </w:r>
    <w:r>
      <w:rPr/>
      <w:t>21</w:t>
    </w:r>
    <w:r>
      <w:rPr/>
      <w:fldChar w:fldCharType="end"/>
    </w:r>
  </w:p>
  <w:p>
    <w:pPr>
      <w:pStyle w:val="Style28"/>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7"/>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644" w:hanging="360"/>
      </w:pPr>
      <w:rPr>
        <w:sz w:val="24"/>
        <w:szCs w:val="24"/>
        <w:rFonts w:ascii="Times New Roman" w:hAnsi="Times New Roman"/>
      </w:rPr>
    </w:lvl>
    <w:lvl w:ilvl="1">
      <w:start w:val="1"/>
      <w:numFmt w:val="decimal"/>
      <w:lvlText w:val="%1.%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
    <w:lvl w:ilvl="0">
      <w:start w:val="1"/>
      <w:numFmt w:val="decimal"/>
      <w:lvlText w:val="%1."/>
      <w:lvlJc w:val="left"/>
      <w:pPr>
        <w:ind w:left="1069" w:hanging="360"/>
      </w:pPr>
      <w:rPr>
        <w:sz w:val="24"/>
        <w:rFonts w:ascii="Times New Roman" w:hAnsi="Times New Roman" w:eastAsia="Calibri"/>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
    <w:lvl w:ilvl="0">
      <w:start w:val="1"/>
      <w:numFmt w:val="decimal"/>
      <w:lvlText w:val="%1."/>
      <w:lvlJc w:val="left"/>
      <w:pPr>
        <w:ind w:left="644" w:hanging="360"/>
      </w:pPr>
      <w:rPr>
        <w:sz w:val="24"/>
        <w:b/>
        <w:rFonts w:ascii="Times New Roman" w:hAnsi="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bullet"/>
      <w:lvlText w:val=""/>
      <w:lvlJc w:val="left"/>
      <w:pPr>
        <w:ind w:left="720" w:hanging="360"/>
      </w:pPr>
      <w:rPr>
        <w:rFonts w:ascii="Symbol" w:hAnsi="Symbol" w:cs="Symbol" w:hint="default"/>
        <w:sz w:val="24"/>
        <w:color w:val="auto"/>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5">
    <w:lvl w:ilvl="0">
      <w:start w:val="2"/>
      <w:numFmt w:val="decimal"/>
      <w:lvlText w:val="%1."/>
      <w:lvlJc w:val="left"/>
      <w:pPr>
        <w:ind w:left="1069" w:hanging="360"/>
      </w:pPr>
      <w:rPr>
        <w:sz w:val="24"/>
        <w:b/>
        <w:szCs w:val="24"/>
        <w:rFonts w:ascii="Times New Roman" w:hAnsi="Times New Roman" w:eastAsia="Calibri"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lvl w:ilvl="0">
      <w:start w:val="1"/>
      <w:numFmt w:val="decimal"/>
      <w:lvlText w:val="%1."/>
      <w:lvlJc w:val="right"/>
      <w:pPr>
        <w:tabs>
          <w:tab w:val="num" w:pos="757"/>
        </w:tabs>
        <w:ind w:left="360" w:hanging="-3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lvl w:ilvl="0">
      <w:start w:val="1"/>
      <w:numFmt w:val="decimal"/>
      <w:lvlText w:val="%1."/>
      <w:lvlJc w:val="left"/>
      <w:pPr>
        <w:ind w:left="720" w:hanging="360"/>
      </w:pPr>
      <w:rPr>
        <w:sz w:val="24"/>
        <w:rFonts w:ascii="Times New Roman" w:hAnsi="Times New Roman" w:eastAsia="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w="http://schemas.openxmlformats.org/wordprocessingml/2006/main">
  <w:zoom w:percent="100"/>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ee06fe"/>
    <w:pPr>
      <w:widowControl/>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1">
    <w:name w:val="Heading 1"/>
    <w:basedOn w:val="Normal"/>
    <w:link w:val="10"/>
    <w:uiPriority w:val="9"/>
    <w:qFormat/>
    <w:rsid w:val="007023a8"/>
    <w:pPr>
      <w:keepNext w:val="true"/>
      <w:keepLines/>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rPr>
  </w:style>
  <w:style w:type="character" w:styleId="DefaultParagraphFont" w:default="1">
    <w:name w:val="Default Paragraph Font"/>
    <w:uiPriority w:val="1"/>
    <w:semiHidden/>
    <w:unhideWhenUsed/>
    <w:qFormat/>
    <w:rPr/>
  </w:style>
  <w:style w:type="character" w:styleId="Style13" w:customStyle="1">
    <w:name w:val="Абзац списка Знак"/>
    <w:link w:val="a4"/>
    <w:uiPriority w:val="99"/>
    <w:qFormat/>
    <w:locked/>
    <w:rsid w:val="000f605d"/>
    <w:rPr/>
  </w:style>
  <w:style w:type="character" w:styleId="Style14" w:customStyle="1">
    <w:name w:val="Текст выноски Знак"/>
    <w:basedOn w:val="DefaultParagraphFont"/>
    <w:link w:val="a6"/>
    <w:uiPriority w:val="99"/>
    <w:semiHidden/>
    <w:qFormat/>
    <w:rsid w:val="002508f5"/>
    <w:rPr>
      <w:rFonts w:ascii="Tahoma" w:hAnsi="Tahoma" w:eastAsia="Calibri" w:cs="Tahoma"/>
      <w:sz w:val="16"/>
      <w:szCs w:val="16"/>
    </w:rPr>
  </w:style>
  <w:style w:type="character" w:styleId="Style15" w:customStyle="1">
    <w:name w:val="Основной текст Знак"/>
    <w:basedOn w:val="DefaultParagraphFont"/>
    <w:link w:val="a8"/>
    <w:qFormat/>
    <w:rsid w:val="000748d4"/>
    <w:rPr>
      <w:rFonts w:ascii="Times New Roman" w:hAnsi="Times New Roman" w:eastAsia="Times New Roman" w:cs="Times New Roman"/>
      <w:sz w:val="28"/>
      <w:szCs w:val="20"/>
      <w:lang w:eastAsia="ru-RU"/>
    </w:rPr>
  </w:style>
  <w:style w:type="character" w:styleId="Style16">
    <w:name w:val="Выделение"/>
    <w:basedOn w:val="DefaultParagraphFont"/>
    <w:uiPriority w:val="20"/>
    <w:qFormat/>
    <w:rsid w:val="00074c40"/>
    <w:rPr>
      <w:i/>
      <w:iCs/>
    </w:rPr>
  </w:style>
  <w:style w:type="character" w:styleId="Style17" w:customStyle="1">
    <w:name w:val="Верхний колонтитул Знак"/>
    <w:basedOn w:val="DefaultParagraphFont"/>
    <w:link w:val="ac"/>
    <w:uiPriority w:val="99"/>
    <w:qFormat/>
    <w:rsid w:val="00ca7167"/>
    <w:rPr>
      <w:rFonts w:ascii="Calibri" w:hAnsi="Calibri" w:eastAsia="Calibri" w:cs="Times New Roman"/>
    </w:rPr>
  </w:style>
  <w:style w:type="character" w:styleId="Style18" w:customStyle="1">
    <w:name w:val="Нижний колонтитул Знак"/>
    <w:basedOn w:val="DefaultParagraphFont"/>
    <w:link w:val="ae"/>
    <w:uiPriority w:val="99"/>
    <w:qFormat/>
    <w:rsid w:val="00ca7167"/>
    <w:rPr>
      <w:rFonts w:ascii="Calibri" w:hAnsi="Calibri" w:eastAsia="Calibri" w:cs="Times New Roman"/>
    </w:rPr>
  </w:style>
  <w:style w:type="character" w:styleId="Annotationreference">
    <w:name w:val="annotation reference"/>
    <w:basedOn w:val="DefaultParagraphFont"/>
    <w:uiPriority w:val="99"/>
    <w:semiHidden/>
    <w:unhideWhenUsed/>
    <w:qFormat/>
    <w:rsid w:val="00892674"/>
    <w:rPr>
      <w:sz w:val="16"/>
      <w:szCs w:val="16"/>
    </w:rPr>
  </w:style>
  <w:style w:type="character" w:styleId="Style19" w:customStyle="1">
    <w:name w:val="Текст примечания Знак"/>
    <w:basedOn w:val="DefaultParagraphFont"/>
    <w:link w:val="af1"/>
    <w:uiPriority w:val="99"/>
    <w:semiHidden/>
    <w:qFormat/>
    <w:rsid w:val="00892674"/>
    <w:rPr>
      <w:rFonts w:ascii="Calibri" w:hAnsi="Calibri" w:eastAsia="Calibri" w:cs="Times New Roman"/>
      <w:sz w:val="20"/>
      <w:szCs w:val="20"/>
    </w:rPr>
  </w:style>
  <w:style w:type="character" w:styleId="Style20" w:customStyle="1">
    <w:name w:val="Тема примечания Знак"/>
    <w:basedOn w:val="Style19"/>
    <w:link w:val="af3"/>
    <w:uiPriority w:val="99"/>
    <w:semiHidden/>
    <w:qFormat/>
    <w:rsid w:val="00892674"/>
    <w:rPr>
      <w:rFonts w:ascii="Calibri" w:hAnsi="Calibri" w:eastAsia="Calibri" w:cs="Times New Roman"/>
      <w:b/>
      <w:bCs/>
      <w:sz w:val="20"/>
      <w:szCs w:val="20"/>
    </w:rPr>
  </w:style>
  <w:style w:type="character" w:styleId="Appleconvertedspace" w:customStyle="1">
    <w:name w:val="apple-converted-space"/>
    <w:basedOn w:val="DefaultParagraphFont"/>
    <w:qFormat/>
    <w:rsid w:val="00702a5b"/>
    <w:rPr/>
  </w:style>
  <w:style w:type="character" w:styleId="11" w:customStyle="1">
    <w:name w:val="Заголовок 1 Знак"/>
    <w:basedOn w:val="DefaultParagraphFont"/>
    <w:link w:val="1"/>
    <w:uiPriority w:val="9"/>
    <w:qFormat/>
    <w:rsid w:val="007023a8"/>
    <w:rPr>
      <w:rFonts w:ascii="Cambria" w:hAnsi="Cambria" w:eastAsia="" w:cs="" w:asciiTheme="majorHAnsi" w:cstheme="majorBidi" w:eastAsiaTheme="majorEastAsia" w:hAnsiTheme="majorHAnsi"/>
      <w:b/>
      <w:bCs/>
      <w:color w:val="365F91" w:themeColor="accent1" w:themeShade="bf"/>
      <w:sz w:val="28"/>
      <w:szCs w:val="28"/>
    </w:rPr>
  </w:style>
  <w:style w:type="character" w:styleId="Style21">
    <w:name w:val="Интернет-ссылка"/>
    <w:basedOn w:val="DefaultParagraphFont"/>
    <w:uiPriority w:val="99"/>
    <w:unhideWhenUsed/>
    <w:rsid w:val="00b12426"/>
    <w:rPr>
      <w:color w:val="0000FF" w:themeColor="hyperlink"/>
      <w:u w:val="single"/>
    </w:rPr>
  </w:style>
  <w:style w:type="character" w:styleId="2" w:customStyle="1">
    <w:name w:val="Основной текст с отступом 2 Знак"/>
    <w:basedOn w:val="DefaultParagraphFont"/>
    <w:link w:val="20"/>
    <w:uiPriority w:val="99"/>
    <w:semiHidden/>
    <w:qFormat/>
    <w:rsid w:val="002611dd"/>
    <w:rPr>
      <w:rFonts w:ascii="Calibri" w:hAnsi="Calibri" w:eastAsia="Calibri" w:cs="Times New Roman"/>
    </w:rPr>
  </w:style>
  <w:style w:type="character" w:styleId="ListLabel1">
    <w:name w:val="ListLabel 1"/>
    <w:qFormat/>
    <w:rPr>
      <w:i/>
    </w:rPr>
  </w:style>
  <w:style w:type="character" w:styleId="ListLabel2">
    <w:name w:val="ListLabel 2"/>
    <w:qFormat/>
    <w:rPr>
      <w:rFonts w:ascii="Times New Roman" w:hAnsi="Times New Roman"/>
      <w:sz w:val="24"/>
      <w:szCs w:val="24"/>
    </w:rPr>
  </w:style>
  <w:style w:type="character" w:styleId="ListLabel3">
    <w:name w:val="ListLabel 3"/>
    <w:qFormat/>
    <w:rPr>
      <w:rFonts w:ascii="Times New Roman" w:hAnsi="Times New Roman" w:eastAsia="Calibri"/>
      <w:sz w:val="24"/>
    </w:rPr>
  </w:style>
  <w:style w:type="character" w:styleId="ListLabel4">
    <w:name w:val="ListLabel 4"/>
    <w:qFormat/>
    <w:rPr>
      <w:rFonts w:ascii="Times New Roman" w:hAnsi="Times New Roman"/>
      <w:b/>
      <w:sz w:val="24"/>
    </w:rPr>
  </w:style>
  <w:style w:type="character" w:styleId="ListLabel5">
    <w:name w:val="ListLabel 5"/>
    <w:qFormat/>
    <w:rPr>
      <w:rFonts w:ascii="Times New Roman" w:hAnsi="Times New Roman"/>
      <w:color w:val="auto"/>
      <w:sz w:val="24"/>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ascii="Times New Roman" w:hAnsi="Times New Roman" w:eastAsia="Calibri" w:cs="Times New Roman"/>
      <w:b/>
      <w:sz w:val="24"/>
      <w:szCs w:val="24"/>
    </w:rPr>
  </w:style>
  <w:style w:type="character" w:styleId="ListLabel10">
    <w:name w:val="ListLabel 10"/>
    <w:qFormat/>
    <w:rPr>
      <w:b/>
    </w:rPr>
  </w:style>
  <w:style w:type="character" w:styleId="ListLabel11">
    <w:name w:val="ListLabel 11"/>
    <w:qFormat/>
    <w:rPr>
      <w:b/>
    </w:rPr>
  </w:style>
  <w:style w:type="character" w:styleId="ListLabel12">
    <w:name w:val="ListLabel 12"/>
    <w:qFormat/>
    <w:rPr>
      <w:b/>
    </w:rPr>
  </w:style>
  <w:style w:type="character" w:styleId="ListLabel13">
    <w:name w:val="ListLabel 13"/>
    <w:qFormat/>
    <w:rPr>
      <w:b/>
    </w:rPr>
  </w:style>
  <w:style w:type="character" w:styleId="ListLabel14">
    <w:name w:val="ListLabel 14"/>
    <w:qFormat/>
    <w:rPr>
      <w:b w:val="false"/>
    </w:rPr>
  </w:style>
  <w:style w:type="character" w:styleId="ListLabel15">
    <w:name w:val="ListLabel 15"/>
    <w:qFormat/>
    <w:rPr>
      <w:sz w:val="28"/>
      <w:szCs w:val="28"/>
    </w:rPr>
  </w:style>
  <w:style w:type="character" w:styleId="ListLabel16">
    <w:name w:val="ListLabel 16"/>
    <w:qFormat/>
    <w:rPr>
      <w:rFonts w:ascii="Times New Roman" w:hAnsi="Times New Roman" w:eastAsia="Times New Roman"/>
      <w:sz w:val="24"/>
    </w:rPr>
  </w:style>
  <w:style w:type="character" w:styleId="ListLabel17">
    <w:name w:val="ListLabel 17"/>
    <w:qFormat/>
    <w:rPr>
      <w:rFonts w:ascii="Times New Roman" w:hAnsi="Times New Roman" w:eastAsia="Times New Roman"/>
      <w:bCs/>
      <w:sz w:val="24"/>
      <w:szCs w:val="24"/>
      <w:lang w:eastAsia="ru-RU"/>
    </w:rPr>
  </w:style>
  <w:style w:type="character" w:styleId="ListLabel18">
    <w:name w:val="ListLabel 18"/>
    <w:qFormat/>
    <w:rPr>
      <w:rFonts w:ascii="Times New Roman" w:hAnsi="Times New Roman" w:eastAsia="Times New Roman"/>
      <w:bCs/>
      <w:sz w:val="24"/>
      <w:szCs w:val="24"/>
      <w:lang w:val="en-US" w:eastAsia="ru-RU"/>
    </w:rPr>
  </w:style>
  <w:style w:type="character" w:styleId="ListLabel19">
    <w:name w:val="ListLabel 19"/>
    <w:qFormat/>
    <w:rPr>
      <w:rFonts w:ascii="Times New Roman" w:hAnsi="Times New Roman" w:eastAsia="Times New Roman"/>
      <w:sz w:val="24"/>
      <w:szCs w:val="24"/>
      <w:lang w:val="en-US" w:eastAsia="ru-RU"/>
    </w:rPr>
  </w:style>
  <w:style w:type="character" w:styleId="ListLabel20">
    <w:name w:val="ListLabel 20"/>
    <w:qFormat/>
    <w:rPr>
      <w:rFonts w:ascii="Times New Roman" w:hAnsi="Times New Roman" w:eastAsia="Times New Roman"/>
      <w:sz w:val="24"/>
      <w:szCs w:val="24"/>
      <w:lang w:eastAsia="ru-RU"/>
    </w:rPr>
  </w:style>
  <w:style w:type="paragraph" w:styleId="Style22">
    <w:name w:val="Заголовок"/>
    <w:basedOn w:val="Normal"/>
    <w:next w:val="Style23"/>
    <w:qFormat/>
    <w:pPr>
      <w:keepNext w:val="true"/>
      <w:spacing w:before="240" w:after="120"/>
    </w:pPr>
    <w:rPr>
      <w:rFonts w:ascii="Liberation Sans" w:hAnsi="Liberation Sans" w:eastAsia="Noto Sans CJK SC" w:cs="Lohit Devanagari"/>
      <w:sz w:val="28"/>
      <w:szCs w:val="28"/>
    </w:rPr>
  </w:style>
  <w:style w:type="paragraph" w:styleId="Style23">
    <w:name w:val="Body Text"/>
    <w:basedOn w:val="Normal"/>
    <w:link w:val="a9"/>
    <w:rsid w:val="000748d4"/>
    <w:pPr>
      <w:widowControl w:val="false"/>
      <w:spacing w:lineRule="auto" w:line="420" w:before="0" w:after="120"/>
      <w:ind w:firstLine="680"/>
      <w:jc w:val="both"/>
    </w:pPr>
    <w:rPr>
      <w:rFonts w:ascii="Times New Roman" w:hAnsi="Times New Roman" w:eastAsia="Times New Roman"/>
      <w:sz w:val="28"/>
      <w:szCs w:val="20"/>
      <w:lang w:eastAsia="ru-RU"/>
    </w:rPr>
  </w:style>
  <w:style w:type="paragraph" w:styleId="Style24">
    <w:name w:val="List"/>
    <w:basedOn w:val="Style23"/>
    <w:pPr/>
    <w:rPr>
      <w:rFonts w:cs="Lohit Devanagari"/>
    </w:rPr>
  </w:style>
  <w:style w:type="paragraph" w:styleId="Style25">
    <w:name w:val="Caption"/>
    <w:basedOn w:val="Normal"/>
    <w:qFormat/>
    <w:pPr>
      <w:suppressLineNumbers/>
      <w:spacing w:before="120" w:after="120"/>
    </w:pPr>
    <w:rPr>
      <w:rFonts w:cs="Lohit Devanagari"/>
      <w:i/>
      <w:iCs/>
      <w:sz w:val="24"/>
      <w:szCs w:val="24"/>
    </w:rPr>
  </w:style>
  <w:style w:type="paragraph" w:styleId="Style26">
    <w:name w:val="Указатель"/>
    <w:basedOn w:val="Normal"/>
    <w:qFormat/>
    <w:pPr>
      <w:suppressLineNumbers/>
    </w:pPr>
    <w:rPr>
      <w:rFonts w:cs="Lohit Devanagari"/>
    </w:rPr>
  </w:style>
  <w:style w:type="paragraph" w:styleId="ListParagraph">
    <w:name w:val="List Paragraph"/>
    <w:basedOn w:val="Normal"/>
    <w:link w:val="a5"/>
    <w:uiPriority w:val="99"/>
    <w:qFormat/>
    <w:rsid w:val="000f605d"/>
    <w:pPr>
      <w:spacing w:lineRule="auto" w:line="259" w:before="0" w:after="160"/>
      <w:ind w:left="720" w:hanging="0"/>
      <w:contextualSpacing/>
    </w:pPr>
    <w:rPr>
      <w:rFonts w:ascii="Calibri" w:hAnsi="Calibri" w:eastAsia="Calibri" w:cs="" w:asciiTheme="minorHAnsi" w:cstheme="minorBidi" w:eastAsiaTheme="minorHAnsi" w:hAnsiTheme="minorHAnsi"/>
    </w:rPr>
  </w:style>
  <w:style w:type="paragraph" w:styleId="BalloonText">
    <w:name w:val="Balloon Text"/>
    <w:basedOn w:val="Normal"/>
    <w:link w:val="a7"/>
    <w:uiPriority w:val="99"/>
    <w:semiHidden/>
    <w:unhideWhenUsed/>
    <w:qFormat/>
    <w:rsid w:val="002508f5"/>
    <w:pPr>
      <w:spacing w:lineRule="auto" w:line="240" w:before="0" w:after="0"/>
    </w:pPr>
    <w:rPr>
      <w:rFonts w:ascii="Tahoma" w:hAnsi="Tahoma" w:cs="Tahoma"/>
      <w:sz w:val="16"/>
      <w:szCs w:val="16"/>
    </w:rPr>
  </w:style>
  <w:style w:type="paragraph" w:styleId="NormalWeb">
    <w:name w:val="Normal (Web)"/>
    <w:basedOn w:val="Normal"/>
    <w:uiPriority w:val="99"/>
    <w:semiHidden/>
    <w:unhideWhenUsed/>
    <w:qFormat/>
    <w:rsid w:val="00074c40"/>
    <w:pPr>
      <w:spacing w:lineRule="auto" w:line="240" w:beforeAutospacing="1" w:afterAutospacing="1"/>
    </w:pPr>
    <w:rPr>
      <w:rFonts w:ascii="Times New Roman" w:hAnsi="Times New Roman" w:eastAsia="Times New Roman"/>
      <w:sz w:val="24"/>
      <w:szCs w:val="24"/>
      <w:lang w:eastAsia="ru-RU"/>
    </w:rPr>
  </w:style>
  <w:style w:type="paragraph" w:styleId="Style27">
    <w:name w:val="Header"/>
    <w:basedOn w:val="Normal"/>
    <w:link w:val="ad"/>
    <w:uiPriority w:val="99"/>
    <w:unhideWhenUsed/>
    <w:rsid w:val="00ca7167"/>
    <w:pPr>
      <w:tabs>
        <w:tab w:val="center" w:pos="4677" w:leader="none"/>
        <w:tab w:val="right" w:pos="9355" w:leader="none"/>
      </w:tabs>
      <w:spacing w:lineRule="auto" w:line="240" w:before="0" w:after="0"/>
    </w:pPr>
    <w:rPr/>
  </w:style>
  <w:style w:type="paragraph" w:styleId="Style28">
    <w:name w:val="Footer"/>
    <w:basedOn w:val="Normal"/>
    <w:link w:val="af"/>
    <w:uiPriority w:val="99"/>
    <w:unhideWhenUsed/>
    <w:rsid w:val="00ca7167"/>
    <w:pPr>
      <w:tabs>
        <w:tab w:val="center" w:pos="4677" w:leader="none"/>
        <w:tab w:val="right" w:pos="9355" w:leader="none"/>
      </w:tabs>
      <w:spacing w:lineRule="auto" w:line="240" w:before="0" w:after="0"/>
    </w:pPr>
    <w:rPr/>
  </w:style>
  <w:style w:type="paragraph" w:styleId="Annotationtext">
    <w:name w:val="annotation text"/>
    <w:basedOn w:val="Normal"/>
    <w:link w:val="af2"/>
    <w:uiPriority w:val="99"/>
    <w:semiHidden/>
    <w:unhideWhenUsed/>
    <w:qFormat/>
    <w:rsid w:val="00892674"/>
    <w:pPr>
      <w:spacing w:lineRule="auto" w:line="240"/>
    </w:pPr>
    <w:rPr>
      <w:sz w:val="20"/>
      <w:szCs w:val="20"/>
    </w:rPr>
  </w:style>
  <w:style w:type="paragraph" w:styleId="Annotationsubject">
    <w:name w:val="annotation subject"/>
    <w:basedOn w:val="Annotationtext"/>
    <w:link w:val="af4"/>
    <w:uiPriority w:val="99"/>
    <w:semiHidden/>
    <w:unhideWhenUsed/>
    <w:qFormat/>
    <w:rsid w:val="00892674"/>
    <w:pPr/>
    <w:rPr>
      <w:b/>
      <w:bCs/>
    </w:rPr>
  </w:style>
  <w:style w:type="paragraph" w:styleId="Default" w:customStyle="1">
    <w:name w:val="Default"/>
    <w:qFormat/>
    <w:rsid w:val="006e62d8"/>
    <w:pPr>
      <w:widowControl/>
      <w:bidi w:val="0"/>
      <w:spacing w:lineRule="auto" w:line="240" w:before="0" w:after="0"/>
      <w:jc w:val="left"/>
    </w:pPr>
    <w:rPr>
      <w:rFonts w:ascii="Calibri" w:hAnsi="Calibri" w:cs="Calibri" w:eastAsia="Calibri"/>
      <w:color w:val="000000"/>
      <w:kern w:val="0"/>
      <w:sz w:val="24"/>
      <w:szCs w:val="24"/>
      <w:lang w:val="ru-RU" w:eastAsia="en-US" w:bidi="ar-SA"/>
    </w:rPr>
  </w:style>
  <w:style w:type="paragraph" w:styleId="BodyTextIndent2">
    <w:name w:val="Body Text Indent 2"/>
    <w:basedOn w:val="Normal"/>
    <w:link w:val="21"/>
    <w:uiPriority w:val="99"/>
    <w:semiHidden/>
    <w:unhideWhenUsed/>
    <w:qFormat/>
    <w:rsid w:val="002611dd"/>
    <w:pPr>
      <w:spacing w:lineRule="auto" w:line="480" w:before="0" w:after="120"/>
      <w:ind w:left="283" w:hanging="0"/>
    </w:pPr>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3">
    <w:name w:val="Table Grid"/>
    <w:basedOn w:val="a1"/>
    <w:uiPriority w:val="59"/>
    <w:rsid w:val="00c424b7"/>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1">
    <w:name w:val="Сетка таблицы1"/>
    <w:basedOn w:val="a1"/>
    <w:uiPriority w:val="59"/>
    <w:rsid w:val="00db597c"/>
    <w:pPr>
      <w:spacing w:after="0" w:line="240" w:lineRule="auto"/>
    </w:pPr>
    <w:rPr>
      <w:lang w:eastAsia="ru-RU"/>
      <w:sz w:val="20"/>
      <w:szCs w:val="20"/>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
    <w:name w:val="Сетка таблицы2"/>
    <w:basedOn w:val="a1"/>
    <w:uiPriority w:val="59"/>
    <w:rsid w:val="00ca3453"/>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10">
    <w:name w:val="Сетка таблицы11"/>
    <w:basedOn w:val="a1"/>
    <w:uiPriority w:val="59"/>
    <w:rsid w:val="00254204"/>
    <w:pPr>
      <w:spacing w:after="0" w:line="240" w:lineRule="auto"/>
    </w:pPr>
    <w:rPr>
      <w:lang w:eastAsia="ru-RU"/>
      <w:sz w:val="20"/>
      <w:szCs w:val="20"/>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hyperlink" Target="http://festival.1september.ru/articles/599535/" TargetMode="External"/><Relationship Id="rId6" Type="http://schemas.openxmlformats.org/officeDocument/2006/relationships/hyperlink" Target="http://www.vashpsixolog.ru/lectures-on-the-psychology/103-educational-psychology/2038-lekcziya-obshhaya-xarakteristika-uchebnoj-deyatelnosti" TargetMode="External"/><Relationship Id="rId7" Type="http://schemas.openxmlformats.org/officeDocument/2006/relationships/hyperlink" Target="http://ziimag.narod.ru/publick.htm" TargetMode="External"/><Relationship Id="rId8" Type="http://schemas.openxmlformats.org/officeDocument/2006/relationships/hyperlink" Target="http://ru.calameo.com/books/000839044f34be6abbe02" TargetMode="External"/><Relationship Id="rId9" Type="http://schemas.openxmlformats.org/officeDocument/2006/relationships/hyperlink" Target="http://www.biblioclub.ru/" TargetMode="External"/><Relationship Id="rId10" Type="http://schemas.openxmlformats.org/officeDocument/2006/relationships/hyperlink" Target="http://www.elibrary.ru/" TargetMode="External"/><Relationship Id="rId11" Type="http://schemas.openxmlformats.org/officeDocument/2006/relationships/hyperlink" Target="http://www.ebiblioteka.ru/" TargetMode="External"/><Relationship Id="rId12" Type="http://schemas.openxmlformats.org/officeDocument/2006/relationships/hyperlink" Target="https://ru.wikipedia.org/wiki" TargetMode="External"/><Relationship Id="rId13" Type="http://schemas.openxmlformats.org/officeDocument/2006/relationships/hyperlink" Target="http://lib.brsu.by/sites/default/files/books/&#1087;&#1086;&#1089;&#1086;&#1073;&#1080;&#1077;.pdf" TargetMode="External"/><Relationship Id="rId14" Type="http://schemas.openxmlformats.org/officeDocument/2006/relationships/header" Target="header1.xml"/><Relationship Id="rId15" Type="http://schemas.openxmlformats.org/officeDocument/2006/relationships/footer" Target="footer4.xml"/><Relationship Id="rId16" Type="http://schemas.openxmlformats.org/officeDocument/2006/relationships/numbering" Target="numbering.xml"/><Relationship Id="rId17" Type="http://schemas.openxmlformats.org/officeDocument/2006/relationships/fontTable" Target="fontTable.xml"/><Relationship Id="rId18" Type="http://schemas.openxmlformats.org/officeDocument/2006/relationships/settings" Target="settings.xml"/><Relationship Id="rId19" Type="http://schemas.openxmlformats.org/officeDocument/2006/relationships/theme" Target="theme/theme1.xml"/><Relationship Id="rId20"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B8F2F-6A20-4CC9-9617-0F15DFD5D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1347</TotalTime>
  <Application>LibreOffice/6.0.7.3$Linux_X86_64 LibreOffice_project/00m0$Build-3</Application>
  <Pages>21</Pages>
  <Words>4213</Words>
  <Characters>30814</Characters>
  <CharactersWithSpaces>34475</CharactersWithSpaces>
  <Paragraphs>800</Paragraphs>
  <Company>Reanimator Extreme Edition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2018-02-27T12:33:00Z</dcterms:created>
  <dc:creator>User</dc:creator>
  <dc:description/>
  <dc:language>ru-RU</dc:language>
  <cp:lastModifiedBy/>
  <cp:lastPrinted>2016-08-16T08:28:00Z</cp:lastPrinted>
  <dcterms:modified xsi:type="dcterms:W3CDTF">2021-11-03T11:08:34Z</dcterms:modified>
  <cp:revision>1007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Reanimator Extreme Edition</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