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A39" w:rsidRDefault="002D4A39" w:rsidP="002D4A39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МИНПРОСВЕЩЕНИЯ РОССИИ</w:t>
      </w:r>
    </w:p>
    <w:p w:rsidR="002D4A39" w:rsidRDefault="002D4A39" w:rsidP="002D4A39">
      <w:pPr>
        <w:jc w:val="center"/>
        <w:rPr>
          <w:sz w:val="28"/>
          <w:szCs w:val="28"/>
        </w:rPr>
      </w:pPr>
    </w:p>
    <w:p w:rsidR="002D4A39" w:rsidRDefault="002D4A39" w:rsidP="002D4A39">
      <w:pPr>
        <w:jc w:val="center"/>
        <w:rPr>
          <w:bCs/>
        </w:rPr>
      </w:pPr>
      <w:r>
        <w:rPr>
          <w:bCs/>
        </w:rPr>
        <w:t>Федеральное государственное бюджетное образовательное учреждение высшего образования</w:t>
      </w:r>
    </w:p>
    <w:p w:rsidR="002D4A39" w:rsidRDefault="002D4A39" w:rsidP="002D4A39">
      <w:pPr>
        <w:jc w:val="center"/>
      </w:pPr>
      <w:r>
        <w:t xml:space="preserve">«Нижегородский государственный педагогический университет </w:t>
      </w:r>
    </w:p>
    <w:p w:rsidR="002D4A39" w:rsidRDefault="002D4A39" w:rsidP="002D4A39">
      <w:pPr>
        <w:jc w:val="center"/>
      </w:pPr>
      <w:r>
        <w:t xml:space="preserve">имени </w:t>
      </w:r>
      <w:proofErr w:type="spellStart"/>
      <w:r>
        <w:t>Козьмы</w:t>
      </w:r>
      <w:proofErr w:type="spellEnd"/>
      <w:r>
        <w:t xml:space="preserve"> Минина» </w:t>
      </w:r>
    </w:p>
    <w:p w:rsidR="002D4A39" w:rsidRDefault="002D4A39" w:rsidP="002D4A39">
      <w:pPr>
        <w:jc w:val="center"/>
      </w:pPr>
    </w:p>
    <w:p w:rsidR="002D4A39" w:rsidRDefault="002D4A39" w:rsidP="002D4A39">
      <w:pPr>
        <w:autoSpaceDE w:val="0"/>
        <w:autoSpaceDN w:val="0"/>
        <w:adjustRightInd w:val="0"/>
        <w:ind w:left="720"/>
        <w:jc w:val="center"/>
        <w:rPr>
          <w:bCs/>
          <w:i/>
          <w:lang w:eastAsia="ru-RU"/>
        </w:rPr>
      </w:pPr>
      <w:r>
        <w:rPr>
          <w:bCs/>
          <w:lang w:eastAsia="ru-RU"/>
        </w:rPr>
        <w:t xml:space="preserve">Факультет дизайна, изящных искусств и </w:t>
      </w:r>
      <w:proofErr w:type="spellStart"/>
      <w:r>
        <w:rPr>
          <w:bCs/>
          <w:lang w:eastAsia="ru-RU"/>
        </w:rPr>
        <w:t>медиатехнологий</w:t>
      </w:r>
      <w:proofErr w:type="spellEnd"/>
    </w:p>
    <w:p w:rsidR="002D4A39" w:rsidRDefault="002D4A39" w:rsidP="002D4A39">
      <w:pPr>
        <w:autoSpaceDE w:val="0"/>
        <w:autoSpaceDN w:val="0"/>
        <w:adjustRightInd w:val="0"/>
        <w:ind w:left="720"/>
        <w:jc w:val="center"/>
        <w:rPr>
          <w:bCs/>
          <w:i/>
          <w:lang w:eastAsia="ru-RU"/>
        </w:rPr>
      </w:pPr>
      <w:r>
        <w:rPr>
          <w:bCs/>
          <w:lang w:eastAsia="ru-RU"/>
        </w:rPr>
        <w:t xml:space="preserve">Кафедра </w:t>
      </w:r>
      <w:proofErr w:type="spellStart"/>
      <w:r>
        <w:rPr>
          <w:bCs/>
          <w:lang w:eastAsia="ru-RU"/>
        </w:rPr>
        <w:t>продюсерства</w:t>
      </w:r>
      <w:proofErr w:type="spellEnd"/>
      <w:r>
        <w:rPr>
          <w:bCs/>
          <w:lang w:eastAsia="ru-RU"/>
        </w:rPr>
        <w:t xml:space="preserve"> и музыкального образования</w:t>
      </w:r>
    </w:p>
    <w:p w:rsidR="002D4A39" w:rsidRDefault="002D4A39" w:rsidP="002D4A39">
      <w:pPr>
        <w:rPr>
          <w:sz w:val="28"/>
          <w:szCs w:val="28"/>
        </w:rPr>
      </w:pPr>
    </w:p>
    <w:p w:rsidR="00091D02" w:rsidRPr="00EA1887" w:rsidRDefault="00091D02" w:rsidP="00091D02">
      <w:pPr>
        <w:rPr>
          <w:lang w:eastAsia="ru-RU"/>
        </w:rPr>
      </w:pPr>
    </w:p>
    <w:p w:rsidR="00091D02" w:rsidRPr="009346E0" w:rsidRDefault="00091D02" w:rsidP="00091D02">
      <w:pPr>
        <w:ind w:left="4820"/>
        <w:contextualSpacing/>
      </w:pPr>
      <w:r w:rsidRPr="009346E0">
        <w:rPr>
          <w:lang w:eastAsia="ru-RU"/>
        </w:rPr>
        <w:t xml:space="preserve">УТВЕРЖДЕНО </w:t>
      </w:r>
    </w:p>
    <w:p w:rsidR="00091D02" w:rsidRPr="009346E0" w:rsidRDefault="00091D02" w:rsidP="00091D02">
      <w:pPr>
        <w:ind w:left="4820"/>
        <w:contextualSpacing/>
        <w:rPr>
          <w:lang w:eastAsia="ru-RU"/>
        </w:rPr>
      </w:pPr>
      <w:r w:rsidRPr="009346E0">
        <w:rPr>
          <w:lang w:eastAsia="ru-RU"/>
        </w:rPr>
        <w:t xml:space="preserve">Решением Ученого совета </w:t>
      </w:r>
    </w:p>
    <w:p w:rsidR="00091D02" w:rsidRPr="009346E0" w:rsidRDefault="005E12A2" w:rsidP="00091D02">
      <w:pPr>
        <w:ind w:left="4820"/>
        <w:contextualSpacing/>
        <w:rPr>
          <w:lang w:eastAsia="ru-RU"/>
        </w:rPr>
      </w:pPr>
      <w:r>
        <w:rPr>
          <w:lang w:eastAsia="ru-RU"/>
        </w:rPr>
        <w:t>Протокол № 7</w:t>
      </w:r>
      <w:bookmarkStart w:id="0" w:name="_GoBack"/>
      <w:bookmarkEnd w:id="0"/>
      <w:r w:rsidR="00091D02" w:rsidRPr="009346E0">
        <w:rPr>
          <w:lang w:eastAsia="ru-RU"/>
        </w:rPr>
        <w:t xml:space="preserve">                                                                                                                           </w:t>
      </w:r>
    </w:p>
    <w:p w:rsidR="00091D02" w:rsidRPr="009346E0" w:rsidRDefault="005C51C5" w:rsidP="00091D02">
      <w:pPr>
        <w:ind w:left="4820"/>
        <w:contextualSpacing/>
        <w:rPr>
          <w:lang w:eastAsia="ru-RU"/>
        </w:rPr>
      </w:pPr>
      <w:r>
        <w:rPr>
          <w:lang w:eastAsia="ru-RU"/>
        </w:rPr>
        <w:t>«21» февраля 2020</w:t>
      </w:r>
      <w:r w:rsidR="00091D02" w:rsidRPr="009346E0">
        <w:rPr>
          <w:lang w:eastAsia="ru-RU"/>
        </w:rPr>
        <w:t xml:space="preserve"> г.</w:t>
      </w:r>
    </w:p>
    <w:p w:rsidR="00091D02" w:rsidRPr="009346E0" w:rsidRDefault="00091D02" w:rsidP="00091D02">
      <w:pPr>
        <w:autoSpaceDE w:val="0"/>
        <w:autoSpaceDN w:val="0"/>
        <w:adjustRightInd w:val="0"/>
        <w:ind w:left="4820"/>
        <w:contextualSpacing/>
        <w:rPr>
          <w:lang w:eastAsia="ru-RU"/>
        </w:rPr>
      </w:pPr>
    </w:p>
    <w:p w:rsidR="002D4A39" w:rsidRDefault="002D4A39" w:rsidP="002D4A39">
      <w:pPr>
        <w:rPr>
          <w:lang w:eastAsia="ru-RU"/>
        </w:rPr>
      </w:pPr>
    </w:p>
    <w:p w:rsidR="00F65199" w:rsidRDefault="00F65199" w:rsidP="002D4A39">
      <w:pPr>
        <w:rPr>
          <w:sz w:val="28"/>
          <w:szCs w:val="28"/>
        </w:rPr>
      </w:pPr>
    </w:p>
    <w:p w:rsidR="002D4A39" w:rsidRDefault="002D4A39" w:rsidP="002D4A39">
      <w:pPr>
        <w:rPr>
          <w:sz w:val="28"/>
          <w:szCs w:val="28"/>
        </w:rPr>
      </w:pPr>
    </w:p>
    <w:p w:rsidR="002D4A39" w:rsidRDefault="002D4A39" w:rsidP="002D4A39">
      <w:pPr>
        <w:rPr>
          <w:sz w:val="28"/>
          <w:szCs w:val="28"/>
        </w:rPr>
      </w:pPr>
    </w:p>
    <w:p w:rsidR="002D4A39" w:rsidRDefault="002D4A39" w:rsidP="002D4A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УЧЕБНОЙ ПРАКТИКИ</w:t>
      </w:r>
    </w:p>
    <w:p w:rsidR="002D4A39" w:rsidRDefault="002D4A39" w:rsidP="002D4A39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 </w:t>
      </w:r>
    </w:p>
    <w:p w:rsidR="002D4A39" w:rsidRDefault="002D4A39" w:rsidP="002D4A39">
      <w:pPr>
        <w:rPr>
          <w:b/>
          <w:sz w:val="28"/>
          <w:szCs w:val="28"/>
        </w:rPr>
      </w:pPr>
    </w:p>
    <w:tbl>
      <w:tblPr>
        <w:tblW w:w="9396" w:type="dxa"/>
        <w:jc w:val="center"/>
        <w:tblLayout w:type="fixed"/>
        <w:tblLook w:val="04A0" w:firstRow="1" w:lastRow="0" w:firstColumn="1" w:lastColumn="0" w:noHBand="0" w:noVBand="1"/>
      </w:tblPr>
      <w:tblGrid>
        <w:gridCol w:w="3144"/>
        <w:gridCol w:w="6252"/>
      </w:tblGrid>
      <w:tr w:rsidR="002D4A39" w:rsidTr="002D4A39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:rsidR="002D4A39" w:rsidRDefault="002D4A39">
            <w:pPr>
              <w:rPr>
                <w:b/>
              </w:rPr>
            </w:pPr>
            <w:r>
              <w:rPr>
                <w:b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  <w:hideMark/>
          </w:tcPr>
          <w:p w:rsidR="002D4A39" w:rsidRDefault="002D4A39">
            <w:r>
              <w:rPr>
                <w:szCs w:val="28"/>
                <w:lang w:eastAsia="ru-RU"/>
              </w:rPr>
              <w:t>44.03.01 Педагогическое образование</w:t>
            </w:r>
          </w:p>
        </w:tc>
      </w:tr>
      <w:tr w:rsidR="002D4A39" w:rsidTr="002D4A39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2D4A39" w:rsidRDefault="002D4A39">
            <w:pPr>
              <w:ind w:firstLine="6521"/>
              <w:rPr>
                <w:b/>
                <w:bCs/>
              </w:rPr>
            </w:pPr>
          </w:p>
        </w:tc>
      </w:tr>
      <w:tr w:rsidR="002D4A39" w:rsidTr="002D4A39">
        <w:trPr>
          <w:trHeight w:val="292"/>
          <w:jc w:val="center"/>
        </w:trPr>
        <w:tc>
          <w:tcPr>
            <w:tcW w:w="3144" w:type="dxa"/>
            <w:vAlign w:val="center"/>
            <w:hideMark/>
          </w:tcPr>
          <w:p w:rsidR="002D4A39" w:rsidRDefault="002D4A39">
            <w:pPr>
              <w:rPr>
                <w:b/>
              </w:rPr>
            </w:pPr>
            <w:r>
              <w:rPr>
                <w:b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  <w:hideMark/>
          </w:tcPr>
          <w:p w:rsidR="002D4A39" w:rsidRDefault="002D4A39">
            <w:r>
              <w:t>«Музыка»</w:t>
            </w:r>
          </w:p>
        </w:tc>
      </w:tr>
      <w:tr w:rsidR="002D4A39" w:rsidTr="002D4A39">
        <w:trPr>
          <w:trHeight w:val="292"/>
          <w:jc w:val="center"/>
        </w:trPr>
        <w:tc>
          <w:tcPr>
            <w:tcW w:w="3144" w:type="dxa"/>
            <w:vAlign w:val="center"/>
          </w:tcPr>
          <w:p w:rsidR="002D4A39" w:rsidRDefault="002D4A39">
            <w:pPr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2D4A39" w:rsidRDefault="002D4A39">
            <w:pPr>
              <w:rPr>
                <w:b/>
              </w:rPr>
            </w:pPr>
          </w:p>
        </w:tc>
      </w:tr>
      <w:tr w:rsidR="002D4A39" w:rsidTr="002D4A39">
        <w:trPr>
          <w:trHeight w:val="623"/>
          <w:jc w:val="center"/>
        </w:trPr>
        <w:tc>
          <w:tcPr>
            <w:tcW w:w="3144" w:type="dxa"/>
            <w:vAlign w:val="center"/>
            <w:hideMark/>
          </w:tcPr>
          <w:p w:rsidR="002D4A39" w:rsidRDefault="002D4A39">
            <w:pPr>
              <w:rPr>
                <w:b/>
              </w:rPr>
            </w:pPr>
            <w:r>
              <w:rPr>
                <w:b/>
                <w:bCs/>
              </w:rPr>
              <w:t>Квалификация  выпускника</w:t>
            </w:r>
          </w:p>
        </w:tc>
        <w:tc>
          <w:tcPr>
            <w:tcW w:w="6253" w:type="dxa"/>
            <w:vAlign w:val="center"/>
          </w:tcPr>
          <w:p w:rsidR="002D4A39" w:rsidRDefault="002D4A39">
            <w:pPr>
              <w:rPr>
                <w:b/>
              </w:rPr>
            </w:pPr>
          </w:p>
          <w:p w:rsidR="002D4A39" w:rsidRDefault="002D4A39">
            <w:r>
              <w:t>бакалавр</w:t>
            </w:r>
          </w:p>
        </w:tc>
      </w:tr>
      <w:tr w:rsidR="002D4A39" w:rsidTr="002D4A39">
        <w:trPr>
          <w:trHeight w:val="209"/>
          <w:jc w:val="center"/>
        </w:trPr>
        <w:tc>
          <w:tcPr>
            <w:tcW w:w="3144" w:type="dxa"/>
            <w:vAlign w:val="center"/>
          </w:tcPr>
          <w:p w:rsidR="002D4A39" w:rsidRDefault="002D4A39"/>
        </w:tc>
        <w:tc>
          <w:tcPr>
            <w:tcW w:w="6253" w:type="dxa"/>
          </w:tcPr>
          <w:p w:rsidR="002D4A39" w:rsidRDefault="002D4A39">
            <w:pPr>
              <w:jc w:val="center"/>
            </w:pPr>
          </w:p>
        </w:tc>
      </w:tr>
      <w:tr w:rsidR="002D4A39" w:rsidTr="002D4A39">
        <w:trPr>
          <w:trHeight w:val="314"/>
          <w:jc w:val="center"/>
        </w:trPr>
        <w:tc>
          <w:tcPr>
            <w:tcW w:w="3144" w:type="dxa"/>
            <w:vAlign w:val="center"/>
            <w:hideMark/>
          </w:tcPr>
          <w:p w:rsidR="002D4A39" w:rsidRDefault="002D4A39">
            <w:pPr>
              <w:tabs>
                <w:tab w:val="right" w:leader="underscore" w:pos="9639"/>
              </w:tabs>
            </w:pPr>
            <w:r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  <w:hideMark/>
          </w:tcPr>
          <w:p w:rsidR="002D4A39" w:rsidRDefault="002D4A39">
            <w:pPr>
              <w:tabs>
                <w:tab w:val="right" w:leader="underscore" w:pos="9639"/>
              </w:tabs>
            </w:pPr>
            <w:r>
              <w:t>очная</w:t>
            </w:r>
          </w:p>
        </w:tc>
      </w:tr>
      <w:tr w:rsidR="002D4A39" w:rsidTr="002D4A39">
        <w:trPr>
          <w:trHeight w:val="170"/>
          <w:jc w:val="center"/>
        </w:trPr>
        <w:tc>
          <w:tcPr>
            <w:tcW w:w="3144" w:type="dxa"/>
            <w:vAlign w:val="center"/>
          </w:tcPr>
          <w:p w:rsidR="002D4A39" w:rsidRDefault="002D4A3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2D4A39" w:rsidRDefault="002D4A39">
            <w:pPr>
              <w:ind w:left="30"/>
              <w:contextualSpacing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2D4A39" w:rsidTr="002D4A39">
        <w:trPr>
          <w:trHeight w:val="170"/>
          <w:jc w:val="center"/>
        </w:trPr>
        <w:tc>
          <w:tcPr>
            <w:tcW w:w="3144" w:type="dxa"/>
            <w:vAlign w:val="center"/>
            <w:hideMark/>
          </w:tcPr>
          <w:p w:rsidR="002D4A39" w:rsidRDefault="002D4A39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Тип практики</w:t>
            </w:r>
          </w:p>
        </w:tc>
        <w:tc>
          <w:tcPr>
            <w:tcW w:w="6253" w:type="dxa"/>
            <w:vAlign w:val="center"/>
            <w:hideMark/>
          </w:tcPr>
          <w:p w:rsidR="002D4A39" w:rsidRDefault="002D4A39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Учебная (ознакомительная) практика</w:t>
            </w:r>
          </w:p>
        </w:tc>
      </w:tr>
      <w:tr w:rsidR="002D4A39" w:rsidTr="002D4A39">
        <w:trPr>
          <w:trHeight w:val="170"/>
          <w:jc w:val="center"/>
        </w:trPr>
        <w:tc>
          <w:tcPr>
            <w:tcW w:w="3144" w:type="dxa"/>
            <w:vAlign w:val="center"/>
          </w:tcPr>
          <w:p w:rsidR="002D4A39" w:rsidRDefault="002D4A39">
            <w:pPr>
              <w:tabs>
                <w:tab w:val="right" w:leader="underscore" w:pos="9639"/>
              </w:tabs>
              <w:spacing w:line="276" w:lineRule="auto"/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:rsidR="002D4A39" w:rsidRDefault="002D4A39">
            <w:pPr>
              <w:spacing w:line="276" w:lineRule="auto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2D4A39" w:rsidRDefault="002D4A39" w:rsidP="002D4A39">
      <w:pPr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2D4A39" w:rsidTr="002D4A39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D4A39" w:rsidRDefault="002D4A3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D4A39" w:rsidRDefault="002D4A39">
            <w:pPr>
              <w:spacing w:line="276" w:lineRule="auto"/>
              <w:ind w:firstLine="12"/>
              <w:jc w:val="center"/>
              <w:rPr>
                <w:b/>
              </w:rPr>
            </w:pPr>
            <w:r>
              <w:rPr>
                <w:b/>
              </w:rPr>
              <w:t xml:space="preserve">Трудоемкость  </w:t>
            </w:r>
            <w:proofErr w:type="spellStart"/>
            <w:r>
              <w:rPr>
                <w:b/>
              </w:rPr>
              <w:t>з.е</w:t>
            </w:r>
            <w:proofErr w:type="spellEnd"/>
            <w:r>
              <w:rPr>
                <w:b/>
              </w:rPr>
              <w:t>.</w:t>
            </w:r>
            <w:r>
              <w:rPr>
                <w:b/>
                <w:lang w:val="en-US"/>
              </w:rPr>
              <w:t>/</w:t>
            </w:r>
            <w:r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D4A39" w:rsidRDefault="002D4A3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:rsidR="002D4A39" w:rsidRDefault="002D4A3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(зачет/зачет с оценкой)</w:t>
            </w:r>
          </w:p>
        </w:tc>
      </w:tr>
      <w:tr w:rsidR="002D4A39" w:rsidTr="002D4A39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D4A39" w:rsidRPr="002D4A39" w:rsidRDefault="002D4A39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</w:rPr>
              <w:t>2</w:t>
            </w:r>
            <w:r>
              <w:rPr>
                <w:b/>
                <w:lang w:val="en-US"/>
              </w:rPr>
              <w:t>/1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D4A39" w:rsidRDefault="002D4A39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D4A39" w:rsidRDefault="002D4A39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зачет с оценкой</w:t>
            </w:r>
          </w:p>
        </w:tc>
      </w:tr>
      <w:tr w:rsidR="002D4A39" w:rsidTr="002D4A39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D4A39" w:rsidRDefault="002D4A39">
            <w:pPr>
              <w:spacing w:line="276" w:lineRule="auto"/>
              <w:ind w:firstLine="36"/>
              <w:jc w:val="center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D4A39" w:rsidRDefault="002D4A39">
            <w:pPr>
              <w:spacing w:line="276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6/216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2D4A39" w:rsidRDefault="002D4A39">
            <w:pPr>
              <w:spacing w:line="276" w:lineRule="auto"/>
              <w:jc w:val="center"/>
              <w:rPr>
                <w:b/>
              </w:rPr>
            </w:pPr>
          </w:p>
        </w:tc>
      </w:tr>
    </w:tbl>
    <w:p w:rsidR="002D4A39" w:rsidRDefault="002D4A39" w:rsidP="002D4A39">
      <w:pPr>
        <w:jc w:val="center"/>
        <w:rPr>
          <w:sz w:val="28"/>
          <w:szCs w:val="28"/>
        </w:rPr>
      </w:pPr>
    </w:p>
    <w:p w:rsidR="002D4A39" w:rsidRDefault="002D4A39" w:rsidP="002D4A39">
      <w:pPr>
        <w:jc w:val="center"/>
        <w:rPr>
          <w:sz w:val="28"/>
          <w:szCs w:val="28"/>
        </w:rPr>
      </w:pPr>
    </w:p>
    <w:p w:rsidR="002D4A39" w:rsidRDefault="002D4A39" w:rsidP="002D4A39">
      <w:pPr>
        <w:jc w:val="center"/>
        <w:rPr>
          <w:sz w:val="28"/>
          <w:szCs w:val="28"/>
        </w:rPr>
      </w:pPr>
    </w:p>
    <w:p w:rsidR="002D4A39" w:rsidRDefault="002D4A39" w:rsidP="002D4A39">
      <w:pPr>
        <w:jc w:val="center"/>
        <w:rPr>
          <w:sz w:val="28"/>
          <w:szCs w:val="28"/>
        </w:rPr>
      </w:pPr>
    </w:p>
    <w:p w:rsidR="002D4A39" w:rsidRDefault="002D4A39" w:rsidP="002D4A3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2D4A39" w:rsidRDefault="002D4A39" w:rsidP="002D4A39">
      <w:pPr>
        <w:jc w:val="center"/>
        <w:rPr>
          <w:sz w:val="28"/>
          <w:szCs w:val="28"/>
        </w:rPr>
      </w:pPr>
      <w:r>
        <w:rPr>
          <w:sz w:val="28"/>
          <w:szCs w:val="28"/>
        </w:rPr>
        <w:t>20</w:t>
      </w:r>
      <w:r w:rsidR="00F65199">
        <w:rPr>
          <w:sz w:val="28"/>
          <w:szCs w:val="28"/>
        </w:rPr>
        <w:t>__</w:t>
      </w:r>
      <w:r>
        <w:rPr>
          <w:sz w:val="28"/>
          <w:szCs w:val="28"/>
        </w:rPr>
        <w:t xml:space="preserve"> г.</w:t>
      </w:r>
    </w:p>
    <w:p w:rsidR="00F65199" w:rsidRDefault="00F65199">
      <w:pPr>
        <w:suppressAutoHyphens w:val="0"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2D4A39" w:rsidRDefault="002D4A39" w:rsidP="002D4A39">
      <w:pPr>
        <w:jc w:val="center"/>
        <w:rPr>
          <w:sz w:val="28"/>
          <w:szCs w:val="28"/>
        </w:rPr>
      </w:pPr>
    </w:p>
    <w:p w:rsidR="002D4A39" w:rsidRDefault="002D4A39" w:rsidP="002D4A39">
      <w:pPr>
        <w:jc w:val="both"/>
      </w:pPr>
      <w:r>
        <w:t>Программа составлена на основе:</w:t>
      </w:r>
    </w:p>
    <w:p w:rsidR="002D4A39" w:rsidRDefault="002D4A39" w:rsidP="002D4A39">
      <w:pPr>
        <w:numPr>
          <w:ilvl w:val="0"/>
          <w:numId w:val="9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>
        <w:rPr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подготовки/специальности </w:t>
      </w:r>
      <w:r>
        <w:t>44.03.01 Педагогическое образование,</w:t>
      </w:r>
      <w:r>
        <w:rPr>
          <w:b/>
        </w:rPr>
        <w:t xml:space="preserve"> </w:t>
      </w:r>
      <w:r>
        <w:rPr>
          <w:lang w:eastAsia="ru-RU"/>
        </w:rPr>
        <w:t>утв. приказом Министерства образования и науки РФ от 22.02.2018</w:t>
      </w:r>
      <w:r w:rsidR="00091D02">
        <w:rPr>
          <w:lang w:eastAsia="ru-RU"/>
        </w:rPr>
        <w:t xml:space="preserve"> </w:t>
      </w:r>
      <w:r>
        <w:rPr>
          <w:lang w:eastAsia="ru-RU"/>
        </w:rPr>
        <w:t>г. №121;</w:t>
      </w:r>
    </w:p>
    <w:p w:rsidR="002D4A39" w:rsidRDefault="002D4A39" w:rsidP="002D4A39">
      <w:pPr>
        <w:tabs>
          <w:tab w:val="left" w:pos="284"/>
        </w:tabs>
        <w:suppressAutoHyphens w:val="0"/>
        <w:jc w:val="both"/>
        <w:rPr>
          <w:lang w:eastAsia="ru-RU"/>
        </w:rPr>
      </w:pPr>
    </w:p>
    <w:p w:rsidR="002D4A39" w:rsidRDefault="002D4A39" w:rsidP="002D4A39">
      <w:pPr>
        <w:numPr>
          <w:ilvl w:val="0"/>
          <w:numId w:val="9"/>
        </w:numPr>
        <w:tabs>
          <w:tab w:val="left" w:pos="284"/>
        </w:tabs>
        <w:suppressAutoHyphens w:val="0"/>
        <w:ind w:left="0" w:firstLine="0"/>
        <w:jc w:val="both"/>
        <w:rPr>
          <w:lang w:eastAsia="ru-RU"/>
        </w:rPr>
      </w:pPr>
      <w:r>
        <w:rPr>
          <w:lang w:eastAsia="ru-RU"/>
        </w:rPr>
        <w:t xml:space="preserve">Учебного плана по направлению подготовки/специальности </w:t>
      </w:r>
    </w:p>
    <w:p w:rsidR="002D4A39" w:rsidRDefault="002D4A39" w:rsidP="002D4A39">
      <w:pPr>
        <w:tabs>
          <w:tab w:val="left" w:pos="284"/>
        </w:tabs>
        <w:jc w:val="both"/>
        <w:rPr>
          <w:i/>
          <w:lang w:eastAsia="ru-RU"/>
        </w:rPr>
      </w:pPr>
      <w:r>
        <w:t>44.03.01 Педагогическое образование</w:t>
      </w:r>
      <w:r>
        <w:rPr>
          <w:lang w:eastAsia="ru-RU"/>
        </w:rPr>
        <w:t xml:space="preserve">, Профиль/специализация «Музыка», утв. Ученым советом НГПУ им. </w:t>
      </w:r>
      <w:proofErr w:type="spellStart"/>
      <w:r>
        <w:rPr>
          <w:lang w:eastAsia="ru-RU"/>
        </w:rPr>
        <w:t>К.Минина</w:t>
      </w:r>
      <w:proofErr w:type="spellEnd"/>
      <w:r>
        <w:rPr>
          <w:lang w:eastAsia="ru-RU"/>
        </w:rPr>
        <w:t xml:space="preserve"> </w:t>
      </w:r>
      <w:r w:rsidR="00F65199">
        <w:rPr>
          <w:lang w:eastAsia="ru-RU"/>
        </w:rPr>
        <w:t>протоколом №7 от 21.02.2020 г.</w:t>
      </w:r>
    </w:p>
    <w:p w:rsidR="002D4A39" w:rsidRDefault="002D4A39" w:rsidP="002D4A39">
      <w:pPr>
        <w:jc w:val="both"/>
      </w:pPr>
    </w:p>
    <w:p w:rsidR="002D4A39" w:rsidRDefault="002D4A39" w:rsidP="002D4A39">
      <w:pPr>
        <w:jc w:val="both"/>
      </w:pPr>
    </w:p>
    <w:p w:rsidR="002D4A39" w:rsidRDefault="002D4A39" w:rsidP="002D4A39">
      <w:pPr>
        <w:jc w:val="both"/>
      </w:pPr>
    </w:p>
    <w:p w:rsidR="002D4A39" w:rsidRDefault="002D4A39" w:rsidP="002D4A39">
      <w:pPr>
        <w:jc w:val="both"/>
      </w:pPr>
    </w:p>
    <w:p w:rsidR="002D4A39" w:rsidRDefault="002D4A39" w:rsidP="002D4A39">
      <w:pPr>
        <w:jc w:val="both"/>
      </w:pPr>
    </w:p>
    <w:p w:rsidR="002D4A39" w:rsidRDefault="002D4A39" w:rsidP="002D4A39">
      <w:pPr>
        <w:jc w:val="both"/>
      </w:pPr>
    </w:p>
    <w:p w:rsidR="002D4A39" w:rsidRDefault="002D4A39" w:rsidP="002D4A39">
      <w:pPr>
        <w:ind w:firstLine="708"/>
        <w:jc w:val="both"/>
      </w:pPr>
      <w:r>
        <w:t xml:space="preserve">Программа учебной (ознакомительной) практики принята на заседании </w:t>
      </w:r>
      <w:r>
        <w:rPr>
          <w:lang w:eastAsia="ru-RU"/>
        </w:rPr>
        <w:t xml:space="preserve">кафедры </w:t>
      </w:r>
      <w:proofErr w:type="spellStart"/>
      <w:r>
        <w:rPr>
          <w:bCs/>
          <w:shd w:val="clear" w:color="auto" w:fill="FFFFFF"/>
        </w:rPr>
        <w:t>продюсерства</w:t>
      </w:r>
      <w:proofErr w:type="spellEnd"/>
      <w:r>
        <w:rPr>
          <w:bCs/>
          <w:shd w:val="clear" w:color="auto" w:fill="FFFFFF"/>
        </w:rPr>
        <w:t xml:space="preserve"> и музыкального образования </w:t>
      </w:r>
      <w:r>
        <w:t>(протокол № 11 от «18» июня 2021 г.)</w:t>
      </w:r>
    </w:p>
    <w:p w:rsidR="002D4A39" w:rsidRDefault="002D4A39" w:rsidP="002D4A39">
      <w:pPr>
        <w:jc w:val="both"/>
      </w:pPr>
    </w:p>
    <w:p w:rsidR="002D4A39" w:rsidRDefault="002D4A39" w:rsidP="002D4A39">
      <w:pPr>
        <w:jc w:val="both"/>
      </w:pPr>
    </w:p>
    <w:p w:rsidR="002D4A39" w:rsidRDefault="002D4A39" w:rsidP="002D4A39">
      <w:pPr>
        <w:jc w:val="both"/>
      </w:pPr>
    </w:p>
    <w:p w:rsidR="002D4A39" w:rsidRDefault="002D4A39" w:rsidP="002D4A39">
      <w:pPr>
        <w:jc w:val="both"/>
      </w:pPr>
      <w:r>
        <w:t xml:space="preserve">Разработчик: </w:t>
      </w:r>
    </w:p>
    <w:p w:rsidR="002D4A39" w:rsidRDefault="002D4A39" w:rsidP="002D4A39">
      <w:pPr>
        <w:jc w:val="both"/>
      </w:pPr>
      <w:proofErr w:type="spellStart"/>
      <w:r>
        <w:t>ст.преподаватель</w:t>
      </w:r>
      <w:proofErr w:type="spellEnd"/>
      <w:r>
        <w:t xml:space="preserve"> </w:t>
      </w:r>
      <w:proofErr w:type="spellStart"/>
      <w:r>
        <w:t>О.А.Сизова</w:t>
      </w:r>
      <w:proofErr w:type="spellEnd"/>
    </w:p>
    <w:p w:rsidR="002D4A39" w:rsidRDefault="002D4A39" w:rsidP="002D4A39">
      <w:pPr>
        <w:spacing w:after="240"/>
        <w:rPr>
          <w:lang w:eastAsia="ru-RU"/>
        </w:rPr>
      </w:pPr>
    </w:p>
    <w:p w:rsidR="004C1C30" w:rsidRPr="002D4A39" w:rsidRDefault="004C1C30" w:rsidP="002D4A39">
      <w:pPr>
        <w:spacing w:after="240"/>
        <w:ind w:left="-851"/>
        <w:rPr>
          <w:lang w:eastAsia="ru-RU"/>
        </w:rPr>
      </w:pPr>
      <w:r>
        <w:rPr>
          <w:lang w:eastAsia="ru-RU"/>
        </w:rPr>
        <w:br w:type="page"/>
      </w:r>
    </w:p>
    <w:p w:rsidR="00096AE1" w:rsidRDefault="00096AE1" w:rsidP="00E426EE">
      <w:pPr>
        <w:suppressAutoHyphens w:val="0"/>
        <w:spacing w:after="200" w:line="276" w:lineRule="auto"/>
        <w:ind w:left="-851"/>
        <w:rPr>
          <w:b/>
          <w:caps/>
          <w:lang w:eastAsia="ru-RU"/>
        </w:rPr>
      </w:pPr>
    </w:p>
    <w:p w:rsidR="0001090D" w:rsidRPr="0087695B" w:rsidRDefault="0001090D" w:rsidP="0001090D">
      <w:pPr>
        <w:pStyle w:val="a4"/>
        <w:numPr>
          <w:ilvl w:val="0"/>
          <w:numId w:val="2"/>
        </w:numPr>
        <w:tabs>
          <w:tab w:val="left" w:pos="284"/>
          <w:tab w:val="left" w:pos="1134"/>
          <w:tab w:val="right" w:leader="underscore" w:pos="9639"/>
        </w:tabs>
        <w:ind w:left="0" w:firstLine="709"/>
        <w:jc w:val="both"/>
        <w:rPr>
          <w:b/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t>Цели и задачи учебной (ознакомительной)</w:t>
      </w:r>
      <w:r w:rsidRPr="0087695B">
        <w:rPr>
          <w:bCs/>
          <w:sz w:val="22"/>
          <w:szCs w:val="22"/>
        </w:rPr>
        <w:t xml:space="preserve"> </w:t>
      </w:r>
      <w:r w:rsidRPr="0087695B">
        <w:rPr>
          <w:b/>
          <w:bCs/>
          <w:sz w:val="28"/>
          <w:szCs w:val="28"/>
        </w:rPr>
        <w:t>практики</w:t>
      </w:r>
    </w:p>
    <w:p w:rsidR="0001090D" w:rsidRPr="0087695B" w:rsidRDefault="0001090D" w:rsidP="00434EC2">
      <w:pPr>
        <w:ind w:firstLine="56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Целью освоения учебной (ознакомительной) практики </w:t>
      </w:r>
      <w:r w:rsidR="00434EC2">
        <w:rPr>
          <w:sz w:val="28"/>
          <w:szCs w:val="28"/>
        </w:rPr>
        <w:t>является:</w:t>
      </w:r>
      <w:r w:rsidRPr="0087695B">
        <w:rPr>
          <w:sz w:val="28"/>
          <w:szCs w:val="28"/>
        </w:rPr>
        <w:t xml:space="preserve"> создать условия для формирования у студентов теоретических основ, эффективных механизмов и практических навыков профессиональной деятельности в области осуществления педагогической деятельности в общеобразовательном учебном заведении путем непосредственного  участия  в деятельности образовательной организации, а также подготовка студентов к выполнению функций учителя музыки, музыкального руководителя через адаптацию к реальным условиям образовательной организации, к  педагогическому творчеству, конкретизации системы  общепедагогических знаний, уме</w:t>
      </w:r>
      <w:r>
        <w:rPr>
          <w:sz w:val="28"/>
          <w:szCs w:val="28"/>
        </w:rPr>
        <w:t>ний и навыков будущих учителей.</w:t>
      </w:r>
    </w:p>
    <w:p w:rsidR="0001090D" w:rsidRPr="0087695B" w:rsidRDefault="0001090D" w:rsidP="0001090D">
      <w:pPr>
        <w:tabs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Задачами учебной (ознакомительной)  практики являются: </w:t>
      </w:r>
    </w:p>
    <w:p w:rsidR="0001090D" w:rsidRPr="0087695B" w:rsidRDefault="0001090D" w:rsidP="0001090D">
      <w:pPr>
        <w:pStyle w:val="a4"/>
        <w:numPr>
          <w:ilvl w:val="0"/>
          <w:numId w:val="3"/>
        </w:numPr>
        <w:tabs>
          <w:tab w:val="left" w:pos="851"/>
        </w:tabs>
        <w:suppressAutoHyphens w:val="0"/>
        <w:ind w:left="0" w:firstLine="92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ознакомление с организацией учебного процесса по обучению музыки в ОУ;</w:t>
      </w:r>
    </w:p>
    <w:p w:rsidR="0001090D" w:rsidRPr="0087695B" w:rsidRDefault="0001090D" w:rsidP="0001090D">
      <w:pPr>
        <w:pStyle w:val="a4"/>
        <w:numPr>
          <w:ilvl w:val="0"/>
          <w:numId w:val="3"/>
        </w:numPr>
        <w:tabs>
          <w:tab w:val="left" w:pos="851"/>
        </w:tabs>
        <w:suppressAutoHyphens w:val="0"/>
        <w:ind w:left="0" w:firstLine="92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преподавание музыки как  учебного предмета в соответствии с ФГОС и выбранной программой  обучения в ОУ;</w:t>
      </w:r>
    </w:p>
    <w:p w:rsidR="0001090D" w:rsidRPr="0087695B" w:rsidRDefault="0001090D" w:rsidP="0001090D">
      <w:pPr>
        <w:pStyle w:val="a4"/>
        <w:numPr>
          <w:ilvl w:val="0"/>
          <w:numId w:val="3"/>
        </w:numPr>
        <w:tabs>
          <w:tab w:val="left" w:pos="851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наблюдение и анализ опыта работы учителей музыки, музыкальных руководителей ОУ;</w:t>
      </w:r>
    </w:p>
    <w:p w:rsidR="0001090D" w:rsidRPr="0087695B" w:rsidRDefault="0001090D" w:rsidP="0001090D">
      <w:pPr>
        <w:pStyle w:val="a4"/>
        <w:numPr>
          <w:ilvl w:val="0"/>
          <w:numId w:val="3"/>
        </w:numPr>
        <w:tabs>
          <w:tab w:val="left" w:pos="851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развитие умений составлять поурочное и  тематическое планирование;</w:t>
      </w:r>
    </w:p>
    <w:p w:rsidR="0001090D" w:rsidRPr="0087695B" w:rsidRDefault="0001090D" w:rsidP="0001090D">
      <w:pPr>
        <w:pStyle w:val="a4"/>
        <w:numPr>
          <w:ilvl w:val="0"/>
          <w:numId w:val="3"/>
        </w:numPr>
        <w:tabs>
          <w:tab w:val="left" w:pos="851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формирование и развитие умений проводить внеклассные мероприятия; </w:t>
      </w:r>
    </w:p>
    <w:p w:rsidR="0001090D" w:rsidRPr="0087695B" w:rsidRDefault="0001090D" w:rsidP="0001090D">
      <w:pPr>
        <w:pStyle w:val="a4"/>
        <w:numPr>
          <w:ilvl w:val="0"/>
          <w:numId w:val="3"/>
        </w:numPr>
        <w:tabs>
          <w:tab w:val="left" w:pos="851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формирование и  развитие  умений  разрабатывать  контрольно-измерительные материалы для обучающихся;</w:t>
      </w:r>
    </w:p>
    <w:p w:rsidR="0001090D" w:rsidRPr="0087695B" w:rsidRDefault="0001090D" w:rsidP="0001090D">
      <w:pPr>
        <w:pStyle w:val="a4"/>
        <w:numPr>
          <w:ilvl w:val="0"/>
          <w:numId w:val="3"/>
        </w:numPr>
        <w:tabs>
          <w:tab w:val="left" w:pos="851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закрепление,  углубление  и  обогащение  психолого-педагогических, методических и специальных знаний, их применение в решении конкретных педагогических задач; </w:t>
      </w:r>
    </w:p>
    <w:p w:rsidR="0001090D" w:rsidRPr="0087695B" w:rsidRDefault="0001090D" w:rsidP="0001090D">
      <w:pPr>
        <w:pStyle w:val="a4"/>
        <w:numPr>
          <w:ilvl w:val="0"/>
          <w:numId w:val="3"/>
        </w:numPr>
        <w:tabs>
          <w:tab w:val="left" w:pos="851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развитие  профессионально-педагогических  личностных  свойств и  качеств  (умение  проявлять  выдержку;  педагогический  такт; гуманное отношение к детям; культура общения и т.д.); </w:t>
      </w:r>
    </w:p>
    <w:p w:rsidR="0001090D" w:rsidRPr="0087695B" w:rsidRDefault="0001090D" w:rsidP="0001090D">
      <w:pPr>
        <w:pStyle w:val="a4"/>
        <w:numPr>
          <w:ilvl w:val="0"/>
          <w:numId w:val="3"/>
        </w:numPr>
        <w:tabs>
          <w:tab w:val="left" w:pos="851"/>
        </w:tabs>
        <w:suppressAutoHyphens w:val="0"/>
        <w:ind w:left="0" w:firstLine="92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воспитание устойчивого интереса, любви к профессии учителя и потребности в педагогическом самообразовании; </w:t>
      </w:r>
    </w:p>
    <w:p w:rsidR="0001090D" w:rsidRPr="0087695B" w:rsidRDefault="0001090D" w:rsidP="0001090D">
      <w:pPr>
        <w:pStyle w:val="a4"/>
        <w:numPr>
          <w:ilvl w:val="0"/>
          <w:numId w:val="3"/>
        </w:numPr>
        <w:tabs>
          <w:tab w:val="left" w:pos="851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выработка  творческого  и  исследовательского  подхода  к педагогической деятельности; </w:t>
      </w:r>
    </w:p>
    <w:p w:rsidR="0001090D" w:rsidRPr="0087695B" w:rsidRDefault="0001090D" w:rsidP="0001090D">
      <w:pPr>
        <w:pStyle w:val="a4"/>
        <w:numPr>
          <w:ilvl w:val="0"/>
          <w:numId w:val="3"/>
        </w:numPr>
        <w:tabs>
          <w:tab w:val="left" w:pos="851"/>
        </w:tabs>
        <w:suppressAutoHyphens w:val="0"/>
        <w:ind w:left="0" w:firstLine="92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диагностика  пригодности  к  избранной  профессии  и  развитие потребности  в  педагогическом  самообразовании  и  постоянном самоусовершенствовании. </w:t>
      </w: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01090D" w:rsidRPr="0087695B" w:rsidRDefault="0001090D" w:rsidP="0001090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t>2. Перечень планируемых результатов обучения при прохождении учебной (ознакомительной) практики, соотнесенных с планируемыми результатами освоения ОПОП</w:t>
      </w:r>
    </w:p>
    <w:p w:rsidR="0001090D" w:rsidRPr="0087695B" w:rsidRDefault="0001090D" w:rsidP="0001090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87695B">
        <w:rPr>
          <w:bCs/>
          <w:sz w:val="28"/>
          <w:szCs w:val="28"/>
        </w:rPr>
        <w:t>В результате прохождения учебной (ознакомительной)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01090D" w:rsidRPr="0087695B" w:rsidRDefault="0001090D" w:rsidP="0001090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01090D" w:rsidRPr="0087695B" w:rsidRDefault="0001090D" w:rsidP="0001090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</w:p>
    <w:p w:rsidR="0001090D" w:rsidRPr="0087695B" w:rsidRDefault="0001090D" w:rsidP="0001090D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4"/>
        <w:gridCol w:w="2802"/>
        <w:gridCol w:w="2297"/>
        <w:gridCol w:w="2910"/>
      </w:tblGrid>
      <w:tr w:rsidR="0001090D" w:rsidRPr="0087695B" w:rsidTr="006252E8">
        <w:tc>
          <w:tcPr>
            <w:tcW w:w="1844" w:type="dxa"/>
            <w:shd w:val="clear" w:color="auto" w:fill="auto"/>
          </w:tcPr>
          <w:p w:rsidR="0001090D" w:rsidRPr="0087695B" w:rsidRDefault="0001090D" w:rsidP="006252E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87695B">
              <w:rPr>
                <w:bCs/>
                <w:lang w:eastAsia="ru-RU"/>
              </w:rPr>
              <w:t>Код</w:t>
            </w:r>
          </w:p>
          <w:p w:rsidR="0001090D" w:rsidRPr="0087695B" w:rsidRDefault="0001090D" w:rsidP="006252E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87695B">
              <w:rPr>
                <w:bCs/>
                <w:lang w:eastAsia="ru-RU"/>
              </w:rPr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01090D" w:rsidRPr="0087695B" w:rsidRDefault="0001090D" w:rsidP="006252E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87695B">
              <w:rPr>
                <w:bCs/>
                <w:lang w:eastAsia="ru-RU"/>
              </w:rPr>
              <w:t>Результаты освоения ОПОП</w:t>
            </w:r>
          </w:p>
          <w:p w:rsidR="0001090D" w:rsidRPr="0087695B" w:rsidRDefault="0001090D" w:rsidP="006252E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87695B">
              <w:rPr>
                <w:bCs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01090D" w:rsidRPr="0087695B" w:rsidRDefault="0001090D" w:rsidP="006252E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Cs/>
                <w:sz w:val="20"/>
                <w:szCs w:val="20"/>
                <w:lang w:eastAsia="ru-RU"/>
              </w:rPr>
            </w:pPr>
            <w:r w:rsidRPr="0087695B">
              <w:rPr>
                <w:bCs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01090D" w:rsidRPr="0087695B" w:rsidRDefault="0001090D" w:rsidP="006252E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87695B">
              <w:rPr>
                <w:bCs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01090D" w:rsidRPr="0087695B" w:rsidRDefault="0001090D" w:rsidP="006252E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87695B">
              <w:rPr>
                <w:bCs/>
                <w:lang w:eastAsia="ru-RU"/>
              </w:rPr>
              <w:t>Перечень планируемых</w:t>
            </w:r>
          </w:p>
          <w:p w:rsidR="0001090D" w:rsidRPr="0087695B" w:rsidRDefault="0001090D" w:rsidP="006252E8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87695B">
              <w:rPr>
                <w:bCs/>
                <w:lang w:eastAsia="ru-RU"/>
              </w:rPr>
              <w:t>результатов обучения</w:t>
            </w:r>
          </w:p>
        </w:tc>
      </w:tr>
      <w:tr w:rsidR="00051958" w:rsidRPr="0087695B" w:rsidTr="009D072F">
        <w:tc>
          <w:tcPr>
            <w:tcW w:w="1844" w:type="dxa"/>
            <w:vMerge w:val="restart"/>
            <w:shd w:val="clear" w:color="auto" w:fill="auto"/>
          </w:tcPr>
          <w:p w:rsidR="00051958" w:rsidRPr="0087695B" w:rsidRDefault="00051958" w:rsidP="009D072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87695B">
              <w:rPr>
                <w:lang w:eastAsia="ru-RU"/>
              </w:rPr>
              <w:t>УК-6</w:t>
            </w:r>
          </w:p>
        </w:tc>
        <w:tc>
          <w:tcPr>
            <w:tcW w:w="2802" w:type="dxa"/>
            <w:vMerge w:val="restart"/>
            <w:shd w:val="clear" w:color="auto" w:fill="auto"/>
          </w:tcPr>
          <w:p w:rsidR="00051958" w:rsidRPr="0087695B" w:rsidRDefault="00051958" w:rsidP="009D072F">
            <w:pPr>
              <w:rPr>
                <w:lang w:eastAsia="ru-RU"/>
              </w:rPr>
            </w:pPr>
            <w:r w:rsidRPr="0087695B"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297" w:type="dxa"/>
          </w:tcPr>
          <w:p w:rsidR="00051958" w:rsidRPr="0087695B" w:rsidRDefault="00051958" w:rsidP="009D072F">
            <w:pPr>
              <w:rPr>
                <w:lang w:eastAsia="ru-RU"/>
              </w:rPr>
            </w:pPr>
            <w:r w:rsidRPr="0087695B">
              <w:t>УК.6.1. Определяет свои личные ресурсы, возможности и ограничения для достижения поставленной цели</w:t>
            </w:r>
          </w:p>
        </w:tc>
        <w:tc>
          <w:tcPr>
            <w:tcW w:w="2910" w:type="dxa"/>
            <w:shd w:val="clear" w:color="auto" w:fill="auto"/>
          </w:tcPr>
          <w:p w:rsidR="00051958" w:rsidRPr="0087695B" w:rsidRDefault="00051958" w:rsidP="009D072F">
            <w:pPr>
              <w:pStyle w:val="p17"/>
              <w:shd w:val="clear" w:color="auto" w:fill="FFFFFF"/>
              <w:spacing w:before="0" w:beforeAutospacing="0" w:after="0" w:afterAutospacing="0"/>
              <w:rPr>
                <w:rStyle w:val="s2"/>
                <w:bCs/>
                <w:color w:val="000000"/>
              </w:rPr>
            </w:pPr>
            <w:r w:rsidRPr="0087695B">
              <w:rPr>
                <w:rStyle w:val="s2"/>
                <w:bCs/>
                <w:color w:val="000000"/>
              </w:rPr>
              <w:t>Знать</w:t>
            </w:r>
          </w:p>
          <w:p w:rsidR="00051958" w:rsidRPr="0087695B" w:rsidRDefault="00051958" w:rsidP="009D072F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rPr>
                <w:rStyle w:val="s2"/>
                <w:bCs/>
                <w:color w:val="000000"/>
              </w:rPr>
            </w:pPr>
            <w:r w:rsidRPr="0087695B">
              <w:rPr>
                <w:rStyle w:val="s2"/>
                <w:bCs/>
                <w:color w:val="000000"/>
              </w:rPr>
              <w:t xml:space="preserve">- методологические основы в сфере педагогики музыкального образования и практические </w:t>
            </w:r>
          </w:p>
          <w:p w:rsidR="00051958" w:rsidRPr="0087695B" w:rsidRDefault="00051958" w:rsidP="009D072F">
            <w:pPr>
              <w:pStyle w:val="p17"/>
              <w:shd w:val="clear" w:color="auto" w:fill="FFFFFF"/>
              <w:spacing w:before="0" w:beforeAutospacing="0" w:after="0" w:afterAutospacing="0"/>
              <w:rPr>
                <w:rStyle w:val="s2"/>
                <w:bCs/>
                <w:color w:val="000000"/>
              </w:rPr>
            </w:pPr>
            <w:r w:rsidRPr="0087695B">
              <w:rPr>
                <w:rStyle w:val="s2"/>
                <w:bCs/>
                <w:color w:val="000000"/>
              </w:rPr>
              <w:t xml:space="preserve">основы педагогики общего музыкального образования; </w:t>
            </w:r>
          </w:p>
          <w:p w:rsidR="00051958" w:rsidRPr="0087695B" w:rsidRDefault="00051958" w:rsidP="009D072F">
            <w:pPr>
              <w:pStyle w:val="p1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695B">
              <w:rPr>
                <w:rStyle w:val="s2"/>
                <w:bCs/>
                <w:color w:val="000000"/>
              </w:rPr>
              <w:t>уметь:</w:t>
            </w:r>
          </w:p>
          <w:p w:rsidR="00051958" w:rsidRPr="0087695B" w:rsidRDefault="00051958" w:rsidP="009D072F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rPr>
                <w:rStyle w:val="s2"/>
                <w:color w:val="000000"/>
              </w:rPr>
            </w:pPr>
            <w:r w:rsidRPr="0087695B">
              <w:rPr>
                <w:color w:val="000000"/>
              </w:rPr>
              <w:t>- осуществлять практико-ориентированный анализ категорий и положений педагогики музыкального образования;</w:t>
            </w:r>
            <w:r w:rsidRPr="0087695B">
              <w:rPr>
                <w:rStyle w:val="s2"/>
                <w:color w:val="000000"/>
              </w:rPr>
              <w:t xml:space="preserve"> </w:t>
            </w:r>
          </w:p>
          <w:p w:rsidR="00051958" w:rsidRPr="0087695B" w:rsidRDefault="00051958" w:rsidP="009D072F">
            <w:pPr>
              <w:pStyle w:val="p17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87695B">
              <w:rPr>
                <w:rStyle w:val="s2"/>
                <w:bCs/>
                <w:color w:val="000000"/>
              </w:rPr>
              <w:t>владеть:</w:t>
            </w:r>
          </w:p>
          <w:p w:rsidR="00051958" w:rsidRPr="0087695B" w:rsidRDefault="00051958" w:rsidP="009D072F">
            <w:pPr>
              <w:pStyle w:val="p2"/>
              <w:shd w:val="clear" w:color="auto" w:fill="FFFFFF"/>
              <w:spacing w:before="0" w:beforeAutospacing="0" w:after="0" w:afterAutospacing="0"/>
              <w:ind w:firstLine="181"/>
              <w:rPr>
                <w:color w:val="000000"/>
              </w:rPr>
            </w:pPr>
            <w:r w:rsidRPr="0087695B">
              <w:rPr>
                <w:color w:val="000000"/>
              </w:rPr>
              <w:t>- навыками проведения педагогической  деятельности,</w:t>
            </w:r>
          </w:p>
          <w:p w:rsidR="00051958" w:rsidRPr="0087695B" w:rsidRDefault="00051958" w:rsidP="009D072F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87695B">
              <w:rPr>
                <w:color w:val="000000"/>
              </w:rPr>
              <w:t>- навыками использования музыкально-дидактического материала;</w:t>
            </w:r>
          </w:p>
        </w:tc>
      </w:tr>
      <w:tr w:rsidR="00051958" w:rsidRPr="0087695B" w:rsidTr="006252E8">
        <w:tc>
          <w:tcPr>
            <w:tcW w:w="1844" w:type="dxa"/>
            <w:vMerge/>
            <w:shd w:val="clear" w:color="auto" w:fill="auto"/>
          </w:tcPr>
          <w:p w:rsidR="00051958" w:rsidRPr="0087695B" w:rsidRDefault="00051958" w:rsidP="006252E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802" w:type="dxa"/>
            <w:vMerge/>
            <w:shd w:val="clear" w:color="auto" w:fill="auto"/>
          </w:tcPr>
          <w:p w:rsidR="00051958" w:rsidRPr="0087695B" w:rsidRDefault="00051958" w:rsidP="006252E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</w:p>
        </w:tc>
        <w:tc>
          <w:tcPr>
            <w:tcW w:w="2297" w:type="dxa"/>
          </w:tcPr>
          <w:p w:rsidR="00051958" w:rsidRPr="0087695B" w:rsidRDefault="00051958" w:rsidP="006252E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</w:pPr>
            <w:r w:rsidRPr="0087695B">
              <w:t>УК.6.3. Владеет умением рационального распределения временных и информационных ресурсов</w:t>
            </w:r>
          </w:p>
        </w:tc>
        <w:tc>
          <w:tcPr>
            <w:tcW w:w="2910" w:type="dxa"/>
            <w:shd w:val="clear" w:color="auto" w:fill="auto"/>
          </w:tcPr>
          <w:p w:rsidR="00051958" w:rsidRPr="0087695B" w:rsidRDefault="00051958" w:rsidP="006252E8">
            <w:pPr>
              <w:pStyle w:val="p17"/>
              <w:shd w:val="clear" w:color="auto" w:fill="FFFFFF"/>
              <w:spacing w:before="0" w:beforeAutospacing="0" w:after="0" w:afterAutospacing="0"/>
              <w:ind w:firstLine="181"/>
              <w:jc w:val="both"/>
              <w:rPr>
                <w:bCs/>
                <w:color w:val="000000"/>
              </w:rPr>
            </w:pPr>
            <w:r w:rsidRPr="0087695B">
              <w:rPr>
                <w:rStyle w:val="s2"/>
                <w:bCs/>
                <w:color w:val="000000"/>
              </w:rPr>
              <w:t>Знать:</w:t>
            </w:r>
          </w:p>
          <w:p w:rsidR="00051958" w:rsidRPr="0087695B" w:rsidRDefault="00051958" w:rsidP="006252E8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87695B">
              <w:rPr>
                <w:color w:val="000000"/>
              </w:rPr>
              <w:t xml:space="preserve">- практические основы педагогики общего музыкального образования; </w:t>
            </w:r>
          </w:p>
          <w:p w:rsidR="00051958" w:rsidRPr="0087695B" w:rsidRDefault="00051958" w:rsidP="006252E8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87695B">
              <w:rPr>
                <w:color w:val="000000"/>
              </w:rPr>
              <w:t>- образовательные программы и учебники по предмету «Музыка»;</w:t>
            </w:r>
          </w:p>
          <w:p w:rsidR="00051958" w:rsidRPr="0087695B" w:rsidRDefault="00051958" w:rsidP="006252E8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87695B">
              <w:rPr>
                <w:rStyle w:val="s2"/>
                <w:bCs/>
                <w:color w:val="000000"/>
              </w:rPr>
              <w:t>уметь:</w:t>
            </w:r>
          </w:p>
          <w:p w:rsidR="00051958" w:rsidRPr="0087695B" w:rsidRDefault="00051958" w:rsidP="006252E8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rStyle w:val="s2"/>
                <w:color w:val="000000"/>
              </w:rPr>
            </w:pPr>
            <w:r w:rsidRPr="0087695B">
              <w:rPr>
                <w:color w:val="000000"/>
              </w:rPr>
              <w:t>- применять в практической деятельности теоретические основы педагогики общего музыкального образования;</w:t>
            </w:r>
            <w:r w:rsidRPr="0087695B">
              <w:rPr>
                <w:rStyle w:val="s2"/>
                <w:color w:val="000000"/>
              </w:rPr>
              <w:t xml:space="preserve"> </w:t>
            </w:r>
          </w:p>
          <w:p w:rsidR="00051958" w:rsidRPr="0087695B" w:rsidRDefault="00051958" w:rsidP="006252E8">
            <w:pPr>
              <w:pStyle w:val="p17"/>
              <w:shd w:val="clear" w:color="auto" w:fill="FFFFFF"/>
              <w:spacing w:before="0" w:beforeAutospacing="0" w:after="0" w:afterAutospacing="0"/>
              <w:ind w:firstLine="183"/>
              <w:jc w:val="both"/>
              <w:rPr>
                <w:color w:val="000000"/>
              </w:rPr>
            </w:pPr>
            <w:r w:rsidRPr="0087695B">
              <w:rPr>
                <w:rStyle w:val="s2"/>
                <w:bCs/>
                <w:color w:val="000000"/>
              </w:rPr>
              <w:t>владеть:</w:t>
            </w:r>
          </w:p>
          <w:p w:rsidR="00051958" w:rsidRPr="0087695B" w:rsidRDefault="00051958" w:rsidP="006252E8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 w:rsidRPr="0087695B">
              <w:rPr>
                <w:color w:val="000000"/>
              </w:rPr>
              <w:t>методами   психолого-педагогического  обоснования  и  анализа учебного процесса в ОУ;</w:t>
            </w:r>
          </w:p>
        </w:tc>
      </w:tr>
    </w:tbl>
    <w:p w:rsidR="0001090D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091D02" w:rsidRPr="0087695B" w:rsidRDefault="00091D02" w:rsidP="0001090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</w:rPr>
      </w:pP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sz w:val="22"/>
          <w:szCs w:val="22"/>
        </w:rPr>
      </w:pPr>
      <w:r w:rsidRPr="0087695B">
        <w:rPr>
          <w:b/>
          <w:bCs/>
          <w:sz w:val="28"/>
          <w:szCs w:val="28"/>
        </w:rPr>
        <w:lastRenderedPageBreak/>
        <w:t xml:space="preserve">3. Место учебной (ознакомительной) практики в структуре ОПОП </w:t>
      </w:r>
      <w:proofErr w:type="spellStart"/>
      <w:r w:rsidRPr="0087695B">
        <w:rPr>
          <w:b/>
          <w:bCs/>
          <w:sz w:val="28"/>
          <w:szCs w:val="28"/>
        </w:rPr>
        <w:t>бакалавриата</w:t>
      </w:r>
      <w:proofErr w:type="spellEnd"/>
      <w:r w:rsidRPr="0087695B">
        <w:rPr>
          <w:b/>
          <w:bCs/>
          <w:sz w:val="28"/>
          <w:szCs w:val="28"/>
        </w:rPr>
        <w:t xml:space="preserve"> </w:t>
      </w: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Учебная (ознакомительная) практика реализуется в Блоке 2. </w:t>
      </w:r>
      <w:r w:rsidR="001A02C4">
        <w:rPr>
          <w:sz w:val="28"/>
          <w:szCs w:val="28"/>
        </w:rPr>
        <w:t xml:space="preserve">Б2. </w:t>
      </w:r>
      <w:r w:rsidR="004C1C30">
        <w:rPr>
          <w:sz w:val="28"/>
          <w:szCs w:val="28"/>
        </w:rPr>
        <w:t>В</w:t>
      </w:r>
      <w:r w:rsidR="001A02C4">
        <w:rPr>
          <w:sz w:val="28"/>
          <w:szCs w:val="28"/>
        </w:rPr>
        <w:t>. 0</w:t>
      </w:r>
      <w:r w:rsidR="00940AB9">
        <w:rPr>
          <w:sz w:val="28"/>
          <w:szCs w:val="28"/>
        </w:rPr>
        <w:t>3</w:t>
      </w:r>
      <w:r w:rsidR="001A02C4">
        <w:rPr>
          <w:sz w:val="28"/>
          <w:szCs w:val="28"/>
        </w:rPr>
        <w:t xml:space="preserve"> (У). </w:t>
      </w:r>
    </w:p>
    <w:p w:rsidR="0001090D" w:rsidRPr="0087695B" w:rsidRDefault="0001090D" w:rsidP="0001090D">
      <w:pPr>
        <w:tabs>
          <w:tab w:val="left" w:pos="0"/>
          <w:tab w:val="right" w:leader="underscore" w:pos="993"/>
        </w:tabs>
        <w:jc w:val="both"/>
        <w:rPr>
          <w:sz w:val="28"/>
          <w:szCs w:val="28"/>
        </w:rPr>
      </w:pPr>
      <w:r w:rsidRPr="0087695B">
        <w:rPr>
          <w:sz w:val="28"/>
          <w:szCs w:val="28"/>
        </w:rPr>
        <w:t>Учебная (ознакомительная) практика базируется на дисциплинах модуля Музыкознание, в частности на дисциплинах «Музыкально-педагогическая диагностика», Технологии музыкального образования».</w:t>
      </w:r>
    </w:p>
    <w:p w:rsidR="0001090D" w:rsidRPr="0087695B" w:rsidRDefault="0001090D" w:rsidP="0001090D">
      <w:pPr>
        <w:tabs>
          <w:tab w:val="left" w:pos="708"/>
          <w:tab w:val="right" w:leader="underscore" w:pos="993"/>
        </w:tabs>
        <w:ind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Прохождение учебной (ознакомительной) практики необходимо как предшествующее для изучения Модуля «Профессионально-педагогическая подготовка педагога-музыканта».</w:t>
      </w:r>
    </w:p>
    <w:p w:rsidR="0001090D" w:rsidRPr="0087695B" w:rsidRDefault="0001090D" w:rsidP="0001090D">
      <w:pPr>
        <w:tabs>
          <w:tab w:val="right" w:leader="underscore" w:pos="9356"/>
        </w:tabs>
        <w:ind w:firstLine="709"/>
        <w:jc w:val="both"/>
        <w:rPr>
          <w:b/>
          <w:bCs/>
          <w:sz w:val="22"/>
          <w:szCs w:val="22"/>
        </w:rPr>
      </w:pPr>
    </w:p>
    <w:p w:rsidR="0001090D" w:rsidRPr="0087695B" w:rsidRDefault="00306209" w:rsidP="0001090D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4. Форма и способы</w:t>
      </w:r>
      <w:r w:rsidR="0001090D" w:rsidRPr="0087695B">
        <w:rPr>
          <w:b/>
          <w:bCs/>
          <w:sz w:val="28"/>
          <w:szCs w:val="28"/>
        </w:rPr>
        <w:t xml:space="preserve"> проведения учебной (ознакомительной) практики </w:t>
      </w:r>
    </w:p>
    <w:p w:rsidR="0001090D" w:rsidRPr="0087695B" w:rsidRDefault="0001090D" w:rsidP="0001090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7695B">
        <w:rPr>
          <w:sz w:val="28"/>
          <w:szCs w:val="28"/>
        </w:rPr>
        <w:t>Учебная  (ознакомительная)</w:t>
      </w:r>
      <w:r w:rsidRPr="0087695B">
        <w:rPr>
          <w:color w:val="000000"/>
          <w:sz w:val="28"/>
          <w:szCs w:val="28"/>
        </w:rPr>
        <w:t xml:space="preserve"> практика осуществляется дискретно  по видам практик в соответствии с учебным планом и календарным графиком учебного процесса.</w:t>
      </w:r>
    </w:p>
    <w:p w:rsidR="0001090D" w:rsidRDefault="0001090D" w:rsidP="0001090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7695B">
        <w:rPr>
          <w:color w:val="000000"/>
          <w:sz w:val="28"/>
          <w:szCs w:val="28"/>
        </w:rPr>
        <w:t>Способ проведения учебной (</w:t>
      </w:r>
      <w:r w:rsidR="003B7C80">
        <w:rPr>
          <w:color w:val="000000"/>
          <w:sz w:val="28"/>
          <w:szCs w:val="28"/>
        </w:rPr>
        <w:t>ознакомительной</w:t>
      </w:r>
      <w:r w:rsidRPr="0087695B">
        <w:rPr>
          <w:color w:val="000000"/>
          <w:sz w:val="28"/>
          <w:szCs w:val="28"/>
        </w:rPr>
        <w:t>) практики - стационарная, проводится в Университете либо в профильной организации, расположенной на территории Нижнего Новгорода.</w:t>
      </w:r>
    </w:p>
    <w:p w:rsidR="006647A3" w:rsidRPr="0087695B" w:rsidRDefault="006647A3" w:rsidP="0001090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Выездная практика организуется только при наличии заявления обучающегося.</w:t>
      </w:r>
    </w:p>
    <w:p w:rsidR="0001090D" w:rsidRPr="0087695B" w:rsidRDefault="0001090D" w:rsidP="0001090D">
      <w:pPr>
        <w:tabs>
          <w:tab w:val="left" w:pos="993"/>
        </w:tabs>
        <w:jc w:val="both"/>
        <w:rPr>
          <w:sz w:val="28"/>
          <w:szCs w:val="28"/>
        </w:rPr>
      </w:pPr>
    </w:p>
    <w:p w:rsidR="0001090D" w:rsidRPr="0087695B" w:rsidRDefault="0001090D" w:rsidP="0001090D">
      <w:pPr>
        <w:tabs>
          <w:tab w:val="right" w:leader="underscore" w:pos="9356"/>
        </w:tabs>
        <w:ind w:firstLine="709"/>
        <w:jc w:val="both"/>
        <w:rPr>
          <w:bCs/>
        </w:rPr>
      </w:pPr>
      <w:r w:rsidRPr="0087695B">
        <w:rPr>
          <w:b/>
          <w:bCs/>
          <w:sz w:val="28"/>
          <w:szCs w:val="28"/>
        </w:rPr>
        <w:t>5. Место и время проведения учебной (ознакомительной) практики</w:t>
      </w:r>
    </w:p>
    <w:p w:rsidR="0001090D" w:rsidRPr="0087695B" w:rsidRDefault="0001090D" w:rsidP="0001090D">
      <w:pPr>
        <w:tabs>
          <w:tab w:val="left" w:pos="708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Места проведения практики:  учреждения дошкольного образования, дополнительного образования,  начального общего и основного общего уровней образования. Возможно прохождение практики в Университете на кафедре </w:t>
      </w:r>
      <w:proofErr w:type="spellStart"/>
      <w:r w:rsidRPr="0087695B">
        <w:rPr>
          <w:sz w:val="28"/>
          <w:szCs w:val="28"/>
        </w:rPr>
        <w:t>продюсерства</w:t>
      </w:r>
      <w:proofErr w:type="spellEnd"/>
      <w:r w:rsidRPr="0087695B">
        <w:rPr>
          <w:sz w:val="28"/>
          <w:szCs w:val="28"/>
        </w:rPr>
        <w:t xml:space="preserve"> и музыкального образования.</w:t>
      </w:r>
    </w:p>
    <w:p w:rsidR="0001090D" w:rsidRPr="0087695B" w:rsidRDefault="0001090D" w:rsidP="0001090D">
      <w:pPr>
        <w:tabs>
          <w:tab w:val="left" w:pos="708"/>
          <w:tab w:val="right" w:leader="underscore" w:pos="9639"/>
        </w:tabs>
        <w:jc w:val="both"/>
        <w:rPr>
          <w:iCs/>
          <w:sz w:val="28"/>
          <w:szCs w:val="28"/>
        </w:rPr>
      </w:pPr>
      <w:r w:rsidRPr="0087695B">
        <w:rPr>
          <w:sz w:val="28"/>
          <w:szCs w:val="28"/>
        </w:rPr>
        <w:t xml:space="preserve">Прохождение практики </w:t>
      </w:r>
      <w:r w:rsidRPr="0087695B">
        <w:rPr>
          <w:iCs/>
          <w:sz w:val="28"/>
          <w:szCs w:val="28"/>
        </w:rPr>
        <w:t>в</w:t>
      </w:r>
      <w:r w:rsidR="00940AB9">
        <w:rPr>
          <w:iCs/>
          <w:sz w:val="28"/>
          <w:szCs w:val="28"/>
        </w:rPr>
        <w:t>о 2</w:t>
      </w:r>
      <w:r w:rsidRPr="0087695B">
        <w:rPr>
          <w:iCs/>
          <w:sz w:val="28"/>
          <w:szCs w:val="28"/>
        </w:rPr>
        <w:t xml:space="preserve"> семестре.</w:t>
      </w:r>
    </w:p>
    <w:p w:rsidR="0001090D" w:rsidRPr="0087695B" w:rsidRDefault="0001090D" w:rsidP="0001090D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Выбор мест прохождения практик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 </w:t>
      </w:r>
    </w:p>
    <w:p w:rsidR="0001090D" w:rsidRPr="0087695B" w:rsidRDefault="0001090D" w:rsidP="0001090D">
      <w:pPr>
        <w:shd w:val="clear" w:color="auto" w:fill="FFFFFF"/>
        <w:autoSpaceDE w:val="0"/>
        <w:ind w:firstLine="725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При направлении обучающегося с ограниченными возможностями здоровья и/или инвалида в организацию (предприятие) для прохождения практики, предусмотренной учебным планом, Групповой руководитель согласовывает с организацией (предприятием) условия и виды труда с учетом рекомендаций медико-социальной экспертизы и индивидуальной программы реабилитации инвалида. При необходимости для прохождения практик могут создаваться специальные рабочие места в соответствии с характером нарушений, а также с учетом профессионального вида деятельности и характера труда, выполняемых студентом-инвалидом трудовых функций.</w:t>
      </w: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t>6. Объём учебной (ознакомительной) практики и её продолжительность</w:t>
      </w: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Общий объём практики составляет 6 зачетных единиц.</w:t>
      </w: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Продолжительность практики 4  недели (либо в часах).</w:t>
      </w: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bCs/>
        </w:rPr>
      </w:pP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t>7. Структура и содержание учебной (ознакомительной) практики</w:t>
      </w: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t>7.1 Структура учебной (ознакомительной) практики</w:t>
      </w: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87695B">
        <w:rPr>
          <w:bCs/>
          <w:sz w:val="28"/>
          <w:szCs w:val="28"/>
        </w:rPr>
        <w:t>Общая трудоемкость учебной (ознакомительной) практики составляет 6 зачетных единиц, 216 часов.</w:t>
      </w: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709"/>
        <w:jc w:val="both"/>
        <w:rPr>
          <w:bCs/>
          <w:sz w:val="16"/>
          <w:szCs w:val="16"/>
        </w:rPr>
      </w:pP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32"/>
        <w:gridCol w:w="1417"/>
        <w:gridCol w:w="3119"/>
        <w:gridCol w:w="1134"/>
        <w:gridCol w:w="1134"/>
        <w:gridCol w:w="1171"/>
        <w:gridCol w:w="1294"/>
      </w:tblGrid>
      <w:tr w:rsidR="0001090D" w:rsidRPr="0087695B" w:rsidTr="006252E8">
        <w:trPr>
          <w:trHeight w:val="855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7695B">
              <w:rPr>
                <w:bCs/>
              </w:rPr>
              <w:t>№</w:t>
            </w:r>
          </w:p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 w:rsidRPr="0087695B">
              <w:rPr>
                <w:bCs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7695B">
              <w:rPr>
                <w:bCs/>
              </w:rPr>
              <w:t>Разделы (этапы) практики</w:t>
            </w:r>
          </w:p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</w:p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bCs/>
              </w:rPr>
            </w:pPr>
          </w:p>
        </w:tc>
        <w:tc>
          <w:tcPr>
            <w:tcW w:w="65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87695B">
              <w:rPr>
                <w:bCs/>
              </w:rPr>
              <w:t>Виды деятельности на практике, включая самостоятельную работу обучающихся и трудоемкость (в часах)*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 w:rsidRPr="0087695B">
              <w:rPr>
                <w:bCs/>
              </w:rPr>
              <w:t>Формы текущего</w:t>
            </w:r>
          </w:p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 w:rsidRPr="0087695B">
              <w:rPr>
                <w:bCs/>
              </w:rPr>
              <w:t>контроля</w:t>
            </w:r>
          </w:p>
        </w:tc>
      </w:tr>
      <w:tr w:rsidR="0001090D" w:rsidRPr="0087695B" w:rsidTr="006252E8">
        <w:trPr>
          <w:trHeight w:val="557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jc w:val="both"/>
              <w:rPr>
                <w:iCs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87695B">
              <w:rPr>
                <w:sz w:val="22"/>
                <w:szCs w:val="22"/>
              </w:rPr>
              <w:t>В организации (база практик)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7695B">
              <w:rPr>
                <w:sz w:val="22"/>
                <w:szCs w:val="22"/>
              </w:rPr>
              <w:t>Контактная работа с руководителем практики от вуза (в том числе работа в ЭОС)*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7695B">
              <w:rPr>
                <w:sz w:val="22"/>
                <w:szCs w:val="22"/>
              </w:rPr>
              <w:t>Самостоятельная работа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</w:pPr>
            <w:r w:rsidRPr="0087695B">
              <w:rPr>
                <w:sz w:val="22"/>
                <w:szCs w:val="22"/>
              </w:rPr>
              <w:t>Общая трудоемкость в часах</w:t>
            </w: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  <w:tr w:rsidR="0001090D" w:rsidRPr="0087695B" w:rsidTr="006B1D66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7695B">
              <w:rPr>
                <w:bCs/>
                <w:sz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4049" w:rsidRDefault="0001090D" w:rsidP="00874049">
            <w:r w:rsidRPr="00874049">
              <w:t>Вводный этап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0D" w:rsidRPr="00874049" w:rsidRDefault="0001090D" w:rsidP="006B1D66">
            <w:pPr>
              <w:jc w:val="center"/>
            </w:pPr>
            <w:r w:rsidRPr="00874049"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0D" w:rsidRPr="00874049" w:rsidRDefault="0001090D" w:rsidP="006B1D66">
            <w:pPr>
              <w:jc w:val="center"/>
            </w:pPr>
            <w:r w:rsidRPr="00874049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0D" w:rsidRPr="00874049" w:rsidRDefault="0001090D" w:rsidP="006B1D66">
            <w:pPr>
              <w:jc w:val="center"/>
            </w:pPr>
            <w:r w:rsidRPr="00874049">
              <w:t>50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0D" w:rsidRPr="00874049" w:rsidRDefault="000F45F5" w:rsidP="006B1D66">
            <w:pPr>
              <w:jc w:val="center"/>
            </w:pPr>
            <w:r>
              <w:t>72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0D" w:rsidRPr="00874049" w:rsidRDefault="0001090D" w:rsidP="00874049">
            <w:r w:rsidRPr="00874049">
              <w:t>доклад</w:t>
            </w:r>
          </w:p>
        </w:tc>
      </w:tr>
      <w:tr w:rsidR="0001090D" w:rsidRPr="0087695B" w:rsidTr="006B1D66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7695B">
              <w:rPr>
                <w:bCs/>
                <w:sz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4049" w:rsidRDefault="0001090D" w:rsidP="00874049">
            <w:r w:rsidRPr="00874049">
              <w:t>Пребывание на базе практики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0D" w:rsidRPr="00874049" w:rsidRDefault="0001090D" w:rsidP="006B1D66">
            <w:pPr>
              <w:jc w:val="center"/>
            </w:pPr>
            <w:r w:rsidRPr="00874049"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0D" w:rsidRPr="00874049" w:rsidRDefault="0001090D" w:rsidP="006B1D66">
            <w:pPr>
              <w:jc w:val="center"/>
            </w:pPr>
            <w:r w:rsidRPr="00874049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0D" w:rsidRPr="00874049" w:rsidRDefault="0001090D" w:rsidP="006B1D66">
            <w:pPr>
              <w:jc w:val="center"/>
            </w:pPr>
            <w:r w:rsidRPr="00874049">
              <w:t>50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0D" w:rsidRPr="00874049" w:rsidRDefault="000F45F5" w:rsidP="006B1D66">
            <w:pPr>
              <w:jc w:val="center"/>
            </w:pPr>
            <w:r>
              <w:t>72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0D" w:rsidRPr="00874049" w:rsidRDefault="0001090D" w:rsidP="00874049">
            <w:r w:rsidRPr="00874049">
              <w:t>индивидуальное задание</w:t>
            </w:r>
          </w:p>
        </w:tc>
      </w:tr>
      <w:tr w:rsidR="0001090D" w:rsidRPr="0087695B" w:rsidTr="006B1D66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4049" w:rsidRDefault="0001090D" w:rsidP="00874049">
            <w:r w:rsidRPr="00874049">
              <w:t>Заключительный этап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0D" w:rsidRPr="00874049" w:rsidRDefault="0001090D" w:rsidP="006B1D66">
            <w:pPr>
              <w:jc w:val="center"/>
            </w:pPr>
            <w:r w:rsidRPr="00874049">
              <w:t>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0D" w:rsidRPr="00874049" w:rsidRDefault="0001090D" w:rsidP="006B1D66">
            <w:pPr>
              <w:jc w:val="center"/>
            </w:pPr>
            <w:r w:rsidRPr="00874049"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0D" w:rsidRPr="00874049" w:rsidRDefault="0001090D" w:rsidP="006B1D66">
            <w:pPr>
              <w:jc w:val="center"/>
            </w:pPr>
            <w:r w:rsidRPr="00874049">
              <w:t>50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0D" w:rsidRPr="00874049" w:rsidRDefault="000F45F5" w:rsidP="006B1D66">
            <w:pPr>
              <w:jc w:val="center"/>
            </w:pPr>
            <w:r>
              <w:t>72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0D" w:rsidRPr="00874049" w:rsidRDefault="0001090D" w:rsidP="00874049">
            <w:r w:rsidRPr="00874049">
              <w:t>Отчет по практике</w:t>
            </w:r>
          </w:p>
        </w:tc>
      </w:tr>
      <w:tr w:rsidR="0001090D" w:rsidRPr="0087695B" w:rsidTr="00CE1F8A">
        <w:trPr>
          <w:trHeight w:val="2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7695B">
              <w:rPr>
                <w:bCs/>
              </w:rPr>
              <w:t>Итого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0D" w:rsidRPr="0087695B" w:rsidRDefault="001626D3" w:rsidP="00CE1F8A">
            <w:pPr>
              <w:tabs>
                <w:tab w:val="left" w:pos="708"/>
                <w:tab w:val="right" w:leader="underscore" w:pos="9639"/>
              </w:tabs>
              <w:snapToGrid w:val="0"/>
              <w:ind w:firstLine="318"/>
              <w:jc w:val="center"/>
              <w:rPr>
                <w:bCs/>
              </w:rPr>
            </w:pPr>
            <w:r>
              <w:rPr>
                <w:bCs/>
                <w:sz w:val="22"/>
              </w:rPr>
              <w:t>60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0D" w:rsidRPr="0087695B" w:rsidRDefault="0001090D" w:rsidP="006B1D66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jc w:val="center"/>
              <w:rPr>
                <w:bCs/>
              </w:rPr>
            </w:pPr>
            <w:r w:rsidRPr="0087695B">
              <w:rPr>
                <w:bCs/>
                <w:sz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0D" w:rsidRPr="0087695B" w:rsidRDefault="0001090D" w:rsidP="006B1D66">
            <w:pPr>
              <w:tabs>
                <w:tab w:val="left" w:pos="708"/>
                <w:tab w:val="right" w:leader="underscore" w:pos="9639"/>
              </w:tabs>
              <w:snapToGrid w:val="0"/>
              <w:ind w:firstLine="175"/>
              <w:jc w:val="center"/>
              <w:rPr>
                <w:bCs/>
              </w:rPr>
            </w:pPr>
            <w:r w:rsidRPr="0087695B">
              <w:rPr>
                <w:bCs/>
                <w:sz w:val="22"/>
              </w:rPr>
              <w:t>150</w:t>
            </w:r>
          </w:p>
        </w:tc>
        <w:tc>
          <w:tcPr>
            <w:tcW w:w="1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1090D" w:rsidRPr="0087695B" w:rsidRDefault="0001090D" w:rsidP="006B1D66">
            <w:pPr>
              <w:tabs>
                <w:tab w:val="left" w:pos="708"/>
                <w:tab w:val="right" w:leader="underscore" w:pos="9639"/>
              </w:tabs>
              <w:snapToGrid w:val="0"/>
              <w:ind w:firstLine="135"/>
              <w:jc w:val="center"/>
              <w:rPr>
                <w:bCs/>
              </w:rPr>
            </w:pPr>
            <w:r w:rsidRPr="0087695B">
              <w:rPr>
                <w:bCs/>
                <w:sz w:val="22"/>
              </w:rPr>
              <w:t>216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</w:tr>
    </w:tbl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color w:val="000000"/>
          <w:sz w:val="22"/>
          <w:szCs w:val="22"/>
          <w:lang w:eastAsia="ru-RU"/>
        </w:rPr>
      </w:pP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851"/>
        <w:jc w:val="both"/>
        <w:rPr>
          <w:b/>
          <w:bCs/>
          <w:sz w:val="16"/>
          <w:szCs w:val="16"/>
        </w:rPr>
      </w:pPr>
    </w:p>
    <w:p w:rsidR="0001090D" w:rsidRPr="0087695B" w:rsidRDefault="0001090D" w:rsidP="0001090D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t>7.2 Содержание учебной</w:t>
      </w:r>
      <w:r w:rsidR="00776E57">
        <w:rPr>
          <w:b/>
          <w:bCs/>
          <w:sz w:val="28"/>
          <w:szCs w:val="28"/>
        </w:rPr>
        <w:t xml:space="preserve"> (ознакомительной</w:t>
      </w:r>
      <w:r w:rsidRPr="0087695B">
        <w:rPr>
          <w:b/>
          <w:bCs/>
          <w:sz w:val="28"/>
          <w:szCs w:val="28"/>
        </w:rPr>
        <w:t>) практики</w:t>
      </w:r>
    </w:p>
    <w:p w:rsidR="0001090D" w:rsidRPr="0087695B" w:rsidRDefault="0001090D" w:rsidP="0001090D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Работа студентов в ходе учебной (</w:t>
      </w:r>
      <w:r w:rsidR="00233FCE">
        <w:rPr>
          <w:sz w:val="28"/>
          <w:szCs w:val="28"/>
        </w:rPr>
        <w:t>ознакомительной</w:t>
      </w:r>
      <w:r w:rsidRPr="0087695B">
        <w:rPr>
          <w:sz w:val="28"/>
          <w:szCs w:val="28"/>
        </w:rPr>
        <w:t>) практики связана с изучением, разработкой и подготовкой организационно-методической документации и реализацией учебного занятия (урока).</w:t>
      </w:r>
    </w:p>
    <w:p w:rsidR="0001090D" w:rsidRPr="0087695B" w:rsidRDefault="0001090D" w:rsidP="0001090D">
      <w:pPr>
        <w:tabs>
          <w:tab w:val="left" w:pos="709"/>
          <w:tab w:val="left" w:pos="851"/>
          <w:tab w:val="left" w:pos="993"/>
        </w:tabs>
        <w:ind w:firstLine="56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Во время практики студент-практикант  выполняет  функции  учителя  музыки  или музыкального руководителя в ОУ.</w:t>
      </w:r>
    </w:p>
    <w:p w:rsidR="0001090D" w:rsidRPr="0087695B" w:rsidRDefault="0001090D" w:rsidP="0001090D">
      <w:pPr>
        <w:tabs>
          <w:tab w:val="left" w:pos="709"/>
          <w:tab w:val="left" w:pos="851"/>
          <w:tab w:val="left" w:pos="993"/>
        </w:tabs>
        <w:jc w:val="both"/>
        <w:rPr>
          <w:b/>
          <w:bCs/>
          <w:sz w:val="28"/>
          <w:szCs w:val="28"/>
          <w:lang w:eastAsia="ru-RU"/>
        </w:rPr>
      </w:pPr>
      <w:r w:rsidRPr="0087695B">
        <w:rPr>
          <w:b/>
          <w:bCs/>
          <w:sz w:val="28"/>
          <w:szCs w:val="28"/>
          <w:lang w:eastAsia="ru-RU"/>
        </w:rPr>
        <w:t>Вводный этап</w:t>
      </w:r>
    </w:p>
    <w:p w:rsidR="0001090D" w:rsidRPr="0087695B" w:rsidRDefault="0001090D" w:rsidP="0001090D">
      <w:pPr>
        <w:pStyle w:val="a4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  <w:lang w:eastAsia="ru-RU"/>
        </w:rPr>
      </w:pPr>
      <w:r w:rsidRPr="0087695B">
        <w:rPr>
          <w:color w:val="000000"/>
          <w:sz w:val="28"/>
          <w:szCs w:val="28"/>
          <w:shd w:val="clear" w:color="auto" w:fill="FFFFFF"/>
        </w:rPr>
        <w:t xml:space="preserve"> Вводный инструктаж по технике безопасности; знакомство с основными правилами внутреннего распорядка</w:t>
      </w:r>
    </w:p>
    <w:p w:rsidR="0001090D" w:rsidRPr="0087695B" w:rsidRDefault="0001090D" w:rsidP="0001090D">
      <w:pPr>
        <w:pStyle w:val="a4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192"/>
        <w:jc w:val="both"/>
        <w:rPr>
          <w:bCs/>
          <w:sz w:val="28"/>
          <w:szCs w:val="28"/>
          <w:lang w:eastAsia="ru-RU"/>
        </w:rPr>
      </w:pPr>
      <w:r w:rsidRPr="0087695B">
        <w:rPr>
          <w:color w:val="000000"/>
          <w:sz w:val="28"/>
          <w:szCs w:val="28"/>
          <w:shd w:val="clear" w:color="auto" w:fill="FFFFFF"/>
        </w:rPr>
        <w:t xml:space="preserve"> Знакомство с нормативными и учебно-методическими документами ОУ</w:t>
      </w:r>
    </w:p>
    <w:p w:rsidR="0001090D" w:rsidRPr="0087695B" w:rsidRDefault="0001090D" w:rsidP="0001090D">
      <w:pPr>
        <w:pStyle w:val="a4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  <w:lang w:eastAsia="ru-RU"/>
        </w:rPr>
      </w:pPr>
      <w:r w:rsidRPr="0087695B">
        <w:rPr>
          <w:color w:val="000000"/>
          <w:sz w:val="28"/>
          <w:szCs w:val="28"/>
          <w:shd w:val="clear" w:color="auto" w:fill="FFFFFF"/>
        </w:rPr>
        <w:t>Знакомство с основными направлениями и формами организации учебно-воспитательной  работы, изучение опыта ведущих педагогов ОУ</w:t>
      </w:r>
    </w:p>
    <w:p w:rsidR="0001090D" w:rsidRPr="00A25529" w:rsidRDefault="0001090D" w:rsidP="00A255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both"/>
        <w:rPr>
          <w:b/>
          <w:bCs/>
          <w:sz w:val="28"/>
          <w:szCs w:val="28"/>
          <w:lang w:eastAsia="ru-RU"/>
        </w:rPr>
      </w:pPr>
      <w:r w:rsidRPr="00A25529">
        <w:rPr>
          <w:b/>
          <w:bCs/>
          <w:sz w:val="28"/>
          <w:szCs w:val="28"/>
          <w:lang w:eastAsia="ru-RU"/>
        </w:rPr>
        <w:t>Пребывание на базе практики</w:t>
      </w:r>
    </w:p>
    <w:p w:rsidR="0001090D" w:rsidRPr="0087695B" w:rsidRDefault="00A25529" w:rsidP="0001090D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rPr>
          <w:bCs/>
          <w:sz w:val="28"/>
          <w:szCs w:val="28"/>
          <w:lang w:eastAsia="ru-RU"/>
        </w:rPr>
      </w:pPr>
      <w:r>
        <w:rPr>
          <w:color w:val="000000"/>
          <w:sz w:val="28"/>
          <w:szCs w:val="28"/>
          <w:shd w:val="clear" w:color="auto" w:fill="FFFFFF"/>
        </w:rPr>
        <w:t>2</w:t>
      </w:r>
      <w:r w:rsidR="0001090D" w:rsidRPr="0087695B">
        <w:rPr>
          <w:color w:val="000000"/>
          <w:sz w:val="28"/>
          <w:szCs w:val="28"/>
          <w:shd w:val="clear" w:color="auto" w:fill="FFFFFF"/>
        </w:rPr>
        <w:t>.1 Изучение ресурсной базы пространства учреждения для определения возможностей организации педагогической деятельности, наблюдение за работой ведущих педагогов ОУ</w:t>
      </w:r>
    </w:p>
    <w:p w:rsidR="0001090D" w:rsidRPr="0087695B" w:rsidRDefault="00A25529" w:rsidP="0001090D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</w:t>
      </w:r>
      <w:r w:rsidR="0001090D" w:rsidRPr="0087695B">
        <w:rPr>
          <w:bCs/>
          <w:sz w:val="28"/>
          <w:szCs w:val="28"/>
          <w:lang w:eastAsia="ru-RU"/>
        </w:rPr>
        <w:t xml:space="preserve">.2 </w:t>
      </w:r>
      <w:r w:rsidR="0001090D" w:rsidRPr="0087695B">
        <w:rPr>
          <w:color w:val="000000"/>
          <w:sz w:val="28"/>
          <w:szCs w:val="28"/>
        </w:rPr>
        <w:t>Планирование работы по педагогической деятельности</w:t>
      </w:r>
    </w:p>
    <w:p w:rsidR="0001090D" w:rsidRPr="0087695B" w:rsidRDefault="00A25529" w:rsidP="0001090D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</w:t>
      </w:r>
      <w:r w:rsidR="0001090D" w:rsidRPr="0087695B">
        <w:rPr>
          <w:bCs/>
          <w:sz w:val="28"/>
          <w:szCs w:val="28"/>
          <w:lang w:eastAsia="ru-RU"/>
        </w:rPr>
        <w:t xml:space="preserve">.3 </w:t>
      </w:r>
      <w:r w:rsidR="0001090D" w:rsidRPr="0087695B">
        <w:rPr>
          <w:color w:val="000000"/>
          <w:sz w:val="28"/>
          <w:szCs w:val="28"/>
        </w:rPr>
        <w:t>Разработка конспектов, системы конспектов учебных занятий (уроков) с учетом возрастных особенностей аудитории</w:t>
      </w:r>
    </w:p>
    <w:p w:rsidR="0001090D" w:rsidRPr="0087695B" w:rsidRDefault="00A25529" w:rsidP="0001090D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9360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851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lastRenderedPageBreak/>
        <w:t>2</w:t>
      </w:r>
      <w:r w:rsidR="0001090D" w:rsidRPr="0087695B">
        <w:rPr>
          <w:bCs/>
          <w:sz w:val="28"/>
          <w:szCs w:val="28"/>
          <w:lang w:eastAsia="ru-RU"/>
        </w:rPr>
        <w:t xml:space="preserve">.4 </w:t>
      </w:r>
      <w:r w:rsidR="0001090D" w:rsidRPr="0087695B">
        <w:rPr>
          <w:color w:val="000000"/>
          <w:sz w:val="28"/>
          <w:szCs w:val="28"/>
          <w:shd w:val="clear" w:color="auto" w:fill="FFFFFF"/>
        </w:rPr>
        <w:t xml:space="preserve">Реализация </w:t>
      </w:r>
      <w:r w:rsidR="0001090D" w:rsidRPr="0087695B">
        <w:rPr>
          <w:color w:val="000000"/>
          <w:sz w:val="28"/>
          <w:szCs w:val="28"/>
        </w:rPr>
        <w:t>учебных занятий (уроков)</w:t>
      </w:r>
    </w:p>
    <w:p w:rsidR="0001090D" w:rsidRPr="00A25529" w:rsidRDefault="0001090D" w:rsidP="0001090D">
      <w:pPr>
        <w:tabs>
          <w:tab w:val="left" w:pos="709"/>
          <w:tab w:val="left" w:pos="851"/>
          <w:tab w:val="left" w:pos="993"/>
        </w:tabs>
        <w:jc w:val="both"/>
        <w:rPr>
          <w:b/>
          <w:bCs/>
          <w:sz w:val="28"/>
          <w:szCs w:val="28"/>
        </w:rPr>
      </w:pPr>
      <w:r w:rsidRPr="00A25529">
        <w:rPr>
          <w:b/>
          <w:bCs/>
          <w:sz w:val="28"/>
          <w:szCs w:val="28"/>
        </w:rPr>
        <w:t>Заключительный этап</w:t>
      </w:r>
    </w:p>
    <w:p w:rsidR="0001090D" w:rsidRPr="0087695B" w:rsidRDefault="0001090D" w:rsidP="0001090D">
      <w:pPr>
        <w:pStyle w:val="a4"/>
        <w:numPr>
          <w:ilvl w:val="1"/>
          <w:numId w:val="4"/>
        </w:numPr>
        <w:tabs>
          <w:tab w:val="left" w:pos="709"/>
          <w:tab w:val="left" w:pos="851"/>
          <w:tab w:val="left" w:pos="993"/>
        </w:tabs>
        <w:ind w:hanging="11"/>
        <w:jc w:val="both"/>
        <w:rPr>
          <w:bCs/>
          <w:sz w:val="28"/>
          <w:szCs w:val="28"/>
          <w:lang w:eastAsia="ru-RU"/>
        </w:rPr>
      </w:pPr>
      <w:r w:rsidRPr="0087695B">
        <w:rPr>
          <w:color w:val="000000"/>
          <w:sz w:val="28"/>
          <w:szCs w:val="28"/>
          <w:shd w:val="clear" w:color="auto" w:fill="FFFFFF"/>
        </w:rPr>
        <w:t xml:space="preserve"> Анализ и самоанализ проведенных </w:t>
      </w:r>
      <w:r w:rsidRPr="0087695B">
        <w:rPr>
          <w:color w:val="000000"/>
          <w:sz w:val="28"/>
          <w:szCs w:val="28"/>
        </w:rPr>
        <w:t>учебных занятий (уроков)</w:t>
      </w:r>
    </w:p>
    <w:p w:rsidR="0001090D" w:rsidRPr="0087695B" w:rsidRDefault="0001090D" w:rsidP="0001090D">
      <w:pPr>
        <w:pStyle w:val="a4"/>
        <w:numPr>
          <w:ilvl w:val="1"/>
          <w:numId w:val="4"/>
        </w:numPr>
        <w:tabs>
          <w:tab w:val="left" w:pos="709"/>
          <w:tab w:val="left" w:pos="851"/>
          <w:tab w:val="left" w:pos="993"/>
        </w:tabs>
        <w:ind w:hanging="11"/>
        <w:jc w:val="both"/>
        <w:rPr>
          <w:bCs/>
          <w:sz w:val="28"/>
          <w:szCs w:val="28"/>
          <w:lang w:eastAsia="ru-RU"/>
        </w:rPr>
      </w:pPr>
      <w:r w:rsidRPr="0087695B">
        <w:rPr>
          <w:color w:val="000000"/>
          <w:sz w:val="28"/>
          <w:szCs w:val="28"/>
        </w:rPr>
        <w:t>Подготовка творческого отчета</w:t>
      </w:r>
    </w:p>
    <w:p w:rsidR="0001090D" w:rsidRPr="0087695B" w:rsidRDefault="0001090D" w:rsidP="0001090D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</w:p>
    <w:p w:rsidR="0001090D" w:rsidRPr="0087695B" w:rsidRDefault="0001090D" w:rsidP="0001090D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Cs/>
        </w:rPr>
      </w:pPr>
      <w:r w:rsidRPr="0087695B">
        <w:rPr>
          <w:b/>
          <w:bCs/>
          <w:sz w:val="28"/>
          <w:szCs w:val="28"/>
        </w:rPr>
        <w:t>8. Методы и техн</w:t>
      </w:r>
      <w:r w:rsidR="00B47595">
        <w:rPr>
          <w:b/>
          <w:bCs/>
          <w:sz w:val="28"/>
          <w:szCs w:val="28"/>
        </w:rPr>
        <w:t>ологии, используемые на учебной</w:t>
      </w:r>
      <w:r w:rsidRPr="0087695B">
        <w:rPr>
          <w:b/>
          <w:bCs/>
          <w:sz w:val="28"/>
          <w:szCs w:val="28"/>
        </w:rPr>
        <w:t xml:space="preserve"> (</w:t>
      </w:r>
      <w:r w:rsidR="00B47595">
        <w:rPr>
          <w:b/>
          <w:bCs/>
          <w:sz w:val="28"/>
          <w:szCs w:val="28"/>
        </w:rPr>
        <w:t>ознакомительной</w:t>
      </w:r>
      <w:r w:rsidRPr="0087695B">
        <w:rPr>
          <w:b/>
          <w:bCs/>
          <w:sz w:val="28"/>
          <w:szCs w:val="28"/>
        </w:rPr>
        <w:t>) практике</w:t>
      </w:r>
    </w:p>
    <w:p w:rsidR="0001090D" w:rsidRPr="0087695B" w:rsidRDefault="0001090D" w:rsidP="0001090D">
      <w:pPr>
        <w:ind w:firstLine="56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Технология педагогического проектирования, позволяющая самостоятельно формировать подходы к решению социально и культурно значимых современных проблем, осуществлять культурно-просветительскую деятельность в группах, формировать представление об истоках и перспективах просветительской деятельности в области образования и культуры России;</w:t>
      </w:r>
    </w:p>
    <w:p w:rsidR="0001090D" w:rsidRPr="0087695B" w:rsidRDefault="0001090D" w:rsidP="0001090D">
      <w:pPr>
        <w:ind w:firstLine="56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Технология коллективного </w:t>
      </w:r>
      <w:proofErr w:type="spellStart"/>
      <w:r w:rsidRPr="0087695B">
        <w:rPr>
          <w:sz w:val="28"/>
          <w:szCs w:val="28"/>
        </w:rPr>
        <w:t>взаимообучения</w:t>
      </w:r>
      <w:proofErr w:type="spellEnd"/>
      <w:r w:rsidRPr="0087695B">
        <w:rPr>
          <w:sz w:val="28"/>
          <w:szCs w:val="28"/>
        </w:rPr>
        <w:t>, рассчитанная на постоянный взаимообмен информацией и практическими навыками в образовательной и культурно-просветительской деятельности, на возрастное, социальное и культурное многообразие участников образовательного процесса;</w:t>
      </w:r>
    </w:p>
    <w:p w:rsidR="0001090D" w:rsidRPr="0087695B" w:rsidRDefault="0001090D" w:rsidP="0001090D">
      <w:pPr>
        <w:ind w:firstLine="56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Технология мастер-класса, позволяющая через личное знакомство с работой в области культурно-просветительской деятельности ведущих работников, осуществлять собственную работу в данной области.</w:t>
      </w:r>
    </w:p>
    <w:p w:rsidR="0001090D" w:rsidRPr="0087695B" w:rsidRDefault="0001090D" w:rsidP="0001090D">
      <w:pPr>
        <w:pStyle w:val="a7"/>
        <w:spacing w:before="0" w:beforeAutospacing="0" w:after="0" w:afterAutospacing="0"/>
        <w:ind w:firstLine="567"/>
        <w:rPr>
          <w:bCs/>
          <w:color w:val="000000"/>
          <w:sz w:val="28"/>
          <w:szCs w:val="28"/>
        </w:rPr>
      </w:pPr>
      <w:r w:rsidRPr="0087695B">
        <w:rPr>
          <w:sz w:val="28"/>
          <w:szCs w:val="28"/>
        </w:rPr>
        <w:t xml:space="preserve">Информационно-коммуникационные технологии, позволяющие осуществлять </w:t>
      </w:r>
      <w:r w:rsidRPr="0087695B">
        <w:rPr>
          <w:color w:val="000000"/>
          <w:sz w:val="28"/>
          <w:szCs w:val="28"/>
        </w:rPr>
        <w:t>процесс</w:t>
      </w:r>
      <w:r w:rsidRPr="0087695B">
        <w:rPr>
          <w:rStyle w:val="apple-converted-space"/>
          <w:color w:val="000000"/>
          <w:sz w:val="28"/>
          <w:szCs w:val="28"/>
        </w:rPr>
        <w:t> </w:t>
      </w:r>
      <w:r w:rsidRPr="0087695B">
        <w:rPr>
          <w:bCs/>
          <w:color w:val="000000"/>
          <w:sz w:val="28"/>
          <w:szCs w:val="28"/>
        </w:rPr>
        <w:t>подготовки</w:t>
      </w:r>
      <w:r w:rsidRPr="0087695B">
        <w:rPr>
          <w:rStyle w:val="apple-converted-space"/>
          <w:color w:val="000000"/>
          <w:sz w:val="28"/>
          <w:szCs w:val="28"/>
        </w:rPr>
        <w:t> </w:t>
      </w:r>
      <w:r w:rsidRPr="0087695B">
        <w:rPr>
          <w:color w:val="000000"/>
          <w:sz w:val="28"/>
          <w:szCs w:val="28"/>
        </w:rPr>
        <w:t>и</w:t>
      </w:r>
      <w:r w:rsidRPr="0087695B">
        <w:rPr>
          <w:rStyle w:val="apple-converted-space"/>
          <w:color w:val="000000"/>
          <w:sz w:val="28"/>
          <w:szCs w:val="28"/>
        </w:rPr>
        <w:t> </w:t>
      </w:r>
      <w:r w:rsidRPr="0087695B">
        <w:rPr>
          <w:bCs/>
          <w:color w:val="000000"/>
          <w:sz w:val="28"/>
          <w:szCs w:val="28"/>
        </w:rPr>
        <w:t>передачи</w:t>
      </w:r>
      <w:r w:rsidRPr="0087695B">
        <w:rPr>
          <w:rStyle w:val="apple-converted-space"/>
          <w:color w:val="000000"/>
          <w:sz w:val="28"/>
          <w:szCs w:val="28"/>
        </w:rPr>
        <w:t> </w:t>
      </w:r>
      <w:r w:rsidRPr="0087695B">
        <w:rPr>
          <w:color w:val="000000"/>
          <w:sz w:val="28"/>
          <w:szCs w:val="28"/>
        </w:rPr>
        <w:t>информации</w:t>
      </w:r>
      <w:r w:rsidRPr="0087695B">
        <w:rPr>
          <w:rStyle w:val="apple-converted-space"/>
          <w:color w:val="000000"/>
          <w:sz w:val="28"/>
          <w:szCs w:val="28"/>
        </w:rPr>
        <w:t> </w:t>
      </w:r>
      <w:r w:rsidRPr="0087695B">
        <w:rPr>
          <w:rStyle w:val="grame"/>
          <w:color w:val="000000"/>
          <w:sz w:val="28"/>
          <w:szCs w:val="28"/>
        </w:rPr>
        <w:t>обучаемому</w:t>
      </w:r>
      <w:r w:rsidRPr="0087695B">
        <w:rPr>
          <w:color w:val="000000"/>
          <w:sz w:val="28"/>
          <w:szCs w:val="28"/>
        </w:rPr>
        <w:t>, средством осуществления которых является компьютер. При проектировании процесса обучения с использованием ИКТ необходимо соблюдать основные дидактические принципы:</w:t>
      </w:r>
      <w:r w:rsidRPr="0087695B">
        <w:rPr>
          <w:rStyle w:val="apple-converted-space"/>
          <w:color w:val="000000"/>
          <w:sz w:val="28"/>
          <w:szCs w:val="28"/>
        </w:rPr>
        <w:t> </w:t>
      </w:r>
      <w:r w:rsidRPr="0087695B">
        <w:rPr>
          <w:bCs/>
          <w:color w:val="000000"/>
          <w:sz w:val="28"/>
          <w:szCs w:val="28"/>
        </w:rPr>
        <w:t>систематичности и последовательности, доступности, дифференцированного подхода, научности и др.</w:t>
      </w:r>
    </w:p>
    <w:p w:rsidR="0001090D" w:rsidRPr="0087695B" w:rsidRDefault="0001090D" w:rsidP="0001090D">
      <w:pPr>
        <w:tabs>
          <w:tab w:val="left" w:pos="0"/>
          <w:tab w:val="right" w:leader="underscore" w:pos="9639"/>
        </w:tabs>
        <w:jc w:val="both"/>
        <w:rPr>
          <w:b/>
          <w:bCs/>
          <w:sz w:val="28"/>
          <w:szCs w:val="28"/>
        </w:rPr>
      </w:pPr>
    </w:p>
    <w:p w:rsidR="0001090D" w:rsidRPr="0087695B" w:rsidRDefault="0001090D" w:rsidP="0001090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t xml:space="preserve">9. Формы отчётности по итогам учебной (ознакомительной) практики </w:t>
      </w:r>
    </w:p>
    <w:p w:rsidR="0001090D" w:rsidRPr="0087695B" w:rsidRDefault="0001090D" w:rsidP="0001090D">
      <w:pPr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К формам отчетности по учебной  практике относятся:</w:t>
      </w:r>
    </w:p>
    <w:p w:rsidR="0001090D" w:rsidRPr="0087695B" w:rsidRDefault="0001090D" w:rsidP="0001090D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заполнение дневника по практике, включая отзывы руководителей от организации и кафедры;</w:t>
      </w:r>
    </w:p>
    <w:p w:rsidR="0001090D" w:rsidRPr="0087695B" w:rsidRDefault="0001090D" w:rsidP="0001090D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составление отчета по практике;</w:t>
      </w:r>
    </w:p>
    <w:p w:rsidR="0001090D" w:rsidRPr="0087695B" w:rsidRDefault="0001090D" w:rsidP="0001090D">
      <w:pPr>
        <w:numPr>
          <w:ilvl w:val="0"/>
          <w:numId w:val="6"/>
        </w:numPr>
        <w:tabs>
          <w:tab w:val="left" w:pos="993"/>
        </w:tabs>
        <w:suppressAutoHyphens w:val="0"/>
        <w:ind w:left="0"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обсуждение итогов практики.</w:t>
      </w:r>
    </w:p>
    <w:p w:rsidR="0001090D" w:rsidRDefault="0001090D" w:rsidP="0001090D">
      <w:pPr>
        <w:tabs>
          <w:tab w:val="left" w:pos="0"/>
          <w:tab w:val="right" w:leader="underscore" w:pos="9639"/>
        </w:tabs>
        <w:ind w:firstLine="567"/>
        <w:jc w:val="both"/>
        <w:rPr>
          <w:color w:val="000000"/>
          <w:sz w:val="28"/>
          <w:szCs w:val="28"/>
        </w:rPr>
      </w:pPr>
      <w:r w:rsidRPr="0087695B">
        <w:rPr>
          <w:color w:val="000000"/>
          <w:sz w:val="28"/>
          <w:szCs w:val="28"/>
        </w:rPr>
        <w:t>По результатам деятельности студентов в ходе практики и выполнения отчета выставляется зачет с оценкой.</w:t>
      </w:r>
    </w:p>
    <w:p w:rsidR="00FB6257" w:rsidRDefault="00FB6257" w:rsidP="00FB6257">
      <w:pPr>
        <w:pStyle w:val="a"/>
        <w:numPr>
          <w:ilvl w:val="0"/>
          <w:numId w:val="0"/>
        </w:numPr>
        <w:tabs>
          <w:tab w:val="left" w:pos="708"/>
        </w:tabs>
        <w:spacing w:line="240" w:lineRule="auto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отчета:</w:t>
      </w:r>
    </w:p>
    <w:p w:rsidR="00FB6257" w:rsidRDefault="00FB6257" w:rsidP="00FB6257">
      <w:pPr>
        <w:pStyle w:val="a"/>
        <w:numPr>
          <w:ilvl w:val="0"/>
          <w:numId w:val="11"/>
        </w:numPr>
        <w:tabs>
          <w:tab w:val="left" w:pos="708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календарно-тематическое планирование прохождения практики;</w:t>
      </w:r>
    </w:p>
    <w:p w:rsidR="00FB6257" w:rsidRDefault="00FB6257" w:rsidP="00FB6257">
      <w:pPr>
        <w:pStyle w:val="a"/>
        <w:numPr>
          <w:ilvl w:val="0"/>
          <w:numId w:val="11"/>
        </w:numPr>
        <w:tabs>
          <w:tab w:val="left" w:pos="708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описание учебного проекта, которым занимается обучающийся;</w:t>
      </w:r>
    </w:p>
    <w:p w:rsidR="00FB6257" w:rsidRDefault="00FB6257" w:rsidP="00FB6257">
      <w:pPr>
        <w:pStyle w:val="a"/>
        <w:numPr>
          <w:ilvl w:val="0"/>
          <w:numId w:val="11"/>
        </w:numPr>
        <w:tabs>
          <w:tab w:val="left" w:pos="708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отзывы представителей базы практики о реализованном учебном проекте;</w:t>
      </w:r>
    </w:p>
    <w:p w:rsidR="00FB6257" w:rsidRDefault="00FB6257" w:rsidP="00FB6257">
      <w:pPr>
        <w:pStyle w:val="a"/>
        <w:numPr>
          <w:ilvl w:val="0"/>
          <w:numId w:val="11"/>
        </w:numPr>
        <w:tabs>
          <w:tab w:val="left" w:pos="708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рефлексивный анализ собственной деятельности за время прохождения </w:t>
      </w:r>
    </w:p>
    <w:p w:rsidR="00FB6257" w:rsidRDefault="00FB6257" w:rsidP="00FB6257">
      <w:pPr>
        <w:pStyle w:val="a"/>
        <w:numPr>
          <w:ilvl w:val="0"/>
          <w:numId w:val="11"/>
        </w:numPr>
        <w:tabs>
          <w:tab w:val="left" w:pos="708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практики.</w:t>
      </w:r>
    </w:p>
    <w:p w:rsidR="00FB6257" w:rsidRDefault="00FB6257" w:rsidP="00FB6257">
      <w:pPr>
        <w:numPr>
          <w:ilvl w:val="0"/>
          <w:numId w:val="11"/>
        </w:numPr>
        <w:tabs>
          <w:tab w:val="left" w:pos="993"/>
        </w:tabs>
        <w:suppressAutoHyphens w:val="0"/>
        <w:ind w:left="284" w:firstLine="0"/>
        <w:jc w:val="both"/>
        <w:rPr>
          <w:sz w:val="28"/>
          <w:szCs w:val="28"/>
        </w:rPr>
      </w:pPr>
      <w:r>
        <w:rPr>
          <w:sz w:val="28"/>
          <w:szCs w:val="28"/>
        </w:rPr>
        <w:t>обсуждение итогов практики.</w:t>
      </w:r>
    </w:p>
    <w:p w:rsidR="00FB6257" w:rsidRPr="0087695B" w:rsidRDefault="00FB6257" w:rsidP="0001090D">
      <w:pPr>
        <w:tabs>
          <w:tab w:val="left" w:pos="0"/>
          <w:tab w:val="right" w:leader="underscore" w:pos="9639"/>
        </w:tabs>
        <w:ind w:firstLine="567"/>
        <w:jc w:val="both"/>
        <w:rPr>
          <w:b/>
          <w:bCs/>
        </w:rPr>
      </w:pPr>
    </w:p>
    <w:p w:rsidR="0001090D" w:rsidRPr="0087695B" w:rsidRDefault="0001090D" w:rsidP="0001090D">
      <w:pPr>
        <w:tabs>
          <w:tab w:val="left" w:pos="0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t>10. Формы текущего контроля успеваемости и промежуточной аттестации обучающихся по итогам учебной (ознакомительной) практики</w:t>
      </w:r>
    </w:p>
    <w:p w:rsidR="0001090D" w:rsidRPr="0087695B" w:rsidRDefault="0001090D" w:rsidP="0001090D">
      <w:pPr>
        <w:tabs>
          <w:tab w:val="left" w:pos="0"/>
          <w:tab w:val="num" w:pos="851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lastRenderedPageBreak/>
        <w:t>10.1. Формы текущего контроля успеваемости и промежуточной аттестации обучающихся</w:t>
      </w:r>
    </w:p>
    <w:p w:rsidR="0001090D" w:rsidRPr="0087695B" w:rsidRDefault="0001090D" w:rsidP="0001090D">
      <w:pPr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01090D" w:rsidRPr="0087695B" w:rsidRDefault="0001090D" w:rsidP="0001090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iCs/>
          <w:sz w:val="28"/>
          <w:szCs w:val="28"/>
          <w:lang w:eastAsia="ru-RU"/>
        </w:rPr>
      </w:pPr>
      <w:r w:rsidRPr="0087695B">
        <w:rPr>
          <w:b/>
          <w:iCs/>
          <w:sz w:val="28"/>
          <w:szCs w:val="28"/>
          <w:lang w:eastAsia="ru-RU"/>
        </w:rPr>
        <w:t>Текущий контроль</w:t>
      </w:r>
      <w:r w:rsidRPr="0087695B">
        <w:rPr>
          <w:iCs/>
          <w:sz w:val="28"/>
          <w:szCs w:val="28"/>
          <w:lang w:eastAsia="ru-RU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:rsidR="0001090D" w:rsidRPr="0087695B" w:rsidRDefault="0001090D" w:rsidP="0001090D">
      <w:pPr>
        <w:ind w:firstLine="709"/>
        <w:jc w:val="both"/>
        <w:rPr>
          <w:sz w:val="28"/>
          <w:szCs w:val="28"/>
        </w:rPr>
      </w:pPr>
      <w:r w:rsidRPr="0087695B">
        <w:rPr>
          <w:b/>
          <w:sz w:val="28"/>
          <w:szCs w:val="28"/>
        </w:rPr>
        <w:t xml:space="preserve">Текущий контроль </w:t>
      </w:r>
      <w:r w:rsidRPr="0087695B">
        <w:rPr>
          <w:iCs/>
          <w:sz w:val="28"/>
          <w:szCs w:val="28"/>
          <w:lang w:eastAsia="ru-RU"/>
        </w:rPr>
        <w:t>обеспечивает оценивание хода прохождения практик и</w:t>
      </w:r>
      <w:r w:rsidRPr="0087695B">
        <w:rPr>
          <w:sz w:val="28"/>
          <w:szCs w:val="28"/>
        </w:rPr>
        <w:t xml:space="preserve"> производится в дискретные временные интервалы руководителем практики в следующих формах:</w:t>
      </w:r>
    </w:p>
    <w:p w:rsidR="0001090D" w:rsidRPr="0087695B" w:rsidRDefault="0001090D" w:rsidP="0001090D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- фиксация посещений мероприятий (экскурсий и пр.);</w:t>
      </w:r>
    </w:p>
    <w:p w:rsidR="0001090D" w:rsidRPr="0087695B" w:rsidRDefault="0001090D" w:rsidP="0001090D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- ведения конспекта мероприятий (экскурсий и пр.);</w:t>
      </w:r>
    </w:p>
    <w:p w:rsidR="0001090D" w:rsidRPr="0087695B" w:rsidRDefault="0001090D" w:rsidP="0001090D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- выполнение индивидуальных заданий / практических работ. </w:t>
      </w:r>
    </w:p>
    <w:p w:rsidR="0001090D" w:rsidRPr="0087695B" w:rsidRDefault="0001090D" w:rsidP="0001090D">
      <w:pPr>
        <w:tabs>
          <w:tab w:val="num" w:pos="142"/>
          <w:tab w:val="num" w:pos="284"/>
        </w:tabs>
        <w:ind w:firstLine="709"/>
        <w:jc w:val="both"/>
        <w:rPr>
          <w:sz w:val="28"/>
          <w:szCs w:val="28"/>
        </w:rPr>
      </w:pPr>
      <w:r w:rsidRPr="0087695B">
        <w:rPr>
          <w:b/>
          <w:sz w:val="28"/>
          <w:szCs w:val="28"/>
        </w:rPr>
        <w:t>Промежуточная аттестация</w:t>
      </w:r>
      <w:r w:rsidRPr="0087695B">
        <w:rPr>
          <w:sz w:val="28"/>
          <w:szCs w:val="28"/>
        </w:rPr>
        <w:t xml:space="preserve"> обучающихся обеспечивает оценивание результатов прохождения практик.</w:t>
      </w:r>
    </w:p>
    <w:p w:rsidR="0001090D" w:rsidRPr="0087695B" w:rsidRDefault="0001090D" w:rsidP="0001090D">
      <w:pPr>
        <w:ind w:firstLine="709"/>
        <w:jc w:val="both"/>
        <w:rPr>
          <w:sz w:val="28"/>
          <w:szCs w:val="28"/>
        </w:rPr>
      </w:pPr>
      <w:r w:rsidRPr="0087695B">
        <w:rPr>
          <w:b/>
          <w:sz w:val="28"/>
          <w:szCs w:val="28"/>
        </w:rPr>
        <w:t xml:space="preserve">Промежуточная аттестация </w:t>
      </w:r>
      <w:r w:rsidRPr="0087695B">
        <w:rPr>
          <w:sz w:val="28"/>
          <w:szCs w:val="28"/>
        </w:rPr>
        <w:t>проводится по результатам защиты отчета по практике.</w:t>
      </w:r>
    </w:p>
    <w:p w:rsidR="0001090D" w:rsidRPr="0087695B" w:rsidRDefault="0001090D" w:rsidP="0001090D">
      <w:pPr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Форма промежуточной аттестации – зачет с оценкой. </w:t>
      </w:r>
    </w:p>
    <w:p w:rsidR="0001090D" w:rsidRPr="0087695B" w:rsidRDefault="0001090D" w:rsidP="0001090D">
      <w:pPr>
        <w:tabs>
          <w:tab w:val="num" w:pos="142"/>
          <w:tab w:val="num" w:pos="284"/>
        </w:tabs>
        <w:jc w:val="both"/>
        <w:rPr>
          <w:sz w:val="22"/>
          <w:szCs w:val="22"/>
        </w:rPr>
      </w:pPr>
    </w:p>
    <w:p w:rsidR="0001090D" w:rsidRPr="0087695B" w:rsidRDefault="0001090D" w:rsidP="0001090D">
      <w:pPr>
        <w:ind w:firstLine="709"/>
        <w:jc w:val="both"/>
        <w:rPr>
          <w:b/>
          <w:spacing w:val="-4"/>
          <w:sz w:val="28"/>
          <w:szCs w:val="28"/>
        </w:rPr>
      </w:pPr>
      <w:r w:rsidRPr="0087695B">
        <w:rPr>
          <w:b/>
          <w:spacing w:val="-4"/>
          <w:sz w:val="28"/>
          <w:szCs w:val="28"/>
        </w:rPr>
        <w:t xml:space="preserve">10.2. Рейтинг-план </w:t>
      </w:r>
    </w:p>
    <w:p w:rsidR="0001090D" w:rsidRPr="0087695B" w:rsidRDefault="0001090D" w:rsidP="00940AB9">
      <w:pPr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01090D" w:rsidRPr="0087695B" w:rsidRDefault="0001090D" w:rsidP="0001090D">
      <w:pPr>
        <w:ind w:firstLine="709"/>
        <w:jc w:val="both"/>
        <w:rPr>
          <w:sz w:val="22"/>
          <w:szCs w:val="22"/>
        </w:rPr>
      </w:pP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8"/>
        <w:gridCol w:w="2156"/>
        <w:gridCol w:w="1134"/>
        <w:gridCol w:w="1275"/>
        <w:gridCol w:w="1418"/>
        <w:gridCol w:w="1417"/>
        <w:gridCol w:w="1701"/>
      </w:tblGrid>
      <w:tr w:rsidR="0001090D" w:rsidRPr="0087695B" w:rsidTr="006252E8">
        <w:trPr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jc w:val="center"/>
              <w:rPr>
                <w:color w:val="000000"/>
              </w:rPr>
            </w:pPr>
            <w:r w:rsidRPr="0087695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90D" w:rsidRPr="0087695B" w:rsidRDefault="0001090D" w:rsidP="006252E8">
            <w:pPr>
              <w:jc w:val="center"/>
              <w:rPr>
                <w:color w:val="000000"/>
              </w:rPr>
            </w:pPr>
            <w:r w:rsidRPr="0087695B">
              <w:rPr>
                <w:color w:val="000000"/>
                <w:sz w:val="22"/>
                <w:szCs w:val="22"/>
              </w:rPr>
              <w:t>Виды деятельности обучающегося на практике*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90D" w:rsidRPr="0087695B" w:rsidRDefault="0001090D" w:rsidP="006252E8">
            <w:pPr>
              <w:jc w:val="center"/>
              <w:rPr>
                <w:color w:val="000000"/>
              </w:rPr>
            </w:pPr>
            <w:r w:rsidRPr="0087695B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90D" w:rsidRPr="0087695B" w:rsidRDefault="0001090D" w:rsidP="006252E8">
            <w:pPr>
              <w:jc w:val="center"/>
              <w:rPr>
                <w:color w:val="000000"/>
              </w:rPr>
            </w:pPr>
            <w:r w:rsidRPr="0087695B">
              <w:rPr>
                <w:color w:val="000000"/>
                <w:sz w:val="22"/>
                <w:szCs w:val="22"/>
              </w:rPr>
              <w:t>Число заданий за практику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01090D" w:rsidRPr="0087695B" w:rsidRDefault="0001090D" w:rsidP="006252E8">
            <w:pPr>
              <w:jc w:val="center"/>
              <w:rPr>
                <w:color w:val="000000"/>
              </w:rPr>
            </w:pPr>
            <w:r w:rsidRPr="0087695B">
              <w:rPr>
                <w:color w:val="000000"/>
                <w:sz w:val="22"/>
                <w:szCs w:val="22"/>
              </w:rPr>
              <w:t>Баллы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1090D" w:rsidRPr="0087695B" w:rsidRDefault="0001090D" w:rsidP="006252E8">
            <w:pPr>
              <w:jc w:val="center"/>
              <w:rPr>
                <w:color w:val="000000"/>
              </w:rPr>
            </w:pPr>
            <w:r w:rsidRPr="0087695B">
              <w:rPr>
                <w:color w:val="000000"/>
                <w:sz w:val="22"/>
                <w:szCs w:val="22"/>
              </w:rPr>
              <w:t>Средства</w:t>
            </w:r>
          </w:p>
          <w:p w:rsidR="0001090D" w:rsidRPr="0087695B" w:rsidRDefault="0001090D" w:rsidP="006252E8">
            <w:pPr>
              <w:jc w:val="center"/>
              <w:rPr>
                <w:color w:val="000000"/>
              </w:rPr>
            </w:pPr>
            <w:r w:rsidRPr="0087695B">
              <w:rPr>
                <w:color w:val="000000"/>
                <w:sz w:val="22"/>
                <w:szCs w:val="22"/>
              </w:rPr>
              <w:t>оценивания</w:t>
            </w:r>
          </w:p>
        </w:tc>
      </w:tr>
      <w:tr w:rsidR="0001090D" w:rsidRPr="0087695B" w:rsidTr="006252E8">
        <w:trPr>
          <w:trHeight w:val="1263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rPr>
                <w:color w:val="000000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90D" w:rsidRPr="0087695B" w:rsidRDefault="0001090D" w:rsidP="006252E8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90D" w:rsidRPr="0087695B" w:rsidRDefault="0001090D" w:rsidP="006252E8">
            <w:pPr>
              <w:jc w:val="center"/>
              <w:rPr>
                <w:color w:val="00000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090D" w:rsidRPr="0087695B" w:rsidRDefault="0001090D" w:rsidP="006252E8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090D" w:rsidRPr="0087695B" w:rsidRDefault="0001090D" w:rsidP="006252E8">
            <w:pPr>
              <w:jc w:val="center"/>
              <w:rPr>
                <w:color w:val="000000"/>
              </w:rPr>
            </w:pPr>
            <w:r w:rsidRPr="0087695B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jc w:val="center"/>
              <w:rPr>
                <w:color w:val="000000"/>
              </w:rPr>
            </w:pPr>
            <w:r w:rsidRPr="0087695B">
              <w:rPr>
                <w:color w:val="000000"/>
                <w:sz w:val="22"/>
                <w:szCs w:val="22"/>
              </w:rPr>
              <w:t>Максимальный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1090D" w:rsidRPr="0087695B" w:rsidRDefault="0001090D" w:rsidP="006252E8">
            <w:pPr>
              <w:jc w:val="center"/>
              <w:rPr>
                <w:color w:val="000000"/>
              </w:rPr>
            </w:pPr>
          </w:p>
        </w:tc>
      </w:tr>
      <w:tr w:rsidR="0001090D" w:rsidRPr="0087695B" w:rsidTr="006252E8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rPr>
                <w:color w:val="000000"/>
              </w:rPr>
            </w:pPr>
            <w:r w:rsidRPr="0087695B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7695B">
              <w:rPr>
                <w:spacing w:val="2"/>
                <w:sz w:val="22"/>
                <w:szCs w:val="22"/>
              </w:rPr>
              <w:t xml:space="preserve">Инструктаж по технике безопасности,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2-3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16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rPr>
                <w:color w:val="000000"/>
              </w:rPr>
            </w:pPr>
            <w:r w:rsidRPr="0087695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01090D" w:rsidRPr="0087695B" w:rsidTr="006252E8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rPr>
                <w:color w:val="000000"/>
              </w:rPr>
            </w:pPr>
            <w:r w:rsidRPr="0087695B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87695B">
              <w:rPr>
                <w:spacing w:val="2"/>
                <w:sz w:val="22"/>
                <w:szCs w:val="22"/>
              </w:rPr>
              <w:t xml:space="preserve">Мероприятия по сбору, обработке и систематизации фактического и литературного материала,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1-2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rPr>
                <w:color w:val="000000"/>
              </w:rPr>
            </w:pPr>
            <w:r w:rsidRPr="0087695B">
              <w:rPr>
                <w:color w:val="000000"/>
                <w:sz w:val="22"/>
                <w:szCs w:val="22"/>
              </w:rPr>
              <w:t>Доклад</w:t>
            </w:r>
          </w:p>
        </w:tc>
      </w:tr>
      <w:tr w:rsidR="0001090D" w:rsidRPr="0087695B" w:rsidTr="006252E8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rPr>
                <w:color w:val="000000"/>
              </w:rPr>
            </w:pPr>
            <w:r w:rsidRPr="0087695B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7695B">
              <w:rPr>
                <w:spacing w:val="2"/>
                <w:sz w:val="22"/>
                <w:szCs w:val="22"/>
              </w:rPr>
              <w:t>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6-8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rPr>
                <w:color w:val="000000"/>
              </w:rPr>
            </w:pPr>
            <w:r w:rsidRPr="0087695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01090D" w:rsidRPr="0087695B" w:rsidTr="006252E8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rPr>
                <w:color w:val="000000"/>
              </w:rPr>
            </w:pPr>
            <w:r w:rsidRPr="0087695B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lang w:eastAsia="ru-RU"/>
              </w:rPr>
            </w:pPr>
            <w:r w:rsidRPr="0087695B">
              <w:rPr>
                <w:bCs/>
                <w:sz w:val="22"/>
              </w:rPr>
              <w:t>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3-6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rPr>
                <w:color w:val="000000"/>
              </w:rPr>
            </w:pPr>
            <w:r w:rsidRPr="0087695B">
              <w:rPr>
                <w:color w:val="000000"/>
                <w:sz w:val="22"/>
                <w:szCs w:val="22"/>
              </w:rPr>
              <w:t>Индивидуальное задание</w:t>
            </w:r>
          </w:p>
        </w:tc>
      </w:tr>
      <w:tr w:rsidR="0001090D" w:rsidRPr="0087695B" w:rsidTr="006252E8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rPr>
                <w:color w:val="000000"/>
              </w:rPr>
            </w:pPr>
            <w:r w:rsidRPr="0087695B">
              <w:rPr>
                <w:color w:val="000000"/>
                <w:sz w:val="22"/>
                <w:szCs w:val="22"/>
              </w:rPr>
              <w:t>Отчет по практике</w:t>
            </w:r>
          </w:p>
        </w:tc>
      </w:tr>
      <w:tr w:rsidR="0001090D" w:rsidRPr="0087695B" w:rsidTr="006252E8">
        <w:trPr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90D" w:rsidRPr="0087695B" w:rsidRDefault="0001090D" w:rsidP="006252E8">
            <w:pPr>
              <w:rPr>
                <w:color w:val="000000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01090D" w:rsidRPr="0087695B" w:rsidRDefault="0001090D" w:rsidP="006252E8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 w:rsidRPr="0087695B">
              <w:rPr>
                <w:bCs/>
                <w:sz w:val="22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090D" w:rsidRPr="0087695B" w:rsidRDefault="0001090D" w:rsidP="006252E8">
            <w:pPr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87695B">
              <w:rPr>
                <w:lang w:eastAsia="ru-RU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090D" w:rsidRPr="0087695B" w:rsidRDefault="0001090D" w:rsidP="006252E8">
            <w:pPr>
              <w:rPr>
                <w:color w:val="000000"/>
              </w:rPr>
            </w:pPr>
          </w:p>
        </w:tc>
      </w:tr>
    </w:tbl>
    <w:p w:rsidR="0001090D" w:rsidRPr="0087695B" w:rsidRDefault="0001090D" w:rsidP="0001090D">
      <w:pPr>
        <w:ind w:firstLine="567"/>
        <w:jc w:val="both"/>
        <w:rPr>
          <w:b/>
          <w:spacing w:val="-4"/>
          <w:sz w:val="16"/>
          <w:szCs w:val="16"/>
        </w:rPr>
      </w:pPr>
    </w:p>
    <w:p w:rsidR="0001090D" w:rsidRPr="0087695B" w:rsidRDefault="0001090D" w:rsidP="0001090D">
      <w:pPr>
        <w:ind w:firstLine="567"/>
        <w:jc w:val="both"/>
        <w:rPr>
          <w:b/>
          <w:bCs/>
          <w:sz w:val="28"/>
          <w:szCs w:val="28"/>
        </w:rPr>
      </w:pPr>
      <w:r w:rsidRPr="0087695B">
        <w:rPr>
          <w:b/>
          <w:spacing w:val="-4"/>
          <w:sz w:val="28"/>
          <w:szCs w:val="28"/>
        </w:rPr>
        <w:t xml:space="preserve">10.3. </w:t>
      </w:r>
      <w:r w:rsidRPr="0087695B">
        <w:rPr>
          <w:b/>
          <w:bCs/>
          <w:sz w:val="28"/>
          <w:szCs w:val="28"/>
        </w:rPr>
        <w:t>Фонд оценочных средств для проведения промежуточной аттестации обучающихся по практике</w:t>
      </w:r>
    </w:p>
    <w:p w:rsidR="0001090D" w:rsidRPr="0087695B" w:rsidRDefault="0001090D" w:rsidP="0001090D">
      <w:pPr>
        <w:ind w:firstLine="709"/>
        <w:jc w:val="both"/>
        <w:rPr>
          <w:sz w:val="22"/>
          <w:szCs w:val="22"/>
        </w:rPr>
      </w:pPr>
    </w:p>
    <w:p w:rsidR="0001090D" w:rsidRPr="0087695B" w:rsidRDefault="0001090D" w:rsidP="0001090D">
      <w:pPr>
        <w:ind w:firstLine="709"/>
        <w:jc w:val="both"/>
        <w:rPr>
          <w:sz w:val="28"/>
          <w:szCs w:val="28"/>
        </w:rPr>
      </w:pPr>
      <w:r w:rsidRPr="0087695B">
        <w:rPr>
          <w:sz w:val="28"/>
          <w:szCs w:val="28"/>
        </w:rPr>
        <w:lastRenderedPageBreak/>
        <w:t>Фонд оценочных средств по практике представлен в Приложении 2 к программе практики.</w:t>
      </w:r>
    </w:p>
    <w:p w:rsidR="0001090D" w:rsidRPr="0087695B" w:rsidRDefault="0001090D" w:rsidP="0001090D">
      <w:pPr>
        <w:ind w:firstLine="709"/>
        <w:jc w:val="both"/>
        <w:rPr>
          <w:sz w:val="28"/>
          <w:szCs w:val="28"/>
        </w:rPr>
      </w:pPr>
      <w:r w:rsidRPr="0087695B">
        <w:rPr>
          <w:bCs/>
          <w:sz w:val="28"/>
          <w:szCs w:val="28"/>
        </w:rPr>
        <w:t>Фонд оценочных средств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01090D" w:rsidRPr="0087695B" w:rsidRDefault="0001090D" w:rsidP="0001090D">
      <w:pPr>
        <w:ind w:firstLine="709"/>
        <w:jc w:val="both"/>
        <w:rPr>
          <w:spacing w:val="-4"/>
          <w:sz w:val="28"/>
          <w:szCs w:val="28"/>
        </w:rPr>
      </w:pPr>
      <w:r w:rsidRPr="0087695B">
        <w:rPr>
          <w:spacing w:val="-4"/>
          <w:sz w:val="28"/>
          <w:szCs w:val="28"/>
        </w:rPr>
        <w:t>Рейтинг-план практики и ФОС, включающие типовые индивидуальные задания, позволяющие оценить результаты обучения, достигнутые в результате прохождения практики, являются частью программы  практики (Приложения 1,2):</w:t>
      </w:r>
    </w:p>
    <w:p w:rsidR="0001090D" w:rsidRPr="0087695B" w:rsidRDefault="0001090D" w:rsidP="0001090D">
      <w:pPr>
        <w:ind w:firstLine="709"/>
        <w:rPr>
          <w:spacing w:val="-4"/>
          <w:sz w:val="28"/>
          <w:szCs w:val="28"/>
        </w:rPr>
      </w:pPr>
      <w:r w:rsidRPr="0087695B">
        <w:rPr>
          <w:spacing w:val="-4"/>
          <w:sz w:val="28"/>
          <w:szCs w:val="28"/>
        </w:rPr>
        <w:t>- Рейтинг-план практики (Приложение 1);</w:t>
      </w:r>
    </w:p>
    <w:p w:rsidR="0001090D" w:rsidRPr="0087695B" w:rsidRDefault="0001090D" w:rsidP="0001090D">
      <w:pPr>
        <w:ind w:firstLine="709"/>
        <w:rPr>
          <w:spacing w:val="-4"/>
          <w:sz w:val="28"/>
          <w:szCs w:val="28"/>
        </w:rPr>
      </w:pPr>
      <w:r w:rsidRPr="0087695B">
        <w:rPr>
          <w:spacing w:val="-4"/>
          <w:sz w:val="28"/>
          <w:szCs w:val="28"/>
        </w:rPr>
        <w:t>- Фонд оценочных средств по практике (Приложение 2).</w:t>
      </w:r>
    </w:p>
    <w:p w:rsidR="0001090D" w:rsidRPr="0087695B" w:rsidRDefault="0001090D" w:rsidP="0001090D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:rsidR="0001090D" w:rsidRPr="0087695B" w:rsidRDefault="0001090D" w:rsidP="0001090D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t>11. Перечень учебной литературы и ресурсов сети «Интернет», нео</w:t>
      </w:r>
      <w:r w:rsidR="00FC5C89">
        <w:rPr>
          <w:b/>
          <w:bCs/>
          <w:sz w:val="28"/>
          <w:szCs w:val="28"/>
        </w:rPr>
        <w:t>бходимых для проведения учебной</w:t>
      </w:r>
      <w:r w:rsidRPr="0087695B">
        <w:rPr>
          <w:b/>
          <w:bCs/>
          <w:sz w:val="28"/>
          <w:szCs w:val="28"/>
        </w:rPr>
        <w:t xml:space="preserve"> (</w:t>
      </w:r>
      <w:r w:rsidR="00FC5C89">
        <w:rPr>
          <w:b/>
          <w:bCs/>
          <w:sz w:val="28"/>
          <w:szCs w:val="28"/>
        </w:rPr>
        <w:t>ознакомительной</w:t>
      </w:r>
      <w:r w:rsidRPr="0087695B">
        <w:rPr>
          <w:b/>
          <w:bCs/>
          <w:sz w:val="28"/>
          <w:szCs w:val="28"/>
        </w:rPr>
        <w:t xml:space="preserve">) практики </w:t>
      </w:r>
    </w:p>
    <w:p w:rsidR="0001090D" w:rsidRPr="0087695B" w:rsidRDefault="0001090D" w:rsidP="0001090D">
      <w:pPr>
        <w:pStyle w:val="p36"/>
        <w:shd w:val="clear" w:color="auto" w:fill="FFFFFF"/>
        <w:spacing w:before="0" w:beforeAutospacing="0" w:after="0" w:afterAutospacing="0"/>
        <w:ind w:firstLine="425"/>
        <w:rPr>
          <w:color w:val="000000"/>
          <w:sz w:val="28"/>
          <w:szCs w:val="28"/>
        </w:rPr>
      </w:pPr>
      <w:r w:rsidRPr="0087695B">
        <w:rPr>
          <w:sz w:val="28"/>
          <w:szCs w:val="28"/>
        </w:rPr>
        <w:t xml:space="preserve">а) основная литература: </w:t>
      </w:r>
    </w:p>
    <w:p w:rsidR="0001090D" w:rsidRPr="0087695B" w:rsidRDefault="0001090D" w:rsidP="0001090D">
      <w:pPr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Гончарук, А.Ю. Теория и методика музыкального воспитания с практикумом. Музыкально-исполнительское искусство : учебно-методическое пособие / А.Ю. Гончарук ; Российский государственный социальный университет. - Москва ; Берлин : </w:t>
      </w:r>
      <w:proofErr w:type="spellStart"/>
      <w:r w:rsidRPr="0087695B">
        <w:rPr>
          <w:sz w:val="28"/>
          <w:szCs w:val="28"/>
        </w:rPr>
        <w:t>Директ</w:t>
      </w:r>
      <w:proofErr w:type="spellEnd"/>
      <w:r w:rsidRPr="0087695B">
        <w:rPr>
          <w:sz w:val="28"/>
          <w:szCs w:val="28"/>
        </w:rPr>
        <w:t xml:space="preserve">-Медиа, 2017. - 205 с. : ил. - </w:t>
      </w:r>
      <w:proofErr w:type="spellStart"/>
      <w:r w:rsidRPr="0087695B">
        <w:rPr>
          <w:sz w:val="28"/>
          <w:szCs w:val="28"/>
        </w:rPr>
        <w:t>Библиогр</w:t>
      </w:r>
      <w:proofErr w:type="spellEnd"/>
      <w:r w:rsidRPr="0087695B">
        <w:rPr>
          <w:sz w:val="28"/>
          <w:szCs w:val="28"/>
        </w:rPr>
        <w:t>. в кн. - ISBN 978-5-4475-9161-8 ; То же [Электронный ресурс]. - URL: </w:t>
      </w:r>
      <w:hyperlink r:id="rId5" w:history="1">
        <w:r w:rsidRPr="0087695B">
          <w:rPr>
            <w:rStyle w:val="a6"/>
            <w:sz w:val="28"/>
            <w:szCs w:val="28"/>
          </w:rPr>
          <w:t>http://biblioclub.ru/index.php?page=book&amp;id=461229</w:t>
        </w:r>
      </w:hyperlink>
    </w:p>
    <w:p w:rsidR="0001090D" w:rsidRPr="0087695B" w:rsidRDefault="0001090D" w:rsidP="0001090D">
      <w:pPr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 w:rsidRPr="0087695B">
        <w:rPr>
          <w:sz w:val="28"/>
          <w:szCs w:val="28"/>
        </w:rPr>
        <w:t>Мандель</w:t>
      </w:r>
      <w:proofErr w:type="spellEnd"/>
      <w:r w:rsidRPr="0087695B">
        <w:rPr>
          <w:sz w:val="28"/>
          <w:szCs w:val="28"/>
        </w:rPr>
        <w:t>, Б.Р. Современная педагогическая психология: Полный курс : иллюстрированное учебное пособие для студентов всех форм обучения / Б.Р. </w:t>
      </w:r>
      <w:proofErr w:type="spellStart"/>
      <w:r w:rsidRPr="0087695B">
        <w:rPr>
          <w:sz w:val="28"/>
          <w:szCs w:val="28"/>
        </w:rPr>
        <w:t>Мандель</w:t>
      </w:r>
      <w:proofErr w:type="spellEnd"/>
      <w:r w:rsidRPr="0087695B">
        <w:rPr>
          <w:sz w:val="28"/>
          <w:szCs w:val="28"/>
        </w:rPr>
        <w:t xml:space="preserve">. - Москва ; Берлин : </w:t>
      </w:r>
      <w:proofErr w:type="spellStart"/>
      <w:r w:rsidRPr="0087695B">
        <w:rPr>
          <w:sz w:val="28"/>
          <w:szCs w:val="28"/>
        </w:rPr>
        <w:t>Директ</w:t>
      </w:r>
      <w:proofErr w:type="spellEnd"/>
      <w:r w:rsidRPr="0087695B">
        <w:rPr>
          <w:sz w:val="28"/>
          <w:szCs w:val="28"/>
        </w:rPr>
        <w:t xml:space="preserve">-Медиа, 2015. - 828 с. : ил., табл. - </w:t>
      </w:r>
      <w:proofErr w:type="spellStart"/>
      <w:r w:rsidRPr="0087695B">
        <w:rPr>
          <w:sz w:val="28"/>
          <w:szCs w:val="28"/>
        </w:rPr>
        <w:t>Библиогр</w:t>
      </w:r>
      <w:proofErr w:type="spellEnd"/>
      <w:r w:rsidRPr="0087695B">
        <w:rPr>
          <w:sz w:val="28"/>
          <w:szCs w:val="28"/>
        </w:rPr>
        <w:t>. в кн. - ISBN 978-5-4475-5085-1 ; То же [Электронный ресурс]. - URL: </w:t>
      </w:r>
      <w:hyperlink r:id="rId6" w:history="1">
        <w:r w:rsidRPr="0087695B">
          <w:rPr>
            <w:rStyle w:val="a6"/>
            <w:sz w:val="28"/>
            <w:szCs w:val="28"/>
          </w:rPr>
          <w:t>http://biblioclub.ru/index.php?page=book&amp;id=330471</w:t>
        </w:r>
      </w:hyperlink>
    </w:p>
    <w:p w:rsidR="0001090D" w:rsidRPr="0087695B" w:rsidRDefault="0001090D" w:rsidP="0001090D">
      <w:pPr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Медведева Т.Ю., </w:t>
      </w:r>
      <w:proofErr w:type="spellStart"/>
      <w:r w:rsidRPr="0087695B">
        <w:rPr>
          <w:sz w:val="28"/>
          <w:szCs w:val="28"/>
        </w:rPr>
        <w:t>Сизова</w:t>
      </w:r>
      <w:proofErr w:type="spellEnd"/>
      <w:r w:rsidRPr="0087695B">
        <w:rPr>
          <w:sz w:val="28"/>
          <w:szCs w:val="28"/>
        </w:rPr>
        <w:t xml:space="preserve"> О.А. Педагогическая практика для обучающихся, преподавателей и руководителей от организаций: учебно-методическое пособие. Н. Новгород: </w:t>
      </w:r>
      <w:proofErr w:type="spellStart"/>
      <w:r w:rsidRPr="0087695B">
        <w:rPr>
          <w:sz w:val="28"/>
          <w:szCs w:val="28"/>
        </w:rPr>
        <w:t>Мининский</w:t>
      </w:r>
      <w:proofErr w:type="spellEnd"/>
      <w:r w:rsidRPr="0087695B">
        <w:rPr>
          <w:sz w:val="28"/>
          <w:szCs w:val="28"/>
        </w:rPr>
        <w:t xml:space="preserve"> университет, 2017. 40с.</w:t>
      </w:r>
    </w:p>
    <w:p w:rsidR="0001090D" w:rsidRPr="0087695B" w:rsidRDefault="0001090D" w:rsidP="0001090D">
      <w:pPr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7695B">
        <w:rPr>
          <w:sz w:val="28"/>
          <w:szCs w:val="28"/>
          <w:lang w:eastAsia="ru-RU"/>
        </w:rPr>
        <w:t xml:space="preserve">Методические рекомендации по прохождению культурно-просветительской практики / сост. Т.Ю. Медведева. – Н. Новгород: </w:t>
      </w:r>
      <w:proofErr w:type="spellStart"/>
      <w:r w:rsidRPr="0087695B">
        <w:rPr>
          <w:sz w:val="28"/>
          <w:szCs w:val="28"/>
          <w:lang w:eastAsia="ru-RU"/>
        </w:rPr>
        <w:t>Мининский</w:t>
      </w:r>
      <w:proofErr w:type="spellEnd"/>
      <w:r w:rsidRPr="0087695B">
        <w:rPr>
          <w:sz w:val="28"/>
          <w:szCs w:val="28"/>
          <w:lang w:eastAsia="ru-RU"/>
        </w:rPr>
        <w:t xml:space="preserve"> университет, 2014.- 26 с.</w:t>
      </w:r>
    </w:p>
    <w:p w:rsidR="0001090D" w:rsidRPr="0087695B" w:rsidRDefault="0001090D" w:rsidP="0001090D">
      <w:pPr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rStyle w:val="a6"/>
          <w:sz w:val="28"/>
          <w:szCs w:val="28"/>
        </w:rPr>
      </w:pPr>
      <w:proofErr w:type="spellStart"/>
      <w:r w:rsidRPr="0087695B">
        <w:rPr>
          <w:sz w:val="28"/>
          <w:szCs w:val="28"/>
        </w:rPr>
        <w:t>Носкова</w:t>
      </w:r>
      <w:proofErr w:type="spellEnd"/>
      <w:r w:rsidRPr="0087695B">
        <w:rPr>
          <w:sz w:val="28"/>
          <w:szCs w:val="28"/>
        </w:rPr>
        <w:t>, Н.В. Психология возрастного развития человека : курс лекций / Н.В. </w:t>
      </w:r>
      <w:proofErr w:type="spellStart"/>
      <w:r w:rsidRPr="0087695B">
        <w:rPr>
          <w:sz w:val="28"/>
          <w:szCs w:val="28"/>
        </w:rPr>
        <w:t>Носкова</w:t>
      </w:r>
      <w:proofErr w:type="spellEnd"/>
      <w:r w:rsidRPr="0087695B">
        <w:rPr>
          <w:sz w:val="28"/>
          <w:szCs w:val="28"/>
        </w:rPr>
        <w:t xml:space="preserve"> ; Российская академия народного хозяйства и государственной службы при Президенте Российской Федерации, Алтайский филиал. - Москва ; Берлин : </w:t>
      </w:r>
      <w:proofErr w:type="spellStart"/>
      <w:r w:rsidRPr="0087695B">
        <w:rPr>
          <w:sz w:val="28"/>
          <w:szCs w:val="28"/>
        </w:rPr>
        <w:t>Директ</w:t>
      </w:r>
      <w:proofErr w:type="spellEnd"/>
      <w:r w:rsidRPr="0087695B">
        <w:rPr>
          <w:sz w:val="28"/>
          <w:szCs w:val="28"/>
        </w:rPr>
        <w:t xml:space="preserve">-Медиа, 2016. - 291 с. - </w:t>
      </w:r>
      <w:proofErr w:type="spellStart"/>
      <w:r w:rsidRPr="0087695B">
        <w:rPr>
          <w:sz w:val="28"/>
          <w:szCs w:val="28"/>
        </w:rPr>
        <w:t>Библиогр</w:t>
      </w:r>
      <w:proofErr w:type="spellEnd"/>
      <w:r w:rsidRPr="0087695B">
        <w:rPr>
          <w:sz w:val="28"/>
          <w:szCs w:val="28"/>
        </w:rPr>
        <w:t>.: с. 282-287 - ISBN 978-5-4475-8311-8 ; То же [Электронный ресурс]. - URL: </w:t>
      </w:r>
      <w:hyperlink r:id="rId7" w:history="1">
        <w:r w:rsidRPr="0087695B">
          <w:rPr>
            <w:rStyle w:val="a6"/>
            <w:sz w:val="28"/>
            <w:szCs w:val="28"/>
          </w:rPr>
          <w:t>http://biblioclub.ru/index.php?page=book&amp;id=443031</w:t>
        </w:r>
      </w:hyperlink>
    </w:p>
    <w:p w:rsidR="0001090D" w:rsidRPr="0087695B" w:rsidRDefault="0001090D" w:rsidP="0001090D">
      <w:pPr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 w:rsidRPr="0087695B">
        <w:rPr>
          <w:rStyle w:val="a6"/>
          <w:sz w:val="28"/>
          <w:szCs w:val="28"/>
        </w:rPr>
        <w:t>Сизова</w:t>
      </w:r>
      <w:proofErr w:type="spellEnd"/>
      <w:r w:rsidRPr="0087695B">
        <w:rPr>
          <w:rStyle w:val="a6"/>
          <w:sz w:val="28"/>
          <w:szCs w:val="28"/>
        </w:rPr>
        <w:t xml:space="preserve"> О.А. Организация учебной практики для обучающихся по профилю Музыка: учебно-методическое пособие. Н. Новгород: </w:t>
      </w:r>
      <w:proofErr w:type="spellStart"/>
      <w:r w:rsidRPr="0087695B">
        <w:rPr>
          <w:rStyle w:val="a6"/>
          <w:sz w:val="28"/>
          <w:szCs w:val="28"/>
        </w:rPr>
        <w:t>Мининский</w:t>
      </w:r>
      <w:proofErr w:type="spellEnd"/>
      <w:r w:rsidRPr="0087695B">
        <w:rPr>
          <w:rStyle w:val="a6"/>
          <w:sz w:val="28"/>
          <w:szCs w:val="28"/>
        </w:rPr>
        <w:t xml:space="preserve"> университет, 2016. 36 с.</w:t>
      </w:r>
    </w:p>
    <w:p w:rsidR="0001090D" w:rsidRPr="0087695B" w:rsidRDefault="0001090D" w:rsidP="0001090D">
      <w:pPr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 w:rsidRPr="0087695B">
        <w:rPr>
          <w:sz w:val="28"/>
          <w:szCs w:val="28"/>
        </w:rPr>
        <w:t>Сударчикова</w:t>
      </w:r>
      <w:proofErr w:type="spellEnd"/>
      <w:r w:rsidRPr="0087695B">
        <w:rPr>
          <w:sz w:val="28"/>
          <w:szCs w:val="28"/>
        </w:rPr>
        <w:t>, Л.Г. Педагогическая психология : учебное пособие / Л.Г. </w:t>
      </w:r>
      <w:proofErr w:type="spellStart"/>
      <w:r w:rsidRPr="0087695B">
        <w:rPr>
          <w:sz w:val="28"/>
          <w:szCs w:val="28"/>
        </w:rPr>
        <w:t>Сударчикова</w:t>
      </w:r>
      <w:proofErr w:type="spellEnd"/>
      <w:r w:rsidRPr="0087695B">
        <w:rPr>
          <w:sz w:val="28"/>
          <w:szCs w:val="28"/>
        </w:rPr>
        <w:t xml:space="preserve"> ; науч. ред. Е.Г. Кузьмина. - 2-е изд., стер. - Москва : Издательство «Флинта», 2015. - 320 с. : </w:t>
      </w:r>
      <w:proofErr w:type="spellStart"/>
      <w:r w:rsidRPr="0087695B">
        <w:rPr>
          <w:sz w:val="28"/>
          <w:szCs w:val="28"/>
        </w:rPr>
        <w:t>табл</w:t>
      </w:r>
      <w:proofErr w:type="spellEnd"/>
      <w:r w:rsidRPr="0087695B">
        <w:rPr>
          <w:sz w:val="28"/>
          <w:szCs w:val="28"/>
        </w:rPr>
        <w:t xml:space="preserve"> - </w:t>
      </w:r>
      <w:proofErr w:type="spellStart"/>
      <w:r w:rsidRPr="0087695B">
        <w:rPr>
          <w:sz w:val="28"/>
          <w:szCs w:val="28"/>
        </w:rPr>
        <w:t>Библиогр</w:t>
      </w:r>
      <w:proofErr w:type="spellEnd"/>
      <w:r w:rsidRPr="0087695B">
        <w:rPr>
          <w:sz w:val="28"/>
          <w:szCs w:val="28"/>
        </w:rPr>
        <w:t>. в кн. - ISBN 978-5-9765-1930-5 ; То же [Электронный ресурс]. - URL: </w:t>
      </w:r>
      <w:hyperlink r:id="rId8" w:history="1">
        <w:r w:rsidRPr="0087695B">
          <w:rPr>
            <w:rStyle w:val="a6"/>
            <w:sz w:val="28"/>
            <w:szCs w:val="28"/>
          </w:rPr>
          <w:t>http://biblioclub.ru/index.php?page=book&amp;id=463901</w:t>
        </w:r>
      </w:hyperlink>
    </w:p>
    <w:p w:rsidR="0001090D" w:rsidRPr="0087695B" w:rsidRDefault="0001090D" w:rsidP="0001090D">
      <w:pPr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 w:rsidRPr="0087695B">
        <w:rPr>
          <w:sz w:val="28"/>
          <w:szCs w:val="28"/>
        </w:rPr>
        <w:t>Таллибулина</w:t>
      </w:r>
      <w:proofErr w:type="spellEnd"/>
      <w:r w:rsidRPr="0087695B">
        <w:rPr>
          <w:sz w:val="28"/>
          <w:szCs w:val="28"/>
        </w:rPr>
        <w:t>, М.Т. Музыкальная одаренность: модель структуры, методы выявления и развития : монография / М.Т. </w:t>
      </w:r>
      <w:proofErr w:type="spellStart"/>
      <w:r w:rsidRPr="0087695B">
        <w:rPr>
          <w:sz w:val="28"/>
          <w:szCs w:val="28"/>
        </w:rPr>
        <w:t>Таллибулина</w:t>
      </w:r>
      <w:proofErr w:type="spellEnd"/>
      <w:r w:rsidRPr="0087695B">
        <w:rPr>
          <w:sz w:val="28"/>
          <w:szCs w:val="28"/>
        </w:rPr>
        <w:t xml:space="preserve">. - Москва ; </w:t>
      </w:r>
      <w:r w:rsidRPr="0087695B">
        <w:rPr>
          <w:sz w:val="28"/>
          <w:szCs w:val="28"/>
        </w:rPr>
        <w:lastRenderedPageBreak/>
        <w:t xml:space="preserve">Берлин : </w:t>
      </w:r>
      <w:proofErr w:type="spellStart"/>
      <w:r w:rsidRPr="0087695B">
        <w:rPr>
          <w:sz w:val="28"/>
          <w:szCs w:val="28"/>
        </w:rPr>
        <w:t>Директ</w:t>
      </w:r>
      <w:proofErr w:type="spellEnd"/>
      <w:r w:rsidRPr="0087695B">
        <w:rPr>
          <w:sz w:val="28"/>
          <w:szCs w:val="28"/>
        </w:rPr>
        <w:t xml:space="preserve">-Медиа, 2016. - 310 с. : ил., табл. - </w:t>
      </w:r>
      <w:proofErr w:type="spellStart"/>
      <w:r w:rsidRPr="0087695B">
        <w:rPr>
          <w:sz w:val="28"/>
          <w:szCs w:val="28"/>
        </w:rPr>
        <w:t>Библиогр</w:t>
      </w:r>
      <w:proofErr w:type="spellEnd"/>
      <w:r w:rsidRPr="0087695B">
        <w:rPr>
          <w:sz w:val="28"/>
          <w:szCs w:val="28"/>
        </w:rPr>
        <w:t>.: с. 269-285 - ISBN 978-5-4475-8326-2 ; То же [Электронный ресурс]. - URL: </w:t>
      </w:r>
      <w:hyperlink r:id="rId9" w:history="1">
        <w:r w:rsidRPr="0087695B">
          <w:rPr>
            <w:rStyle w:val="a6"/>
            <w:sz w:val="28"/>
            <w:szCs w:val="28"/>
          </w:rPr>
          <w:t>http://biblioclub.ru/index.php?page=book&amp;id=443919</w:t>
        </w:r>
      </w:hyperlink>
    </w:p>
    <w:p w:rsidR="0001090D" w:rsidRPr="0087695B" w:rsidRDefault="0001090D" w:rsidP="0001090D">
      <w:pPr>
        <w:numPr>
          <w:ilvl w:val="0"/>
          <w:numId w:val="7"/>
        </w:numPr>
        <w:tabs>
          <w:tab w:val="left" w:pos="851"/>
        </w:tabs>
        <w:suppressAutoHyphens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proofErr w:type="spellStart"/>
      <w:r w:rsidRPr="0087695B">
        <w:rPr>
          <w:sz w:val="28"/>
          <w:szCs w:val="28"/>
        </w:rPr>
        <w:t>Фиофанова</w:t>
      </w:r>
      <w:proofErr w:type="spellEnd"/>
      <w:r w:rsidRPr="0087695B">
        <w:rPr>
          <w:sz w:val="28"/>
          <w:szCs w:val="28"/>
        </w:rPr>
        <w:t>, О.А. Психология взросления и воспитательные практики нового поколения : учебное пособие / О.А. </w:t>
      </w:r>
      <w:proofErr w:type="spellStart"/>
      <w:r w:rsidRPr="0087695B">
        <w:rPr>
          <w:sz w:val="28"/>
          <w:szCs w:val="28"/>
        </w:rPr>
        <w:t>Фиофанова</w:t>
      </w:r>
      <w:proofErr w:type="spellEnd"/>
      <w:r w:rsidRPr="0087695B">
        <w:rPr>
          <w:sz w:val="28"/>
          <w:szCs w:val="28"/>
        </w:rPr>
        <w:t xml:space="preserve">. - 2-е изд., стер. - Москва : Издательство «Флинта», 2017. - 120 с. - </w:t>
      </w:r>
      <w:proofErr w:type="spellStart"/>
      <w:r w:rsidRPr="0087695B">
        <w:rPr>
          <w:sz w:val="28"/>
          <w:szCs w:val="28"/>
        </w:rPr>
        <w:t>Библиогр</w:t>
      </w:r>
      <w:proofErr w:type="spellEnd"/>
      <w:r w:rsidRPr="0087695B">
        <w:rPr>
          <w:sz w:val="28"/>
          <w:szCs w:val="28"/>
        </w:rPr>
        <w:t>. в кн. - ISBN 978-5-9765-1236-8 ; То же [Электронный ресурс]. - URL: </w:t>
      </w:r>
      <w:hyperlink r:id="rId10" w:history="1">
        <w:r w:rsidRPr="0087695B">
          <w:rPr>
            <w:rStyle w:val="a6"/>
            <w:sz w:val="28"/>
            <w:szCs w:val="28"/>
          </w:rPr>
          <w:t>http://biblioclub.ru/index.php?page=book&amp;id=114741</w:t>
        </w:r>
      </w:hyperlink>
    </w:p>
    <w:p w:rsidR="0001090D" w:rsidRPr="0087695B" w:rsidRDefault="0001090D" w:rsidP="0001090D">
      <w:pPr>
        <w:shd w:val="clear" w:color="auto" w:fill="FFFFFF"/>
        <w:suppressAutoHyphens w:val="0"/>
        <w:ind w:right="-1" w:firstLine="425"/>
        <w:jc w:val="both"/>
        <w:rPr>
          <w:sz w:val="28"/>
          <w:szCs w:val="28"/>
        </w:rPr>
      </w:pPr>
    </w:p>
    <w:p w:rsidR="0001090D" w:rsidRPr="0087695B" w:rsidRDefault="0001090D" w:rsidP="0001090D">
      <w:pPr>
        <w:shd w:val="clear" w:color="auto" w:fill="FFFFFF"/>
        <w:suppressAutoHyphens w:val="0"/>
        <w:ind w:right="-1" w:firstLine="425"/>
        <w:jc w:val="both"/>
        <w:rPr>
          <w:sz w:val="28"/>
          <w:szCs w:val="28"/>
        </w:rPr>
      </w:pPr>
    </w:p>
    <w:p w:rsidR="0001090D" w:rsidRPr="0087695B" w:rsidRDefault="0001090D" w:rsidP="0001090D">
      <w:pPr>
        <w:shd w:val="clear" w:color="auto" w:fill="FFFFFF"/>
        <w:suppressAutoHyphens w:val="0"/>
        <w:ind w:right="-1" w:firstLine="425"/>
        <w:jc w:val="both"/>
        <w:rPr>
          <w:color w:val="000000"/>
          <w:sz w:val="28"/>
          <w:szCs w:val="28"/>
          <w:lang w:eastAsia="ru-RU"/>
        </w:rPr>
      </w:pPr>
      <w:r w:rsidRPr="0087695B">
        <w:rPr>
          <w:color w:val="000000"/>
          <w:sz w:val="28"/>
          <w:szCs w:val="28"/>
          <w:lang w:eastAsia="ru-RU"/>
        </w:rPr>
        <w:t>б) дополнительная литература:</w:t>
      </w:r>
    </w:p>
    <w:p w:rsidR="0001090D" w:rsidRPr="0087695B" w:rsidRDefault="0001090D" w:rsidP="0001090D">
      <w:pPr>
        <w:pStyle w:val="a4"/>
        <w:numPr>
          <w:ilvl w:val="0"/>
          <w:numId w:val="8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Безбородова, Л.А. Теория и методика музыкального образования : учебное пособие / Л.А. Безбородова. - 2 -е изд., стер. - Москва : Издательство «Флинта», 2014. - 240 с. : табл. - </w:t>
      </w:r>
      <w:proofErr w:type="spellStart"/>
      <w:r w:rsidRPr="0087695B">
        <w:rPr>
          <w:sz w:val="28"/>
          <w:szCs w:val="28"/>
        </w:rPr>
        <w:t>Библиогр</w:t>
      </w:r>
      <w:proofErr w:type="spellEnd"/>
      <w:r w:rsidRPr="0087695B">
        <w:rPr>
          <w:sz w:val="28"/>
          <w:szCs w:val="28"/>
        </w:rPr>
        <w:t>. в кн. - ISBN 978-5-9765-1802-5 ; То же [Электронный ресурс]. - URL: </w:t>
      </w:r>
      <w:hyperlink r:id="rId11" w:history="1">
        <w:r w:rsidRPr="0087695B">
          <w:rPr>
            <w:rStyle w:val="a6"/>
            <w:sz w:val="28"/>
            <w:szCs w:val="28"/>
          </w:rPr>
          <w:t>http://biblioclub.ru/index.php?page=book&amp;id=463749</w:t>
        </w:r>
      </w:hyperlink>
    </w:p>
    <w:p w:rsidR="0001090D" w:rsidRPr="0087695B" w:rsidRDefault="0001090D" w:rsidP="0001090D">
      <w:pPr>
        <w:pStyle w:val="a4"/>
        <w:numPr>
          <w:ilvl w:val="0"/>
          <w:numId w:val="8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Горохова, Л.С. Методика анализа хорового произведения : учебное пособие / Л.С. Горохова, В.Т. Старицына ; Министерство образования и науки Российской Федерации, Северный (Арктический) федеральный университет имени М.В. Ломоносова, Институт педагогики и психологии. - Архангельск : САФУ, 2015. - 104 с. - </w:t>
      </w:r>
      <w:proofErr w:type="spellStart"/>
      <w:r w:rsidRPr="0087695B">
        <w:rPr>
          <w:sz w:val="28"/>
          <w:szCs w:val="28"/>
        </w:rPr>
        <w:t>Библиогр</w:t>
      </w:r>
      <w:proofErr w:type="spellEnd"/>
      <w:r w:rsidRPr="0087695B">
        <w:rPr>
          <w:sz w:val="28"/>
          <w:szCs w:val="28"/>
        </w:rPr>
        <w:t>. в кн. - ISBN 978-5-261-01045-6 ; То же [Электронный ресурс]. - URL: </w:t>
      </w:r>
      <w:hyperlink r:id="rId12" w:history="1">
        <w:r w:rsidRPr="0087695B">
          <w:rPr>
            <w:rStyle w:val="a6"/>
            <w:sz w:val="28"/>
            <w:szCs w:val="28"/>
          </w:rPr>
          <w:t>http://biblioclub.ru/index.php?page=book&amp;id=436357</w:t>
        </w:r>
      </w:hyperlink>
    </w:p>
    <w:p w:rsidR="0001090D" w:rsidRPr="0087695B" w:rsidRDefault="0001090D" w:rsidP="0001090D">
      <w:pPr>
        <w:pStyle w:val="a4"/>
        <w:numPr>
          <w:ilvl w:val="0"/>
          <w:numId w:val="8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proofErr w:type="spellStart"/>
      <w:r w:rsidRPr="0087695B">
        <w:rPr>
          <w:sz w:val="28"/>
          <w:szCs w:val="28"/>
        </w:rPr>
        <w:t>Еникеева</w:t>
      </w:r>
      <w:proofErr w:type="spellEnd"/>
      <w:r w:rsidRPr="0087695B">
        <w:rPr>
          <w:sz w:val="28"/>
          <w:szCs w:val="28"/>
        </w:rPr>
        <w:t xml:space="preserve">, А.Р. </w:t>
      </w:r>
      <w:proofErr w:type="spellStart"/>
      <w:r w:rsidRPr="0087695B">
        <w:rPr>
          <w:sz w:val="28"/>
          <w:szCs w:val="28"/>
        </w:rPr>
        <w:t>Этнопедагогический</w:t>
      </w:r>
      <w:proofErr w:type="spellEnd"/>
      <w:r w:rsidRPr="0087695B">
        <w:rPr>
          <w:sz w:val="28"/>
          <w:szCs w:val="28"/>
        </w:rPr>
        <w:t xml:space="preserve"> потенциал музыкального фольклора в системе народной художественной культуры : учебное пособие / А.Р. </w:t>
      </w:r>
      <w:proofErr w:type="spellStart"/>
      <w:r w:rsidRPr="0087695B">
        <w:rPr>
          <w:sz w:val="28"/>
          <w:szCs w:val="28"/>
        </w:rPr>
        <w:t>Еникеева</w:t>
      </w:r>
      <w:proofErr w:type="spellEnd"/>
      <w:r w:rsidRPr="0087695B">
        <w:rPr>
          <w:sz w:val="28"/>
          <w:szCs w:val="28"/>
        </w:rPr>
        <w:t xml:space="preserve"> ; Министерство культуры Российской Федерации, ФГБОУ ВО «Казанский государственный институт культуры», Факультет музыкального искусства, Кафедра хорового и </w:t>
      </w:r>
      <w:proofErr w:type="spellStart"/>
      <w:r w:rsidRPr="0087695B">
        <w:rPr>
          <w:sz w:val="28"/>
          <w:szCs w:val="28"/>
        </w:rPr>
        <w:t>этнохудожественного</w:t>
      </w:r>
      <w:proofErr w:type="spellEnd"/>
      <w:r w:rsidRPr="0087695B">
        <w:rPr>
          <w:sz w:val="28"/>
          <w:szCs w:val="28"/>
        </w:rPr>
        <w:t xml:space="preserve"> творчества. - Москва ; Берлин : </w:t>
      </w:r>
      <w:proofErr w:type="spellStart"/>
      <w:r w:rsidRPr="0087695B">
        <w:rPr>
          <w:sz w:val="28"/>
          <w:szCs w:val="28"/>
        </w:rPr>
        <w:t>Директ</w:t>
      </w:r>
      <w:proofErr w:type="spellEnd"/>
      <w:r w:rsidRPr="0087695B">
        <w:rPr>
          <w:sz w:val="28"/>
          <w:szCs w:val="28"/>
        </w:rPr>
        <w:t xml:space="preserve">-Медиа, 2017. - 137 с. : ил., табл. - </w:t>
      </w:r>
      <w:proofErr w:type="spellStart"/>
      <w:r w:rsidRPr="0087695B">
        <w:rPr>
          <w:sz w:val="28"/>
          <w:szCs w:val="28"/>
        </w:rPr>
        <w:t>Библиогр</w:t>
      </w:r>
      <w:proofErr w:type="spellEnd"/>
      <w:r w:rsidRPr="0087695B">
        <w:rPr>
          <w:sz w:val="28"/>
          <w:szCs w:val="28"/>
        </w:rPr>
        <w:t>. в кн. - ISBN 978-5-4475-8949-3 ; То же [Электронный ресурс]. - URL: </w:t>
      </w:r>
      <w:hyperlink r:id="rId13" w:history="1">
        <w:r w:rsidRPr="0087695B">
          <w:rPr>
            <w:rStyle w:val="a6"/>
            <w:sz w:val="28"/>
            <w:szCs w:val="28"/>
          </w:rPr>
          <w:t>http://biblioclub.ru/index.php?page=book&amp;id=457610</w:t>
        </w:r>
      </w:hyperlink>
    </w:p>
    <w:p w:rsidR="0001090D" w:rsidRPr="0087695B" w:rsidRDefault="0001090D" w:rsidP="0001090D">
      <w:pPr>
        <w:pStyle w:val="a4"/>
        <w:numPr>
          <w:ilvl w:val="0"/>
          <w:numId w:val="8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>Основы музыкальной журналистики : учебное пособие / под общ. ред. Л.А. Птушко ; Министерство культуры Российской Федерации, Нижегородская государственная консерватория (академия) им. М. И. Глинки. - Нижний Новгород : Издательство Нижегородской консерватории, 2014. - 80 с. ; То же [Электронный ресурс]. - URL: </w:t>
      </w:r>
      <w:hyperlink r:id="rId14" w:history="1">
        <w:r w:rsidRPr="0087695B">
          <w:rPr>
            <w:rStyle w:val="a6"/>
            <w:sz w:val="28"/>
            <w:szCs w:val="28"/>
          </w:rPr>
          <w:t>http://biblioclub.ru/index.php?page=book&amp;id=312225</w:t>
        </w:r>
      </w:hyperlink>
    </w:p>
    <w:p w:rsidR="0001090D" w:rsidRPr="0087695B" w:rsidRDefault="0001090D" w:rsidP="0001090D">
      <w:pPr>
        <w:pStyle w:val="a4"/>
        <w:numPr>
          <w:ilvl w:val="0"/>
          <w:numId w:val="8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Попов, В.А. Изучение репертуара детских и юношеских хоров : учебное пособие для студентов музыкальных вузов / В.А. Попов ; Министерство культуры Российской Федерации, Нижегородская государственная консерватория (академия) им. М. И. Глинки, Кафедра хорового </w:t>
      </w:r>
      <w:proofErr w:type="spellStart"/>
      <w:r w:rsidRPr="0087695B">
        <w:rPr>
          <w:sz w:val="28"/>
          <w:szCs w:val="28"/>
        </w:rPr>
        <w:t>дирижирования</w:t>
      </w:r>
      <w:proofErr w:type="spellEnd"/>
      <w:r w:rsidRPr="0087695B">
        <w:rPr>
          <w:sz w:val="28"/>
          <w:szCs w:val="28"/>
        </w:rPr>
        <w:t xml:space="preserve">. - Нижний Новгород : Издательство Нижегородской консерватории, 2014. - 97 с. : ил. - </w:t>
      </w:r>
      <w:proofErr w:type="spellStart"/>
      <w:r w:rsidRPr="0087695B">
        <w:rPr>
          <w:sz w:val="28"/>
          <w:szCs w:val="28"/>
        </w:rPr>
        <w:t>Библиогр</w:t>
      </w:r>
      <w:proofErr w:type="spellEnd"/>
      <w:r w:rsidRPr="0087695B">
        <w:rPr>
          <w:sz w:val="28"/>
          <w:szCs w:val="28"/>
        </w:rPr>
        <w:t>. в кн. ; То же [Электронный ресурс]. - URL: </w:t>
      </w:r>
      <w:hyperlink r:id="rId15" w:history="1">
        <w:r w:rsidRPr="0087695B">
          <w:rPr>
            <w:rStyle w:val="a6"/>
            <w:sz w:val="28"/>
            <w:szCs w:val="28"/>
          </w:rPr>
          <w:t>http://biblioclub.ru/index.php?page=book&amp;id=312233</w:t>
        </w:r>
      </w:hyperlink>
    </w:p>
    <w:p w:rsidR="0001090D" w:rsidRPr="0087695B" w:rsidRDefault="0001090D" w:rsidP="0001090D">
      <w:pPr>
        <w:pStyle w:val="a4"/>
        <w:numPr>
          <w:ilvl w:val="0"/>
          <w:numId w:val="8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Федорович, Е.Н. История музыкального образования : учебное пособие / Е.Н. Федорович ; ред. Л.Г. </w:t>
      </w:r>
      <w:proofErr w:type="spellStart"/>
      <w:r w:rsidRPr="0087695B">
        <w:rPr>
          <w:sz w:val="28"/>
          <w:szCs w:val="28"/>
        </w:rPr>
        <w:t>Арчажникова</w:t>
      </w:r>
      <w:proofErr w:type="spellEnd"/>
      <w:r w:rsidRPr="0087695B">
        <w:rPr>
          <w:sz w:val="28"/>
          <w:szCs w:val="28"/>
        </w:rPr>
        <w:t xml:space="preserve">. - 2-е изд. - Москва : </w:t>
      </w:r>
      <w:proofErr w:type="spellStart"/>
      <w:r w:rsidRPr="0087695B">
        <w:rPr>
          <w:sz w:val="28"/>
          <w:szCs w:val="28"/>
        </w:rPr>
        <w:t>Директ</w:t>
      </w:r>
      <w:proofErr w:type="spellEnd"/>
      <w:r w:rsidRPr="0087695B">
        <w:rPr>
          <w:sz w:val="28"/>
          <w:szCs w:val="28"/>
        </w:rPr>
        <w:t>-</w:t>
      </w:r>
      <w:r w:rsidRPr="0087695B">
        <w:rPr>
          <w:sz w:val="28"/>
          <w:szCs w:val="28"/>
        </w:rPr>
        <w:lastRenderedPageBreak/>
        <w:t>Медиа, 2014. - 179 с. - ISBN 978-5-4458-7673-1 ; То же [Электронный ресурс]. - URL: </w:t>
      </w:r>
      <w:hyperlink r:id="rId16" w:history="1">
        <w:r w:rsidRPr="0087695B">
          <w:rPr>
            <w:rStyle w:val="a6"/>
            <w:sz w:val="28"/>
            <w:szCs w:val="28"/>
          </w:rPr>
          <w:t>http://biblioclub.ru/index.php?page=book&amp;id=238346</w:t>
        </w:r>
      </w:hyperlink>
    </w:p>
    <w:p w:rsidR="0001090D" w:rsidRPr="0087695B" w:rsidRDefault="0001090D" w:rsidP="0001090D">
      <w:pPr>
        <w:pStyle w:val="a4"/>
        <w:numPr>
          <w:ilvl w:val="0"/>
          <w:numId w:val="8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Федорович, Е.Н. История профессионального музыкального образования в России (XIX — XX века) : учебное пособие / Е.Н. Федорович. - Москва : </w:t>
      </w:r>
      <w:proofErr w:type="spellStart"/>
      <w:r w:rsidRPr="0087695B">
        <w:rPr>
          <w:sz w:val="28"/>
          <w:szCs w:val="28"/>
        </w:rPr>
        <w:t>Директ</w:t>
      </w:r>
      <w:proofErr w:type="spellEnd"/>
      <w:r w:rsidRPr="0087695B">
        <w:rPr>
          <w:sz w:val="28"/>
          <w:szCs w:val="28"/>
        </w:rPr>
        <w:t xml:space="preserve">-Медиа, 2014. - 198 с. - </w:t>
      </w:r>
      <w:proofErr w:type="spellStart"/>
      <w:r w:rsidRPr="0087695B">
        <w:rPr>
          <w:sz w:val="28"/>
          <w:szCs w:val="28"/>
        </w:rPr>
        <w:t>Библиогр</w:t>
      </w:r>
      <w:proofErr w:type="spellEnd"/>
      <w:r w:rsidRPr="0087695B">
        <w:rPr>
          <w:sz w:val="28"/>
          <w:szCs w:val="28"/>
        </w:rPr>
        <w:t>. в кн. - ISBN 978-5-4458-7674-8 ; То же [Электронный ресурс]. - URL: </w:t>
      </w:r>
      <w:hyperlink r:id="rId17" w:history="1">
        <w:r w:rsidRPr="0087695B">
          <w:rPr>
            <w:rStyle w:val="a6"/>
            <w:sz w:val="28"/>
            <w:szCs w:val="28"/>
          </w:rPr>
          <w:t>http://biblioclub.ru/index.php?page=book&amp;id=238345</w:t>
        </w:r>
      </w:hyperlink>
    </w:p>
    <w:p w:rsidR="0001090D" w:rsidRPr="0087695B" w:rsidRDefault="0001090D" w:rsidP="0001090D">
      <w:pPr>
        <w:pStyle w:val="a4"/>
        <w:numPr>
          <w:ilvl w:val="0"/>
          <w:numId w:val="8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Федорович, Е.Н. Основы музыкальной психологии : учебное пособие / Е.Н. Федорович, Е.В. Тихонова ; ред. И.Н. </w:t>
      </w:r>
      <w:proofErr w:type="spellStart"/>
      <w:r w:rsidRPr="0087695B">
        <w:rPr>
          <w:sz w:val="28"/>
          <w:szCs w:val="28"/>
        </w:rPr>
        <w:t>Немыкина</w:t>
      </w:r>
      <w:proofErr w:type="spellEnd"/>
      <w:r w:rsidRPr="0087695B">
        <w:rPr>
          <w:sz w:val="28"/>
          <w:szCs w:val="28"/>
        </w:rPr>
        <w:t xml:space="preserve">. - 2-е изд. - Москва : </w:t>
      </w:r>
      <w:proofErr w:type="spellStart"/>
      <w:r w:rsidRPr="0087695B">
        <w:rPr>
          <w:sz w:val="28"/>
          <w:szCs w:val="28"/>
        </w:rPr>
        <w:t>Директ</w:t>
      </w:r>
      <w:proofErr w:type="spellEnd"/>
      <w:r w:rsidRPr="0087695B">
        <w:rPr>
          <w:sz w:val="28"/>
          <w:szCs w:val="28"/>
        </w:rPr>
        <w:t>-Медиа, 2014. - 279 с. - ISBN 978-5-4458-8381-4 ; То же [Электронный ресурс]. - URL: </w:t>
      </w:r>
      <w:hyperlink r:id="rId18" w:history="1">
        <w:r w:rsidRPr="0087695B">
          <w:rPr>
            <w:rStyle w:val="a6"/>
            <w:sz w:val="28"/>
            <w:szCs w:val="28"/>
          </w:rPr>
          <w:t>http://biblioclub.ru/index.php?page=book&amp;id=238347</w:t>
        </w:r>
      </w:hyperlink>
    </w:p>
    <w:p w:rsidR="0001090D" w:rsidRPr="0087695B" w:rsidRDefault="0001090D" w:rsidP="0001090D">
      <w:pPr>
        <w:pStyle w:val="a4"/>
        <w:numPr>
          <w:ilvl w:val="0"/>
          <w:numId w:val="8"/>
        </w:numPr>
        <w:tabs>
          <w:tab w:val="left" w:pos="142"/>
        </w:tabs>
        <w:suppressAutoHyphens w:val="0"/>
        <w:ind w:left="0" w:firstLine="851"/>
        <w:jc w:val="both"/>
        <w:rPr>
          <w:sz w:val="28"/>
          <w:szCs w:val="28"/>
        </w:rPr>
      </w:pPr>
      <w:r w:rsidRPr="0087695B">
        <w:rPr>
          <w:sz w:val="28"/>
          <w:szCs w:val="28"/>
        </w:rPr>
        <w:t xml:space="preserve">Федорович, Е.Н. Основы психологии музыкального образования : учебное пособие / Е.Н. Федорович ; ред. И.Н. </w:t>
      </w:r>
      <w:proofErr w:type="spellStart"/>
      <w:r w:rsidRPr="0087695B">
        <w:rPr>
          <w:sz w:val="28"/>
          <w:szCs w:val="28"/>
        </w:rPr>
        <w:t>Немыкина</w:t>
      </w:r>
      <w:proofErr w:type="spellEnd"/>
      <w:r w:rsidRPr="0087695B">
        <w:rPr>
          <w:sz w:val="28"/>
          <w:szCs w:val="28"/>
        </w:rPr>
        <w:t xml:space="preserve">. - 3-е изд. - Москва : </w:t>
      </w:r>
      <w:proofErr w:type="spellStart"/>
      <w:r w:rsidRPr="0087695B">
        <w:rPr>
          <w:sz w:val="28"/>
          <w:szCs w:val="28"/>
        </w:rPr>
        <w:t>Директ</w:t>
      </w:r>
      <w:proofErr w:type="spellEnd"/>
      <w:r w:rsidRPr="0087695B">
        <w:rPr>
          <w:sz w:val="28"/>
          <w:szCs w:val="28"/>
        </w:rPr>
        <w:t>-Медиа, 2014. - 207 с. - ISBN 978-5-4458-8380-7 ; То же [Электронный ресурс]. - URL: </w:t>
      </w:r>
      <w:hyperlink r:id="rId19" w:history="1">
        <w:r w:rsidRPr="0087695B">
          <w:rPr>
            <w:rStyle w:val="a6"/>
            <w:sz w:val="28"/>
            <w:szCs w:val="28"/>
          </w:rPr>
          <w:t>http://biblioclub.ru/index.php?page=book&amp;id=238348</w:t>
        </w:r>
      </w:hyperlink>
    </w:p>
    <w:p w:rsidR="0001090D" w:rsidRPr="0087695B" w:rsidRDefault="0001090D" w:rsidP="0001090D">
      <w:pPr>
        <w:tabs>
          <w:tab w:val="left" w:pos="142"/>
        </w:tabs>
        <w:suppressAutoHyphens w:val="0"/>
        <w:spacing w:after="200" w:line="276" w:lineRule="auto"/>
      </w:pPr>
    </w:p>
    <w:p w:rsidR="0001090D" w:rsidRPr="0087695B" w:rsidRDefault="0001090D" w:rsidP="0001090D">
      <w:pPr>
        <w:shd w:val="clear" w:color="auto" w:fill="FFFFFF"/>
        <w:suppressAutoHyphens w:val="0"/>
        <w:ind w:firstLine="566"/>
        <w:rPr>
          <w:color w:val="000000"/>
          <w:sz w:val="28"/>
          <w:szCs w:val="28"/>
          <w:lang w:eastAsia="ru-RU"/>
        </w:rPr>
      </w:pPr>
      <w:r w:rsidRPr="0087695B">
        <w:rPr>
          <w:color w:val="000000"/>
          <w:sz w:val="28"/>
          <w:szCs w:val="28"/>
          <w:shd w:val="clear" w:color="auto" w:fill="FFFFFF"/>
        </w:rPr>
        <w:t>в) Интернет-ресурсы</w:t>
      </w:r>
      <w:r w:rsidRPr="0087695B">
        <w:rPr>
          <w:color w:val="000000"/>
          <w:sz w:val="28"/>
          <w:szCs w:val="28"/>
          <w:lang w:eastAsia="ru-RU"/>
        </w:rPr>
        <w:t>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2"/>
        <w:gridCol w:w="6627"/>
      </w:tblGrid>
      <w:tr w:rsidR="0001090D" w:rsidRPr="0087695B" w:rsidTr="006252E8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090D" w:rsidRPr="0087695B" w:rsidRDefault="005E12A2" w:rsidP="006252E8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0" w:tgtFrame="_blank" w:history="1">
              <w:r w:rsidR="0001090D" w:rsidRPr="0087695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www.biblioclub.ru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090D" w:rsidRPr="0087695B" w:rsidRDefault="0001090D" w:rsidP="006252E8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87695B">
              <w:rPr>
                <w:color w:val="000000"/>
                <w:sz w:val="28"/>
                <w:szCs w:val="28"/>
                <w:lang w:eastAsia="ru-RU"/>
              </w:rPr>
              <w:t>ЭБС «Университетская библиотека онлайн»</w:t>
            </w:r>
          </w:p>
        </w:tc>
      </w:tr>
      <w:tr w:rsidR="0001090D" w:rsidRPr="0087695B" w:rsidTr="006252E8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090D" w:rsidRPr="0087695B" w:rsidRDefault="005E12A2" w:rsidP="006252E8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1" w:tgtFrame="_blank" w:history="1">
              <w:r w:rsidR="0001090D" w:rsidRPr="0087695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www.elibrary.ru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090D" w:rsidRPr="0087695B" w:rsidRDefault="0001090D" w:rsidP="006252E8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87695B">
              <w:rPr>
                <w:color w:val="000000"/>
                <w:sz w:val="28"/>
                <w:szCs w:val="28"/>
                <w:lang w:eastAsia="ru-RU"/>
              </w:rPr>
              <w:t>Научная электронная библиотека</w:t>
            </w:r>
          </w:p>
        </w:tc>
      </w:tr>
      <w:tr w:rsidR="0001090D" w:rsidRPr="0087695B" w:rsidTr="006252E8">
        <w:tc>
          <w:tcPr>
            <w:tcW w:w="29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090D" w:rsidRPr="0087695B" w:rsidRDefault="005E12A2" w:rsidP="006252E8">
            <w:pPr>
              <w:suppressAutoHyphens w:val="0"/>
              <w:ind w:firstLine="141"/>
              <w:jc w:val="both"/>
              <w:rPr>
                <w:color w:val="000000"/>
                <w:sz w:val="28"/>
                <w:szCs w:val="28"/>
                <w:lang w:eastAsia="ru-RU"/>
              </w:rPr>
            </w:pPr>
            <w:hyperlink r:id="rId22" w:tgtFrame="_blank" w:history="1">
              <w:r w:rsidR="0001090D" w:rsidRPr="0087695B">
                <w:rPr>
                  <w:color w:val="0000FF"/>
                  <w:sz w:val="28"/>
                  <w:szCs w:val="28"/>
                  <w:u w:val="single"/>
                  <w:lang w:eastAsia="ru-RU"/>
                </w:rPr>
                <w:t>www.ebiblioteka.ru</w:t>
              </w:r>
            </w:hyperlink>
          </w:p>
        </w:tc>
        <w:tc>
          <w:tcPr>
            <w:tcW w:w="6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01090D" w:rsidRPr="0087695B" w:rsidRDefault="0001090D" w:rsidP="006252E8">
            <w:pPr>
              <w:suppressAutoHyphens w:val="0"/>
              <w:ind w:firstLine="566"/>
              <w:jc w:val="both"/>
              <w:rPr>
                <w:color w:val="000000"/>
                <w:sz w:val="28"/>
                <w:szCs w:val="28"/>
                <w:lang w:eastAsia="ru-RU"/>
              </w:rPr>
            </w:pPr>
            <w:r w:rsidRPr="0087695B">
              <w:rPr>
                <w:color w:val="000000"/>
                <w:sz w:val="28"/>
                <w:szCs w:val="28"/>
                <w:lang w:eastAsia="ru-RU"/>
              </w:rPr>
              <w:t>Универсальные базы данных изданий</w:t>
            </w:r>
          </w:p>
        </w:tc>
      </w:tr>
    </w:tbl>
    <w:p w:rsidR="0001090D" w:rsidRPr="0087695B" w:rsidRDefault="0001090D" w:rsidP="0001090D">
      <w:pPr>
        <w:tabs>
          <w:tab w:val="left" w:pos="709"/>
          <w:tab w:val="left" w:pos="1134"/>
          <w:tab w:val="right" w:leader="underscore" w:pos="9356"/>
        </w:tabs>
        <w:jc w:val="both"/>
        <w:rPr>
          <w:bCs/>
          <w:iCs/>
          <w:sz w:val="22"/>
          <w:szCs w:val="22"/>
          <w:lang w:eastAsia="ru-RU"/>
        </w:rPr>
      </w:pPr>
    </w:p>
    <w:p w:rsidR="0001090D" w:rsidRPr="0087695B" w:rsidRDefault="0001090D" w:rsidP="0001090D">
      <w:pPr>
        <w:tabs>
          <w:tab w:val="left" w:pos="709"/>
          <w:tab w:val="right" w:leader="underscore" w:pos="9356"/>
        </w:tabs>
        <w:jc w:val="both"/>
        <w:rPr>
          <w:sz w:val="28"/>
          <w:szCs w:val="28"/>
        </w:rPr>
      </w:pPr>
    </w:p>
    <w:p w:rsidR="0001090D" w:rsidRPr="0087695B" w:rsidRDefault="0001090D" w:rsidP="0001090D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 w:rsidRPr="0087695B">
        <w:rPr>
          <w:b/>
          <w:bCs/>
          <w:sz w:val="28"/>
          <w:szCs w:val="28"/>
        </w:rPr>
        <w:t>12. Перечень информационных технологий, испо</w:t>
      </w:r>
      <w:r w:rsidR="006F21FE">
        <w:rPr>
          <w:b/>
          <w:bCs/>
          <w:sz w:val="28"/>
          <w:szCs w:val="28"/>
        </w:rPr>
        <w:t>льзуемых при проведении учебной</w:t>
      </w:r>
      <w:r w:rsidRPr="0087695B">
        <w:rPr>
          <w:b/>
          <w:bCs/>
          <w:sz w:val="28"/>
          <w:szCs w:val="28"/>
        </w:rPr>
        <w:t xml:space="preserve"> (</w:t>
      </w:r>
      <w:r w:rsidR="006F21FE">
        <w:rPr>
          <w:b/>
          <w:bCs/>
          <w:sz w:val="28"/>
          <w:szCs w:val="28"/>
        </w:rPr>
        <w:t>ознакомительной</w:t>
      </w:r>
      <w:r w:rsidRPr="0087695B">
        <w:rPr>
          <w:b/>
          <w:bCs/>
          <w:sz w:val="28"/>
          <w:szCs w:val="28"/>
        </w:rPr>
        <w:t xml:space="preserve">) практики, включая перечень программного обеспечения и информационных справочных систем </w:t>
      </w:r>
    </w:p>
    <w:p w:rsidR="0001090D" w:rsidRPr="0087695B" w:rsidRDefault="0001090D" w:rsidP="0001090D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87695B">
        <w:rPr>
          <w:bCs/>
          <w:sz w:val="28"/>
          <w:szCs w:val="28"/>
        </w:rPr>
        <w:t>а) Перечень программного обеспечения:</w:t>
      </w:r>
    </w:p>
    <w:p w:rsidR="0001090D" w:rsidRPr="0087695B" w:rsidRDefault="0001090D" w:rsidP="0001090D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87695B">
        <w:rPr>
          <w:bCs/>
          <w:sz w:val="28"/>
          <w:szCs w:val="28"/>
        </w:rPr>
        <w:t>В процессе прохождения практики обучающиеся используют весь арсенал информационных технологий необходимый для выполнения задания: современные технические и программные средства персонального компьютера, информационно-коммуникационные, сетевые, мультимедиа технологии, технологии мобильных приложений.</w:t>
      </w:r>
    </w:p>
    <w:p w:rsidR="0001090D" w:rsidRPr="0087695B" w:rsidRDefault="0001090D" w:rsidP="0001090D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87695B">
        <w:rPr>
          <w:bCs/>
          <w:sz w:val="28"/>
          <w:szCs w:val="28"/>
        </w:rPr>
        <w:t>Перечень программного обеспечения:</w:t>
      </w:r>
    </w:p>
    <w:p w:rsidR="0001090D" w:rsidRPr="0087695B" w:rsidRDefault="0001090D" w:rsidP="0001090D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87695B">
        <w:rPr>
          <w:bCs/>
          <w:sz w:val="28"/>
          <w:szCs w:val="28"/>
          <w:lang w:val="en-US"/>
        </w:rPr>
        <w:t>Office</w:t>
      </w:r>
      <w:r w:rsidRPr="0087695B">
        <w:rPr>
          <w:bCs/>
          <w:sz w:val="28"/>
          <w:szCs w:val="28"/>
        </w:rPr>
        <w:t xml:space="preserve"> </w:t>
      </w:r>
      <w:r w:rsidRPr="0087695B">
        <w:rPr>
          <w:bCs/>
          <w:sz w:val="28"/>
          <w:szCs w:val="28"/>
          <w:lang w:val="en-US"/>
        </w:rPr>
        <w:t>Professional</w:t>
      </w:r>
      <w:r w:rsidRPr="0087695B">
        <w:rPr>
          <w:bCs/>
          <w:sz w:val="28"/>
          <w:szCs w:val="28"/>
        </w:rPr>
        <w:t xml:space="preserve"> </w:t>
      </w:r>
      <w:r w:rsidRPr="0087695B">
        <w:rPr>
          <w:bCs/>
          <w:sz w:val="28"/>
          <w:szCs w:val="28"/>
          <w:lang w:val="en-US"/>
        </w:rPr>
        <w:t>Plus</w:t>
      </w:r>
      <w:r w:rsidRPr="0087695B">
        <w:rPr>
          <w:bCs/>
          <w:sz w:val="28"/>
          <w:szCs w:val="28"/>
        </w:rPr>
        <w:t xml:space="preserve"> 2013 </w:t>
      </w:r>
      <w:r w:rsidRPr="0087695B">
        <w:rPr>
          <w:bCs/>
          <w:sz w:val="28"/>
          <w:szCs w:val="28"/>
          <w:lang w:val="en-US"/>
        </w:rPr>
        <w:t>Russian</w:t>
      </w:r>
      <w:r w:rsidRPr="0087695B">
        <w:rPr>
          <w:bCs/>
          <w:sz w:val="28"/>
          <w:szCs w:val="28"/>
        </w:rPr>
        <w:t xml:space="preserve"> </w:t>
      </w:r>
      <w:r w:rsidRPr="0087695B">
        <w:rPr>
          <w:bCs/>
          <w:sz w:val="28"/>
          <w:szCs w:val="28"/>
          <w:lang w:val="en-US"/>
        </w:rPr>
        <w:t>OLP</w:t>
      </w:r>
      <w:r w:rsidRPr="0087695B">
        <w:rPr>
          <w:bCs/>
          <w:sz w:val="28"/>
          <w:szCs w:val="28"/>
        </w:rPr>
        <w:t xml:space="preserve"> </w:t>
      </w:r>
      <w:r w:rsidRPr="0087695B">
        <w:rPr>
          <w:bCs/>
          <w:sz w:val="28"/>
          <w:szCs w:val="28"/>
          <w:lang w:val="en-US"/>
        </w:rPr>
        <w:t>NL</w:t>
      </w:r>
      <w:r w:rsidRPr="0087695B">
        <w:rPr>
          <w:bCs/>
          <w:sz w:val="28"/>
          <w:szCs w:val="28"/>
        </w:rPr>
        <w:t xml:space="preserve"> </w:t>
      </w:r>
      <w:proofErr w:type="spellStart"/>
      <w:r w:rsidRPr="0087695B">
        <w:rPr>
          <w:bCs/>
          <w:sz w:val="28"/>
          <w:szCs w:val="28"/>
          <w:lang w:val="en-US"/>
        </w:rPr>
        <w:t>AcademicEdition</w:t>
      </w:r>
      <w:proofErr w:type="spellEnd"/>
      <w:r w:rsidRPr="0087695B">
        <w:rPr>
          <w:bCs/>
          <w:sz w:val="28"/>
          <w:szCs w:val="28"/>
        </w:rPr>
        <w:t xml:space="preserve">, </w:t>
      </w:r>
      <w:r w:rsidRPr="0087695B">
        <w:rPr>
          <w:bCs/>
          <w:sz w:val="28"/>
          <w:szCs w:val="28"/>
          <w:lang w:val="en-US"/>
        </w:rPr>
        <w:t>Mozilla</w:t>
      </w:r>
      <w:r w:rsidRPr="0087695B">
        <w:rPr>
          <w:bCs/>
          <w:sz w:val="28"/>
          <w:szCs w:val="28"/>
        </w:rPr>
        <w:t xml:space="preserve"> </w:t>
      </w:r>
      <w:r w:rsidRPr="0087695B">
        <w:rPr>
          <w:bCs/>
          <w:sz w:val="28"/>
          <w:szCs w:val="28"/>
          <w:lang w:val="en-US"/>
        </w:rPr>
        <w:t>Firefox</w:t>
      </w:r>
      <w:r w:rsidRPr="0087695B">
        <w:rPr>
          <w:bCs/>
          <w:sz w:val="28"/>
          <w:szCs w:val="28"/>
        </w:rPr>
        <w:t xml:space="preserve">, </w:t>
      </w:r>
      <w:r w:rsidRPr="0087695B">
        <w:rPr>
          <w:bCs/>
          <w:sz w:val="28"/>
          <w:szCs w:val="28"/>
          <w:lang w:val="en-US"/>
        </w:rPr>
        <w:t>Google</w:t>
      </w:r>
      <w:r w:rsidRPr="0087695B">
        <w:rPr>
          <w:bCs/>
          <w:sz w:val="28"/>
          <w:szCs w:val="28"/>
        </w:rPr>
        <w:t xml:space="preserve"> </w:t>
      </w:r>
      <w:r w:rsidRPr="0087695B">
        <w:rPr>
          <w:bCs/>
          <w:sz w:val="28"/>
          <w:szCs w:val="28"/>
          <w:lang w:val="en-US"/>
        </w:rPr>
        <w:t>Chrome</w:t>
      </w:r>
      <w:r w:rsidRPr="0087695B">
        <w:rPr>
          <w:bCs/>
          <w:sz w:val="28"/>
          <w:szCs w:val="28"/>
        </w:rPr>
        <w:t xml:space="preserve">, </w:t>
      </w:r>
      <w:r w:rsidRPr="0087695B">
        <w:rPr>
          <w:bCs/>
          <w:sz w:val="28"/>
          <w:szCs w:val="28"/>
          <w:lang w:val="en-US"/>
        </w:rPr>
        <w:t>Opera</w:t>
      </w:r>
      <w:r w:rsidRPr="0087695B">
        <w:rPr>
          <w:bCs/>
          <w:sz w:val="28"/>
          <w:szCs w:val="28"/>
        </w:rPr>
        <w:t xml:space="preserve">, </w:t>
      </w:r>
      <w:r w:rsidRPr="0087695B">
        <w:rPr>
          <w:bCs/>
          <w:sz w:val="28"/>
          <w:szCs w:val="28"/>
          <w:lang w:val="en-US"/>
        </w:rPr>
        <w:t>LMS</w:t>
      </w:r>
      <w:r w:rsidRPr="0087695B">
        <w:rPr>
          <w:bCs/>
          <w:sz w:val="28"/>
          <w:szCs w:val="28"/>
        </w:rPr>
        <w:t xml:space="preserve"> </w:t>
      </w:r>
      <w:r w:rsidRPr="0087695B">
        <w:rPr>
          <w:bCs/>
          <w:sz w:val="28"/>
          <w:szCs w:val="28"/>
          <w:lang w:val="en-US"/>
        </w:rPr>
        <w:t>Moodle</w:t>
      </w:r>
      <w:r w:rsidRPr="0087695B">
        <w:rPr>
          <w:bCs/>
          <w:sz w:val="28"/>
          <w:szCs w:val="28"/>
        </w:rPr>
        <w:t>, ИС «Рабочие программы дисциплин», АС «Учебные планы», пакет «</w:t>
      </w:r>
      <w:proofErr w:type="spellStart"/>
      <w:r w:rsidRPr="0087695B">
        <w:rPr>
          <w:bCs/>
          <w:sz w:val="28"/>
          <w:szCs w:val="28"/>
        </w:rPr>
        <w:t>Антиплагиат</w:t>
      </w:r>
      <w:proofErr w:type="spellEnd"/>
      <w:r w:rsidRPr="0087695B">
        <w:rPr>
          <w:bCs/>
          <w:sz w:val="28"/>
          <w:szCs w:val="28"/>
        </w:rPr>
        <w:t xml:space="preserve"> вуз», «1С: Предприятие 8 «</w:t>
      </w:r>
      <w:proofErr w:type="spellStart"/>
      <w:r w:rsidRPr="0087695B">
        <w:rPr>
          <w:bCs/>
          <w:sz w:val="28"/>
          <w:szCs w:val="28"/>
        </w:rPr>
        <w:t>КомконВУЗ:Деканат</w:t>
      </w:r>
      <w:proofErr w:type="spellEnd"/>
      <w:r w:rsidRPr="0087695B">
        <w:rPr>
          <w:bCs/>
          <w:sz w:val="28"/>
          <w:szCs w:val="28"/>
        </w:rPr>
        <w:t>».</w:t>
      </w:r>
    </w:p>
    <w:p w:rsidR="0001090D" w:rsidRPr="0087695B" w:rsidRDefault="0001090D" w:rsidP="0001090D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87695B">
        <w:rPr>
          <w:bCs/>
          <w:sz w:val="28"/>
          <w:szCs w:val="28"/>
        </w:rPr>
        <w:t xml:space="preserve"> Состав программного обеспечения расширяется в соответствии со спецификой индивидуального задания.</w:t>
      </w:r>
    </w:p>
    <w:p w:rsidR="0001090D" w:rsidRPr="0087695B" w:rsidRDefault="0001090D" w:rsidP="0001090D">
      <w:pPr>
        <w:tabs>
          <w:tab w:val="right" w:leader="underscore" w:pos="9356"/>
        </w:tabs>
        <w:ind w:firstLine="709"/>
        <w:jc w:val="both"/>
        <w:rPr>
          <w:bCs/>
          <w:sz w:val="28"/>
          <w:szCs w:val="28"/>
        </w:rPr>
      </w:pPr>
      <w:r w:rsidRPr="0087695B">
        <w:rPr>
          <w:bCs/>
          <w:sz w:val="28"/>
          <w:szCs w:val="28"/>
        </w:rPr>
        <w:t>б) Перечень информационных справочных систем:</w:t>
      </w:r>
    </w:p>
    <w:p w:rsidR="0001090D" w:rsidRPr="0087695B" w:rsidRDefault="0001090D" w:rsidP="0001090D">
      <w:pPr>
        <w:ind w:firstLine="708"/>
        <w:rPr>
          <w:bCs/>
          <w:sz w:val="28"/>
          <w:szCs w:val="28"/>
          <w:lang w:eastAsia="ru-RU"/>
        </w:rPr>
      </w:pPr>
      <w:r w:rsidRPr="0087695B">
        <w:rPr>
          <w:bCs/>
          <w:sz w:val="28"/>
          <w:szCs w:val="28"/>
          <w:lang w:eastAsia="ru-RU"/>
        </w:rPr>
        <w:t xml:space="preserve">- </w:t>
      </w:r>
      <w:hyperlink r:id="rId23" w:history="1">
        <w:r w:rsidRPr="0087695B">
          <w:rPr>
            <w:rStyle w:val="a6"/>
            <w:bCs/>
            <w:sz w:val="28"/>
            <w:szCs w:val="28"/>
            <w:lang w:eastAsia="ru-RU"/>
          </w:rPr>
          <w:t>www.consultant.ru</w:t>
        </w:r>
      </w:hyperlink>
      <w:r w:rsidRPr="0087695B">
        <w:rPr>
          <w:bCs/>
          <w:sz w:val="28"/>
          <w:szCs w:val="28"/>
          <w:lang w:eastAsia="ru-RU"/>
        </w:rPr>
        <w:t xml:space="preserve"> – справочная правовая система «</w:t>
      </w:r>
      <w:proofErr w:type="spellStart"/>
      <w:r w:rsidRPr="0087695B">
        <w:rPr>
          <w:bCs/>
          <w:sz w:val="28"/>
          <w:szCs w:val="28"/>
          <w:lang w:eastAsia="ru-RU"/>
        </w:rPr>
        <w:t>КонсультантПлюс</w:t>
      </w:r>
      <w:proofErr w:type="spellEnd"/>
      <w:r w:rsidRPr="0087695B">
        <w:rPr>
          <w:bCs/>
          <w:sz w:val="28"/>
          <w:szCs w:val="28"/>
          <w:lang w:eastAsia="ru-RU"/>
        </w:rPr>
        <w:t>»;</w:t>
      </w:r>
    </w:p>
    <w:p w:rsidR="0001090D" w:rsidRPr="0087695B" w:rsidRDefault="0001090D" w:rsidP="0001090D">
      <w:pPr>
        <w:ind w:firstLine="708"/>
        <w:rPr>
          <w:bCs/>
          <w:sz w:val="28"/>
          <w:szCs w:val="28"/>
          <w:lang w:eastAsia="ru-RU"/>
        </w:rPr>
      </w:pPr>
      <w:r w:rsidRPr="0087695B">
        <w:rPr>
          <w:bCs/>
          <w:sz w:val="28"/>
          <w:szCs w:val="28"/>
          <w:lang w:eastAsia="ru-RU"/>
        </w:rPr>
        <w:t xml:space="preserve">- </w:t>
      </w:r>
      <w:hyperlink r:id="rId24" w:history="1">
        <w:r w:rsidRPr="0087695B">
          <w:rPr>
            <w:rStyle w:val="a6"/>
            <w:bCs/>
            <w:sz w:val="28"/>
            <w:szCs w:val="28"/>
            <w:lang w:eastAsia="ru-RU"/>
          </w:rPr>
          <w:t>www.garant.ru</w:t>
        </w:r>
      </w:hyperlink>
      <w:r w:rsidRPr="0087695B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01090D" w:rsidRPr="00776E57" w:rsidRDefault="0001090D" w:rsidP="0001090D">
      <w:pPr>
        <w:ind w:firstLine="708"/>
        <w:rPr>
          <w:bCs/>
          <w:sz w:val="28"/>
          <w:szCs w:val="28"/>
          <w:lang w:eastAsia="ru-RU"/>
        </w:rPr>
      </w:pPr>
      <w:r w:rsidRPr="00776E57">
        <w:rPr>
          <w:bCs/>
          <w:sz w:val="28"/>
          <w:szCs w:val="28"/>
          <w:lang w:eastAsia="ru-RU"/>
        </w:rPr>
        <w:t>- и др.]</w:t>
      </w:r>
    </w:p>
    <w:p w:rsidR="0001090D" w:rsidRPr="00776E57" w:rsidRDefault="0001090D" w:rsidP="0001090D">
      <w:pPr>
        <w:ind w:firstLine="708"/>
        <w:rPr>
          <w:bCs/>
          <w:sz w:val="28"/>
          <w:szCs w:val="28"/>
          <w:lang w:eastAsia="ru-RU"/>
        </w:rPr>
      </w:pPr>
    </w:p>
    <w:p w:rsidR="0001090D" w:rsidRPr="00776E57" w:rsidRDefault="0001090D" w:rsidP="0001090D">
      <w:pPr>
        <w:rPr>
          <w:bCs/>
          <w:sz w:val="28"/>
          <w:szCs w:val="28"/>
          <w:lang w:eastAsia="ru-RU"/>
        </w:rPr>
      </w:pPr>
    </w:p>
    <w:p w:rsidR="0001090D" w:rsidRPr="00776E57" w:rsidRDefault="0001090D" w:rsidP="0001090D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 w:rsidRPr="00776E57">
        <w:rPr>
          <w:b/>
          <w:sz w:val="28"/>
          <w:szCs w:val="28"/>
        </w:rPr>
        <w:lastRenderedPageBreak/>
        <w:t xml:space="preserve">13. </w:t>
      </w:r>
      <w:r w:rsidRPr="00776E57">
        <w:rPr>
          <w:b/>
          <w:bCs/>
          <w:sz w:val="28"/>
          <w:szCs w:val="28"/>
        </w:rPr>
        <w:t>Материально-техническое обеспечение учебной (ознакомительной) практики</w:t>
      </w:r>
      <w:r w:rsidRPr="00776E57">
        <w:rPr>
          <w:b/>
          <w:sz w:val="28"/>
          <w:szCs w:val="28"/>
        </w:rPr>
        <w:t xml:space="preserve"> </w:t>
      </w:r>
    </w:p>
    <w:p w:rsidR="0001090D" w:rsidRPr="00776E57" w:rsidRDefault="0001090D" w:rsidP="0001090D">
      <w:pPr>
        <w:ind w:firstLine="709"/>
        <w:jc w:val="both"/>
        <w:rPr>
          <w:b/>
          <w:sz w:val="28"/>
          <w:szCs w:val="28"/>
        </w:rPr>
      </w:pPr>
      <w:r w:rsidRPr="00776E57">
        <w:rPr>
          <w:iCs/>
          <w:sz w:val="28"/>
          <w:szCs w:val="28"/>
        </w:rPr>
        <w:t xml:space="preserve">Для учебной </w:t>
      </w:r>
      <w:r w:rsidR="00776E57">
        <w:rPr>
          <w:iCs/>
          <w:sz w:val="28"/>
          <w:szCs w:val="28"/>
        </w:rPr>
        <w:t>(</w:t>
      </w:r>
      <w:r w:rsidRPr="00776E57">
        <w:rPr>
          <w:iCs/>
          <w:sz w:val="28"/>
          <w:szCs w:val="28"/>
        </w:rPr>
        <w:t>ознакомительной</w:t>
      </w:r>
      <w:r w:rsidR="00776E57">
        <w:rPr>
          <w:iCs/>
          <w:sz w:val="28"/>
          <w:szCs w:val="28"/>
        </w:rPr>
        <w:t>)</w:t>
      </w:r>
      <w:r w:rsidRPr="00776E57">
        <w:rPr>
          <w:iCs/>
          <w:sz w:val="28"/>
          <w:szCs w:val="28"/>
        </w:rPr>
        <w:t xml:space="preserve">  практики</w:t>
      </w:r>
      <w:r w:rsidRPr="00776E57">
        <w:rPr>
          <w:bCs/>
          <w:sz w:val="28"/>
          <w:szCs w:val="28"/>
        </w:rPr>
        <w:t xml:space="preserve"> </w:t>
      </w:r>
    </w:p>
    <w:p w:rsidR="0001090D" w:rsidRPr="00776E57" w:rsidRDefault="0001090D" w:rsidP="000109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776E57">
        <w:rPr>
          <w:bCs/>
          <w:sz w:val="28"/>
          <w:szCs w:val="28"/>
          <w:lang w:eastAsia="ru-RU"/>
        </w:rPr>
        <w:t xml:space="preserve">- учебная аудитория № 31  (6 корпус </w:t>
      </w:r>
      <w:proofErr w:type="spellStart"/>
      <w:r w:rsidRPr="00776E57">
        <w:rPr>
          <w:bCs/>
          <w:sz w:val="28"/>
          <w:szCs w:val="28"/>
          <w:lang w:eastAsia="ru-RU"/>
        </w:rPr>
        <w:t>Мининского</w:t>
      </w:r>
      <w:proofErr w:type="spellEnd"/>
      <w:r w:rsidRPr="00776E57">
        <w:rPr>
          <w:bCs/>
          <w:sz w:val="28"/>
          <w:szCs w:val="28"/>
          <w:lang w:eastAsia="ru-RU"/>
        </w:rPr>
        <w:t xml:space="preserve"> университета, ул. Луначарского 23.);</w:t>
      </w:r>
    </w:p>
    <w:p w:rsidR="0001090D" w:rsidRPr="00776E57" w:rsidRDefault="0001090D" w:rsidP="000109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776E57">
        <w:rPr>
          <w:bCs/>
          <w:sz w:val="28"/>
          <w:szCs w:val="28"/>
          <w:lang w:eastAsia="ru-RU"/>
        </w:rPr>
        <w:t>- персональные компьютеры с выходом в Интернет;</w:t>
      </w:r>
    </w:p>
    <w:p w:rsidR="0001090D" w:rsidRPr="00776E57" w:rsidRDefault="0001090D" w:rsidP="000109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776E57">
        <w:rPr>
          <w:bCs/>
          <w:sz w:val="28"/>
          <w:szCs w:val="28"/>
          <w:lang w:eastAsia="ru-RU"/>
        </w:rPr>
        <w:t>- аудио- и видеооборудование;</w:t>
      </w:r>
    </w:p>
    <w:p w:rsidR="0001090D" w:rsidRPr="00776E57" w:rsidRDefault="0001090D" w:rsidP="000109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776E57">
        <w:rPr>
          <w:bCs/>
          <w:sz w:val="28"/>
          <w:szCs w:val="28"/>
          <w:lang w:eastAsia="ru-RU"/>
        </w:rPr>
        <w:t>- мультимедийные демонстрационные комплексы (экран, проектор и др.);</w:t>
      </w:r>
    </w:p>
    <w:p w:rsidR="0001090D" w:rsidRPr="00776E57" w:rsidRDefault="0001090D" w:rsidP="000109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776E57">
        <w:rPr>
          <w:bCs/>
          <w:sz w:val="28"/>
          <w:szCs w:val="28"/>
          <w:lang w:eastAsia="ru-RU"/>
        </w:rPr>
        <w:t>- стенды, демонстрационные плакаты;</w:t>
      </w:r>
    </w:p>
    <w:p w:rsidR="0001090D" w:rsidRPr="00776E57" w:rsidRDefault="0001090D" w:rsidP="0001090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 w:rsidRPr="00776E57">
        <w:rPr>
          <w:bCs/>
          <w:sz w:val="28"/>
          <w:szCs w:val="28"/>
          <w:lang w:eastAsia="ru-RU"/>
        </w:rPr>
        <w:t>- раздаточный материал и др.</w:t>
      </w:r>
    </w:p>
    <w:p w:rsidR="0001090D" w:rsidRPr="0087695B" w:rsidRDefault="0001090D" w:rsidP="0001090D">
      <w:pPr>
        <w:jc w:val="center"/>
        <w:rPr>
          <w:b/>
          <w:sz w:val="28"/>
          <w:szCs w:val="28"/>
        </w:rPr>
      </w:pPr>
    </w:p>
    <w:p w:rsidR="0001090D" w:rsidRPr="0087695B" w:rsidRDefault="0001090D" w:rsidP="0001090D">
      <w:pPr>
        <w:jc w:val="center"/>
        <w:rPr>
          <w:b/>
          <w:sz w:val="28"/>
          <w:szCs w:val="28"/>
        </w:rPr>
      </w:pPr>
    </w:p>
    <w:p w:rsidR="0001090D" w:rsidRPr="0087695B" w:rsidRDefault="0001090D" w:rsidP="0001090D">
      <w:pPr>
        <w:jc w:val="center"/>
        <w:rPr>
          <w:b/>
          <w:sz w:val="28"/>
          <w:szCs w:val="28"/>
        </w:rPr>
      </w:pPr>
    </w:p>
    <w:p w:rsidR="0001090D" w:rsidRPr="0087695B" w:rsidRDefault="0001090D" w:rsidP="0001090D">
      <w:pPr>
        <w:jc w:val="center"/>
        <w:rPr>
          <w:b/>
          <w:sz w:val="28"/>
          <w:szCs w:val="28"/>
        </w:rPr>
      </w:pPr>
    </w:p>
    <w:p w:rsidR="0001090D" w:rsidRPr="0087695B" w:rsidRDefault="0001090D" w:rsidP="0001090D">
      <w:pPr>
        <w:jc w:val="center"/>
        <w:rPr>
          <w:b/>
          <w:sz w:val="28"/>
          <w:szCs w:val="28"/>
        </w:rPr>
      </w:pPr>
    </w:p>
    <w:p w:rsidR="0001090D" w:rsidRPr="0087695B" w:rsidRDefault="0001090D" w:rsidP="0001090D">
      <w:pPr>
        <w:jc w:val="center"/>
        <w:rPr>
          <w:b/>
          <w:sz w:val="28"/>
          <w:szCs w:val="28"/>
        </w:rPr>
      </w:pPr>
    </w:p>
    <w:p w:rsidR="0001090D" w:rsidRPr="0087695B" w:rsidRDefault="0001090D" w:rsidP="0001090D">
      <w:pPr>
        <w:jc w:val="center"/>
        <w:rPr>
          <w:b/>
          <w:sz w:val="28"/>
          <w:szCs w:val="28"/>
        </w:rPr>
      </w:pPr>
    </w:p>
    <w:p w:rsidR="0001090D" w:rsidRPr="0087695B" w:rsidRDefault="0001090D" w:rsidP="0001090D">
      <w:pPr>
        <w:jc w:val="center"/>
        <w:rPr>
          <w:b/>
          <w:sz w:val="28"/>
          <w:szCs w:val="28"/>
        </w:rPr>
      </w:pPr>
    </w:p>
    <w:p w:rsidR="0001090D" w:rsidRPr="0087695B" w:rsidRDefault="0001090D" w:rsidP="0001090D">
      <w:pPr>
        <w:jc w:val="center"/>
        <w:rPr>
          <w:b/>
          <w:sz w:val="28"/>
          <w:szCs w:val="28"/>
        </w:rPr>
      </w:pPr>
    </w:p>
    <w:p w:rsidR="00940AB9" w:rsidRDefault="00940AB9" w:rsidP="00940A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ЛИСТ СОГЛАСОВАНИЯ ПРОГРАММЫ ПРАКТИКИ</w:t>
      </w:r>
    </w:p>
    <w:p w:rsidR="00940AB9" w:rsidRDefault="00940AB9" w:rsidP="00940A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ПРЕДСТАВИТЕЛЯМИ РАБОТОДАТЕЛЕЙ И/ИЛИ</w:t>
      </w:r>
    </w:p>
    <w:p w:rsidR="00940AB9" w:rsidRDefault="00940AB9" w:rsidP="00940A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АКАДЕМИЧЕСКИХ СООБЩЕСТВ</w:t>
      </w:r>
    </w:p>
    <w:p w:rsidR="00940AB9" w:rsidRDefault="00940AB9" w:rsidP="00940AB9">
      <w:pPr>
        <w:jc w:val="center"/>
        <w:rPr>
          <w:bCs/>
          <w:i/>
          <w:iCs/>
          <w:sz w:val="28"/>
          <w:szCs w:val="28"/>
        </w:rPr>
      </w:pPr>
      <w:r w:rsidRPr="003E4D86">
        <w:rPr>
          <w:bCs/>
          <w:i/>
          <w:iCs/>
          <w:sz w:val="28"/>
          <w:szCs w:val="28"/>
        </w:rPr>
        <w:t>(не менее 2-х представителей)</w:t>
      </w:r>
    </w:p>
    <w:p w:rsidR="00940AB9" w:rsidRDefault="00940AB9" w:rsidP="00940AB9">
      <w:pPr>
        <w:jc w:val="center"/>
        <w:rPr>
          <w:bCs/>
          <w:i/>
          <w:iCs/>
          <w:sz w:val="28"/>
          <w:szCs w:val="28"/>
        </w:rPr>
      </w:pPr>
    </w:p>
    <w:p w:rsidR="00940AB9" w:rsidRDefault="00940AB9" w:rsidP="00940AB9">
      <w:pPr>
        <w:jc w:val="center"/>
        <w:rPr>
          <w:bCs/>
          <w:i/>
          <w:iCs/>
          <w:sz w:val="28"/>
          <w:szCs w:val="28"/>
        </w:rPr>
      </w:pPr>
    </w:p>
    <w:p w:rsidR="00940AB9" w:rsidRDefault="00940AB9" w:rsidP="00940AB9">
      <w:pPr>
        <w:jc w:val="center"/>
        <w:rPr>
          <w:bCs/>
          <w:i/>
          <w:iCs/>
          <w:sz w:val="28"/>
          <w:szCs w:val="28"/>
        </w:rPr>
      </w:pPr>
    </w:p>
    <w:p w:rsidR="00940AB9" w:rsidRDefault="00940AB9" w:rsidP="00940AB9">
      <w:pPr>
        <w:rPr>
          <w:b/>
          <w:sz w:val="28"/>
          <w:szCs w:val="28"/>
        </w:rPr>
      </w:pPr>
      <w:r w:rsidRPr="003E4D86">
        <w:rPr>
          <w:b/>
          <w:sz w:val="28"/>
          <w:szCs w:val="28"/>
        </w:rPr>
        <w:t>Эксперт(ы):</w:t>
      </w:r>
      <w:r>
        <w:rPr>
          <w:b/>
          <w:sz w:val="28"/>
          <w:szCs w:val="28"/>
        </w:rPr>
        <w:t xml:space="preserve"> </w:t>
      </w:r>
    </w:p>
    <w:p w:rsidR="00940AB9" w:rsidRDefault="00940AB9" w:rsidP="00940AB9">
      <w:pPr>
        <w:rPr>
          <w:b/>
          <w:sz w:val="28"/>
          <w:szCs w:val="28"/>
        </w:rPr>
      </w:pPr>
    </w:p>
    <w:p w:rsidR="00940AB9" w:rsidRDefault="00940AB9" w:rsidP="00940AB9">
      <w:pPr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Шалашова</w:t>
      </w:r>
      <w:proofErr w:type="spellEnd"/>
      <w:r>
        <w:rPr>
          <w:bCs/>
          <w:sz w:val="28"/>
          <w:szCs w:val="28"/>
        </w:rPr>
        <w:t xml:space="preserve"> Г. Г., директор МБДОУ «Детский сад № 33»</w:t>
      </w:r>
    </w:p>
    <w:p w:rsidR="00940AB9" w:rsidRDefault="00940AB9" w:rsidP="00940AB9">
      <w:pPr>
        <w:rPr>
          <w:lang w:eastAsia="ru-RU"/>
        </w:rPr>
      </w:pPr>
      <w:r>
        <w:rPr>
          <w:bCs/>
          <w:sz w:val="28"/>
          <w:szCs w:val="28"/>
        </w:rPr>
        <w:t xml:space="preserve"> </w:t>
      </w:r>
      <w:r>
        <w:rPr>
          <w:lang w:eastAsia="ru-RU"/>
        </w:rPr>
        <w:t>/_______________/</w:t>
      </w:r>
    </w:p>
    <w:p w:rsidR="00940AB9" w:rsidRPr="003E4D86" w:rsidRDefault="00940AB9" w:rsidP="00940AB9">
      <w:pPr>
        <w:rPr>
          <w:bCs/>
          <w:sz w:val="16"/>
          <w:szCs w:val="16"/>
        </w:rPr>
      </w:pPr>
      <w:r>
        <w:rPr>
          <w:lang w:eastAsia="ru-RU"/>
        </w:rPr>
        <w:t xml:space="preserve">            </w:t>
      </w:r>
      <w:r>
        <w:rPr>
          <w:sz w:val="16"/>
          <w:szCs w:val="16"/>
          <w:lang w:eastAsia="ru-RU"/>
        </w:rPr>
        <w:t>(подпись)</w:t>
      </w:r>
    </w:p>
    <w:p w:rsidR="00940AB9" w:rsidRDefault="00940AB9" w:rsidP="00940AB9">
      <w:pPr>
        <w:rPr>
          <w:bCs/>
          <w:sz w:val="28"/>
          <w:szCs w:val="28"/>
        </w:rPr>
      </w:pPr>
    </w:p>
    <w:p w:rsidR="00940AB9" w:rsidRDefault="00940AB9" w:rsidP="00940AB9">
      <w:pPr>
        <w:rPr>
          <w:bCs/>
          <w:sz w:val="28"/>
          <w:szCs w:val="28"/>
        </w:rPr>
      </w:pPr>
    </w:p>
    <w:p w:rsidR="00940AB9" w:rsidRDefault="00940AB9" w:rsidP="00940AB9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Панова Н. В., директор МБУ ДО «Дворец детского (юношеского) творчества им В.П. Чкалова»</w:t>
      </w:r>
    </w:p>
    <w:p w:rsidR="00940AB9" w:rsidRDefault="00940AB9" w:rsidP="00940AB9">
      <w:pPr>
        <w:rPr>
          <w:lang w:eastAsia="ru-RU"/>
        </w:rPr>
      </w:pPr>
      <w:r>
        <w:rPr>
          <w:bCs/>
          <w:sz w:val="28"/>
          <w:szCs w:val="28"/>
        </w:rPr>
        <w:t xml:space="preserve"> </w:t>
      </w:r>
      <w:r>
        <w:rPr>
          <w:lang w:eastAsia="ru-RU"/>
        </w:rPr>
        <w:t>/_______________/</w:t>
      </w:r>
    </w:p>
    <w:p w:rsidR="00940AB9" w:rsidRPr="003E4D86" w:rsidRDefault="00940AB9" w:rsidP="00940AB9">
      <w:pPr>
        <w:rPr>
          <w:bCs/>
          <w:sz w:val="16"/>
          <w:szCs w:val="16"/>
        </w:rPr>
      </w:pPr>
      <w:r>
        <w:rPr>
          <w:lang w:eastAsia="ru-RU"/>
        </w:rPr>
        <w:t xml:space="preserve">            </w:t>
      </w:r>
      <w:r>
        <w:rPr>
          <w:sz w:val="16"/>
          <w:szCs w:val="16"/>
          <w:lang w:eastAsia="ru-RU"/>
        </w:rPr>
        <w:t>(подпись)</w:t>
      </w:r>
    </w:p>
    <w:p w:rsidR="0001090D" w:rsidRPr="0087695B" w:rsidRDefault="0001090D" w:rsidP="0001090D">
      <w:pPr>
        <w:jc w:val="center"/>
        <w:rPr>
          <w:b/>
          <w:sz w:val="28"/>
          <w:szCs w:val="28"/>
        </w:rPr>
      </w:pPr>
    </w:p>
    <w:sectPr w:rsidR="0001090D" w:rsidRPr="0087695B" w:rsidSect="001F44D7">
      <w:pgSz w:w="11906" w:h="16838"/>
      <w:pgMar w:top="567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DD3366"/>
    <w:multiLevelType w:val="multilevel"/>
    <w:tmpl w:val="409025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color w:val="000000"/>
      </w:rPr>
    </w:lvl>
    <w:lvl w:ilvl="2">
      <w:start w:val="1"/>
      <w:numFmt w:val="decimalZero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2" w15:restartNumberingAfterBreak="0">
    <w:nsid w:val="28BC6F70"/>
    <w:multiLevelType w:val="hybridMultilevel"/>
    <w:tmpl w:val="E6B06D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56B0F58"/>
    <w:multiLevelType w:val="hybridMultilevel"/>
    <w:tmpl w:val="9F7C01B4"/>
    <w:lvl w:ilvl="0" w:tplc="D4C08C3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5D821CA5"/>
    <w:multiLevelType w:val="hybridMultilevel"/>
    <w:tmpl w:val="46E8890E"/>
    <w:lvl w:ilvl="0" w:tplc="8F089620">
      <w:start w:val="1"/>
      <w:numFmt w:val="bullet"/>
      <w:pStyle w:val="a"/>
      <w:lvlText w:val="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B17D94"/>
    <w:multiLevelType w:val="multilevel"/>
    <w:tmpl w:val="EF9CBEB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000000"/>
      </w:rPr>
    </w:lvl>
  </w:abstractNum>
  <w:abstractNum w:abstractNumId="7" w15:restartNumberingAfterBreak="0">
    <w:nsid w:val="62ED5D43"/>
    <w:multiLevelType w:val="hybridMultilevel"/>
    <w:tmpl w:val="29306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779D141C"/>
    <w:multiLevelType w:val="hybridMultilevel"/>
    <w:tmpl w:val="6950C37A"/>
    <w:lvl w:ilvl="0" w:tplc="A5FC3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73F73"/>
    <w:multiLevelType w:val="hybridMultilevel"/>
    <w:tmpl w:val="AE4AEE34"/>
    <w:lvl w:ilvl="0" w:tplc="D4C08C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2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1B42B0"/>
    <w:rsid w:val="0001090D"/>
    <w:rsid w:val="00030EB3"/>
    <w:rsid w:val="00051958"/>
    <w:rsid w:val="00091D02"/>
    <w:rsid w:val="00096AE1"/>
    <w:rsid w:val="000F45F5"/>
    <w:rsid w:val="0012754A"/>
    <w:rsid w:val="001626D3"/>
    <w:rsid w:val="001A02C4"/>
    <w:rsid w:val="001B42B0"/>
    <w:rsid w:val="001F3D28"/>
    <w:rsid w:val="001F44D7"/>
    <w:rsid w:val="001F57BE"/>
    <w:rsid w:val="00233FCE"/>
    <w:rsid w:val="002D4A39"/>
    <w:rsid w:val="002F0D9B"/>
    <w:rsid w:val="00304647"/>
    <w:rsid w:val="00306209"/>
    <w:rsid w:val="00322FE7"/>
    <w:rsid w:val="0039032D"/>
    <w:rsid w:val="003A3422"/>
    <w:rsid w:val="003A46BC"/>
    <w:rsid w:val="003B7C80"/>
    <w:rsid w:val="00434EC2"/>
    <w:rsid w:val="00461C12"/>
    <w:rsid w:val="00483EDB"/>
    <w:rsid w:val="0049625A"/>
    <w:rsid w:val="004C1C30"/>
    <w:rsid w:val="00532806"/>
    <w:rsid w:val="005C51C5"/>
    <w:rsid w:val="005E12A2"/>
    <w:rsid w:val="00603009"/>
    <w:rsid w:val="00635ACA"/>
    <w:rsid w:val="006416CF"/>
    <w:rsid w:val="006647A3"/>
    <w:rsid w:val="00667668"/>
    <w:rsid w:val="006A6D36"/>
    <w:rsid w:val="006B1D66"/>
    <w:rsid w:val="006D6E21"/>
    <w:rsid w:val="006F21FE"/>
    <w:rsid w:val="00726B79"/>
    <w:rsid w:val="00747685"/>
    <w:rsid w:val="00776E57"/>
    <w:rsid w:val="00811AB9"/>
    <w:rsid w:val="008338FA"/>
    <w:rsid w:val="00874049"/>
    <w:rsid w:val="008823E7"/>
    <w:rsid w:val="00940AB9"/>
    <w:rsid w:val="009D072F"/>
    <w:rsid w:val="00A25529"/>
    <w:rsid w:val="00A646A0"/>
    <w:rsid w:val="00B47595"/>
    <w:rsid w:val="00B84485"/>
    <w:rsid w:val="00C33572"/>
    <w:rsid w:val="00C5062D"/>
    <w:rsid w:val="00CE1F8A"/>
    <w:rsid w:val="00D374E4"/>
    <w:rsid w:val="00D40BCF"/>
    <w:rsid w:val="00E426EE"/>
    <w:rsid w:val="00E6249F"/>
    <w:rsid w:val="00F65199"/>
    <w:rsid w:val="00FB6257"/>
    <w:rsid w:val="00FC5C89"/>
    <w:rsid w:val="00FD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3E02C"/>
  <w15:docId w15:val="{BFC93064-0F2E-43E1-8A38-BA7AFF348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1090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1090D"/>
    <w:pPr>
      <w:ind w:left="720"/>
      <w:contextualSpacing/>
    </w:pPr>
  </w:style>
  <w:style w:type="character" w:styleId="a6">
    <w:name w:val="Hyperlink"/>
    <w:basedOn w:val="a1"/>
    <w:uiPriority w:val="99"/>
    <w:unhideWhenUsed/>
    <w:rsid w:val="0001090D"/>
    <w:rPr>
      <w:color w:val="0000FF" w:themeColor="hyperlink"/>
      <w:u w:val="single"/>
    </w:rPr>
  </w:style>
  <w:style w:type="character" w:customStyle="1" w:styleId="a5">
    <w:name w:val="Абзац списка Знак"/>
    <w:link w:val="a4"/>
    <w:uiPriority w:val="34"/>
    <w:locked/>
    <w:rsid w:val="0001090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17">
    <w:name w:val="p17"/>
    <w:basedOn w:val="a0"/>
    <w:rsid w:val="0001090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2">
    <w:name w:val="s2"/>
    <w:basedOn w:val="a1"/>
    <w:rsid w:val="0001090D"/>
  </w:style>
  <w:style w:type="paragraph" w:customStyle="1" w:styleId="p2">
    <w:name w:val="p2"/>
    <w:basedOn w:val="a0"/>
    <w:rsid w:val="0001090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1"/>
    <w:rsid w:val="0001090D"/>
  </w:style>
  <w:style w:type="paragraph" w:styleId="a7">
    <w:name w:val="Normal (Web)"/>
    <w:basedOn w:val="a0"/>
    <w:uiPriority w:val="99"/>
    <w:unhideWhenUsed/>
    <w:rsid w:val="0001090D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grame">
    <w:name w:val="grame"/>
    <w:rsid w:val="0001090D"/>
  </w:style>
  <w:style w:type="paragraph" w:customStyle="1" w:styleId="p36">
    <w:name w:val="p36"/>
    <w:basedOn w:val="a0"/>
    <w:rsid w:val="0001090D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6416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6416CF"/>
    <w:rPr>
      <w:rFonts w:ascii="Tahoma" w:eastAsia="Times New Roman" w:hAnsi="Tahoma" w:cs="Tahoma"/>
      <w:sz w:val="16"/>
      <w:szCs w:val="16"/>
      <w:lang w:eastAsia="ar-SA"/>
    </w:rPr>
  </w:style>
  <w:style w:type="table" w:styleId="aa">
    <w:name w:val="Table Grid"/>
    <w:basedOn w:val="a2"/>
    <w:uiPriority w:val="59"/>
    <w:unhideWhenUsed/>
    <w:rsid w:val="004C1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1"/>
    <w:uiPriority w:val="99"/>
    <w:semiHidden/>
    <w:unhideWhenUsed/>
    <w:rsid w:val="00D40BCF"/>
    <w:rPr>
      <w:sz w:val="16"/>
      <w:szCs w:val="16"/>
    </w:rPr>
  </w:style>
  <w:style w:type="paragraph" w:styleId="ac">
    <w:name w:val="annotation text"/>
    <w:basedOn w:val="a0"/>
    <w:link w:val="ad"/>
    <w:uiPriority w:val="99"/>
    <w:semiHidden/>
    <w:unhideWhenUsed/>
    <w:rsid w:val="00D40BCF"/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D40BC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D40BCF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D40BC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af0">
    <w:name w:val="Подзаголовок Знак"/>
    <w:aliases w:val="*-*-* Знак"/>
    <w:basedOn w:val="a1"/>
    <w:link w:val="a"/>
    <w:uiPriority w:val="99"/>
    <w:locked/>
    <w:rsid w:val="00FB6257"/>
    <w:rPr>
      <w:rFonts w:ascii="Times New Roman" w:eastAsia="Times New Roman" w:hAnsi="Times New Roman" w:cs="Times New Roman"/>
      <w:sz w:val="24"/>
    </w:rPr>
  </w:style>
  <w:style w:type="paragraph" w:styleId="a">
    <w:name w:val="Subtitle"/>
    <w:aliases w:val="*-*-*"/>
    <w:basedOn w:val="a0"/>
    <w:next w:val="a0"/>
    <w:link w:val="af0"/>
    <w:uiPriority w:val="99"/>
    <w:qFormat/>
    <w:rsid w:val="00FB6257"/>
    <w:pPr>
      <w:numPr>
        <w:numId w:val="10"/>
      </w:numPr>
      <w:suppressAutoHyphens w:val="0"/>
      <w:spacing w:line="360" w:lineRule="auto"/>
      <w:jc w:val="both"/>
    </w:pPr>
    <w:rPr>
      <w:szCs w:val="22"/>
      <w:lang w:eastAsia="en-US"/>
    </w:rPr>
  </w:style>
  <w:style w:type="character" w:customStyle="1" w:styleId="1">
    <w:name w:val="Подзаголовок Знак1"/>
    <w:basedOn w:val="a1"/>
    <w:uiPriority w:val="11"/>
    <w:rsid w:val="00FB625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97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63901" TargetMode="External"/><Relationship Id="rId13" Type="http://schemas.openxmlformats.org/officeDocument/2006/relationships/hyperlink" Target="http://biblioclub.ru/index.php?page=book&amp;id=457610" TargetMode="External"/><Relationship Id="rId18" Type="http://schemas.openxmlformats.org/officeDocument/2006/relationships/hyperlink" Target="http://biblioclub.ru/index.php?page=book&amp;id=238347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clck.yandex.ru/redir/LvUXD5J6I4o?data=UVZ5S3FTUHlHUXd3YUZQV3FqamdOajY4TVdIb1NndDNJbzdFa1FrMUdheHlkbHpiS2dWV1RqU2o4T3VGZTY5TDEwWUpJQ2hKbUtHVS1USnllSndpbkx6VVpnazRSU1RHRXRfVmxjQzcySFU&amp;b64e=2&amp;sign=b4c201617a6e5904b27c8e8081bd38fa&amp;keyno=1" TargetMode="External"/><Relationship Id="rId7" Type="http://schemas.openxmlformats.org/officeDocument/2006/relationships/hyperlink" Target="http://biblioclub.ru/index.php?page=book&amp;id=443031" TargetMode="External"/><Relationship Id="rId12" Type="http://schemas.openxmlformats.org/officeDocument/2006/relationships/hyperlink" Target="http://biblioclub.ru/index.php?page=book&amp;id=436357" TargetMode="External"/><Relationship Id="rId17" Type="http://schemas.openxmlformats.org/officeDocument/2006/relationships/hyperlink" Target="http://biblioclub.ru/index.php?page=book&amp;id=238345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238346" TargetMode="External"/><Relationship Id="rId20" Type="http://schemas.openxmlformats.org/officeDocument/2006/relationships/hyperlink" Target="https://clck.yandex.ru/redir/LvUXD5J6I4o?data=UVZ5S3FTUHlHUXd3YUZQV3FqamdObng3Nl9jaTBwc3FXc0ZoMnU0UjcyWllYMlBtLWFtdklXVmhDdjdJSUYwQVNhNkswZUhPVkN2dkY4bWRtT2VuLWhOQ2VVMS1wSmRfSVBKVDZPTVU0eVE&amp;b64e=2&amp;sign=8def62c319f70520b4492ea8d25e46aa&amp;keyno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330471" TargetMode="External"/><Relationship Id="rId11" Type="http://schemas.openxmlformats.org/officeDocument/2006/relationships/hyperlink" Target="http://biblioclub.ru/index.php?page=book&amp;id=463749" TargetMode="External"/><Relationship Id="rId24" Type="http://schemas.openxmlformats.org/officeDocument/2006/relationships/hyperlink" Target="http://www.garant.ru" TargetMode="External"/><Relationship Id="rId5" Type="http://schemas.openxmlformats.org/officeDocument/2006/relationships/hyperlink" Target="http://biblioclub.ru/index.php?page=book&amp;id=461229" TargetMode="External"/><Relationship Id="rId15" Type="http://schemas.openxmlformats.org/officeDocument/2006/relationships/hyperlink" Target="http://biblioclub.ru/index.php?page=book&amp;id=312233" TargetMode="External"/><Relationship Id="rId23" Type="http://schemas.openxmlformats.org/officeDocument/2006/relationships/hyperlink" Target="http://www.consultant.ru" TargetMode="External"/><Relationship Id="rId10" Type="http://schemas.openxmlformats.org/officeDocument/2006/relationships/hyperlink" Target="http://biblioclub.ru/index.php?page=book&amp;id=114741" TargetMode="External"/><Relationship Id="rId19" Type="http://schemas.openxmlformats.org/officeDocument/2006/relationships/hyperlink" Target="http://biblioclub.ru/index.php?page=book&amp;id=23834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43919" TargetMode="External"/><Relationship Id="rId14" Type="http://schemas.openxmlformats.org/officeDocument/2006/relationships/hyperlink" Target="http://biblioclub.ru/index.php?page=book&amp;id=312225" TargetMode="External"/><Relationship Id="rId22" Type="http://schemas.openxmlformats.org/officeDocument/2006/relationships/hyperlink" Target="https://clck.yandex.ru/redir/LvUXD5J6I4o?data=UVZ5S3FTUHlHUXd3YUZQV3FqamdOa2U4TnZydHhGUTFXZnl1cTk3NEg1VjJaWW9iWkRhVkh4clpQSlZ1M3BmdXVVREpqQVUxWVVSSFBpQ2NvS19HejZ6M3lUZFQyZkNXZUUtWmRXRmhDd2M&amp;b64e=2&amp;sign=de80f992177e9f34244a5eed3c85f6c7&amp;keyn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3522</Words>
  <Characters>20077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Medvedeva, Tatyana</cp:lastModifiedBy>
  <cp:revision>56</cp:revision>
  <cp:lastPrinted>2020-10-12T07:38:00Z</cp:lastPrinted>
  <dcterms:created xsi:type="dcterms:W3CDTF">2020-04-10T12:29:00Z</dcterms:created>
  <dcterms:modified xsi:type="dcterms:W3CDTF">2021-11-22T10:24:00Z</dcterms:modified>
</cp:coreProperties>
</file>