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47C2AB" w14:textId="77777777" w:rsidR="00063CD1" w:rsidRPr="00C60408" w:rsidRDefault="00063CD1" w:rsidP="00063C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МИНПРОСВЕЩЕНИЯ РОССИИ</w:t>
      </w:r>
    </w:p>
    <w:p w14:paraId="3C0408DE" w14:textId="77777777" w:rsidR="00063CD1" w:rsidRPr="00C60408" w:rsidRDefault="00063CD1" w:rsidP="00063C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 xml:space="preserve">Федеральное государственное бюджетное образовательное учреждение </w:t>
      </w:r>
    </w:p>
    <w:p w14:paraId="01D4F1F6" w14:textId="77777777" w:rsidR="00063CD1" w:rsidRPr="00C60408" w:rsidRDefault="00063CD1" w:rsidP="00063C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высшего образования</w:t>
      </w:r>
    </w:p>
    <w:p w14:paraId="61531E84" w14:textId="77777777" w:rsidR="00063CD1" w:rsidRPr="00C60408" w:rsidRDefault="00063CD1" w:rsidP="00063C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 xml:space="preserve">  «Нижегородский государственный педагогический университет </w:t>
      </w:r>
    </w:p>
    <w:p w14:paraId="4CC697FB" w14:textId="77777777" w:rsidR="00063CD1" w:rsidRPr="00C60408" w:rsidRDefault="00063CD1" w:rsidP="00063C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имени Козьмы Минина»</w:t>
      </w:r>
    </w:p>
    <w:p w14:paraId="79C1437C" w14:textId="77777777" w:rsidR="00063CD1" w:rsidRPr="00C60408" w:rsidRDefault="00063CD1" w:rsidP="00063CD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646DAF2" w14:textId="77777777" w:rsidR="00063CD1" w:rsidRPr="00C60408" w:rsidRDefault="00063CD1" w:rsidP="00063CD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74A22CB" w14:textId="77777777" w:rsidR="00063CD1" w:rsidRPr="00C60408" w:rsidRDefault="00063CD1" w:rsidP="00063CD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225BE62" w14:textId="77777777" w:rsidR="00063CD1" w:rsidRDefault="00063CD1" w:rsidP="00063CD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D057A03" w14:textId="77777777" w:rsidR="00063CD1" w:rsidRDefault="00063CD1" w:rsidP="00063CD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62698B5" w14:textId="77777777" w:rsidR="00063CD1" w:rsidRPr="00C60408" w:rsidRDefault="00063CD1" w:rsidP="00063CD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1BD4CDE" w14:textId="77777777" w:rsidR="00063CD1" w:rsidRPr="00C60408" w:rsidRDefault="00063CD1" w:rsidP="00063CD1">
      <w:pPr>
        <w:spacing w:after="0" w:line="240" w:lineRule="auto"/>
        <w:ind w:left="3402" w:firstLine="1418"/>
        <w:rPr>
          <w:rFonts w:ascii="Times New Roman" w:hAnsi="Times New Roman"/>
          <w:sz w:val="24"/>
          <w:szCs w:val="24"/>
        </w:rPr>
      </w:pPr>
    </w:p>
    <w:p w14:paraId="163AB6E5" w14:textId="77777777" w:rsidR="00063CD1" w:rsidRPr="00C60408" w:rsidRDefault="00063CD1" w:rsidP="00063CD1">
      <w:pPr>
        <w:suppressAutoHyphens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 xml:space="preserve">УТВЕРЖДЕНО </w:t>
      </w:r>
    </w:p>
    <w:p w14:paraId="6587254A" w14:textId="77777777" w:rsidR="00063CD1" w:rsidRPr="00C60408" w:rsidRDefault="00063CD1" w:rsidP="00063CD1">
      <w:pPr>
        <w:suppressAutoHyphens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14:paraId="0C0896C0" w14:textId="77777777" w:rsidR="00414CDE" w:rsidRPr="00201A7B" w:rsidRDefault="00414CDE" w:rsidP="00414CDE">
      <w:pPr>
        <w:suppressAutoHyphens/>
        <w:ind w:left="4820"/>
        <w:contextualSpacing/>
        <w:rPr>
          <w:rFonts w:ascii="Times New Roman" w:hAnsi="Times New Roman"/>
        </w:rPr>
      </w:pPr>
      <w:r w:rsidRPr="00201A7B">
        <w:rPr>
          <w:rFonts w:ascii="Times New Roman" w:hAnsi="Times New Roman"/>
        </w:rPr>
        <w:t>Протокол №8</w:t>
      </w:r>
      <w:r w:rsidRPr="00201A7B">
        <w:rPr>
          <w:rFonts w:ascii="Times New Roman" w:hAnsi="Times New Roman"/>
        </w:rPr>
        <w:tab/>
        <w:t xml:space="preserve">                                                                                  </w:t>
      </w:r>
    </w:p>
    <w:p w14:paraId="408BEC96" w14:textId="77777777" w:rsidR="00414CDE" w:rsidRPr="00201A7B" w:rsidRDefault="00414CDE" w:rsidP="00414CDE">
      <w:pPr>
        <w:suppressAutoHyphens/>
        <w:ind w:left="4820"/>
        <w:contextualSpacing/>
        <w:rPr>
          <w:rFonts w:ascii="Times New Roman" w:hAnsi="Times New Roman"/>
        </w:rPr>
      </w:pPr>
      <w:r w:rsidRPr="00201A7B">
        <w:rPr>
          <w:rFonts w:ascii="Times New Roman" w:hAnsi="Times New Roman"/>
        </w:rPr>
        <w:t>«26» апреля 2021 г.</w:t>
      </w:r>
    </w:p>
    <w:p w14:paraId="6F467809" w14:textId="77777777" w:rsidR="00063CD1" w:rsidRPr="00C60408" w:rsidRDefault="00063CD1" w:rsidP="00063CD1">
      <w:pPr>
        <w:autoSpaceDE w:val="0"/>
        <w:autoSpaceDN w:val="0"/>
        <w:adjustRightInd w:val="0"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</w:p>
    <w:p w14:paraId="33417D66" w14:textId="77777777" w:rsidR="00414CDE" w:rsidRDefault="00414CDE" w:rsidP="00063CD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7CF33E9" w14:textId="77777777" w:rsidR="00414CDE" w:rsidRDefault="00414CDE" w:rsidP="00063CD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D23808D" w14:textId="77777777" w:rsidR="00414CDE" w:rsidRDefault="00414CDE" w:rsidP="00063CD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39F3950" w14:textId="77777777" w:rsidR="00414CDE" w:rsidRDefault="00414CDE" w:rsidP="00063CD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A80033A" w14:textId="77777777" w:rsidR="00414CDE" w:rsidRDefault="00414CDE" w:rsidP="00063CD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9502F22" w14:textId="2E666D68" w:rsidR="00063CD1" w:rsidRPr="00C60408" w:rsidRDefault="00063CD1" w:rsidP="00063CD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 xml:space="preserve">                                                </w:t>
      </w:r>
    </w:p>
    <w:p w14:paraId="742D0783" w14:textId="77777777" w:rsidR="00063CD1" w:rsidRPr="00C60408" w:rsidRDefault="00063CD1" w:rsidP="00063C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E861676" w14:textId="77777777" w:rsidR="00063CD1" w:rsidRPr="00C60408" w:rsidRDefault="00063CD1" w:rsidP="00063C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918A007" w14:textId="77777777" w:rsidR="00063CD1" w:rsidRPr="00933E94" w:rsidRDefault="00063CD1" w:rsidP="00063CD1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933E94">
        <w:rPr>
          <w:rFonts w:ascii="Times New Roman" w:hAnsi="Times New Roman"/>
          <w:b/>
          <w:caps/>
          <w:sz w:val="24"/>
          <w:szCs w:val="24"/>
        </w:rPr>
        <w:t>программа модуля</w:t>
      </w:r>
    </w:p>
    <w:p w14:paraId="40C033CA" w14:textId="0AB3FBA9" w:rsidR="00063CD1" w:rsidRPr="00933E94" w:rsidRDefault="00063CD1" w:rsidP="00063CD1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933E94">
        <w:rPr>
          <w:rFonts w:ascii="Times New Roman" w:hAnsi="Times New Roman"/>
          <w:b/>
          <w:caps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>Современный литературный процесс</w:t>
      </w:r>
      <w:r w:rsidRPr="00933E94">
        <w:rPr>
          <w:rFonts w:ascii="Times New Roman" w:hAnsi="Times New Roman"/>
          <w:b/>
          <w:sz w:val="24"/>
          <w:szCs w:val="24"/>
        </w:rPr>
        <w:t xml:space="preserve">» </w:t>
      </w:r>
    </w:p>
    <w:p w14:paraId="288FA0FB" w14:textId="77777777" w:rsidR="00063CD1" w:rsidRPr="00C60408" w:rsidRDefault="00063CD1" w:rsidP="00063C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91F736F" w14:textId="77777777" w:rsidR="00063CD1" w:rsidRPr="00C60408" w:rsidRDefault="00063CD1" w:rsidP="00063CD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 xml:space="preserve">Направление подготовки: 44.03.05  Педагогическое образование (с двумя профилями подготовки) </w:t>
      </w:r>
    </w:p>
    <w:p w14:paraId="369C3048" w14:textId="77777777" w:rsidR="00063CD1" w:rsidRPr="00C60408" w:rsidRDefault="00063CD1" w:rsidP="00063CD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Профиль «Русский язык и Литература»</w:t>
      </w:r>
    </w:p>
    <w:p w14:paraId="20F51486" w14:textId="77777777" w:rsidR="00063CD1" w:rsidRPr="00C60408" w:rsidRDefault="00063CD1" w:rsidP="00063CD1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ab/>
      </w:r>
      <w:r w:rsidRPr="00C60408">
        <w:rPr>
          <w:rFonts w:ascii="Times New Roman" w:hAnsi="Times New Roman"/>
          <w:sz w:val="24"/>
          <w:szCs w:val="24"/>
        </w:rPr>
        <w:tab/>
      </w:r>
      <w:r w:rsidRPr="00C60408">
        <w:rPr>
          <w:rFonts w:ascii="Times New Roman" w:hAnsi="Times New Roman"/>
          <w:sz w:val="24"/>
          <w:szCs w:val="24"/>
        </w:rPr>
        <w:tab/>
      </w:r>
      <w:r w:rsidRPr="00C60408">
        <w:rPr>
          <w:rFonts w:ascii="Times New Roman" w:hAnsi="Times New Roman"/>
          <w:sz w:val="24"/>
          <w:szCs w:val="24"/>
        </w:rPr>
        <w:tab/>
      </w:r>
      <w:r w:rsidRPr="00C60408">
        <w:rPr>
          <w:rFonts w:ascii="Times New Roman" w:hAnsi="Times New Roman"/>
          <w:sz w:val="24"/>
          <w:szCs w:val="24"/>
        </w:rPr>
        <w:tab/>
      </w:r>
      <w:r w:rsidRPr="00C60408">
        <w:rPr>
          <w:rFonts w:ascii="Times New Roman" w:hAnsi="Times New Roman"/>
          <w:sz w:val="24"/>
          <w:szCs w:val="24"/>
        </w:rPr>
        <w:tab/>
      </w:r>
    </w:p>
    <w:p w14:paraId="75210E66" w14:textId="77777777" w:rsidR="00063CD1" w:rsidRPr="00C60408" w:rsidRDefault="00063CD1" w:rsidP="00063CD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 xml:space="preserve">Форма обучения – </w:t>
      </w:r>
      <w:r w:rsidRPr="00475B5E">
        <w:rPr>
          <w:rFonts w:ascii="Times New Roman" w:hAnsi="Times New Roman"/>
          <w:color w:val="171717"/>
          <w:sz w:val="24"/>
          <w:szCs w:val="24"/>
        </w:rPr>
        <w:t>очная</w:t>
      </w:r>
    </w:p>
    <w:p w14:paraId="10326854" w14:textId="77777777" w:rsidR="00063CD1" w:rsidRPr="00C60408" w:rsidRDefault="00063CD1" w:rsidP="00063CD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8D908FF" w14:textId="397DF804" w:rsidR="00063CD1" w:rsidRPr="00C60408" w:rsidRDefault="00063CD1" w:rsidP="00063CD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 xml:space="preserve">Трудоемкость модуля – </w:t>
      </w:r>
      <w:r>
        <w:rPr>
          <w:color w:val="171717"/>
        </w:rPr>
        <w:t>12</w:t>
      </w:r>
      <w:r w:rsidRPr="00C60408">
        <w:rPr>
          <w:rFonts w:ascii="Times New Roman" w:hAnsi="Times New Roman"/>
          <w:sz w:val="24"/>
          <w:szCs w:val="24"/>
        </w:rPr>
        <w:t> з.е.</w:t>
      </w:r>
    </w:p>
    <w:p w14:paraId="393B1E77" w14:textId="77777777" w:rsidR="00063CD1" w:rsidRPr="00C60408" w:rsidRDefault="00063CD1" w:rsidP="00063CD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C0C9093" w14:textId="77777777" w:rsidR="00063CD1" w:rsidRPr="00C60408" w:rsidRDefault="00063CD1" w:rsidP="00063CD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9132CF8" w14:textId="77777777" w:rsidR="00063CD1" w:rsidRDefault="00063CD1" w:rsidP="00063CD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FB11090" w14:textId="77777777" w:rsidR="00063CD1" w:rsidRDefault="00063CD1" w:rsidP="00063CD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6D568DC" w14:textId="77777777" w:rsidR="00063CD1" w:rsidRDefault="00063CD1" w:rsidP="00063CD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424A632" w14:textId="77777777" w:rsidR="00063CD1" w:rsidRPr="00C60408" w:rsidRDefault="00063CD1" w:rsidP="00063CD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D08CA1E" w14:textId="77777777" w:rsidR="00063CD1" w:rsidRPr="00C60408" w:rsidRDefault="00063CD1" w:rsidP="00063CD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53EC7C7" w14:textId="77777777" w:rsidR="00063CD1" w:rsidRPr="00C60408" w:rsidRDefault="00063CD1" w:rsidP="00063CD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482DFD5" w14:textId="77777777" w:rsidR="00063CD1" w:rsidRPr="00C60408" w:rsidRDefault="00063CD1" w:rsidP="00063CD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BD1AD3E" w14:textId="77777777" w:rsidR="00063CD1" w:rsidRPr="00C60408" w:rsidRDefault="00063CD1" w:rsidP="00063C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г. Нижний Новгород</w:t>
      </w:r>
    </w:p>
    <w:p w14:paraId="45F00C93" w14:textId="77777777" w:rsidR="00063CD1" w:rsidRPr="00C60408" w:rsidRDefault="00063CD1" w:rsidP="00063C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51F3035" w14:textId="77777777" w:rsidR="00063CD1" w:rsidRPr="00C60408" w:rsidRDefault="00063CD1" w:rsidP="00063C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2021 год</w:t>
      </w:r>
    </w:p>
    <w:p w14:paraId="38891BB3" w14:textId="3E403BD7" w:rsidR="00063CD1" w:rsidRPr="00C60408" w:rsidRDefault="00063CD1" w:rsidP="00063CD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br w:type="page"/>
      </w:r>
      <w:r w:rsidRPr="00C60408">
        <w:rPr>
          <w:rFonts w:ascii="Times New Roman" w:hAnsi="Times New Roman"/>
          <w:sz w:val="24"/>
          <w:szCs w:val="24"/>
        </w:rPr>
        <w:lastRenderedPageBreak/>
        <w:t>Программа модуля «</w:t>
      </w:r>
      <w:r>
        <w:rPr>
          <w:rFonts w:ascii="Times New Roman" w:hAnsi="Times New Roman"/>
          <w:b/>
          <w:sz w:val="24"/>
          <w:szCs w:val="24"/>
        </w:rPr>
        <w:t>Современный литературный процесс</w:t>
      </w:r>
      <w:r w:rsidRPr="00C60408">
        <w:rPr>
          <w:rFonts w:ascii="Times New Roman" w:hAnsi="Times New Roman"/>
          <w:sz w:val="24"/>
          <w:szCs w:val="24"/>
        </w:rPr>
        <w:t>» разработана на основе:</w:t>
      </w:r>
    </w:p>
    <w:p w14:paraId="7EF86F93" w14:textId="77777777" w:rsidR="00063CD1" w:rsidRPr="00C60408" w:rsidRDefault="00063CD1" w:rsidP="00063CD1">
      <w:pPr>
        <w:numPr>
          <w:ilvl w:val="0"/>
          <w:numId w:val="38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Федерального государственного образовательного стандарта высшего образования по направлению подготовки 44.03.05 «Педагогическое образование» (с двумя профилями подготовки), утвержденного 22.02.2018, приказ № 125;</w:t>
      </w:r>
    </w:p>
    <w:p w14:paraId="1BDD5A88" w14:textId="77777777" w:rsidR="00063CD1" w:rsidRPr="00C60408" w:rsidRDefault="00063CD1" w:rsidP="00063CD1">
      <w:pPr>
        <w:numPr>
          <w:ilvl w:val="0"/>
          <w:numId w:val="38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 xml:space="preserve">Профессионального стандарта «Педагог (педагогическая деятельность в сфере дошкольного, начального общего, основного общего, среднего общего образования) (воспитатель, учитель)», утвержденного </w:t>
      </w:r>
      <w:r w:rsidRPr="00C60408">
        <w:rPr>
          <w:rStyle w:val="blk"/>
          <w:rFonts w:ascii="Times New Roman" w:hAnsi="Times New Roman"/>
          <w:sz w:val="24"/>
          <w:szCs w:val="24"/>
        </w:rPr>
        <w:t xml:space="preserve">18.10.2013, </w:t>
      </w:r>
      <w:r w:rsidRPr="00C60408">
        <w:rPr>
          <w:rFonts w:ascii="Times New Roman" w:hAnsi="Times New Roman"/>
          <w:sz w:val="24"/>
          <w:szCs w:val="24"/>
        </w:rPr>
        <w:t xml:space="preserve">приказ </w:t>
      </w:r>
      <w:r w:rsidRPr="00C60408">
        <w:rPr>
          <w:rStyle w:val="blk"/>
          <w:rFonts w:ascii="Times New Roman" w:hAnsi="Times New Roman"/>
          <w:sz w:val="24"/>
          <w:szCs w:val="24"/>
        </w:rPr>
        <w:t>N 544н</w:t>
      </w:r>
      <w:r w:rsidRPr="00C60408">
        <w:rPr>
          <w:rFonts w:ascii="Times New Roman" w:hAnsi="Times New Roman"/>
          <w:sz w:val="24"/>
          <w:szCs w:val="24"/>
        </w:rPr>
        <w:t>;</w:t>
      </w:r>
    </w:p>
    <w:p w14:paraId="15E6DE43" w14:textId="77777777" w:rsidR="00063CD1" w:rsidRPr="00C60408" w:rsidRDefault="00063CD1" w:rsidP="00063CD1">
      <w:pPr>
        <w:numPr>
          <w:ilvl w:val="0"/>
          <w:numId w:val="38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Учебного плана по направлению подготовки 44.03.05 «Педагогическое образование» (с двумя профилями подготовки), профиль «Русский язык и Литература», утвержденного Ученым советом НГПУ им. К. Минина 26.04.2021, протокол № 8.</w:t>
      </w:r>
    </w:p>
    <w:p w14:paraId="54E9756C" w14:textId="77777777" w:rsidR="00063CD1" w:rsidRPr="00C60408" w:rsidRDefault="00063CD1" w:rsidP="00063CD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B4A9C35" w14:textId="77777777" w:rsidR="00063CD1" w:rsidRPr="00C60408" w:rsidRDefault="00063CD1" w:rsidP="00063CD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576D48" w14:textId="77777777" w:rsidR="00063CD1" w:rsidRPr="00C60408" w:rsidRDefault="00063CD1" w:rsidP="00063CD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Авторы:</w:t>
      </w:r>
    </w:p>
    <w:p w14:paraId="6D081654" w14:textId="77777777" w:rsidR="00063CD1" w:rsidRPr="00C60408" w:rsidRDefault="00063CD1" w:rsidP="00063CD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11"/>
        <w:tblW w:w="9571" w:type="dxa"/>
        <w:tblLook w:val="04A0" w:firstRow="1" w:lastRow="0" w:firstColumn="1" w:lastColumn="0" w:noHBand="0" w:noVBand="1"/>
      </w:tblPr>
      <w:tblGrid>
        <w:gridCol w:w="5739"/>
        <w:gridCol w:w="6"/>
        <w:gridCol w:w="3826"/>
      </w:tblGrid>
      <w:tr w:rsidR="00063CD1" w:rsidRPr="00DB597C" w14:paraId="03CCB13E" w14:textId="77777777" w:rsidTr="008E7CFD">
        <w:tc>
          <w:tcPr>
            <w:tcW w:w="5745" w:type="dxa"/>
            <w:gridSpan w:val="2"/>
          </w:tcPr>
          <w:p w14:paraId="0587A03C" w14:textId="77777777" w:rsidR="00063CD1" w:rsidRPr="00DB597C" w:rsidRDefault="00063CD1" w:rsidP="008E7CFD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3826" w:type="dxa"/>
          </w:tcPr>
          <w:p w14:paraId="3F1AD791" w14:textId="77777777" w:rsidR="00063CD1" w:rsidRPr="00DB597C" w:rsidRDefault="00063CD1" w:rsidP="008E7CFD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063CD1" w:rsidRPr="009C607A" w14:paraId="77F2FDD7" w14:textId="77777777" w:rsidTr="008E7CFD">
        <w:tc>
          <w:tcPr>
            <w:tcW w:w="5739" w:type="dxa"/>
          </w:tcPr>
          <w:p w14:paraId="5EB849A6" w14:textId="77777777" w:rsidR="00063CD1" w:rsidRPr="009C607A" w:rsidRDefault="00063CD1" w:rsidP="008E7CFD">
            <w:pPr>
              <w:tabs>
                <w:tab w:val="left" w:pos="1123"/>
              </w:tabs>
              <w:spacing w:line="276" w:lineRule="auto"/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Дзюба Е.М., д.</w:t>
            </w:r>
            <w:r w:rsidRPr="009C607A">
              <w:rPr>
                <w:rFonts w:ascii="Times New Roman" w:eastAsia="Times New Roman" w:hAnsi="Times New Roman"/>
                <w:sz w:val="24"/>
                <w:szCs w:val="24"/>
              </w:rPr>
              <w:t xml:space="preserve"> ф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илол.н., профессор   </w:t>
            </w:r>
          </w:p>
        </w:tc>
        <w:tc>
          <w:tcPr>
            <w:tcW w:w="3832" w:type="dxa"/>
            <w:gridSpan w:val="2"/>
          </w:tcPr>
          <w:p w14:paraId="5EEE5300" w14:textId="77777777" w:rsidR="00063CD1" w:rsidRPr="009C607A" w:rsidRDefault="00063CD1" w:rsidP="008E7CFD">
            <w:pPr>
              <w:tabs>
                <w:tab w:val="left" w:pos="1123"/>
              </w:tabs>
              <w:spacing w:line="276" w:lineRule="auto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Русской и зарубежной филологии</w:t>
            </w:r>
          </w:p>
        </w:tc>
      </w:tr>
      <w:tr w:rsidR="00063CD1" w:rsidRPr="009C607A" w14:paraId="47E26F6E" w14:textId="77777777" w:rsidTr="008E7CFD">
        <w:tc>
          <w:tcPr>
            <w:tcW w:w="5739" w:type="dxa"/>
          </w:tcPr>
          <w:p w14:paraId="40010EF3" w14:textId="77777777" w:rsidR="00063CD1" w:rsidRPr="009C607A" w:rsidRDefault="00063CD1" w:rsidP="008E7CFD">
            <w:pPr>
              <w:tabs>
                <w:tab w:val="left" w:pos="1123"/>
              </w:tabs>
              <w:spacing w:line="276" w:lineRule="auto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Шолина Н.В.  к.</w:t>
            </w:r>
            <w:r w:rsidRPr="009C607A">
              <w:rPr>
                <w:rFonts w:ascii="Times New Roman" w:eastAsia="Times New Roman" w:hAnsi="Times New Roman"/>
                <w:sz w:val="24"/>
                <w:szCs w:val="24"/>
              </w:rPr>
              <w:t xml:space="preserve"> ф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илол.н., доцент</w:t>
            </w:r>
          </w:p>
        </w:tc>
        <w:tc>
          <w:tcPr>
            <w:tcW w:w="3832" w:type="dxa"/>
            <w:gridSpan w:val="2"/>
          </w:tcPr>
          <w:p w14:paraId="03A76536" w14:textId="77777777" w:rsidR="00063CD1" w:rsidRPr="009C607A" w:rsidRDefault="00063CD1" w:rsidP="008E7CFD">
            <w:pPr>
              <w:tabs>
                <w:tab w:val="left" w:pos="1123"/>
              </w:tabs>
              <w:spacing w:line="276" w:lineRule="auto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Русской и зарубежной филологии</w:t>
            </w:r>
          </w:p>
        </w:tc>
      </w:tr>
      <w:tr w:rsidR="00063CD1" w:rsidRPr="00EE260F" w14:paraId="68F375CD" w14:textId="77777777" w:rsidTr="008E7CFD">
        <w:tc>
          <w:tcPr>
            <w:tcW w:w="5745" w:type="dxa"/>
            <w:gridSpan w:val="2"/>
          </w:tcPr>
          <w:p w14:paraId="54D9AC3F" w14:textId="77777777" w:rsidR="00063CD1" w:rsidRPr="00EE260F" w:rsidRDefault="00063CD1" w:rsidP="008E7CFD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260F">
              <w:rPr>
                <w:rFonts w:ascii="Times New Roman" w:eastAsia="Times New Roman" w:hAnsi="Times New Roman"/>
                <w:sz w:val="24"/>
                <w:szCs w:val="24"/>
              </w:rPr>
              <w:t>Латухина А.Л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EE260F">
              <w:rPr>
                <w:rFonts w:ascii="Times New Roman" w:eastAsia="Times New Roman" w:hAnsi="Times New Roman"/>
                <w:sz w:val="24"/>
                <w:szCs w:val="24"/>
              </w:rPr>
              <w:t>к.</w:t>
            </w:r>
            <w:r w:rsidRPr="009C607A">
              <w:rPr>
                <w:rFonts w:ascii="Times New Roman" w:eastAsia="Times New Roman" w:hAnsi="Times New Roman"/>
                <w:sz w:val="24"/>
                <w:szCs w:val="24"/>
              </w:rPr>
              <w:t xml:space="preserve"> ф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илол</w:t>
            </w:r>
            <w:r w:rsidRPr="00EE260F">
              <w:rPr>
                <w:rFonts w:ascii="Times New Roman" w:eastAsia="Times New Roman" w:hAnsi="Times New Roman"/>
                <w:sz w:val="24"/>
                <w:szCs w:val="24"/>
              </w:rPr>
              <w:t>.н., доцент</w:t>
            </w:r>
          </w:p>
        </w:tc>
        <w:tc>
          <w:tcPr>
            <w:tcW w:w="3826" w:type="dxa"/>
          </w:tcPr>
          <w:p w14:paraId="3DB1CC32" w14:textId="77777777" w:rsidR="00063CD1" w:rsidRPr="00EE260F" w:rsidRDefault="00063CD1" w:rsidP="008E7CFD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260F">
              <w:rPr>
                <w:rFonts w:ascii="Times New Roman" w:eastAsia="Times New Roman" w:hAnsi="Times New Roman"/>
                <w:sz w:val="24"/>
                <w:szCs w:val="24"/>
              </w:rPr>
              <w:t>Русской и зарубежной филологии</w:t>
            </w:r>
          </w:p>
        </w:tc>
      </w:tr>
    </w:tbl>
    <w:p w14:paraId="71A5655E" w14:textId="77777777" w:rsidR="00063CD1" w:rsidRPr="00C60408" w:rsidRDefault="00063CD1" w:rsidP="00063CD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12ECD58" w14:textId="77777777" w:rsidR="00063CD1" w:rsidRPr="00C60408" w:rsidRDefault="00063CD1" w:rsidP="00063CD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B888F19" w14:textId="77777777" w:rsidR="00063CD1" w:rsidRPr="00C60408" w:rsidRDefault="00063CD1" w:rsidP="00063CD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0E67BBD" w14:textId="77777777" w:rsidR="00063CD1" w:rsidRPr="00C60408" w:rsidRDefault="00063CD1" w:rsidP="00063C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Одобрена на заседании выпускающей кафедры русского языка и культуры речи (протокол №9 от «30» марта 2021 г.)</w:t>
      </w:r>
    </w:p>
    <w:p w14:paraId="5AA0995C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14:paraId="5E284DD7" w14:textId="77777777" w:rsidR="00DB597C" w:rsidRPr="00DB597C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14:paraId="4B3F0EC4" w14:textId="77777777" w:rsidR="00450C3A" w:rsidRPr="00DB597C" w:rsidRDefault="00450C3A" w:rsidP="00450C3A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Назначение образовательного модуля……………………………………………..…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…4</w:t>
      </w:r>
    </w:p>
    <w:p w14:paraId="4D2650FD" w14:textId="77777777" w:rsidR="00450C3A" w:rsidRPr="00DB597C" w:rsidRDefault="00450C3A" w:rsidP="00450C3A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Характеристика образовательного модуля……………………………………………..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</w:t>
      </w:r>
    </w:p>
    <w:p w14:paraId="51FDE74E" w14:textId="77777777" w:rsidR="00450C3A" w:rsidRPr="00DB597C" w:rsidRDefault="00450C3A" w:rsidP="00450C3A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Структура образовательног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 модуля……………………………………………………9</w:t>
      </w:r>
    </w:p>
    <w:p w14:paraId="149F7CAC" w14:textId="77777777" w:rsidR="00450C3A" w:rsidRPr="00DB597C" w:rsidRDefault="00450C3A" w:rsidP="00450C3A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Методические указания для обучающих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ся по освоению модуля………………..….10</w:t>
      </w:r>
    </w:p>
    <w:p w14:paraId="457E8416" w14:textId="77777777" w:rsidR="00450C3A" w:rsidRPr="00DB597C" w:rsidRDefault="00450C3A" w:rsidP="00450C3A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Программы дисциплин образо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вательного модуля……………………………………12</w:t>
      </w:r>
    </w:p>
    <w:p w14:paraId="219E2346" w14:textId="77777777" w:rsidR="00450C3A" w:rsidRPr="008D55EA" w:rsidRDefault="00450C3A" w:rsidP="008D55EA">
      <w:pPr>
        <w:pStyle w:val="a4"/>
        <w:numPr>
          <w:ilvl w:val="1"/>
          <w:numId w:val="29"/>
        </w:num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D55EA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«История русской литературы 3»</w:t>
      </w:r>
      <w:r w:rsidR="008D55EA">
        <w:rPr>
          <w:rFonts w:ascii="Times New Roman" w:eastAsia="Times New Roman" w:hAnsi="Times New Roman"/>
          <w:sz w:val="24"/>
          <w:szCs w:val="24"/>
          <w:lang w:eastAsia="ru-RU"/>
        </w:rPr>
        <w:t xml:space="preserve"> …………...…</w:t>
      </w:r>
      <w:r w:rsidRPr="008D55EA">
        <w:rPr>
          <w:rFonts w:ascii="Times New Roman" w:eastAsia="Times New Roman" w:hAnsi="Times New Roman"/>
          <w:sz w:val="24"/>
          <w:szCs w:val="24"/>
          <w:lang w:eastAsia="ru-RU"/>
        </w:rPr>
        <w:t>…….13</w:t>
      </w:r>
    </w:p>
    <w:p w14:paraId="4ABC01C1" w14:textId="77777777" w:rsidR="00450C3A" w:rsidRPr="008D55EA" w:rsidRDefault="00450C3A" w:rsidP="008D55EA">
      <w:pPr>
        <w:pStyle w:val="a4"/>
        <w:numPr>
          <w:ilvl w:val="1"/>
          <w:numId w:val="29"/>
        </w:num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D55EA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дисциплины «История зарубежной литературы 3» </w:t>
      </w:r>
      <w:r w:rsidR="008D55EA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Pr="008D55EA">
        <w:rPr>
          <w:rFonts w:ascii="Times New Roman" w:eastAsia="Times New Roman" w:hAnsi="Times New Roman"/>
          <w:sz w:val="24"/>
          <w:szCs w:val="24"/>
          <w:lang w:eastAsia="ru-RU"/>
        </w:rPr>
        <w:t>…...………...21</w:t>
      </w:r>
    </w:p>
    <w:p w14:paraId="299C3456" w14:textId="77777777" w:rsidR="00450C3A" w:rsidRPr="008D55EA" w:rsidRDefault="00450C3A" w:rsidP="008D55EA">
      <w:pPr>
        <w:pStyle w:val="a4"/>
        <w:numPr>
          <w:ilvl w:val="1"/>
          <w:numId w:val="29"/>
        </w:num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D55EA">
        <w:rPr>
          <w:rFonts w:ascii="Times New Roman" w:eastAsia="Times New Roman" w:hAnsi="Times New Roman"/>
          <w:sz w:val="24"/>
          <w:szCs w:val="24"/>
          <w:lang w:eastAsia="ru-RU"/>
        </w:rPr>
        <w:t>Программа ди</w:t>
      </w:r>
      <w:r w:rsidR="008D55EA">
        <w:rPr>
          <w:rFonts w:ascii="Times New Roman" w:eastAsia="Times New Roman" w:hAnsi="Times New Roman"/>
          <w:sz w:val="24"/>
          <w:szCs w:val="24"/>
          <w:lang w:eastAsia="ru-RU"/>
        </w:rPr>
        <w:t>сциплины «Теория литературы»……</w:t>
      </w:r>
      <w:r w:rsidRPr="008D55EA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…………………………….29</w:t>
      </w:r>
    </w:p>
    <w:p w14:paraId="68909E4F" w14:textId="77777777" w:rsidR="00450C3A" w:rsidRPr="008573CE" w:rsidRDefault="00450C3A" w:rsidP="00450C3A">
      <w:pPr>
        <w:numPr>
          <w:ilvl w:val="0"/>
          <w:numId w:val="29"/>
        </w:numPr>
        <w:spacing w:after="0" w:line="360" w:lineRule="auto"/>
        <w:contextualSpacing/>
        <w:rPr>
          <w:rFonts w:ascii="Times New Roman" w:eastAsia="Times New Roman" w:hAnsi="Times New Roman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итоговой аттестации по модулю </w:t>
      </w:r>
      <w:r w:rsidRPr="008573CE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………36</w:t>
      </w:r>
    </w:p>
    <w:p w14:paraId="0F161917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DCD3968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14:paraId="25203183" w14:textId="77777777" w:rsidR="00DB597C" w:rsidRPr="00DB597C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14:paraId="5F182330" w14:textId="77777777" w:rsidR="000F4B2F" w:rsidRDefault="000F4B2F" w:rsidP="000F4B2F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highlight w:val="white"/>
        </w:rPr>
        <w:t>Модуль К.М.12. «</w:t>
      </w:r>
      <w:r>
        <w:rPr>
          <w:rFonts w:ascii="Times New Roman" w:hAnsi="Times New Roman"/>
          <w:sz w:val="24"/>
          <w:szCs w:val="24"/>
        </w:rPr>
        <w:t>Современный литературный процесс</w:t>
      </w:r>
      <w:r>
        <w:rPr>
          <w:rFonts w:ascii="Times New Roman" w:hAnsi="Times New Roman"/>
          <w:sz w:val="24"/>
          <w:szCs w:val="24"/>
          <w:highlight w:val="white"/>
        </w:rPr>
        <w:t>» предназначен для  подготовки студентов 5 курса (9 – 10 семестры) бакалавриата по направлению</w:t>
      </w:r>
      <w:r>
        <w:rPr>
          <w:rFonts w:ascii="Times New Roman" w:hAnsi="Times New Roman"/>
          <w:sz w:val="24"/>
          <w:szCs w:val="24"/>
        </w:rPr>
        <w:t xml:space="preserve"> </w:t>
      </w:r>
      <w:r w:rsidR="002E4E23">
        <w:rPr>
          <w:rFonts w:ascii="Times New Roman" w:eastAsia="Times New Roman" w:hAnsi="Times New Roman"/>
          <w:sz w:val="24"/>
          <w:szCs w:val="24"/>
          <w:lang w:eastAsia="ru-RU"/>
        </w:rPr>
        <w:t>44.03.05 Педагогическое образование</w:t>
      </w:r>
      <w:r w:rsidR="001D1A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E4E23">
        <w:rPr>
          <w:rFonts w:ascii="Times New Roman" w:eastAsia="Times New Roman" w:hAnsi="Times New Roman"/>
          <w:sz w:val="24"/>
          <w:szCs w:val="24"/>
          <w:lang w:eastAsia="ru-RU"/>
        </w:rPr>
        <w:t>(с двумя профилями подготовки)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профиль «Русский язык и литература».</w:t>
      </w:r>
    </w:p>
    <w:p w14:paraId="3C0AD5E9" w14:textId="77777777" w:rsidR="000F4B2F" w:rsidRDefault="000F4B2F" w:rsidP="000F4B2F">
      <w:pPr>
        <w:spacing w:after="0"/>
        <w:ind w:firstLine="709"/>
        <w:jc w:val="both"/>
        <w:rPr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результате изучения модуля бакалавр должен овладеть базовыми знаниями основ преподавания русской словесности для продолжения профильного образования. </w:t>
      </w:r>
      <w:r>
        <w:rPr>
          <w:rFonts w:ascii="Times New Roman" w:hAnsi="Times New Roman"/>
          <w:sz w:val="24"/>
          <w:szCs w:val="24"/>
          <w:highlight w:val="white"/>
        </w:rPr>
        <w:t>Проекти</w:t>
      </w:r>
      <w:r w:rsidR="001D1A90">
        <w:rPr>
          <w:rFonts w:ascii="Times New Roman" w:hAnsi="Times New Roman"/>
          <w:sz w:val="24"/>
          <w:szCs w:val="24"/>
          <w:highlight w:val="white"/>
        </w:rPr>
        <w:t xml:space="preserve">рование программы модуля К.М.12 </w:t>
      </w:r>
      <w:r>
        <w:rPr>
          <w:rFonts w:ascii="Times New Roman" w:hAnsi="Times New Roman"/>
          <w:sz w:val="24"/>
          <w:szCs w:val="24"/>
          <w:highlight w:val="white"/>
        </w:rPr>
        <w:t>«</w:t>
      </w:r>
      <w:r>
        <w:rPr>
          <w:rFonts w:ascii="Times New Roman" w:hAnsi="Times New Roman"/>
          <w:sz w:val="24"/>
          <w:szCs w:val="24"/>
        </w:rPr>
        <w:t>Современный литературный процесс</w:t>
      </w:r>
      <w:r>
        <w:rPr>
          <w:rFonts w:ascii="Times New Roman" w:hAnsi="Times New Roman"/>
          <w:sz w:val="24"/>
          <w:szCs w:val="24"/>
          <w:highlight w:val="white"/>
        </w:rPr>
        <w:t>» осуществлено в рамках системного, деятельностного, личностно-ориентированного, компетентностного, коммуникативного подходов, наиболее соответствующих современным требованиям к организации и качеству подготовки специалиста в условиях модернизации образования.</w:t>
      </w:r>
    </w:p>
    <w:p w14:paraId="06BD0D96" w14:textId="77777777" w:rsidR="000F4B2F" w:rsidRDefault="000F4B2F" w:rsidP="000F4B2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Системный подход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>
        <w:rPr>
          <w:rFonts w:ascii="Times New Roman" w:hAnsi="Times New Roman"/>
          <w:color w:val="000000"/>
          <w:sz w:val="24"/>
          <w:szCs w:val="24"/>
        </w:rPr>
        <w:t xml:space="preserve">положенный в </w:t>
      </w:r>
      <w:r w:rsidR="001D1A90">
        <w:rPr>
          <w:rFonts w:ascii="Times New Roman" w:hAnsi="Times New Roman"/>
          <w:color w:val="000000"/>
          <w:sz w:val="24"/>
          <w:szCs w:val="24"/>
        </w:rPr>
        <w:t xml:space="preserve">основу построения модуля К.М.12 </w:t>
      </w:r>
      <w:r>
        <w:rPr>
          <w:rFonts w:ascii="Times New Roman" w:hAnsi="Times New Roman"/>
          <w:color w:val="000000"/>
          <w:sz w:val="24"/>
          <w:szCs w:val="24"/>
        </w:rPr>
        <w:t xml:space="preserve"> «Современный литературный процесс» рассматривает все компоненты модуля (базовые дисциплины и дисциплины по выбору) в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требований).</w:t>
      </w:r>
      <w:r>
        <w:rPr>
          <w:rFonts w:ascii="Times New Roman" w:hAnsi="Times New Roman"/>
          <w:sz w:val="24"/>
          <w:szCs w:val="24"/>
          <w:highlight w:val="white"/>
        </w:rPr>
        <w:t xml:space="preserve">Изучение студентами комплекса дисциплин предметной подготовки обеспечивает формирование знаний, умений и навыков, необходимых для формирования </w:t>
      </w:r>
      <w:r>
        <w:rPr>
          <w:rFonts w:ascii="Times New Roman" w:hAnsi="Times New Roman"/>
          <w:sz w:val="24"/>
          <w:szCs w:val="24"/>
        </w:rPr>
        <w:t>профессиональных компетенций (</w:t>
      </w:r>
      <w:r>
        <w:rPr>
          <w:rFonts w:ascii="Times New Roman" w:hAnsi="Times New Roman"/>
          <w:bCs/>
          <w:sz w:val="24"/>
          <w:szCs w:val="24"/>
        </w:rPr>
        <w:t>УК-1, УК-5, ОПК-4, ОПК-8, ПК-1</w:t>
      </w:r>
      <w:r>
        <w:rPr>
          <w:rFonts w:ascii="Times New Roman" w:hAnsi="Times New Roman"/>
          <w:sz w:val="24"/>
          <w:szCs w:val="24"/>
        </w:rPr>
        <w:t>).</w:t>
      </w:r>
    </w:p>
    <w:p w14:paraId="1DBEE0FA" w14:textId="77777777" w:rsidR="000F4B2F" w:rsidRDefault="000F4B2F" w:rsidP="000F4B2F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highlight w:val="white"/>
        </w:rPr>
        <w:t>Деятельностный</w:t>
      </w:r>
      <w:r>
        <w:rPr>
          <w:rFonts w:ascii="Times New Roman" w:hAnsi="Times New Roman"/>
          <w:sz w:val="24"/>
          <w:szCs w:val="24"/>
          <w:highlight w:val="white"/>
        </w:rPr>
        <w:t xml:space="preserve"> подход позволяет обеспечить включение студентов в познавательную, коммуникативную и проектную деятельность, создает необходимые условия для поэтапного овладения методами и приемами преподавания русского языка и литературы в разных типах учебных заведений  и навыками их использования в процессе педагогической деятельности. Деятельностный подход создает базу для развития интеллектуальных способностей учащихся и овладения ими определенными видами будущей профессиональной деятельности. </w:t>
      </w:r>
    </w:p>
    <w:p w14:paraId="3EC9941D" w14:textId="77777777" w:rsidR="000F4B2F" w:rsidRDefault="000F4B2F" w:rsidP="000F4B2F">
      <w:pPr>
        <w:spacing w:after="0"/>
        <w:ind w:firstLine="709"/>
        <w:jc w:val="both"/>
        <w:rPr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Личностностно-ориентированный</w:t>
      </w:r>
      <w:r>
        <w:rPr>
          <w:rFonts w:ascii="Times New Roman" w:hAnsi="Times New Roman"/>
          <w:color w:val="000000"/>
          <w:sz w:val="24"/>
          <w:szCs w:val="24"/>
        </w:rPr>
        <w:t xml:space="preserve"> подход,</w:t>
      </w:r>
      <w:r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>
        <w:rPr>
          <w:rFonts w:ascii="Times New Roman" w:hAnsi="Times New Roman"/>
          <w:color w:val="000000"/>
          <w:sz w:val="24"/>
          <w:szCs w:val="24"/>
        </w:rPr>
        <w:t>положенный в основу построения модуля К.М.12. «Литература в историко-функциональном освещении», создает наиболее благоприятные условия для развития разных сторон личности студента: эмоционально-волевой, интеллектуальной, оценочной. Студент, приобретая в процессе обучения мета-компетенции, развивает и проявляет свой творческий потенциал для решения учебных задач.</w:t>
      </w:r>
    </w:p>
    <w:p w14:paraId="5643E657" w14:textId="77777777" w:rsidR="000F4B2F" w:rsidRDefault="000F4B2F" w:rsidP="000F4B2F">
      <w:pPr>
        <w:spacing w:after="0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  <w:highlight w:val="white"/>
        </w:rPr>
        <w:t xml:space="preserve">Модуль К.М.12. «Современный литературный процесс» строится в соответствии с </w:t>
      </w:r>
      <w:r>
        <w:rPr>
          <w:rFonts w:ascii="Times New Roman" w:hAnsi="Times New Roman"/>
          <w:i/>
          <w:sz w:val="24"/>
          <w:szCs w:val="24"/>
          <w:highlight w:val="white"/>
        </w:rPr>
        <w:t>компетентностным подходом</w:t>
      </w:r>
      <w:r>
        <w:rPr>
          <w:rFonts w:ascii="Times New Roman" w:hAnsi="Times New Roman"/>
          <w:sz w:val="24"/>
          <w:szCs w:val="24"/>
          <w:highlight w:val="white"/>
        </w:rPr>
        <w:t xml:space="preserve">, предполагающим формирование у студентов профессиональных компетенций, направленных на создание готовности осуществлять профессиональную деятельность в области </w:t>
      </w:r>
      <w:r>
        <w:rPr>
          <w:rFonts w:ascii="Times New Roman" w:hAnsi="Times New Roman"/>
          <w:sz w:val="24"/>
          <w:szCs w:val="24"/>
        </w:rPr>
        <w:t>преподавания литературы.</w:t>
      </w:r>
    </w:p>
    <w:p w14:paraId="05E86E3A" w14:textId="77777777" w:rsidR="000F4B2F" w:rsidRDefault="000F4B2F" w:rsidP="000F4B2F">
      <w:pPr>
        <w:shd w:val="clear" w:color="auto" w:fill="FFFFFF"/>
        <w:spacing w:after="0"/>
        <w:ind w:firstLine="851"/>
        <w:jc w:val="both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  <w:t>К</w:t>
      </w:r>
      <w:r>
        <w:rPr>
          <w:rFonts w:ascii="Times New Roman" w:hAnsi="Times New Roman"/>
          <w:i/>
          <w:sz w:val="24"/>
          <w:szCs w:val="24"/>
          <w:highlight w:val="white"/>
        </w:rPr>
        <w:t xml:space="preserve">оммуникативный подход </w:t>
      </w:r>
      <w:r>
        <w:rPr>
          <w:rFonts w:ascii="Times New Roman" w:hAnsi="Times New Roman"/>
          <w:sz w:val="24"/>
          <w:szCs w:val="24"/>
          <w:highlight w:val="white"/>
        </w:rPr>
        <w:t xml:space="preserve">призван обеспечить формирование и </w:t>
      </w:r>
      <w:r>
        <w:rPr>
          <w:rFonts w:ascii="Times New Roman" w:hAnsi="Times New Roman"/>
          <w:sz w:val="24"/>
          <w:szCs w:val="24"/>
        </w:rPr>
        <w:t xml:space="preserve">развитие коммуникативных навыков студентов в области профессиональной  литературоведческой и социокультурной коммуникации. </w:t>
      </w:r>
      <w:r>
        <w:rPr>
          <w:rFonts w:ascii="Times New Roman" w:hAnsi="Times New Roman"/>
          <w:sz w:val="24"/>
          <w:szCs w:val="24"/>
          <w:highlight w:val="white"/>
        </w:rPr>
        <w:t>Коммуникативные способности студентов развиваются посредством их вовлечения в решение широкого круга значимых, имеющих смысл и достижимых коммуникативных задач, которые представляют собой модель процесса общения в профессиональной сфере.</w:t>
      </w:r>
    </w:p>
    <w:p w14:paraId="40D959A6" w14:textId="77777777" w:rsidR="00DB597C" w:rsidRDefault="00DB597C" w:rsidP="00DB597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6D510015" w14:textId="77777777" w:rsidR="00DB597C" w:rsidRPr="00DB597C" w:rsidRDefault="00DB597C" w:rsidP="00DB597C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14:paraId="577D0A1B" w14:textId="77777777" w:rsidR="00DB597C" w:rsidRPr="00DB597C" w:rsidRDefault="00DB597C" w:rsidP="001D1A9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DB597C">
        <w:rPr>
          <w:rFonts w:ascii="Times New Roman" w:hAnsi="Times New Roman"/>
          <w:i/>
          <w:sz w:val="24"/>
          <w:szCs w:val="24"/>
        </w:rPr>
        <w:t xml:space="preserve"> </w:t>
      </w:r>
    </w:p>
    <w:p w14:paraId="72F99DF9" w14:textId="77777777" w:rsidR="000F4B2F" w:rsidRPr="000F4B2F" w:rsidRDefault="000F4B2F" w:rsidP="001D1A90">
      <w:pPr>
        <w:shd w:val="clear" w:color="auto" w:fill="FFFFFF"/>
        <w:tabs>
          <w:tab w:val="left" w:pos="1123"/>
        </w:tabs>
        <w:spacing w:after="0"/>
        <w:ind w:right="130" w:firstLine="720"/>
        <w:jc w:val="both"/>
        <w:rPr>
          <w:rFonts w:ascii="Times New Roman" w:hAnsi="Times New Roman"/>
          <w:sz w:val="24"/>
          <w:szCs w:val="24"/>
        </w:rPr>
      </w:pPr>
      <w:r w:rsidRPr="000F4B2F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0F4B2F">
        <w:rPr>
          <w:rFonts w:ascii="Times New Roman" w:hAnsi="Times New Roman"/>
          <w:b/>
          <w:sz w:val="24"/>
          <w:szCs w:val="24"/>
        </w:rPr>
        <w:t xml:space="preserve">целью </w:t>
      </w:r>
      <w:r w:rsidRPr="000F4B2F">
        <w:rPr>
          <w:rFonts w:ascii="Times New Roman" w:hAnsi="Times New Roman"/>
          <w:sz w:val="24"/>
          <w:szCs w:val="24"/>
        </w:rPr>
        <w:t xml:space="preserve">создать условия для освоения учебного материала 5 курса и подготовить студента к профессиональной деятельности в школе в процессе преподавания литературы. Для достижения поставленной цели необходимо решить следующие </w:t>
      </w:r>
      <w:r w:rsidRPr="000F4B2F">
        <w:rPr>
          <w:rFonts w:ascii="Times New Roman" w:hAnsi="Times New Roman"/>
          <w:b/>
          <w:sz w:val="24"/>
          <w:szCs w:val="24"/>
        </w:rPr>
        <w:t>задачи</w:t>
      </w:r>
      <w:r w:rsidRPr="000F4B2F">
        <w:rPr>
          <w:rFonts w:ascii="Times New Roman" w:hAnsi="Times New Roman"/>
          <w:sz w:val="24"/>
          <w:szCs w:val="24"/>
        </w:rPr>
        <w:t>:</w:t>
      </w:r>
    </w:p>
    <w:p w14:paraId="6D2E566F" w14:textId="77777777" w:rsidR="000F4B2F" w:rsidRPr="000F4B2F" w:rsidRDefault="000F4B2F" w:rsidP="001D1A90">
      <w:pPr>
        <w:shd w:val="clear" w:color="auto" w:fill="FFFFFF"/>
        <w:tabs>
          <w:tab w:val="left" w:pos="1123"/>
        </w:tabs>
        <w:spacing w:after="0"/>
        <w:ind w:right="130" w:firstLine="720"/>
        <w:jc w:val="both"/>
        <w:rPr>
          <w:rFonts w:ascii="Times New Roman" w:hAnsi="Times New Roman"/>
          <w:sz w:val="24"/>
          <w:szCs w:val="24"/>
        </w:rPr>
      </w:pPr>
      <w:r w:rsidRPr="000F4B2F">
        <w:rPr>
          <w:rFonts w:ascii="Times New Roman" w:hAnsi="Times New Roman"/>
          <w:sz w:val="24"/>
          <w:szCs w:val="24"/>
        </w:rPr>
        <w:t>1. Способствовать формированию у студентов теоретико-практической базы для усвоения комплекса методических и филологических дисциплин.</w:t>
      </w:r>
    </w:p>
    <w:p w14:paraId="25B6DFA1" w14:textId="77777777" w:rsidR="000F4B2F" w:rsidRPr="000F4B2F" w:rsidRDefault="000F4B2F" w:rsidP="001D1A90">
      <w:pPr>
        <w:shd w:val="clear" w:color="auto" w:fill="FFFFFF"/>
        <w:tabs>
          <w:tab w:val="left" w:pos="1123"/>
        </w:tabs>
        <w:spacing w:after="0"/>
        <w:ind w:right="130" w:firstLine="720"/>
        <w:jc w:val="both"/>
        <w:rPr>
          <w:rFonts w:ascii="Times New Roman" w:hAnsi="Times New Roman"/>
          <w:sz w:val="24"/>
          <w:szCs w:val="24"/>
        </w:rPr>
      </w:pPr>
      <w:r w:rsidRPr="000F4B2F">
        <w:rPr>
          <w:rFonts w:ascii="Times New Roman" w:hAnsi="Times New Roman"/>
          <w:sz w:val="24"/>
          <w:szCs w:val="24"/>
        </w:rPr>
        <w:t>2. Создать условия для развития умения критически оценивать научную информацию, а также базовых навыков лингвистического и литературоведческого анализа.</w:t>
      </w:r>
    </w:p>
    <w:p w14:paraId="73ADEE57" w14:textId="77777777" w:rsidR="000F4B2F" w:rsidRPr="000F4B2F" w:rsidRDefault="000F4B2F" w:rsidP="001D1A90">
      <w:pPr>
        <w:shd w:val="clear" w:color="auto" w:fill="FFFFFF"/>
        <w:tabs>
          <w:tab w:val="left" w:pos="1123"/>
        </w:tabs>
        <w:spacing w:after="0"/>
        <w:ind w:right="130" w:firstLine="720"/>
        <w:jc w:val="both"/>
        <w:rPr>
          <w:rFonts w:ascii="Times New Roman" w:hAnsi="Times New Roman"/>
          <w:sz w:val="24"/>
          <w:szCs w:val="24"/>
        </w:rPr>
      </w:pPr>
    </w:p>
    <w:p w14:paraId="729D6B0D" w14:textId="77777777" w:rsidR="00DB597C" w:rsidRDefault="00DB597C" w:rsidP="001D1A90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14:paraId="1C20BDD9" w14:textId="77777777" w:rsidR="000F4B2F" w:rsidRDefault="000F4B2F" w:rsidP="001D1A90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4B2F">
        <w:rPr>
          <w:rFonts w:ascii="Times New Roman" w:eastAsia="Times New Roman" w:hAnsi="Times New Roman"/>
          <w:b/>
          <w:sz w:val="24"/>
          <w:szCs w:val="24"/>
          <w:lang w:eastAsia="ru-RU"/>
        </w:rPr>
        <w:t>УК-1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Pr="000F4B2F">
        <w:rPr>
          <w:rFonts w:ascii="Times New Roman" w:eastAsia="Times New Roman" w:hAnsi="Times New Roman"/>
          <w:sz w:val="24"/>
          <w:szCs w:val="24"/>
          <w:lang w:eastAsia="ru-RU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  <w:r w:rsidR="003826C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2F1FE581" w14:textId="77777777" w:rsidR="000F4B2F" w:rsidRDefault="000F4B2F" w:rsidP="001D1A90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4B2F">
        <w:rPr>
          <w:rFonts w:ascii="Times New Roman" w:eastAsia="Times New Roman" w:hAnsi="Times New Roman"/>
          <w:sz w:val="24"/>
          <w:szCs w:val="24"/>
          <w:lang w:eastAsia="ru-RU"/>
        </w:rPr>
        <w:t>УК.1.1. Выбирает источники информации, адекватные поставленным задачам и соответствующие научному мировоззрению</w:t>
      </w:r>
      <w:r w:rsidR="003826C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75B45E20" w14:textId="77777777" w:rsidR="000F4B2F" w:rsidRDefault="000F4B2F" w:rsidP="001D1A90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4B2F">
        <w:rPr>
          <w:rFonts w:ascii="Times New Roman" w:eastAsia="Times New Roman" w:hAnsi="Times New Roman"/>
          <w:sz w:val="24"/>
          <w:szCs w:val="24"/>
          <w:lang w:eastAsia="ru-RU"/>
        </w:rPr>
        <w:t>УК.1.2. Демонстрирует умение осуществлять поиск информации для решения поставленных задач в рамках научного мировоззрения</w:t>
      </w:r>
      <w:r w:rsidR="003826C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238BF0C8" w14:textId="77777777" w:rsidR="000F4B2F" w:rsidRDefault="000F4B2F" w:rsidP="001D1A90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4B2F">
        <w:rPr>
          <w:rFonts w:ascii="Times New Roman" w:eastAsia="Times New Roman" w:hAnsi="Times New Roman"/>
          <w:sz w:val="24"/>
          <w:szCs w:val="24"/>
          <w:lang w:eastAsia="ru-RU"/>
        </w:rPr>
        <w:t>УК.1.3. Демонстрирует умение рассматривать различные точки зрения на поставленную задачу в рамках научного мировоззрения</w:t>
      </w:r>
      <w:r w:rsidR="003826C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4AA0E593" w14:textId="77777777" w:rsidR="000F4B2F" w:rsidRDefault="000F4B2F" w:rsidP="001D1A90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4B2F">
        <w:rPr>
          <w:rFonts w:ascii="Times New Roman" w:eastAsia="Times New Roman" w:hAnsi="Times New Roman"/>
          <w:sz w:val="24"/>
          <w:szCs w:val="24"/>
          <w:lang w:eastAsia="ru-RU"/>
        </w:rPr>
        <w:t>УК.1.4. Выявляет степень доказательности различных точек зрения на поставленную задачу в рамках научного мировоззрения</w:t>
      </w:r>
      <w:r w:rsidR="003826C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199405BB" w14:textId="77777777" w:rsidR="000F4B2F" w:rsidRDefault="000F4B2F" w:rsidP="001D1A90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4B2F">
        <w:rPr>
          <w:rFonts w:ascii="Times New Roman" w:eastAsia="Times New Roman" w:hAnsi="Times New Roman"/>
          <w:sz w:val="24"/>
          <w:szCs w:val="24"/>
          <w:lang w:eastAsia="ru-RU"/>
        </w:rPr>
        <w:t>УК.1.5. Определяет рациональные идеи для решения поставленных задач в рамках научного мировоззрения</w:t>
      </w:r>
    </w:p>
    <w:p w14:paraId="5EAC9BCB" w14:textId="77777777" w:rsidR="000F4B2F" w:rsidRDefault="000F4B2F" w:rsidP="001D1A90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4B2F">
        <w:rPr>
          <w:rFonts w:ascii="Times New Roman" w:eastAsia="Times New Roman" w:hAnsi="Times New Roman"/>
          <w:b/>
          <w:sz w:val="24"/>
          <w:szCs w:val="24"/>
          <w:lang w:eastAsia="ru-RU"/>
        </w:rPr>
        <w:t>УК-5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– </w:t>
      </w:r>
      <w:r w:rsidRPr="000F4B2F">
        <w:rPr>
          <w:rFonts w:ascii="Times New Roman" w:eastAsia="Times New Roman" w:hAnsi="Times New Roman"/>
          <w:sz w:val="24"/>
          <w:szCs w:val="24"/>
          <w:lang w:eastAsia="ru-RU"/>
        </w:rPr>
        <w:t>Способен воспринимать межкультурное разнообразие общества в социально-историческом, этическом и философском контекстах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1EE191D1" w14:textId="77777777" w:rsidR="000F4B2F" w:rsidRPr="000F4B2F" w:rsidRDefault="000F4B2F" w:rsidP="001D1A90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4B2F">
        <w:rPr>
          <w:rFonts w:ascii="Times New Roman" w:eastAsia="Times New Roman" w:hAnsi="Times New Roman"/>
          <w:sz w:val="24"/>
          <w:szCs w:val="24"/>
          <w:lang w:eastAsia="ru-RU"/>
        </w:rPr>
        <w:t xml:space="preserve">УК.5.1. </w:t>
      </w:r>
      <w:r w:rsidRPr="000F4B2F">
        <w:rPr>
          <w:rFonts w:ascii="Times New Roman" w:eastAsia="Times New Roman" w:hAnsi="Times New Roman"/>
          <w:bCs/>
          <w:sz w:val="24"/>
          <w:szCs w:val="24"/>
          <w:lang w:eastAsia="ru-RU"/>
        </w:rPr>
        <w:t>Демонстрирует 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национальных групп</w:t>
      </w:r>
      <w:r w:rsidR="003826CF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4EA3B4F3" w14:textId="77777777" w:rsidR="000F4B2F" w:rsidRDefault="000F4B2F" w:rsidP="001D1A90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4B2F">
        <w:rPr>
          <w:rFonts w:ascii="Times New Roman" w:eastAsia="Times New Roman" w:hAnsi="Times New Roman"/>
          <w:sz w:val="24"/>
          <w:szCs w:val="24"/>
          <w:lang w:eastAsia="ru-RU"/>
        </w:rPr>
        <w:t>УК.5.2. Соблюдает требования уважительного отношения  к историческому наследию и культурным традициям различных национальных и социальных групп в процессе межкультурного взаимодействия  на основе</w:t>
      </w:r>
      <w:r w:rsidRPr="000F4B2F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0F4B2F">
        <w:rPr>
          <w:rFonts w:ascii="Times New Roman" w:eastAsia="Times New Roman" w:hAnsi="Times New Roman"/>
          <w:sz w:val="24"/>
          <w:szCs w:val="24"/>
          <w:lang w:eastAsia="ru-RU"/>
        </w:rPr>
        <w:t>знаний основных этапов развития  России в социально-историческом, этическом и философском контекстах</w:t>
      </w:r>
      <w:r w:rsidR="003826C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7961A6B1" w14:textId="77777777" w:rsidR="000F4B2F" w:rsidRDefault="000F4B2F" w:rsidP="001D1A90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4B2F">
        <w:rPr>
          <w:rFonts w:ascii="Times New Roman" w:eastAsia="Times New Roman" w:hAnsi="Times New Roman"/>
          <w:sz w:val="24"/>
          <w:szCs w:val="24"/>
          <w:lang w:eastAsia="ru-RU"/>
        </w:rPr>
        <w:t>УК.5.3. Ум</w:t>
      </w:r>
      <w:r w:rsidR="003826CF">
        <w:rPr>
          <w:rFonts w:ascii="Times New Roman" w:eastAsia="Times New Roman" w:hAnsi="Times New Roman"/>
          <w:sz w:val="24"/>
          <w:szCs w:val="24"/>
          <w:lang w:eastAsia="ru-RU"/>
        </w:rPr>
        <w:t>еет выстраивать взаимодействие с учетом</w:t>
      </w:r>
      <w:r w:rsidRPr="000F4B2F">
        <w:rPr>
          <w:rFonts w:ascii="Times New Roman" w:eastAsia="Times New Roman" w:hAnsi="Times New Roman"/>
          <w:sz w:val="24"/>
          <w:szCs w:val="24"/>
          <w:lang w:eastAsia="ru-RU"/>
        </w:rPr>
        <w:t xml:space="preserve"> национальных и социокультурных особенностей</w:t>
      </w:r>
      <w:r w:rsidR="003826C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3244BB07" w14:textId="77777777" w:rsidR="000F4B2F" w:rsidRDefault="000F4B2F" w:rsidP="001D1A90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4B2F">
        <w:rPr>
          <w:rFonts w:ascii="Times New Roman" w:eastAsia="Times New Roman" w:hAnsi="Times New Roman"/>
          <w:b/>
          <w:sz w:val="24"/>
          <w:szCs w:val="24"/>
          <w:lang w:eastAsia="ru-RU"/>
        </w:rPr>
        <w:t>ОПК-4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r w:rsidR="003826CF" w:rsidRPr="003826CF">
        <w:rPr>
          <w:rFonts w:ascii="Times New Roman" w:eastAsia="Times New Roman" w:hAnsi="Times New Roman"/>
          <w:sz w:val="24"/>
          <w:szCs w:val="24"/>
          <w:lang w:eastAsia="ru-RU"/>
        </w:rPr>
        <w:t>Способен осуществлять духовно-нравственное воспитание обучающихся в учебной и внеучебной деятельности</w:t>
      </w:r>
      <w:r w:rsidR="003826C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11C7D696" w14:textId="77777777" w:rsidR="003826CF" w:rsidRDefault="003826CF" w:rsidP="001D1A90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6CF">
        <w:rPr>
          <w:rFonts w:ascii="Times New Roman" w:eastAsia="Times New Roman" w:hAnsi="Times New Roman"/>
          <w:sz w:val="24"/>
          <w:szCs w:val="24"/>
          <w:lang w:eastAsia="ru-RU"/>
        </w:rPr>
        <w:t>ОПК.4.1. Демонстрирует знание духовно-нравственных ценностей личности и модели нравственного поведения в профессиональной деятельности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3A7FE034" w14:textId="77777777" w:rsidR="003826CF" w:rsidRDefault="003826CF" w:rsidP="001D1A90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6CF">
        <w:rPr>
          <w:rFonts w:ascii="Times New Roman" w:eastAsia="Times New Roman" w:hAnsi="Times New Roman"/>
          <w:sz w:val="24"/>
          <w:szCs w:val="24"/>
          <w:lang w:eastAsia="ru-RU"/>
        </w:rPr>
        <w:t xml:space="preserve">ОПК.4.2. Осуществляет </w:t>
      </w:r>
      <w:r w:rsidR="004E5F08">
        <w:rPr>
          <w:rFonts w:ascii="Times New Roman" w:eastAsia="Times New Roman" w:hAnsi="Times New Roman"/>
          <w:sz w:val="24"/>
          <w:szCs w:val="24"/>
          <w:lang w:eastAsia="ru-RU"/>
        </w:rPr>
        <w:t xml:space="preserve">отбор </w:t>
      </w:r>
      <w:r w:rsidRPr="003826CF">
        <w:rPr>
          <w:rFonts w:ascii="Times New Roman" w:eastAsia="Times New Roman" w:hAnsi="Times New Roman"/>
          <w:sz w:val="24"/>
          <w:szCs w:val="24"/>
          <w:lang w:eastAsia="ru-RU"/>
        </w:rPr>
        <w:t>диагностических средств для определения уровня сформированности духовно-нравственных ценностей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56C90F12" w14:textId="77777777" w:rsidR="003826CF" w:rsidRDefault="003826CF" w:rsidP="001D1A90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6CF">
        <w:rPr>
          <w:rFonts w:ascii="Times New Roman" w:eastAsia="Times New Roman" w:hAnsi="Times New Roman"/>
          <w:sz w:val="24"/>
          <w:szCs w:val="24"/>
          <w:lang w:eastAsia="ru-RU"/>
        </w:rPr>
        <w:t>ОПК.4.3. Применяет способы формирования воспитательных результатов на когнитивном, аффективном и поведенческом уровнях в различных видах учебной и внеучебной деятельности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7A53F9C1" w14:textId="77777777" w:rsidR="003826CF" w:rsidRDefault="003826CF" w:rsidP="001D1A90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6CF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ОПК-8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r w:rsidRPr="003826CF">
        <w:rPr>
          <w:rFonts w:ascii="Times New Roman" w:eastAsia="Times New Roman" w:hAnsi="Times New Roman"/>
          <w:sz w:val="24"/>
          <w:szCs w:val="24"/>
          <w:lang w:eastAsia="ru-RU"/>
        </w:rPr>
        <w:t>Способен осуществлять педагогическую деятельность на основе специальных научных знаний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02A1679D" w14:textId="77777777" w:rsidR="003826CF" w:rsidRDefault="003826CF" w:rsidP="001D1A90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6CF">
        <w:rPr>
          <w:rFonts w:ascii="Times New Roman" w:eastAsia="Times New Roman" w:hAnsi="Times New Roman"/>
          <w:sz w:val="24"/>
          <w:szCs w:val="24"/>
          <w:lang w:eastAsia="ru-RU"/>
        </w:rPr>
        <w:t>ОПК.8.1. Демонстрирует специальные научные знания в т.ч. в предметной области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0510A750" w14:textId="77777777" w:rsidR="003826CF" w:rsidRDefault="003826CF" w:rsidP="001D1A90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6CF">
        <w:rPr>
          <w:rFonts w:ascii="Times New Roman" w:eastAsia="Times New Roman" w:hAnsi="Times New Roman"/>
          <w:sz w:val="24"/>
          <w:szCs w:val="24"/>
          <w:lang w:eastAsia="ru-RU"/>
        </w:rPr>
        <w:t>ОПК.8.2. Осуществляет трансформацию специальных научных знаний в соответствии с психофизиологическими, возрастными, познавательными особенностями обучающихся, в т.ч. с особыми образовательными потребностями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6AEF6128" w14:textId="77777777" w:rsidR="003826CF" w:rsidRDefault="003826CF" w:rsidP="001D1A90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6CF">
        <w:rPr>
          <w:rFonts w:ascii="Times New Roman" w:eastAsia="Times New Roman" w:hAnsi="Times New Roman"/>
          <w:sz w:val="24"/>
          <w:szCs w:val="24"/>
          <w:lang w:eastAsia="ru-RU"/>
        </w:rPr>
        <w:t>ОПК.8.3. Осуществляет урочную и внеурочную деятельность в соответствии с предметной областью согласно освоенному профилю (профилям) подготовки</w:t>
      </w:r>
    </w:p>
    <w:p w14:paraId="7C6F3C18" w14:textId="77777777" w:rsidR="003826CF" w:rsidRDefault="003826CF" w:rsidP="001D1A90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6CF">
        <w:rPr>
          <w:rFonts w:ascii="Times New Roman" w:eastAsia="Times New Roman" w:hAnsi="Times New Roman"/>
          <w:sz w:val="24"/>
          <w:szCs w:val="24"/>
          <w:lang w:eastAsia="ru-RU"/>
        </w:rPr>
        <w:t>ОПК.8.4. Владеет методами научно-педагогического  исследования в предметной области</w:t>
      </w:r>
    </w:p>
    <w:p w14:paraId="52617076" w14:textId="77777777" w:rsidR="003826CF" w:rsidRDefault="003826CF" w:rsidP="001D1A90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6CF">
        <w:rPr>
          <w:rFonts w:ascii="Times New Roman" w:eastAsia="Times New Roman" w:hAnsi="Times New Roman"/>
          <w:sz w:val="24"/>
          <w:szCs w:val="24"/>
          <w:lang w:eastAsia="ru-RU"/>
        </w:rPr>
        <w:t>ОПК.8.5. Владеет методами анализа педагогической ситуации, профессиональной рефлексии на основе специальных научных знаний</w:t>
      </w:r>
    </w:p>
    <w:p w14:paraId="7F242F90" w14:textId="77777777" w:rsidR="003826CF" w:rsidRDefault="003826CF" w:rsidP="001D1A90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6CF">
        <w:rPr>
          <w:rFonts w:ascii="Times New Roman" w:eastAsia="Times New Roman" w:hAnsi="Times New Roman"/>
          <w:b/>
          <w:sz w:val="24"/>
          <w:szCs w:val="24"/>
          <w:lang w:eastAsia="ru-RU"/>
        </w:rPr>
        <w:t>ПК-1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r w:rsidRPr="003826CF">
        <w:rPr>
          <w:rFonts w:ascii="Times New Roman" w:eastAsia="Times New Roman" w:hAnsi="Times New Roman"/>
          <w:sz w:val="24"/>
          <w:szCs w:val="24"/>
          <w:lang w:eastAsia="ru-RU"/>
        </w:rPr>
        <w:t>Способен организовать индивидуальную и совместную учебно-проектную деятельность обучающихся в соответствующей предметной области</w:t>
      </w:r>
    </w:p>
    <w:p w14:paraId="2A419935" w14:textId="77777777" w:rsidR="003826CF" w:rsidRDefault="003826CF" w:rsidP="001D1A90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6CF">
        <w:rPr>
          <w:rFonts w:ascii="Times New Roman" w:eastAsia="Times New Roman" w:hAnsi="Times New Roman"/>
          <w:sz w:val="24"/>
          <w:szCs w:val="24"/>
          <w:lang w:eastAsia="ru-RU"/>
        </w:rPr>
        <w:t>ПК.1.1. Совместно с обучающимися формулирует проблемную тематику учебного проекта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319F3D54" w14:textId="77777777" w:rsidR="003826CF" w:rsidRDefault="003826CF" w:rsidP="001D1A90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6CF">
        <w:rPr>
          <w:rFonts w:ascii="Times New Roman" w:eastAsia="Times New Roman" w:hAnsi="Times New Roman"/>
          <w:sz w:val="24"/>
          <w:szCs w:val="24"/>
          <w:lang w:eastAsia="ru-RU"/>
        </w:rPr>
        <w:t>ПК.1.2. Определяет содержание и требования к результатам индивидуальной и совместной учебно-проектной деятельности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45008666" w14:textId="77777777" w:rsidR="003826CF" w:rsidRDefault="003826CF" w:rsidP="001D1A90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6CF">
        <w:rPr>
          <w:rFonts w:ascii="Times New Roman" w:eastAsia="Times New Roman" w:hAnsi="Times New Roman"/>
          <w:sz w:val="24"/>
          <w:szCs w:val="24"/>
          <w:lang w:eastAsia="ru-RU"/>
        </w:rPr>
        <w:t>ПК.1.3. Планирует и осуществляет руководство действиями обучающихся в индивидуальной и совместной учебно-проектной деятельности</w:t>
      </w:r>
    </w:p>
    <w:p w14:paraId="4030CA73" w14:textId="77777777" w:rsidR="00D35B36" w:rsidRPr="000F4B2F" w:rsidRDefault="00D35B36" w:rsidP="001D1A90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0"/>
        <w:gridCol w:w="2494"/>
        <w:gridCol w:w="1619"/>
        <w:gridCol w:w="2032"/>
        <w:gridCol w:w="2485"/>
      </w:tblGrid>
      <w:tr w:rsidR="00E222AB" w:rsidRPr="00DB597C" w14:paraId="286A09B4" w14:textId="77777777" w:rsidTr="003826CF">
        <w:tc>
          <w:tcPr>
            <w:tcW w:w="940" w:type="dxa"/>
            <w:shd w:val="clear" w:color="auto" w:fill="auto"/>
          </w:tcPr>
          <w:p w14:paraId="2AD37DFD" w14:textId="77777777" w:rsidR="00E222AB" w:rsidRPr="00DB597C" w:rsidRDefault="00E222AB" w:rsidP="001D1A90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  <w:r w:rsidR="005A7F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</w:t>
            </w:r>
          </w:p>
        </w:tc>
        <w:tc>
          <w:tcPr>
            <w:tcW w:w="2494" w:type="dxa"/>
            <w:shd w:val="clear" w:color="auto" w:fill="auto"/>
          </w:tcPr>
          <w:p w14:paraId="0E950F15" w14:textId="77777777" w:rsidR="00E222AB" w:rsidRDefault="00E222AB" w:rsidP="001D1A90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14:paraId="077046A3" w14:textId="77777777" w:rsidR="00E222AB" w:rsidRPr="00DB597C" w:rsidRDefault="00E222AB" w:rsidP="001D1A90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619" w:type="dxa"/>
            <w:shd w:val="clear" w:color="auto" w:fill="auto"/>
          </w:tcPr>
          <w:p w14:paraId="7952A2EB" w14:textId="77777777" w:rsidR="00E222AB" w:rsidRDefault="005A7F45" w:rsidP="001D1A9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14:paraId="72410B0D" w14:textId="77777777" w:rsidR="00E222AB" w:rsidRPr="00DB597C" w:rsidRDefault="00E222AB" w:rsidP="001D1A90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</w:tcPr>
          <w:p w14:paraId="4451F153" w14:textId="77777777" w:rsidR="00E222AB" w:rsidRPr="00DB597C" w:rsidRDefault="00E222AB" w:rsidP="001D1A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485" w:type="dxa"/>
          </w:tcPr>
          <w:p w14:paraId="16A3E3E2" w14:textId="77777777" w:rsidR="00E222AB" w:rsidRPr="00DB597C" w:rsidRDefault="00E222AB" w:rsidP="001D1A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E222AB" w:rsidRPr="003826CF" w14:paraId="218F4D44" w14:textId="77777777" w:rsidTr="003826CF">
        <w:tc>
          <w:tcPr>
            <w:tcW w:w="940" w:type="dxa"/>
            <w:shd w:val="clear" w:color="auto" w:fill="auto"/>
          </w:tcPr>
          <w:p w14:paraId="07030580" w14:textId="77777777" w:rsidR="00E222AB" w:rsidRPr="003826CF" w:rsidRDefault="003826CF" w:rsidP="001D1A90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494" w:type="dxa"/>
            <w:shd w:val="clear" w:color="auto" w:fill="auto"/>
          </w:tcPr>
          <w:p w14:paraId="19F6C171" w14:textId="77777777" w:rsidR="00E222AB" w:rsidRPr="003826CF" w:rsidRDefault="00511A36" w:rsidP="001D1A90">
            <w:pPr>
              <w:tabs>
                <w:tab w:val="left" w:pos="318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знание </w:t>
            </w:r>
            <w:r w:rsidRPr="00511A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базовой терминологии, необходимой для 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писания литературного процесса </w:t>
            </w:r>
            <w:r w:rsidRPr="00511A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второй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половины </w:t>
            </w:r>
            <w:r w:rsidRPr="00511A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XX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века и </w:t>
            </w:r>
            <w:r w:rsidRPr="00511A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осуществления профессиональной коммуникации  (анализ текста, составление аргументации, владение знаниями о ключевых явлениях и фигурах литературного процесса  на данном </w:t>
            </w:r>
            <w:r w:rsidRPr="00511A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этапе )</w:t>
            </w:r>
          </w:p>
        </w:tc>
        <w:tc>
          <w:tcPr>
            <w:tcW w:w="1619" w:type="dxa"/>
            <w:shd w:val="clear" w:color="auto" w:fill="auto"/>
          </w:tcPr>
          <w:p w14:paraId="2A67B989" w14:textId="77777777" w:rsidR="008053E3" w:rsidRDefault="008053E3" w:rsidP="001D1A90">
            <w:pPr>
              <w:tabs>
                <w:tab w:val="left" w:pos="318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УК.1.2. </w:t>
            </w:r>
          </w:p>
          <w:p w14:paraId="68457A0F" w14:textId="77777777" w:rsidR="008053E3" w:rsidRDefault="008053E3" w:rsidP="001D1A90">
            <w:pPr>
              <w:tabs>
                <w:tab w:val="left" w:pos="318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УК.1.3.</w:t>
            </w:r>
            <w:r w:rsidRPr="008053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4C68819E" w14:textId="77777777" w:rsidR="004E5F08" w:rsidRPr="003826CF" w:rsidRDefault="008053E3" w:rsidP="001D1A90">
            <w:pPr>
              <w:tabs>
                <w:tab w:val="left" w:pos="318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53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УК.1.4.</w:t>
            </w:r>
          </w:p>
        </w:tc>
        <w:tc>
          <w:tcPr>
            <w:tcW w:w="2032" w:type="dxa"/>
          </w:tcPr>
          <w:p w14:paraId="60416104" w14:textId="77777777" w:rsidR="004E5F08" w:rsidRPr="004E5F08" w:rsidRDefault="004E5F08" w:rsidP="001D1A90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Проблемная лекция</w:t>
            </w:r>
          </w:p>
          <w:p w14:paraId="4733AF65" w14:textId="77777777" w:rsidR="004E5F08" w:rsidRPr="004E5F08" w:rsidRDefault="004E5F08" w:rsidP="001D1A90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Эвристическая беседа</w:t>
            </w:r>
          </w:p>
          <w:p w14:paraId="24DC8079" w14:textId="77777777" w:rsidR="004E5F08" w:rsidRPr="004E5F08" w:rsidRDefault="004E5F08" w:rsidP="001D1A90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  <w:p w14:paraId="3A396013" w14:textId="77777777" w:rsidR="004E5F08" w:rsidRPr="004E5F08" w:rsidRDefault="004E5F08" w:rsidP="001D1A90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Дискуссии</w:t>
            </w:r>
          </w:p>
          <w:p w14:paraId="462782A2" w14:textId="77777777" w:rsidR="004E5F08" w:rsidRPr="004E5F08" w:rsidRDefault="004E5F08" w:rsidP="001D1A90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СРС с учебной и научной литературой,  в ЭОИС</w:t>
            </w:r>
          </w:p>
          <w:p w14:paraId="74CB507F" w14:textId="77777777" w:rsidR="00E222AB" w:rsidRPr="003826CF" w:rsidRDefault="00E222AB" w:rsidP="001D1A90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85" w:type="dxa"/>
          </w:tcPr>
          <w:p w14:paraId="36DC1B90" w14:textId="77777777" w:rsidR="004E5F08" w:rsidRDefault="004E5F08" w:rsidP="001D1A90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 </w:t>
            </w:r>
          </w:p>
          <w:p w14:paraId="351A2DDE" w14:textId="77777777" w:rsidR="00E222AB" w:rsidRDefault="004E5F08" w:rsidP="001D1A90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  <w:p w14:paraId="485E6D39" w14:textId="77777777" w:rsidR="004E5F08" w:rsidRDefault="004E5F08" w:rsidP="001D1A90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 с презентацией</w:t>
            </w:r>
          </w:p>
          <w:p w14:paraId="6990F9CC" w14:textId="77777777" w:rsidR="004E5F08" w:rsidRDefault="004E5F08" w:rsidP="001D1A90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Письменное домашнее задание</w:t>
            </w:r>
          </w:p>
          <w:p w14:paraId="79CBFBFF" w14:textId="77777777" w:rsidR="004E5F08" w:rsidRPr="003826CF" w:rsidRDefault="004E5F08" w:rsidP="001D1A90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Реферат</w:t>
            </w:r>
          </w:p>
        </w:tc>
      </w:tr>
      <w:tr w:rsidR="00E222AB" w:rsidRPr="003826CF" w14:paraId="0B46F0CE" w14:textId="77777777" w:rsidTr="003826CF">
        <w:tc>
          <w:tcPr>
            <w:tcW w:w="940" w:type="dxa"/>
            <w:shd w:val="clear" w:color="auto" w:fill="auto"/>
          </w:tcPr>
          <w:p w14:paraId="1193E546" w14:textId="77777777" w:rsidR="00E222AB" w:rsidRPr="003826CF" w:rsidRDefault="003826CF" w:rsidP="001D1A90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</w:t>
            </w:r>
          </w:p>
        </w:tc>
        <w:tc>
          <w:tcPr>
            <w:tcW w:w="2494" w:type="dxa"/>
            <w:shd w:val="clear" w:color="auto" w:fill="auto"/>
          </w:tcPr>
          <w:p w14:paraId="71CF716A" w14:textId="77777777" w:rsidR="00E222AB" w:rsidRPr="003826CF" w:rsidRDefault="00511A36" w:rsidP="001D1A90">
            <w:pPr>
              <w:tabs>
                <w:tab w:val="left" w:pos="318"/>
              </w:tabs>
              <w:spacing w:after="0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1A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Владеет представлением  о национальной специфике образной системы в русской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зарубежной литературах</w:t>
            </w:r>
            <w:r w:rsidRPr="00511A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способах ее воп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лощения в литературном процессе</w:t>
            </w:r>
            <w:r w:rsidRPr="00511A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второй половины </w:t>
            </w:r>
            <w:r w:rsidRPr="00511A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XX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века, </w:t>
            </w:r>
            <w:r w:rsidRPr="00511A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умеет формулировать цели и задачи духовно-нравственного воспитания обучающихся  с помощью  возможностей предмета (литература)</w:t>
            </w:r>
          </w:p>
        </w:tc>
        <w:tc>
          <w:tcPr>
            <w:tcW w:w="1619" w:type="dxa"/>
            <w:shd w:val="clear" w:color="auto" w:fill="auto"/>
          </w:tcPr>
          <w:p w14:paraId="3E3ED82F" w14:textId="77777777" w:rsidR="008053E3" w:rsidRDefault="008053E3" w:rsidP="001D1A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УК.1.1.</w:t>
            </w:r>
            <w:r w:rsidRPr="00D91C3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BF8537A" w14:textId="77777777" w:rsidR="008053E3" w:rsidRPr="00D91C31" w:rsidRDefault="008053E3" w:rsidP="001D1A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91C31">
              <w:rPr>
                <w:rFonts w:ascii="Times New Roman" w:hAnsi="Times New Roman"/>
                <w:sz w:val="24"/>
                <w:szCs w:val="24"/>
              </w:rPr>
              <w:t>УК.1.2.</w:t>
            </w:r>
          </w:p>
          <w:p w14:paraId="50A71EF9" w14:textId="77777777" w:rsidR="008053E3" w:rsidRDefault="008053E3" w:rsidP="001D1A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91C31">
              <w:rPr>
                <w:rFonts w:ascii="Times New Roman" w:hAnsi="Times New Roman"/>
                <w:sz w:val="24"/>
                <w:szCs w:val="24"/>
              </w:rPr>
              <w:t>УК.5.1.</w:t>
            </w:r>
          </w:p>
          <w:p w14:paraId="365C2461" w14:textId="77777777" w:rsidR="008053E3" w:rsidRPr="00D91C31" w:rsidRDefault="008053E3" w:rsidP="001D1A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91C31">
              <w:rPr>
                <w:rFonts w:ascii="Times New Roman" w:hAnsi="Times New Roman"/>
                <w:sz w:val="24"/>
                <w:szCs w:val="24"/>
              </w:rPr>
              <w:t xml:space="preserve">УК.5.2. </w:t>
            </w:r>
          </w:p>
          <w:p w14:paraId="07EC62A0" w14:textId="77777777" w:rsidR="008053E3" w:rsidRPr="00D91C31" w:rsidRDefault="008053E3" w:rsidP="001D1A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ОПК.4.1.</w:t>
            </w:r>
          </w:p>
          <w:p w14:paraId="12904F3F" w14:textId="77777777" w:rsidR="008053E3" w:rsidRDefault="008053E3" w:rsidP="001D1A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ОПК.8.1.</w:t>
            </w:r>
          </w:p>
          <w:p w14:paraId="453CE36D" w14:textId="77777777" w:rsidR="008053E3" w:rsidRPr="00D91C31" w:rsidRDefault="008053E3" w:rsidP="001D1A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91C31">
              <w:rPr>
                <w:rFonts w:ascii="Times New Roman" w:hAnsi="Times New Roman"/>
                <w:sz w:val="24"/>
                <w:szCs w:val="24"/>
              </w:rPr>
              <w:t>ОПК.8.2.</w:t>
            </w:r>
          </w:p>
          <w:p w14:paraId="4BEDA7A3" w14:textId="77777777" w:rsidR="004E5F08" w:rsidRPr="003826CF" w:rsidRDefault="008053E3" w:rsidP="001D1A90">
            <w:pPr>
              <w:tabs>
                <w:tab w:val="left" w:pos="318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1C31">
              <w:rPr>
                <w:rFonts w:ascii="Times New Roman" w:hAnsi="Times New Roman"/>
                <w:sz w:val="24"/>
                <w:szCs w:val="24"/>
              </w:rPr>
              <w:t>ПК.1.1.</w:t>
            </w:r>
          </w:p>
        </w:tc>
        <w:tc>
          <w:tcPr>
            <w:tcW w:w="2032" w:type="dxa"/>
          </w:tcPr>
          <w:p w14:paraId="7744E649" w14:textId="77777777" w:rsidR="004E5F08" w:rsidRPr="004E5F08" w:rsidRDefault="004E5F08" w:rsidP="001D1A90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Проблемная лекция</w:t>
            </w:r>
          </w:p>
          <w:p w14:paraId="29438910" w14:textId="77777777" w:rsidR="004E5F08" w:rsidRPr="004E5F08" w:rsidRDefault="004E5F08" w:rsidP="001D1A90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Эвристическая беседа</w:t>
            </w:r>
          </w:p>
          <w:p w14:paraId="1EEDFF1C" w14:textId="77777777" w:rsidR="004E5F08" w:rsidRPr="004E5F08" w:rsidRDefault="004E5F08" w:rsidP="001D1A90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  <w:p w14:paraId="2B6095E9" w14:textId="77777777" w:rsidR="004E5F08" w:rsidRPr="004E5F08" w:rsidRDefault="004E5F08" w:rsidP="001D1A90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Дискуссии</w:t>
            </w:r>
          </w:p>
          <w:p w14:paraId="3363E316" w14:textId="77777777" w:rsidR="004E5F08" w:rsidRPr="004E5F08" w:rsidRDefault="004E5F08" w:rsidP="001D1A90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СРС с учебной и научной литературой,  в ЭОИС</w:t>
            </w:r>
          </w:p>
          <w:p w14:paraId="1A0B9BDC" w14:textId="77777777" w:rsidR="00E222AB" w:rsidRPr="003826CF" w:rsidRDefault="00E222AB" w:rsidP="001D1A90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85" w:type="dxa"/>
          </w:tcPr>
          <w:p w14:paraId="4A670ABB" w14:textId="77777777" w:rsidR="004E5F08" w:rsidRPr="004E5F08" w:rsidRDefault="004E5F08" w:rsidP="001D1A90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 </w:t>
            </w:r>
          </w:p>
          <w:p w14:paraId="6E139088" w14:textId="77777777" w:rsidR="004E5F08" w:rsidRPr="004E5F08" w:rsidRDefault="004E5F08" w:rsidP="001D1A90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  <w:p w14:paraId="7F9CA11F" w14:textId="77777777" w:rsidR="004E5F08" w:rsidRPr="004E5F08" w:rsidRDefault="004E5F08" w:rsidP="001D1A90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 с презентацией</w:t>
            </w:r>
          </w:p>
          <w:p w14:paraId="36DE1BDF" w14:textId="77777777" w:rsidR="004E5F08" w:rsidRPr="004E5F08" w:rsidRDefault="004E5F08" w:rsidP="001D1A90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Письменное домашнее задание</w:t>
            </w:r>
          </w:p>
          <w:p w14:paraId="01E00C5D" w14:textId="77777777" w:rsidR="00E222AB" w:rsidRPr="003826CF" w:rsidRDefault="004E5F08" w:rsidP="001D1A90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Реферат</w:t>
            </w:r>
          </w:p>
        </w:tc>
      </w:tr>
    </w:tbl>
    <w:p w14:paraId="3B90B7F9" w14:textId="77777777" w:rsidR="00DB597C" w:rsidRPr="004E5F08" w:rsidRDefault="00DB597C" w:rsidP="001D1A90">
      <w:pPr>
        <w:shd w:val="clear" w:color="auto" w:fill="FFFFFF"/>
        <w:tabs>
          <w:tab w:val="left" w:pos="1123"/>
        </w:tabs>
        <w:spacing w:after="0"/>
        <w:ind w:right="130" w:firstLine="720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14:paraId="39EEB193" w14:textId="77777777" w:rsidR="00DB597C" w:rsidRPr="00DB597C" w:rsidRDefault="00DB597C" w:rsidP="001D1A90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151F3510" w14:textId="77777777" w:rsidR="003826CF" w:rsidRDefault="003826CF" w:rsidP="001D1A90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Руководитель: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Шолина Н.В., к.ф.н., доцент. кафедры русской и зарубежной филологии НГПУ им.  К. Минина.</w:t>
      </w:r>
    </w:p>
    <w:p w14:paraId="6943666D" w14:textId="77777777" w:rsidR="003826CF" w:rsidRDefault="003826CF" w:rsidP="001D1A90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Преподаватели: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Дзюба Е.М., д.ф.н., профессор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кафедры  русской и зарубежной филологии НГПУ им. К. Минина, Латухина А.Л., к.ф.н., доцент кафедры  русской и зарубежной филологии НГПУ им. К. Минина</w:t>
      </w:r>
      <w:r>
        <w:rPr>
          <w:rFonts w:ascii="Times New Roman" w:eastAsia="Times New Roman" w:hAnsi="Times New Roman"/>
          <w:sz w:val="24"/>
          <w:szCs w:val="24"/>
        </w:rPr>
        <w:t xml:space="preserve">, </w:t>
      </w:r>
      <w:r w:rsidRPr="003826CF">
        <w:rPr>
          <w:rFonts w:ascii="Times New Roman" w:eastAsia="Times New Roman" w:hAnsi="Times New Roman"/>
          <w:sz w:val="24"/>
          <w:szCs w:val="24"/>
          <w:lang w:eastAsia="ru-RU"/>
        </w:rPr>
        <w:t>Шолина Н.В., к.ф.н., доцент. кафедры русской и зарубежной филологии НГПУ им.  К. Минина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59BD459A" w14:textId="77777777" w:rsidR="00DB597C" w:rsidRPr="00D35B36" w:rsidRDefault="00DB597C" w:rsidP="001D1A90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D241543" w14:textId="77777777" w:rsidR="00DB597C" w:rsidRPr="00DB597C" w:rsidRDefault="00DB597C" w:rsidP="001D1A90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7C508FE4" w14:textId="77777777" w:rsidR="003826CF" w:rsidRDefault="003826CF" w:rsidP="001D1A90">
      <w:pPr>
        <w:spacing w:after="0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highlight w:val="white"/>
        </w:rPr>
        <w:t xml:space="preserve">Модуль К.М.12. « Современный литературный процесс» является  комплексным в структуре ОПОП и включает в себя базовую и вариативные части, что означает необходимость изучения студентами таких дисциплин, как «История русской литературы 3 («История русской литературы второй половины </w:t>
      </w:r>
      <w:r>
        <w:rPr>
          <w:rFonts w:ascii="Times New Roman" w:hAnsi="Times New Roman"/>
          <w:sz w:val="24"/>
          <w:szCs w:val="24"/>
          <w:highlight w:val="white"/>
          <w:lang w:val="en-US"/>
        </w:rPr>
        <w:t>XX</w:t>
      </w:r>
      <w:r>
        <w:rPr>
          <w:rFonts w:ascii="Times New Roman" w:hAnsi="Times New Roman"/>
          <w:sz w:val="24"/>
          <w:szCs w:val="24"/>
          <w:highlight w:val="white"/>
        </w:rPr>
        <w:t xml:space="preserve"> века»; «История русской литературы конца </w:t>
      </w:r>
      <w:r>
        <w:rPr>
          <w:rFonts w:ascii="Times New Roman" w:hAnsi="Times New Roman"/>
          <w:sz w:val="24"/>
          <w:szCs w:val="24"/>
          <w:highlight w:val="white"/>
          <w:lang w:val="en-US"/>
        </w:rPr>
        <w:t>XX</w:t>
      </w:r>
      <w:r>
        <w:rPr>
          <w:rFonts w:ascii="Times New Roman" w:hAnsi="Times New Roman"/>
          <w:sz w:val="24"/>
          <w:szCs w:val="24"/>
          <w:highlight w:val="white"/>
        </w:rPr>
        <w:t xml:space="preserve"> века – начала ХХ</w:t>
      </w:r>
      <w:r>
        <w:rPr>
          <w:rFonts w:ascii="Times New Roman" w:hAnsi="Times New Roman"/>
          <w:sz w:val="24"/>
          <w:szCs w:val="24"/>
          <w:highlight w:val="white"/>
          <w:lang w:val="en-US"/>
        </w:rPr>
        <w:t>I</w:t>
      </w:r>
      <w:r>
        <w:rPr>
          <w:rFonts w:ascii="Times New Roman" w:hAnsi="Times New Roman"/>
          <w:sz w:val="24"/>
          <w:szCs w:val="24"/>
          <w:highlight w:val="white"/>
        </w:rPr>
        <w:t xml:space="preserve"> века» (Современный литературный процесс), «История зарубежной литературы 3» («История зарубежной литературы до 1945 года», «История зарубежной литературы после 1945 года», «Теория литературы».</w:t>
      </w:r>
    </w:p>
    <w:p w14:paraId="39AD14E4" w14:textId="77777777" w:rsidR="003826CF" w:rsidRDefault="003826CF" w:rsidP="001D1A90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Освоение данного модуля возможно при условии овладения студентами дисциплин модулей (К.М.01, </w:t>
      </w:r>
      <w:r w:rsidRPr="003826CF">
        <w:rPr>
          <w:rFonts w:ascii="Times New Roman" w:hAnsi="Times New Roman"/>
          <w:sz w:val="24"/>
          <w:szCs w:val="24"/>
        </w:rPr>
        <w:t>К.М.0</w:t>
      </w:r>
      <w:r>
        <w:rPr>
          <w:rFonts w:ascii="Times New Roman" w:hAnsi="Times New Roman"/>
          <w:sz w:val="24"/>
          <w:szCs w:val="24"/>
        </w:rPr>
        <w:t xml:space="preserve">8, </w:t>
      </w:r>
      <w:r w:rsidRPr="003826CF">
        <w:rPr>
          <w:rFonts w:ascii="Times New Roman" w:hAnsi="Times New Roman"/>
          <w:sz w:val="24"/>
          <w:szCs w:val="24"/>
        </w:rPr>
        <w:t>К.М.0</w:t>
      </w:r>
      <w:r>
        <w:rPr>
          <w:rFonts w:ascii="Times New Roman" w:hAnsi="Times New Roman"/>
          <w:sz w:val="24"/>
          <w:szCs w:val="24"/>
        </w:rPr>
        <w:t xml:space="preserve">9, </w:t>
      </w:r>
      <w:r w:rsidRPr="003826CF">
        <w:rPr>
          <w:rFonts w:ascii="Times New Roman" w:hAnsi="Times New Roman"/>
          <w:sz w:val="24"/>
          <w:szCs w:val="24"/>
        </w:rPr>
        <w:t>К.М.</w:t>
      </w:r>
      <w:r>
        <w:rPr>
          <w:rFonts w:ascii="Times New Roman" w:hAnsi="Times New Roman"/>
          <w:sz w:val="24"/>
          <w:szCs w:val="24"/>
        </w:rPr>
        <w:t>16).</w:t>
      </w:r>
    </w:p>
    <w:p w14:paraId="40073A6E" w14:textId="77777777" w:rsidR="00511A36" w:rsidRPr="00511A36" w:rsidRDefault="00511A36" w:rsidP="001D1A90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511A36">
        <w:rPr>
          <w:rFonts w:ascii="Times New Roman" w:hAnsi="Times New Roman"/>
          <w:sz w:val="24"/>
          <w:szCs w:val="24"/>
        </w:rPr>
        <w:t>Для освоения модуля студент должен:</w:t>
      </w:r>
    </w:p>
    <w:p w14:paraId="7059725D" w14:textId="77777777" w:rsidR="00511A36" w:rsidRPr="00511A36" w:rsidRDefault="00511A36" w:rsidP="001D1A90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511A36">
        <w:rPr>
          <w:rFonts w:ascii="Times New Roman" w:hAnsi="Times New Roman"/>
          <w:b/>
          <w:sz w:val="24"/>
          <w:szCs w:val="24"/>
        </w:rPr>
        <w:t>Знать</w:t>
      </w:r>
      <w:r w:rsidRPr="00511A36">
        <w:rPr>
          <w:rFonts w:ascii="Times New Roman" w:hAnsi="Times New Roman"/>
          <w:sz w:val="24"/>
          <w:szCs w:val="24"/>
        </w:rPr>
        <w:t>: современную терминол</w:t>
      </w:r>
      <w:r>
        <w:rPr>
          <w:rFonts w:ascii="Times New Roman" w:hAnsi="Times New Roman"/>
          <w:sz w:val="24"/>
          <w:szCs w:val="24"/>
        </w:rPr>
        <w:t xml:space="preserve">огию, необходимую для </w:t>
      </w:r>
      <w:r w:rsidRPr="00511A36">
        <w:rPr>
          <w:rFonts w:ascii="Times New Roman" w:hAnsi="Times New Roman"/>
          <w:sz w:val="24"/>
          <w:szCs w:val="24"/>
        </w:rPr>
        <w:t>понимания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511A36">
        <w:rPr>
          <w:rFonts w:ascii="Times New Roman" w:hAnsi="Times New Roman"/>
          <w:sz w:val="24"/>
          <w:szCs w:val="24"/>
        </w:rPr>
        <w:t xml:space="preserve">явлений литературного процесса в отечественной и мировой литературе </w:t>
      </w:r>
    </w:p>
    <w:p w14:paraId="328542E9" w14:textId="77777777" w:rsidR="00511A36" w:rsidRPr="00511A36" w:rsidRDefault="00511A36" w:rsidP="001D1A90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511A36">
        <w:rPr>
          <w:rFonts w:ascii="Times New Roman" w:hAnsi="Times New Roman"/>
          <w:b/>
          <w:sz w:val="24"/>
          <w:szCs w:val="24"/>
        </w:rPr>
        <w:lastRenderedPageBreak/>
        <w:t>Уметь</w:t>
      </w:r>
      <w:r w:rsidR="00D35B36">
        <w:rPr>
          <w:rFonts w:ascii="Times New Roman" w:hAnsi="Times New Roman"/>
          <w:sz w:val="24"/>
          <w:szCs w:val="24"/>
        </w:rPr>
        <w:t>: применять знания по</w:t>
      </w:r>
      <w:r w:rsidRPr="00511A36">
        <w:rPr>
          <w:rFonts w:ascii="Times New Roman" w:hAnsi="Times New Roman"/>
          <w:sz w:val="24"/>
          <w:szCs w:val="24"/>
        </w:rPr>
        <w:t xml:space="preserve"> литературе для решения учебно-исследовательских задач.</w:t>
      </w:r>
    </w:p>
    <w:p w14:paraId="3D64B87D" w14:textId="77777777" w:rsidR="00511A36" w:rsidRPr="00511A36" w:rsidRDefault="00511A36" w:rsidP="001D1A90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511A36">
        <w:rPr>
          <w:rFonts w:ascii="Times New Roman" w:hAnsi="Times New Roman"/>
          <w:b/>
          <w:sz w:val="24"/>
          <w:szCs w:val="24"/>
        </w:rPr>
        <w:t>Владеть</w:t>
      </w:r>
      <w:r w:rsidRPr="00511A36">
        <w:rPr>
          <w:rFonts w:ascii="Times New Roman" w:hAnsi="Times New Roman"/>
          <w:sz w:val="24"/>
          <w:szCs w:val="24"/>
        </w:rPr>
        <w:t>: элементарными навыками и умениями литературоведческого анализа; способностью строить устные и письменные высказывания в соответствии с</w:t>
      </w:r>
      <w:r>
        <w:rPr>
          <w:rFonts w:ascii="Times New Roman" w:hAnsi="Times New Roman"/>
          <w:sz w:val="24"/>
          <w:szCs w:val="24"/>
        </w:rPr>
        <w:t xml:space="preserve"> </w:t>
      </w:r>
      <w:r w:rsidRPr="00511A36">
        <w:rPr>
          <w:rFonts w:ascii="Times New Roman" w:hAnsi="Times New Roman"/>
          <w:sz w:val="24"/>
          <w:szCs w:val="24"/>
        </w:rPr>
        <w:t>условиями коммуникации.</w:t>
      </w:r>
    </w:p>
    <w:p w14:paraId="5C067710" w14:textId="77777777" w:rsidR="00511A36" w:rsidRPr="004E5F08" w:rsidRDefault="00511A36" w:rsidP="001D1A90">
      <w:pPr>
        <w:spacing w:after="0"/>
        <w:ind w:firstLine="851"/>
        <w:jc w:val="both"/>
        <w:rPr>
          <w:rFonts w:ascii="Times New Roman" w:hAnsi="Times New Roman"/>
          <w:sz w:val="16"/>
          <w:szCs w:val="16"/>
        </w:rPr>
      </w:pPr>
    </w:p>
    <w:p w14:paraId="7F1290FA" w14:textId="77777777" w:rsidR="00DB597C" w:rsidRPr="00DB597C" w:rsidRDefault="00DB597C" w:rsidP="001D1A90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64"/>
        <w:gridCol w:w="2170"/>
      </w:tblGrid>
      <w:tr w:rsidR="00DB597C" w:rsidRPr="00DB597C" w14:paraId="03D6754A" w14:textId="77777777" w:rsidTr="00CF69F3">
        <w:trPr>
          <w:trHeight w:hRule="exact" w:val="291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50C3CE" w14:textId="77777777" w:rsidR="00DB597C" w:rsidRPr="00DB597C" w:rsidRDefault="00DB597C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746869" w14:textId="77777777" w:rsidR="00DB597C" w:rsidRPr="00DB597C" w:rsidRDefault="00DB597C" w:rsidP="00C978C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r w:rsidR="00C978C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/з.е.</w:t>
            </w:r>
          </w:p>
        </w:tc>
      </w:tr>
      <w:tr w:rsidR="00DB597C" w:rsidRPr="00DB597C" w14:paraId="2B336095" w14:textId="77777777" w:rsidTr="00CF69F3">
        <w:trPr>
          <w:trHeight w:hRule="exact" w:val="3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5E55FF" w14:textId="77777777" w:rsidR="00DB597C" w:rsidRPr="00DB597C" w:rsidRDefault="00DB597C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1607BB" w14:textId="77777777" w:rsidR="00DB597C" w:rsidRPr="00DB597C" w:rsidRDefault="00511A36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432/12</w:t>
            </w:r>
          </w:p>
        </w:tc>
      </w:tr>
      <w:tr w:rsidR="00DB597C" w:rsidRPr="00DB597C" w14:paraId="624065F7" w14:textId="77777777" w:rsidTr="00CF69F3">
        <w:trPr>
          <w:trHeight w:hRule="exact" w:val="355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0D1130" w14:textId="77777777" w:rsidR="00DB597C" w:rsidRPr="00DB597C" w:rsidRDefault="00DB597C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594F35" w14:textId="77777777" w:rsidR="00DB597C" w:rsidRPr="00DB597C" w:rsidRDefault="00511A36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</w:t>
            </w:r>
          </w:p>
        </w:tc>
      </w:tr>
      <w:tr w:rsidR="00DB597C" w:rsidRPr="00DB597C" w14:paraId="0BBD90C8" w14:textId="77777777" w:rsidTr="00CF69F3">
        <w:trPr>
          <w:trHeight w:hRule="exact" w:val="34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949A08" w14:textId="77777777" w:rsidR="00DB597C" w:rsidRPr="00DB597C" w:rsidRDefault="00DB597C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E614EC" w14:textId="77777777" w:rsidR="00DB597C" w:rsidRPr="00DB597C" w:rsidRDefault="00511A36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</w:t>
            </w:r>
          </w:p>
        </w:tc>
      </w:tr>
      <w:tr w:rsidR="00DB597C" w:rsidRPr="00DB597C" w14:paraId="597DFAA3" w14:textId="77777777" w:rsidTr="00CF69F3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6803A1" w14:textId="77777777" w:rsidR="00DB597C" w:rsidRPr="00DB597C" w:rsidRDefault="00C978C4" w:rsidP="00C978C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5FE917" w14:textId="77777777" w:rsidR="00DB597C" w:rsidRPr="00DB597C" w:rsidRDefault="00E65D30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DB597C" w:rsidRPr="00DB597C" w14:paraId="7C48778E" w14:textId="77777777" w:rsidTr="00CF69F3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05238B" w14:textId="77777777" w:rsidR="00DB597C" w:rsidRPr="00DB597C" w:rsidRDefault="00DB597C" w:rsidP="00C978C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</w:t>
            </w:r>
            <w:r w:rsidR="00C978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316DA7" w14:textId="77777777" w:rsidR="00DB597C" w:rsidRPr="00DB597C" w:rsidRDefault="00E65D30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14:paraId="031F8544" w14:textId="77777777"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DB597C" w:rsidRPr="00DB597C" w:rsidSect="00CF69F3">
          <w:footerReference w:type="default" r:id="rId8"/>
          <w:footerReference w:type="firs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6B482CC9" w14:textId="77777777"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14:paraId="4AEB05DF" w14:textId="77777777"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ind w:left="502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354D0751" w14:textId="77777777"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4E5F08" w:rsidRPr="004E5F0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Современный литературный процесс»</w:t>
      </w:r>
    </w:p>
    <w:p w14:paraId="671E76F4" w14:textId="77777777"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3749"/>
        <w:gridCol w:w="814"/>
        <w:gridCol w:w="1532"/>
        <w:gridCol w:w="1418"/>
        <w:gridCol w:w="991"/>
        <w:gridCol w:w="285"/>
        <w:gridCol w:w="1134"/>
        <w:gridCol w:w="1134"/>
        <w:gridCol w:w="1275"/>
        <w:gridCol w:w="1636"/>
      </w:tblGrid>
      <w:tr w:rsidR="00DB597C" w:rsidRPr="00DB597C" w14:paraId="2B087BF8" w14:textId="77777777" w:rsidTr="008053E3">
        <w:trPr>
          <w:trHeight w:val="302"/>
        </w:trPr>
        <w:tc>
          <w:tcPr>
            <w:tcW w:w="818" w:type="dxa"/>
            <w:vMerge w:val="restart"/>
            <w:shd w:val="clear" w:color="auto" w:fill="auto"/>
          </w:tcPr>
          <w:p w14:paraId="16C66841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749" w:type="dxa"/>
            <w:vMerge w:val="restart"/>
            <w:shd w:val="clear" w:color="auto" w:fill="auto"/>
          </w:tcPr>
          <w:p w14:paraId="549A3185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4" w:type="dxa"/>
            <w:gridSpan w:val="6"/>
            <w:shd w:val="clear" w:color="auto" w:fill="auto"/>
          </w:tcPr>
          <w:p w14:paraId="3A6AA617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287293FA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4EA3AC92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14:paraId="78203334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14:paraId="06594DC0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DB597C" w:rsidRPr="00DB597C" w14:paraId="031A125A" w14:textId="77777777" w:rsidTr="001A45E1">
        <w:tc>
          <w:tcPr>
            <w:tcW w:w="818" w:type="dxa"/>
            <w:vMerge/>
            <w:shd w:val="clear" w:color="auto" w:fill="auto"/>
            <w:vAlign w:val="center"/>
          </w:tcPr>
          <w:p w14:paraId="7F889BED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14:paraId="36D2D433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14:paraId="5123812B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14:paraId="5A1F23E3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91" w:type="dxa"/>
            <w:vMerge w:val="restart"/>
            <w:shd w:val="clear" w:color="auto" w:fill="auto"/>
          </w:tcPr>
          <w:p w14:paraId="77B0B06D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419" w:type="dxa"/>
            <w:gridSpan w:val="2"/>
            <w:vMerge w:val="restart"/>
            <w:shd w:val="clear" w:color="auto" w:fill="auto"/>
          </w:tcPr>
          <w:p w14:paraId="506D3431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0878198A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02787F87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63C120F4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DB597C" w14:paraId="5CF61138" w14:textId="77777777" w:rsidTr="001A45E1">
        <w:tc>
          <w:tcPr>
            <w:tcW w:w="818" w:type="dxa"/>
            <w:vMerge/>
            <w:shd w:val="clear" w:color="auto" w:fill="auto"/>
            <w:vAlign w:val="center"/>
          </w:tcPr>
          <w:p w14:paraId="1A3ECBC8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14:paraId="761C7D44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14:paraId="3DFE80BB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</w:tcPr>
          <w:p w14:paraId="679D567B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shd w:val="clear" w:color="auto" w:fill="auto"/>
          </w:tcPr>
          <w:p w14:paraId="1A0B90A4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48B8A2E4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991" w:type="dxa"/>
            <w:vMerge/>
            <w:shd w:val="clear" w:color="auto" w:fill="auto"/>
          </w:tcPr>
          <w:p w14:paraId="6E4DF152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gridSpan w:val="2"/>
            <w:vMerge/>
            <w:shd w:val="clear" w:color="auto" w:fill="auto"/>
          </w:tcPr>
          <w:p w14:paraId="3F2FD797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296E9EFD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13D60F4D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1615CA14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DB597C" w14:paraId="712FAB31" w14:textId="77777777" w:rsidTr="008053E3">
        <w:tc>
          <w:tcPr>
            <w:tcW w:w="14786" w:type="dxa"/>
            <w:gridSpan w:val="11"/>
            <w:shd w:val="clear" w:color="auto" w:fill="auto"/>
            <w:vAlign w:val="center"/>
          </w:tcPr>
          <w:p w14:paraId="66FF74C6" w14:textId="77777777" w:rsidR="00DB597C" w:rsidRPr="00DB597C" w:rsidRDefault="00DB597C" w:rsidP="00DB597C">
            <w:pPr>
              <w:numPr>
                <w:ilvl w:val="0"/>
                <w:numId w:val="28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DB597C" w:rsidRPr="00DB597C" w14:paraId="77BAAD90" w14:textId="77777777" w:rsidTr="001A45E1">
        <w:tc>
          <w:tcPr>
            <w:tcW w:w="818" w:type="dxa"/>
            <w:shd w:val="clear" w:color="auto" w:fill="auto"/>
            <w:vAlign w:val="center"/>
          </w:tcPr>
          <w:p w14:paraId="4CC759C8" w14:textId="77777777" w:rsidR="00DB597C" w:rsidRPr="00DB597C" w:rsidRDefault="008053E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8053E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К.М.12.01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16CC258D" w14:textId="77777777" w:rsidR="00DB597C" w:rsidRPr="00DB597C" w:rsidRDefault="008053E3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53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История русской литературы 3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30C9482C" w14:textId="77777777" w:rsidR="00DB597C" w:rsidRPr="00DB597C" w:rsidRDefault="008053E3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34E2916F" w14:textId="77777777" w:rsidR="00DB597C" w:rsidRPr="00DB597C" w:rsidRDefault="00E65D3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2F213CE" w14:textId="77777777" w:rsidR="00DB597C" w:rsidRPr="00DB597C" w:rsidRDefault="008053E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4BEEC6CA" w14:textId="77777777" w:rsidR="00DB597C" w:rsidRPr="00DB597C" w:rsidRDefault="008053E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9" w:type="dxa"/>
            <w:gridSpan w:val="2"/>
            <w:shd w:val="clear" w:color="auto" w:fill="auto"/>
            <w:vAlign w:val="center"/>
          </w:tcPr>
          <w:p w14:paraId="224CFE17" w14:textId="77777777" w:rsidR="00DB597C" w:rsidRDefault="00556332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Контр. (9)</w:t>
            </w:r>
          </w:p>
          <w:p w14:paraId="7EBC6F80" w14:textId="77777777" w:rsidR="00556332" w:rsidRPr="00DB597C" w:rsidRDefault="00556332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 (10)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0E75B7" w14:textId="77777777" w:rsidR="00DB597C" w:rsidRPr="00DB597C" w:rsidRDefault="008053E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BC6BCD5" w14:textId="77777777" w:rsidR="00DB597C" w:rsidRPr="00DB597C" w:rsidRDefault="00556332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9,</w:t>
            </w:r>
            <w:r w:rsidR="001A45E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0246F892" w14:textId="77777777" w:rsidR="00DB597C" w:rsidRPr="00DB597C" w:rsidRDefault="008053E3" w:rsidP="008053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ОР-2</w:t>
            </w:r>
          </w:p>
        </w:tc>
      </w:tr>
      <w:tr w:rsidR="00DB597C" w:rsidRPr="00DB597C" w14:paraId="608D5B3D" w14:textId="77777777" w:rsidTr="001A45E1">
        <w:tc>
          <w:tcPr>
            <w:tcW w:w="818" w:type="dxa"/>
            <w:shd w:val="clear" w:color="auto" w:fill="auto"/>
            <w:vAlign w:val="center"/>
          </w:tcPr>
          <w:p w14:paraId="4FA153D1" w14:textId="77777777" w:rsidR="00DB597C" w:rsidRPr="00DB597C" w:rsidRDefault="008053E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8053E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К.М.12.02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7B19560F" w14:textId="77777777" w:rsidR="00DB597C" w:rsidRPr="00DB597C" w:rsidRDefault="008053E3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53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История зарубежной литературы 3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16077530" w14:textId="77777777" w:rsidR="00DB597C" w:rsidRPr="00DB597C" w:rsidRDefault="00126B68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3727701B" w14:textId="77777777" w:rsidR="00DB597C" w:rsidRPr="00DB597C" w:rsidRDefault="00E65D3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F048216" w14:textId="77777777" w:rsidR="00DB597C" w:rsidRPr="00DB597C" w:rsidRDefault="00556332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6AFF94BA" w14:textId="77777777" w:rsidR="00DB597C" w:rsidRPr="00DB597C" w:rsidRDefault="00556332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9" w:type="dxa"/>
            <w:gridSpan w:val="2"/>
            <w:shd w:val="clear" w:color="auto" w:fill="auto"/>
            <w:vAlign w:val="center"/>
          </w:tcPr>
          <w:p w14:paraId="69F9A4D2" w14:textId="77777777" w:rsidR="00556332" w:rsidRPr="00556332" w:rsidRDefault="00556332" w:rsidP="0055633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63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Контр. (9)</w:t>
            </w:r>
          </w:p>
          <w:p w14:paraId="2934F2DE" w14:textId="77777777" w:rsidR="00DB597C" w:rsidRPr="00DB597C" w:rsidRDefault="00556332" w:rsidP="0055633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63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 (10)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55FBAC" w14:textId="77777777" w:rsidR="00DB597C" w:rsidRPr="00DB597C" w:rsidRDefault="00556332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0A4EB32" w14:textId="77777777" w:rsidR="00DB597C" w:rsidRPr="00DB597C" w:rsidRDefault="00556332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9,</w:t>
            </w:r>
            <w:r w:rsidR="001A45E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1DFC4CA" w14:textId="77777777" w:rsidR="00DB597C" w:rsidRPr="00DB597C" w:rsidRDefault="008053E3" w:rsidP="008053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ОР-3</w:t>
            </w:r>
          </w:p>
        </w:tc>
      </w:tr>
      <w:tr w:rsidR="00DB597C" w:rsidRPr="00DB597C" w14:paraId="36CBEF7C" w14:textId="77777777" w:rsidTr="001A45E1">
        <w:tc>
          <w:tcPr>
            <w:tcW w:w="818" w:type="dxa"/>
            <w:shd w:val="clear" w:color="auto" w:fill="auto"/>
            <w:vAlign w:val="center"/>
          </w:tcPr>
          <w:p w14:paraId="29F2158B" w14:textId="77777777" w:rsidR="00DB597C" w:rsidRPr="00DB597C" w:rsidRDefault="008053E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8053E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К.М.12.03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47313BEE" w14:textId="77777777" w:rsidR="00DB597C" w:rsidRPr="00DB597C" w:rsidRDefault="008053E3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53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Теория литературы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46D4E969" w14:textId="77777777" w:rsidR="00DB597C" w:rsidRPr="00DB597C" w:rsidRDefault="00126B68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710B33B6" w14:textId="77777777" w:rsidR="00DB597C" w:rsidRPr="00DB597C" w:rsidRDefault="00126B68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5CBD3C3" w14:textId="77777777" w:rsidR="00DB597C" w:rsidRPr="00DB597C" w:rsidRDefault="00556332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0787C96B" w14:textId="77777777" w:rsidR="00DB597C" w:rsidRPr="00DB597C" w:rsidRDefault="00556332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9" w:type="dxa"/>
            <w:gridSpan w:val="2"/>
            <w:shd w:val="clear" w:color="auto" w:fill="auto"/>
            <w:vAlign w:val="center"/>
          </w:tcPr>
          <w:p w14:paraId="7F46BEB9" w14:textId="77777777" w:rsidR="00DB597C" w:rsidRPr="00DB597C" w:rsidRDefault="00556332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 (9)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0FA987" w14:textId="77777777" w:rsidR="00DB597C" w:rsidRPr="00DB597C" w:rsidRDefault="00556332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BE796A7" w14:textId="77777777" w:rsidR="00DB597C" w:rsidRPr="00DB597C" w:rsidRDefault="00556332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2E8B731D" w14:textId="77777777" w:rsidR="00DB597C" w:rsidRPr="00DB597C" w:rsidRDefault="008053E3" w:rsidP="008053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ОР-1</w:t>
            </w:r>
          </w:p>
        </w:tc>
      </w:tr>
      <w:tr w:rsidR="00DB597C" w:rsidRPr="00DB597C" w14:paraId="05689FAF" w14:textId="77777777" w:rsidTr="008053E3">
        <w:tc>
          <w:tcPr>
            <w:tcW w:w="14786" w:type="dxa"/>
            <w:gridSpan w:val="11"/>
            <w:shd w:val="clear" w:color="auto" w:fill="auto"/>
            <w:vAlign w:val="center"/>
          </w:tcPr>
          <w:p w14:paraId="48AF3A9E" w14:textId="77777777" w:rsidR="00DB597C" w:rsidRPr="00DB597C" w:rsidRDefault="00126B68" w:rsidP="00DB597C">
            <w:pPr>
              <w:tabs>
                <w:tab w:val="left" w:pos="814"/>
              </w:tabs>
              <w:spacing w:after="0" w:line="240" w:lineRule="auto"/>
              <w:ind w:left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  <w:r w:rsidR="00DB597C"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 аттестация</w:t>
            </w:r>
          </w:p>
        </w:tc>
      </w:tr>
      <w:tr w:rsidR="00DB597C" w:rsidRPr="00DB597C" w14:paraId="21F2265B" w14:textId="77777777" w:rsidTr="008053E3">
        <w:tc>
          <w:tcPr>
            <w:tcW w:w="818" w:type="dxa"/>
            <w:shd w:val="clear" w:color="auto" w:fill="auto"/>
            <w:vAlign w:val="center"/>
          </w:tcPr>
          <w:p w14:paraId="19C2BFB6" w14:textId="77777777" w:rsidR="00DB597C" w:rsidRPr="00DB597C" w:rsidRDefault="008053E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8053E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К.М.12.04(К)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5F41795D" w14:textId="77777777" w:rsidR="00DB597C" w:rsidRPr="00DB597C" w:rsidRDefault="00556332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556332">
              <w:rPr>
                <w:rFonts w:ascii="Times New Roman" w:eastAsia="Times New Roman" w:hAnsi="Times New Roman"/>
                <w:bCs/>
                <w:caps/>
                <w:sz w:val="24"/>
                <w:szCs w:val="24"/>
                <w:lang w:eastAsia="ru-RU"/>
              </w:rPr>
              <w:t>Оценки по рейтингу по модулю «Современный литературный процесс»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6DD9D33A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14:paraId="58894E3B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68B1882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137FC5B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BD913B1" w14:textId="77777777" w:rsidR="00DB597C" w:rsidRPr="00DB597C" w:rsidRDefault="00556332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 (10)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D51E9A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803E7B8" w14:textId="77777777" w:rsidR="00DB597C" w:rsidRPr="00DB597C" w:rsidRDefault="00556332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8DD355D" w14:textId="77777777" w:rsidR="00DB597C" w:rsidRDefault="008053E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ОР-1</w:t>
            </w:r>
          </w:p>
          <w:p w14:paraId="0955217B" w14:textId="77777777" w:rsidR="008053E3" w:rsidRPr="00DB597C" w:rsidRDefault="008053E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ОР-2</w:t>
            </w:r>
          </w:p>
        </w:tc>
      </w:tr>
    </w:tbl>
    <w:p w14:paraId="61B62D26" w14:textId="77777777" w:rsidR="00CF69F3" w:rsidRDefault="00CF69F3" w:rsidP="00DB597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CF69F3" w:rsidSect="004E5F08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p w14:paraId="24EEFE92" w14:textId="77777777" w:rsidR="00DB597C" w:rsidRPr="00DB597C" w:rsidRDefault="00DB597C" w:rsidP="00DB597C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обучающихся </w:t>
      </w:r>
    </w:p>
    <w:p w14:paraId="7FA8F2DD" w14:textId="77777777" w:rsidR="00DB597C" w:rsidRPr="00DB597C" w:rsidRDefault="00DB597C" w:rsidP="00DB597C">
      <w:pPr>
        <w:spacing w:after="12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14:paraId="0F7A0199" w14:textId="77777777" w:rsidR="00832865" w:rsidRDefault="00832865" w:rsidP="00832865">
      <w:pPr>
        <w:spacing w:after="0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t>Модуль К.М.12 «</w:t>
      </w:r>
      <w:r>
        <w:rPr>
          <w:rFonts w:ascii="Times New Roman" w:hAnsi="Times New Roman"/>
          <w:sz w:val="24"/>
          <w:szCs w:val="24"/>
        </w:rPr>
        <w:t>Современный литературный процесс</w:t>
      </w: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t>» имеет целью  продолжить формирование базовых литературоведческих компетенций, позволяющих студентам о бакалавриата успешно овладеть программой профильной подготовки «Русский язык и литература». Базовые литературоведческие компетенции складываются на основе</w:t>
      </w:r>
    </w:p>
    <w:p w14:paraId="569C010E" w14:textId="77777777" w:rsidR="00832865" w:rsidRDefault="00832865" w:rsidP="00832865">
      <w:pPr>
        <w:spacing w:after="0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t>- знания и понимания ключевых понятий литературоведческих дисциплин модуля;</w:t>
      </w:r>
    </w:p>
    <w:p w14:paraId="39E151F3" w14:textId="77777777" w:rsidR="00832865" w:rsidRDefault="00832865" w:rsidP="00832865">
      <w:pPr>
        <w:spacing w:after="0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t xml:space="preserve">- владения соответствующим терминологическим аппаратом; </w:t>
      </w:r>
    </w:p>
    <w:p w14:paraId="1411A548" w14:textId="77777777" w:rsidR="00832865" w:rsidRDefault="00832865" w:rsidP="00832865">
      <w:pPr>
        <w:spacing w:after="0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t>- умения использовать виды литературоведческого анализа художественного текста;</w:t>
      </w:r>
    </w:p>
    <w:p w14:paraId="03FE7202" w14:textId="77777777" w:rsidR="00832865" w:rsidRDefault="00832865" w:rsidP="00832865">
      <w:pPr>
        <w:spacing w:after="0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t>- полученных на предыдущем уровне обучения навыков работы с научной литературой.</w:t>
      </w:r>
    </w:p>
    <w:p w14:paraId="536868B4" w14:textId="77777777" w:rsidR="00832865" w:rsidRDefault="00832865" w:rsidP="00832865">
      <w:pPr>
        <w:spacing w:after="0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t>Формирование компетенций требует тщательного и ответственного выполнения различных видов учебной работы.</w:t>
      </w:r>
    </w:p>
    <w:p w14:paraId="6785A126" w14:textId="77777777" w:rsidR="00832865" w:rsidRDefault="00832865" w:rsidP="00832865">
      <w:pPr>
        <w:spacing w:after="0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/>
          <w:b/>
          <w:color w:val="000000"/>
          <w:sz w:val="24"/>
          <w:szCs w:val="24"/>
          <w:lang w:eastAsia="ru-RU"/>
        </w:rPr>
        <w:t xml:space="preserve">Аудиторные занятия </w:t>
      </w: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t xml:space="preserve">складываются из лекций и практических занятий. </w:t>
      </w:r>
      <w:r>
        <w:rPr>
          <w:rFonts w:ascii="Times New Roman" w:eastAsia="Arial" w:hAnsi="Times New Roman"/>
          <w:b/>
          <w:color w:val="000000"/>
          <w:sz w:val="24"/>
          <w:szCs w:val="24"/>
          <w:lang w:eastAsia="ru-RU"/>
        </w:rPr>
        <w:t>Лекции</w:t>
      </w: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t xml:space="preserve"> призваны раскрыть в максимально доступной для студентов форме содержание наиболее сложных теоретических проблем того или иного курса. Лекции логически взаимосвязаны и объединяются системой терминов, которые необходимо усвоить в ходе обучения. К лекции рекомендуется готовиться: а) прочитать материал предыдущей лекции, отметив то, что осталось непонятным или вызывает вопросы; б)  поработать с материалом лекции, используя для этой цели соответствующий курс в ЭИОС, и выделить как вполне ясные, так и наиболее сложные для понимания вопросы. После предварительной работы в ходе аудиторной лекции следует обратить особое внимание на проблемные места и, в случае необходимости, обратиться к преподавателю за консультацией.</w:t>
      </w:r>
    </w:p>
    <w:p w14:paraId="0C840DE4" w14:textId="77777777" w:rsidR="00832865" w:rsidRDefault="00832865" w:rsidP="00832865">
      <w:pPr>
        <w:spacing w:after="0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t xml:space="preserve">На </w:t>
      </w:r>
      <w:r>
        <w:rPr>
          <w:rFonts w:ascii="Times New Roman" w:eastAsia="Arial" w:hAnsi="Times New Roman"/>
          <w:b/>
          <w:color w:val="000000"/>
          <w:sz w:val="24"/>
          <w:szCs w:val="24"/>
          <w:lang w:eastAsia="ru-RU"/>
        </w:rPr>
        <w:t>практических занятиях</w:t>
      </w: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t xml:space="preserve"> проверяется уровень понимания теоретического материала того или иного курса, развиваются навыки анализа языкового дидактического  материала, вырабатывается умение решать учебные задачи различного уровня сложности, создаются и решаются проблемные ситуации в рамках материала того или иного курса. Готовясь к практическому занятию, студент внимательно прочитывает материал соответствующих лекций, а также учебников и учебных пособий, использует электронные ресурсы. На этой базе выполняется задание для самостоятельной работы, которое будет проверено на практическом аудиторном занятии.</w:t>
      </w:r>
    </w:p>
    <w:p w14:paraId="4115AA90" w14:textId="77777777" w:rsidR="00832865" w:rsidRDefault="00832865" w:rsidP="00832865">
      <w:pPr>
        <w:spacing w:after="0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t xml:space="preserve">Во время практического занятия </w:t>
      </w:r>
      <w:r>
        <w:rPr>
          <w:rFonts w:ascii="Times New Roman" w:eastAsia="Arial" w:hAnsi="Times New Roman"/>
          <w:b/>
          <w:color w:val="000000"/>
          <w:sz w:val="24"/>
          <w:szCs w:val="24"/>
          <w:lang w:eastAsia="ru-RU"/>
        </w:rPr>
        <w:t>студентам рекомендуется</w:t>
      </w: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t>:</w:t>
      </w:r>
    </w:p>
    <w:p w14:paraId="773D1BC5" w14:textId="77777777" w:rsidR="00832865" w:rsidRDefault="00832865" w:rsidP="00832865">
      <w:pPr>
        <w:spacing w:after="0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t>- осмыслить цель занятия;</w:t>
      </w:r>
    </w:p>
    <w:p w14:paraId="7E5F3D03" w14:textId="77777777" w:rsidR="00832865" w:rsidRDefault="00832865" w:rsidP="00832865">
      <w:pPr>
        <w:spacing w:after="0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t>- в свободной форме вести записи учебного материала (комментарии и разъяснения преподавателя, анализ иллюстративного материала);</w:t>
      </w:r>
    </w:p>
    <w:p w14:paraId="26B4A463" w14:textId="77777777" w:rsidR="00832865" w:rsidRDefault="00832865" w:rsidP="00832865">
      <w:pPr>
        <w:spacing w:after="0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t>- фиксировать ошибки и отмечать провоцирующие их факторы;</w:t>
      </w:r>
    </w:p>
    <w:p w14:paraId="7B132D06" w14:textId="77777777" w:rsidR="00832865" w:rsidRDefault="00832865" w:rsidP="00832865">
      <w:pPr>
        <w:spacing w:after="0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t>- активно участвовать в обсуждении проблем, стараться выступать с развернутыми ответами:</w:t>
      </w:r>
    </w:p>
    <w:p w14:paraId="29B32ED3" w14:textId="77777777" w:rsidR="00832865" w:rsidRDefault="00832865" w:rsidP="00832865">
      <w:pPr>
        <w:spacing w:after="0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t>- всегда стремиться давать аргументированный ответ на вопрос или предлагать аргументированные решение той или иной задачи;</w:t>
      </w:r>
    </w:p>
    <w:p w14:paraId="5A182101" w14:textId="77777777" w:rsidR="00832865" w:rsidRDefault="00832865" w:rsidP="00832865">
      <w:pPr>
        <w:spacing w:after="0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t>- формировать рефлексивные высказывания относительно собственного внутреннего процесса размышления над задачей;</w:t>
      </w:r>
    </w:p>
    <w:p w14:paraId="6AB700B9" w14:textId="77777777" w:rsidR="00832865" w:rsidRDefault="00832865" w:rsidP="00832865">
      <w:pPr>
        <w:spacing w:after="0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lastRenderedPageBreak/>
        <w:t>- давать мотивированную оценку ответам товарищей и со своей стороны внимательно относиться к оценочным комментариям в отношении собственных суждений.</w:t>
      </w:r>
    </w:p>
    <w:p w14:paraId="09A39F7D" w14:textId="77777777" w:rsidR="00832865" w:rsidRDefault="00832865" w:rsidP="00832865">
      <w:pPr>
        <w:spacing w:after="0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t xml:space="preserve">Практические занятия по литературе имеют  коммуникативную направленность, предполагают развернутые высказывания в рамках монолога, диалога, полилога. Поэтому студент должен быть готов к устной и письменной коммуникации кооперативного типа, к использованию имеющихся знаний для наиболее эффективного межличностного и профессионального общения. </w:t>
      </w:r>
    </w:p>
    <w:p w14:paraId="652A2F90" w14:textId="77777777" w:rsidR="00832865" w:rsidRDefault="00832865" w:rsidP="00832865">
      <w:pPr>
        <w:spacing w:after="0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/>
          <w:b/>
          <w:color w:val="000000"/>
          <w:sz w:val="24"/>
          <w:szCs w:val="24"/>
          <w:lang w:eastAsia="ru-RU"/>
        </w:rPr>
        <w:t>Студентам необходимо:</w:t>
      </w:r>
    </w:p>
    <w:p w14:paraId="1E6F8726" w14:textId="77777777" w:rsidR="00832865" w:rsidRDefault="00832865" w:rsidP="00832865">
      <w:pPr>
        <w:spacing w:after="0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t>- вести рабочую тетрадь для семестровых практических занятий, где будут записываться учебные действия;</w:t>
      </w:r>
    </w:p>
    <w:p w14:paraId="37A07C7F" w14:textId="77777777" w:rsidR="00832865" w:rsidRDefault="00832865" w:rsidP="00832865">
      <w:pPr>
        <w:spacing w:after="0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t>- иметь электронные или печатные версии толковых и иных  литературоведческих словарей, монографий, научных статей, художественных текстов;</w:t>
      </w:r>
    </w:p>
    <w:p w14:paraId="22D4D6C0" w14:textId="77777777" w:rsidR="00832865" w:rsidRDefault="00832865" w:rsidP="00832865">
      <w:pPr>
        <w:spacing w:after="0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t>- иметь электронную или бумажную версию базового учебного пособия и сопутствующих компонентов учебно-методического комплекса.</w:t>
      </w:r>
    </w:p>
    <w:p w14:paraId="5A3F4995" w14:textId="77777777" w:rsidR="00832865" w:rsidRDefault="00832865" w:rsidP="00832865">
      <w:pPr>
        <w:spacing w:after="0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/>
          <w:b/>
          <w:color w:val="000000"/>
          <w:sz w:val="24"/>
          <w:szCs w:val="24"/>
          <w:highlight w:val="white"/>
          <w:lang w:eastAsia="ru-RU"/>
        </w:rPr>
        <w:t>Самостоятельная работа</w:t>
      </w:r>
      <w:r>
        <w:rPr>
          <w:rFonts w:ascii="Times New Roman" w:eastAsia="Arial" w:hAnsi="Times New Roman"/>
          <w:color w:val="000000"/>
          <w:sz w:val="24"/>
          <w:szCs w:val="24"/>
          <w:highlight w:val="white"/>
          <w:lang w:eastAsia="ru-RU"/>
        </w:rPr>
        <w:t xml:space="preserve"> студентов в рамках литературоведческих дисциплин является неотъемлемой составляющей процесса освоения программы обучения по профилю «Русский язык и литература». Самостоятельная работа охватывает все аспекты изучения учебного материала и в значительной мере определяет результаты и качество освоения модуля К.М.12 «Современный литературный процесс».</w:t>
      </w:r>
    </w:p>
    <w:p w14:paraId="48F6BE0F" w14:textId="77777777" w:rsidR="00832865" w:rsidRDefault="00832865" w:rsidP="00832865">
      <w:pPr>
        <w:spacing w:after="0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/>
          <w:color w:val="000000"/>
          <w:sz w:val="24"/>
          <w:szCs w:val="24"/>
          <w:highlight w:val="white"/>
          <w:lang w:eastAsia="ru-RU"/>
        </w:rPr>
        <w:t xml:space="preserve">В модуле К.М.12. </w:t>
      </w: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t xml:space="preserve">«Современный литературный процесс» </w:t>
      </w:r>
      <w:r>
        <w:rPr>
          <w:rFonts w:ascii="Times New Roman" w:eastAsia="Arial" w:hAnsi="Times New Roman"/>
          <w:color w:val="000000"/>
          <w:sz w:val="24"/>
          <w:szCs w:val="24"/>
          <w:highlight w:val="white"/>
          <w:lang w:eastAsia="ru-RU"/>
        </w:rPr>
        <w:t xml:space="preserve">используются различные виды и формы самостоятельной работы как средства познавательной и коммуникативной деятельности. </w:t>
      </w:r>
    </w:p>
    <w:p w14:paraId="3CE612A0" w14:textId="77777777" w:rsidR="00832865" w:rsidRDefault="00832865" w:rsidP="00832865">
      <w:pPr>
        <w:spacing w:after="0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/>
          <w:b/>
          <w:color w:val="000000"/>
          <w:sz w:val="24"/>
          <w:szCs w:val="24"/>
          <w:highlight w:val="white"/>
          <w:lang w:eastAsia="ru-RU"/>
        </w:rPr>
        <w:t>Основные виды самостоятельных работ включают в себя:</w:t>
      </w:r>
    </w:p>
    <w:p w14:paraId="61656169" w14:textId="77777777" w:rsidR="00832865" w:rsidRDefault="00832865" w:rsidP="00832865">
      <w:pPr>
        <w:spacing w:after="0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/>
          <w:color w:val="000000"/>
          <w:sz w:val="24"/>
          <w:szCs w:val="24"/>
          <w:highlight w:val="white"/>
          <w:lang w:eastAsia="ru-RU"/>
        </w:rPr>
        <w:t>– работу с литературно-художественным материалом: выполнение заданий, ответы на вопросы;</w:t>
      </w:r>
    </w:p>
    <w:p w14:paraId="0956D875" w14:textId="77777777" w:rsidR="00832865" w:rsidRDefault="00832865" w:rsidP="00832865">
      <w:pPr>
        <w:spacing w:after="0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t>- работа со словарями;</w:t>
      </w:r>
    </w:p>
    <w:p w14:paraId="63BAB5C7" w14:textId="77777777" w:rsidR="00832865" w:rsidRDefault="00832865" w:rsidP="00832865">
      <w:pPr>
        <w:spacing w:after="0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t>- работа с научной литературой (составление конспекта, реферата, подготовка доклада или сообщения по заданной теме);</w:t>
      </w:r>
    </w:p>
    <w:p w14:paraId="0CDC72C1" w14:textId="77777777" w:rsidR="00832865" w:rsidRDefault="00832865" w:rsidP="00832865">
      <w:pPr>
        <w:spacing w:after="0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t>- творческие задания (эссе, презентация, доклад, сообщение).</w:t>
      </w:r>
    </w:p>
    <w:p w14:paraId="002B1954" w14:textId="77777777" w:rsidR="00832865" w:rsidRDefault="00832865" w:rsidP="00832865">
      <w:pPr>
        <w:spacing w:after="0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/>
          <w:b/>
          <w:color w:val="000000"/>
          <w:sz w:val="24"/>
          <w:szCs w:val="24"/>
          <w:highlight w:val="white"/>
          <w:lang w:eastAsia="ru-RU"/>
        </w:rPr>
        <w:t>При выполнении самостоятельной работы студентам рекомендуется:</w:t>
      </w:r>
    </w:p>
    <w:p w14:paraId="10775C5F" w14:textId="77777777" w:rsidR="00832865" w:rsidRDefault="00832865" w:rsidP="00832865">
      <w:pPr>
        <w:spacing w:after="0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/>
          <w:color w:val="000000"/>
          <w:sz w:val="24"/>
          <w:szCs w:val="24"/>
          <w:highlight w:val="white"/>
          <w:lang w:eastAsia="ru-RU"/>
        </w:rPr>
        <w:t>-осмыслить цель задания и сформулировать для себя конкретные задачи для ее достижения;</w:t>
      </w:r>
    </w:p>
    <w:p w14:paraId="4E1F6C79" w14:textId="77777777" w:rsidR="00832865" w:rsidRDefault="00832865" w:rsidP="00832865">
      <w:pPr>
        <w:spacing w:after="0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/>
          <w:color w:val="000000"/>
          <w:sz w:val="24"/>
          <w:szCs w:val="24"/>
          <w:highlight w:val="white"/>
          <w:lang w:eastAsia="ru-RU"/>
        </w:rPr>
        <w:t>- соблюдать принципы аргументированности, последовательности и постепенности;</w:t>
      </w:r>
    </w:p>
    <w:p w14:paraId="26913C80" w14:textId="77777777" w:rsidR="00832865" w:rsidRDefault="00832865" w:rsidP="00832865">
      <w:pPr>
        <w:spacing w:after="0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/>
          <w:color w:val="000000"/>
          <w:sz w:val="24"/>
          <w:szCs w:val="24"/>
          <w:highlight w:val="white"/>
          <w:lang w:eastAsia="ru-RU"/>
        </w:rPr>
        <w:t>- при работе с источниками выделять главное;</w:t>
      </w:r>
    </w:p>
    <w:p w14:paraId="2CCABEB0" w14:textId="77777777" w:rsidR="00832865" w:rsidRDefault="00832865" w:rsidP="00832865">
      <w:pPr>
        <w:spacing w:after="0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/>
          <w:color w:val="000000"/>
          <w:sz w:val="24"/>
          <w:szCs w:val="24"/>
          <w:highlight w:val="white"/>
          <w:lang w:eastAsia="ru-RU"/>
        </w:rPr>
        <w:t>- пользоваться справочными изданиями для корректировки своих суждений и оценок;</w:t>
      </w:r>
    </w:p>
    <w:p w14:paraId="790224A6" w14:textId="77777777" w:rsidR="00832865" w:rsidRDefault="00832865" w:rsidP="00832865">
      <w:pPr>
        <w:spacing w:after="0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/>
          <w:color w:val="000000"/>
          <w:sz w:val="24"/>
          <w:szCs w:val="24"/>
          <w:highlight w:val="white"/>
          <w:lang w:eastAsia="ru-RU"/>
        </w:rPr>
        <w:t>- проверить правильность выполнения работы по степени достижения поставленной цели;</w:t>
      </w:r>
    </w:p>
    <w:p w14:paraId="6244F5C7" w14:textId="77777777" w:rsidR="00832865" w:rsidRDefault="00832865" w:rsidP="00832865">
      <w:pPr>
        <w:spacing w:after="0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/>
          <w:color w:val="000000"/>
          <w:sz w:val="24"/>
          <w:szCs w:val="24"/>
          <w:highlight w:val="white"/>
          <w:lang w:eastAsia="ru-RU"/>
        </w:rPr>
        <w:t>-при необходимости проконсультироваться с преподавателем.</w:t>
      </w:r>
    </w:p>
    <w:p w14:paraId="0A95CEB4" w14:textId="77777777" w:rsidR="00832865" w:rsidRDefault="00832865" w:rsidP="00832865">
      <w:pPr>
        <w:spacing w:after="0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t xml:space="preserve">В связи с развитием информационных технологий студентам рекомендуется овладевать всеми доступными средствами получения информации из сети Интернет, в том числе на иностранном языке, развивать умения оформления собственных знаний по темам в виде презентаций. Настоятельно рекомендуется пользоваться библиотечными фондами </w:t>
      </w: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lastRenderedPageBreak/>
        <w:t>и электронными образовательными ресурсами НГПУ им. К. Минина и других организаций, методическими указаниями кафедры.</w:t>
      </w:r>
    </w:p>
    <w:p w14:paraId="30278916" w14:textId="77777777" w:rsidR="00832865" w:rsidRDefault="00832865" w:rsidP="00832865">
      <w:pPr>
        <w:spacing w:after="0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/>
          <w:b/>
          <w:color w:val="000000"/>
          <w:sz w:val="24"/>
          <w:szCs w:val="24"/>
          <w:lang w:eastAsia="ru-RU"/>
        </w:rPr>
        <w:t>Контроль</w:t>
      </w: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t xml:space="preserve"> является эффективной формой обратной связи и предусматривает оценку уровня сформированности у студента тех или иных компетенций (знаний, навыков, умений). Результаты текущего и рубежного контроля позволяют спланировать и при необходимости скорректировать действия преподавателя по повышению качества образовательного процесса. Контроль осуществляется на основании самостоятельно выполняемых рейтинговых работ, в том числе в ЭИОС, после прохождения темы или раздела. Текущий контроль осуществляется следующими видами работ:</w:t>
      </w:r>
    </w:p>
    <w:p w14:paraId="77C2E595" w14:textId="77777777" w:rsidR="00832865" w:rsidRDefault="00832865" w:rsidP="00832865">
      <w:pPr>
        <w:spacing w:after="0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t>- оценкой практической текущей работы;</w:t>
      </w:r>
    </w:p>
    <w:p w14:paraId="0AEE881B" w14:textId="77777777" w:rsidR="00832865" w:rsidRDefault="00832865" w:rsidP="00832865">
      <w:pPr>
        <w:spacing w:after="0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t>- тестовыми заданиями различного типа;</w:t>
      </w:r>
    </w:p>
    <w:p w14:paraId="7BE83AC3" w14:textId="77777777" w:rsidR="00126B68" w:rsidRDefault="00832865" w:rsidP="00126B68">
      <w:pPr>
        <w:spacing w:after="0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t>- заданиями для самостоятельной работы;</w:t>
      </w:r>
    </w:p>
    <w:p w14:paraId="17234B92" w14:textId="77777777" w:rsidR="00832865" w:rsidRDefault="00832865" w:rsidP="00126B68">
      <w:pPr>
        <w:spacing w:after="0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t>- презентациями по теме;</w:t>
      </w:r>
    </w:p>
    <w:p w14:paraId="4016D5EA" w14:textId="77777777" w:rsidR="00832865" w:rsidRDefault="00832865" w:rsidP="00832865">
      <w:pPr>
        <w:spacing w:after="0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t>Рубежный контроль осуществляется в форме зачета с оценкой  или экзамена.</w:t>
      </w:r>
    </w:p>
    <w:p w14:paraId="47193C7D" w14:textId="77777777" w:rsidR="00832865" w:rsidRDefault="00832865" w:rsidP="00832865">
      <w:pPr>
        <w:spacing w:after="0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t>Залогом успешного выполнения контрольных заданий является систематическая подготовка к текущим занятиям, использование различных стратегий получения информации, знакомство с материалами учебно-методического комплекса по дисциплине, консультации с преподавателем.</w:t>
      </w:r>
    </w:p>
    <w:p w14:paraId="2E325004" w14:textId="77777777" w:rsidR="00832865" w:rsidRDefault="00832865">
      <w:pPr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caps/>
          <w:sz w:val="24"/>
          <w:szCs w:val="24"/>
          <w:lang w:eastAsia="ru-RU"/>
        </w:rPr>
        <w:br w:type="page"/>
      </w:r>
    </w:p>
    <w:p w14:paraId="5B3483AA" w14:textId="77777777" w:rsidR="00DB597C" w:rsidRPr="00DB597C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5. ПРОГРАММЫ ДИСЦИПЛИН МОДУЛЯ</w:t>
      </w:r>
    </w:p>
    <w:p w14:paraId="08AC0546" w14:textId="77777777"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5.1. ПРОГРАММА ДИСЦИПЛИНЫ</w:t>
      </w:r>
    </w:p>
    <w:p w14:paraId="4A531337" w14:textId="77777777" w:rsidR="00DB597C" w:rsidRPr="007E24B0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E24B0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 w:rsidR="007E24B0" w:rsidRPr="007E24B0">
        <w:rPr>
          <w:rFonts w:ascii="Times New Roman" w:eastAsia="Times New Roman" w:hAnsi="Times New Roman"/>
          <w:b/>
          <w:sz w:val="24"/>
          <w:szCs w:val="24"/>
          <w:lang w:eastAsia="ru-RU"/>
        </w:rPr>
        <w:t>История русской литературы 3</w:t>
      </w:r>
      <w:r w:rsidRPr="007E24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  <w:r w:rsidR="007E24B0" w:rsidRPr="007E24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14:paraId="7014F514" w14:textId="77777777" w:rsidR="00DB597C" w:rsidRPr="00DB597C" w:rsidRDefault="00DB597C" w:rsidP="00DB597C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6F0AE0C5" w14:textId="77777777" w:rsidR="0025016B" w:rsidRPr="0025016B" w:rsidRDefault="001A45E1" w:rsidP="0025016B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</w:t>
      </w:r>
      <w:r w:rsidR="0025016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«История русской  литературы 3»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занимает важное место в процессе профессиональной подготовки студентов бакалавриата. Она направлена на формирование представлений об основных закономерностях развития отечественного литера</w:t>
      </w:r>
      <w:r w:rsidR="00D35B36">
        <w:rPr>
          <w:rFonts w:ascii="Times New Roman" w:eastAsia="Times New Roman" w:hAnsi="Times New Roman"/>
          <w:bCs/>
          <w:sz w:val="24"/>
          <w:szCs w:val="24"/>
          <w:lang w:eastAsia="ru-RU"/>
        </w:rPr>
        <w:t>турного процесса второй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половины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XX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века</w:t>
      </w:r>
      <w:r w:rsidR="0025016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начала XXI века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 о поэтике исторического (индивидуально-творческого) типа художественного сознания с опорой на анализ функционирования  репрезентативн</w:t>
      </w:r>
      <w:r w:rsidR="0025016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ых категорий жанр, стиль, автор; на формирование представлений об основных закономерностях развития отечественного литературного процесса конца </w:t>
      </w:r>
      <w:r w:rsidR="0025016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XX</w:t>
      </w:r>
      <w:r w:rsidR="0025016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века – начала ХХ</w:t>
      </w:r>
      <w:r w:rsidR="0025016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I</w:t>
      </w:r>
      <w:r w:rsidR="0025016B" w:rsidRPr="000D713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5016B">
        <w:rPr>
          <w:rFonts w:ascii="Times New Roman" w:eastAsia="Times New Roman" w:hAnsi="Times New Roman"/>
          <w:bCs/>
          <w:sz w:val="24"/>
          <w:szCs w:val="24"/>
          <w:lang w:eastAsia="ru-RU"/>
        </w:rPr>
        <w:t>века</w:t>
      </w:r>
      <w:r w:rsidR="0025016B">
        <w:rPr>
          <w:rFonts w:ascii="Times New Roman" w:hAnsi="Times New Roman"/>
          <w:sz w:val="24"/>
          <w:szCs w:val="24"/>
        </w:rPr>
        <w:t>, а также определение сложного понятия «постмодернизм».</w:t>
      </w:r>
    </w:p>
    <w:p w14:paraId="0F5DE3F9" w14:textId="77777777" w:rsidR="0025016B" w:rsidRDefault="001A45E1" w:rsidP="0025016B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структуре дисциплины «История русской литературы 3 </w:t>
      </w:r>
      <w:r w:rsidRPr="001A45E1">
        <w:rPr>
          <w:rFonts w:ascii="Times New Roman" w:eastAsia="Times New Roman" w:hAnsi="Times New Roman"/>
          <w:bCs/>
          <w:sz w:val="24"/>
          <w:szCs w:val="24"/>
          <w:lang w:eastAsia="ru-RU"/>
        </w:rPr>
        <w:t>(9 семестр)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 условно можно выделить пять разделов. Два раздела носят обзорный характер: «Литературно-общественное движение 20 – 30 гг.» и «Литературно-общественное движение 80-90-х годов». В них изучаются основные закономерности развития литературного процесса данных периодов, выявляются ведущие признаки развития жанровой системы, тематики и проблематики, отразивших социокультурные и социоисторические изменения жизни русского общества. Изучается  вклад в развитие литературного процесса творчества М.Шолохова, М.Горького, А.Толстого, Е.Замятина и А.Солженицына, писателей-деревенщиков.</w:t>
      </w:r>
      <w:r w:rsidR="0025016B" w:rsidRPr="0025016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5016B">
        <w:rPr>
          <w:rFonts w:ascii="Times New Roman" w:eastAsia="Times New Roman" w:hAnsi="Times New Roman"/>
          <w:bCs/>
          <w:sz w:val="24"/>
          <w:szCs w:val="24"/>
          <w:lang w:eastAsia="ru-RU"/>
        </w:rPr>
        <w:t>В структуре дисциплины «История русской литературы 3 (Современный литературный процесс)» условно можно выделить четыре части. В первой части изучаются закономерности развития литературы постмодернизма. Во второй части изучаются закономерности развития литературного процесса в традициях реализма. Отдельными разделами являются «Женская проза» и «Современная поэзия».</w:t>
      </w:r>
    </w:p>
    <w:p w14:paraId="1FFF8B6B" w14:textId="77777777" w:rsidR="001A45E1" w:rsidRDefault="001A45E1" w:rsidP="001A45E1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Три раздела посвящены монографическому изучению творчества М.Булгакова, Б.Пастернака, А.Платонова. Основное внимание уделено  изучению закономерностей развития русского реализма, осмыслению поэтики реализма и специфического наполнения данного понятия в их творчестве, формированию репрезентативных жанров романа, повести, рассказа, жанров драмы. В центре внимания данной дисциплины находится категории автор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(способы повествования, способы выражения авторской позиции) и жанр.</w:t>
      </w:r>
    </w:p>
    <w:p w14:paraId="2994580C" w14:textId="77777777" w:rsidR="001A45E1" w:rsidRDefault="001A45E1" w:rsidP="001A45E1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процессе преподавания дисциплины ««История русской  литературы 3» преподаватель использует как классические формы и методы обучения (лекции и семинарские занятия), так и активные методы обучения (проблемное обучение, учебное событие и др.). Применение любой формы обучения предполагает также использование новейших IT-обучающих технологий, включая работу в системе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Moodle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3B028579" w14:textId="77777777" w:rsidR="0025016B" w:rsidRDefault="001A45E1" w:rsidP="002501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Текущий контроль успеваемости студентов по дисциплине «История русской литературы 3» включает тестирование, написание контрольных работ, создание презентаци</w:t>
      </w:r>
      <w:r w:rsidR="0025016B">
        <w:rPr>
          <w:rFonts w:ascii="Times New Roman" w:eastAsia="Times New Roman" w:hAnsi="Times New Roman"/>
          <w:bCs/>
          <w:sz w:val="24"/>
          <w:szCs w:val="24"/>
          <w:lang w:eastAsia="ru-RU"/>
        </w:rPr>
        <w:t>й по избранной актуальной теме,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образовательное событие – участие с докладом в научно-практической конференции). Промежуточный контроль студентов предполагает индивидуальное тестирование. Рубежный контроль проводится в форме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контрольной работы</w:t>
      </w:r>
      <w:r w:rsidR="0025016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(9 семестр), экзамена (10 семестр)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5016B">
        <w:rPr>
          <w:rFonts w:ascii="Times New Roman" w:eastAsia="Times New Roman" w:hAnsi="Times New Roman"/>
          <w:bCs/>
          <w:sz w:val="24"/>
          <w:szCs w:val="24"/>
          <w:lang w:eastAsia="ru-RU"/>
        </w:rPr>
        <w:t>При этом используется балльно-рейтинговая система оценки.</w:t>
      </w:r>
    </w:p>
    <w:p w14:paraId="6AC746E0" w14:textId="77777777" w:rsidR="001A45E1" w:rsidRPr="00DB597C" w:rsidRDefault="001A45E1" w:rsidP="001A45E1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9F6E9FF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107BC7C3" w14:textId="77777777" w:rsidR="001A45E1" w:rsidRDefault="001A45E1" w:rsidP="003B76DF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Дисциплина «История русской литературы 3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(9 семестр)</w:t>
      </w:r>
      <w:r>
        <w:rPr>
          <w:rFonts w:ascii="Times New Roman" w:hAnsi="Times New Roman"/>
          <w:sz w:val="24"/>
          <w:szCs w:val="24"/>
          <w:lang w:eastAsia="ru-RU"/>
        </w:rPr>
        <w:t xml:space="preserve">» является составной частью модуля </w:t>
      </w:r>
      <w:r w:rsidR="0025016B">
        <w:rPr>
          <w:rFonts w:ascii="Times New Roman" w:hAnsi="Times New Roman"/>
          <w:caps/>
          <w:sz w:val="24"/>
          <w:szCs w:val="24"/>
          <w:lang w:eastAsia="ru-RU"/>
        </w:rPr>
        <w:t>К.М.12.</w:t>
      </w:r>
      <w:r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  <w:lang w:eastAsia="ru-RU"/>
        </w:rPr>
        <w:t xml:space="preserve">является логическим продолжением дисциплины История русской литературы </w:t>
      </w:r>
      <w:r w:rsidR="00D35B36">
        <w:rPr>
          <w:rFonts w:ascii="Times New Roman" w:hAnsi="Times New Roman"/>
          <w:sz w:val="24"/>
          <w:szCs w:val="24"/>
          <w:lang w:eastAsia="ru-RU"/>
        </w:rPr>
        <w:t>2 («История русской литературы</w:t>
      </w:r>
      <w:r>
        <w:rPr>
          <w:rFonts w:ascii="Times New Roman" w:hAnsi="Times New Roman"/>
          <w:sz w:val="24"/>
          <w:szCs w:val="24"/>
          <w:lang w:eastAsia="ru-RU"/>
        </w:rPr>
        <w:t xml:space="preserve"> второй половины </w:t>
      </w:r>
      <w:r>
        <w:rPr>
          <w:rFonts w:ascii="Times New Roman" w:hAnsi="Times New Roman"/>
          <w:sz w:val="24"/>
          <w:szCs w:val="24"/>
          <w:lang w:val="en-US" w:eastAsia="ru-RU"/>
        </w:rPr>
        <w:t>XIX</w:t>
      </w:r>
      <w:r>
        <w:rPr>
          <w:rFonts w:ascii="Times New Roman" w:hAnsi="Times New Roman"/>
          <w:sz w:val="24"/>
          <w:szCs w:val="24"/>
          <w:lang w:eastAsia="ru-RU"/>
        </w:rPr>
        <w:t xml:space="preserve"> века»), а также  и базируется на дисциплинах «Введение в литературоведение» и «Практикум по </w:t>
      </w:r>
      <w:r w:rsidR="00A62925">
        <w:rPr>
          <w:rFonts w:ascii="Times New Roman" w:hAnsi="Times New Roman"/>
          <w:sz w:val="24"/>
          <w:szCs w:val="24"/>
          <w:lang w:eastAsia="ru-RU"/>
        </w:rPr>
        <w:t xml:space="preserve">русско-зарубежным связам», </w:t>
      </w:r>
      <w:r>
        <w:rPr>
          <w:rFonts w:ascii="Times New Roman" w:hAnsi="Times New Roman"/>
          <w:sz w:val="24"/>
          <w:szCs w:val="24"/>
          <w:lang w:eastAsia="ru-RU"/>
        </w:rPr>
        <w:t xml:space="preserve">«История русской  литературы </w:t>
      </w:r>
      <w:r w:rsidR="00D35B36">
        <w:rPr>
          <w:rFonts w:ascii="Times New Roman" w:hAnsi="Times New Roman"/>
          <w:sz w:val="24"/>
          <w:szCs w:val="24"/>
          <w:lang w:eastAsia="ru-RU"/>
        </w:rPr>
        <w:t xml:space="preserve">1 (История  русской литературы </w:t>
      </w:r>
      <w:r>
        <w:rPr>
          <w:rFonts w:ascii="Times New Roman" w:hAnsi="Times New Roman"/>
          <w:sz w:val="24"/>
          <w:szCs w:val="24"/>
          <w:lang w:val="en-US" w:eastAsia="ru-RU"/>
        </w:rPr>
        <w:t>XI</w:t>
      </w:r>
      <w:r>
        <w:rPr>
          <w:rFonts w:ascii="Times New Roman" w:hAnsi="Times New Roman"/>
          <w:sz w:val="24"/>
          <w:szCs w:val="24"/>
          <w:lang w:eastAsia="ru-RU"/>
        </w:rPr>
        <w:t xml:space="preserve">  – </w:t>
      </w:r>
      <w:r>
        <w:rPr>
          <w:rFonts w:ascii="Times New Roman" w:hAnsi="Times New Roman"/>
          <w:sz w:val="24"/>
          <w:szCs w:val="24"/>
          <w:lang w:val="en-US" w:eastAsia="ru-RU"/>
        </w:rPr>
        <w:t>XVIII</w:t>
      </w:r>
      <w:r w:rsidR="00D35B36">
        <w:rPr>
          <w:rFonts w:ascii="Times New Roman" w:hAnsi="Times New Roman"/>
          <w:sz w:val="24"/>
          <w:szCs w:val="24"/>
          <w:lang w:eastAsia="ru-RU"/>
        </w:rPr>
        <w:t>), «</w:t>
      </w:r>
      <w:r>
        <w:rPr>
          <w:rFonts w:ascii="Times New Roman" w:hAnsi="Times New Roman"/>
          <w:sz w:val="24"/>
          <w:szCs w:val="24"/>
          <w:lang w:eastAsia="ru-RU"/>
        </w:rPr>
        <w:t>Национальная идентичность и национальный миф в литературах».</w:t>
      </w:r>
    </w:p>
    <w:p w14:paraId="77AB3B82" w14:textId="77777777" w:rsidR="001A45E1" w:rsidRDefault="001A45E1" w:rsidP="003B76D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Требования к входным знаниям, умениям и компетенциям студента, необходимым для изучения дисциплины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«История русской литературы 3 (История  русской литературы первой  половины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XX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века)»: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представление о понятиях литературный процесс, тип художественного сознания, художественный образ, литературное произведение (жанр, жанровый анализ, персонаж, автор).</w:t>
      </w:r>
    </w:p>
    <w:p w14:paraId="7F16E8DA" w14:textId="77777777" w:rsidR="00DB597C" w:rsidRDefault="001A45E1" w:rsidP="003B76D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«История</w:t>
      </w:r>
      <w:r w:rsidR="003B76D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русской литературы 3</w:t>
      </w:r>
      <w:r w:rsidR="0025016B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служит базой</w:t>
      </w:r>
      <w:r w:rsidR="0025016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для дисциплин</w:t>
      </w:r>
      <w:r w:rsidR="0025016B">
        <w:rPr>
          <w:rFonts w:ascii="Times New Roman" w:hAnsi="Times New Roman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 xml:space="preserve"> «Теория литературы».</w:t>
      </w:r>
    </w:p>
    <w:p w14:paraId="2CEFF280" w14:textId="77777777" w:rsidR="003B76DF" w:rsidRPr="00DB597C" w:rsidRDefault="003B76DF" w:rsidP="003B76D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C36E35B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30BCDF25" w14:textId="77777777" w:rsidR="00B5140A" w:rsidRDefault="00B5140A" w:rsidP="00B5140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Цель дисциплины 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– </w:t>
      </w:r>
      <w:r>
        <w:rPr>
          <w:rFonts w:ascii="Times New Roman" w:hAnsi="Times New Roman"/>
          <w:sz w:val="24"/>
          <w:szCs w:val="24"/>
        </w:rPr>
        <w:t>формирование у студентов знаний и компетенций в области истории русской литературы и истории литературы.</w:t>
      </w:r>
    </w:p>
    <w:p w14:paraId="58C9540C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3EAA46BF" w14:textId="77777777" w:rsidR="00A62925" w:rsidRDefault="00A62925" w:rsidP="00A6292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изучение основных этапов развития русской литературы первой половины </w:t>
      </w:r>
      <w:r>
        <w:rPr>
          <w:rFonts w:ascii="Times New Roman" w:hAnsi="Times New Roman"/>
          <w:sz w:val="24"/>
          <w:szCs w:val="24"/>
          <w:lang w:val="en-US"/>
        </w:rPr>
        <w:t>XX</w:t>
      </w:r>
      <w:r>
        <w:rPr>
          <w:rFonts w:ascii="Times New Roman" w:hAnsi="Times New Roman"/>
          <w:sz w:val="24"/>
          <w:szCs w:val="24"/>
        </w:rPr>
        <w:t xml:space="preserve">  века, в том числе признаков формирования историко- и теоретико-литературного  понятия Русское Зарубежье</w:t>
      </w:r>
    </w:p>
    <w:p w14:paraId="2568E6EE" w14:textId="77777777" w:rsidR="00A62925" w:rsidRDefault="00A62925" w:rsidP="00A6292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– освоение базовой терминологии описания явлений литературного процесса на данном этапе; </w:t>
      </w:r>
    </w:p>
    <w:p w14:paraId="446FEE42" w14:textId="77777777" w:rsidR="00A62925" w:rsidRDefault="00A62925" w:rsidP="00A62925">
      <w:pPr>
        <w:spacing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освоение основных особенностей становления и развития жанровой системы и ее трансформации;</w:t>
      </w:r>
    </w:p>
    <w:p w14:paraId="151443DA" w14:textId="77777777" w:rsidR="00A62925" w:rsidRDefault="00A62925" w:rsidP="00A62925">
      <w:pPr>
        <w:spacing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– ознакомление с литературными портретами и творческим наследием выдающихся представителей отечественного литературного процесса   первой половины  </w:t>
      </w:r>
      <w:r>
        <w:rPr>
          <w:rFonts w:ascii="Times New Roman" w:hAnsi="Times New Roman"/>
          <w:sz w:val="24"/>
          <w:szCs w:val="24"/>
          <w:lang w:val="en-US"/>
        </w:rPr>
        <w:t>XX</w:t>
      </w:r>
      <w:r>
        <w:rPr>
          <w:rFonts w:ascii="Times New Roman" w:hAnsi="Times New Roman"/>
          <w:sz w:val="24"/>
          <w:szCs w:val="24"/>
        </w:rPr>
        <w:t xml:space="preserve"> века</w:t>
      </w:r>
      <w:r w:rsidR="0025016B">
        <w:rPr>
          <w:rFonts w:ascii="Times New Roman" w:hAnsi="Times New Roman"/>
          <w:sz w:val="24"/>
          <w:szCs w:val="24"/>
        </w:rPr>
        <w:t>;</w:t>
      </w:r>
    </w:p>
    <w:p w14:paraId="457BCEEC" w14:textId="77777777" w:rsidR="0025016B" w:rsidRPr="000D7133" w:rsidRDefault="0025016B" w:rsidP="0025016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– </w:t>
      </w:r>
      <w:r w:rsidRPr="000D713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изучение основных этапов развития русской литературы конца </w:t>
      </w:r>
      <w:r w:rsidRPr="000D7133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XX</w:t>
      </w:r>
      <w:r w:rsidRPr="000D713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века;</w:t>
      </w:r>
    </w:p>
    <w:p w14:paraId="39BE0D93" w14:textId="77777777" w:rsidR="0025016B" w:rsidRPr="000D7133" w:rsidRDefault="0025016B" w:rsidP="0025016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D7133">
        <w:rPr>
          <w:rFonts w:ascii="Times New Roman" w:eastAsia="Times New Roman" w:hAnsi="Times New Roman"/>
          <w:bCs/>
          <w:sz w:val="24"/>
          <w:szCs w:val="24"/>
          <w:lang w:eastAsia="ru-RU"/>
        </w:rPr>
        <w:t>– освоение базовой терминологии описания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0D713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явлений литературного процесса на данном этапе; </w:t>
      </w:r>
    </w:p>
    <w:p w14:paraId="4B1B9213" w14:textId="77777777" w:rsidR="0025016B" w:rsidRPr="000D7133" w:rsidRDefault="0025016B" w:rsidP="0025016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– освоение основных особенностей </w:t>
      </w:r>
      <w:r w:rsidRPr="000D7133">
        <w:rPr>
          <w:rFonts w:ascii="Times New Roman" w:eastAsia="Times New Roman" w:hAnsi="Times New Roman"/>
          <w:bCs/>
          <w:sz w:val="24"/>
          <w:szCs w:val="24"/>
          <w:lang w:eastAsia="ru-RU"/>
        </w:rPr>
        <w:t>становления и развития жанровой системы и ее трансформации;</w:t>
      </w:r>
    </w:p>
    <w:p w14:paraId="7BBFBC4A" w14:textId="77777777" w:rsidR="0025016B" w:rsidRDefault="0025016B" w:rsidP="0025016B">
      <w:pPr>
        <w:spacing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– </w:t>
      </w:r>
      <w:r w:rsidRPr="000D713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ознакомление с литературными портретами выдающихся представителей отечественного литературного процесса  конца </w:t>
      </w:r>
      <w:r w:rsidRPr="000D7133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XX</w:t>
      </w:r>
      <w:r w:rsidRPr="000D713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века – нашего времени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05A7577A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FD388B5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A81EA5" w:rsidRPr="00A62925" w14:paraId="37C96719" w14:textId="77777777" w:rsidTr="00A62925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307A18" w14:textId="77777777" w:rsidR="00A81EA5" w:rsidRPr="00A62925" w:rsidRDefault="00A81EA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62925">
              <w:rPr>
                <w:rFonts w:ascii="Times New Roman" w:eastAsia="Times New Roman" w:hAnsi="Times New Roman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C8CBC0" w14:textId="77777777" w:rsidR="00A81EA5" w:rsidRPr="00A62925" w:rsidRDefault="00A81EA5" w:rsidP="00DB597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62925">
              <w:rPr>
                <w:rFonts w:ascii="Times New Roman" w:eastAsia="Times New Roman" w:hAnsi="Times New Roman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3D6749" w14:textId="77777777" w:rsidR="00A81EA5" w:rsidRPr="00A62925" w:rsidRDefault="00A81EA5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62925">
              <w:rPr>
                <w:rFonts w:ascii="Times New Roman" w:eastAsia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B00999" w14:textId="77777777" w:rsidR="00A81EA5" w:rsidRPr="00A62925" w:rsidRDefault="00A81EA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62925">
              <w:rPr>
                <w:rFonts w:ascii="Times New Roman" w:eastAsia="Times New Roman" w:hAnsi="Times New Roman"/>
                <w:lang w:eastAsia="ru-RU"/>
              </w:rPr>
              <w:t xml:space="preserve">Образовательные результаты </w:t>
            </w:r>
            <w:r w:rsidRPr="00A62925">
              <w:rPr>
                <w:rFonts w:ascii="Times New Roman" w:eastAsia="Times New Roman" w:hAnsi="Times New Roman"/>
                <w:lang w:eastAsia="ru-RU"/>
              </w:rPr>
              <w:lastRenderedPageBreak/>
              <w:t>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6D279F" w14:textId="77777777" w:rsidR="005A7F45" w:rsidRPr="00A62925" w:rsidRDefault="00A81EA5" w:rsidP="005A7F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62925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Код </w:t>
            </w:r>
          </w:p>
          <w:p w14:paraId="1595CE1D" w14:textId="77777777" w:rsidR="00A81EA5" w:rsidRPr="00A62925" w:rsidRDefault="005A7F45" w:rsidP="005A7F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62925">
              <w:rPr>
                <w:rFonts w:ascii="Times New Roman" w:eastAsia="Times New Roman" w:hAnsi="Times New Roman"/>
                <w:lang w:eastAsia="ru-RU"/>
              </w:rPr>
              <w:t>ИДК</w:t>
            </w:r>
            <w:r w:rsidR="00A81EA5" w:rsidRPr="00A6292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10EFB9" w14:textId="77777777" w:rsidR="00A81EA5" w:rsidRPr="00A62925" w:rsidRDefault="00A81EA5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62925">
              <w:rPr>
                <w:rFonts w:ascii="Times New Roman" w:eastAsia="Times New Roman" w:hAnsi="Times New Roman"/>
                <w:lang w:eastAsia="ru-RU"/>
              </w:rPr>
              <w:t xml:space="preserve">Средства оценивания </w:t>
            </w:r>
            <w:r w:rsidRPr="00A62925">
              <w:rPr>
                <w:rFonts w:ascii="Times New Roman" w:eastAsia="Times New Roman" w:hAnsi="Times New Roman"/>
                <w:lang w:eastAsia="ru-RU"/>
              </w:rPr>
              <w:lastRenderedPageBreak/>
              <w:t>ОР</w:t>
            </w:r>
          </w:p>
        </w:tc>
      </w:tr>
      <w:tr w:rsidR="00D35B36" w:rsidRPr="00A62925" w14:paraId="05596DD5" w14:textId="77777777" w:rsidTr="003B76DF">
        <w:trPr>
          <w:trHeight w:val="331"/>
        </w:trPr>
        <w:tc>
          <w:tcPr>
            <w:tcW w:w="9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4484EA38" w14:textId="77777777" w:rsidR="00D35B36" w:rsidRPr="00A62925" w:rsidRDefault="00D35B36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62925">
              <w:rPr>
                <w:rFonts w:ascii="Times New Roman" w:eastAsia="Times New Roman" w:hAnsi="Times New Roman"/>
                <w:lang w:eastAsia="ru-RU"/>
              </w:rPr>
              <w:lastRenderedPageBreak/>
              <w:t>ОР-2</w:t>
            </w:r>
          </w:p>
        </w:tc>
        <w:tc>
          <w:tcPr>
            <w:tcW w:w="23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3A1A52C4" w14:textId="77777777" w:rsidR="00D35B36" w:rsidRPr="00A62925" w:rsidRDefault="00D35B36" w:rsidP="00DB597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62925">
              <w:rPr>
                <w:rFonts w:ascii="Times New Roman" w:eastAsia="Times New Roman" w:hAnsi="Times New Roman"/>
                <w:lang w:eastAsia="ru-RU"/>
              </w:rPr>
              <w:t xml:space="preserve">Владеет представлением  о национальной специфике образной системы в русской и зарубежной литературах и способах ее воплощения в литературном процессе второй половины </w:t>
            </w:r>
            <w:r w:rsidRPr="00A62925">
              <w:rPr>
                <w:rFonts w:ascii="Times New Roman" w:eastAsia="Times New Roman" w:hAnsi="Times New Roman"/>
                <w:lang w:val="en-US" w:eastAsia="ru-RU"/>
              </w:rPr>
              <w:t>XX</w:t>
            </w:r>
            <w:r w:rsidRPr="00A62925">
              <w:rPr>
                <w:rFonts w:ascii="Times New Roman" w:eastAsia="Times New Roman" w:hAnsi="Times New Roman"/>
                <w:lang w:eastAsia="ru-RU"/>
              </w:rPr>
              <w:t xml:space="preserve"> века, умеет формулировать цели и задачи духовно-нравственного воспитания обучающихся  с помощью  возможностей предмета (литература)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E5FCAD" w14:textId="77777777" w:rsidR="00D35B36" w:rsidRPr="00A62925" w:rsidRDefault="00D35B36" w:rsidP="00A62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ОР-2-1</w:t>
            </w:r>
            <w:r w:rsidR="0053280E">
              <w:rPr>
                <w:rFonts w:ascii="Times New Roman" w:eastAsia="Times New Roman" w:hAnsi="Times New Roman"/>
                <w:lang w:eastAsia="ru-RU"/>
              </w:rPr>
              <w:t>-1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1B39A8" w14:textId="77777777" w:rsidR="00D35B36" w:rsidRPr="00A62925" w:rsidRDefault="003B76DF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B76DF">
              <w:rPr>
                <w:rFonts w:ascii="Times New Roman" w:eastAsia="Times New Roman" w:hAnsi="Times New Roman"/>
                <w:lang w:eastAsia="ru-RU"/>
              </w:rPr>
              <w:t xml:space="preserve">Демонстрирует знание  базовой терминологии, необходимой для описания литературного процесса  второй половины  </w:t>
            </w:r>
            <w:r w:rsidRPr="003B76DF">
              <w:rPr>
                <w:rFonts w:ascii="Times New Roman" w:eastAsia="Times New Roman" w:hAnsi="Times New Roman"/>
                <w:lang w:val="en-US" w:eastAsia="ru-RU"/>
              </w:rPr>
              <w:t>XX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века и </w:t>
            </w:r>
            <w:r w:rsidRPr="003B76DF">
              <w:rPr>
                <w:rFonts w:ascii="Times New Roman" w:eastAsia="Times New Roman" w:hAnsi="Times New Roman"/>
                <w:lang w:eastAsia="ru-RU"/>
              </w:rPr>
              <w:t>осуществления профессиональной коммуникации  (анализ текста, составление аргументации, владение знаниями о ключевых явлениях и фигурах литературного процесса  на данном этапе )</w:t>
            </w:r>
          </w:p>
        </w:tc>
        <w:tc>
          <w:tcPr>
            <w:tcW w:w="148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77FE6CE" w14:textId="77777777" w:rsidR="00D35B36" w:rsidRPr="007B7DEF" w:rsidRDefault="00D35B36" w:rsidP="00D35B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7DEF">
              <w:rPr>
                <w:rFonts w:ascii="Times New Roman" w:hAnsi="Times New Roman"/>
                <w:sz w:val="24"/>
                <w:szCs w:val="24"/>
              </w:rPr>
              <w:t>УК.1.1.</w:t>
            </w:r>
          </w:p>
          <w:p w14:paraId="10C64195" w14:textId="77777777" w:rsidR="00D35B36" w:rsidRPr="007B7DEF" w:rsidRDefault="00D35B36" w:rsidP="00D35B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7DEF">
              <w:rPr>
                <w:rFonts w:ascii="Times New Roman" w:hAnsi="Times New Roman"/>
                <w:sz w:val="24"/>
                <w:szCs w:val="24"/>
              </w:rPr>
              <w:t>УК.1.2.</w:t>
            </w:r>
          </w:p>
          <w:p w14:paraId="20CEB551" w14:textId="77777777" w:rsidR="00D35B36" w:rsidRPr="007B7DEF" w:rsidRDefault="00D35B36" w:rsidP="00D35B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7DEF">
              <w:rPr>
                <w:rFonts w:ascii="Times New Roman" w:hAnsi="Times New Roman"/>
                <w:sz w:val="24"/>
                <w:szCs w:val="24"/>
              </w:rPr>
              <w:t xml:space="preserve">ОПК.4.1. </w:t>
            </w:r>
          </w:p>
          <w:p w14:paraId="350EA324" w14:textId="77777777" w:rsidR="00D35B36" w:rsidRPr="007B7DEF" w:rsidRDefault="00D35B36" w:rsidP="00D35B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7DEF">
              <w:rPr>
                <w:rFonts w:ascii="Times New Roman" w:hAnsi="Times New Roman"/>
                <w:sz w:val="24"/>
                <w:szCs w:val="24"/>
              </w:rPr>
              <w:t xml:space="preserve">ОПК.8.1. </w:t>
            </w:r>
          </w:p>
          <w:p w14:paraId="0D957732" w14:textId="77777777" w:rsidR="00D35B36" w:rsidRPr="007B7DEF" w:rsidRDefault="00D35B36" w:rsidP="00D35B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7DEF">
              <w:rPr>
                <w:rFonts w:ascii="Times New Roman" w:hAnsi="Times New Roman"/>
                <w:sz w:val="24"/>
                <w:szCs w:val="24"/>
              </w:rPr>
              <w:t>ОПК.8.2.</w:t>
            </w:r>
          </w:p>
          <w:p w14:paraId="3A0A67D8" w14:textId="77777777" w:rsidR="00D35B36" w:rsidRPr="00A62925" w:rsidRDefault="00D35B36" w:rsidP="00D35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B7DEF">
              <w:rPr>
                <w:rFonts w:ascii="Times New Roman" w:hAnsi="Times New Roman"/>
                <w:sz w:val="24"/>
                <w:szCs w:val="24"/>
              </w:rPr>
              <w:t>ПК.1.1.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3EA987" w14:textId="77777777" w:rsidR="00792075" w:rsidRDefault="00792075" w:rsidP="00792075"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  <w:p w14:paraId="4AFA74A3" w14:textId="77777777" w:rsidR="00D35B36" w:rsidRPr="00A62925" w:rsidRDefault="00D35B36" w:rsidP="00792075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35B36" w:rsidRPr="00A62925" w14:paraId="2CE61EC0" w14:textId="77777777" w:rsidTr="003B76DF">
        <w:trPr>
          <w:trHeight w:val="331"/>
        </w:trPr>
        <w:tc>
          <w:tcPr>
            <w:tcW w:w="9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D724F9" w14:textId="77777777" w:rsidR="00D35B36" w:rsidRPr="00A62925" w:rsidRDefault="00D35B36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B23ED3" w14:textId="77777777" w:rsidR="00D35B36" w:rsidRPr="00A62925" w:rsidRDefault="00D35B36" w:rsidP="00DB597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20DA61" w14:textId="77777777" w:rsidR="00D35B36" w:rsidRPr="00A62925" w:rsidRDefault="0053280E" w:rsidP="00A62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ОР-2-1-2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6677C8" w14:textId="77777777" w:rsidR="00D35B36" w:rsidRPr="00A62925" w:rsidRDefault="003B76DF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B76DF">
              <w:rPr>
                <w:rFonts w:ascii="Times New Roman" w:eastAsia="Times New Roman" w:hAnsi="Times New Roman"/>
                <w:lang w:eastAsia="ru-RU"/>
              </w:rPr>
              <w:t xml:space="preserve">Владеет представлением  о национальной специфике образной системы в русской литературе и способах ее воплощения в литературном процессе  второй половины </w:t>
            </w:r>
            <w:r w:rsidRPr="003B76DF">
              <w:rPr>
                <w:rFonts w:ascii="Times New Roman" w:eastAsia="Times New Roman" w:hAnsi="Times New Roman"/>
                <w:lang w:val="en-US" w:eastAsia="ru-RU"/>
              </w:rPr>
              <w:t>XX</w:t>
            </w:r>
            <w:r w:rsidRPr="003B76DF">
              <w:rPr>
                <w:rFonts w:ascii="Times New Roman" w:eastAsia="Times New Roman" w:hAnsi="Times New Roman"/>
                <w:lang w:eastAsia="ru-RU"/>
              </w:rPr>
              <w:t xml:space="preserve"> века,  умеет формулировать цели и задачи духовно-нравственного воспитания обучающихся  с помощью  возможностей предмета (литература)</w:t>
            </w:r>
          </w:p>
        </w:tc>
        <w:tc>
          <w:tcPr>
            <w:tcW w:w="148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0E0481" w14:textId="77777777" w:rsidR="00D35B36" w:rsidRPr="00A62925" w:rsidRDefault="00D35B36" w:rsidP="00A62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CFA253" w14:textId="77777777" w:rsidR="00792075" w:rsidRDefault="00792075" w:rsidP="00792075"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Сообщение по теме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презентацией </w:t>
            </w:r>
          </w:p>
          <w:p w14:paraId="009345B7" w14:textId="77777777" w:rsidR="00D35B36" w:rsidRPr="00A62925" w:rsidRDefault="00792075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Образовательное событие (участие в научно-практической конференции)</w:t>
            </w:r>
          </w:p>
        </w:tc>
      </w:tr>
    </w:tbl>
    <w:p w14:paraId="1336781B" w14:textId="77777777" w:rsidR="00DB597C" w:rsidRPr="00DB597C" w:rsidRDefault="00DB597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BAA664F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4323B343" w14:textId="77777777" w:rsid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  <w:r w:rsidR="0025016B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 xml:space="preserve"> (9 семестр)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27"/>
        <w:gridCol w:w="3886"/>
        <w:gridCol w:w="817"/>
        <w:gridCol w:w="816"/>
        <w:gridCol w:w="1352"/>
        <w:gridCol w:w="1181"/>
        <w:gridCol w:w="991"/>
      </w:tblGrid>
      <w:tr w:rsidR="003B76DF" w:rsidRPr="00792075" w14:paraId="4A15CAAF" w14:textId="77777777" w:rsidTr="0025016B">
        <w:trPr>
          <w:trHeight w:val="203"/>
        </w:trPr>
        <w:tc>
          <w:tcPr>
            <w:tcW w:w="5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BA0E945" w14:textId="77777777" w:rsidR="003B76DF" w:rsidRPr="00792075" w:rsidRDefault="003B76DF" w:rsidP="007B7D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92075">
              <w:rPr>
                <w:rFonts w:ascii="Times New Roman" w:eastAsia="Times New Roman" w:hAnsi="Times New Roman"/>
                <w:lang w:eastAsia="ru-RU"/>
              </w:rPr>
              <w:t xml:space="preserve">№ </w:t>
            </w:r>
            <w:r w:rsidRPr="00792075">
              <w:rPr>
                <w:rFonts w:ascii="Times New Roman" w:eastAsia="Times New Roman" w:hAnsi="Times New Roman"/>
                <w:lang w:eastAsia="ru-RU"/>
              </w:rPr>
              <w:lastRenderedPageBreak/>
              <w:t>п/п</w:t>
            </w:r>
          </w:p>
        </w:tc>
        <w:tc>
          <w:tcPr>
            <w:tcW w:w="38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721C8A4" w14:textId="77777777" w:rsidR="003B76DF" w:rsidRPr="00792075" w:rsidRDefault="003B76DF" w:rsidP="007B7D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92075">
              <w:rPr>
                <w:rFonts w:ascii="Times New Roman" w:eastAsia="Times New Roman" w:hAnsi="Times New Roman"/>
                <w:lang w:eastAsia="ru-RU"/>
              </w:rPr>
              <w:lastRenderedPageBreak/>
              <w:t>Наименование темы</w:t>
            </w:r>
          </w:p>
        </w:tc>
        <w:tc>
          <w:tcPr>
            <w:tcW w:w="29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61B2DD7" w14:textId="77777777" w:rsidR="003B76DF" w:rsidRPr="00792075" w:rsidRDefault="003B76DF" w:rsidP="007B7D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92075">
              <w:rPr>
                <w:rFonts w:ascii="Times New Roman" w:eastAsia="Times New Roman" w:hAnsi="Times New Roman"/>
                <w:lang w:eastAsia="ru-RU"/>
              </w:rPr>
              <w:t>Контактная работа</w:t>
            </w:r>
          </w:p>
        </w:tc>
        <w:tc>
          <w:tcPr>
            <w:tcW w:w="11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BBA9175" w14:textId="77777777" w:rsidR="003B76DF" w:rsidRPr="00792075" w:rsidRDefault="003B76DF" w:rsidP="007B7D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92075">
              <w:rPr>
                <w:rFonts w:ascii="Times New Roman" w:eastAsia="Times New Roman" w:hAnsi="Times New Roman"/>
                <w:lang w:eastAsia="ru-RU"/>
              </w:rPr>
              <w:t>Самостоя</w:t>
            </w:r>
            <w:r w:rsidRPr="00792075">
              <w:rPr>
                <w:rFonts w:ascii="Times New Roman" w:eastAsia="Times New Roman" w:hAnsi="Times New Roman"/>
                <w:lang w:eastAsia="ru-RU"/>
              </w:rPr>
              <w:lastRenderedPageBreak/>
              <w:t>тельная работа</w:t>
            </w:r>
          </w:p>
        </w:tc>
        <w:tc>
          <w:tcPr>
            <w:tcW w:w="9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F6B151C" w14:textId="77777777" w:rsidR="003B76DF" w:rsidRPr="00792075" w:rsidRDefault="003B76DF" w:rsidP="007B7D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92075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Всего </w:t>
            </w:r>
            <w:r w:rsidRPr="00792075">
              <w:rPr>
                <w:rFonts w:ascii="Times New Roman" w:eastAsia="Times New Roman" w:hAnsi="Times New Roman"/>
                <w:lang w:eastAsia="ru-RU"/>
              </w:rPr>
              <w:lastRenderedPageBreak/>
              <w:t>часов по дисциплине</w:t>
            </w:r>
          </w:p>
        </w:tc>
      </w:tr>
      <w:tr w:rsidR="003B76DF" w:rsidRPr="00792075" w14:paraId="50E7B878" w14:textId="77777777" w:rsidTr="0025016B">
        <w:trPr>
          <w:trHeight w:val="533"/>
        </w:trPr>
        <w:tc>
          <w:tcPr>
            <w:tcW w:w="5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10D6AA0" w14:textId="77777777" w:rsidR="003B76DF" w:rsidRPr="00792075" w:rsidRDefault="003B76DF" w:rsidP="007B7DE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8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AC047CE" w14:textId="77777777" w:rsidR="003B76DF" w:rsidRPr="00792075" w:rsidRDefault="003B76DF" w:rsidP="007B7DE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D8F6ED7" w14:textId="77777777" w:rsidR="003B76DF" w:rsidRPr="00792075" w:rsidRDefault="003B76DF" w:rsidP="007B7D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92075">
              <w:rPr>
                <w:rFonts w:ascii="Times New Roman" w:eastAsia="Times New Roman" w:hAnsi="Times New Roman"/>
                <w:lang w:eastAsia="ru-RU"/>
              </w:rPr>
              <w:t>Аудиторная работа</w:t>
            </w:r>
          </w:p>
        </w:tc>
        <w:tc>
          <w:tcPr>
            <w:tcW w:w="13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29C397A" w14:textId="77777777" w:rsidR="003B76DF" w:rsidRPr="00792075" w:rsidRDefault="003B76DF" w:rsidP="007B7DE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92075">
              <w:rPr>
                <w:rFonts w:ascii="Times New Roman" w:eastAsia="Times New Roman" w:hAnsi="Times New Roman"/>
                <w:lang w:eastAsia="ru-RU"/>
              </w:rPr>
              <w:t xml:space="preserve">Контактная СР (в т.ч. </w:t>
            </w:r>
          </w:p>
          <w:p w14:paraId="3E55AB1A" w14:textId="77777777" w:rsidR="003B76DF" w:rsidRPr="00792075" w:rsidRDefault="003B76DF" w:rsidP="007B7D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92075">
              <w:rPr>
                <w:rFonts w:ascii="Times New Roman" w:eastAsia="Times New Roman" w:hAnsi="Times New Roman"/>
                <w:lang w:eastAsia="ru-RU"/>
              </w:rPr>
              <w:t>в ЭИОС)</w:t>
            </w:r>
          </w:p>
        </w:tc>
        <w:tc>
          <w:tcPr>
            <w:tcW w:w="118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791DD9C" w14:textId="77777777" w:rsidR="003B76DF" w:rsidRPr="00792075" w:rsidRDefault="003B76DF" w:rsidP="007B7DE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1EFA05C" w14:textId="77777777" w:rsidR="003B76DF" w:rsidRPr="00792075" w:rsidRDefault="003B76DF" w:rsidP="007B7DE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3B76DF" w:rsidRPr="00792075" w14:paraId="2799B69F" w14:textId="77777777" w:rsidTr="0025016B">
        <w:trPr>
          <w:trHeight w:val="622"/>
        </w:trPr>
        <w:tc>
          <w:tcPr>
            <w:tcW w:w="5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49CC5A2" w14:textId="77777777" w:rsidR="003B76DF" w:rsidRPr="00792075" w:rsidRDefault="003B76DF" w:rsidP="007B7DE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8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D56C339" w14:textId="77777777" w:rsidR="003B76DF" w:rsidRPr="00792075" w:rsidRDefault="003B76DF" w:rsidP="007B7DE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48C46B6" w14:textId="77777777" w:rsidR="003B76DF" w:rsidRPr="00792075" w:rsidRDefault="003B76DF" w:rsidP="007B7D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92075">
              <w:rPr>
                <w:rFonts w:ascii="Times New Roman" w:eastAsia="Times New Roman" w:hAnsi="Times New Roman"/>
                <w:lang w:eastAsia="ru-RU"/>
              </w:rPr>
              <w:t>Лекции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4818844" w14:textId="77777777" w:rsidR="003B76DF" w:rsidRPr="00792075" w:rsidRDefault="003B76DF" w:rsidP="007B7D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92075">
              <w:rPr>
                <w:rFonts w:ascii="Times New Roman" w:eastAsia="Times New Roman" w:hAnsi="Times New Roman"/>
                <w:lang w:eastAsia="ru-RU"/>
              </w:rPr>
              <w:t>Семинары</w:t>
            </w:r>
          </w:p>
        </w:tc>
        <w:tc>
          <w:tcPr>
            <w:tcW w:w="13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8554B80" w14:textId="77777777" w:rsidR="003B76DF" w:rsidRPr="00792075" w:rsidRDefault="003B76DF" w:rsidP="007B7DE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8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B3E738B" w14:textId="77777777" w:rsidR="003B76DF" w:rsidRPr="00792075" w:rsidRDefault="003B76DF" w:rsidP="007B7DE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5E39A0D" w14:textId="77777777" w:rsidR="003B76DF" w:rsidRPr="00792075" w:rsidRDefault="003B76DF" w:rsidP="007B7DE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3B76DF" w:rsidRPr="00792075" w14:paraId="281DF66B" w14:textId="77777777" w:rsidTr="0025016B">
        <w:trPr>
          <w:trHeight w:val="470"/>
        </w:trPr>
        <w:tc>
          <w:tcPr>
            <w:tcW w:w="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EFFB9B1" w14:textId="77777777" w:rsidR="003B76DF" w:rsidRPr="00792075" w:rsidRDefault="003B76DF" w:rsidP="007B7D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92075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3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383A387" w14:textId="77777777" w:rsidR="003B76DF" w:rsidRPr="00792075" w:rsidRDefault="003B76DF" w:rsidP="007B7D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792075">
              <w:rPr>
                <w:rFonts w:ascii="Times New Roman" w:hAnsi="Times New Roman"/>
                <w:b/>
                <w:bCs/>
              </w:rPr>
              <w:t>Раздел 1. Литературно-общественное движение 20-х 30-х годов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C253EEC" w14:textId="77777777" w:rsidR="003B76DF" w:rsidRPr="00792075" w:rsidRDefault="003B76DF" w:rsidP="007B7D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792075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BEBA526" w14:textId="77777777" w:rsidR="003B76DF" w:rsidRPr="00792075" w:rsidRDefault="003B76DF" w:rsidP="007B7D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792075">
              <w:rPr>
                <w:rFonts w:ascii="Times New Roman" w:hAnsi="Times New Roman"/>
                <w:b/>
                <w:bCs/>
              </w:rPr>
              <w:t>-</w:t>
            </w: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A2B6C3D" w14:textId="77777777" w:rsidR="003B76DF" w:rsidRPr="00792075" w:rsidRDefault="003B76DF" w:rsidP="007B7D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792075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EE413F0" w14:textId="77777777" w:rsidR="003B76DF" w:rsidRPr="00792075" w:rsidRDefault="003B76DF" w:rsidP="007B7D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792075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EDDA55E" w14:textId="77777777" w:rsidR="003B76DF" w:rsidRPr="00792075" w:rsidRDefault="003B76DF" w:rsidP="007B7D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92075">
              <w:rPr>
                <w:rFonts w:ascii="Times New Roman" w:eastAsia="Times New Roman" w:hAnsi="Times New Roman"/>
                <w:b/>
                <w:lang w:eastAsia="ru-RU"/>
              </w:rPr>
              <w:t>10</w:t>
            </w:r>
          </w:p>
        </w:tc>
      </w:tr>
      <w:tr w:rsidR="003B76DF" w:rsidRPr="00792075" w14:paraId="74B4C5EB" w14:textId="77777777" w:rsidTr="0025016B">
        <w:trPr>
          <w:trHeight w:val="1"/>
        </w:trPr>
        <w:tc>
          <w:tcPr>
            <w:tcW w:w="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0833699" w14:textId="77777777" w:rsidR="003B76DF" w:rsidRPr="00792075" w:rsidRDefault="003B76DF" w:rsidP="007B7D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92075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3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4D2493F" w14:textId="77777777" w:rsidR="003B76DF" w:rsidRPr="00792075" w:rsidRDefault="003B76DF" w:rsidP="007B7D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92075">
              <w:rPr>
                <w:rFonts w:ascii="Times New Roman" w:eastAsia="Times New Roman" w:hAnsi="Times New Roman"/>
                <w:lang w:eastAsia="ru-RU"/>
              </w:rPr>
              <w:t xml:space="preserve">Тема 1.1. </w:t>
            </w:r>
            <w:r w:rsidRPr="00792075">
              <w:rPr>
                <w:rFonts w:ascii="Times New Roman" w:hAnsi="Times New Roman"/>
                <w:bCs/>
              </w:rPr>
              <w:t>Орнаментальная проза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250E288" w14:textId="77777777" w:rsidR="003B76DF" w:rsidRPr="00792075" w:rsidRDefault="003B76DF" w:rsidP="007B7DE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92075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40F63C9" w14:textId="77777777" w:rsidR="003B76DF" w:rsidRPr="00792075" w:rsidRDefault="003B76DF" w:rsidP="007B7DE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92075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D73CA8A" w14:textId="77777777" w:rsidR="003B76DF" w:rsidRPr="00792075" w:rsidRDefault="003B76DF" w:rsidP="007B7DE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92075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E2E1CFF" w14:textId="77777777" w:rsidR="003B76DF" w:rsidRPr="00792075" w:rsidRDefault="003B76DF" w:rsidP="007B7DE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92075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A1B4F0F" w14:textId="77777777" w:rsidR="003B76DF" w:rsidRPr="00792075" w:rsidRDefault="003B76DF" w:rsidP="007B7D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92075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3B76DF" w:rsidRPr="00792075" w14:paraId="1CA0F616" w14:textId="77777777" w:rsidTr="0025016B">
        <w:trPr>
          <w:trHeight w:val="1"/>
        </w:trPr>
        <w:tc>
          <w:tcPr>
            <w:tcW w:w="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19AF8C" w14:textId="77777777" w:rsidR="003B76DF" w:rsidRPr="00792075" w:rsidRDefault="003B76DF" w:rsidP="007B7D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2706C58" w14:textId="77777777" w:rsidR="003B76DF" w:rsidRPr="00792075" w:rsidRDefault="003B76DF" w:rsidP="007920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92075">
              <w:rPr>
                <w:rFonts w:ascii="Times New Roman" w:eastAsia="Times New Roman" w:hAnsi="Times New Roman"/>
                <w:bCs/>
                <w:lang w:eastAsia="ru-RU"/>
              </w:rPr>
              <w:t>Тема</w:t>
            </w:r>
            <w:r w:rsidR="00792075"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r w:rsidRPr="00792075">
              <w:rPr>
                <w:rFonts w:ascii="Times New Roman" w:eastAsia="Times New Roman" w:hAnsi="Times New Roman"/>
                <w:bCs/>
                <w:lang w:eastAsia="ru-RU"/>
              </w:rPr>
              <w:t>1.</w:t>
            </w:r>
            <w:r w:rsidR="00792075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Pr="00792075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  <w:r w:rsidRPr="00792075">
              <w:rPr>
                <w:rFonts w:ascii="Times New Roman" w:hAnsi="Times New Roman"/>
                <w:bCs/>
              </w:rPr>
              <w:t>Творчество А.Грина.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DF947AF" w14:textId="77777777" w:rsidR="003B76DF" w:rsidRPr="00792075" w:rsidRDefault="003B76DF" w:rsidP="007B7DE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92075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F3FC4A2" w14:textId="77777777" w:rsidR="003B76DF" w:rsidRPr="00792075" w:rsidRDefault="003B76DF" w:rsidP="007B7DE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92075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C6786AB" w14:textId="77777777" w:rsidR="003B76DF" w:rsidRPr="00792075" w:rsidRDefault="003B76DF" w:rsidP="007B7DE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92075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AA625DD" w14:textId="77777777" w:rsidR="003B76DF" w:rsidRPr="00792075" w:rsidRDefault="003B76DF" w:rsidP="007B7DE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92075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3075DAA" w14:textId="77777777" w:rsidR="003B76DF" w:rsidRPr="00792075" w:rsidRDefault="003B76DF" w:rsidP="007B7D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92075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3B76DF" w:rsidRPr="00792075" w14:paraId="6D2A7490" w14:textId="77777777" w:rsidTr="0025016B">
        <w:trPr>
          <w:trHeight w:val="1"/>
        </w:trPr>
        <w:tc>
          <w:tcPr>
            <w:tcW w:w="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60D6DBA" w14:textId="77777777" w:rsidR="003B76DF" w:rsidRPr="00792075" w:rsidRDefault="003B76DF" w:rsidP="007B7D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92075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3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375A34" w14:textId="77777777" w:rsidR="003B76DF" w:rsidRPr="00792075" w:rsidRDefault="003B76DF" w:rsidP="007B7D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92075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Раздел 2. </w:t>
            </w:r>
            <w:r w:rsidRPr="00792075">
              <w:rPr>
                <w:rFonts w:ascii="Times New Roman" w:hAnsi="Times New Roman"/>
                <w:b/>
                <w:bCs/>
              </w:rPr>
              <w:t>Творчество М.Булгакова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28C4A5D" w14:textId="77777777" w:rsidR="003B76DF" w:rsidRPr="00792075" w:rsidRDefault="003B76DF" w:rsidP="007B7D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792075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B0DCAF2" w14:textId="77777777" w:rsidR="003B76DF" w:rsidRPr="00792075" w:rsidRDefault="003B76DF" w:rsidP="007B7D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792075">
              <w:rPr>
                <w:rFonts w:ascii="Times New Roman" w:hAnsi="Times New Roman"/>
                <w:b/>
                <w:bCs/>
              </w:rPr>
              <w:t>-</w:t>
            </w: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B2F74BE" w14:textId="77777777" w:rsidR="003B76DF" w:rsidRPr="00792075" w:rsidRDefault="003B76DF" w:rsidP="007B7D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792075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69E53CD" w14:textId="77777777" w:rsidR="003B76DF" w:rsidRPr="00792075" w:rsidRDefault="003B76DF" w:rsidP="007B7D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792075">
              <w:rPr>
                <w:rFonts w:ascii="Times New Roman" w:hAnsi="Times New Roman"/>
                <w:b/>
                <w:bCs/>
              </w:rPr>
              <w:t>17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3018A7C" w14:textId="77777777" w:rsidR="003B76DF" w:rsidRPr="00792075" w:rsidRDefault="003B76DF" w:rsidP="007B7D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92075">
              <w:rPr>
                <w:rFonts w:ascii="Times New Roman" w:eastAsia="Times New Roman" w:hAnsi="Times New Roman"/>
                <w:b/>
                <w:lang w:eastAsia="ru-RU"/>
              </w:rPr>
              <w:t>21</w:t>
            </w:r>
          </w:p>
        </w:tc>
      </w:tr>
      <w:tr w:rsidR="003B76DF" w:rsidRPr="00792075" w14:paraId="7B129B61" w14:textId="77777777" w:rsidTr="0025016B">
        <w:trPr>
          <w:trHeight w:val="1"/>
        </w:trPr>
        <w:tc>
          <w:tcPr>
            <w:tcW w:w="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0C69707" w14:textId="77777777" w:rsidR="003B76DF" w:rsidRPr="00792075" w:rsidRDefault="003B76DF" w:rsidP="007B7D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92075">
              <w:rPr>
                <w:rFonts w:ascii="Times New Roman" w:eastAsia="Times New Roman" w:hAnsi="Times New Roman"/>
                <w:lang w:eastAsia="ru-RU"/>
              </w:rPr>
              <w:t>5.</w:t>
            </w:r>
          </w:p>
        </w:tc>
        <w:tc>
          <w:tcPr>
            <w:tcW w:w="3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D9CA283" w14:textId="77777777" w:rsidR="003B76DF" w:rsidRPr="00792075" w:rsidRDefault="003B76DF" w:rsidP="007B7D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92075">
              <w:rPr>
                <w:rFonts w:ascii="Times New Roman" w:eastAsia="Times New Roman" w:hAnsi="Times New Roman"/>
                <w:bCs/>
                <w:lang w:eastAsia="ru-RU"/>
              </w:rPr>
              <w:t>Тема 2.1.</w:t>
            </w:r>
            <w:r w:rsidR="00792075"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r w:rsidRPr="00792075">
              <w:rPr>
                <w:rFonts w:ascii="Times New Roman" w:hAnsi="Times New Roman"/>
                <w:bCs/>
              </w:rPr>
              <w:t>Роман «Белая гвардия» как последний классический роман об интеллигенции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D13538E" w14:textId="77777777" w:rsidR="003B76DF" w:rsidRPr="00792075" w:rsidRDefault="003B76DF" w:rsidP="007B7DE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92075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97951DE" w14:textId="77777777" w:rsidR="003B76DF" w:rsidRPr="00792075" w:rsidRDefault="003B76DF" w:rsidP="007B7DE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92075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E467F0C" w14:textId="77777777" w:rsidR="003B76DF" w:rsidRPr="00792075" w:rsidRDefault="003B76DF" w:rsidP="007B7DE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92075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184E18D" w14:textId="77777777" w:rsidR="003B76DF" w:rsidRPr="00792075" w:rsidRDefault="003B76DF" w:rsidP="007B7DE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92075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1CDB12A" w14:textId="77777777" w:rsidR="003B76DF" w:rsidRPr="00792075" w:rsidRDefault="003B76DF" w:rsidP="007B7D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92075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</w:tr>
      <w:tr w:rsidR="003B76DF" w:rsidRPr="00792075" w14:paraId="17C152C1" w14:textId="77777777" w:rsidTr="0025016B">
        <w:trPr>
          <w:trHeight w:val="1"/>
        </w:trPr>
        <w:tc>
          <w:tcPr>
            <w:tcW w:w="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3DFD3A6" w14:textId="77777777" w:rsidR="003B76DF" w:rsidRPr="00792075" w:rsidRDefault="003B76DF" w:rsidP="007B7D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92075">
              <w:rPr>
                <w:rFonts w:ascii="Times New Roman" w:eastAsia="Times New Roman" w:hAnsi="Times New Roman"/>
                <w:lang w:eastAsia="ru-RU"/>
              </w:rPr>
              <w:t>6.</w:t>
            </w:r>
          </w:p>
        </w:tc>
        <w:tc>
          <w:tcPr>
            <w:tcW w:w="3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CC74114" w14:textId="77777777" w:rsidR="003B76DF" w:rsidRPr="00792075" w:rsidRDefault="003B76DF" w:rsidP="007B7D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92075">
              <w:rPr>
                <w:rFonts w:ascii="Times New Roman" w:eastAsiaTheme="minorHAnsi" w:hAnsi="Times New Roman"/>
                <w:bCs/>
              </w:rPr>
              <w:t>Тема2.2.</w:t>
            </w:r>
            <w:r w:rsidRPr="00792075">
              <w:rPr>
                <w:rFonts w:ascii="Times New Roman" w:hAnsi="Times New Roman"/>
                <w:bCs/>
              </w:rPr>
              <w:t>Роман « Мастер и Маргарита» как философский роман 20в.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3185177" w14:textId="77777777" w:rsidR="003B76DF" w:rsidRPr="00792075" w:rsidRDefault="003B76DF" w:rsidP="007B7DE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92075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6FA1AB8" w14:textId="77777777" w:rsidR="003B76DF" w:rsidRPr="00792075" w:rsidRDefault="003B76DF" w:rsidP="007B7DE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92075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3DFF28A" w14:textId="77777777" w:rsidR="003B76DF" w:rsidRPr="00792075" w:rsidRDefault="003B76DF" w:rsidP="007B7DE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92075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1686EF9" w14:textId="77777777" w:rsidR="003B76DF" w:rsidRPr="00792075" w:rsidRDefault="003B76DF" w:rsidP="007B7DE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92075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E76344C" w14:textId="77777777" w:rsidR="003B76DF" w:rsidRPr="00792075" w:rsidRDefault="003B76DF" w:rsidP="007B7D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92075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3B76DF" w:rsidRPr="00792075" w14:paraId="38D19389" w14:textId="77777777" w:rsidTr="0025016B">
        <w:trPr>
          <w:trHeight w:val="1"/>
        </w:trPr>
        <w:tc>
          <w:tcPr>
            <w:tcW w:w="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E90756D" w14:textId="77777777" w:rsidR="003B76DF" w:rsidRPr="00792075" w:rsidRDefault="003B76DF" w:rsidP="007B7D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92075">
              <w:rPr>
                <w:rFonts w:ascii="Times New Roman" w:eastAsia="Times New Roman" w:hAnsi="Times New Roman"/>
                <w:lang w:eastAsia="ru-RU"/>
              </w:rPr>
              <w:t>7.</w:t>
            </w:r>
          </w:p>
        </w:tc>
        <w:tc>
          <w:tcPr>
            <w:tcW w:w="3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6F5C318" w14:textId="77777777" w:rsidR="003B76DF" w:rsidRPr="00792075" w:rsidRDefault="003B76DF" w:rsidP="007B7D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</w:rPr>
            </w:pPr>
            <w:r w:rsidRPr="00792075">
              <w:rPr>
                <w:rFonts w:ascii="Times New Roman" w:eastAsiaTheme="minorHAnsi" w:hAnsi="Times New Roman"/>
                <w:bCs/>
              </w:rPr>
              <w:t>Тема</w:t>
            </w:r>
            <w:r w:rsidR="00792075">
              <w:rPr>
                <w:rFonts w:ascii="Times New Roman" w:eastAsiaTheme="minorHAnsi" w:hAnsi="Times New Roman"/>
                <w:bCs/>
              </w:rPr>
              <w:t xml:space="preserve"> </w:t>
            </w:r>
            <w:r w:rsidRPr="00792075">
              <w:rPr>
                <w:rFonts w:ascii="Times New Roman" w:eastAsiaTheme="minorHAnsi" w:hAnsi="Times New Roman"/>
                <w:bCs/>
              </w:rPr>
              <w:t>2.3Сатира М.Булгакова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D4A4A29" w14:textId="77777777" w:rsidR="003B76DF" w:rsidRPr="00792075" w:rsidRDefault="003B76DF" w:rsidP="007B7DE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92075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60BC395" w14:textId="77777777" w:rsidR="003B76DF" w:rsidRPr="00792075" w:rsidRDefault="003B76DF" w:rsidP="007B7DE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92075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C5B3047" w14:textId="77777777" w:rsidR="003B76DF" w:rsidRPr="00792075" w:rsidRDefault="003B76DF" w:rsidP="007B7DE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157E518" w14:textId="77777777" w:rsidR="003B76DF" w:rsidRPr="00792075" w:rsidRDefault="003B76DF" w:rsidP="007B7DE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92075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3FC8044" w14:textId="77777777" w:rsidR="003B76DF" w:rsidRPr="00792075" w:rsidRDefault="003B76DF" w:rsidP="007B7D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9207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</w:tr>
      <w:tr w:rsidR="003B76DF" w:rsidRPr="00792075" w14:paraId="334769E0" w14:textId="77777777" w:rsidTr="0025016B">
        <w:trPr>
          <w:trHeight w:val="1"/>
        </w:trPr>
        <w:tc>
          <w:tcPr>
            <w:tcW w:w="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B15B8B9" w14:textId="77777777" w:rsidR="003B76DF" w:rsidRPr="00792075" w:rsidRDefault="003B76DF" w:rsidP="007B7D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92075">
              <w:rPr>
                <w:rFonts w:ascii="Times New Roman" w:eastAsia="Times New Roman" w:hAnsi="Times New Roman"/>
                <w:lang w:eastAsia="ru-RU"/>
              </w:rPr>
              <w:t>8.</w:t>
            </w:r>
          </w:p>
        </w:tc>
        <w:tc>
          <w:tcPr>
            <w:tcW w:w="3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B5C75C2" w14:textId="77777777" w:rsidR="003B76DF" w:rsidRPr="00792075" w:rsidRDefault="003B76DF" w:rsidP="007B7D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</w:rPr>
            </w:pPr>
            <w:r w:rsidRPr="00792075">
              <w:rPr>
                <w:rFonts w:ascii="Times New Roman" w:eastAsiaTheme="minorHAnsi" w:hAnsi="Times New Roman"/>
                <w:bCs/>
              </w:rPr>
              <w:t>Тема 2.4.</w:t>
            </w:r>
            <w:r w:rsidRPr="00792075">
              <w:rPr>
                <w:rFonts w:ascii="Times New Roman" w:hAnsi="Times New Roman"/>
                <w:bCs/>
              </w:rPr>
              <w:t xml:space="preserve"> Трагедия «Последние дни».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1E8A89" w14:textId="77777777" w:rsidR="003B76DF" w:rsidRPr="00792075" w:rsidRDefault="003B76DF" w:rsidP="007B7DE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FB59BBD" w14:textId="77777777" w:rsidR="003B76DF" w:rsidRPr="00792075" w:rsidRDefault="003B76DF" w:rsidP="007B7DE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92075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5245FB3" w14:textId="77777777" w:rsidR="003B76DF" w:rsidRPr="00792075" w:rsidRDefault="003B76DF" w:rsidP="007B7DE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92075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F783F27" w14:textId="77777777" w:rsidR="003B76DF" w:rsidRPr="00792075" w:rsidRDefault="003B76DF" w:rsidP="007B7DE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92075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31B8EF0" w14:textId="77777777" w:rsidR="003B76DF" w:rsidRPr="00792075" w:rsidRDefault="003B76DF" w:rsidP="007B7D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92075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3B76DF" w:rsidRPr="00792075" w14:paraId="35199425" w14:textId="77777777" w:rsidTr="0025016B">
        <w:trPr>
          <w:trHeight w:val="1"/>
        </w:trPr>
        <w:tc>
          <w:tcPr>
            <w:tcW w:w="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5B5844D" w14:textId="77777777" w:rsidR="003B76DF" w:rsidRPr="00792075" w:rsidRDefault="003B76DF" w:rsidP="007B7D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92075">
              <w:rPr>
                <w:rFonts w:ascii="Times New Roman" w:eastAsia="Times New Roman" w:hAnsi="Times New Roman"/>
                <w:lang w:eastAsia="ru-RU"/>
              </w:rPr>
              <w:t>9.</w:t>
            </w:r>
          </w:p>
        </w:tc>
        <w:tc>
          <w:tcPr>
            <w:tcW w:w="3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FA15437" w14:textId="77777777" w:rsidR="003B76DF" w:rsidRPr="00792075" w:rsidRDefault="003B76DF" w:rsidP="007B7D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</w:rPr>
            </w:pPr>
            <w:r w:rsidRPr="00792075">
              <w:rPr>
                <w:rFonts w:ascii="Times New Roman" w:eastAsiaTheme="minorHAnsi" w:hAnsi="Times New Roman"/>
                <w:b/>
                <w:bCs/>
              </w:rPr>
              <w:t xml:space="preserve">Раздел 3. </w:t>
            </w:r>
            <w:r w:rsidRPr="00792075">
              <w:rPr>
                <w:rFonts w:ascii="Times New Roman" w:hAnsi="Times New Roman"/>
                <w:b/>
                <w:bCs/>
              </w:rPr>
              <w:t>Творчество А Платонова.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B289E71" w14:textId="77777777" w:rsidR="003B76DF" w:rsidRPr="00792075" w:rsidRDefault="003B76DF" w:rsidP="007B7D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792075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053346F" w14:textId="77777777" w:rsidR="003B76DF" w:rsidRPr="00792075" w:rsidRDefault="003B76DF" w:rsidP="007B7D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792075">
              <w:rPr>
                <w:rFonts w:ascii="Times New Roman" w:hAnsi="Times New Roman"/>
                <w:b/>
                <w:bCs/>
              </w:rPr>
              <w:t>12</w:t>
            </w: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30F68EE" w14:textId="77777777" w:rsidR="003B76DF" w:rsidRPr="00792075" w:rsidRDefault="003B76DF" w:rsidP="007B7D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792075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1394DCD" w14:textId="77777777" w:rsidR="003B76DF" w:rsidRPr="00792075" w:rsidRDefault="003B76DF" w:rsidP="007B7D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792075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E6A750E" w14:textId="77777777" w:rsidR="003B76DF" w:rsidRPr="00792075" w:rsidRDefault="003B76DF" w:rsidP="007B7D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92075">
              <w:rPr>
                <w:rFonts w:ascii="Times New Roman" w:eastAsia="Times New Roman" w:hAnsi="Times New Roman"/>
                <w:b/>
                <w:lang w:eastAsia="ru-RU"/>
              </w:rPr>
              <w:t>21</w:t>
            </w:r>
          </w:p>
        </w:tc>
      </w:tr>
      <w:tr w:rsidR="003B76DF" w:rsidRPr="00792075" w14:paraId="3C97F1BF" w14:textId="77777777" w:rsidTr="0025016B">
        <w:trPr>
          <w:trHeight w:val="1"/>
        </w:trPr>
        <w:tc>
          <w:tcPr>
            <w:tcW w:w="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1552529" w14:textId="77777777" w:rsidR="003B76DF" w:rsidRPr="00792075" w:rsidRDefault="003B76DF" w:rsidP="007B7D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92075">
              <w:rPr>
                <w:rFonts w:ascii="Times New Roman" w:eastAsia="Times New Roman" w:hAnsi="Times New Roman"/>
                <w:lang w:eastAsia="ru-RU"/>
              </w:rPr>
              <w:t>10.</w:t>
            </w:r>
          </w:p>
        </w:tc>
        <w:tc>
          <w:tcPr>
            <w:tcW w:w="3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A7F67F1" w14:textId="77777777" w:rsidR="003B76DF" w:rsidRPr="00792075" w:rsidRDefault="003B76DF" w:rsidP="007B7D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</w:rPr>
            </w:pPr>
            <w:r w:rsidRPr="00792075">
              <w:rPr>
                <w:rFonts w:ascii="Times New Roman" w:eastAsiaTheme="minorHAnsi" w:hAnsi="Times New Roman"/>
                <w:bCs/>
              </w:rPr>
              <w:t>Тема 3.1</w:t>
            </w:r>
            <w:r w:rsidRPr="00792075">
              <w:rPr>
                <w:rFonts w:ascii="Times New Roman" w:hAnsi="Times New Roman"/>
                <w:bCs/>
              </w:rPr>
              <w:t xml:space="preserve"> Темы и образы ранней прозы Платонова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4C35E6A" w14:textId="77777777" w:rsidR="003B76DF" w:rsidRPr="00792075" w:rsidRDefault="003B76DF" w:rsidP="007B7DE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92075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60A0EDC" w14:textId="77777777" w:rsidR="003B76DF" w:rsidRPr="00792075" w:rsidRDefault="003B76DF" w:rsidP="007B7DE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92075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AE8B542" w14:textId="77777777" w:rsidR="003B76DF" w:rsidRPr="00792075" w:rsidRDefault="003B76DF" w:rsidP="007B7DE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C7E8CAD" w14:textId="77777777" w:rsidR="003B76DF" w:rsidRPr="00792075" w:rsidRDefault="003B76DF" w:rsidP="007B7DE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DE7B1AB" w14:textId="77777777" w:rsidR="003B76DF" w:rsidRPr="00792075" w:rsidRDefault="003B76DF" w:rsidP="007B7D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92075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3B76DF" w:rsidRPr="00792075" w14:paraId="7C385D8A" w14:textId="77777777" w:rsidTr="0025016B">
        <w:trPr>
          <w:trHeight w:val="1"/>
        </w:trPr>
        <w:tc>
          <w:tcPr>
            <w:tcW w:w="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C21F358" w14:textId="77777777" w:rsidR="003B76DF" w:rsidRPr="00792075" w:rsidRDefault="003B76DF" w:rsidP="007B7D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92075">
              <w:rPr>
                <w:rFonts w:ascii="Times New Roman" w:eastAsia="Times New Roman" w:hAnsi="Times New Roman"/>
                <w:lang w:eastAsia="ru-RU"/>
              </w:rPr>
              <w:t>11.</w:t>
            </w:r>
          </w:p>
        </w:tc>
        <w:tc>
          <w:tcPr>
            <w:tcW w:w="3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D815155" w14:textId="77777777" w:rsidR="003B76DF" w:rsidRPr="00792075" w:rsidRDefault="003B76DF" w:rsidP="007B7D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</w:rPr>
            </w:pPr>
            <w:r w:rsidRPr="00792075">
              <w:rPr>
                <w:rFonts w:ascii="Times New Roman" w:eastAsiaTheme="minorHAnsi" w:hAnsi="Times New Roman"/>
                <w:bCs/>
              </w:rPr>
              <w:t>Тема 3.2 «Котлован» как миф 20в.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51A05F7" w14:textId="77777777" w:rsidR="003B76DF" w:rsidRPr="00792075" w:rsidRDefault="003B76DF" w:rsidP="007B7DE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92075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263B7A2" w14:textId="77777777" w:rsidR="003B76DF" w:rsidRPr="00792075" w:rsidRDefault="003B76DF" w:rsidP="007B7DE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92075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688B910" w14:textId="77777777" w:rsidR="003B76DF" w:rsidRPr="00792075" w:rsidRDefault="003B76DF" w:rsidP="007B7DE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92075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6307446" w14:textId="77777777" w:rsidR="003B76DF" w:rsidRPr="00792075" w:rsidRDefault="003B76DF" w:rsidP="007B7DE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92075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BE99CFC" w14:textId="77777777" w:rsidR="003B76DF" w:rsidRPr="00792075" w:rsidRDefault="003B76DF" w:rsidP="007B7D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92075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3B76DF" w:rsidRPr="00792075" w14:paraId="2DBB5A32" w14:textId="77777777" w:rsidTr="0025016B">
        <w:trPr>
          <w:trHeight w:val="1"/>
        </w:trPr>
        <w:tc>
          <w:tcPr>
            <w:tcW w:w="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96969DA" w14:textId="77777777" w:rsidR="003B76DF" w:rsidRPr="00792075" w:rsidRDefault="003B76DF" w:rsidP="007B7D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92075">
              <w:rPr>
                <w:rFonts w:ascii="Times New Roman" w:eastAsia="Times New Roman" w:hAnsi="Times New Roman"/>
                <w:lang w:eastAsia="ru-RU"/>
              </w:rPr>
              <w:t>12.</w:t>
            </w:r>
          </w:p>
        </w:tc>
        <w:tc>
          <w:tcPr>
            <w:tcW w:w="3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C0E8744" w14:textId="77777777" w:rsidR="003B76DF" w:rsidRPr="00792075" w:rsidRDefault="003B76DF" w:rsidP="007B7D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</w:rPr>
            </w:pPr>
            <w:r w:rsidRPr="00792075">
              <w:rPr>
                <w:rFonts w:ascii="Times New Roman" w:eastAsiaTheme="minorHAnsi" w:hAnsi="Times New Roman"/>
                <w:bCs/>
              </w:rPr>
              <w:t>Тема3.3.</w:t>
            </w:r>
            <w:r w:rsidRPr="00792075">
              <w:rPr>
                <w:rFonts w:ascii="Times New Roman" w:hAnsi="Times New Roman"/>
                <w:bCs/>
              </w:rPr>
              <w:t xml:space="preserve"> Роман «Чевенгур» как антиутопия.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46828F3" w14:textId="77777777" w:rsidR="003B76DF" w:rsidRPr="00792075" w:rsidRDefault="003B76DF" w:rsidP="007B7DE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92075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AF7C5D3" w14:textId="77777777" w:rsidR="003B76DF" w:rsidRPr="00792075" w:rsidRDefault="003B76DF" w:rsidP="007B7DE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92075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E6CF76F" w14:textId="77777777" w:rsidR="003B76DF" w:rsidRPr="00792075" w:rsidRDefault="003B76DF" w:rsidP="007B7DE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92075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55D379D" w14:textId="77777777" w:rsidR="003B76DF" w:rsidRPr="00792075" w:rsidRDefault="003B76DF" w:rsidP="007B7DE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42B5728" w14:textId="77777777" w:rsidR="003B76DF" w:rsidRPr="00792075" w:rsidRDefault="003B76DF" w:rsidP="007B7D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92075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</w:tr>
      <w:tr w:rsidR="003B76DF" w:rsidRPr="00792075" w14:paraId="7D5FDF19" w14:textId="77777777" w:rsidTr="0025016B">
        <w:trPr>
          <w:trHeight w:val="1"/>
        </w:trPr>
        <w:tc>
          <w:tcPr>
            <w:tcW w:w="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78000A4" w14:textId="77777777" w:rsidR="003B76DF" w:rsidRPr="00792075" w:rsidRDefault="003B76DF" w:rsidP="007B7D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92075">
              <w:rPr>
                <w:rFonts w:ascii="Times New Roman" w:eastAsia="Times New Roman" w:hAnsi="Times New Roman"/>
                <w:lang w:eastAsia="ru-RU"/>
              </w:rPr>
              <w:t>13.</w:t>
            </w:r>
          </w:p>
        </w:tc>
        <w:tc>
          <w:tcPr>
            <w:tcW w:w="3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4A54A33" w14:textId="77777777" w:rsidR="003B76DF" w:rsidRPr="00792075" w:rsidRDefault="003B76DF" w:rsidP="007B7D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</w:rPr>
            </w:pPr>
            <w:r w:rsidRPr="00792075">
              <w:rPr>
                <w:rFonts w:ascii="Times New Roman" w:eastAsiaTheme="minorHAnsi" w:hAnsi="Times New Roman"/>
                <w:bCs/>
              </w:rPr>
              <w:t xml:space="preserve"> Тема3.4.</w:t>
            </w:r>
            <w:r w:rsidRPr="00792075">
              <w:rPr>
                <w:rFonts w:ascii="Times New Roman" w:hAnsi="Times New Roman"/>
                <w:bCs/>
              </w:rPr>
              <w:t xml:space="preserve"> Рассказы 30х-50 гг.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41C7053" w14:textId="77777777" w:rsidR="003B76DF" w:rsidRPr="00792075" w:rsidRDefault="003B76DF" w:rsidP="007B7DE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92075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0E0C46" w14:textId="77777777" w:rsidR="003B76DF" w:rsidRPr="00792075" w:rsidRDefault="003B76DF" w:rsidP="007B7DE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FF9B763" w14:textId="77777777" w:rsidR="003B76DF" w:rsidRPr="00792075" w:rsidRDefault="003B76DF" w:rsidP="007B7DE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9FD48A1" w14:textId="77777777" w:rsidR="003B76DF" w:rsidRPr="00792075" w:rsidRDefault="003B76DF" w:rsidP="007B7DE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92075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4D7FF09" w14:textId="77777777" w:rsidR="003B76DF" w:rsidRPr="00792075" w:rsidRDefault="003B76DF" w:rsidP="007B7D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92075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3B76DF" w:rsidRPr="00792075" w14:paraId="3C33DC39" w14:textId="77777777" w:rsidTr="0025016B">
        <w:trPr>
          <w:trHeight w:val="1"/>
        </w:trPr>
        <w:tc>
          <w:tcPr>
            <w:tcW w:w="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1FEB253" w14:textId="77777777" w:rsidR="003B76DF" w:rsidRPr="00792075" w:rsidRDefault="003B76DF" w:rsidP="007B7D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92075">
              <w:rPr>
                <w:rFonts w:ascii="Times New Roman" w:eastAsia="Times New Roman" w:hAnsi="Times New Roman"/>
                <w:lang w:eastAsia="ru-RU"/>
              </w:rPr>
              <w:t>16.</w:t>
            </w:r>
          </w:p>
        </w:tc>
        <w:tc>
          <w:tcPr>
            <w:tcW w:w="3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30BF7E4" w14:textId="77777777" w:rsidR="003B76DF" w:rsidRPr="00792075" w:rsidRDefault="003B76DF" w:rsidP="007B7D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792075">
              <w:rPr>
                <w:rFonts w:ascii="Times New Roman" w:hAnsi="Times New Roman"/>
                <w:b/>
                <w:bCs/>
              </w:rPr>
              <w:t>Раздел 4. Литературно-общественное движение 80-90 - х годов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D31A238" w14:textId="77777777" w:rsidR="003B76DF" w:rsidRPr="00792075" w:rsidRDefault="003B76DF" w:rsidP="007B7D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792075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429279E" w14:textId="77777777" w:rsidR="003B76DF" w:rsidRPr="00792075" w:rsidRDefault="003B76DF" w:rsidP="007B7D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792075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9E1D11B" w14:textId="77777777" w:rsidR="003B76DF" w:rsidRPr="00792075" w:rsidRDefault="003B76DF" w:rsidP="007B7D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792075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71FEAA1" w14:textId="77777777" w:rsidR="003B76DF" w:rsidRPr="00792075" w:rsidRDefault="003B76DF" w:rsidP="007B7D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792075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E78D298" w14:textId="77777777" w:rsidR="003B76DF" w:rsidRPr="00792075" w:rsidRDefault="003B76DF" w:rsidP="007B7D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92075">
              <w:rPr>
                <w:rFonts w:ascii="Times New Roman" w:eastAsia="Times New Roman" w:hAnsi="Times New Roman"/>
                <w:b/>
                <w:lang w:eastAsia="ru-RU"/>
              </w:rPr>
              <w:t>18</w:t>
            </w:r>
          </w:p>
        </w:tc>
      </w:tr>
      <w:tr w:rsidR="003B76DF" w:rsidRPr="00792075" w14:paraId="4DAFD517" w14:textId="77777777" w:rsidTr="0025016B">
        <w:trPr>
          <w:trHeight w:val="1"/>
        </w:trPr>
        <w:tc>
          <w:tcPr>
            <w:tcW w:w="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C9449BB" w14:textId="77777777" w:rsidR="003B76DF" w:rsidRPr="00792075" w:rsidRDefault="003B76DF" w:rsidP="007B7D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92075">
              <w:rPr>
                <w:rFonts w:ascii="Times New Roman" w:eastAsia="Times New Roman" w:hAnsi="Times New Roman"/>
                <w:lang w:eastAsia="ru-RU"/>
              </w:rPr>
              <w:t>17.</w:t>
            </w:r>
          </w:p>
        </w:tc>
        <w:tc>
          <w:tcPr>
            <w:tcW w:w="3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FDD484D" w14:textId="77777777" w:rsidR="003B76DF" w:rsidRPr="00792075" w:rsidRDefault="003B76DF" w:rsidP="007B7D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792075">
              <w:rPr>
                <w:rFonts w:ascii="Times New Roman" w:hAnsi="Times New Roman"/>
                <w:bCs/>
              </w:rPr>
              <w:t>Тема 4.1. Писатели - деревенщики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72B82BE" w14:textId="77777777" w:rsidR="003B76DF" w:rsidRPr="00792075" w:rsidRDefault="003B76DF" w:rsidP="007B7DE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92075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B43ABE2" w14:textId="77777777" w:rsidR="003B76DF" w:rsidRPr="00792075" w:rsidRDefault="003B76DF" w:rsidP="007B7DE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92075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E25D67E" w14:textId="77777777" w:rsidR="003B76DF" w:rsidRPr="00792075" w:rsidRDefault="003B76DF" w:rsidP="007B7DE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92075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CA26E00" w14:textId="77777777" w:rsidR="003B76DF" w:rsidRPr="00792075" w:rsidRDefault="003B76DF" w:rsidP="007B7DE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92075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E62C1C1" w14:textId="77777777" w:rsidR="003B76DF" w:rsidRPr="00792075" w:rsidRDefault="003B76DF" w:rsidP="007B7D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92075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</w:tr>
      <w:tr w:rsidR="003B76DF" w:rsidRPr="00792075" w14:paraId="08D84F48" w14:textId="77777777" w:rsidTr="0025016B">
        <w:trPr>
          <w:trHeight w:val="1"/>
        </w:trPr>
        <w:tc>
          <w:tcPr>
            <w:tcW w:w="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D8EB43C" w14:textId="77777777" w:rsidR="003B76DF" w:rsidRPr="00792075" w:rsidRDefault="003B76DF" w:rsidP="007B7D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92075">
              <w:rPr>
                <w:rFonts w:ascii="Times New Roman" w:eastAsia="Times New Roman" w:hAnsi="Times New Roman"/>
                <w:lang w:eastAsia="ru-RU"/>
              </w:rPr>
              <w:t>18.</w:t>
            </w:r>
          </w:p>
        </w:tc>
        <w:tc>
          <w:tcPr>
            <w:tcW w:w="3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6A55CAF" w14:textId="77777777" w:rsidR="003B76DF" w:rsidRPr="00792075" w:rsidRDefault="003B76DF" w:rsidP="007B7D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792075">
              <w:rPr>
                <w:rFonts w:ascii="Times New Roman" w:hAnsi="Times New Roman"/>
                <w:bCs/>
              </w:rPr>
              <w:t>4.2. Своеобразие лирической прозы Ю.Казакова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0E154DA" w14:textId="77777777" w:rsidR="003B76DF" w:rsidRPr="00792075" w:rsidRDefault="003B76DF" w:rsidP="007B7DE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92075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F8120A3" w14:textId="77777777" w:rsidR="003B76DF" w:rsidRPr="00792075" w:rsidRDefault="003B76DF" w:rsidP="007B7DE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92075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7CDE734" w14:textId="77777777" w:rsidR="003B76DF" w:rsidRPr="00792075" w:rsidRDefault="003B76DF" w:rsidP="007B7DE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92075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12B9581" w14:textId="77777777" w:rsidR="003B76DF" w:rsidRPr="00792075" w:rsidRDefault="003B76DF" w:rsidP="007B7DE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92075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01320A6" w14:textId="77777777" w:rsidR="003B76DF" w:rsidRPr="00792075" w:rsidRDefault="003B76DF" w:rsidP="007B7D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92075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</w:tr>
      <w:tr w:rsidR="003B76DF" w:rsidRPr="00792075" w14:paraId="7DAFEEE5" w14:textId="77777777" w:rsidTr="0025016B">
        <w:trPr>
          <w:trHeight w:val="1"/>
        </w:trPr>
        <w:tc>
          <w:tcPr>
            <w:tcW w:w="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D6641DD" w14:textId="77777777" w:rsidR="003B76DF" w:rsidRPr="00792075" w:rsidRDefault="003B76DF" w:rsidP="007B7D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92075">
              <w:rPr>
                <w:rFonts w:ascii="Times New Roman" w:eastAsia="Times New Roman" w:hAnsi="Times New Roman"/>
                <w:lang w:eastAsia="ru-RU"/>
              </w:rPr>
              <w:t>19.</w:t>
            </w:r>
          </w:p>
        </w:tc>
        <w:tc>
          <w:tcPr>
            <w:tcW w:w="3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6F9AAC8" w14:textId="77777777" w:rsidR="003B76DF" w:rsidRPr="00792075" w:rsidRDefault="003B76DF" w:rsidP="007B7D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792075">
              <w:rPr>
                <w:rFonts w:ascii="Times New Roman" w:hAnsi="Times New Roman"/>
                <w:b/>
                <w:bCs/>
              </w:rPr>
              <w:t>Раздел 5. Творчество А. Солженицына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31978EC" w14:textId="77777777" w:rsidR="003B76DF" w:rsidRPr="00792075" w:rsidRDefault="003B76DF" w:rsidP="007B7D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792075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340CD66" w14:textId="77777777" w:rsidR="003B76DF" w:rsidRPr="00792075" w:rsidRDefault="003B76DF" w:rsidP="007B7D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792075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814AFD4" w14:textId="77777777" w:rsidR="003B76DF" w:rsidRPr="00792075" w:rsidRDefault="003B76DF" w:rsidP="007B7D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792075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CAA0F89" w14:textId="77777777" w:rsidR="003B76DF" w:rsidRPr="00792075" w:rsidRDefault="003B76DF" w:rsidP="007B7D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792075">
              <w:rPr>
                <w:rFonts w:ascii="Times New Roman" w:hAnsi="Times New Roman"/>
                <w:b/>
                <w:bCs/>
              </w:rPr>
              <w:t>20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322EB76" w14:textId="77777777" w:rsidR="003B76DF" w:rsidRPr="00792075" w:rsidRDefault="003B76DF" w:rsidP="007B7D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92075">
              <w:rPr>
                <w:rFonts w:ascii="Times New Roman" w:eastAsia="Times New Roman" w:hAnsi="Times New Roman"/>
                <w:b/>
                <w:lang w:eastAsia="ru-RU"/>
              </w:rPr>
              <w:t>38</w:t>
            </w:r>
          </w:p>
        </w:tc>
      </w:tr>
      <w:tr w:rsidR="003B76DF" w:rsidRPr="00792075" w14:paraId="7718E227" w14:textId="77777777" w:rsidTr="0025016B">
        <w:trPr>
          <w:trHeight w:val="1"/>
        </w:trPr>
        <w:tc>
          <w:tcPr>
            <w:tcW w:w="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16CD002" w14:textId="77777777" w:rsidR="003B76DF" w:rsidRPr="00792075" w:rsidRDefault="003B76DF" w:rsidP="007B7D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92075">
              <w:rPr>
                <w:rFonts w:ascii="Times New Roman" w:eastAsia="Times New Roman" w:hAnsi="Times New Roman"/>
                <w:lang w:eastAsia="ru-RU"/>
              </w:rPr>
              <w:t>20.</w:t>
            </w:r>
          </w:p>
        </w:tc>
        <w:tc>
          <w:tcPr>
            <w:tcW w:w="3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674D0A4" w14:textId="77777777" w:rsidR="003B76DF" w:rsidRPr="00792075" w:rsidRDefault="003B76DF" w:rsidP="007B7D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792075">
              <w:rPr>
                <w:rFonts w:ascii="Times New Roman" w:hAnsi="Times New Roman"/>
                <w:bCs/>
              </w:rPr>
              <w:t>Тема5.1. Рассказы Солженицына. Антитоталитарная тема.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A74FD57" w14:textId="77777777" w:rsidR="003B76DF" w:rsidRPr="00792075" w:rsidRDefault="003B76DF" w:rsidP="007B7DE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92075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527E3AD" w14:textId="77777777" w:rsidR="003B76DF" w:rsidRPr="00792075" w:rsidRDefault="003B76DF" w:rsidP="007B7DE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92075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6561B00" w14:textId="77777777" w:rsidR="003B76DF" w:rsidRPr="00792075" w:rsidRDefault="003B76DF" w:rsidP="007B7DE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92075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056767D" w14:textId="77777777" w:rsidR="003B76DF" w:rsidRPr="00792075" w:rsidRDefault="003B76DF" w:rsidP="007B7DE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92075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00C68B0" w14:textId="77777777" w:rsidR="003B76DF" w:rsidRPr="00792075" w:rsidRDefault="003B76DF" w:rsidP="007B7D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92075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</w:tr>
      <w:tr w:rsidR="003B76DF" w:rsidRPr="00792075" w14:paraId="733B1876" w14:textId="77777777" w:rsidTr="0025016B">
        <w:trPr>
          <w:trHeight w:val="1"/>
        </w:trPr>
        <w:tc>
          <w:tcPr>
            <w:tcW w:w="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0A8F78C" w14:textId="77777777" w:rsidR="003B76DF" w:rsidRPr="00792075" w:rsidRDefault="003B76DF" w:rsidP="007B7D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92075">
              <w:rPr>
                <w:rFonts w:ascii="Times New Roman" w:eastAsia="Times New Roman" w:hAnsi="Times New Roman"/>
                <w:lang w:eastAsia="ru-RU"/>
              </w:rPr>
              <w:t>21.</w:t>
            </w:r>
          </w:p>
        </w:tc>
        <w:tc>
          <w:tcPr>
            <w:tcW w:w="3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D2D5D0C" w14:textId="77777777" w:rsidR="003B76DF" w:rsidRPr="00792075" w:rsidRDefault="003B76DF" w:rsidP="007B7D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792075">
              <w:rPr>
                <w:rFonts w:ascii="Times New Roman" w:hAnsi="Times New Roman"/>
                <w:bCs/>
              </w:rPr>
              <w:t>Тема5.2. «Архипелаг ГУЛАГ». Специфика жанра.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0576F20" w14:textId="77777777" w:rsidR="003B76DF" w:rsidRPr="00792075" w:rsidRDefault="003B76DF" w:rsidP="007B7DE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92075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54EE955" w14:textId="77777777" w:rsidR="003B76DF" w:rsidRPr="00792075" w:rsidRDefault="003B76DF" w:rsidP="007B7DE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92075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F5A1907" w14:textId="77777777" w:rsidR="003B76DF" w:rsidRPr="00792075" w:rsidRDefault="003B76DF" w:rsidP="007B7DE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92075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E7EEF64" w14:textId="77777777" w:rsidR="003B76DF" w:rsidRPr="00792075" w:rsidRDefault="003B76DF" w:rsidP="007B7DE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92075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6B2C4F7" w14:textId="77777777" w:rsidR="003B76DF" w:rsidRPr="00792075" w:rsidRDefault="003B76DF" w:rsidP="007B7D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9207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</w:tr>
      <w:tr w:rsidR="003B76DF" w:rsidRPr="00792075" w14:paraId="32DC04F2" w14:textId="77777777" w:rsidTr="0025016B">
        <w:trPr>
          <w:trHeight w:val="1"/>
        </w:trPr>
        <w:tc>
          <w:tcPr>
            <w:tcW w:w="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D2653D0" w14:textId="77777777" w:rsidR="003B76DF" w:rsidRPr="00792075" w:rsidRDefault="003B76DF" w:rsidP="007B7D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92075">
              <w:rPr>
                <w:rFonts w:ascii="Times New Roman" w:eastAsia="Times New Roman" w:hAnsi="Times New Roman"/>
                <w:lang w:eastAsia="ru-RU"/>
              </w:rPr>
              <w:t>22.</w:t>
            </w:r>
          </w:p>
        </w:tc>
        <w:tc>
          <w:tcPr>
            <w:tcW w:w="3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26A309A" w14:textId="77777777" w:rsidR="003B76DF" w:rsidRPr="00792075" w:rsidRDefault="003B76DF" w:rsidP="007B7D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792075">
              <w:rPr>
                <w:rFonts w:ascii="Times New Roman" w:hAnsi="Times New Roman"/>
                <w:bCs/>
              </w:rPr>
              <w:t>Тема5.3. «Раковый корпус» как диспут идей.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D735D9" w14:textId="77777777" w:rsidR="003B76DF" w:rsidRPr="00792075" w:rsidRDefault="003B76DF" w:rsidP="007B7DE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1399E9F" w14:textId="77777777" w:rsidR="003B76DF" w:rsidRPr="00792075" w:rsidRDefault="003B76DF" w:rsidP="007B7DE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92075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A8733F7" w14:textId="77777777" w:rsidR="003B76DF" w:rsidRPr="00792075" w:rsidRDefault="003B76DF" w:rsidP="007B7DE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92075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FE194C0" w14:textId="77777777" w:rsidR="003B76DF" w:rsidRPr="00792075" w:rsidRDefault="003B76DF" w:rsidP="007B7DE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92075"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C1453B3" w14:textId="77777777" w:rsidR="003B76DF" w:rsidRPr="00792075" w:rsidRDefault="003B76DF" w:rsidP="007B7D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92075"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</w:tr>
      <w:tr w:rsidR="003B76DF" w:rsidRPr="00792075" w14:paraId="5C9F018F" w14:textId="77777777" w:rsidTr="0025016B">
        <w:trPr>
          <w:trHeight w:val="357"/>
        </w:trPr>
        <w:tc>
          <w:tcPr>
            <w:tcW w:w="44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DB688C3" w14:textId="77777777" w:rsidR="003B76DF" w:rsidRPr="00792075" w:rsidRDefault="003B76DF" w:rsidP="007B7D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792075">
              <w:rPr>
                <w:rFonts w:ascii="Times New Roman" w:eastAsia="Times New Roman" w:hAnsi="Times New Roman"/>
                <w:b/>
                <w:bCs/>
                <w:lang w:eastAsia="ru-RU"/>
              </w:rPr>
              <w:t>Итого: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EA97A4E" w14:textId="77777777" w:rsidR="003B76DF" w:rsidRPr="00792075" w:rsidRDefault="003B76DF" w:rsidP="007B7D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792075">
              <w:rPr>
                <w:rFonts w:ascii="Times New Roman" w:eastAsia="Times New Roman" w:hAnsi="Times New Roman"/>
                <w:b/>
                <w:lang w:eastAsia="ru-RU"/>
              </w:rPr>
              <w:t>12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6C5D787" w14:textId="77777777" w:rsidR="003B76DF" w:rsidRPr="00792075" w:rsidRDefault="003B76DF" w:rsidP="007B7D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92075">
              <w:rPr>
                <w:rFonts w:ascii="Times New Roman" w:eastAsia="Times New Roman" w:hAnsi="Times New Roman"/>
                <w:b/>
                <w:lang w:eastAsia="ru-RU"/>
              </w:rPr>
              <w:t>24</w:t>
            </w: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EEA440A" w14:textId="77777777" w:rsidR="003B76DF" w:rsidRPr="00792075" w:rsidRDefault="003B76DF" w:rsidP="007B7D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92075">
              <w:rPr>
                <w:rFonts w:ascii="Times New Roman" w:eastAsia="Times New Roman" w:hAnsi="Times New Roman"/>
                <w:b/>
                <w:lang w:eastAsia="ru-RU"/>
              </w:rPr>
              <w:t>18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C40FFFD" w14:textId="77777777" w:rsidR="003B76DF" w:rsidRPr="00792075" w:rsidRDefault="003B76DF" w:rsidP="007B7D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92075">
              <w:rPr>
                <w:rFonts w:ascii="Times New Roman" w:eastAsia="Times New Roman" w:hAnsi="Times New Roman"/>
                <w:b/>
                <w:lang w:eastAsia="ru-RU"/>
              </w:rPr>
              <w:t>54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4A943E9" w14:textId="77777777" w:rsidR="003B76DF" w:rsidRPr="00792075" w:rsidRDefault="003B76DF" w:rsidP="007B7D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92075">
              <w:rPr>
                <w:rFonts w:ascii="Times New Roman" w:eastAsia="Times New Roman" w:hAnsi="Times New Roman"/>
                <w:b/>
                <w:lang w:eastAsia="ru-RU"/>
              </w:rPr>
              <w:t>108</w:t>
            </w:r>
          </w:p>
        </w:tc>
      </w:tr>
    </w:tbl>
    <w:p w14:paraId="5B0BA277" w14:textId="77777777" w:rsidR="00DB597C" w:rsidRPr="00556332" w:rsidRDefault="00DB597C" w:rsidP="00DB597C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68648F10" w14:textId="77777777" w:rsidR="0025016B" w:rsidRDefault="0025016B" w:rsidP="0025016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 (10 семестр)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33"/>
        <w:gridCol w:w="3967"/>
        <w:gridCol w:w="830"/>
        <w:gridCol w:w="829"/>
        <w:gridCol w:w="1377"/>
        <w:gridCol w:w="1202"/>
        <w:gridCol w:w="832"/>
      </w:tblGrid>
      <w:tr w:rsidR="0025016B" w:rsidRPr="00EF447F" w14:paraId="15256791" w14:textId="77777777" w:rsidTr="0025016B">
        <w:trPr>
          <w:trHeight w:val="203"/>
        </w:trPr>
        <w:tc>
          <w:tcPr>
            <w:tcW w:w="5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4D13EDD" w14:textId="77777777" w:rsidR="0025016B" w:rsidRPr="00EF447F" w:rsidRDefault="0025016B" w:rsidP="002501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9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A658D43" w14:textId="77777777" w:rsidR="0025016B" w:rsidRPr="00EF447F" w:rsidRDefault="0025016B" w:rsidP="002501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4E9093F" w14:textId="77777777" w:rsidR="0025016B" w:rsidRPr="00EF447F" w:rsidRDefault="0025016B" w:rsidP="002501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B14A1C9" w14:textId="77777777" w:rsidR="0025016B" w:rsidRPr="00EF447F" w:rsidRDefault="0025016B" w:rsidP="002501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18F6514" w14:textId="77777777" w:rsidR="0025016B" w:rsidRPr="00EF447F" w:rsidRDefault="0025016B" w:rsidP="002501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25016B" w:rsidRPr="00EF447F" w14:paraId="5046969B" w14:textId="77777777" w:rsidTr="0025016B">
        <w:trPr>
          <w:trHeight w:val="533"/>
        </w:trPr>
        <w:tc>
          <w:tcPr>
            <w:tcW w:w="5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702DB19" w14:textId="77777777" w:rsidR="0025016B" w:rsidRPr="00EF447F" w:rsidRDefault="0025016B" w:rsidP="0025016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39C3B7B" w14:textId="77777777" w:rsidR="0025016B" w:rsidRPr="00EF447F" w:rsidRDefault="0025016B" w:rsidP="0025016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BA298A7" w14:textId="77777777" w:rsidR="0025016B" w:rsidRPr="00EF447F" w:rsidRDefault="0025016B" w:rsidP="002501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7C716A2" w14:textId="77777777" w:rsidR="0025016B" w:rsidRPr="00EF447F" w:rsidRDefault="0025016B" w:rsidP="0025016B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5BBC2821" w14:textId="77777777" w:rsidR="0025016B" w:rsidRPr="00EF447F" w:rsidRDefault="0025016B" w:rsidP="002501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C5C6DAD" w14:textId="77777777" w:rsidR="0025016B" w:rsidRPr="00EF447F" w:rsidRDefault="0025016B" w:rsidP="0025016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0E87111" w14:textId="77777777" w:rsidR="0025016B" w:rsidRPr="00EF447F" w:rsidRDefault="0025016B" w:rsidP="0025016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016B" w:rsidRPr="00EF447F" w14:paraId="0826DBEA" w14:textId="77777777" w:rsidTr="0025016B">
        <w:trPr>
          <w:trHeight w:val="622"/>
        </w:trPr>
        <w:tc>
          <w:tcPr>
            <w:tcW w:w="5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F0C94B2" w14:textId="77777777" w:rsidR="0025016B" w:rsidRPr="00EF447F" w:rsidRDefault="0025016B" w:rsidP="0025016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0B14914" w14:textId="77777777" w:rsidR="0025016B" w:rsidRPr="00EF447F" w:rsidRDefault="0025016B" w:rsidP="0025016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C4D6AFF" w14:textId="77777777" w:rsidR="0025016B" w:rsidRPr="00EF447F" w:rsidRDefault="0025016B" w:rsidP="002501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10E6D3D" w14:textId="77777777" w:rsidR="0025016B" w:rsidRPr="00EF447F" w:rsidRDefault="0025016B" w:rsidP="002501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1818444" w14:textId="77777777" w:rsidR="0025016B" w:rsidRPr="00EF447F" w:rsidRDefault="0025016B" w:rsidP="0025016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0BC0D02" w14:textId="77777777" w:rsidR="0025016B" w:rsidRPr="00EF447F" w:rsidRDefault="0025016B" w:rsidP="0025016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94BB336" w14:textId="77777777" w:rsidR="0025016B" w:rsidRPr="00EF447F" w:rsidRDefault="0025016B" w:rsidP="0025016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016B" w:rsidRPr="00EF447F" w14:paraId="399ABD09" w14:textId="77777777" w:rsidTr="0025016B">
        <w:trPr>
          <w:trHeight w:val="1187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5CF4373" w14:textId="77777777" w:rsidR="0025016B" w:rsidRPr="00EF447F" w:rsidRDefault="0025016B" w:rsidP="002501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B5B6966" w14:textId="77777777" w:rsidR="0025016B" w:rsidRPr="00EF447F" w:rsidRDefault="0025016B" w:rsidP="0025016B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Современный реализм</w:t>
            </w:r>
            <w:r w:rsidRPr="00EF447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CE720A1" w14:textId="77777777" w:rsidR="0025016B" w:rsidRPr="004E7BB0" w:rsidRDefault="0025016B" w:rsidP="0025016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9DBB1A1" w14:textId="77777777" w:rsidR="0025016B" w:rsidRPr="004E7BB0" w:rsidRDefault="0025016B" w:rsidP="0025016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C3A51F7" w14:textId="77777777" w:rsidR="0025016B" w:rsidRPr="004E7BB0" w:rsidRDefault="0025016B" w:rsidP="0025016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46760D3" w14:textId="77777777" w:rsidR="0025016B" w:rsidRPr="00EF447F" w:rsidRDefault="0025016B" w:rsidP="0025016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CFA4E4D" w14:textId="77777777" w:rsidR="0025016B" w:rsidRPr="00EF447F" w:rsidRDefault="0025016B" w:rsidP="002501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26</w:t>
            </w:r>
          </w:p>
        </w:tc>
      </w:tr>
      <w:tr w:rsidR="0025016B" w:rsidRPr="00EF447F" w14:paraId="56E07B19" w14:textId="77777777" w:rsidTr="0025016B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052CCAD" w14:textId="77777777" w:rsidR="0025016B" w:rsidRPr="00EF447F" w:rsidRDefault="0025016B" w:rsidP="002501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382CA7D" w14:textId="77777777" w:rsidR="0025016B" w:rsidRPr="00EF447F" w:rsidRDefault="0025016B" w:rsidP="0025016B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1.1. Сущность понятия современный реализм.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B9ED562" w14:textId="77777777" w:rsidR="0025016B" w:rsidRPr="00EF447F" w:rsidRDefault="0025016B" w:rsidP="0025016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76CECC0" w14:textId="77777777" w:rsidR="0025016B" w:rsidRPr="00EF447F" w:rsidRDefault="0025016B" w:rsidP="0025016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8C354C6" w14:textId="77777777" w:rsidR="0025016B" w:rsidRPr="00EF447F" w:rsidRDefault="0025016B" w:rsidP="0025016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897ED4C" w14:textId="77777777" w:rsidR="0025016B" w:rsidRPr="00EF447F" w:rsidRDefault="0025016B" w:rsidP="0025016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7774D63" w14:textId="77777777" w:rsidR="0025016B" w:rsidRPr="00EF447F" w:rsidRDefault="0025016B" w:rsidP="002501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25016B" w:rsidRPr="00EF447F" w14:paraId="714A7A81" w14:textId="77777777" w:rsidTr="0025016B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CDF4765" w14:textId="77777777" w:rsidR="0025016B" w:rsidRPr="00EF447F" w:rsidRDefault="0025016B" w:rsidP="002501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CC2DB50" w14:textId="77777777" w:rsidR="0025016B" w:rsidRPr="006A72BF" w:rsidRDefault="0025016B" w:rsidP="002501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1.2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Проза А.Варламова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A645C02" w14:textId="77777777" w:rsidR="0025016B" w:rsidRPr="00EF447F" w:rsidRDefault="0025016B" w:rsidP="0025016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72AB1A8" w14:textId="77777777" w:rsidR="0025016B" w:rsidRPr="00EF447F" w:rsidRDefault="0025016B" w:rsidP="0025016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BEE80D4" w14:textId="77777777" w:rsidR="0025016B" w:rsidRPr="00EF447F" w:rsidRDefault="0025016B" w:rsidP="0025016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7D1162A" w14:textId="77777777" w:rsidR="0025016B" w:rsidRPr="00EF447F" w:rsidRDefault="0025016B" w:rsidP="0025016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B4C183C" w14:textId="77777777" w:rsidR="0025016B" w:rsidRPr="00EF447F" w:rsidRDefault="0025016B" w:rsidP="002501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25016B" w:rsidRPr="00EF447F" w14:paraId="6D767EF2" w14:textId="77777777" w:rsidTr="0025016B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4A965B" w14:textId="77777777" w:rsidR="0025016B" w:rsidRPr="00EF447F" w:rsidRDefault="0025016B" w:rsidP="002501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7705B0" w14:textId="77777777" w:rsidR="0025016B" w:rsidRPr="004C2569" w:rsidRDefault="0025016B" w:rsidP="002501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1.3. Автобиографический роман А.Варламова «Купавна»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22089B" w14:textId="77777777" w:rsidR="0025016B" w:rsidRPr="00EF447F" w:rsidRDefault="0025016B" w:rsidP="0025016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B0E9B7" w14:textId="77777777" w:rsidR="0025016B" w:rsidRDefault="0025016B" w:rsidP="0025016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402EF4A" w14:textId="77777777" w:rsidR="0025016B" w:rsidRPr="00EF447F" w:rsidRDefault="0025016B" w:rsidP="0025016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FA2D39B" w14:textId="77777777" w:rsidR="0025016B" w:rsidRPr="00EF447F" w:rsidRDefault="0025016B" w:rsidP="0025016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49CC676" w14:textId="77777777" w:rsidR="0025016B" w:rsidRPr="00EF447F" w:rsidRDefault="0025016B" w:rsidP="002501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25016B" w:rsidRPr="00EF447F" w14:paraId="29F22500" w14:textId="77777777" w:rsidTr="0025016B">
        <w:trPr>
          <w:trHeight w:val="900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5F10132" w14:textId="77777777" w:rsidR="0025016B" w:rsidRDefault="0025016B" w:rsidP="002501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9C7E1F6" w14:textId="77777777" w:rsidR="0025016B" w:rsidRPr="00CE4669" w:rsidRDefault="0025016B" w:rsidP="002501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E466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Раздел 2.Постмодернизм.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4346B84" w14:textId="77777777" w:rsidR="0025016B" w:rsidRPr="00CE4669" w:rsidRDefault="0025016B" w:rsidP="0025016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4669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A0D75EE" w14:textId="77777777" w:rsidR="0025016B" w:rsidRPr="00CE4669" w:rsidRDefault="0025016B" w:rsidP="0025016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6171F02B" w14:textId="77777777" w:rsidR="0025016B" w:rsidRPr="00CE4669" w:rsidRDefault="0025016B" w:rsidP="0025016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4669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6B17911D" w14:textId="77777777" w:rsidR="0025016B" w:rsidRPr="00CE4669" w:rsidRDefault="0025016B" w:rsidP="0025016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4669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0226EA2B" w14:textId="77777777" w:rsidR="0025016B" w:rsidRPr="00CE4669" w:rsidRDefault="0025016B" w:rsidP="002501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25016B" w:rsidRPr="00EF447F" w14:paraId="2EBCC03A" w14:textId="77777777" w:rsidTr="0025016B">
        <w:trPr>
          <w:trHeight w:val="900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9823F61" w14:textId="77777777" w:rsidR="0025016B" w:rsidRDefault="0025016B" w:rsidP="002501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4C63692" w14:textId="77777777" w:rsidR="0025016B" w:rsidRPr="004C2569" w:rsidRDefault="0025016B" w:rsidP="002501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2.1 Творчество В.Пелевина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32839B5" w14:textId="77777777" w:rsidR="0025016B" w:rsidRPr="00EF447F" w:rsidRDefault="0025016B" w:rsidP="0025016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93AB736" w14:textId="77777777" w:rsidR="0025016B" w:rsidRDefault="0025016B" w:rsidP="0025016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7C936004" w14:textId="77777777" w:rsidR="0025016B" w:rsidRPr="00EF447F" w:rsidRDefault="0025016B" w:rsidP="0025016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3CD76BA5" w14:textId="77777777" w:rsidR="0025016B" w:rsidRPr="00EF447F" w:rsidRDefault="0025016B" w:rsidP="0025016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2F496BE3" w14:textId="77777777" w:rsidR="0025016B" w:rsidRPr="00EF447F" w:rsidRDefault="0025016B" w:rsidP="002501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25016B" w:rsidRPr="00EF447F" w14:paraId="115D7BF7" w14:textId="77777777" w:rsidTr="0025016B">
        <w:trPr>
          <w:trHeight w:val="900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A2745F7" w14:textId="77777777" w:rsidR="0025016B" w:rsidRDefault="0025016B" w:rsidP="002501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FB3E6D9" w14:textId="77777777" w:rsidR="0025016B" w:rsidRDefault="0025016B" w:rsidP="002501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2.2. Обзор творчества постмодернистов.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3AC1608" w14:textId="77777777" w:rsidR="0025016B" w:rsidRPr="00EF447F" w:rsidRDefault="0025016B" w:rsidP="0025016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BD60CD8" w14:textId="77777777" w:rsidR="0025016B" w:rsidRDefault="0025016B" w:rsidP="0025016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3DB78F70" w14:textId="77777777" w:rsidR="0025016B" w:rsidRPr="00EF447F" w:rsidRDefault="0025016B" w:rsidP="0025016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460694C7" w14:textId="77777777" w:rsidR="0025016B" w:rsidRPr="00EF447F" w:rsidRDefault="0025016B" w:rsidP="0025016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05866F03" w14:textId="77777777" w:rsidR="0025016B" w:rsidRPr="00EF447F" w:rsidRDefault="0025016B" w:rsidP="002501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25016B" w:rsidRPr="00EF447F" w14:paraId="166C4A26" w14:textId="77777777" w:rsidTr="0025016B">
        <w:trPr>
          <w:trHeight w:val="475"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697D35" w14:textId="77777777" w:rsidR="0025016B" w:rsidRDefault="0025016B" w:rsidP="002501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F54939" w14:textId="77777777" w:rsidR="0025016B" w:rsidRDefault="0025016B" w:rsidP="002501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2.3. Основныфе признаки постмодернизма.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06E9EC" w14:textId="77777777" w:rsidR="0025016B" w:rsidRPr="00EF447F" w:rsidRDefault="0025016B" w:rsidP="0025016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48D0E2" w14:textId="77777777" w:rsidR="0025016B" w:rsidRDefault="0025016B" w:rsidP="0025016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4825941" w14:textId="77777777" w:rsidR="0025016B" w:rsidRPr="00EF447F" w:rsidRDefault="0025016B" w:rsidP="0025016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7A6BC59" w14:textId="77777777" w:rsidR="0025016B" w:rsidRPr="00EF447F" w:rsidRDefault="0025016B" w:rsidP="0025016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29482D8" w14:textId="77777777" w:rsidR="0025016B" w:rsidRDefault="0025016B" w:rsidP="002501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25016B" w:rsidRPr="00EF447F" w14:paraId="752A7342" w14:textId="77777777" w:rsidTr="0025016B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6557B1" w14:textId="77777777" w:rsidR="0025016B" w:rsidRDefault="0025016B" w:rsidP="002501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E20182" w14:textId="77777777" w:rsidR="0025016B" w:rsidRPr="00CE4669" w:rsidRDefault="0025016B" w:rsidP="002501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E466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3. Женская проза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60BAC3" w14:textId="77777777" w:rsidR="0025016B" w:rsidRPr="00EF447F" w:rsidRDefault="0025016B" w:rsidP="0025016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E978EC" w14:textId="77777777" w:rsidR="0025016B" w:rsidRPr="003D1E06" w:rsidRDefault="0025016B" w:rsidP="0025016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1E06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2D0C468" w14:textId="77777777" w:rsidR="0025016B" w:rsidRPr="003D1E06" w:rsidRDefault="0025016B" w:rsidP="0025016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1E06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E0BBF57" w14:textId="77777777" w:rsidR="0025016B" w:rsidRPr="003D1E06" w:rsidRDefault="0025016B" w:rsidP="0025016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Pr="003D1E06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3B86C96" w14:textId="77777777" w:rsidR="0025016B" w:rsidRPr="003D1E06" w:rsidRDefault="0025016B" w:rsidP="002501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</w:tr>
      <w:tr w:rsidR="0025016B" w:rsidRPr="00EF447F" w14:paraId="58889E5F" w14:textId="77777777" w:rsidTr="0025016B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9490BA" w14:textId="77777777" w:rsidR="0025016B" w:rsidRDefault="0025016B" w:rsidP="002501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81232F" w14:textId="77777777" w:rsidR="0025016B" w:rsidRPr="00DB151B" w:rsidRDefault="0025016B" w:rsidP="002501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3.1.</w:t>
            </w:r>
            <w:r w:rsidRPr="00DB151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Специфика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русскоязычной женской прозы: основные авторы и жанры.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2FA667" w14:textId="77777777" w:rsidR="0025016B" w:rsidRPr="00EF447F" w:rsidRDefault="0025016B" w:rsidP="0025016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0F9FA6" w14:textId="77777777" w:rsidR="0025016B" w:rsidRPr="00DB151B" w:rsidRDefault="0025016B" w:rsidP="0025016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B151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06C822B" w14:textId="77777777" w:rsidR="0025016B" w:rsidRPr="00DB151B" w:rsidRDefault="0025016B" w:rsidP="0025016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DCA5D72" w14:textId="77777777" w:rsidR="0025016B" w:rsidRPr="00DB151B" w:rsidRDefault="0025016B" w:rsidP="0025016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76FD69A" w14:textId="77777777" w:rsidR="0025016B" w:rsidRPr="00DB151B" w:rsidRDefault="0025016B" w:rsidP="002501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25016B" w:rsidRPr="00EF447F" w14:paraId="622321E9" w14:textId="77777777" w:rsidTr="0025016B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3086D8" w14:textId="77777777" w:rsidR="0025016B" w:rsidRDefault="0025016B" w:rsidP="002501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B1C843" w14:textId="77777777" w:rsidR="0025016B" w:rsidRPr="00CE4669" w:rsidRDefault="0025016B" w:rsidP="002501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E466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</w:t>
            </w:r>
            <w:r w:rsidRPr="00CE466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ел 4. Современная поэзия.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5C8A3C" w14:textId="77777777" w:rsidR="0025016B" w:rsidRPr="00EF447F" w:rsidRDefault="0025016B" w:rsidP="0025016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2FD5BE" w14:textId="77777777" w:rsidR="0025016B" w:rsidRPr="003D1E06" w:rsidRDefault="0025016B" w:rsidP="0025016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1E06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E27D1D5" w14:textId="77777777" w:rsidR="0025016B" w:rsidRPr="003D1E06" w:rsidRDefault="0025016B" w:rsidP="0025016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8A9C34D" w14:textId="77777777" w:rsidR="0025016B" w:rsidRPr="003D1E06" w:rsidRDefault="0025016B" w:rsidP="0025016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3B64287" w14:textId="77777777" w:rsidR="0025016B" w:rsidRPr="003D1E06" w:rsidRDefault="0025016B" w:rsidP="002501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25016B" w:rsidRPr="00EF447F" w14:paraId="28107E01" w14:textId="77777777" w:rsidTr="0025016B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D8E4EC" w14:textId="77777777" w:rsidR="0025016B" w:rsidRDefault="0025016B" w:rsidP="002501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D3268C" w14:textId="77777777" w:rsidR="0025016B" w:rsidRDefault="0025016B" w:rsidP="002501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4.1. Ключевые жанры отечественной поэзии 21 века.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7AA997" w14:textId="77777777" w:rsidR="0025016B" w:rsidRPr="00EF447F" w:rsidRDefault="0025016B" w:rsidP="0025016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C8F2CD" w14:textId="77777777" w:rsidR="0025016B" w:rsidRPr="00DB151B" w:rsidRDefault="0025016B" w:rsidP="0025016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A17805C" w14:textId="77777777" w:rsidR="0025016B" w:rsidRPr="00DB151B" w:rsidRDefault="0025016B" w:rsidP="0025016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2A413D4" w14:textId="77777777" w:rsidR="0025016B" w:rsidRPr="00DB151B" w:rsidRDefault="0025016B" w:rsidP="0025016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B996DA7" w14:textId="77777777" w:rsidR="0025016B" w:rsidRPr="00DB151B" w:rsidRDefault="0025016B" w:rsidP="002501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25016B" w:rsidRPr="00EF447F" w14:paraId="652F069A" w14:textId="77777777" w:rsidTr="0025016B">
        <w:trPr>
          <w:trHeight w:val="357"/>
        </w:trPr>
        <w:tc>
          <w:tcPr>
            <w:tcW w:w="45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BBEBA24" w14:textId="77777777" w:rsidR="0025016B" w:rsidRPr="00EF447F" w:rsidRDefault="0025016B" w:rsidP="0025016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EF7BF61" w14:textId="77777777" w:rsidR="0025016B" w:rsidRPr="004E7BB0" w:rsidRDefault="0025016B" w:rsidP="002501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175F74F" w14:textId="77777777" w:rsidR="0025016B" w:rsidRPr="004E7BB0" w:rsidRDefault="0025016B" w:rsidP="002501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59D49F9" w14:textId="77777777" w:rsidR="0025016B" w:rsidRPr="004E7BB0" w:rsidRDefault="0025016B" w:rsidP="002501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E2B98BF" w14:textId="77777777" w:rsidR="0025016B" w:rsidRPr="004E7BB0" w:rsidRDefault="0025016B" w:rsidP="002501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98F9AB7" w14:textId="77777777" w:rsidR="0025016B" w:rsidRPr="00EF447F" w:rsidRDefault="0025016B" w:rsidP="002501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14:paraId="581D3944" w14:textId="77777777" w:rsidR="0025016B" w:rsidRDefault="0025016B" w:rsidP="0025016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742ADCD6" w14:textId="77777777" w:rsidR="00DB597C" w:rsidRDefault="00DB597C" w:rsidP="007920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2B66F69A" w14:textId="77777777" w:rsidR="00A62925" w:rsidRPr="00A62925" w:rsidRDefault="00A62925" w:rsidP="007920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62925">
        <w:rPr>
          <w:rFonts w:ascii="Times New Roman" w:eastAsia="Times New Roman" w:hAnsi="Times New Roman"/>
          <w:bCs/>
          <w:sz w:val="24"/>
          <w:szCs w:val="24"/>
          <w:lang w:eastAsia="ru-RU"/>
        </w:rPr>
        <w:t>При освоении дисциплины «История русской литературы 3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A6292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используются традиционные обучающие технологии – лекционные и семинарские занятия. Также курс предполагает использование методов проблемного и эвристического обучения (эвристическая беседа, проблемное изложение, исследовательский метод). Кроме того, активно используются диалоговые технологии (дискуссии), а также технологии обучения в сотрудничестве (работа в микрогруппах).</w:t>
      </w:r>
    </w:p>
    <w:p w14:paraId="280F4B56" w14:textId="77777777" w:rsidR="00A62925" w:rsidRPr="00A62925" w:rsidRDefault="00A62925" w:rsidP="007920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6DC9F077" w14:textId="77777777" w:rsidR="00DB597C" w:rsidRPr="00DB597C" w:rsidRDefault="00DB597C" w:rsidP="007920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1D178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14:paraId="771AF758" w14:textId="77777777" w:rsidR="00DB597C" w:rsidRDefault="00DB597C" w:rsidP="007920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 w:rsidR="001D178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</w:t>
      </w:r>
      <w:r w:rsidR="0025016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 семестр</w:t>
      </w:r>
      <w:r w:rsidR="001D178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)</w:t>
      </w:r>
    </w:p>
    <w:tbl>
      <w:tblPr>
        <w:tblW w:w="4900" w:type="pct"/>
        <w:tblLayout w:type="fixed"/>
        <w:tblLook w:val="04A0" w:firstRow="1" w:lastRow="0" w:firstColumn="1" w:lastColumn="0" w:noHBand="0" w:noVBand="1"/>
      </w:tblPr>
      <w:tblGrid>
        <w:gridCol w:w="476"/>
        <w:gridCol w:w="1405"/>
        <w:gridCol w:w="2172"/>
        <w:gridCol w:w="1363"/>
        <w:gridCol w:w="1362"/>
        <w:gridCol w:w="957"/>
        <w:gridCol w:w="822"/>
        <w:gridCol w:w="822"/>
      </w:tblGrid>
      <w:tr w:rsidR="003B76DF" w:rsidRPr="00EF447F" w14:paraId="1F5A67AA" w14:textId="77777777" w:rsidTr="00792075">
        <w:trPr>
          <w:trHeight w:val="291"/>
        </w:trPr>
        <w:tc>
          <w:tcPr>
            <w:tcW w:w="4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08FDD62" w14:textId="77777777" w:rsidR="003B76DF" w:rsidRPr="00EF447F" w:rsidRDefault="003B76DF" w:rsidP="003B76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0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A2CE088" w14:textId="77777777" w:rsidR="003B76DF" w:rsidRPr="00EF447F" w:rsidRDefault="003B76DF" w:rsidP="003B76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</w:t>
            </w:r>
          </w:p>
          <w:p w14:paraId="76AE7268" w14:textId="77777777" w:rsidR="003B76DF" w:rsidRPr="00EF447F" w:rsidRDefault="003B76DF" w:rsidP="003B76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217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D67F80B" w14:textId="77777777" w:rsidR="003B76DF" w:rsidRPr="00EF447F" w:rsidRDefault="003B76DF" w:rsidP="003B76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38A38601" w14:textId="77777777" w:rsidR="003B76DF" w:rsidRPr="00EF447F" w:rsidRDefault="003B76DF" w:rsidP="003B76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3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4589D31" w14:textId="77777777" w:rsidR="003B76DF" w:rsidRPr="00EF447F" w:rsidRDefault="003B76DF" w:rsidP="003B76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36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6934FEC" w14:textId="77777777" w:rsidR="003B76DF" w:rsidRPr="00EF447F" w:rsidRDefault="003B76DF" w:rsidP="003B76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5C6DD298" w14:textId="77777777" w:rsidR="003B76DF" w:rsidRPr="00EF447F" w:rsidRDefault="003B76DF" w:rsidP="003B76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EF44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EF44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EF44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EF44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C350475" w14:textId="77777777" w:rsidR="003B76DF" w:rsidRPr="00EF447F" w:rsidRDefault="003B76DF" w:rsidP="003B76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Число заданий за </w:t>
            </w: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164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8F8E448" w14:textId="77777777" w:rsidR="003B76DF" w:rsidRPr="00EF447F" w:rsidRDefault="003B76DF" w:rsidP="003B76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3B76DF" w:rsidRPr="00EF447F" w14:paraId="07DC7E50" w14:textId="77777777" w:rsidTr="00792075">
        <w:trPr>
          <w:trHeight w:val="300"/>
        </w:trPr>
        <w:tc>
          <w:tcPr>
            <w:tcW w:w="4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A479F80" w14:textId="77777777" w:rsidR="003B76DF" w:rsidRPr="00EF447F" w:rsidRDefault="003B76DF" w:rsidP="003B76D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8BEDAEC" w14:textId="77777777" w:rsidR="003B76DF" w:rsidRPr="00EF447F" w:rsidRDefault="003B76DF" w:rsidP="003B76DF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CE17F61" w14:textId="77777777" w:rsidR="003B76DF" w:rsidRPr="00EF447F" w:rsidRDefault="003B76DF" w:rsidP="003B76D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1E07870" w14:textId="77777777" w:rsidR="003B76DF" w:rsidRPr="00EF447F" w:rsidRDefault="003B76DF" w:rsidP="003B76DF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B795679" w14:textId="77777777" w:rsidR="003B76DF" w:rsidRPr="00EF447F" w:rsidRDefault="003B76DF" w:rsidP="003B76D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8F74E79" w14:textId="77777777" w:rsidR="003B76DF" w:rsidRPr="00EF447F" w:rsidRDefault="003B76DF" w:rsidP="003B76D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428A752A" w14:textId="77777777" w:rsidR="003B76DF" w:rsidRPr="00EF447F" w:rsidRDefault="003B76DF" w:rsidP="003B76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54BD93D0" w14:textId="77777777" w:rsidR="003B76DF" w:rsidRPr="00EF447F" w:rsidRDefault="003B76DF" w:rsidP="003B76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3B76DF" w:rsidRPr="00EF447F" w14:paraId="577F8D1C" w14:textId="77777777" w:rsidTr="00792075">
        <w:trPr>
          <w:trHeight w:val="300"/>
        </w:trPr>
        <w:tc>
          <w:tcPr>
            <w:tcW w:w="4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0E67E2F" w14:textId="77777777" w:rsidR="003B76DF" w:rsidRPr="00EF447F" w:rsidRDefault="003B76DF" w:rsidP="003B76D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583909E" w14:textId="77777777" w:rsidR="003B76DF" w:rsidRPr="00EF447F" w:rsidRDefault="0053280E" w:rsidP="003B76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ОР-2-1-1</w:t>
            </w:r>
          </w:p>
        </w:tc>
        <w:tc>
          <w:tcPr>
            <w:tcW w:w="2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34FB212" w14:textId="77777777" w:rsidR="003B76DF" w:rsidRPr="00EF447F" w:rsidRDefault="003B76DF" w:rsidP="003B76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Лекции, семинары,</w:t>
            </w:r>
          </w:p>
          <w:p w14:paraId="536F50FA" w14:textId="77777777" w:rsidR="003B76DF" w:rsidRPr="00EF447F" w:rsidRDefault="003B76DF" w:rsidP="003B76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СР (в т.ч. в ЭИОС),</w:t>
            </w:r>
          </w:p>
          <w:p w14:paraId="70826B26" w14:textId="77777777" w:rsidR="003B76DF" w:rsidRPr="00EF447F" w:rsidRDefault="003B76DF" w:rsidP="003B76D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3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65572F6" w14:textId="77777777" w:rsidR="003B76DF" w:rsidRPr="00EF447F" w:rsidRDefault="003B76DF" w:rsidP="003B76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7281F69" w14:textId="77777777" w:rsidR="003B76DF" w:rsidRPr="00EF447F" w:rsidRDefault="003B76DF" w:rsidP="003B76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20-40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949C308" w14:textId="77777777" w:rsidR="003B76DF" w:rsidRPr="00EF447F" w:rsidRDefault="003B76DF" w:rsidP="003B76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DCBD31D" w14:textId="77777777" w:rsidR="003B76DF" w:rsidRPr="00EF447F" w:rsidRDefault="003B76DF" w:rsidP="003B76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F6EC4C4" w14:textId="77777777" w:rsidR="003B76DF" w:rsidRPr="00EF447F" w:rsidRDefault="003B76DF" w:rsidP="003B76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3B76DF" w:rsidRPr="00EF447F" w14:paraId="6331B01A" w14:textId="77777777" w:rsidTr="00792075">
        <w:trPr>
          <w:trHeight w:val="974"/>
        </w:trPr>
        <w:tc>
          <w:tcPr>
            <w:tcW w:w="4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14:paraId="53555964" w14:textId="77777777" w:rsidR="003B76DF" w:rsidRPr="00EF447F" w:rsidRDefault="003B76DF" w:rsidP="003B76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5" w:type="dxa"/>
            <w:vMerge w:val="restart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C533297" w14:textId="77777777" w:rsidR="003B76DF" w:rsidRPr="00EF447F" w:rsidRDefault="0053280E" w:rsidP="003B76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ОР-2-1-2</w:t>
            </w:r>
          </w:p>
        </w:tc>
        <w:tc>
          <w:tcPr>
            <w:tcW w:w="2172" w:type="dxa"/>
            <w:vMerge w:val="restart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EC8757D" w14:textId="77777777" w:rsidR="003B76DF" w:rsidRPr="00EF447F" w:rsidRDefault="003B76DF" w:rsidP="003B76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Лекции, семинары,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т.ч. в ЭИОС),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14:paraId="1B5023D0" w14:textId="77777777" w:rsidR="003B76DF" w:rsidRPr="00EF447F" w:rsidRDefault="003B76DF" w:rsidP="003B76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Сообщение по теме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презентац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ией </w:t>
            </w:r>
          </w:p>
        </w:tc>
        <w:tc>
          <w:tcPr>
            <w:tcW w:w="136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C7AAF83" w14:textId="77777777" w:rsidR="003B76DF" w:rsidRPr="00EF447F" w:rsidRDefault="003B76DF" w:rsidP="003B76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15-30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9AC2356" w14:textId="77777777" w:rsidR="003B76DF" w:rsidRPr="00EF447F" w:rsidRDefault="003B76DF" w:rsidP="003B76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14:paraId="1BD45FB4" w14:textId="77777777" w:rsidR="003B76DF" w:rsidRPr="00EF447F" w:rsidRDefault="003B76DF" w:rsidP="003B76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22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14:paraId="3D683E7A" w14:textId="77777777" w:rsidR="003B76DF" w:rsidRPr="00EF447F" w:rsidRDefault="003B76DF" w:rsidP="003B76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3B76DF" w:rsidRPr="00EF447F" w14:paraId="725C4A9B" w14:textId="77777777" w:rsidTr="00792075">
        <w:trPr>
          <w:trHeight w:val="300"/>
        </w:trPr>
        <w:tc>
          <w:tcPr>
            <w:tcW w:w="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DB0DD" w14:textId="77777777" w:rsidR="003B76DF" w:rsidRPr="00EF447F" w:rsidRDefault="003B76DF" w:rsidP="003B76D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6B27A" w14:textId="77777777" w:rsidR="003B76DF" w:rsidRPr="00EF447F" w:rsidRDefault="003B76DF" w:rsidP="003B76D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9C1E4" w14:textId="77777777" w:rsidR="003B76DF" w:rsidRPr="00EF447F" w:rsidRDefault="003B76DF" w:rsidP="003B76D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C04449" w14:textId="77777777" w:rsidR="003B76DF" w:rsidRPr="00EF447F" w:rsidRDefault="003B76DF" w:rsidP="003B76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Образовательное событие (участие в научно-практической конференции)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08731E" w14:textId="77777777" w:rsidR="003B76DF" w:rsidRPr="00EF447F" w:rsidRDefault="003B76DF" w:rsidP="003B76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20-30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35347E" w14:textId="77777777" w:rsidR="003B76DF" w:rsidRPr="00EF447F" w:rsidRDefault="003B76DF" w:rsidP="003B76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BA381" w14:textId="77777777" w:rsidR="003B76DF" w:rsidRPr="00EF447F" w:rsidRDefault="003B76DF" w:rsidP="003B76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C94FC" w14:textId="77777777" w:rsidR="003B76DF" w:rsidRPr="00EF447F" w:rsidRDefault="003B76DF" w:rsidP="003B76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3B76DF" w:rsidRPr="00EF447F" w14:paraId="39D7B810" w14:textId="77777777" w:rsidTr="00792075">
        <w:trPr>
          <w:trHeight w:val="300"/>
        </w:trPr>
        <w:tc>
          <w:tcPr>
            <w:tcW w:w="4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9A70BF3" w14:textId="77777777" w:rsidR="003B76DF" w:rsidRPr="00EF447F" w:rsidRDefault="003B76DF" w:rsidP="003B76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77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8825BFD" w14:textId="77777777" w:rsidR="003B76DF" w:rsidRPr="00EF447F" w:rsidRDefault="003B76DF" w:rsidP="003B76DF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C0FFCA2" w14:textId="77777777" w:rsidR="003B76DF" w:rsidRPr="00EF447F" w:rsidRDefault="003B76DF" w:rsidP="003B76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C5BB947" w14:textId="77777777" w:rsidR="003B76DF" w:rsidRPr="00EF447F" w:rsidRDefault="003B76DF" w:rsidP="003B76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5DFBE3E" w14:textId="77777777" w:rsidR="003B76DF" w:rsidRPr="00EF447F" w:rsidRDefault="003B76DF" w:rsidP="003B76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3924E7B" w14:textId="77777777" w:rsidR="003B76DF" w:rsidRPr="00EF447F" w:rsidRDefault="003B76DF" w:rsidP="003B76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ED98532" w14:textId="77777777" w:rsidR="003B76DF" w:rsidRPr="00EF447F" w:rsidRDefault="003B76DF" w:rsidP="003B76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14:paraId="23BD230B" w14:textId="77777777" w:rsidR="00DB597C" w:rsidRPr="00DB597C" w:rsidRDefault="00DB597C" w:rsidP="00DB597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9F61FAF" w14:textId="77777777" w:rsidR="0025016B" w:rsidRDefault="0025016B" w:rsidP="0025016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6.2. Рейтинг-план (10 семестр)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25016B" w14:paraId="00C27BB7" w14:textId="77777777" w:rsidTr="0025016B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22A4960" w14:textId="77777777" w:rsidR="0025016B" w:rsidRDefault="0025016B" w:rsidP="00250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B4DC8B0" w14:textId="77777777" w:rsidR="0025016B" w:rsidRDefault="0025016B" w:rsidP="00250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218AF20" w14:textId="77777777" w:rsidR="0025016B" w:rsidRDefault="0025016B" w:rsidP="00250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14:paraId="48033864" w14:textId="77777777" w:rsidR="0025016B" w:rsidRDefault="0025016B" w:rsidP="00250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E971F08" w14:textId="77777777" w:rsidR="0025016B" w:rsidRDefault="0025016B" w:rsidP="00250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68E536B" w14:textId="77777777" w:rsidR="0025016B" w:rsidRDefault="0025016B" w:rsidP="00250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14:paraId="5D22FDB8" w14:textId="77777777" w:rsidR="0025016B" w:rsidRDefault="0025016B" w:rsidP="00250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26C717C" w14:textId="77777777" w:rsidR="0025016B" w:rsidRDefault="0025016B" w:rsidP="00250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354A5C44" w14:textId="77777777" w:rsidR="0025016B" w:rsidRDefault="0025016B" w:rsidP="00250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25016B" w14:paraId="3052B2FC" w14:textId="77777777" w:rsidTr="0025016B">
        <w:trPr>
          <w:trHeight w:val="300"/>
        </w:trPr>
        <w:tc>
          <w:tcPr>
            <w:tcW w:w="4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010DB3F" w14:textId="77777777" w:rsidR="0025016B" w:rsidRDefault="0025016B" w:rsidP="0025016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1B7C977" w14:textId="77777777" w:rsidR="0025016B" w:rsidRDefault="0025016B" w:rsidP="002501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2B8CDC5" w14:textId="77777777" w:rsidR="0025016B" w:rsidRDefault="0025016B" w:rsidP="0025016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6BADBDA" w14:textId="77777777" w:rsidR="0025016B" w:rsidRDefault="0025016B" w:rsidP="002501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9911981" w14:textId="77777777" w:rsidR="0025016B" w:rsidRDefault="0025016B" w:rsidP="0025016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E8C4580" w14:textId="77777777" w:rsidR="0025016B" w:rsidRDefault="0025016B" w:rsidP="0025016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26531EF6" w14:textId="77777777" w:rsidR="0025016B" w:rsidRDefault="0025016B" w:rsidP="00250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5DD78694" w14:textId="77777777" w:rsidR="0025016B" w:rsidRDefault="0025016B" w:rsidP="00250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25016B" w14:paraId="422B143A" w14:textId="77777777" w:rsidTr="0025016B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FA93181" w14:textId="77777777" w:rsidR="0025016B" w:rsidRDefault="0025016B" w:rsidP="002501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8DD1866" w14:textId="77777777" w:rsidR="0025016B" w:rsidRDefault="0025016B" w:rsidP="002501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ОР-2-2-1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4FDE8AE" w14:textId="77777777" w:rsidR="0025016B" w:rsidRPr="00DB151B" w:rsidRDefault="0025016B" w:rsidP="002501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15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Лекции, семинары,</w:t>
            </w:r>
          </w:p>
          <w:p w14:paraId="7BD43D10" w14:textId="77777777" w:rsidR="0025016B" w:rsidRPr="00DB151B" w:rsidRDefault="0025016B" w:rsidP="002501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15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СР (в т.ч. в ЭИОС),</w:t>
            </w:r>
          </w:p>
          <w:p w14:paraId="1837978F" w14:textId="77777777" w:rsidR="0025016B" w:rsidRDefault="0025016B" w:rsidP="002501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15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7BE0F75" w14:textId="77777777" w:rsidR="0025016B" w:rsidRPr="00EF447F" w:rsidRDefault="0025016B" w:rsidP="002501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4163D26C" w14:textId="77777777" w:rsidR="0025016B" w:rsidRPr="00EF447F" w:rsidRDefault="0025016B" w:rsidP="002501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2D8C47B0" w14:textId="77777777" w:rsidR="0025016B" w:rsidRPr="00EF447F" w:rsidRDefault="0025016B" w:rsidP="002501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79A6E53B" w14:textId="77777777" w:rsidR="0025016B" w:rsidRPr="00EF447F" w:rsidRDefault="0025016B" w:rsidP="002501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12B4EE6A" w14:textId="77777777" w:rsidR="0025016B" w:rsidRPr="00EF447F" w:rsidRDefault="0025016B" w:rsidP="002501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25016B" w14:paraId="3BE4CB0B" w14:textId="77777777" w:rsidTr="0025016B">
        <w:trPr>
          <w:trHeight w:val="968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14:paraId="09B3C5FF" w14:textId="77777777" w:rsidR="0025016B" w:rsidRDefault="0025016B" w:rsidP="002501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14:paraId="50BF81B5" w14:textId="77777777" w:rsidR="0025016B" w:rsidRDefault="0025016B" w:rsidP="002501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ОР-2-2-2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DDFCDD3" w14:textId="77777777" w:rsidR="0025016B" w:rsidRPr="00DB151B" w:rsidRDefault="0025016B" w:rsidP="002501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15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Лекции, семинары,</w:t>
            </w:r>
          </w:p>
          <w:p w14:paraId="6DE80605" w14:textId="77777777" w:rsidR="0025016B" w:rsidRPr="00DB151B" w:rsidRDefault="0025016B" w:rsidP="002501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15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СР (в т.ч. в ЭИОС),</w:t>
            </w:r>
          </w:p>
          <w:p w14:paraId="793BDD02" w14:textId="77777777" w:rsidR="0025016B" w:rsidRDefault="0025016B" w:rsidP="002501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15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14:paraId="089A84D9" w14:textId="77777777" w:rsidR="0025016B" w:rsidRPr="00EF447F" w:rsidRDefault="0025016B" w:rsidP="002501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Сообщение по теме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презентацией 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E73AB2" w14:textId="77777777" w:rsidR="0025016B" w:rsidRPr="00EF447F" w:rsidRDefault="0025016B" w:rsidP="002501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C38B8B" w14:textId="77777777" w:rsidR="0025016B" w:rsidRPr="00EF447F" w:rsidRDefault="0025016B" w:rsidP="002501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D14E8" w14:textId="77777777" w:rsidR="0025016B" w:rsidRPr="00EF447F" w:rsidRDefault="0025016B" w:rsidP="002501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7F812" w14:textId="77777777" w:rsidR="0025016B" w:rsidRPr="00EF447F" w:rsidRDefault="0025016B" w:rsidP="002501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25016B" w14:paraId="48127E0E" w14:textId="77777777" w:rsidTr="0025016B">
        <w:trPr>
          <w:trHeight w:val="967"/>
        </w:trPr>
        <w:tc>
          <w:tcPr>
            <w:tcW w:w="4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34E2C41" w14:textId="77777777" w:rsidR="0025016B" w:rsidRDefault="0025016B" w:rsidP="002501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904897C" w14:textId="77777777" w:rsidR="0025016B" w:rsidRDefault="0025016B" w:rsidP="002501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E1B4C03" w14:textId="77777777" w:rsidR="0025016B" w:rsidRPr="00DB151B" w:rsidRDefault="0025016B" w:rsidP="002501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14:paraId="383FF392" w14:textId="77777777" w:rsidR="0025016B" w:rsidRPr="00EF447F" w:rsidRDefault="0025016B" w:rsidP="002501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6FF1C6" w14:textId="77777777" w:rsidR="0025016B" w:rsidRPr="00EF447F" w:rsidRDefault="0025016B" w:rsidP="002501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13-20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9AE237" w14:textId="77777777" w:rsidR="0025016B" w:rsidRPr="00EF447F" w:rsidRDefault="0025016B" w:rsidP="002501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5350A" w14:textId="77777777" w:rsidR="0025016B" w:rsidRPr="00EF447F" w:rsidRDefault="0025016B" w:rsidP="0025016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0B166" w14:textId="77777777" w:rsidR="0025016B" w:rsidRPr="00EF447F" w:rsidRDefault="0025016B" w:rsidP="002501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25016B" w14:paraId="026BE559" w14:textId="77777777" w:rsidTr="0025016B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87ABD6D" w14:textId="77777777" w:rsidR="0025016B" w:rsidRDefault="0025016B" w:rsidP="002501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7C1A602" w14:textId="77777777" w:rsidR="0025016B" w:rsidRDefault="0025016B" w:rsidP="002501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B0A8966" w14:textId="77777777" w:rsidR="0025016B" w:rsidRDefault="0025016B" w:rsidP="002501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E45CC65" w14:textId="77777777" w:rsidR="0025016B" w:rsidRDefault="0025016B" w:rsidP="00250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6BF1D53" w14:textId="77777777" w:rsidR="0025016B" w:rsidRDefault="0025016B" w:rsidP="00250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CD4E2CD" w14:textId="77777777" w:rsidR="0025016B" w:rsidRDefault="0025016B" w:rsidP="00250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E0DB0A7" w14:textId="77777777" w:rsidR="0025016B" w:rsidRDefault="0025016B" w:rsidP="00250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E3F033B" w14:textId="77777777" w:rsidR="0025016B" w:rsidRDefault="0025016B" w:rsidP="00250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25016B" w14:paraId="215765E3" w14:textId="77777777" w:rsidTr="0025016B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04A4501" w14:textId="77777777" w:rsidR="0025016B" w:rsidRDefault="0025016B" w:rsidP="002501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C45D749" w14:textId="77777777" w:rsidR="0025016B" w:rsidRDefault="0025016B" w:rsidP="00250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E60E487" w14:textId="77777777" w:rsidR="0025016B" w:rsidRDefault="0025016B" w:rsidP="00250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62BF6E5" w14:textId="77777777" w:rsidR="0025016B" w:rsidRDefault="0025016B" w:rsidP="00250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FAB7F97" w14:textId="77777777" w:rsidR="0025016B" w:rsidRDefault="0025016B" w:rsidP="00250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14A99E0" w14:textId="77777777" w:rsidR="0025016B" w:rsidRDefault="0025016B" w:rsidP="00250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5FDEDEE" w14:textId="77777777" w:rsidR="0025016B" w:rsidRDefault="0025016B" w:rsidP="00250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99DAF36" w14:textId="77777777" w:rsidR="0025016B" w:rsidRDefault="0025016B" w:rsidP="00250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30EC82F1" w14:textId="77777777" w:rsidR="0025016B" w:rsidRDefault="0025016B" w:rsidP="0025016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C682A58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432D6728" w14:textId="77777777" w:rsidR="00DB597C" w:rsidRDefault="00DB597C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3FDB46AB" w14:textId="77777777" w:rsidR="002B221F" w:rsidRDefault="002B221F" w:rsidP="002B22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f5"/>
          <w:rFonts w:ascii="Times New Roman" w:hAnsi="Times New Roman"/>
          <w:color w:val="auto"/>
          <w:sz w:val="24"/>
          <w:szCs w:val="24"/>
        </w:rPr>
      </w:pPr>
      <w:r w:rsidRPr="00E04B97">
        <w:rPr>
          <w:rFonts w:ascii="Times New Roman" w:hAnsi="Times New Roman"/>
          <w:sz w:val="24"/>
          <w:szCs w:val="24"/>
        </w:rPr>
        <w:t xml:space="preserve">1. Давыдова, Т.Т. Русский неореализм: идеология, поэтика, творческая эволюция (Е. Замятин, И. Шмелев, М. Пришвин, А. Платонов, М. Булгаков и др.) : учебное пособие / Т.Т. Давыдова. </w:t>
      </w:r>
      <w:r w:rsidR="0025016B">
        <w:rPr>
          <w:rFonts w:ascii="Times New Roman" w:hAnsi="Times New Roman"/>
          <w:sz w:val="24"/>
          <w:szCs w:val="24"/>
        </w:rPr>
        <w:t>- 4-е изд., стереотип. - Москва</w:t>
      </w:r>
      <w:r w:rsidRPr="00E04B97">
        <w:rPr>
          <w:rFonts w:ascii="Times New Roman" w:hAnsi="Times New Roman"/>
          <w:sz w:val="24"/>
          <w:szCs w:val="24"/>
        </w:rPr>
        <w:t xml:space="preserve">: Издательство «Флинта», 2016. - </w:t>
      </w:r>
      <w:r w:rsidR="0025016B">
        <w:rPr>
          <w:rFonts w:ascii="Times New Roman" w:hAnsi="Times New Roman"/>
          <w:sz w:val="24"/>
          <w:szCs w:val="24"/>
        </w:rPr>
        <w:t>332 с. - ISBN 978-5-89349-663-5</w:t>
      </w:r>
      <w:r w:rsidRPr="00E04B97">
        <w:rPr>
          <w:rFonts w:ascii="Times New Roman" w:hAnsi="Times New Roman"/>
          <w:sz w:val="24"/>
          <w:szCs w:val="24"/>
        </w:rPr>
        <w:t>; То же [Электронный ресурс]. - URL: </w:t>
      </w:r>
      <w:hyperlink r:id="rId10" w:history="1">
        <w:r w:rsidRPr="00E04B97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http://biblioclub.ru/index.php?page=book&amp;id=83203</w:t>
        </w:r>
      </w:hyperlink>
    </w:p>
    <w:p w14:paraId="5A32DF7E" w14:textId="77777777" w:rsidR="00877A51" w:rsidRPr="00877A51" w:rsidRDefault="00877A51" w:rsidP="002B22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sz w:val="23"/>
          <w:szCs w:val="23"/>
        </w:rPr>
        <w:t xml:space="preserve">2. </w:t>
      </w:r>
      <w:r w:rsidRPr="00877A51">
        <w:rPr>
          <w:rFonts w:ascii="Times New Roman" w:hAnsi="Times New Roman"/>
          <w:sz w:val="23"/>
          <w:szCs w:val="23"/>
        </w:rPr>
        <w:t>Ишкина, Е.Л. Автор и герой в русской литературе XX века : учебно-методическое пособие / Е.Л. Ишкина. - 2-е изд., стер. - Москва : Издательство «Флинта», 2015. - 104 с. - Библиогр. в кн. - ISBN 978-5-9765-2420-0 ; То же [Электронный ресурс]. - URL: </w:t>
      </w:r>
      <w:hyperlink r:id="rId11" w:history="1">
        <w:r w:rsidRPr="00877A51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http://biblioclub.ru/index.php?page=book&amp;id=461083</w:t>
        </w:r>
      </w:hyperlink>
    </w:p>
    <w:p w14:paraId="6CB4C8A7" w14:textId="77777777" w:rsidR="003B76DF" w:rsidRPr="00E04B97" w:rsidRDefault="00877A51" w:rsidP="002B22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</w:t>
      </w:r>
      <w:r w:rsidR="002B221F" w:rsidRPr="00E04B97">
        <w:rPr>
          <w:rFonts w:ascii="Times New Roman" w:hAnsi="Times New Roman"/>
          <w:sz w:val="24"/>
          <w:szCs w:val="24"/>
        </w:rPr>
        <w:t>. Кременцов, Л.П. Русская литература в ХХ веке. Обретения и утраты : учебное пособие / Л.П. Кременцов. - 4-е изд., стер. - Москва : Издательство «Флинта», 2016. - 224 с. - Библиогр.: с. 218-220 - ISBN 978-5-9765-0008-2 ; То же [Электронный ресурс]. - URL: </w:t>
      </w:r>
      <w:hyperlink r:id="rId12" w:history="1">
        <w:r w:rsidR="002B221F" w:rsidRPr="00E04B97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http://biblioclub.ru/index.php?page=book&amp;id=103800</w:t>
        </w:r>
      </w:hyperlink>
      <w:r w:rsidR="002B221F" w:rsidRPr="00E04B97">
        <w:rPr>
          <w:rFonts w:ascii="Times New Roman" w:hAnsi="Times New Roman"/>
          <w:sz w:val="24"/>
          <w:szCs w:val="24"/>
        </w:rPr>
        <w:t> </w:t>
      </w:r>
    </w:p>
    <w:p w14:paraId="6E828D60" w14:textId="77777777" w:rsidR="002B221F" w:rsidRPr="00E04B97" w:rsidRDefault="00877A51" w:rsidP="002B22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2B221F" w:rsidRPr="00E04B97">
        <w:rPr>
          <w:rFonts w:ascii="Times New Roman" w:hAnsi="Times New Roman"/>
          <w:sz w:val="24"/>
          <w:szCs w:val="24"/>
        </w:rPr>
        <w:t>. Сизых, О.В. Поэтика русского рассказа конца ХХ — начала XXI века : учебное пособие / О.В. Сизых. - 2-е изд., стер. - Москва : Издательство «Флинта», 2015. - 177 с. - Библиогр. в кн. - ISBN 978-5-9765-1926-8 ; То же [Электронный ресурс]. - URL: </w:t>
      </w:r>
      <w:hyperlink r:id="rId13" w:history="1">
        <w:r w:rsidR="002B221F" w:rsidRPr="00E04B97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http://biblioclub.ru/index.php?page=book&amp;id=482628</w:t>
        </w:r>
      </w:hyperlink>
      <w:r w:rsidR="002B221F" w:rsidRPr="00E04B97">
        <w:rPr>
          <w:rFonts w:ascii="Times New Roman" w:hAnsi="Times New Roman"/>
          <w:sz w:val="24"/>
          <w:szCs w:val="24"/>
        </w:rPr>
        <w:t> </w:t>
      </w:r>
    </w:p>
    <w:p w14:paraId="21768C7F" w14:textId="77777777" w:rsidR="0025016B" w:rsidRDefault="0025016B" w:rsidP="00250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5. </w:t>
      </w:r>
      <w:r w:rsidRPr="00E35AC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Русская проза рубежа ХХ-XXI веков : учебное пособие / под ред. Т.М. Колядич. - 2-е изд., стер. - Москва : Издательство «Флинта», 2016. - 521 с. - Библиогр.: с. 498-510 - ISBN 978-5-9765-0982-5 ; То же [Электронный ресурс]. - URL: </w:t>
      </w:r>
      <w:hyperlink r:id="rId14" w:history="1">
        <w:r w:rsidRPr="00E35AC8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http://biblioclub.ru/index.php?page=book&amp;id=364095</w:t>
        </w:r>
      </w:hyperlink>
      <w:r w:rsidRPr="00E35AC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 </w:t>
      </w:r>
    </w:p>
    <w:p w14:paraId="5BF897E9" w14:textId="77777777" w:rsidR="00E35AC8" w:rsidRPr="00E04B97" w:rsidRDefault="00E35AC8" w:rsidP="002B22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AE8B330" w14:textId="77777777" w:rsidR="00DB597C" w:rsidRDefault="00DB597C" w:rsidP="002B22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7C2F27B4" w14:textId="77777777" w:rsidR="0025016B" w:rsidRDefault="0025016B" w:rsidP="002B22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f5"/>
          <w:rFonts w:ascii="Times New Roman" w:hAnsi="Times New Roman"/>
          <w:color w:val="auto"/>
          <w:sz w:val="23"/>
          <w:szCs w:val="23"/>
        </w:rPr>
      </w:pPr>
      <w:r w:rsidRPr="00E04B97">
        <w:rPr>
          <w:rFonts w:ascii="Times New Roman" w:hAnsi="Times New Roman"/>
          <w:sz w:val="23"/>
          <w:szCs w:val="23"/>
        </w:rPr>
        <w:t>1. Зайцева, А.Р. Художественные искания неофициальной литературы середины XX века : учебное пособие / А.Р. Зайцева. - Москва ; Берлин : Директ-Медиа, 2015. - 216 с. - Библиогр. в кн. - ISBN 978-5-4475-4095-1 ; То же [Электронный ресурс]. - URL: </w:t>
      </w:r>
      <w:hyperlink r:id="rId15" w:history="1">
        <w:r w:rsidRPr="00E04B97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http://biblioclub.ru/index.php?page=book&amp;id=278350</w:t>
        </w:r>
      </w:hyperlink>
    </w:p>
    <w:p w14:paraId="38131A8E" w14:textId="77777777" w:rsidR="00E04B97" w:rsidRPr="00E04B97" w:rsidRDefault="0025016B" w:rsidP="002B22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3"/>
          <w:szCs w:val="23"/>
        </w:rPr>
        <w:t>2</w:t>
      </w:r>
      <w:r w:rsidR="00E04B97" w:rsidRPr="00E04B97">
        <w:rPr>
          <w:rFonts w:ascii="Times New Roman" w:hAnsi="Times New Roman"/>
          <w:sz w:val="23"/>
          <w:szCs w:val="23"/>
        </w:rPr>
        <w:t>. История русской литературы XX века: учебник для вузов / под ред. В.В. Агеносова. - Москва : Русское слово, 2014. - 689 с. - ISBN 978-5-00007-417-6 ; То же [Электронный ресурс]. - URL: </w:t>
      </w:r>
      <w:hyperlink r:id="rId16" w:history="1">
        <w:r w:rsidR="00E04B97" w:rsidRPr="00E04B97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http://biblioclub.ru/index.php?page=book&amp;id=485396</w:t>
        </w:r>
      </w:hyperlink>
    </w:p>
    <w:p w14:paraId="4FEE7E4B" w14:textId="77777777" w:rsidR="003B76DF" w:rsidRPr="00E04B97" w:rsidRDefault="0025016B" w:rsidP="002B22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2B221F" w:rsidRPr="00E04B97">
        <w:rPr>
          <w:rFonts w:ascii="Times New Roman" w:hAnsi="Times New Roman"/>
          <w:sz w:val="24"/>
          <w:szCs w:val="24"/>
        </w:rPr>
        <w:t>. Русские писатели ХХ века от Бунина до Шукшина : учебное пособие / Н.Н. Белякова, О.П. Быкова, М.М. Глушкова, Н.В. Красильникова ; ред. Н.Н. Белякова, М.М. Глушкова. - 5-е изд., стер. - Москва : Издательство «Флинта», 2017. - 440 с. - ISBN 978-5-89349-712-0 ; То же [Электронный ресурс]. - URL: </w:t>
      </w:r>
      <w:hyperlink r:id="rId17" w:history="1">
        <w:r w:rsidR="002B221F" w:rsidRPr="00E04B97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http://biblioclub.ru/index.php?page=book&amp;id=103338</w:t>
        </w:r>
      </w:hyperlink>
      <w:r w:rsidR="002B221F" w:rsidRPr="00E04B97">
        <w:rPr>
          <w:rFonts w:ascii="Times New Roman" w:hAnsi="Times New Roman"/>
          <w:sz w:val="24"/>
          <w:szCs w:val="24"/>
        </w:rPr>
        <w:t> </w:t>
      </w:r>
    </w:p>
    <w:p w14:paraId="0B6FF2BE" w14:textId="77777777" w:rsidR="002B221F" w:rsidRPr="00E04B97" w:rsidRDefault="0025016B" w:rsidP="002B22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4</w:t>
      </w:r>
      <w:r w:rsidR="002B221F" w:rsidRPr="00E04B9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Русская проза рубежа ХХ-XXI веков : учебное пособие / под ред. Т.М. Колядич. - 2-е изд., стер. - Москва : Издательство «Флинта», 2016. - 521 с. - Библиогр.: с. 498-510 - ISBN 978-5-9765-0982-5 ; То же [Электронный ресурс]. - URL: </w:t>
      </w:r>
      <w:hyperlink r:id="rId18" w:history="1">
        <w:r w:rsidR="002B221F" w:rsidRPr="00E04B97">
          <w:rPr>
            <w:rStyle w:val="af5"/>
            <w:rFonts w:ascii="Times New Roman" w:eastAsia="Times New Roman" w:hAnsi="Times New Roman"/>
            <w:bCs/>
            <w:iCs/>
            <w:color w:val="auto"/>
            <w:sz w:val="24"/>
            <w:szCs w:val="24"/>
            <w:lang w:eastAsia="ru-RU"/>
          </w:rPr>
          <w:t>http://biblioclub.ru/index.php?page=book&amp;id=364095</w:t>
        </w:r>
      </w:hyperlink>
      <w:r w:rsidR="002B221F" w:rsidRPr="00E04B9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 </w:t>
      </w:r>
    </w:p>
    <w:p w14:paraId="60C0214A" w14:textId="77777777" w:rsidR="00E04B97" w:rsidRPr="00E04B97" w:rsidRDefault="0025016B" w:rsidP="00E04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5</w:t>
      </w:r>
      <w:r w:rsidR="00E04B97" w:rsidRPr="00E04B97">
        <w:rPr>
          <w:rFonts w:ascii="Times New Roman" w:hAnsi="Times New Roman"/>
          <w:sz w:val="23"/>
          <w:szCs w:val="23"/>
        </w:rPr>
        <w:t>. Славина, В.А. В поисках идеала: литература, критика, публицистика первой половины ХХ века : монография / В.А. Славина. - 2-е изд., доп. - Москва : Издательство «Флинта», 2016. - 321 с. - Библиогр. в кн. - ISBN 978-5-9765-2856-7 ; То же [Электронный ресурс]. - URL: </w:t>
      </w:r>
      <w:hyperlink r:id="rId19" w:history="1">
        <w:r w:rsidR="00E04B97" w:rsidRPr="00E04B97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http://biblioclub.ru/index.php?page=book&amp;id=482363</w:t>
        </w:r>
      </w:hyperlink>
      <w:r w:rsidR="00E04B97" w:rsidRPr="00E04B97">
        <w:rPr>
          <w:rFonts w:ascii="Times New Roman" w:hAnsi="Times New Roman"/>
          <w:sz w:val="23"/>
          <w:szCs w:val="23"/>
        </w:rPr>
        <w:t> </w:t>
      </w:r>
    </w:p>
    <w:p w14:paraId="45C9EB8D" w14:textId="77777777" w:rsidR="00E04B97" w:rsidRPr="00E04B97" w:rsidRDefault="0025016B" w:rsidP="002B22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sz w:val="23"/>
          <w:szCs w:val="23"/>
        </w:rPr>
        <w:t>6</w:t>
      </w:r>
      <w:r w:rsidR="00E04B97" w:rsidRPr="00E04B97">
        <w:rPr>
          <w:rFonts w:ascii="Times New Roman" w:hAnsi="Times New Roman"/>
          <w:sz w:val="23"/>
          <w:szCs w:val="23"/>
        </w:rPr>
        <w:t>. Фокин, А.А. Русская литература ХХ века. Первая половина: учебное пособие / А.А. Фокин, Н.В. Протасова;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2014. - 215 с. - Библиогр. в кн. ; То же [Электронный ресурс]. - URL: </w:t>
      </w:r>
      <w:hyperlink r:id="rId20" w:history="1">
        <w:r w:rsidR="00E04B97" w:rsidRPr="00E04B97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http://biblioclub.ru/index.php?page=book&amp;id=457272</w:t>
        </w:r>
      </w:hyperlink>
    </w:p>
    <w:p w14:paraId="6E5E47A0" w14:textId="77777777" w:rsidR="0025016B" w:rsidRPr="00E04B97" w:rsidRDefault="0025016B" w:rsidP="00250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3"/>
          <w:szCs w:val="23"/>
        </w:rPr>
        <w:t>7</w:t>
      </w:r>
      <w:r w:rsidRPr="00E04B97">
        <w:rPr>
          <w:rFonts w:ascii="Times New Roman" w:hAnsi="Times New Roman"/>
          <w:sz w:val="23"/>
          <w:szCs w:val="23"/>
        </w:rPr>
        <w:t>. Смирнова, А.И. Русская натурфилософская проза второй половины ХХ века : учебное пособие / А.И. Смирнова. - 3-е изд., стер. - Москва : Издательство «Флинта», 2017. - 289 с. - Библиогр. в кн. - ISBN 978-5-89349-720-5 ; То же [Электронный ресурс]. - URL: </w:t>
      </w:r>
      <w:hyperlink r:id="rId21" w:history="1">
        <w:r w:rsidRPr="00E04B97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http://biblioclub.ru/index.php?page=book&amp;id=115129</w:t>
        </w:r>
      </w:hyperlink>
    </w:p>
    <w:p w14:paraId="31EEC94D" w14:textId="77777777" w:rsidR="00E04B97" w:rsidRDefault="00E04B97" w:rsidP="002B22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30AD5256" w14:textId="77777777" w:rsidR="00DB597C" w:rsidRDefault="00DB597C" w:rsidP="002B22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043C6C09" w14:textId="77777777" w:rsidR="00E35AC8" w:rsidRPr="00DB597C" w:rsidRDefault="00E35AC8" w:rsidP="002B22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1D0950FD" w14:textId="77777777" w:rsidR="00DB597C" w:rsidRDefault="00DB597C" w:rsidP="002B22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0974CAD6" w14:textId="77777777" w:rsidR="00E35AC8" w:rsidRDefault="00E35AC8" w:rsidP="002B22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2"/>
        <w:gridCol w:w="6678"/>
      </w:tblGrid>
      <w:tr w:rsidR="00E35AC8" w14:paraId="49AA1638" w14:textId="77777777" w:rsidTr="004F4CD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62DCF" w14:textId="77777777" w:rsidR="00E35AC8" w:rsidRDefault="00E35AC8" w:rsidP="004F4CD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biblioclub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855A2" w14:textId="77777777" w:rsidR="00E35AC8" w:rsidRDefault="00E35AC8" w:rsidP="004F4CD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E35AC8" w14:paraId="3EA8CD82" w14:textId="77777777" w:rsidTr="004F4CD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3519D" w14:textId="77777777" w:rsidR="00E35AC8" w:rsidRDefault="00E35AC8" w:rsidP="004F4CD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http://www.elibrary.ru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EC3C2" w14:textId="77777777" w:rsidR="00E35AC8" w:rsidRDefault="00E35AC8" w:rsidP="004F4CD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Научная электронная библиотека</w:t>
            </w:r>
          </w:p>
        </w:tc>
      </w:tr>
      <w:tr w:rsidR="00E35AC8" w14:paraId="5EA459CC" w14:textId="77777777" w:rsidTr="004F4CD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0BA95" w14:textId="77777777" w:rsidR="00E35AC8" w:rsidRDefault="00E35AC8" w:rsidP="004F4CD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http://www.ebiblioteka.ru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2D57A" w14:textId="77777777" w:rsidR="00E35AC8" w:rsidRDefault="00E35AC8" w:rsidP="004F4CD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Универсальные базы данных изданий</w:t>
            </w:r>
          </w:p>
        </w:tc>
      </w:tr>
      <w:tr w:rsidR="00E35AC8" w14:paraId="2019E37A" w14:textId="77777777" w:rsidTr="004F4CD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5D4F4" w14:textId="77777777" w:rsidR="00E35AC8" w:rsidRDefault="00E35AC8" w:rsidP="004F4CD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http://www.rsl.ru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7796A" w14:textId="77777777" w:rsidR="00E35AC8" w:rsidRDefault="00E35AC8" w:rsidP="004F4CD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Российская государственная библиотека</w:t>
            </w:r>
          </w:p>
        </w:tc>
      </w:tr>
      <w:tr w:rsidR="00E35AC8" w14:paraId="0003D1FE" w14:textId="77777777" w:rsidTr="004F4CD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87E7D" w14:textId="77777777" w:rsidR="00E35AC8" w:rsidRDefault="00E35AC8" w:rsidP="004F4CD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http://sci-lib.com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9399B" w14:textId="77777777" w:rsidR="00E35AC8" w:rsidRDefault="00E35AC8" w:rsidP="004F4CD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Большая научная библиотека</w:t>
            </w:r>
          </w:p>
        </w:tc>
      </w:tr>
      <w:tr w:rsidR="00E35AC8" w14:paraId="62E4DF17" w14:textId="77777777" w:rsidTr="004F4CD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BB938" w14:textId="77777777" w:rsidR="00E35AC8" w:rsidRDefault="00E35AC8" w:rsidP="004F4CD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https://cyberleninka.ru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D58CF" w14:textId="77777777" w:rsidR="00E35AC8" w:rsidRDefault="00E35AC8" w:rsidP="004F4CD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Научная электронная библиотека "Киберленинка"</w:t>
            </w:r>
          </w:p>
        </w:tc>
      </w:tr>
      <w:tr w:rsidR="00E35AC8" w14:paraId="1B92218B" w14:textId="77777777" w:rsidTr="004F4CD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F6E72" w14:textId="77777777" w:rsidR="00E35AC8" w:rsidRDefault="00E35AC8" w:rsidP="004F4CD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http://bookz.ru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CACE8" w14:textId="77777777" w:rsidR="00E35AC8" w:rsidRDefault="00E35AC8" w:rsidP="004F4CD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Электронная библиотека художественной литературы</w:t>
            </w:r>
          </w:p>
        </w:tc>
      </w:tr>
      <w:tr w:rsidR="00E35AC8" w14:paraId="2E95438D" w14:textId="77777777" w:rsidTr="004F4CD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D8798" w14:textId="77777777" w:rsidR="00E35AC8" w:rsidRDefault="00E35AC8" w:rsidP="004F4CD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http://lib.ru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7B19B" w14:textId="77777777" w:rsidR="00E35AC8" w:rsidRDefault="00E35AC8" w:rsidP="004F4CD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библиотека Максима Мошкова</w:t>
            </w:r>
          </w:p>
        </w:tc>
      </w:tr>
      <w:tr w:rsidR="00E35AC8" w14:paraId="36901140" w14:textId="77777777" w:rsidTr="004F4CD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D5390" w14:textId="77777777" w:rsidR="00E35AC8" w:rsidRDefault="00E35AC8" w:rsidP="004F4CD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http://magazines.russ.ru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B7EE6" w14:textId="77777777" w:rsidR="00E35AC8" w:rsidRDefault="00E35AC8" w:rsidP="004F4CD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Журнальный зал</w:t>
            </w:r>
          </w:p>
        </w:tc>
      </w:tr>
      <w:tr w:rsidR="00E35AC8" w14:paraId="6F11E7F2" w14:textId="77777777" w:rsidTr="004F4CD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299F8" w14:textId="77777777" w:rsidR="00E35AC8" w:rsidRDefault="00E35AC8" w:rsidP="004F4CD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http://www.nounb.sci-nnov.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99124" w14:textId="77777777" w:rsidR="00E35AC8" w:rsidRDefault="00E35AC8" w:rsidP="004F4CD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Нижегородская государственная универсальная научная библиотека</w:t>
            </w:r>
          </w:p>
        </w:tc>
      </w:tr>
      <w:tr w:rsidR="00E35AC8" w14:paraId="49BDB450" w14:textId="77777777" w:rsidTr="004F4CD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C0EE6" w14:textId="77777777" w:rsidR="00E35AC8" w:rsidRDefault="00E35AC8" w:rsidP="004F4CD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http://orel.rsl.ru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45B42" w14:textId="77777777" w:rsidR="00E35AC8" w:rsidRDefault="00E35AC8" w:rsidP="004F4CD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Открытая русская электронная библиотека</w:t>
            </w:r>
          </w:p>
        </w:tc>
      </w:tr>
      <w:tr w:rsidR="00E35AC8" w14:paraId="74AE1160" w14:textId="77777777" w:rsidTr="004F4CD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B49E4" w14:textId="77777777" w:rsidR="00E35AC8" w:rsidRDefault="00E35AC8" w:rsidP="004F4CD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http://promo.net/pg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E67B9" w14:textId="77777777" w:rsidR="00E35AC8" w:rsidRDefault="00E35AC8" w:rsidP="004F4CD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Проект "Гутенберг"</w:t>
            </w:r>
          </w:p>
        </w:tc>
      </w:tr>
      <w:tr w:rsidR="00E35AC8" w14:paraId="52D96626" w14:textId="77777777" w:rsidTr="004F4CD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D82AA" w14:textId="77777777" w:rsidR="00E35AC8" w:rsidRDefault="00E35AC8" w:rsidP="004F4CD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http://www.rsl.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A9816" w14:textId="77777777" w:rsidR="00E35AC8" w:rsidRDefault="00E35AC8" w:rsidP="004F4CD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Российская государственная библиотека</w:t>
            </w:r>
          </w:p>
        </w:tc>
      </w:tr>
    </w:tbl>
    <w:p w14:paraId="793097B1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83863F9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06603F45" w14:textId="77777777" w:rsidR="00DB597C" w:rsidRPr="00DB597C" w:rsidRDefault="00DB597C" w:rsidP="00DB597C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3567FE8D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19D41CF" w14:textId="77777777" w:rsidR="002F0A51" w:rsidRDefault="002F0A51" w:rsidP="002F0A5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38F29331" w14:textId="77777777" w:rsidR="002F0A51" w:rsidRDefault="002F0A51" w:rsidP="002F0A5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4D059558" w14:textId="77777777" w:rsidR="002F0A51" w:rsidRDefault="002F0A51" w:rsidP="002F0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Реализация дисциплины требует наличия учебной аудитории.</w:t>
      </w:r>
    </w:p>
    <w:p w14:paraId="6A3F22F0" w14:textId="77777777" w:rsidR="002F0A51" w:rsidRDefault="002F0A51" w:rsidP="002F0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Оборудование учебного кабинета: словари, учебно-методические пособия, справочники.</w:t>
      </w:r>
    </w:p>
    <w:p w14:paraId="132C4674" w14:textId="77777777" w:rsidR="002F0A51" w:rsidRDefault="002F0A51" w:rsidP="002F0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Технические средства обучения: желательно использование мультимедийного оборудования.</w:t>
      </w:r>
    </w:p>
    <w:p w14:paraId="24978DE2" w14:textId="77777777" w:rsidR="002F0A51" w:rsidRDefault="002F0A51" w:rsidP="002F0A5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систем.</w:t>
      </w:r>
    </w:p>
    <w:p w14:paraId="652AE45A" w14:textId="77777777" w:rsidR="002F0A51" w:rsidRDefault="002F0A51" w:rsidP="002F0A51">
      <w:pPr>
        <w:spacing w:after="0"/>
        <w:ind w:firstLine="709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Для осуществления образовательного процесса по дисциплине необходимы программы: интернет-браузер (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Google</w:t>
      </w:r>
      <w:r w:rsidRPr="002F0A5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Chrome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Internet</w:t>
      </w:r>
      <w:r w:rsidRPr="002F0A5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Explorer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Opera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Mozilla</w:t>
      </w:r>
      <w:r w:rsidRPr="002F0A5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FireFox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MS</w:t>
      </w:r>
      <w:r w:rsidRPr="002F0A5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Word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MS</w:t>
      </w:r>
      <w:r w:rsidRPr="002F0A5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PowerPoint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398734F3" w14:textId="77777777" w:rsidR="002F0A51" w:rsidRDefault="002F0A51" w:rsidP="002F0A5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13072978" w14:textId="77777777" w:rsidR="00DB151B" w:rsidRDefault="00DB151B" w:rsidP="002F0A5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14CE963F" w14:textId="77777777" w:rsidR="007E24B0" w:rsidRDefault="007E24B0" w:rsidP="007E24B0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5.3. ПРОГРАММА ДИСЦИПЛИНЫ</w:t>
      </w:r>
    </w:p>
    <w:p w14:paraId="5466A476" w14:textId="77777777" w:rsidR="007E24B0" w:rsidRDefault="007E24B0" w:rsidP="007E24B0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История зарубежной литературы 3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» </w:t>
      </w:r>
    </w:p>
    <w:p w14:paraId="00C017D7" w14:textId="77777777" w:rsidR="007E24B0" w:rsidRDefault="007E24B0" w:rsidP="007E24B0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645F45D4" w14:textId="77777777" w:rsidR="000A1A49" w:rsidRDefault="004F4CDF" w:rsidP="000A1A49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«История зарубежной литературы 3» завершает процесс изучения зарубежной литературы Она направлена на формирование комплексного представления о процессах, происходящих в литературе и искусстве на сегодняшний день. Дисциплина читается в течение двух семестров на пятом курсе и включает в себя два основных блока. Первый, изучаемый в течение 9 семестра, посвящен основным направлениям и жанрам первой половины ХХ века.</w:t>
      </w:r>
      <w:r w:rsidR="000A1A49" w:rsidRPr="000A1A4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0A1A4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10 семестре изучается второй блок, в котором </w:t>
      </w:r>
      <w:r w:rsidR="000A1A49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рассматривается  развитие зарубежной литературы после 1945 года, а также современный литературный процесс за рубежом.</w:t>
      </w:r>
    </w:p>
    <w:p w14:paraId="3606D519" w14:textId="77777777" w:rsidR="004F4CDF" w:rsidRDefault="004F4CDF" w:rsidP="004F4CDF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процессе преподавания дисциплины «История зарубежной литературы 3» преподаватель использует как классические формы и методы обучения (лекции и семинарские занятия), так и активные методы обучения (проблемное обучение, деловые игры и др.). Применение любой формы обучения предполагает также использование новейших IT-обучающих технологий, включая работу в системе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Moodle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3F29E16B" w14:textId="77777777" w:rsidR="004F4CDF" w:rsidRDefault="004F4CDF" w:rsidP="004F4CDF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Текущий контроль успеваемости студентов по дисциплине «История зарубежной литературы 3» включает оценку активности на практических занятиях, работу с источниками, конспектирование материалов, тестирование, написание развернутых ответов, рефератов и контрольных работ.</w:t>
      </w:r>
    </w:p>
    <w:p w14:paraId="44B9AEB2" w14:textId="77777777" w:rsidR="004F4CDF" w:rsidRDefault="004F4CDF" w:rsidP="004F4CDF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Промежуточный контроль студентов предполагает индивидуальное тестирование.</w:t>
      </w:r>
    </w:p>
    <w:p w14:paraId="226FC0ED" w14:textId="77777777" w:rsidR="004F4CDF" w:rsidRDefault="004F4CDF" w:rsidP="004F4CDF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Рубежный контроль проводится в форме итоговой контрольной работы. При этом используется балльно-рейтинговая система оценки.</w:t>
      </w:r>
    </w:p>
    <w:p w14:paraId="34490AE8" w14:textId="77777777" w:rsidR="000A1A49" w:rsidRDefault="000A1A49" w:rsidP="000A1A49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713432B5" w14:textId="77777777" w:rsidR="007E24B0" w:rsidRDefault="007E24B0" w:rsidP="004F4CD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7A8A2E14" w14:textId="77777777" w:rsidR="004F4CDF" w:rsidRPr="004F4CDF" w:rsidRDefault="004F4CDF" w:rsidP="004F4CD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4CDF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««История зарубежной литературы 3»</w:t>
      </w:r>
      <w:r w:rsidRPr="004F4CD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относится к основному блоку дисциплин модуля К.М.12 и </w:t>
      </w:r>
      <w:r w:rsidRPr="004F4CDF">
        <w:rPr>
          <w:rFonts w:ascii="Times New Roman" w:eastAsia="Times New Roman" w:hAnsi="Times New Roman"/>
          <w:sz w:val="24"/>
          <w:szCs w:val="24"/>
          <w:lang w:eastAsia="ru-RU"/>
        </w:rPr>
        <w:t>базируется на предшествующих ее изучению курсах «История зарубежной литературы 1», «История зарубежной ли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4F4CDF">
        <w:rPr>
          <w:rFonts w:ascii="Times New Roman" w:eastAsia="Times New Roman" w:hAnsi="Times New Roman"/>
          <w:sz w:val="24"/>
          <w:szCs w:val="24"/>
          <w:lang w:eastAsia="ru-RU"/>
        </w:rPr>
        <w:t>ературы 2», «История русской литературы 1», «История русской литер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атуры 2». Дисциплина может служить основой для изучения предмета основного блока модуля К.М. 12 «Теория литературы».</w:t>
      </w:r>
    </w:p>
    <w:p w14:paraId="2216BDDD" w14:textId="77777777" w:rsidR="007E24B0" w:rsidRDefault="004F4CDF" w:rsidP="004F4CD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F4CDF">
        <w:rPr>
          <w:rFonts w:ascii="Times New Roman" w:eastAsia="Times New Roman" w:hAnsi="Times New Roman"/>
          <w:sz w:val="24"/>
          <w:szCs w:val="24"/>
          <w:lang w:eastAsia="ru-RU"/>
        </w:rPr>
        <w:t xml:space="preserve">Требования к входным знаниям, умениям и компетенциям студента, необходимым для изучения дисциплины </w:t>
      </w:r>
      <w:r w:rsidRPr="004F4CDF">
        <w:rPr>
          <w:rFonts w:ascii="Times New Roman" w:eastAsia="Times New Roman" w:hAnsi="Times New Roman"/>
          <w:bCs/>
          <w:sz w:val="24"/>
          <w:szCs w:val="24"/>
          <w:lang w:eastAsia="ru-RU"/>
        </w:rPr>
        <w:t>«История зарубежной литературы 3»</w:t>
      </w:r>
      <w:r w:rsidRPr="004F4CDF">
        <w:rPr>
          <w:rFonts w:ascii="Times New Roman" w:eastAsia="Times New Roman" w:hAnsi="Times New Roman"/>
          <w:sz w:val="24"/>
          <w:szCs w:val="24"/>
          <w:lang w:eastAsia="ru-RU"/>
        </w:rPr>
        <w:t xml:space="preserve">: представление об основных особенностях развития литературного процесса, формировании и функционировании жанров, знание литературоведческих терминов и понятий. Дисциплина </w:t>
      </w:r>
      <w:r w:rsidRPr="004F4CDF">
        <w:rPr>
          <w:rFonts w:ascii="Times New Roman" w:eastAsia="Times New Roman" w:hAnsi="Times New Roman"/>
          <w:bCs/>
          <w:sz w:val="24"/>
          <w:szCs w:val="24"/>
          <w:lang w:eastAsia="ru-RU"/>
        </w:rPr>
        <w:t>«История зарубежной литературы 3» входит в блок дисциплин, завершающих обучение студентов в рамках бакалавриата.</w:t>
      </w:r>
    </w:p>
    <w:p w14:paraId="5D7E7FDB" w14:textId="77777777" w:rsidR="004F4CDF" w:rsidRDefault="004F4CDF" w:rsidP="004F4CD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8FBD3B7" w14:textId="77777777" w:rsidR="007E24B0" w:rsidRDefault="007E24B0" w:rsidP="007E24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4FF6078B" w14:textId="77777777" w:rsidR="007E24B0" w:rsidRDefault="007E24B0" w:rsidP="007E24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4F4CDF" w:rsidRPr="004F4CDF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 xml:space="preserve">подготовка </w:t>
      </w:r>
      <w:r w:rsidR="004F4CDF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 xml:space="preserve">студентов </w:t>
      </w:r>
      <w:r w:rsidR="004F4CDF" w:rsidRPr="004F4CDF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>к профессиональной деятельности в области образования, социальной сферы и культуры</w:t>
      </w:r>
      <w:r w:rsidR="004F4CDF" w:rsidRPr="004F4CDF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.</w:t>
      </w:r>
    </w:p>
    <w:p w14:paraId="2C8C4733" w14:textId="77777777" w:rsidR="007E24B0" w:rsidRDefault="007E24B0" w:rsidP="007E24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1C9431FE" w14:textId="77777777" w:rsidR="004F4CDF" w:rsidRDefault="004F4CDF" w:rsidP="004F4CD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формирование представлений об основных направлениях литературы ХХ века;</w:t>
      </w:r>
    </w:p>
    <w:p w14:paraId="7C4E952B" w14:textId="77777777" w:rsidR="004F4CDF" w:rsidRDefault="004F4CDF" w:rsidP="004F4CDF">
      <w:pPr>
        <w:spacing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формирование представления о процессе взаимодействия русской и зарубежных литератур на разных этапах историко-литературного процесса;</w:t>
      </w:r>
    </w:p>
    <w:p w14:paraId="6DBD7FCA" w14:textId="77777777" w:rsidR="004F4CDF" w:rsidRDefault="004F4CDF" w:rsidP="004F4CD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формирование у студента понимания специфики литературного процесса </w:t>
      </w:r>
    </w:p>
    <w:p w14:paraId="19DC5B40" w14:textId="77777777" w:rsidR="004F4CDF" w:rsidRDefault="004F4CDF" w:rsidP="004F4CD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готовность к анализу художественных текстов различных жанров и направлений;</w:t>
      </w:r>
    </w:p>
    <w:p w14:paraId="35A56B43" w14:textId="77777777" w:rsidR="004F4CDF" w:rsidRDefault="004F4CDF" w:rsidP="004F4CD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освоение базовой терминологии. </w:t>
      </w:r>
    </w:p>
    <w:p w14:paraId="2610A7FB" w14:textId="77777777" w:rsidR="007E24B0" w:rsidRDefault="007E24B0" w:rsidP="007E24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8091C53" w14:textId="77777777" w:rsidR="007E24B0" w:rsidRDefault="007E24B0" w:rsidP="007E24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25"/>
        <w:gridCol w:w="2347"/>
        <w:gridCol w:w="1471"/>
        <w:gridCol w:w="1853"/>
        <w:gridCol w:w="1487"/>
        <w:gridCol w:w="1487"/>
      </w:tblGrid>
      <w:tr w:rsidR="007E24B0" w:rsidRPr="002F0A51" w14:paraId="63000190" w14:textId="77777777" w:rsidTr="00A62925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0909BAE" w14:textId="77777777" w:rsidR="007E24B0" w:rsidRPr="002F0A51" w:rsidRDefault="007E2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F0A51">
              <w:rPr>
                <w:rFonts w:ascii="Times New Roman" w:eastAsia="Times New Roman" w:hAnsi="Times New Roman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6B141E6" w14:textId="77777777" w:rsidR="007E24B0" w:rsidRPr="002F0A51" w:rsidRDefault="007E24B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F0A51">
              <w:rPr>
                <w:rFonts w:ascii="Times New Roman" w:eastAsia="Times New Roman" w:hAnsi="Times New Roman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939C64E" w14:textId="77777777" w:rsidR="007E24B0" w:rsidRPr="002F0A51" w:rsidRDefault="007E2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F0A51">
              <w:rPr>
                <w:rFonts w:ascii="Times New Roman" w:eastAsia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8798F8E" w14:textId="77777777" w:rsidR="007E24B0" w:rsidRPr="002F0A51" w:rsidRDefault="007E2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F0A51">
              <w:rPr>
                <w:rFonts w:ascii="Times New Roman" w:eastAsia="Times New Roman" w:hAnsi="Times New Roman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A84FFAC" w14:textId="77777777" w:rsidR="007E24B0" w:rsidRPr="002F0A51" w:rsidRDefault="007E2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F0A51">
              <w:rPr>
                <w:rFonts w:ascii="Times New Roman" w:eastAsia="Times New Roman" w:hAnsi="Times New Roman"/>
                <w:lang w:eastAsia="ru-RU"/>
              </w:rPr>
              <w:t xml:space="preserve">Код </w:t>
            </w:r>
          </w:p>
          <w:p w14:paraId="2B512F18" w14:textId="77777777" w:rsidR="007E24B0" w:rsidRPr="002F0A51" w:rsidRDefault="007E2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F0A51">
              <w:rPr>
                <w:rFonts w:ascii="Times New Roman" w:eastAsia="Times New Roman" w:hAnsi="Times New Roman"/>
                <w:lang w:eastAsia="ru-RU"/>
              </w:rPr>
              <w:t xml:space="preserve">ИДК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4887BBE" w14:textId="77777777" w:rsidR="007E24B0" w:rsidRPr="002F0A51" w:rsidRDefault="007E2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F0A51">
              <w:rPr>
                <w:rFonts w:ascii="Times New Roman" w:eastAsia="Times New Roman" w:hAnsi="Times New Roman"/>
                <w:lang w:eastAsia="ru-RU"/>
              </w:rPr>
              <w:t>Средства оценивания ОР</w:t>
            </w:r>
          </w:p>
        </w:tc>
      </w:tr>
      <w:tr w:rsidR="00A62925" w:rsidRPr="002F0A51" w14:paraId="40D3E258" w14:textId="77777777" w:rsidTr="003B76DF">
        <w:trPr>
          <w:trHeight w:val="331"/>
        </w:trPr>
        <w:tc>
          <w:tcPr>
            <w:tcW w:w="9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1248CD7A" w14:textId="77777777" w:rsidR="00A62925" w:rsidRPr="002F0A51" w:rsidRDefault="00A62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F0A51">
              <w:rPr>
                <w:rFonts w:ascii="Times New Roman" w:eastAsia="Times New Roman" w:hAnsi="Times New Roman"/>
                <w:lang w:eastAsia="ru-RU"/>
              </w:rPr>
              <w:t>ОР-2</w:t>
            </w:r>
          </w:p>
        </w:tc>
        <w:tc>
          <w:tcPr>
            <w:tcW w:w="23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0DFF84D6" w14:textId="77777777" w:rsidR="00A62925" w:rsidRPr="002F0A51" w:rsidRDefault="00A6292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F0A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Владеет </w:t>
            </w:r>
            <w:r w:rsidRPr="002F0A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представлением  о национальной специфике образной системы в русской и зарубежной литературах и способах ее воплощения в литературном процессе второй половины </w:t>
            </w:r>
            <w:r w:rsidRPr="002F0A5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XX</w:t>
            </w:r>
            <w:r w:rsidRPr="002F0A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века, умеет формулировать цели и задачи духовно-нравственного воспитания обучающихся  с помощью  возможностей предмета (литература)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97AC1C" w14:textId="77777777" w:rsidR="00A62925" w:rsidRPr="002F0A51" w:rsidRDefault="004F4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ОР-2-3-1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B261A6" w14:textId="77777777" w:rsidR="00A62925" w:rsidRPr="002F0A51" w:rsidRDefault="004F4CDF" w:rsidP="004F4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F4CDF">
              <w:rPr>
                <w:rFonts w:ascii="Times New Roman" w:eastAsia="Times New Roman" w:hAnsi="Times New Roman"/>
                <w:lang w:eastAsia="ru-RU"/>
              </w:rPr>
              <w:t xml:space="preserve">Знает </w:t>
            </w:r>
            <w:r w:rsidRPr="004F4CDF">
              <w:rPr>
                <w:rFonts w:ascii="Times New Roman" w:eastAsia="Times New Roman" w:hAnsi="Times New Roman"/>
                <w:lang w:eastAsia="ru-RU"/>
              </w:rPr>
              <w:lastRenderedPageBreak/>
              <w:t>особенности литературных направлений ХХ века и умеет определять принадлежность конкретного т</w:t>
            </w:r>
            <w:r>
              <w:rPr>
                <w:rFonts w:ascii="Times New Roman" w:eastAsia="Times New Roman" w:hAnsi="Times New Roman"/>
                <w:lang w:eastAsia="ru-RU"/>
              </w:rPr>
              <w:t>екста литературному направлению, с</w:t>
            </w:r>
            <w:r w:rsidRPr="004F4CDF">
              <w:rPr>
                <w:rFonts w:ascii="Times New Roman" w:eastAsia="Times New Roman" w:hAnsi="Times New Roman"/>
                <w:lang w:eastAsia="ru-RU"/>
              </w:rPr>
              <w:t>пособен воспринимать и выделать индивидуально-авторские особенности текста.</w:t>
            </w:r>
          </w:p>
        </w:tc>
        <w:tc>
          <w:tcPr>
            <w:tcW w:w="148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14:paraId="4558EEFA" w14:textId="77777777" w:rsidR="00A62925" w:rsidRPr="002F0A51" w:rsidRDefault="00A62925" w:rsidP="00A629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A5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УК.5.1. </w:t>
            </w:r>
          </w:p>
          <w:p w14:paraId="7FD4C635" w14:textId="77777777" w:rsidR="00A62925" w:rsidRPr="002F0A51" w:rsidRDefault="00A62925" w:rsidP="00A629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A5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УК.5.2. </w:t>
            </w:r>
          </w:p>
          <w:p w14:paraId="20C4D3D8" w14:textId="77777777" w:rsidR="00A62925" w:rsidRPr="002F0A51" w:rsidRDefault="00A62925" w:rsidP="00A629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A51">
              <w:rPr>
                <w:rFonts w:ascii="Times New Roman" w:hAnsi="Times New Roman"/>
                <w:sz w:val="24"/>
                <w:szCs w:val="24"/>
              </w:rPr>
              <w:t xml:space="preserve">ОПК.4.1. </w:t>
            </w:r>
          </w:p>
          <w:p w14:paraId="39FFD139" w14:textId="77777777" w:rsidR="00A62925" w:rsidRPr="002F0A51" w:rsidRDefault="00A62925" w:rsidP="00A629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A51">
              <w:rPr>
                <w:rFonts w:ascii="Times New Roman" w:hAnsi="Times New Roman"/>
                <w:sz w:val="24"/>
                <w:szCs w:val="24"/>
              </w:rPr>
              <w:t>ОПК.8.1.</w:t>
            </w:r>
          </w:p>
          <w:p w14:paraId="260A43B0" w14:textId="77777777" w:rsidR="00A62925" w:rsidRPr="002F0A51" w:rsidRDefault="00A62925" w:rsidP="00A629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A51">
              <w:rPr>
                <w:rFonts w:ascii="Times New Roman" w:hAnsi="Times New Roman"/>
                <w:sz w:val="24"/>
                <w:szCs w:val="24"/>
              </w:rPr>
              <w:t>ОПК.8.2.</w:t>
            </w:r>
          </w:p>
          <w:p w14:paraId="72D37174" w14:textId="77777777" w:rsidR="00A62925" w:rsidRPr="002F0A51" w:rsidRDefault="00A62925" w:rsidP="00A62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F0A51">
              <w:rPr>
                <w:rFonts w:ascii="Times New Roman" w:hAnsi="Times New Roman"/>
                <w:sz w:val="24"/>
                <w:szCs w:val="24"/>
              </w:rPr>
              <w:t>ПК.1.1.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4B46A06" w14:textId="77777777" w:rsidR="004F4CDF" w:rsidRPr="004F4CDF" w:rsidRDefault="004F4CDF" w:rsidP="004F4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F4CDF">
              <w:rPr>
                <w:rFonts w:ascii="Times New Roman" w:eastAsia="Times New Roman" w:hAnsi="Times New Roman"/>
                <w:lang w:eastAsia="ru-RU"/>
              </w:rPr>
              <w:lastRenderedPageBreak/>
              <w:t>Тест</w:t>
            </w:r>
          </w:p>
          <w:p w14:paraId="08543DD4" w14:textId="77777777" w:rsidR="004F4CDF" w:rsidRPr="004F4CDF" w:rsidRDefault="004F4CDF" w:rsidP="004F4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F4CDF">
              <w:rPr>
                <w:rFonts w:ascii="Times New Roman" w:eastAsia="Times New Roman" w:hAnsi="Times New Roman"/>
                <w:lang w:eastAsia="ru-RU"/>
              </w:rPr>
              <w:lastRenderedPageBreak/>
              <w:t>Контрольная работа</w:t>
            </w:r>
          </w:p>
          <w:p w14:paraId="22D492BC" w14:textId="77777777" w:rsidR="004F4CDF" w:rsidRPr="004F4CDF" w:rsidRDefault="004F4CDF" w:rsidP="004F4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F4CDF">
              <w:rPr>
                <w:rFonts w:ascii="Times New Roman" w:eastAsia="Times New Roman" w:hAnsi="Times New Roman"/>
                <w:lang w:eastAsia="ru-RU"/>
              </w:rPr>
              <w:t>Сообщение по теме</w:t>
            </w:r>
          </w:p>
          <w:p w14:paraId="500DE9EC" w14:textId="77777777" w:rsidR="00A62925" w:rsidRPr="002F0A51" w:rsidRDefault="004F4CDF" w:rsidP="004F4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F4CDF">
              <w:rPr>
                <w:rFonts w:ascii="Times New Roman" w:eastAsia="Times New Roman" w:hAnsi="Times New Roman"/>
                <w:lang w:eastAsia="ru-RU"/>
              </w:rPr>
              <w:t>Письменное домашнее задание</w:t>
            </w:r>
          </w:p>
        </w:tc>
      </w:tr>
      <w:tr w:rsidR="00A62925" w:rsidRPr="002F0A51" w14:paraId="6E94F8EA" w14:textId="77777777" w:rsidTr="003B76DF">
        <w:trPr>
          <w:trHeight w:val="331"/>
        </w:trPr>
        <w:tc>
          <w:tcPr>
            <w:tcW w:w="9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9F1B1E" w14:textId="77777777" w:rsidR="00A62925" w:rsidRPr="002F0A51" w:rsidRDefault="00A62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E01CE0" w14:textId="77777777" w:rsidR="00A62925" w:rsidRPr="002F0A51" w:rsidRDefault="00A6292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C08215" w14:textId="77777777" w:rsidR="00A62925" w:rsidRPr="002F0A51" w:rsidRDefault="004F4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ОР-2-3-2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4B4F1F" w14:textId="77777777" w:rsidR="004F4CDF" w:rsidRPr="004F4CDF" w:rsidRDefault="004F4CDF" w:rsidP="004F4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F4CDF">
              <w:rPr>
                <w:rFonts w:ascii="Times New Roman" w:eastAsia="Times New Roman" w:hAnsi="Times New Roman"/>
                <w:lang w:eastAsia="ru-RU"/>
              </w:rPr>
              <w:t>Умеет анализировать художественный текст, вид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ит его достоинства и недостатки, </w:t>
            </w:r>
          </w:p>
          <w:p w14:paraId="7D273CE3" w14:textId="77777777" w:rsidR="00A62925" w:rsidRPr="002F0A51" w:rsidRDefault="004F4CDF" w:rsidP="004F4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</w:t>
            </w:r>
            <w:r w:rsidRPr="004F4CDF">
              <w:rPr>
                <w:rFonts w:ascii="Times New Roman" w:eastAsia="Times New Roman" w:hAnsi="Times New Roman"/>
                <w:lang w:eastAsia="ru-RU"/>
              </w:rPr>
              <w:t>нает признаки и свойства различных жанров, умеет выделять их в тексте и определять жанровую природу произведения.</w:t>
            </w:r>
          </w:p>
        </w:tc>
        <w:tc>
          <w:tcPr>
            <w:tcW w:w="148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557CE91" w14:textId="77777777" w:rsidR="00A62925" w:rsidRPr="002F0A51" w:rsidRDefault="00A62925" w:rsidP="00A62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49C857C" w14:textId="77777777" w:rsidR="004F4CDF" w:rsidRPr="004F4CDF" w:rsidRDefault="004F4CDF" w:rsidP="004F4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F4CDF">
              <w:rPr>
                <w:rFonts w:ascii="Times New Roman" w:eastAsia="Times New Roman" w:hAnsi="Times New Roman"/>
                <w:lang w:eastAsia="ru-RU"/>
              </w:rPr>
              <w:t>Самостоятельная работа</w:t>
            </w:r>
          </w:p>
          <w:p w14:paraId="33B9ED12" w14:textId="77777777" w:rsidR="004F4CDF" w:rsidRPr="004F4CDF" w:rsidRDefault="004F4CDF" w:rsidP="004F4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F4CDF">
              <w:rPr>
                <w:rFonts w:ascii="Times New Roman" w:eastAsia="Times New Roman" w:hAnsi="Times New Roman"/>
                <w:lang w:eastAsia="ru-RU"/>
              </w:rPr>
              <w:t>Сообщение по теме</w:t>
            </w:r>
          </w:p>
          <w:p w14:paraId="7EC88B4D" w14:textId="77777777" w:rsidR="00A62925" w:rsidRPr="002F0A51" w:rsidRDefault="004F4CDF" w:rsidP="004F4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</w:t>
            </w:r>
            <w:r w:rsidRPr="004F4CDF">
              <w:rPr>
                <w:rFonts w:ascii="Times New Roman" w:eastAsia="Times New Roman" w:hAnsi="Times New Roman"/>
                <w:lang w:eastAsia="ru-RU"/>
              </w:rPr>
              <w:t>онтрольная работа</w:t>
            </w:r>
          </w:p>
        </w:tc>
      </w:tr>
    </w:tbl>
    <w:p w14:paraId="641E113B" w14:textId="77777777" w:rsidR="007E24B0" w:rsidRDefault="007E24B0" w:rsidP="007E24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087F7BF" w14:textId="77777777" w:rsidR="007E24B0" w:rsidRDefault="007E24B0" w:rsidP="007E24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2B384922" w14:textId="77777777" w:rsidR="007E24B0" w:rsidRDefault="007E24B0" w:rsidP="007E24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  <w:r w:rsidR="000A1A49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 xml:space="preserve"> (9 семестр)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29"/>
        <w:gridCol w:w="3971"/>
        <w:gridCol w:w="830"/>
        <w:gridCol w:w="829"/>
        <w:gridCol w:w="1377"/>
        <w:gridCol w:w="1202"/>
        <w:gridCol w:w="832"/>
      </w:tblGrid>
      <w:tr w:rsidR="004F4CDF" w14:paraId="1D4B32D2" w14:textId="77777777" w:rsidTr="00813125">
        <w:trPr>
          <w:trHeight w:val="203"/>
        </w:trPr>
        <w:tc>
          <w:tcPr>
            <w:tcW w:w="52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95A62D0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97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B8D87A7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F99CD16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A5DA067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4DF8055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4F4CDF" w14:paraId="137BEC55" w14:textId="77777777" w:rsidTr="00813125">
        <w:trPr>
          <w:trHeight w:val="533"/>
        </w:trPr>
        <w:tc>
          <w:tcPr>
            <w:tcW w:w="5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8E95204" w14:textId="77777777" w:rsidR="004F4CDF" w:rsidRDefault="004F4CDF" w:rsidP="004F4C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9FC5857" w14:textId="77777777" w:rsidR="004F4CDF" w:rsidRDefault="004F4CDF" w:rsidP="004F4C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0D5E93B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9615E4A" w14:textId="77777777" w:rsidR="004F4CDF" w:rsidRDefault="004F4CDF" w:rsidP="004F4CDF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576B1F43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39B3A23" w14:textId="77777777" w:rsidR="004F4CDF" w:rsidRDefault="004F4CDF" w:rsidP="004F4C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51220AA" w14:textId="77777777" w:rsidR="004F4CDF" w:rsidRDefault="004F4CDF" w:rsidP="004F4C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F4CDF" w14:paraId="2ECC6726" w14:textId="77777777" w:rsidTr="00813125">
        <w:trPr>
          <w:trHeight w:val="1"/>
        </w:trPr>
        <w:tc>
          <w:tcPr>
            <w:tcW w:w="5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42632CD" w14:textId="77777777" w:rsidR="004F4CDF" w:rsidRDefault="004F4CDF" w:rsidP="004F4C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877A59C" w14:textId="77777777" w:rsidR="004F4CDF" w:rsidRDefault="004F4CDF" w:rsidP="004F4C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11921EC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C3722D0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A3F7BB9" w14:textId="77777777" w:rsidR="004F4CDF" w:rsidRDefault="004F4CDF" w:rsidP="004F4C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07A5348" w14:textId="77777777" w:rsidR="004F4CDF" w:rsidRDefault="004F4CDF" w:rsidP="004F4C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FD9BA4A" w14:textId="77777777" w:rsidR="004F4CDF" w:rsidRDefault="004F4CDF" w:rsidP="004F4C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13125" w14:paraId="07220015" w14:textId="77777777" w:rsidTr="00813125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9DF478" w14:textId="77777777" w:rsidR="00813125" w:rsidRDefault="00813125" w:rsidP="004F4C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B88D5D" w14:textId="77777777" w:rsidR="00813125" w:rsidRPr="00813125" w:rsidRDefault="00813125" w:rsidP="004F4CD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3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 Зарубежная литература 1 половины ХХ века.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1406AC" w14:textId="77777777" w:rsidR="00813125" w:rsidRDefault="0081312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50BED1" w14:textId="77777777" w:rsidR="00813125" w:rsidRDefault="0081312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EB51299" w14:textId="77777777" w:rsidR="00813125" w:rsidRDefault="0081312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39733AC" w14:textId="77777777" w:rsidR="00813125" w:rsidRDefault="0081312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AA6413F" w14:textId="77777777" w:rsidR="00813125" w:rsidRDefault="0081312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</w:t>
            </w:r>
          </w:p>
        </w:tc>
      </w:tr>
      <w:tr w:rsidR="004F4CDF" w14:paraId="101D1B12" w14:textId="77777777" w:rsidTr="00813125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E69D236" w14:textId="77777777" w:rsidR="004F4CDF" w:rsidRDefault="00813125" w:rsidP="004F4C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CB23E60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Западноевропейский литературный процесс 1 половины ХХ века: факторы, периодизация, характеристика. </w:t>
            </w:r>
            <w:r w:rsidRPr="004F4C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Жанровое своеобразие литературы 1 пол. ХХ века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D0FE421" w14:textId="77777777" w:rsidR="004F4CDF" w:rsidRDefault="004F4CDF" w:rsidP="004F4C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5AFBE8C" w14:textId="77777777" w:rsidR="004F4CDF" w:rsidRDefault="004F4CDF" w:rsidP="004F4CDF">
            <w:pPr>
              <w:spacing w:after="0"/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22DE4AB" w14:textId="77777777" w:rsidR="004F4CDF" w:rsidRDefault="004F4CDF" w:rsidP="004F4C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5AA2580" w14:textId="77777777" w:rsidR="004F4CDF" w:rsidRDefault="004F4CDF" w:rsidP="004F4C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B6D6DE0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4F4CDF" w14:paraId="2729C99A" w14:textId="77777777" w:rsidTr="00813125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7A43C35" w14:textId="77777777" w:rsidR="004F4CDF" w:rsidRDefault="00813125" w:rsidP="004F4C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2A69FB7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Экспериментальная модернистская поэзия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I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половины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XX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века: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дадаизм сюрреализм, имажизм. Творчество Тристана Тцара, Андре Бретона, Поля Элюара, Т.С. Элиота, Э.Паунда.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D49D685" w14:textId="77777777" w:rsidR="004F4CDF" w:rsidRDefault="004F4CDF" w:rsidP="004F4CDF">
            <w:pPr>
              <w:spacing w:after="0"/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4B77826" w14:textId="77777777" w:rsidR="004F4CDF" w:rsidRDefault="004F4CDF" w:rsidP="004F4C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D890D64" w14:textId="77777777" w:rsidR="004F4CDF" w:rsidRDefault="004F4CDF" w:rsidP="004F4CDF">
            <w:pPr>
              <w:spacing w:after="0"/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DD38905" w14:textId="77777777" w:rsidR="004F4CDF" w:rsidRDefault="004F4CDF" w:rsidP="004F4C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73C80E6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4F4CDF" w14:paraId="796451F7" w14:textId="77777777" w:rsidTr="00813125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927EED1" w14:textId="77777777" w:rsidR="004F4CDF" w:rsidRDefault="00813125" w:rsidP="004F4C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C01818B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Французская литература 1 пол. ХХ в. Творчество Марселя Пруста. Экзистенциализм как литературное направление.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0D3A57C" w14:textId="77777777" w:rsidR="004F4CDF" w:rsidRDefault="004F4CDF" w:rsidP="004F4C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28066C8" w14:textId="77777777" w:rsidR="004F4CDF" w:rsidRDefault="004F4CDF" w:rsidP="004F4CDF">
            <w:pPr>
              <w:spacing w:after="0"/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2F3CD3D" w14:textId="77777777" w:rsidR="004F4CDF" w:rsidRDefault="004F4CDF" w:rsidP="004F4C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E157B0C" w14:textId="77777777" w:rsidR="004F4CDF" w:rsidRDefault="004F4CDF" w:rsidP="004F4C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91E45B0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4F4CDF" w14:paraId="1667405A" w14:textId="77777777" w:rsidTr="00813125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8A9798D" w14:textId="77777777" w:rsidR="004F4CDF" w:rsidRDefault="00813125" w:rsidP="004F4C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8A8E3C6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Драматургия Ж-П. Сартра. Творчество А.Камю. Повесть "Посторонний" и роман "Чума" как выражение философской позиции автора.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236FCB2" w14:textId="77777777" w:rsidR="004F4CDF" w:rsidRDefault="004F4CDF" w:rsidP="004F4CDF">
            <w:pPr>
              <w:spacing w:after="0"/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289035E" w14:textId="77777777" w:rsidR="004F4CDF" w:rsidRDefault="004F4CDF" w:rsidP="004F4C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D530AA8" w14:textId="77777777" w:rsidR="004F4CDF" w:rsidRDefault="004F4CDF" w:rsidP="004F4CDF">
            <w:pPr>
              <w:spacing w:after="0"/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5CCC33F" w14:textId="77777777" w:rsidR="004F4CDF" w:rsidRDefault="004F4CDF" w:rsidP="004F4C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B6B173D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4F4CDF" w14:paraId="59BE69F0" w14:textId="77777777" w:rsidTr="00813125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21C7139" w14:textId="77777777" w:rsidR="004F4CDF" w:rsidRDefault="00813125" w:rsidP="004F4C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83057D8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Специфика английского модернизма. Особенности романа "потока сознания"</w:t>
            </w:r>
            <w:r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Новеллистика Дж.Джойса, сборник "Дублинцы" как новый этап в развитии новеллистики.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1A6E5E4" w14:textId="77777777" w:rsidR="004F4CDF" w:rsidRDefault="004F4CDF" w:rsidP="004F4C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ACE2F4D" w14:textId="77777777" w:rsidR="004F4CDF" w:rsidRDefault="004F4CDF" w:rsidP="004F4CDF">
            <w:pPr>
              <w:spacing w:after="0"/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2F95DC8" w14:textId="77777777" w:rsidR="004F4CDF" w:rsidRDefault="004F4CDF" w:rsidP="004F4C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38FC66D" w14:textId="77777777" w:rsidR="004F4CDF" w:rsidRDefault="004F4CDF" w:rsidP="004F4C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DBC3EB5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4F4CDF" w14:paraId="64183797" w14:textId="77777777" w:rsidTr="00813125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8F30143" w14:textId="77777777" w:rsidR="004F4CDF" w:rsidRDefault="00813125" w:rsidP="004F4C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D8468D1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Роман В.Вульф "Миссис Дэллоуэй": отражение авторской концепции сознания.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BB5EEF7" w14:textId="77777777" w:rsidR="004F4CDF" w:rsidRDefault="004F4CDF" w:rsidP="004F4CDF">
            <w:pPr>
              <w:spacing w:after="0"/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D9D8028" w14:textId="77777777" w:rsidR="004F4CDF" w:rsidRDefault="004F4CDF" w:rsidP="004F4C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E4A2CE9" w14:textId="77777777" w:rsidR="004F4CDF" w:rsidRDefault="004F4CDF" w:rsidP="004F4C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EA9D132" w14:textId="77777777" w:rsidR="004F4CDF" w:rsidRDefault="004F4CDF" w:rsidP="004F4C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3CB2A07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4F4CDF" w14:paraId="7D0B2A04" w14:textId="77777777" w:rsidTr="00813125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0198F06" w14:textId="77777777" w:rsidR="004F4CDF" w:rsidRDefault="00813125" w:rsidP="004F4C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F9093A0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Жанр антиутопии в литературе ХХ века. Роман Дж. Оруэлла "1984" как образец жанра антиутопии.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87C2EAD" w14:textId="77777777" w:rsidR="004F4CDF" w:rsidRDefault="004F4CDF" w:rsidP="004F4CDF">
            <w:pPr>
              <w:spacing w:after="0"/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F177C9D" w14:textId="77777777" w:rsidR="004F4CDF" w:rsidRDefault="004F4CDF" w:rsidP="004F4C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3145DBE" w14:textId="77777777" w:rsidR="004F4CDF" w:rsidRDefault="004F4CDF" w:rsidP="004F4CDF">
            <w:pPr>
              <w:spacing w:after="0"/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F5CF92C" w14:textId="77777777" w:rsidR="004F4CDF" w:rsidRDefault="004F4CDF" w:rsidP="004F4C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CCFDAD6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4F4CDF" w14:paraId="592C86A6" w14:textId="77777777" w:rsidTr="00813125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057D969" w14:textId="77777777" w:rsidR="004F4CDF" w:rsidRDefault="00813125" w:rsidP="004F4C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53C51A9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Экспериментальная драматургия ХХ века: эпический театр Б.Брехта, театр Л.Пиранделло.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61582EE" w14:textId="77777777" w:rsidR="004F4CDF" w:rsidRDefault="004F4CDF" w:rsidP="004F4CDF">
            <w:pPr>
              <w:spacing w:after="0"/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24CC9B0" w14:textId="77777777" w:rsidR="004F4CDF" w:rsidRDefault="004F4CDF" w:rsidP="004F4C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6E24DFD" w14:textId="77777777" w:rsidR="004F4CDF" w:rsidRDefault="004F4CDF" w:rsidP="004F4C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2D6AFB7" w14:textId="77777777" w:rsidR="004F4CDF" w:rsidRDefault="004F4CDF" w:rsidP="004F4C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11FB9ED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4F4CDF" w14:paraId="05874A4E" w14:textId="77777777" w:rsidTr="00813125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C366812" w14:textId="77777777" w:rsidR="004F4CDF" w:rsidRDefault="00813125" w:rsidP="004F4C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E43453D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Немецкоязычная литература 1 пол. ХХ века. Экспрессионизм.</w:t>
            </w:r>
            <w:r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Рома А.Дёблина "Берлин.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Александерплатц" как отражение принципов экспрессионизма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5C43909" w14:textId="77777777" w:rsidR="004F4CDF" w:rsidRDefault="004F4CDF" w:rsidP="004F4C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3CCDC1E" w14:textId="77777777" w:rsidR="004F4CDF" w:rsidRDefault="004F4CDF" w:rsidP="004F4CDF">
            <w:pPr>
              <w:spacing w:after="0"/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525608A" w14:textId="77777777" w:rsidR="004F4CDF" w:rsidRDefault="004F4CDF" w:rsidP="004F4CDF">
            <w:pPr>
              <w:spacing w:after="0"/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5F54880" w14:textId="77777777" w:rsidR="004F4CDF" w:rsidRDefault="004F4CDF" w:rsidP="004F4C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DEB4372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4F4CDF" w14:paraId="6464C6E7" w14:textId="77777777" w:rsidTr="00813125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23A364D" w14:textId="77777777" w:rsidR="004F4CDF" w:rsidRDefault="00813125" w:rsidP="004F4C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E420900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Новеллистика С.Цвейга и Ф.Кафки.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6604DD2" w14:textId="77777777" w:rsidR="004F4CDF" w:rsidRDefault="004F4CDF" w:rsidP="004F4CDF">
            <w:pPr>
              <w:spacing w:after="0"/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7963ED6" w14:textId="77777777" w:rsidR="004F4CDF" w:rsidRDefault="004F4CDF" w:rsidP="004F4C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9F597DE" w14:textId="77777777" w:rsidR="004F4CDF" w:rsidRDefault="004F4CDF" w:rsidP="004F4CDF">
            <w:pPr>
              <w:spacing w:after="0"/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DD010DE" w14:textId="77777777" w:rsidR="004F4CDF" w:rsidRDefault="004F4CDF" w:rsidP="004F4C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223D9BB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4F4CDF" w14:paraId="12CC1819" w14:textId="77777777" w:rsidTr="00813125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92F8262" w14:textId="77777777" w:rsidR="004F4CDF" w:rsidRDefault="00813125" w:rsidP="004F4C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EA9A3BE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Жанр интеллектуального романа в немецкоязычной литературе 1 пол.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ХХ века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Интеллектуальный роман Т.Манна "Доктор Фаустус".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CFBAE6D" w14:textId="77777777" w:rsidR="004F4CDF" w:rsidRDefault="004F4CDF" w:rsidP="004F4C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E5F75EB" w14:textId="77777777" w:rsidR="004F4CDF" w:rsidRDefault="004F4CDF" w:rsidP="004F4CDF">
            <w:pPr>
              <w:spacing w:after="0"/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F3BAEE8" w14:textId="77777777" w:rsidR="004F4CDF" w:rsidRDefault="004F4CDF" w:rsidP="004F4C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FB1E1E9" w14:textId="77777777" w:rsidR="004F4CDF" w:rsidRDefault="004F4CDF" w:rsidP="004F4C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6346323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4F4CDF" w14:paraId="613F918D" w14:textId="77777777" w:rsidTr="00813125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AC53D84" w14:textId="77777777" w:rsidR="004F4CDF" w:rsidRDefault="00813125" w:rsidP="004F4C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BD5C0E7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Роман Г.Гессе "Степной волк" как отражение юнгианской теории личности.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256307E" w14:textId="77777777" w:rsidR="004F4CDF" w:rsidRDefault="004F4CDF" w:rsidP="004F4CDF">
            <w:pPr>
              <w:spacing w:after="0"/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F8F0BB2" w14:textId="77777777" w:rsidR="004F4CDF" w:rsidRDefault="004F4CDF" w:rsidP="004F4C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DC06ECC" w14:textId="77777777" w:rsidR="004F4CDF" w:rsidRDefault="004F4CDF" w:rsidP="004F4CDF">
            <w:pPr>
              <w:spacing w:after="0"/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A677EB8" w14:textId="77777777" w:rsidR="004F4CDF" w:rsidRDefault="004F4CDF" w:rsidP="004F4C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F75475D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4F4CDF" w14:paraId="445B1A7D" w14:textId="77777777" w:rsidTr="00813125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EBFB519" w14:textId="77777777" w:rsidR="004F4CDF" w:rsidRDefault="00813125" w:rsidP="004F4C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B9368FA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войны в литературе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половины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XX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века. Литература "потерянного поколения". Романы Э.М.Ремарка, Р.Олдингтона, Л.Ф.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Селина как отражение 1 мировой войны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12F4A69" w14:textId="77777777" w:rsidR="004F4CDF" w:rsidRDefault="004F4CDF" w:rsidP="004F4CDF">
            <w:pPr>
              <w:spacing w:after="0"/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E468744" w14:textId="77777777" w:rsidR="004F4CDF" w:rsidRDefault="004F4CDF" w:rsidP="004F4C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2C035D7" w14:textId="77777777" w:rsidR="004F4CDF" w:rsidRDefault="004F4CDF" w:rsidP="004F4CDF">
            <w:pPr>
              <w:spacing w:after="0"/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2DE2F94" w14:textId="77777777" w:rsidR="004F4CDF" w:rsidRDefault="004F4CDF" w:rsidP="004F4C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0D41CA0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4F4CDF" w:rsidRPr="008B7EF6" w14:paraId="189A0579" w14:textId="77777777" w:rsidTr="00813125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6140A9E" w14:textId="77777777" w:rsidR="004F4CDF" w:rsidRPr="008B7EF6" w:rsidRDefault="00813125" w:rsidP="004F4C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9E84E19" w14:textId="77777777" w:rsidR="004F4CDF" w:rsidRPr="008B7EF6" w:rsidRDefault="004F4CDF" w:rsidP="004F4CD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7E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Модернизм в литературе США ХХ века. Новелла нового типа в литературе США (на примере творчества Ш.Андерсона, Э.Хемингуэя).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0091B47" w14:textId="77777777" w:rsidR="004F4CDF" w:rsidRPr="008B7EF6" w:rsidRDefault="004F4CDF" w:rsidP="004F4C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86858EB" w14:textId="77777777" w:rsidR="004F4CDF" w:rsidRPr="008B7EF6" w:rsidRDefault="004F4CDF" w:rsidP="004F4C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B7EF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6281F51" w14:textId="77777777" w:rsidR="004F4CDF" w:rsidRPr="008B7EF6" w:rsidRDefault="004F4CDF" w:rsidP="004F4C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B7EF6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C462823" w14:textId="77777777" w:rsidR="004F4CDF" w:rsidRPr="008B7EF6" w:rsidRDefault="004F4CDF" w:rsidP="004F4C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A7EAC04" w14:textId="77777777" w:rsidR="004F4CDF" w:rsidRPr="008B7EF6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7E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4F4CDF" w14:paraId="3A3E3EC0" w14:textId="77777777" w:rsidTr="00813125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7D0BBA3" w14:textId="77777777" w:rsidR="004F4CDF" w:rsidRDefault="00813125" w:rsidP="004F4C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DBB3D65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Творчество У.Фолкнера как представителя «южной школы» в литературе США.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32F3C16" w14:textId="77777777" w:rsidR="004F4CDF" w:rsidRDefault="004F4CDF" w:rsidP="004F4CDF">
            <w:pPr>
              <w:spacing w:after="0"/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620DD26" w14:textId="77777777" w:rsidR="004F4CDF" w:rsidRDefault="004F4CDF" w:rsidP="004F4C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5D0EDBF" w14:textId="77777777" w:rsidR="004F4CDF" w:rsidRDefault="004F4CDF" w:rsidP="004F4C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B3D844B" w14:textId="77777777" w:rsidR="004F4CDF" w:rsidRDefault="004F4CDF" w:rsidP="004F4C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208E4CC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4F4CDF" w14:paraId="763642ED" w14:textId="77777777" w:rsidTr="00813125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0FA2106" w14:textId="77777777" w:rsidR="004F4CDF" w:rsidRDefault="00813125" w:rsidP="004F4C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6D18B6B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Роман Хемингуэя "Фиеста" как отражение темы потерянного поколения. "Американская мечта" в романе Ф.С. Фицджеральда "Великий Гэтсби".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FDE5019" w14:textId="77777777" w:rsidR="004F4CDF" w:rsidRDefault="004F4CDF" w:rsidP="004F4CDF">
            <w:pPr>
              <w:spacing w:after="0"/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EB3DEAF" w14:textId="77777777" w:rsidR="004F4CDF" w:rsidRDefault="004F4CDF" w:rsidP="004F4C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572AABB" w14:textId="77777777" w:rsidR="004F4CDF" w:rsidRDefault="004F4CDF" w:rsidP="004F4CDF">
            <w:pPr>
              <w:spacing w:after="0"/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B0C8287" w14:textId="77777777" w:rsidR="004F4CDF" w:rsidRDefault="004F4CDF" w:rsidP="004F4C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9F85087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4F4CDF" w14:paraId="4A643B83" w14:textId="77777777" w:rsidTr="00813125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AB26FEB" w14:textId="77777777" w:rsidR="004F4CDF" w:rsidRDefault="00813125" w:rsidP="004F4C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A7C3A8D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Драматургия США ХХ века. Творчество Ю.О Нила и Т. Уильямса.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ADF0532" w14:textId="77777777" w:rsidR="004F4CDF" w:rsidRDefault="004F4CDF" w:rsidP="004F4CDF">
            <w:pPr>
              <w:spacing w:after="0"/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8D71E0F" w14:textId="77777777" w:rsidR="004F4CDF" w:rsidRDefault="004F4CDF" w:rsidP="004F4C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FA92FEA" w14:textId="77777777" w:rsidR="004F4CDF" w:rsidRDefault="004F4CDF" w:rsidP="004F4CDF">
            <w:pPr>
              <w:spacing w:after="0"/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8A0179F" w14:textId="77777777" w:rsidR="004F4CDF" w:rsidRDefault="004F4CDF" w:rsidP="004F4C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0B71317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4F4CDF" w:rsidRPr="008B7EF6" w14:paraId="1FCD10B6" w14:textId="77777777" w:rsidTr="00813125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24BE87C" w14:textId="77777777" w:rsidR="004F4CDF" w:rsidRPr="008B7EF6" w:rsidRDefault="00813125" w:rsidP="004F4C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52292FF" w14:textId="77777777" w:rsidR="004F4CDF" w:rsidRPr="008B7EF6" w:rsidRDefault="004F4CDF" w:rsidP="004F4CD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7E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контрольная работа.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A6E1217" w14:textId="77777777" w:rsidR="004F4CDF" w:rsidRPr="008B7EF6" w:rsidRDefault="004F4CDF" w:rsidP="004F4C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B7EF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BB8B17B" w14:textId="77777777" w:rsidR="004F4CDF" w:rsidRPr="008B7EF6" w:rsidRDefault="004F4CDF" w:rsidP="004F4C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77D8D35" w14:textId="77777777" w:rsidR="004F4CDF" w:rsidRPr="008B7EF6" w:rsidRDefault="004F4CDF" w:rsidP="004F4C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69EF5B4" w14:textId="77777777" w:rsidR="004F4CDF" w:rsidRPr="008B7EF6" w:rsidRDefault="004F4CDF" w:rsidP="004F4C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B44F738" w14:textId="77777777" w:rsidR="004F4CDF" w:rsidRPr="008B7EF6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4F4CDF" w14:paraId="6174F945" w14:textId="77777777" w:rsidTr="00813125">
        <w:trPr>
          <w:trHeight w:val="357"/>
        </w:trPr>
        <w:tc>
          <w:tcPr>
            <w:tcW w:w="45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906E937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92DA751" w14:textId="77777777" w:rsidR="004F4CDF" w:rsidRDefault="004F4CDF" w:rsidP="004F4C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7789B14" w14:textId="77777777" w:rsidR="004F4CDF" w:rsidRDefault="004F4CDF" w:rsidP="004F4C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8E22123" w14:textId="77777777" w:rsidR="004F4CDF" w:rsidRDefault="004F4CDF" w:rsidP="004F4C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61E1181" w14:textId="77777777" w:rsidR="004F4CDF" w:rsidRDefault="004F4CDF" w:rsidP="004F4C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A92813D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</w:t>
            </w:r>
          </w:p>
        </w:tc>
      </w:tr>
    </w:tbl>
    <w:p w14:paraId="5F8BAC7F" w14:textId="77777777" w:rsidR="007E24B0" w:rsidRDefault="007E24B0" w:rsidP="007E24B0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0C657B93" w14:textId="77777777" w:rsidR="000A1A49" w:rsidRDefault="000A1A49" w:rsidP="000A1A4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5.2. </w:t>
      </w:r>
      <w:r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 (10 семестр)</w:t>
      </w:r>
    </w:p>
    <w:tbl>
      <w:tblPr>
        <w:tblW w:w="4999" w:type="pct"/>
        <w:tblLayout w:type="fixed"/>
        <w:tblLook w:val="04A0" w:firstRow="1" w:lastRow="0" w:firstColumn="1" w:lastColumn="0" w:noHBand="0" w:noVBand="1"/>
      </w:tblPr>
      <w:tblGrid>
        <w:gridCol w:w="527"/>
        <w:gridCol w:w="3971"/>
        <w:gridCol w:w="830"/>
        <w:gridCol w:w="829"/>
        <w:gridCol w:w="1377"/>
        <w:gridCol w:w="1202"/>
        <w:gridCol w:w="832"/>
      </w:tblGrid>
      <w:tr w:rsidR="000A1A49" w14:paraId="31FAD2BF" w14:textId="77777777" w:rsidTr="00450C3A">
        <w:trPr>
          <w:trHeight w:val="203"/>
        </w:trPr>
        <w:tc>
          <w:tcPr>
            <w:tcW w:w="52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C427E69" w14:textId="77777777" w:rsidR="000A1A49" w:rsidRDefault="000A1A49" w:rsidP="00450C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97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DF84AFA" w14:textId="77777777" w:rsidR="000A1A49" w:rsidRDefault="000A1A49" w:rsidP="00450C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9612194" w14:textId="77777777" w:rsidR="000A1A49" w:rsidRDefault="000A1A49" w:rsidP="00450C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E51EC8D" w14:textId="77777777" w:rsidR="000A1A49" w:rsidRDefault="000A1A49" w:rsidP="00450C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7ECC97E" w14:textId="77777777" w:rsidR="000A1A49" w:rsidRDefault="000A1A49" w:rsidP="00450C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0A1A49" w14:paraId="3FAD3D4A" w14:textId="77777777" w:rsidTr="00450C3A">
        <w:trPr>
          <w:trHeight w:val="533"/>
        </w:trPr>
        <w:tc>
          <w:tcPr>
            <w:tcW w:w="52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E73B968" w14:textId="77777777" w:rsidR="000A1A49" w:rsidRDefault="000A1A49" w:rsidP="00450C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89CCAAF" w14:textId="77777777" w:rsidR="000A1A49" w:rsidRDefault="000A1A49" w:rsidP="00450C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21877CF" w14:textId="77777777" w:rsidR="000A1A49" w:rsidRDefault="000A1A49" w:rsidP="00450C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FB9310B" w14:textId="77777777" w:rsidR="000A1A49" w:rsidRDefault="000A1A49" w:rsidP="00450C3A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6E9B3BC0" w14:textId="77777777" w:rsidR="000A1A49" w:rsidRDefault="000A1A49" w:rsidP="00450C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4501CE6" w14:textId="77777777" w:rsidR="000A1A49" w:rsidRDefault="000A1A49" w:rsidP="00450C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0718FFA" w14:textId="77777777" w:rsidR="000A1A49" w:rsidRDefault="000A1A49" w:rsidP="00450C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1A49" w14:paraId="11019CE6" w14:textId="77777777" w:rsidTr="00450C3A">
        <w:trPr>
          <w:trHeight w:val="1"/>
        </w:trPr>
        <w:tc>
          <w:tcPr>
            <w:tcW w:w="52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415270E" w14:textId="77777777" w:rsidR="000A1A49" w:rsidRDefault="000A1A49" w:rsidP="00450C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A8848DB" w14:textId="77777777" w:rsidR="000A1A49" w:rsidRDefault="000A1A49" w:rsidP="00450C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95FF4AB" w14:textId="77777777" w:rsidR="000A1A49" w:rsidRDefault="000A1A49" w:rsidP="00450C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13A084E" w14:textId="77777777" w:rsidR="000A1A49" w:rsidRDefault="000A1A49" w:rsidP="00450C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A5D7D69" w14:textId="77777777" w:rsidR="000A1A49" w:rsidRDefault="000A1A49" w:rsidP="00450C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FA1269F" w14:textId="77777777" w:rsidR="000A1A49" w:rsidRDefault="000A1A49" w:rsidP="00450C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45376CF" w14:textId="77777777" w:rsidR="000A1A49" w:rsidRDefault="000A1A49" w:rsidP="00450C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1A49" w:rsidRPr="00227B0C" w14:paraId="32700072" w14:textId="77777777" w:rsidTr="00450C3A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5ECD1CA" w14:textId="77777777" w:rsidR="000A1A49" w:rsidRPr="00227B0C" w:rsidRDefault="000A1A49" w:rsidP="00450C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938E8A1" w14:textId="77777777" w:rsidR="000A1A49" w:rsidRPr="00227B0C" w:rsidRDefault="000A1A49" w:rsidP="00450C3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 Зарубежная литература 2 половины ХХ века.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74155CF" w14:textId="77777777" w:rsidR="000A1A49" w:rsidRPr="00227B0C" w:rsidRDefault="000A1A49" w:rsidP="00450C3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27B0C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085C090" w14:textId="77777777" w:rsidR="000A1A49" w:rsidRPr="00227B0C" w:rsidRDefault="000A1A49" w:rsidP="00450C3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7B0C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6393067" w14:textId="77777777" w:rsidR="000A1A49" w:rsidRPr="00227B0C" w:rsidRDefault="000A1A49" w:rsidP="00450C3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27B0C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B029BF6" w14:textId="77777777" w:rsidR="000A1A49" w:rsidRPr="00227B0C" w:rsidRDefault="000A1A49" w:rsidP="00450C3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27B0C">
              <w:rPr>
                <w:rFonts w:ascii="Times New Roman" w:hAnsi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E25FD38" w14:textId="77777777" w:rsidR="000A1A49" w:rsidRPr="00227B0C" w:rsidRDefault="000A1A49" w:rsidP="00450C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27B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0A1A49" w14:paraId="52A46565" w14:textId="77777777" w:rsidTr="00450C3A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DCDEA9C" w14:textId="77777777" w:rsidR="000A1A49" w:rsidRDefault="000A1A49" w:rsidP="00450C3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FAE2A4E" w14:textId="77777777" w:rsidR="000A1A49" w:rsidRDefault="000A1A49" w:rsidP="00450C3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Основные тенденции в развитии литературного процесса 2 пол. ХХ века. Постструктурализм как новое направление научной мысли во 2 половине ХХ века.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Соотношение модернизма и постмодернизма. Взаимосвязь постструктурализма и постмодернизма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799BEB0" w14:textId="77777777" w:rsidR="000A1A49" w:rsidRDefault="000A1A49" w:rsidP="00450C3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035434C" w14:textId="77777777" w:rsidR="000A1A49" w:rsidRDefault="000A1A49" w:rsidP="00450C3A">
            <w:pPr>
              <w:spacing w:after="0"/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663A0E3" w14:textId="77777777" w:rsidR="000A1A49" w:rsidRDefault="000A1A49" w:rsidP="00450C3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71FFC0E" w14:textId="77777777" w:rsidR="000A1A49" w:rsidRDefault="000A1A49" w:rsidP="00450C3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1158BE4" w14:textId="77777777" w:rsidR="000A1A49" w:rsidRDefault="000A1A49" w:rsidP="00450C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0A1A49" w14:paraId="3F7234A5" w14:textId="77777777" w:rsidTr="00450C3A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7D2BD0B" w14:textId="77777777" w:rsidR="000A1A49" w:rsidRDefault="000A1A49" w:rsidP="00450C3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AAB114F" w14:textId="77777777" w:rsidR="000A1A49" w:rsidRDefault="000A1A49" w:rsidP="00450C3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Первое послевоенное десятилетие в литературе стран Западной Европы. Литература ФРГ и ГДР. Творчество Г. Бёлля, Г.Э.Носсака, К.Вольф.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FC3D406" w14:textId="77777777" w:rsidR="000A1A49" w:rsidRDefault="000A1A49" w:rsidP="00450C3A">
            <w:pPr>
              <w:spacing w:after="0"/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6A9B93B" w14:textId="77777777" w:rsidR="000A1A49" w:rsidRDefault="000A1A49" w:rsidP="00450C3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833D81C" w14:textId="77777777" w:rsidR="000A1A49" w:rsidRDefault="000A1A49" w:rsidP="00450C3A">
            <w:pPr>
              <w:spacing w:after="0"/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7F6958B" w14:textId="77777777" w:rsidR="000A1A49" w:rsidRDefault="000A1A49" w:rsidP="00450C3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9D3DA80" w14:textId="77777777" w:rsidR="000A1A49" w:rsidRDefault="000A1A49" w:rsidP="00450C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0A1A49" w14:paraId="4D65CF1C" w14:textId="77777777" w:rsidTr="00450C3A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B5A771C" w14:textId="77777777" w:rsidR="000A1A49" w:rsidRDefault="000A1A49" w:rsidP="00450C3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898267D" w14:textId="77777777" w:rsidR="000A1A49" w:rsidRDefault="000A1A49" w:rsidP="00450C3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Семейно-психологический роман в западноевропейской литературе 2 пол. ХХ века. Творчество Э.Базена.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Университесткий роман Р. Мёрля "За стеклом"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00987E5" w14:textId="77777777" w:rsidR="000A1A49" w:rsidRDefault="000A1A49" w:rsidP="00450C3A">
            <w:pPr>
              <w:spacing w:after="0"/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8AF00AF" w14:textId="77777777" w:rsidR="000A1A49" w:rsidRDefault="000A1A49" w:rsidP="00450C3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CB9FEA9" w14:textId="77777777" w:rsidR="000A1A49" w:rsidRDefault="000A1A49" w:rsidP="00450C3A">
            <w:pPr>
              <w:spacing w:after="0"/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66B6CA9" w14:textId="77777777" w:rsidR="000A1A49" w:rsidRDefault="000A1A49" w:rsidP="00450C3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23459CD" w14:textId="77777777" w:rsidR="000A1A49" w:rsidRDefault="000A1A49" w:rsidP="00450C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0A1A49" w14:paraId="73E6CD09" w14:textId="77777777" w:rsidTr="00450C3A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5C74381" w14:textId="77777777" w:rsidR="000A1A49" w:rsidRDefault="000A1A49" w:rsidP="00450C3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875A000" w14:textId="77777777" w:rsidR="000A1A49" w:rsidRDefault="000A1A49" w:rsidP="00450C3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"Новый роман" во французкой литературе. Поэтика "Драмы абсурда". Пьесы Э.Ионеско "Лысая певица" и С. Беккета "В ожидании Годо"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3880EAC" w14:textId="77777777" w:rsidR="000A1A49" w:rsidRDefault="000A1A49" w:rsidP="00450C3A">
            <w:pPr>
              <w:spacing w:after="0"/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5A79AD4" w14:textId="77777777" w:rsidR="000A1A49" w:rsidRDefault="000A1A49" w:rsidP="00450C3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9EB6F4A" w14:textId="77777777" w:rsidR="000A1A49" w:rsidRDefault="000A1A49" w:rsidP="00450C3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8192D2C" w14:textId="77777777" w:rsidR="000A1A49" w:rsidRDefault="000A1A49" w:rsidP="00450C3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8E6A8CE" w14:textId="77777777" w:rsidR="000A1A49" w:rsidRDefault="000A1A49" w:rsidP="00450C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0A1A49" w14:paraId="601B1339" w14:textId="77777777" w:rsidTr="00450C3A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854C92D" w14:textId="77777777" w:rsidR="000A1A49" w:rsidRDefault="000A1A49" w:rsidP="00450C3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7B6CDBD" w14:textId="77777777" w:rsidR="000A1A49" w:rsidRDefault="000A1A49" w:rsidP="00450C3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Литература Великобритании 2 пол. ХХ века. Творчество Э.Бёрджесса, У.Голдинга.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AFFB861" w14:textId="77777777" w:rsidR="000A1A49" w:rsidRDefault="000A1A49" w:rsidP="00450C3A">
            <w:pPr>
              <w:spacing w:after="0"/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F515094" w14:textId="77777777" w:rsidR="000A1A49" w:rsidRDefault="000A1A49" w:rsidP="00450C3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D8D3AF9" w14:textId="77777777" w:rsidR="000A1A49" w:rsidRDefault="000A1A49" w:rsidP="00450C3A">
            <w:pPr>
              <w:spacing w:after="0"/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E1C2A03" w14:textId="77777777" w:rsidR="000A1A49" w:rsidRDefault="000A1A49" w:rsidP="00450C3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984A0D7" w14:textId="77777777" w:rsidR="000A1A49" w:rsidRDefault="000A1A49" w:rsidP="00450C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0A1A49" w14:paraId="77A35482" w14:textId="77777777" w:rsidTr="00450C3A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9BD579D" w14:textId="77777777" w:rsidR="000A1A49" w:rsidRDefault="000A1A49" w:rsidP="00450C3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FD6D6B6" w14:textId="77777777" w:rsidR="000A1A49" w:rsidRDefault="000A1A49" w:rsidP="00450C3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Латиноамериканская литература ХХ века. Европоцентризм и мультикутурализм. Латиноамериканский магический реализм. Роман Маркеса «Сто лет одиночества», новеллистика Х.Л. Борхеса.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FF7D232" w14:textId="77777777" w:rsidR="000A1A49" w:rsidRDefault="000A1A49" w:rsidP="00450C3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14785FB" w14:textId="77777777" w:rsidR="000A1A49" w:rsidRDefault="000A1A49" w:rsidP="00450C3A">
            <w:pPr>
              <w:spacing w:after="0"/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FEBC267" w14:textId="77777777" w:rsidR="000A1A49" w:rsidRDefault="000A1A49" w:rsidP="00450C3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28DC98D" w14:textId="77777777" w:rsidR="000A1A49" w:rsidRDefault="000A1A49" w:rsidP="00450C3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47A01C9" w14:textId="77777777" w:rsidR="000A1A49" w:rsidRDefault="000A1A49" w:rsidP="00450C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0A1A49" w14:paraId="506AEA29" w14:textId="77777777" w:rsidTr="00450C3A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FEDECEC" w14:textId="77777777" w:rsidR="000A1A49" w:rsidRDefault="000A1A49" w:rsidP="00450C3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5A6F093" w14:textId="77777777" w:rsidR="000A1A49" w:rsidRDefault="000A1A49" w:rsidP="00450C3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литература США во 2 пол. ХХ века. "Черный юмор" в лиературе США. Роман К.Воннегута "Колыбель для кошки".</w:t>
            </w:r>
            <w:r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Творчество Дж. Сэлинджера и дж. </w:t>
            </w:r>
            <w:r w:rsidRPr="00547E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Апдайка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0682540" w14:textId="77777777" w:rsidR="000A1A49" w:rsidRDefault="000A1A49" w:rsidP="00450C3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669C6D0" w14:textId="77777777" w:rsidR="000A1A49" w:rsidRDefault="000A1A49" w:rsidP="00450C3A">
            <w:pPr>
              <w:spacing w:after="0"/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2FD0D1A" w14:textId="77777777" w:rsidR="000A1A49" w:rsidRDefault="000A1A49" w:rsidP="00450C3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0EC7BBB" w14:textId="77777777" w:rsidR="000A1A49" w:rsidRDefault="000A1A49" w:rsidP="00450C3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B53943D" w14:textId="77777777" w:rsidR="000A1A49" w:rsidRDefault="000A1A49" w:rsidP="00450C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0A1A49" w14:paraId="5B106E80" w14:textId="77777777" w:rsidTr="00450C3A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0A6066E" w14:textId="77777777" w:rsidR="000A1A49" w:rsidRDefault="000A1A49" w:rsidP="00450C3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C517423" w14:textId="77777777" w:rsidR="000A1A49" w:rsidRDefault="000A1A49" w:rsidP="00450C3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Особенности постмодернистской парадигмы (деканонизация, цитатное совмещение; «смерть автора», гибридизация, мутантное изменение жанров; карнавализация,  метаязыковая игра и т.д.)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BE15C2D" w14:textId="77777777" w:rsidR="000A1A49" w:rsidRDefault="000A1A49" w:rsidP="00450C3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F99EEC1" w14:textId="77777777" w:rsidR="000A1A49" w:rsidRDefault="000A1A49" w:rsidP="00450C3A">
            <w:pPr>
              <w:spacing w:after="0"/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F695C19" w14:textId="77777777" w:rsidR="000A1A49" w:rsidRDefault="000A1A49" w:rsidP="00450C3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7FEF9D4" w14:textId="77777777" w:rsidR="000A1A49" w:rsidRDefault="000A1A49" w:rsidP="00450C3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BC3368D" w14:textId="77777777" w:rsidR="000A1A49" w:rsidRDefault="000A1A49" w:rsidP="00450C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0A1A49" w14:paraId="4D12AA52" w14:textId="77777777" w:rsidTr="00450C3A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06C15F2" w14:textId="77777777" w:rsidR="000A1A49" w:rsidRDefault="000A1A49" w:rsidP="00450C3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D92988A" w14:textId="77777777" w:rsidR="000A1A49" w:rsidRDefault="000A1A49" w:rsidP="00450C3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Философские взгляды Айрис Мердок. Основные положения экзистенциализма и неоплатонизма.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Поэтика постмодернизма в романе Дж. Фаулаз "Любовница французского лейтенанта".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BF2C5BE" w14:textId="77777777" w:rsidR="000A1A49" w:rsidRDefault="000A1A49" w:rsidP="00450C3A">
            <w:pPr>
              <w:spacing w:after="0"/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B98DB2C" w14:textId="77777777" w:rsidR="000A1A49" w:rsidRDefault="000A1A49" w:rsidP="00450C3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21CF5F5" w14:textId="77777777" w:rsidR="000A1A49" w:rsidRDefault="000A1A49" w:rsidP="00450C3A">
            <w:pPr>
              <w:spacing w:after="0"/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C14A314" w14:textId="77777777" w:rsidR="000A1A49" w:rsidRDefault="000A1A49" w:rsidP="00450C3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EC0FF64" w14:textId="77777777" w:rsidR="000A1A49" w:rsidRDefault="000A1A49" w:rsidP="00450C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0A1A49" w14:paraId="0AF4C8C5" w14:textId="77777777" w:rsidTr="00450C3A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01CE387" w14:textId="77777777" w:rsidR="000A1A49" w:rsidRDefault="000A1A49" w:rsidP="00450C3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F51A6C8" w14:textId="77777777" w:rsidR="000A1A49" w:rsidRDefault="000A1A49" w:rsidP="00450C3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Филологический роман Антонии Байетт «Обладать". Роман П.Зюскинда «Парфюмер» как воплощение принципов постмодернизма.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A782059" w14:textId="77777777" w:rsidR="000A1A49" w:rsidRDefault="000A1A49" w:rsidP="00450C3A">
            <w:pPr>
              <w:spacing w:after="0"/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D7DBA11" w14:textId="77777777" w:rsidR="000A1A49" w:rsidRDefault="000A1A49" w:rsidP="00450C3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B57FFCF" w14:textId="77777777" w:rsidR="000A1A49" w:rsidRDefault="000A1A49" w:rsidP="00450C3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9FD75AD" w14:textId="77777777" w:rsidR="000A1A49" w:rsidRDefault="000A1A49" w:rsidP="00450C3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B9840A5" w14:textId="77777777" w:rsidR="000A1A49" w:rsidRDefault="000A1A49" w:rsidP="00450C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0A1A49" w14:paraId="50B146BD" w14:textId="77777777" w:rsidTr="00450C3A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BC6E456" w14:textId="77777777" w:rsidR="000A1A49" w:rsidRDefault="000A1A49" w:rsidP="00450C3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832AEFA" w14:textId="77777777" w:rsidR="000A1A49" w:rsidRDefault="000A1A49" w:rsidP="00450C3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Роман У.Эко "Имя розы" как образец постмодернистской прозы.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B6F90D9" w14:textId="77777777" w:rsidR="000A1A49" w:rsidRDefault="000A1A49" w:rsidP="00450C3A">
            <w:pPr>
              <w:spacing w:after="0"/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214C17A" w14:textId="77777777" w:rsidR="000A1A49" w:rsidRDefault="000A1A49" w:rsidP="00450C3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14F4DB2" w14:textId="77777777" w:rsidR="000A1A49" w:rsidRDefault="000A1A49" w:rsidP="00450C3A">
            <w:pPr>
              <w:spacing w:after="0"/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A64807A" w14:textId="77777777" w:rsidR="000A1A49" w:rsidRDefault="000A1A49" w:rsidP="00450C3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CA1A7DB" w14:textId="77777777" w:rsidR="000A1A49" w:rsidRDefault="000A1A49" w:rsidP="00450C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0A1A49" w14:paraId="4FCE5B0A" w14:textId="77777777" w:rsidTr="00450C3A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BF393C2" w14:textId="77777777" w:rsidR="000A1A49" w:rsidRDefault="000A1A49" w:rsidP="00450C3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A783DD1" w14:textId="77777777" w:rsidR="000A1A49" w:rsidRDefault="000A1A49" w:rsidP="00450C3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Итоговое контрольное занятие.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1E82137" w14:textId="77777777" w:rsidR="000A1A49" w:rsidRDefault="000A1A49" w:rsidP="00450C3A">
            <w:pPr>
              <w:spacing w:after="0"/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14F0DDB" w14:textId="77777777" w:rsidR="000A1A49" w:rsidRDefault="000A1A49" w:rsidP="00450C3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0D339FD" w14:textId="77777777" w:rsidR="000A1A49" w:rsidRDefault="000A1A49" w:rsidP="00450C3A">
            <w:pPr>
              <w:spacing w:after="0"/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26477ED" w14:textId="77777777" w:rsidR="000A1A49" w:rsidRDefault="000A1A49" w:rsidP="00450C3A">
            <w:pPr>
              <w:spacing w:after="0"/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3599C4E" w14:textId="77777777" w:rsidR="000A1A49" w:rsidRDefault="000A1A49" w:rsidP="00450C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A1A49" w14:paraId="1493E8A0" w14:textId="77777777" w:rsidTr="00450C3A">
        <w:trPr>
          <w:trHeight w:val="357"/>
        </w:trPr>
        <w:tc>
          <w:tcPr>
            <w:tcW w:w="44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A876E77" w14:textId="77777777" w:rsidR="000A1A49" w:rsidRDefault="000A1A49" w:rsidP="00450C3A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8A5B148" w14:textId="77777777" w:rsidR="000A1A49" w:rsidRPr="00227B0C" w:rsidRDefault="000A1A49" w:rsidP="00450C3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27B0C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78F0022" w14:textId="77777777" w:rsidR="000A1A49" w:rsidRPr="00227B0C" w:rsidRDefault="000A1A49" w:rsidP="00450C3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7B0C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404DE43" w14:textId="77777777" w:rsidR="000A1A49" w:rsidRPr="00227B0C" w:rsidRDefault="000A1A49" w:rsidP="00450C3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27B0C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9CF75E0" w14:textId="77777777" w:rsidR="000A1A49" w:rsidRPr="00227B0C" w:rsidRDefault="000A1A49" w:rsidP="00450C3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27B0C">
              <w:rPr>
                <w:rFonts w:ascii="Times New Roman" w:hAnsi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6E9DB6E" w14:textId="77777777" w:rsidR="000A1A49" w:rsidRPr="00227B0C" w:rsidRDefault="000A1A49" w:rsidP="00450C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27B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14:paraId="094FF78D" w14:textId="77777777" w:rsidR="000A1A49" w:rsidRPr="00877A51" w:rsidRDefault="000A1A49" w:rsidP="000A1A49">
      <w:pPr>
        <w:spacing w:after="0" w:line="240" w:lineRule="auto"/>
        <w:rPr>
          <w:rFonts w:ascii="Times New Roman" w:eastAsia="Times New Roman" w:hAnsi="Times New Roman"/>
          <w:bCs/>
          <w:sz w:val="16"/>
          <w:szCs w:val="16"/>
          <w:lang w:eastAsia="ru-RU"/>
        </w:rPr>
      </w:pPr>
    </w:p>
    <w:p w14:paraId="5BD8A341" w14:textId="77777777" w:rsidR="007E24B0" w:rsidRDefault="007E24B0" w:rsidP="007E24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>5.2. Методы обучения</w:t>
      </w:r>
    </w:p>
    <w:p w14:paraId="20FBD5F3" w14:textId="77777777" w:rsidR="00D35B36" w:rsidRDefault="004F4CDF" w:rsidP="000A1A4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F4CDF">
        <w:rPr>
          <w:rFonts w:ascii="Times New Roman" w:eastAsia="Times New Roman" w:hAnsi="Times New Roman"/>
          <w:bCs/>
          <w:sz w:val="24"/>
          <w:szCs w:val="24"/>
          <w:lang w:eastAsia="ru-RU"/>
        </w:rPr>
        <w:t>При освоении дисциплины «История зарубежной литературы 3» используются традиционные обучающие технологии – лекционные и семинарские занятия. Также курс предполагает использование методов проблемного и эвристического обучения (эвристическая беседа, проблемное изложение, исследовательский метод). Кроме того, активно используются диалоговые технологии (дискуссии), а также технологии обучения в сотрудничестве (работа в микрогруппах).</w:t>
      </w:r>
    </w:p>
    <w:p w14:paraId="784B7CE0" w14:textId="77777777" w:rsidR="004F4CDF" w:rsidRPr="00D35B36" w:rsidRDefault="004F4CDF" w:rsidP="007E24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0302A706" w14:textId="77777777" w:rsidR="007E24B0" w:rsidRDefault="007E24B0" w:rsidP="007E24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14:paraId="17CE3838" w14:textId="77777777" w:rsidR="007E24B0" w:rsidRDefault="007E24B0" w:rsidP="007E24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49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5"/>
        <w:gridCol w:w="1406"/>
        <w:gridCol w:w="2172"/>
        <w:gridCol w:w="1363"/>
        <w:gridCol w:w="1362"/>
        <w:gridCol w:w="957"/>
        <w:gridCol w:w="822"/>
        <w:gridCol w:w="822"/>
      </w:tblGrid>
      <w:tr w:rsidR="004F4CDF" w14:paraId="50D592C9" w14:textId="77777777" w:rsidTr="004F4CDF">
        <w:trPr>
          <w:trHeight w:val="291"/>
        </w:trPr>
        <w:tc>
          <w:tcPr>
            <w:tcW w:w="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4F882C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7E9EF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</w:t>
            </w:r>
          </w:p>
          <w:p w14:paraId="49464985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2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F4909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3621B051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5E94B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3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3C23A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74BF1F0E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7632E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Число заданий за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1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4C8BC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4F4CDF" w14:paraId="0E9DDD27" w14:textId="77777777" w:rsidTr="004F4CDF">
        <w:trPr>
          <w:trHeight w:val="300"/>
        </w:trPr>
        <w:tc>
          <w:tcPr>
            <w:tcW w:w="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D1598" w14:textId="77777777" w:rsidR="004F4CDF" w:rsidRDefault="004F4CDF" w:rsidP="004F4C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22342" w14:textId="77777777" w:rsidR="004F4CDF" w:rsidRDefault="004F4CDF" w:rsidP="004F4C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FA046" w14:textId="77777777" w:rsidR="004F4CDF" w:rsidRDefault="004F4CDF" w:rsidP="004F4C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47CAA" w14:textId="77777777" w:rsidR="004F4CDF" w:rsidRDefault="004F4CDF" w:rsidP="004F4C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F5A6E" w14:textId="77777777" w:rsidR="004F4CDF" w:rsidRDefault="004F4CDF" w:rsidP="004F4C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CEB2D" w14:textId="77777777" w:rsidR="004F4CDF" w:rsidRDefault="004F4CDF" w:rsidP="004F4C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7068D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3039A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4F4CDF" w14:paraId="7A489690" w14:textId="77777777" w:rsidTr="004F4CDF">
        <w:trPr>
          <w:trHeight w:val="953"/>
        </w:trPr>
        <w:tc>
          <w:tcPr>
            <w:tcW w:w="4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939C91B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E4E388" w14:textId="77777777" w:rsidR="004F4CDF" w:rsidRDefault="00877A51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ОР-2-</w:t>
            </w:r>
            <w:r w:rsidR="000A1A49">
              <w:rPr>
                <w:rFonts w:ascii="Times New Roman" w:eastAsia="Times New Roman" w:hAnsi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lang w:eastAsia="ru-RU"/>
              </w:rPr>
              <w:t>-1</w:t>
            </w:r>
          </w:p>
          <w:p w14:paraId="1FF9A044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860B99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 занятия, контактная СР (в т.ч. в ЭИОС),</w:t>
            </w:r>
          </w:p>
          <w:p w14:paraId="1F77BD95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B0BE2B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A7C4492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16-30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5F83C9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F7B55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B2007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4F4CDF" w14:paraId="2C9C0310" w14:textId="77777777" w:rsidTr="004F4CDF">
        <w:trPr>
          <w:trHeight w:val="952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DC51357" w14:textId="77777777" w:rsidR="004F4CDF" w:rsidRDefault="004F4CDF" w:rsidP="004F4C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3C25B" w14:textId="77777777" w:rsidR="004F4CDF" w:rsidRDefault="004F4CDF" w:rsidP="004F4C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3D70F" w14:textId="77777777" w:rsidR="004F4CDF" w:rsidRDefault="004F4CDF" w:rsidP="004F4C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51DFE31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D69EE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C597EA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1DEA7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75CB3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4F4CDF" w14:paraId="7E745B09" w14:textId="77777777" w:rsidTr="004F4CDF">
        <w:trPr>
          <w:trHeight w:val="952"/>
        </w:trPr>
        <w:tc>
          <w:tcPr>
            <w:tcW w:w="4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82E53F3" w14:textId="77777777" w:rsidR="004F4CDF" w:rsidRDefault="004F4CDF" w:rsidP="004F4CDF">
            <w:pPr>
              <w:spacing w:after="0"/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79AFF" w14:textId="77777777" w:rsidR="004F4CDF" w:rsidRDefault="004F4CDF" w:rsidP="004F4C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1FD15" w14:textId="77777777" w:rsidR="004F4CDF" w:rsidRDefault="004F4CDF" w:rsidP="004F4C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B6DD4E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Письменное домашнее задание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54C88A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C9E0962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AD7BB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306B0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4F4CDF" w14:paraId="585EA80F" w14:textId="77777777" w:rsidTr="004F4CDF">
        <w:trPr>
          <w:trHeight w:val="953"/>
        </w:trPr>
        <w:tc>
          <w:tcPr>
            <w:tcW w:w="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0D564F3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58EA1B6" w14:textId="77777777" w:rsidR="004F4CDF" w:rsidRDefault="002373BF" w:rsidP="000A1A4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ОР-2-</w:t>
            </w:r>
            <w:r w:rsidR="000A1A49">
              <w:rPr>
                <w:rFonts w:ascii="Times New Roman" w:eastAsia="Times New Roman" w:hAnsi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lang w:eastAsia="ru-RU"/>
              </w:rPr>
              <w:t>-2</w:t>
            </w:r>
          </w:p>
        </w:tc>
        <w:tc>
          <w:tcPr>
            <w:tcW w:w="2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BDE7804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 занятия, контактная СР (в т.ч. в ЭИОС),</w:t>
            </w:r>
          </w:p>
          <w:p w14:paraId="50AF146F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7AFBE37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Письменная работа по анализу текста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C21204A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E0AEB1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AA726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B378B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4F4CDF" w14:paraId="147B7F97" w14:textId="77777777" w:rsidTr="004F4CDF">
        <w:trPr>
          <w:trHeight w:val="952"/>
        </w:trPr>
        <w:tc>
          <w:tcPr>
            <w:tcW w:w="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23C1D" w14:textId="77777777" w:rsidR="004F4CDF" w:rsidRDefault="004F4CDF" w:rsidP="004F4C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8F741" w14:textId="77777777" w:rsidR="004F4CDF" w:rsidRDefault="004F4CDF" w:rsidP="004F4C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266D5" w14:textId="77777777" w:rsidR="004F4CDF" w:rsidRDefault="004F4CDF" w:rsidP="004F4C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0CFDAA3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Сообщение по теме занятия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1037036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BF4AF06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B1FC5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E90F3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4F4CDF" w14:paraId="4EF09D10" w14:textId="77777777" w:rsidTr="004F4CDF">
        <w:trPr>
          <w:trHeight w:val="300"/>
        </w:trPr>
        <w:tc>
          <w:tcPr>
            <w:tcW w:w="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A7801" w14:textId="77777777" w:rsidR="004F4CDF" w:rsidRDefault="004F4CDF" w:rsidP="004F4C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AA863" w14:textId="77777777" w:rsidR="004F4CDF" w:rsidRDefault="004F4CDF" w:rsidP="004F4C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AB8A1" w14:textId="77777777" w:rsidR="004F4CDF" w:rsidRDefault="004F4CDF" w:rsidP="004F4C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69CA15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17A8069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39D34DB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180F0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C46B0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4F4CDF" w14:paraId="09AC30AC" w14:textId="77777777" w:rsidTr="004F4CDF">
        <w:trPr>
          <w:trHeight w:val="300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C64174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3CA0CC1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582DA5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DBCB37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0FC045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FCEE3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0C0AA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14:paraId="2DD3F427" w14:textId="77777777" w:rsidR="007E24B0" w:rsidRDefault="007E24B0" w:rsidP="007E24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74A4274" w14:textId="77777777" w:rsidR="000A1A49" w:rsidRDefault="000A1A49" w:rsidP="000A1A4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6.2. Рейтинг-план (10 семестр)</w:t>
      </w:r>
    </w:p>
    <w:tbl>
      <w:tblPr>
        <w:tblW w:w="49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530"/>
        <w:gridCol w:w="1559"/>
        <w:gridCol w:w="2586"/>
        <w:gridCol w:w="1108"/>
        <w:gridCol w:w="795"/>
        <w:gridCol w:w="690"/>
        <w:gridCol w:w="690"/>
      </w:tblGrid>
      <w:tr w:rsidR="000A1A49" w14:paraId="47BA1FD5" w14:textId="77777777" w:rsidTr="00450C3A">
        <w:trPr>
          <w:trHeight w:val="600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E41E27" w14:textId="77777777" w:rsidR="000A1A49" w:rsidRDefault="000A1A49" w:rsidP="00450C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598FB" w14:textId="77777777" w:rsidR="000A1A49" w:rsidRDefault="000A1A49" w:rsidP="00450C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</w:t>
            </w:r>
          </w:p>
          <w:p w14:paraId="1CAAB4B8" w14:textId="77777777" w:rsidR="000A1A49" w:rsidRDefault="000A1A49" w:rsidP="00450C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3C105" w14:textId="77777777" w:rsidR="000A1A49" w:rsidRDefault="000A1A49" w:rsidP="00450C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4B70D646" w14:textId="77777777" w:rsidR="000A1A49" w:rsidRDefault="000A1A49" w:rsidP="00450C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2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92621" w14:textId="77777777" w:rsidR="000A1A49" w:rsidRDefault="000A1A49" w:rsidP="00450C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88CA4" w14:textId="77777777" w:rsidR="000A1A49" w:rsidRDefault="000A1A49" w:rsidP="00450C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3A584273" w14:textId="77777777" w:rsidR="000A1A49" w:rsidRDefault="000A1A49" w:rsidP="00450C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A0B91" w14:textId="77777777" w:rsidR="000A1A49" w:rsidRDefault="000A1A49" w:rsidP="00450C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Число заданий за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AB90E" w14:textId="77777777" w:rsidR="000A1A49" w:rsidRDefault="000A1A49" w:rsidP="00450C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0A1A49" w14:paraId="0F85E88A" w14:textId="77777777" w:rsidTr="00450C3A">
        <w:trPr>
          <w:trHeight w:val="300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40EBD" w14:textId="77777777" w:rsidR="000A1A49" w:rsidRDefault="000A1A49" w:rsidP="00450C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632C3" w14:textId="77777777" w:rsidR="000A1A49" w:rsidRDefault="000A1A49" w:rsidP="00450C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65554" w14:textId="77777777" w:rsidR="000A1A49" w:rsidRDefault="000A1A49" w:rsidP="00450C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46655" w14:textId="77777777" w:rsidR="000A1A49" w:rsidRDefault="000A1A49" w:rsidP="00450C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6BD85" w14:textId="77777777" w:rsidR="000A1A49" w:rsidRDefault="000A1A49" w:rsidP="00450C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16DDC" w14:textId="77777777" w:rsidR="000A1A49" w:rsidRDefault="000A1A49" w:rsidP="00450C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062E4" w14:textId="77777777" w:rsidR="000A1A49" w:rsidRDefault="000A1A49" w:rsidP="00450C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EBA17" w14:textId="77777777" w:rsidR="000A1A49" w:rsidRDefault="000A1A49" w:rsidP="00450C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0A1A49" w14:paraId="21447073" w14:textId="77777777" w:rsidTr="00450C3A">
        <w:trPr>
          <w:trHeight w:val="953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36A3FE" w14:textId="77777777" w:rsidR="000A1A49" w:rsidRDefault="000A1A49" w:rsidP="00450C3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E3E010C" w14:textId="77777777" w:rsidR="000A1A49" w:rsidRDefault="000A1A49" w:rsidP="00450C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ОР-2-2-1</w:t>
            </w:r>
          </w:p>
          <w:p w14:paraId="7BBADE8E" w14:textId="77777777" w:rsidR="000A1A49" w:rsidRDefault="000A1A49" w:rsidP="00450C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AF8EC70" w14:textId="77777777" w:rsidR="000A1A49" w:rsidRDefault="000A1A49" w:rsidP="00450C3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Практические занятия, контактная СР (в т.ч. в ЭИОС),</w:t>
            </w:r>
          </w:p>
          <w:p w14:paraId="4A937275" w14:textId="77777777" w:rsidR="000A1A49" w:rsidRDefault="000A1A49" w:rsidP="00450C3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9AD051" w14:textId="77777777" w:rsidR="000A1A49" w:rsidRDefault="000A1A49" w:rsidP="00450C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Коллоквиум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F3676C9" w14:textId="77777777" w:rsidR="000A1A49" w:rsidRDefault="000A1A49" w:rsidP="00450C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4-5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777E22D" w14:textId="77777777" w:rsidR="000A1A49" w:rsidRDefault="000A1A49" w:rsidP="00450C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C9437" w14:textId="77777777" w:rsidR="000A1A49" w:rsidRDefault="000A1A49" w:rsidP="00450C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EE0D7" w14:textId="77777777" w:rsidR="000A1A49" w:rsidRDefault="000A1A49" w:rsidP="00450C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 w:rsidR="000A1A49" w14:paraId="068F65A6" w14:textId="77777777" w:rsidTr="00450C3A">
        <w:trPr>
          <w:trHeight w:val="952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AA52C" w14:textId="77777777" w:rsidR="000A1A49" w:rsidRDefault="000A1A49" w:rsidP="00450C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F6812" w14:textId="77777777" w:rsidR="000A1A49" w:rsidRDefault="000A1A49" w:rsidP="00450C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84145" w14:textId="77777777" w:rsidR="000A1A49" w:rsidRDefault="000A1A49" w:rsidP="00450C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5BCDFE4" w14:textId="77777777" w:rsidR="000A1A49" w:rsidRDefault="000A1A49" w:rsidP="00450C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 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9E5EFFE" w14:textId="77777777" w:rsidR="000A1A49" w:rsidRDefault="000A1A49" w:rsidP="00450C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534A5A8" w14:textId="77777777" w:rsidR="000A1A49" w:rsidRDefault="000A1A49" w:rsidP="00450C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41BAF" w14:textId="77777777" w:rsidR="000A1A49" w:rsidRDefault="000A1A49" w:rsidP="00450C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6F9F1" w14:textId="77777777" w:rsidR="000A1A49" w:rsidRDefault="000A1A49" w:rsidP="00450C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0A1A49" w14:paraId="20A74400" w14:textId="77777777" w:rsidTr="00450C3A">
        <w:trPr>
          <w:trHeight w:val="1079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63B55A4" w14:textId="77777777" w:rsidR="000A1A49" w:rsidRDefault="000A1A49" w:rsidP="00450C3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D51413A" w14:textId="77777777" w:rsidR="000A1A49" w:rsidRDefault="000A1A49" w:rsidP="000A1A4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ОР-2-2-2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140474D" w14:textId="77777777" w:rsidR="000A1A49" w:rsidRDefault="000A1A49" w:rsidP="00450C3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Практические занятия, контактная СР (в т.ч. в ЭИОС),</w:t>
            </w:r>
          </w:p>
          <w:p w14:paraId="79FC5147" w14:textId="77777777" w:rsidR="000A1A49" w:rsidRDefault="000A1A49" w:rsidP="00450C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FC6F7BE" w14:textId="77777777" w:rsidR="000A1A49" w:rsidRDefault="000A1A49" w:rsidP="00450C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F1B240A" w14:textId="77777777" w:rsidR="000A1A49" w:rsidRDefault="000A1A49" w:rsidP="00450C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4282AC" w14:textId="77777777" w:rsidR="000A1A49" w:rsidRDefault="000A1A49" w:rsidP="00450C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C082E" w14:textId="77777777" w:rsidR="000A1A49" w:rsidRDefault="000A1A49" w:rsidP="00450C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2A4C1" w14:textId="77777777" w:rsidR="000A1A49" w:rsidRDefault="000A1A49" w:rsidP="00450C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0A1A49" w14:paraId="1B291986" w14:textId="77777777" w:rsidTr="00450C3A">
        <w:trPr>
          <w:trHeight w:val="300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87D34" w14:textId="77777777" w:rsidR="000A1A49" w:rsidRDefault="000A1A49" w:rsidP="00450C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81F7D" w14:textId="77777777" w:rsidR="000A1A49" w:rsidRDefault="000A1A49" w:rsidP="00450C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CD1F6" w14:textId="77777777" w:rsidR="000A1A49" w:rsidRDefault="000A1A49" w:rsidP="00450C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08F6BCA" w14:textId="77777777" w:rsidR="000A1A49" w:rsidRDefault="000A1A49" w:rsidP="00450C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Итоговая контрольная работа 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26D84F" w14:textId="77777777" w:rsidR="000A1A49" w:rsidRDefault="000A1A49" w:rsidP="00450C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24523D2" w14:textId="77777777" w:rsidR="000A1A49" w:rsidRDefault="000A1A49" w:rsidP="00450C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BEFF4" w14:textId="77777777" w:rsidR="000A1A49" w:rsidRDefault="000A1A49" w:rsidP="00450C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1341E" w14:textId="77777777" w:rsidR="000A1A49" w:rsidRDefault="000A1A49" w:rsidP="00450C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0A1A49" w14:paraId="208D7561" w14:textId="77777777" w:rsidTr="00450C3A">
        <w:trPr>
          <w:trHeight w:val="30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4ED1E" w14:textId="77777777" w:rsidR="000A1A49" w:rsidRDefault="000A1A49" w:rsidP="00450C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95DA9" w14:textId="77777777" w:rsidR="000A1A49" w:rsidRDefault="000A1A49" w:rsidP="00450C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ОР-2-4-1</w:t>
            </w:r>
          </w:p>
          <w:p w14:paraId="731AD3FD" w14:textId="77777777" w:rsidR="000A1A49" w:rsidRDefault="000A1A49" w:rsidP="00450C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ОР-2-4-2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38892" w14:textId="77777777" w:rsidR="000A1A49" w:rsidRDefault="000A1A49" w:rsidP="00450C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DB2607" w14:textId="77777777" w:rsidR="000A1A49" w:rsidRDefault="000A1A49" w:rsidP="00450C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4E9DFB" w14:textId="77777777" w:rsidR="000A1A49" w:rsidRDefault="000A1A49" w:rsidP="00450C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10F6BF2" w14:textId="77777777" w:rsidR="000A1A49" w:rsidRDefault="000A1A49" w:rsidP="00450C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CDA83" w14:textId="77777777" w:rsidR="000A1A49" w:rsidRDefault="000A1A49" w:rsidP="00450C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7A4E3" w14:textId="77777777" w:rsidR="000A1A49" w:rsidRDefault="000A1A49" w:rsidP="00450C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0A1A49" w14:paraId="548334E4" w14:textId="77777777" w:rsidTr="00450C3A">
        <w:trPr>
          <w:trHeight w:val="30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DCC6B4" w14:textId="77777777" w:rsidR="000A1A49" w:rsidRDefault="000A1A49" w:rsidP="00450C3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BFD7A2" w14:textId="77777777" w:rsidR="000A1A49" w:rsidRDefault="000A1A49" w:rsidP="00450C3A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C03F96" w14:textId="77777777" w:rsidR="000A1A49" w:rsidRDefault="000A1A49" w:rsidP="00450C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54403F" w14:textId="77777777" w:rsidR="000A1A49" w:rsidRDefault="000A1A49" w:rsidP="00450C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319A29" w14:textId="77777777" w:rsidR="000A1A49" w:rsidRDefault="000A1A49" w:rsidP="00450C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3F8AE" w14:textId="77777777" w:rsidR="000A1A49" w:rsidRDefault="000A1A49" w:rsidP="00450C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7E042" w14:textId="77777777" w:rsidR="000A1A49" w:rsidRDefault="000A1A49" w:rsidP="00450C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14:paraId="489104C4" w14:textId="77777777" w:rsidR="000A1A49" w:rsidRDefault="000A1A49" w:rsidP="007E24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E70A94B" w14:textId="77777777" w:rsidR="007E24B0" w:rsidRDefault="007E24B0" w:rsidP="007E24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431B9722" w14:textId="77777777" w:rsidR="00927191" w:rsidRDefault="00927191" w:rsidP="007E24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481DAFB" w14:textId="77777777" w:rsidR="007E24B0" w:rsidRDefault="007E24B0" w:rsidP="007E2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54BA8AAD" w14:textId="77777777" w:rsidR="002373BF" w:rsidRPr="002373BF" w:rsidRDefault="002373BF" w:rsidP="0023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2373B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 Гиленсон Б.А. История зарубежной литературы: учеб.для студентов вузов,обуч-ся по гуманит.напр.и спец.:Допущено УМО высш.образования. – Москва: Юрайт, 2014.</w:t>
      </w:r>
    </w:p>
    <w:p w14:paraId="1366F13B" w14:textId="77777777" w:rsidR="002373BF" w:rsidRPr="002373BF" w:rsidRDefault="002373BF" w:rsidP="0023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2373B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 История зарубежной литературы ХХ века : учебно-методическое пособие / авт.-сост. Я.В. Погребная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2014. - 102 с. ; То же [Электронный ресурс]. - URL: </w:t>
      </w:r>
      <w:hyperlink r:id="rId22" w:history="1">
        <w:r w:rsidRPr="002373BF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http://biblioclub.ru/index.php?page=book&amp;id=457350</w:t>
        </w:r>
      </w:hyperlink>
      <w:r w:rsidRPr="002373B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</w:p>
    <w:p w14:paraId="6F412ADD" w14:textId="77777777" w:rsidR="002373BF" w:rsidRPr="002373BF" w:rsidRDefault="002373BF" w:rsidP="0023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2373B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3. Лошакова, Т.В. Зарубежная литература ХХ века (1940-1990 гг.) : практикум-учебное пособие / Т.В. Лошакова, А.Г. Лошаков. - 2-е изд., стер. - Москва : Издательство «Флинта», 2016. - 327 с. - Библиогр. в кн. - ISBN 978-5-9765-0867-5 ; То же [Электронный ресурс]. - URL: </w:t>
      </w:r>
      <w:hyperlink r:id="rId23" w:history="1">
        <w:r w:rsidRPr="002373BF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http://biblioclub.ru/index.php?page=book&amp;id=57992</w:t>
        </w:r>
      </w:hyperlink>
      <w:r w:rsidRPr="002373B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</w:p>
    <w:p w14:paraId="32165699" w14:textId="77777777" w:rsidR="002373BF" w:rsidRDefault="002373BF" w:rsidP="0023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1E04FE3B" w14:textId="77777777" w:rsidR="007E24B0" w:rsidRDefault="007E24B0" w:rsidP="0023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4099DE52" w14:textId="77777777" w:rsidR="000A1A49" w:rsidRDefault="000A1A49" w:rsidP="0023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F1455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F1455D">
        <w:rPr>
          <w:rFonts w:ascii="Times New Roman" w:hAnsi="Times New Roman"/>
          <w:sz w:val="23"/>
          <w:szCs w:val="23"/>
        </w:rPr>
        <w:t>Борев, Ю.Б. Художественная культура XX века (теоретическая история) : учебник / Ю.Б. Борев. - Москва : Юнити-Дана, 2015. - 495 с. - (Cogito ergo sum). - ISBN 978-5-238-01214-8 ; То же [Электронный ресурс]. - URL: </w:t>
      </w:r>
      <w:hyperlink r:id="rId24" w:history="1">
        <w:r w:rsidRPr="00F1455D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http://biblioclub.ru/index.php?page=book&amp;id=118193</w:t>
        </w:r>
      </w:hyperlink>
      <w:r w:rsidRPr="00F1455D">
        <w:rPr>
          <w:rFonts w:ascii="Times New Roman" w:hAnsi="Times New Roman"/>
          <w:sz w:val="23"/>
          <w:szCs w:val="23"/>
        </w:rPr>
        <w:t> </w:t>
      </w:r>
    </w:p>
    <w:p w14:paraId="69F2D52A" w14:textId="77777777" w:rsidR="00DC1F71" w:rsidRPr="00DC1F71" w:rsidRDefault="000A1A49" w:rsidP="0023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</w:t>
      </w:r>
      <w:r w:rsidR="002373BF" w:rsidRPr="00DC1F7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</w:t>
      </w:r>
      <w:r w:rsidR="00DC1F71" w:rsidRPr="00DC1F71">
        <w:rPr>
          <w:rFonts w:ascii="Times New Roman" w:hAnsi="Times New Roman"/>
          <w:sz w:val="23"/>
          <w:szCs w:val="23"/>
        </w:rPr>
        <w:t>Крупчанов, Л.М. Теория литературы : учебник / Л.М. Крупчанов. - 2-е изд., стер. - Москва : Издательство «Флинта», 2017. - 360 с. - ISBN 978-5-9765-1315-0 ; То же [Электронный ресурс]. - URL: </w:t>
      </w:r>
      <w:hyperlink r:id="rId25" w:history="1">
        <w:r w:rsidR="00DC1F71" w:rsidRPr="00DC1F71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http://biblioclub.ru/index.php?page=book&amp;id=114937</w:t>
        </w:r>
      </w:hyperlink>
    </w:p>
    <w:p w14:paraId="23E8A33F" w14:textId="77777777" w:rsidR="00DC1F71" w:rsidRPr="00DC1F71" w:rsidRDefault="000A1A49" w:rsidP="0023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sz w:val="23"/>
          <w:szCs w:val="23"/>
        </w:rPr>
        <w:t>3</w:t>
      </w:r>
      <w:r w:rsidR="00DC1F71">
        <w:rPr>
          <w:rFonts w:ascii="Times New Roman" w:hAnsi="Times New Roman"/>
          <w:sz w:val="23"/>
          <w:szCs w:val="23"/>
        </w:rPr>
        <w:t xml:space="preserve">. </w:t>
      </w:r>
      <w:r w:rsidR="00DC1F71" w:rsidRPr="00DC1F71">
        <w:rPr>
          <w:rFonts w:ascii="Times New Roman" w:hAnsi="Times New Roman"/>
          <w:sz w:val="23"/>
          <w:szCs w:val="23"/>
        </w:rPr>
        <w:t>Мандель, Б.Р. Всемирная литература: Нобелевские лауреаты (1901-1930) : учебник для высших учебных заведений гуманитарного направления / Б.Р. Мандель. - Москва ; Берлин : Директ-Медиа, 2015. - 401 с. : ил. - Библиогр.: с. 394-395. - ISBN 978-5-4475-2702-0 ; То же [Электронный ресурс]. - URL: </w:t>
      </w:r>
      <w:hyperlink r:id="rId26" w:history="1">
        <w:r w:rsidR="00DC1F71" w:rsidRPr="00DC1F71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http://biblioclub.ru/index.php?page=book&amp;id=255950</w:t>
        </w:r>
      </w:hyperlink>
    </w:p>
    <w:p w14:paraId="2ECB6C73" w14:textId="77777777" w:rsidR="000A1A49" w:rsidRDefault="000A1A49" w:rsidP="0023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4</w:t>
      </w:r>
      <w:r w:rsidRPr="00F1455D">
        <w:rPr>
          <w:rFonts w:ascii="Times New Roman" w:hAnsi="Times New Roman"/>
          <w:sz w:val="23"/>
          <w:szCs w:val="23"/>
        </w:rPr>
        <w:t xml:space="preserve">. Руднев, В.Н. Эстетика. История мировой литературы и искусства : учебное пособие / В.Н. Руднев. - Москва ; Берлин : Директ-Медиа, 2015. - 362 с. - Библиогр.: с. 317-335. - ISBN </w:t>
      </w:r>
      <w:r w:rsidRPr="00F1455D">
        <w:rPr>
          <w:rFonts w:ascii="Times New Roman" w:hAnsi="Times New Roman"/>
          <w:sz w:val="23"/>
          <w:szCs w:val="23"/>
        </w:rPr>
        <w:lastRenderedPageBreak/>
        <w:t>978-5-4475-4044-9 ; То же [Электронный ресурс]. - URL: </w:t>
      </w:r>
      <w:hyperlink r:id="rId27" w:history="1">
        <w:r w:rsidRPr="00F1455D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http://biblioclub.ru/index.php?page=book&amp;id=363409</w:t>
        </w:r>
      </w:hyperlink>
      <w:r w:rsidR="00DC1F71">
        <w:rPr>
          <w:rFonts w:ascii="Times New Roman" w:hAnsi="Times New Roman"/>
          <w:sz w:val="23"/>
          <w:szCs w:val="23"/>
        </w:rPr>
        <w:t xml:space="preserve">4. </w:t>
      </w:r>
    </w:p>
    <w:p w14:paraId="4D0C32F8" w14:textId="77777777" w:rsidR="00DC1F71" w:rsidRPr="00DC1F71" w:rsidRDefault="000A1A49" w:rsidP="0023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sz w:val="23"/>
          <w:szCs w:val="23"/>
        </w:rPr>
        <w:t xml:space="preserve">5. </w:t>
      </w:r>
      <w:r w:rsidR="00DC1F71" w:rsidRPr="00DC1F71">
        <w:rPr>
          <w:rFonts w:ascii="Times New Roman" w:hAnsi="Times New Roman"/>
          <w:sz w:val="23"/>
          <w:szCs w:val="23"/>
        </w:rPr>
        <w:t>Турышева, О.Н. Теория и методология зарубежного литературоведения : учебное пособие / О.Н. Турышева. - 3-е изд., стер. - Москва : Издательство «Флинта», 2017. - 161 с. - Библиогр. в кн. - ISBN 978-5-9765-1232-0 ; То же [Электронный ресурс]. - URL: </w:t>
      </w:r>
      <w:hyperlink r:id="rId28" w:history="1">
        <w:r w:rsidR="00DC1F71" w:rsidRPr="00DC1F71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http://biblioclub.ru/index.php?page=book&amp;id=115145</w:t>
        </w:r>
      </w:hyperlink>
    </w:p>
    <w:p w14:paraId="680C40F6" w14:textId="77777777" w:rsidR="00927191" w:rsidRDefault="007E24B0" w:rsidP="007E2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  <w:r w:rsidR="00927191" w:rsidRPr="0092719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</w:p>
    <w:p w14:paraId="39251AA6" w14:textId="77777777" w:rsidR="007E24B0" w:rsidRDefault="00927191" w:rsidP="001862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2373B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ЭУМК «История зарубежной литературы. Зарубежная литература ХХ века. Часть 1». Составитель: Шолина Н.В.</w:t>
      </w:r>
      <w:r w:rsidRPr="0092719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877A51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https</w:t>
      </w:r>
      <w:r w:rsidRPr="0092719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://</w:t>
      </w:r>
      <w:r w:rsidRPr="00877A51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moodle</w:t>
      </w:r>
      <w:r w:rsidRPr="0092719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r w:rsidRPr="00877A51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mininuniver</w:t>
      </w:r>
      <w:r w:rsidRPr="0092719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r w:rsidRPr="00877A51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ru</w:t>
      </w:r>
      <w:r w:rsidRPr="0092719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/</w:t>
      </w:r>
      <w:r w:rsidRPr="00877A51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course</w:t>
      </w:r>
      <w:r w:rsidRPr="0092719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/</w:t>
      </w:r>
      <w:r w:rsidRPr="00877A51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view</w:t>
      </w:r>
      <w:r w:rsidRPr="0092719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r w:rsidRPr="00877A51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php</w:t>
      </w:r>
      <w:r w:rsidRPr="0092719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?</w:t>
      </w:r>
      <w:r w:rsidRPr="00877A51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id</w:t>
      </w:r>
      <w:r w:rsidRPr="0092719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=3505</w:t>
      </w:r>
    </w:p>
    <w:p w14:paraId="5F7C20C1" w14:textId="77777777" w:rsidR="00927191" w:rsidRDefault="00927191" w:rsidP="001862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</w:t>
      </w:r>
      <w:r w:rsidRPr="002373B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ЭУМК «История зарубежной литературы. Зарубежная литература ХХ века. Часть 2». Составитель: Шолина Н.В.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877A51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https</w:t>
      </w:r>
      <w:r w:rsidRPr="0092719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://</w:t>
      </w:r>
      <w:r w:rsidRPr="00877A51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moodle</w:t>
      </w:r>
      <w:r w:rsidRPr="0092719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r w:rsidRPr="00877A51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mininuniver</w:t>
      </w:r>
      <w:r w:rsidRPr="0092719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r w:rsidRPr="00877A51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ru</w:t>
      </w:r>
      <w:r w:rsidRPr="0092719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/</w:t>
      </w:r>
      <w:r w:rsidRPr="00877A51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course</w:t>
      </w:r>
      <w:r w:rsidRPr="0092719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/</w:t>
      </w:r>
      <w:r w:rsidRPr="00877A51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view</w:t>
      </w:r>
      <w:r w:rsidRPr="0092719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r w:rsidRPr="00877A51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php</w:t>
      </w:r>
      <w:r w:rsidRPr="0092719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?</w:t>
      </w:r>
      <w:r w:rsidRPr="00877A51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id</w:t>
      </w:r>
      <w:r w:rsidRPr="0092719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=3533</w:t>
      </w:r>
    </w:p>
    <w:p w14:paraId="38016CC6" w14:textId="77777777" w:rsidR="00927191" w:rsidRDefault="00927191" w:rsidP="001862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3. </w:t>
      </w:r>
      <w:r w:rsidRPr="002373B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ЭУМК «История зарубежной литературы. Новейшая зарубежная литература». Составитель: Шолина Н.В.</w:t>
      </w:r>
      <w:r w:rsidRPr="0092719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877A51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https</w:t>
      </w:r>
      <w:r w:rsidRPr="0092719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://</w:t>
      </w:r>
      <w:r w:rsidRPr="00877A51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moodle</w:t>
      </w:r>
      <w:r w:rsidRPr="0092719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r w:rsidRPr="00877A51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mininuniver</w:t>
      </w:r>
      <w:r w:rsidRPr="0092719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r w:rsidRPr="00877A51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ru</w:t>
      </w:r>
      <w:r w:rsidRPr="0092719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/</w:t>
      </w:r>
      <w:r w:rsidRPr="00877A51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course</w:t>
      </w:r>
      <w:r w:rsidRPr="0092719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/</w:t>
      </w:r>
      <w:r w:rsidRPr="00877A51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view</w:t>
      </w:r>
      <w:r w:rsidRPr="0092719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r w:rsidRPr="00877A51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php</w:t>
      </w:r>
      <w:r w:rsidRPr="0092719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?</w:t>
      </w:r>
      <w:r w:rsidRPr="00877A51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id</w:t>
      </w:r>
      <w:r w:rsidRPr="0092719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=2461</w:t>
      </w:r>
    </w:p>
    <w:p w14:paraId="29B6A78C" w14:textId="77777777" w:rsidR="00927191" w:rsidRDefault="00927191" w:rsidP="007E2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5F466180" w14:textId="77777777" w:rsidR="007E24B0" w:rsidRDefault="007E24B0" w:rsidP="007E2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2"/>
        <w:gridCol w:w="6678"/>
      </w:tblGrid>
      <w:tr w:rsidR="002373BF" w14:paraId="39B85062" w14:textId="77777777" w:rsidTr="002373B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75BD2" w14:textId="77777777" w:rsidR="002373BF" w:rsidRDefault="002373BF" w:rsidP="002373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biblioclub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A457A" w14:textId="77777777" w:rsidR="002373BF" w:rsidRDefault="002373BF" w:rsidP="002373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2373BF" w14:paraId="7BCB728D" w14:textId="77777777" w:rsidTr="002373B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08B20" w14:textId="77777777" w:rsidR="002373BF" w:rsidRDefault="002373BF" w:rsidP="002373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http://www.elibrary.ru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64E6D" w14:textId="77777777" w:rsidR="002373BF" w:rsidRDefault="002373BF" w:rsidP="002373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Научная электронная библиотека</w:t>
            </w:r>
          </w:p>
        </w:tc>
      </w:tr>
      <w:tr w:rsidR="002373BF" w14:paraId="3D9D236F" w14:textId="77777777" w:rsidTr="002373B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68BF3" w14:textId="77777777" w:rsidR="002373BF" w:rsidRDefault="002373BF" w:rsidP="002373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http://www.ebiblioteka.ru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3C583" w14:textId="77777777" w:rsidR="002373BF" w:rsidRDefault="002373BF" w:rsidP="002373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Универсальные базы данных изданий</w:t>
            </w:r>
          </w:p>
        </w:tc>
      </w:tr>
      <w:tr w:rsidR="002373BF" w14:paraId="73AF6BC7" w14:textId="77777777" w:rsidTr="002373B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52214" w14:textId="77777777" w:rsidR="002373BF" w:rsidRDefault="002373BF" w:rsidP="002373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http://www.rsl.ru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9416A" w14:textId="77777777" w:rsidR="002373BF" w:rsidRDefault="002373BF" w:rsidP="002373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Российская государственная библиотека</w:t>
            </w:r>
          </w:p>
        </w:tc>
      </w:tr>
      <w:tr w:rsidR="002373BF" w14:paraId="12179439" w14:textId="77777777" w:rsidTr="002373B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69D31" w14:textId="77777777" w:rsidR="002373BF" w:rsidRDefault="002373BF" w:rsidP="002373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http://sci-lib.com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929DA" w14:textId="77777777" w:rsidR="002373BF" w:rsidRDefault="002373BF" w:rsidP="002373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Большая научная библиотека</w:t>
            </w:r>
          </w:p>
        </w:tc>
      </w:tr>
      <w:tr w:rsidR="002373BF" w14:paraId="6A458BB6" w14:textId="77777777" w:rsidTr="002373B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E0448" w14:textId="77777777" w:rsidR="002373BF" w:rsidRDefault="002373BF" w:rsidP="002373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https://cyberleninka.ru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71321" w14:textId="77777777" w:rsidR="002373BF" w:rsidRDefault="002373BF" w:rsidP="002373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Научная электронная библиотека "Киберленинка"</w:t>
            </w:r>
          </w:p>
        </w:tc>
      </w:tr>
      <w:tr w:rsidR="002373BF" w14:paraId="785FCFE5" w14:textId="77777777" w:rsidTr="002373B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DC433" w14:textId="77777777" w:rsidR="002373BF" w:rsidRDefault="002373BF" w:rsidP="002373BF">
            <w:pPr>
              <w:spacing w:after="0" w:line="240" w:lineRule="auto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http://bookz.ru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C8E66" w14:textId="77777777" w:rsidR="002373BF" w:rsidRDefault="002373BF" w:rsidP="002373BF">
            <w:pPr>
              <w:spacing w:after="0" w:line="240" w:lineRule="auto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Электронная библиотека художественной литературы</w:t>
            </w:r>
          </w:p>
        </w:tc>
      </w:tr>
      <w:tr w:rsidR="002373BF" w14:paraId="6A51A1F9" w14:textId="77777777" w:rsidTr="002373B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77350" w14:textId="77777777" w:rsidR="002373BF" w:rsidRDefault="002373BF" w:rsidP="002373BF">
            <w:pPr>
              <w:spacing w:after="0" w:line="240" w:lineRule="auto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http://lib.ru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F85ED" w14:textId="77777777" w:rsidR="002373BF" w:rsidRDefault="002373BF" w:rsidP="002373BF">
            <w:pPr>
              <w:spacing w:after="0" w:line="240" w:lineRule="auto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 Максима Мошкова</w:t>
            </w:r>
          </w:p>
        </w:tc>
      </w:tr>
      <w:tr w:rsidR="002373BF" w14:paraId="6FAEF335" w14:textId="77777777" w:rsidTr="002373B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FB53B" w14:textId="77777777" w:rsidR="002373BF" w:rsidRDefault="002373BF" w:rsidP="002373BF">
            <w:pPr>
              <w:spacing w:after="0" w:line="240" w:lineRule="auto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http://magazines.russ.ru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8883A" w14:textId="77777777" w:rsidR="002373BF" w:rsidRDefault="002373BF" w:rsidP="002373BF">
            <w:pPr>
              <w:spacing w:after="0" w:line="240" w:lineRule="auto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Журнальный зал</w:t>
            </w:r>
          </w:p>
        </w:tc>
      </w:tr>
      <w:tr w:rsidR="002373BF" w14:paraId="61A002B4" w14:textId="77777777" w:rsidTr="002373B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525CD" w14:textId="77777777" w:rsidR="002373BF" w:rsidRDefault="002373BF" w:rsidP="002373BF">
            <w:pPr>
              <w:spacing w:after="0" w:line="240" w:lineRule="auto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http://www.nounb.sci-nnov.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7F287" w14:textId="77777777" w:rsidR="002373BF" w:rsidRDefault="002373BF" w:rsidP="002373BF">
            <w:pPr>
              <w:spacing w:after="0" w:line="240" w:lineRule="auto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Нижегородская государственная универсальная научная библиотека</w:t>
            </w:r>
          </w:p>
        </w:tc>
      </w:tr>
      <w:tr w:rsidR="002373BF" w14:paraId="11E7C05C" w14:textId="77777777" w:rsidTr="002373B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48F2D" w14:textId="77777777" w:rsidR="002373BF" w:rsidRDefault="002373BF" w:rsidP="002373BF">
            <w:pPr>
              <w:spacing w:after="0" w:line="240" w:lineRule="auto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http://orel.rsl.ru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59EBF" w14:textId="77777777" w:rsidR="002373BF" w:rsidRDefault="002373BF" w:rsidP="002373BF">
            <w:pPr>
              <w:spacing w:after="0" w:line="240" w:lineRule="auto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Открытая русская электронная библиотека</w:t>
            </w:r>
          </w:p>
        </w:tc>
      </w:tr>
      <w:tr w:rsidR="002373BF" w14:paraId="3C16D432" w14:textId="77777777" w:rsidTr="002373B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B3B07" w14:textId="77777777" w:rsidR="002373BF" w:rsidRDefault="002373BF" w:rsidP="002373BF">
            <w:pPr>
              <w:spacing w:after="0" w:line="240" w:lineRule="auto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http://promo.net/pg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43876" w14:textId="77777777" w:rsidR="002373BF" w:rsidRDefault="002373BF" w:rsidP="002373BF">
            <w:pPr>
              <w:spacing w:after="0" w:line="240" w:lineRule="auto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 "Гутенберг"</w:t>
            </w:r>
          </w:p>
        </w:tc>
      </w:tr>
      <w:tr w:rsidR="002373BF" w14:paraId="2B04B1B5" w14:textId="77777777" w:rsidTr="002373B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75E06" w14:textId="77777777" w:rsidR="002373BF" w:rsidRDefault="002373BF" w:rsidP="002373BF">
            <w:pPr>
              <w:spacing w:after="0" w:line="240" w:lineRule="auto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http://www.rsl.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F008B" w14:textId="77777777" w:rsidR="002373BF" w:rsidRDefault="002373BF" w:rsidP="002373BF">
            <w:pPr>
              <w:spacing w:after="0" w:line="240" w:lineRule="auto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государственная библиотека</w:t>
            </w:r>
          </w:p>
        </w:tc>
      </w:tr>
    </w:tbl>
    <w:p w14:paraId="6E224518" w14:textId="77777777" w:rsidR="007E24B0" w:rsidRDefault="007E24B0" w:rsidP="007E24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3C1897A" w14:textId="77777777" w:rsidR="007E24B0" w:rsidRDefault="007E24B0" w:rsidP="007E24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22C3EC8E" w14:textId="77777777" w:rsidR="007E24B0" w:rsidRDefault="007E24B0" w:rsidP="007E24B0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5156D841" w14:textId="77777777" w:rsidR="00877A51" w:rsidRDefault="00877A51" w:rsidP="007E24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BB31932" w14:textId="77777777" w:rsidR="007E24B0" w:rsidRDefault="007E24B0" w:rsidP="007E24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70DA55FF" w14:textId="77777777" w:rsidR="007E24B0" w:rsidRDefault="007E24B0" w:rsidP="007E24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032218BE" w14:textId="77777777" w:rsidR="002F0A51" w:rsidRDefault="002F0A51" w:rsidP="002F0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Реализация дисциплины требует наличия учебной аудитории.</w:t>
      </w:r>
    </w:p>
    <w:p w14:paraId="4E1BE34D" w14:textId="77777777" w:rsidR="002F0A51" w:rsidRDefault="002F0A51" w:rsidP="002F0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Оборудование учебного кабинета: словари, учебно-методические пособия, справочники.</w:t>
      </w:r>
    </w:p>
    <w:p w14:paraId="1EEBD63F" w14:textId="77777777" w:rsidR="002F0A51" w:rsidRDefault="002F0A51" w:rsidP="002F0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Технические средства обучения: желательно использование мультимедийного оборудования.</w:t>
      </w:r>
    </w:p>
    <w:p w14:paraId="5886EE20" w14:textId="77777777" w:rsidR="007E24B0" w:rsidRDefault="007E24B0" w:rsidP="007E24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r w:rsidR="002F0A5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.</w:t>
      </w:r>
    </w:p>
    <w:p w14:paraId="4B6A2727" w14:textId="77777777" w:rsidR="002F0A51" w:rsidRDefault="002F0A51" w:rsidP="002F0A51">
      <w:pPr>
        <w:spacing w:after="0"/>
        <w:ind w:firstLine="709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Для осуществления образовательного процесса по дисциплине необходимы программы: интернет-браузер (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Google</w:t>
      </w:r>
      <w:r w:rsidRPr="002F0A5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Chrome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Internet</w:t>
      </w:r>
      <w:r w:rsidRPr="002F0A5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Explorer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Opera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Mozilla</w:t>
      </w:r>
      <w:r w:rsidRPr="002F0A5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FireFox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MS</w:t>
      </w:r>
      <w:r w:rsidRPr="002F0A5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Word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MS</w:t>
      </w:r>
      <w:r w:rsidRPr="002F0A5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PowerPoint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426CE1BA" w14:textId="77777777" w:rsidR="007E24B0" w:rsidRPr="002F0A51" w:rsidRDefault="007E24B0" w:rsidP="007E24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661C7F40" w14:textId="77777777" w:rsidR="007E24B0" w:rsidRPr="007E24B0" w:rsidRDefault="007E24B0" w:rsidP="007E24B0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E4A9C8E" w14:textId="77777777" w:rsidR="007E24B0" w:rsidRDefault="007E24B0" w:rsidP="007E24B0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 w:rsidR="000A1A49"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14:paraId="3F64D96A" w14:textId="77777777" w:rsidR="007E24B0" w:rsidRPr="007E24B0" w:rsidRDefault="007E24B0" w:rsidP="007E24B0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E24B0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 w:rsidRPr="007E24B0">
        <w:rPr>
          <w:rFonts w:ascii="Times New Roman" w:eastAsia="Times New Roman" w:hAnsi="Times New Roman"/>
          <w:b/>
          <w:sz w:val="24"/>
          <w:szCs w:val="24"/>
          <w:lang w:eastAsia="ru-RU"/>
        </w:rPr>
        <w:t>Теория литературы</w:t>
      </w:r>
      <w:r w:rsidRPr="007E24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» </w:t>
      </w:r>
    </w:p>
    <w:p w14:paraId="1AF58BA8" w14:textId="77777777" w:rsidR="007E24B0" w:rsidRDefault="007E24B0" w:rsidP="007E24B0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58FB5ED5" w14:textId="77777777" w:rsidR="00336E95" w:rsidRDefault="00336E95" w:rsidP="00336E9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36E9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Дисциплина «Теория литературы» занимает важное место в процессе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профессиональной подготовки студентов бакалавриата. Она завершает формирование основных представлений  о специфике </w:t>
      </w:r>
      <w:r>
        <w:rPr>
          <w:rFonts w:ascii="Times New Roman" w:hAnsi="Times New Roman"/>
          <w:sz w:val="24"/>
          <w:szCs w:val="24"/>
        </w:rPr>
        <w:t xml:space="preserve">  развития литературного процесса, о становлении и функционировании методологических подходов к анализу явлений художественного образа.</w:t>
      </w:r>
    </w:p>
    <w:p w14:paraId="3E71F110" w14:textId="77777777" w:rsidR="00336E95" w:rsidRDefault="00336E95" w:rsidP="00336E95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 структуре дисциплины «Теория литературы» условно можно выделить четыре  части. В первой части изучаются эстетические категории и особенности их функционирования в  литературном процессе. Во второй части изучается  методология литературоведческого исследования, научные литературоведческие школы, история их формирования и современные методологические установки. В третьей части изучаются  литературные универсалии (архетип, миф, хронотоп, конфликт) и   актуальные подходы к</w:t>
      </w:r>
      <w:r w:rsidR="0092719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их изучению. В четвертой части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подводятся основные итоги изучения литературного процесса,  традиционные и актуальные способы его описания.  </w:t>
      </w:r>
    </w:p>
    <w:p w14:paraId="3439CAEE" w14:textId="77777777" w:rsidR="00336E95" w:rsidRDefault="00336E95" w:rsidP="00336E95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 центре внимания данной дисциплины анализ явлений и процессов литературного процесса с точки зрения категорий исторической поэтики. Уделяется значительное внимание национальной исследовательской практике: в области истории методологических учений, ведущих теоретико-методологических установок, соотносимых в мировом литературоведении с вкладом российских исследователей (мифологическая школа в литературоведении, формальная школа в литературоведении и ее развитие, психологическая школа в литературоведении; типология художественного сознания).</w:t>
      </w:r>
    </w:p>
    <w:p w14:paraId="282AD751" w14:textId="77777777" w:rsidR="00336E95" w:rsidRDefault="00336E95" w:rsidP="00336E9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центре внимания данной дисциплины </w:t>
      </w:r>
      <w:r>
        <w:rPr>
          <w:rFonts w:ascii="Times New Roman" w:hAnsi="Times New Roman"/>
          <w:sz w:val="24"/>
          <w:szCs w:val="24"/>
        </w:rPr>
        <w:t>доминанты национального духовного самосознания, православной аксиологии  и этики.</w:t>
      </w:r>
    </w:p>
    <w:p w14:paraId="0E930383" w14:textId="77777777" w:rsidR="00336E95" w:rsidRDefault="00336E95" w:rsidP="00336E95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Ключевые понятия данной дисциплины – историческая поэтика,  литературный процесс, его репрезентативные категории (стиль жанр, автор),  тип художественного сознания,  архетип, миф, хронотоп, конфликт.</w:t>
      </w:r>
    </w:p>
    <w:p w14:paraId="38FA7E33" w14:textId="77777777" w:rsidR="00336E95" w:rsidRDefault="00336E95" w:rsidP="00336E95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процессе преподавания дисциплины  «Теория литературы» преподаватель использует как классические формы и методы обучения (лекции и семинарские занятия), так и активные методы обучения (проблемное обучение,  дискуссия и др.). Применение любой формы обучения предполагает также использование новейших IT-обучающих технологий, включая работу в системе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Moodle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7CC83A8C" w14:textId="77777777" w:rsidR="00336E95" w:rsidRDefault="00336E95" w:rsidP="00336E95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Текущий контроль успеваемости студентов по дисциплине «Теория литературы» включает тестирование,  написание контрольных работ, написание эссе.</w:t>
      </w:r>
    </w:p>
    <w:p w14:paraId="287B0CC4" w14:textId="77777777" w:rsidR="00336E95" w:rsidRDefault="00336E95" w:rsidP="00336E95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Промежуточный контроль студентов предполагает индивидуальное тестирование.</w:t>
      </w:r>
    </w:p>
    <w:p w14:paraId="13A57114" w14:textId="77777777" w:rsidR="007E24B0" w:rsidRPr="00336E95" w:rsidRDefault="00336E95" w:rsidP="00336E9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Рубежный контроль проводится в форме экзамена. При этом используется балльно-рейтинговая система оценки.</w:t>
      </w:r>
    </w:p>
    <w:p w14:paraId="4CEFD6BE" w14:textId="77777777" w:rsidR="00927191" w:rsidRDefault="00927191" w:rsidP="007E24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80E25FE" w14:textId="77777777" w:rsidR="007E24B0" w:rsidRDefault="007E24B0" w:rsidP="007E24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41D45B7D" w14:textId="77777777" w:rsidR="00336E95" w:rsidRPr="00336E95" w:rsidRDefault="00336E95" w:rsidP="00336E9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</w:t>
      </w:r>
      <w:r w:rsidRPr="00336E95">
        <w:rPr>
          <w:rFonts w:ascii="Times New Roman" w:eastAsia="Times New Roman" w:hAnsi="Times New Roman"/>
          <w:bCs/>
          <w:sz w:val="24"/>
          <w:szCs w:val="24"/>
          <w:lang w:eastAsia="ru-RU"/>
        </w:rPr>
        <w:t>Теория литературы » является с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оставной частью модуля К.М. 12. </w:t>
      </w:r>
      <w:r w:rsidRPr="00336E95">
        <w:rPr>
          <w:rFonts w:ascii="Times New Roman" w:eastAsia="Times New Roman" w:hAnsi="Times New Roman"/>
          <w:bCs/>
          <w:sz w:val="24"/>
          <w:szCs w:val="24"/>
          <w:lang w:eastAsia="ru-RU"/>
        </w:rPr>
        <w:t>«Сов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ременный литературный процесс»,</w:t>
      </w:r>
      <w:r w:rsidRPr="00336E9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базируется  дисциплинах «Вв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едение в литературоведение», а также </w:t>
      </w:r>
      <w:r w:rsidRPr="00336E95">
        <w:rPr>
          <w:rFonts w:ascii="Times New Roman" w:eastAsia="Times New Roman" w:hAnsi="Times New Roman"/>
          <w:bCs/>
          <w:sz w:val="24"/>
          <w:szCs w:val="24"/>
          <w:lang w:eastAsia="ru-RU"/>
        </w:rPr>
        <w:t>на ист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орико-литературных дисциплинах « И</w:t>
      </w:r>
      <w:r w:rsidRPr="00336E95">
        <w:rPr>
          <w:rFonts w:ascii="Times New Roman" w:eastAsia="Times New Roman" w:hAnsi="Times New Roman"/>
          <w:bCs/>
          <w:sz w:val="24"/>
          <w:szCs w:val="24"/>
          <w:lang w:eastAsia="ru-RU"/>
        </w:rPr>
        <w:t>стория русской литературы1», «История русской-литературы2»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336E95">
        <w:rPr>
          <w:rFonts w:ascii="Times New Roman" w:eastAsia="Times New Roman" w:hAnsi="Times New Roman"/>
          <w:bCs/>
          <w:sz w:val="24"/>
          <w:szCs w:val="24"/>
          <w:lang w:eastAsia="ru-RU"/>
        </w:rPr>
        <w:t>,«Прак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тикум по русско-зарубежным связя</w:t>
      </w:r>
      <w:r w:rsidRPr="00336E95">
        <w:rPr>
          <w:rFonts w:ascii="Times New Roman" w:eastAsia="Times New Roman" w:hAnsi="Times New Roman"/>
          <w:bCs/>
          <w:sz w:val="24"/>
          <w:szCs w:val="24"/>
          <w:lang w:eastAsia="ru-RU"/>
        </w:rPr>
        <w:t>м», дисциплинах по выбору, расположенн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ых в предшествующих модулях, логически завершает </w:t>
      </w:r>
      <w:r w:rsidRPr="00336E95">
        <w:rPr>
          <w:rFonts w:ascii="Times New Roman" w:eastAsia="Times New Roman" w:hAnsi="Times New Roman"/>
          <w:bCs/>
          <w:sz w:val="24"/>
          <w:szCs w:val="24"/>
          <w:lang w:eastAsia="ru-RU"/>
        </w:rPr>
        <w:t>литературоведческое образование  в бакалавриате.</w:t>
      </w:r>
    </w:p>
    <w:p w14:paraId="0AC69890" w14:textId="77777777" w:rsidR="00336E95" w:rsidRPr="00336E95" w:rsidRDefault="00336E95" w:rsidP="00336E9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6E95">
        <w:rPr>
          <w:rFonts w:ascii="Times New Roman" w:eastAsia="Times New Roman" w:hAnsi="Times New Roman"/>
          <w:sz w:val="24"/>
          <w:szCs w:val="24"/>
          <w:lang w:eastAsia="ru-RU"/>
        </w:rPr>
        <w:t xml:space="preserve">Требования к входным знаниям, умениям и компетенциям студента, необходимым для изучения дисциплины </w:t>
      </w:r>
      <w:r w:rsidRPr="00336E95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Теория литературы»: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представление о</w:t>
      </w:r>
      <w:r w:rsidRPr="00336E95">
        <w:rPr>
          <w:rFonts w:ascii="Times New Roman" w:eastAsia="Times New Roman" w:hAnsi="Times New Roman"/>
          <w:sz w:val="24"/>
          <w:szCs w:val="24"/>
          <w:lang w:eastAsia="ru-RU"/>
        </w:rPr>
        <w:t xml:space="preserve"> понятиях литературный процесс, художественный образ, литературное произведение закономерностях  и специфики развития литературног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 процесса в русской литературе.</w:t>
      </w:r>
    </w:p>
    <w:p w14:paraId="7FD79118" w14:textId="77777777" w:rsidR="007E24B0" w:rsidRDefault="00336E95" w:rsidP="00336E9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6E9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«Теория литературы» </w:t>
      </w:r>
      <w:r w:rsidRPr="00336E95">
        <w:rPr>
          <w:rFonts w:ascii="Times New Roman" w:eastAsia="Times New Roman" w:hAnsi="Times New Roman"/>
          <w:sz w:val="24"/>
          <w:szCs w:val="24"/>
          <w:lang w:eastAsia="ru-RU"/>
        </w:rPr>
        <w:t>служит базой дисциплин «История русской литературы3»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«История зарубежной литературы 3</w:t>
      </w:r>
      <w:r w:rsidRPr="00336E95">
        <w:rPr>
          <w:rFonts w:ascii="Times New Roman" w:eastAsia="Times New Roman" w:hAnsi="Times New Roman"/>
          <w:sz w:val="24"/>
          <w:szCs w:val="24"/>
          <w:lang w:eastAsia="ru-RU"/>
        </w:rPr>
        <w:t>», дисциплин по выбору.</w:t>
      </w:r>
    </w:p>
    <w:p w14:paraId="0BE63C2F" w14:textId="77777777" w:rsidR="00927191" w:rsidRDefault="00927191" w:rsidP="007E24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A9F914C" w14:textId="77777777" w:rsidR="007E24B0" w:rsidRDefault="007E24B0" w:rsidP="007E24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7695C941" w14:textId="77777777" w:rsidR="007E24B0" w:rsidRDefault="007E24B0" w:rsidP="007E24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35B36" w:rsidRPr="00D35B36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– формирование у студентов начальных зн</w:t>
      </w:r>
      <w:r w:rsidR="00D35B36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аний и компетенций в области </w:t>
      </w:r>
      <w:r w:rsidR="00D35B36" w:rsidRPr="00D35B36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теории литературы</w:t>
      </w:r>
      <w:r w:rsidR="00D35B36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.</w:t>
      </w:r>
    </w:p>
    <w:p w14:paraId="6B56A8BD" w14:textId="77777777" w:rsidR="007E24B0" w:rsidRDefault="007E24B0" w:rsidP="007E24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76944AAD" w14:textId="77777777" w:rsidR="00D35B36" w:rsidRDefault="00D35B36" w:rsidP="00D35B3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изучение основных  методологических школ и направлений в мировом и отечественном литературоведении, их  представителями;</w:t>
      </w:r>
    </w:p>
    <w:p w14:paraId="3201BDF8" w14:textId="77777777" w:rsidR="00D35B36" w:rsidRDefault="00D35B36" w:rsidP="00D35B3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– освоение терминологии описания   явлений литературного процесса </w:t>
      </w:r>
    </w:p>
    <w:p w14:paraId="07E194F6" w14:textId="77777777" w:rsidR="00D35B36" w:rsidRDefault="00D35B36" w:rsidP="00D35B36">
      <w:pPr>
        <w:spacing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– освоение литературных универсалий, позволяющих проводить анализ  художественного образа или процесса на всех уровнях текста. </w:t>
      </w:r>
    </w:p>
    <w:p w14:paraId="741C47E1" w14:textId="77777777" w:rsidR="007E24B0" w:rsidRDefault="007E24B0" w:rsidP="007E24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BFE6A83" w14:textId="77777777" w:rsidR="007E24B0" w:rsidRDefault="007E24B0" w:rsidP="007E24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5"/>
        <w:gridCol w:w="2347"/>
        <w:gridCol w:w="1471"/>
        <w:gridCol w:w="1853"/>
        <w:gridCol w:w="1487"/>
        <w:gridCol w:w="1487"/>
      </w:tblGrid>
      <w:tr w:rsidR="007E24B0" w:rsidRPr="00A62925" w14:paraId="1C3740FB" w14:textId="77777777" w:rsidTr="00927191">
        <w:trPr>
          <w:trHeight w:val="385"/>
        </w:trPr>
        <w:tc>
          <w:tcPr>
            <w:tcW w:w="925" w:type="dxa"/>
            <w:hideMark/>
          </w:tcPr>
          <w:p w14:paraId="6A491375" w14:textId="77777777" w:rsidR="007E24B0" w:rsidRPr="00A62925" w:rsidRDefault="007E2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62925">
              <w:rPr>
                <w:rFonts w:ascii="Times New Roman" w:eastAsia="Times New Roman" w:hAnsi="Times New Roman"/>
                <w:lang w:eastAsia="ru-RU"/>
              </w:rPr>
              <w:t>Код ОР модуля</w:t>
            </w:r>
          </w:p>
        </w:tc>
        <w:tc>
          <w:tcPr>
            <w:tcW w:w="2347" w:type="dxa"/>
            <w:hideMark/>
          </w:tcPr>
          <w:p w14:paraId="107C50B0" w14:textId="77777777" w:rsidR="007E24B0" w:rsidRPr="00A62925" w:rsidRDefault="007E24B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62925">
              <w:rPr>
                <w:rFonts w:ascii="Times New Roman" w:eastAsia="Times New Roman" w:hAnsi="Times New Roman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hideMark/>
          </w:tcPr>
          <w:p w14:paraId="0C3039F8" w14:textId="77777777" w:rsidR="007E24B0" w:rsidRPr="00A62925" w:rsidRDefault="007E2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62925">
              <w:rPr>
                <w:rFonts w:ascii="Times New Roman" w:eastAsia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1853" w:type="dxa"/>
            <w:hideMark/>
          </w:tcPr>
          <w:p w14:paraId="312CA441" w14:textId="77777777" w:rsidR="007E24B0" w:rsidRPr="00A62925" w:rsidRDefault="007E2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62925">
              <w:rPr>
                <w:rFonts w:ascii="Times New Roman" w:eastAsia="Times New Roman" w:hAnsi="Times New Roman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shd w:val="clear" w:color="auto" w:fill="FFFFFF"/>
            <w:hideMark/>
          </w:tcPr>
          <w:p w14:paraId="18A61E31" w14:textId="77777777" w:rsidR="007E24B0" w:rsidRPr="00A62925" w:rsidRDefault="007E2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62925">
              <w:rPr>
                <w:rFonts w:ascii="Times New Roman" w:eastAsia="Times New Roman" w:hAnsi="Times New Roman"/>
                <w:lang w:eastAsia="ru-RU"/>
              </w:rPr>
              <w:t xml:space="preserve">Код </w:t>
            </w:r>
          </w:p>
          <w:p w14:paraId="37E109B4" w14:textId="77777777" w:rsidR="007E24B0" w:rsidRPr="00A62925" w:rsidRDefault="007E2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62925">
              <w:rPr>
                <w:rFonts w:ascii="Times New Roman" w:eastAsia="Times New Roman" w:hAnsi="Times New Roman"/>
                <w:lang w:eastAsia="ru-RU"/>
              </w:rPr>
              <w:t xml:space="preserve">ИДК </w:t>
            </w:r>
          </w:p>
        </w:tc>
        <w:tc>
          <w:tcPr>
            <w:tcW w:w="1487" w:type="dxa"/>
            <w:shd w:val="clear" w:color="auto" w:fill="FFFFFF"/>
            <w:hideMark/>
          </w:tcPr>
          <w:p w14:paraId="4F3E184E" w14:textId="77777777" w:rsidR="007E24B0" w:rsidRPr="00A62925" w:rsidRDefault="007E2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62925">
              <w:rPr>
                <w:rFonts w:ascii="Times New Roman" w:eastAsia="Times New Roman" w:hAnsi="Times New Roman"/>
                <w:lang w:eastAsia="ru-RU"/>
              </w:rPr>
              <w:t>Средства оценивания ОР</w:t>
            </w:r>
          </w:p>
        </w:tc>
      </w:tr>
      <w:tr w:rsidR="00F1455D" w:rsidRPr="00A62925" w14:paraId="240431A4" w14:textId="77777777" w:rsidTr="00927191">
        <w:trPr>
          <w:trHeight w:val="6830"/>
        </w:trPr>
        <w:tc>
          <w:tcPr>
            <w:tcW w:w="925" w:type="dxa"/>
            <w:vAlign w:val="center"/>
          </w:tcPr>
          <w:p w14:paraId="0EC48C18" w14:textId="77777777" w:rsidR="00F1455D" w:rsidRPr="00A62925" w:rsidRDefault="00F145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ОР-1</w:t>
            </w:r>
          </w:p>
        </w:tc>
        <w:tc>
          <w:tcPr>
            <w:tcW w:w="2347" w:type="dxa"/>
            <w:vAlign w:val="center"/>
          </w:tcPr>
          <w:p w14:paraId="253F1CF5" w14:textId="77777777" w:rsidR="00F1455D" w:rsidRPr="00A62925" w:rsidRDefault="00F1455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знание базовой терминологии, необходимой для описания литературного процесса второй половины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XX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века и осуществления профессиональной коммуникации  (анализ текста, составление аргументации, владение знаниями о ключевых явлениях и фигурах литературного процесса  на данном этапе )</w:t>
            </w:r>
          </w:p>
        </w:tc>
        <w:tc>
          <w:tcPr>
            <w:tcW w:w="1471" w:type="dxa"/>
          </w:tcPr>
          <w:p w14:paraId="0146AB3D" w14:textId="77777777" w:rsidR="00F1455D" w:rsidRPr="00A62925" w:rsidRDefault="00F1455D" w:rsidP="00DE1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ОР-1-</w:t>
            </w:r>
            <w:r w:rsidR="00DE1009">
              <w:rPr>
                <w:rFonts w:ascii="Times New Roman" w:eastAsia="Times New Roman" w:hAnsi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lang w:eastAsia="ru-RU"/>
              </w:rPr>
              <w:t>-1</w:t>
            </w:r>
          </w:p>
        </w:tc>
        <w:tc>
          <w:tcPr>
            <w:tcW w:w="1853" w:type="dxa"/>
            <w:vAlign w:val="center"/>
          </w:tcPr>
          <w:p w14:paraId="0F23FA89" w14:textId="77777777" w:rsidR="00F1455D" w:rsidRPr="00A62925" w:rsidRDefault="00F1455D" w:rsidP="003B76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Демонстрирует знание </w:t>
            </w:r>
            <w:r w:rsidRPr="00336E95">
              <w:rPr>
                <w:rFonts w:ascii="Times New Roman" w:eastAsia="Times New Roman" w:hAnsi="Times New Roman"/>
                <w:lang w:eastAsia="ru-RU"/>
              </w:rPr>
              <w:t>базовой терминологии, необходимой для описания  отечественного и мирового литературного процесса   и  осуществления профессиональной коммуникации  (анализ текста, составление аргументации, владение знаниями о ключевых явлениях и фигурах литературного процесса, базовых характеристиках литературного произведения)</w:t>
            </w:r>
          </w:p>
        </w:tc>
        <w:tc>
          <w:tcPr>
            <w:tcW w:w="1487" w:type="dxa"/>
            <w:shd w:val="clear" w:color="auto" w:fill="FFFFFF"/>
          </w:tcPr>
          <w:p w14:paraId="724F1629" w14:textId="77777777" w:rsidR="00F1455D" w:rsidRPr="00D35B36" w:rsidRDefault="00F145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D35B36">
              <w:rPr>
                <w:rFonts w:ascii="Times New Roman" w:hAnsi="Times New Roman"/>
                <w:b/>
                <w:sz w:val="24"/>
                <w:szCs w:val="24"/>
              </w:rPr>
              <w:t>УК.1.2., УК.1.3., УК.1.4</w:t>
            </w:r>
          </w:p>
        </w:tc>
        <w:tc>
          <w:tcPr>
            <w:tcW w:w="1487" w:type="dxa"/>
            <w:shd w:val="clear" w:color="auto" w:fill="FFFFFF"/>
          </w:tcPr>
          <w:p w14:paraId="5F1217AB" w14:textId="77777777" w:rsidR="00F1455D" w:rsidRPr="00336E95" w:rsidRDefault="00F1455D" w:rsidP="00336E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36E95">
              <w:rPr>
                <w:rFonts w:ascii="Times New Roman" w:eastAsia="Times New Roman" w:hAnsi="Times New Roman"/>
                <w:lang w:eastAsia="ru-RU"/>
              </w:rPr>
              <w:t>Тест</w:t>
            </w:r>
          </w:p>
          <w:p w14:paraId="5422EB96" w14:textId="77777777" w:rsidR="00F1455D" w:rsidRPr="00336E95" w:rsidRDefault="00F1455D" w:rsidP="00336E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36E95">
              <w:rPr>
                <w:rFonts w:ascii="Times New Roman" w:eastAsia="Times New Roman" w:hAnsi="Times New Roman"/>
                <w:lang w:eastAsia="ru-RU"/>
              </w:rPr>
              <w:t>Вопросы к экзамену</w:t>
            </w:r>
          </w:p>
          <w:p w14:paraId="5AB4CBFB" w14:textId="77777777" w:rsidR="00F1455D" w:rsidRPr="00336E95" w:rsidRDefault="00F1455D" w:rsidP="00336E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36E95">
              <w:rPr>
                <w:rFonts w:ascii="Times New Roman" w:eastAsia="Times New Roman" w:hAnsi="Times New Roman"/>
                <w:lang w:eastAsia="ru-RU"/>
              </w:rPr>
              <w:t>Задание к контрольной работе. Задание к написанию эссе</w:t>
            </w:r>
          </w:p>
          <w:p w14:paraId="65024B00" w14:textId="77777777" w:rsidR="00F1455D" w:rsidRPr="00A62925" w:rsidRDefault="00F1455D" w:rsidP="00F145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14:paraId="4FF136F8" w14:textId="77777777" w:rsidR="00927191" w:rsidRDefault="00927191" w:rsidP="007E24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3D6B27D" w14:textId="77777777" w:rsidR="00927191" w:rsidRDefault="00927191" w:rsidP="007E24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E8A62EB" w14:textId="77777777" w:rsidR="007E24B0" w:rsidRDefault="007E24B0" w:rsidP="007E24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6E018E6F" w14:textId="77777777" w:rsidR="007E24B0" w:rsidRDefault="007E24B0" w:rsidP="007E24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33"/>
        <w:gridCol w:w="4110"/>
        <w:gridCol w:w="687"/>
        <w:gridCol w:w="829"/>
        <w:gridCol w:w="1377"/>
        <w:gridCol w:w="1202"/>
        <w:gridCol w:w="832"/>
      </w:tblGrid>
      <w:tr w:rsidR="00F1455D" w:rsidRPr="00EF447F" w14:paraId="2E4AF3D1" w14:textId="77777777" w:rsidTr="00F1455D">
        <w:trPr>
          <w:trHeight w:val="203"/>
        </w:trPr>
        <w:tc>
          <w:tcPr>
            <w:tcW w:w="5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CC239F3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1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2360268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89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D073588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89D95E0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08B6267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F1455D" w:rsidRPr="00EF447F" w14:paraId="31510C17" w14:textId="77777777" w:rsidTr="00F1455D">
        <w:trPr>
          <w:trHeight w:val="533"/>
        </w:trPr>
        <w:tc>
          <w:tcPr>
            <w:tcW w:w="5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C787012" w14:textId="77777777" w:rsidR="00F1455D" w:rsidRPr="00EF447F" w:rsidRDefault="00F1455D" w:rsidP="00F1455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3701F89" w14:textId="77777777" w:rsidR="00F1455D" w:rsidRPr="00EF447F" w:rsidRDefault="00F1455D" w:rsidP="00F1455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F7678B2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F015220" w14:textId="77777777" w:rsidR="00F1455D" w:rsidRPr="00EF447F" w:rsidRDefault="00F1455D" w:rsidP="00F1455D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70B8936D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3FCBBE6" w14:textId="77777777" w:rsidR="00F1455D" w:rsidRPr="00EF447F" w:rsidRDefault="00F1455D" w:rsidP="00F1455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1C157C6" w14:textId="77777777" w:rsidR="00F1455D" w:rsidRPr="00EF447F" w:rsidRDefault="00F1455D" w:rsidP="00F1455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1455D" w:rsidRPr="00EF447F" w14:paraId="610BD81E" w14:textId="77777777" w:rsidTr="00F1455D">
        <w:trPr>
          <w:trHeight w:val="622"/>
        </w:trPr>
        <w:tc>
          <w:tcPr>
            <w:tcW w:w="5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D499AF0" w14:textId="77777777" w:rsidR="00F1455D" w:rsidRPr="00EF447F" w:rsidRDefault="00F1455D" w:rsidP="00F1455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BC98EBA" w14:textId="77777777" w:rsidR="00F1455D" w:rsidRPr="00EF447F" w:rsidRDefault="00F1455D" w:rsidP="00F1455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E754F7C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57720B0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62DD534" w14:textId="77777777" w:rsidR="00F1455D" w:rsidRPr="00EF447F" w:rsidRDefault="00F1455D" w:rsidP="00F1455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75920DB" w14:textId="77777777" w:rsidR="00F1455D" w:rsidRPr="00EF447F" w:rsidRDefault="00F1455D" w:rsidP="00F1455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14E39C9" w14:textId="77777777" w:rsidR="00F1455D" w:rsidRPr="00EF447F" w:rsidRDefault="00F1455D" w:rsidP="00F1455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1455D" w:rsidRPr="00EF447F" w14:paraId="75688B4D" w14:textId="77777777" w:rsidTr="00F1455D">
        <w:trPr>
          <w:trHeight w:val="1187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E6ED9BB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DA3A4D1" w14:textId="77777777" w:rsidR="00F1455D" w:rsidRPr="0078750E" w:rsidRDefault="00F1455D" w:rsidP="00F145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7875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Pr="0078750E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Эстетические категории иих функционирование в</w:t>
            </w:r>
          </w:p>
          <w:p w14:paraId="29F69D26" w14:textId="77777777" w:rsidR="00F1455D" w:rsidRPr="0078750E" w:rsidRDefault="00F1455D" w:rsidP="00F1455D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литературном процессе</w:t>
            </w:r>
          </w:p>
        </w:tc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4F78F9F" w14:textId="77777777" w:rsidR="00F1455D" w:rsidRPr="004E7BB0" w:rsidRDefault="00F1455D" w:rsidP="00F1455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84DB847" w14:textId="77777777" w:rsidR="00F1455D" w:rsidRPr="004E7BB0" w:rsidRDefault="00F1455D" w:rsidP="00F1455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8A35CD3" w14:textId="77777777" w:rsidR="00F1455D" w:rsidRPr="004E7BB0" w:rsidRDefault="00F1455D" w:rsidP="00F1455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E2CED1B" w14:textId="77777777" w:rsidR="00F1455D" w:rsidRPr="00EF447F" w:rsidRDefault="00F1455D" w:rsidP="00F1455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C911893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F1455D" w:rsidRPr="00EF447F" w14:paraId="61A56785" w14:textId="77777777" w:rsidTr="00F1455D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6B50940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A30B4E4" w14:textId="77777777" w:rsidR="00F1455D" w:rsidRPr="0078750E" w:rsidRDefault="00F1455D" w:rsidP="00F145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1.1. </w:t>
            </w:r>
            <w:r w:rsidRPr="0078750E">
              <w:rPr>
                <w:rFonts w:ascii="Times New Roman" w:eastAsiaTheme="minorHAnsi" w:hAnsi="Times New Roman"/>
                <w:sz w:val="24"/>
                <w:szCs w:val="24"/>
              </w:rPr>
              <w:t>Эстетические категории в</w:t>
            </w:r>
          </w:p>
          <w:p w14:paraId="29986419" w14:textId="77777777" w:rsidR="00F1455D" w:rsidRPr="0078750E" w:rsidRDefault="00F1455D" w:rsidP="00F145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8750E">
              <w:rPr>
                <w:rFonts w:ascii="Times New Roman" w:eastAsiaTheme="minorHAnsi" w:hAnsi="Times New Roman"/>
                <w:sz w:val="24"/>
                <w:szCs w:val="24"/>
              </w:rPr>
              <w:t>литературоведческой науке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: </w:t>
            </w:r>
            <w:r w:rsidRPr="0078750E">
              <w:rPr>
                <w:rFonts w:ascii="Times New Roman" w:eastAsiaTheme="minorHAnsi" w:hAnsi="Times New Roman"/>
                <w:sz w:val="24"/>
                <w:szCs w:val="24"/>
              </w:rPr>
              <w:t>формально-содержательный характер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78750E">
              <w:rPr>
                <w:rFonts w:ascii="Times New Roman" w:eastAsiaTheme="minorHAnsi" w:hAnsi="Times New Roman"/>
                <w:sz w:val="24"/>
                <w:szCs w:val="24"/>
              </w:rPr>
              <w:t>категории, проблема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78750E">
              <w:rPr>
                <w:rFonts w:ascii="Times New Roman" w:eastAsiaTheme="minorHAnsi" w:hAnsi="Times New Roman"/>
                <w:sz w:val="24"/>
                <w:szCs w:val="24"/>
              </w:rPr>
              <w:t>терминологического обозначения</w:t>
            </w:r>
          </w:p>
        </w:tc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644E1AE" w14:textId="77777777" w:rsidR="00F1455D" w:rsidRPr="00EF447F" w:rsidRDefault="00F1455D" w:rsidP="00F1455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B92BECF" w14:textId="77777777" w:rsidR="00F1455D" w:rsidRPr="00EF447F" w:rsidRDefault="00F1455D" w:rsidP="00F1455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7AEC292" w14:textId="77777777" w:rsidR="00F1455D" w:rsidRPr="00EF447F" w:rsidRDefault="00F1455D" w:rsidP="00F1455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66B3DCB" w14:textId="77777777" w:rsidR="00F1455D" w:rsidRPr="00EF447F" w:rsidRDefault="00F1455D" w:rsidP="00F1455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B2E7E06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F1455D" w:rsidRPr="00EF447F" w14:paraId="3C55C1A8" w14:textId="77777777" w:rsidTr="00927191">
        <w:trPr>
          <w:trHeight w:val="903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1815420" w14:textId="77777777" w:rsidR="00F1455D" w:rsidRPr="00EF447F" w:rsidRDefault="00F1455D" w:rsidP="0092719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9851E4C" w14:textId="77777777" w:rsidR="00F1455D" w:rsidRPr="0078750E" w:rsidRDefault="00F1455D" w:rsidP="00927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F447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1.2 </w:t>
            </w:r>
            <w:r w:rsidRPr="0078750E">
              <w:rPr>
                <w:rFonts w:ascii="Times New Roman" w:eastAsiaTheme="minorHAnsi" w:hAnsi="Times New Roman"/>
                <w:sz w:val="24"/>
                <w:szCs w:val="24"/>
              </w:rPr>
              <w:t>Категория прекрасное и ее топосы в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78750E">
              <w:rPr>
                <w:rFonts w:ascii="Times New Roman" w:eastAsiaTheme="minorHAnsi" w:hAnsi="Times New Roman"/>
                <w:sz w:val="24"/>
                <w:szCs w:val="24"/>
              </w:rPr>
              <w:t xml:space="preserve">русской литературе </w:t>
            </w:r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XVIII</w:t>
            </w:r>
            <w:r w:rsidRPr="0078750E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927191">
              <w:rPr>
                <w:rFonts w:ascii="Times New Roman" w:eastAsiaTheme="minorHAnsi" w:hAnsi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первой трети  </w:t>
            </w:r>
            <w:r w:rsidRPr="0078750E">
              <w:rPr>
                <w:rFonts w:ascii="Times New Roman" w:eastAsiaTheme="minorHAnsi" w:hAnsi="Times New Roman"/>
                <w:sz w:val="24"/>
                <w:szCs w:val="24"/>
              </w:rPr>
              <w:t>XIX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2E83F2D" w14:textId="77777777" w:rsidR="00F1455D" w:rsidRPr="00EF447F" w:rsidRDefault="00F1455D" w:rsidP="00927191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2CC54AD" w14:textId="77777777" w:rsidR="00F1455D" w:rsidRPr="00EF447F" w:rsidRDefault="00F1455D" w:rsidP="00927191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3D93497" w14:textId="77777777" w:rsidR="00F1455D" w:rsidRPr="00EF447F" w:rsidRDefault="00F1455D" w:rsidP="00927191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EC330C4" w14:textId="77777777" w:rsidR="00F1455D" w:rsidRPr="00EF447F" w:rsidRDefault="00F1455D" w:rsidP="00927191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132939C" w14:textId="77777777" w:rsidR="00F1455D" w:rsidRPr="00EF447F" w:rsidRDefault="00F1455D" w:rsidP="0092719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F1455D" w:rsidRPr="00EF447F" w14:paraId="7769B6D1" w14:textId="77777777" w:rsidTr="00F1455D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F318C8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0A86D3" w14:textId="77777777" w:rsidR="00F1455D" w:rsidRPr="0078750E" w:rsidRDefault="00F1455D" w:rsidP="00F145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8750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1.3. </w:t>
            </w:r>
            <w:r w:rsidRPr="0078750E">
              <w:rPr>
                <w:rFonts w:ascii="Times New Roman" w:eastAsiaTheme="minorHAnsi" w:hAnsi="Times New Roman"/>
                <w:sz w:val="24"/>
                <w:szCs w:val="24"/>
              </w:rPr>
              <w:t>Категория комического. Маски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78750E">
              <w:rPr>
                <w:rFonts w:ascii="Times New Roman" w:eastAsiaTheme="minorHAnsi" w:hAnsi="Times New Roman"/>
                <w:sz w:val="24"/>
                <w:szCs w:val="24"/>
              </w:rPr>
              <w:t>комического в творчестве Н. В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  <w:r w:rsidRPr="0078750E">
              <w:rPr>
                <w:rFonts w:ascii="Times New Roman" w:eastAsiaTheme="minorHAnsi" w:hAnsi="Times New Roman"/>
                <w:sz w:val="24"/>
                <w:szCs w:val="24"/>
              </w:rPr>
              <w:t>Гоголя</w:t>
            </w:r>
          </w:p>
        </w:tc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E32226" w14:textId="77777777" w:rsidR="00F1455D" w:rsidRPr="00EF447F" w:rsidRDefault="00F1455D" w:rsidP="00F1455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A1C8F3" w14:textId="77777777" w:rsidR="00F1455D" w:rsidRDefault="00F1455D" w:rsidP="00F1455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8A6CE24" w14:textId="77777777" w:rsidR="00F1455D" w:rsidRPr="00EF447F" w:rsidRDefault="00F1455D" w:rsidP="00F1455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23F404D" w14:textId="77777777" w:rsidR="00F1455D" w:rsidRPr="00EF447F" w:rsidRDefault="00F1455D" w:rsidP="00F1455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F92A250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F1455D" w:rsidRPr="00EF447F" w14:paraId="2DD497E3" w14:textId="77777777" w:rsidTr="00F1455D">
        <w:trPr>
          <w:trHeight w:val="900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D977560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67EAAAF" w14:textId="77777777" w:rsidR="00F1455D" w:rsidRPr="0078750E" w:rsidRDefault="00F1455D" w:rsidP="00F145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8750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1.4. </w:t>
            </w:r>
            <w:r w:rsidRPr="0078750E">
              <w:rPr>
                <w:rFonts w:ascii="Times New Roman" w:eastAsiaTheme="minorHAnsi" w:hAnsi="Times New Roman"/>
                <w:sz w:val="24"/>
                <w:szCs w:val="24"/>
              </w:rPr>
              <w:t>Категория трагического и ее виды,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78750E">
              <w:rPr>
                <w:rFonts w:ascii="Times New Roman" w:eastAsiaTheme="minorHAnsi" w:hAnsi="Times New Roman"/>
                <w:sz w:val="24"/>
                <w:szCs w:val="24"/>
              </w:rPr>
              <w:t>категория комического, драматизм</w:t>
            </w:r>
          </w:p>
        </w:tc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466C800" w14:textId="77777777" w:rsidR="00F1455D" w:rsidRPr="00EF447F" w:rsidRDefault="00F1455D" w:rsidP="00F1455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6138C54" w14:textId="77777777" w:rsidR="00F1455D" w:rsidRDefault="00F1455D" w:rsidP="00F1455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70E7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46FB54AC" w14:textId="77777777" w:rsidR="00F1455D" w:rsidRPr="00EF447F" w:rsidRDefault="00F1455D" w:rsidP="00F1455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32EC2260" w14:textId="77777777" w:rsidR="00F1455D" w:rsidRPr="00EF447F" w:rsidRDefault="00F1455D" w:rsidP="00F1455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27EF9930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F1455D" w:rsidRPr="00EF447F" w14:paraId="053E4A1A" w14:textId="77777777" w:rsidTr="00F1455D">
        <w:trPr>
          <w:trHeight w:val="900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FD3A3F3" w14:textId="77777777" w:rsidR="00F1455D" w:rsidRDefault="00F1455D" w:rsidP="00F1455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5457BDF" w14:textId="77777777" w:rsidR="00F1455D" w:rsidRPr="004F0316" w:rsidRDefault="00F1455D" w:rsidP="00F145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B40400">
              <w:rPr>
                <w:rFonts w:ascii="Times New Roman" w:hAnsi="Times New Roman"/>
                <w:b/>
                <w:sz w:val="24"/>
                <w:szCs w:val="24"/>
              </w:rPr>
              <w:t>Раздел2.</w:t>
            </w:r>
            <w:r w:rsidRPr="004F0316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Методологиялитературоведческогоисследования(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литературоведчес</w:t>
            </w:r>
            <w:r w:rsidRPr="004F0316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кие школ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ы, </w:t>
            </w:r>
            <w:r w:rsidRPr="004F0316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направления)</w:t>
            </w:r>
          </w:p>
        </w:tc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5ADBE47" w14:textId="77777777" w:rsidR="00F1455D" w:rsidRPr="000E3C45" w:rsidRDefault="00F1455D" w:rsidP="00F1455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3C45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5698057" w14:textId="77777777" w:rsidR="00F1455D" w:rsidRPr="00B40400" w:rsidRDefault="00F1455D" w:rsidP="00F1455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3B6D3537" w14:textId="77777777" w:rsidR="00F1455D" w:rsidRPr="00B40400" w:rsidRDefault="00F1455D" w:rsidP="00F1455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679F4DE1" w14:textId="77777777" w:rsidR="00F1455D" w:rsidRPr="00B40400" w:rsidRDefault="00F1455D" w:rsidP="00F1455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657B94D7" w14:textId="77777777" w:rsidR="00F1455D" w:rsidRDefault="00F1455D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22</w:t>
            </w:r>
          </w:p>
          <w:p w14:paraId="5109EFB8" w14:textId="77777777" w:rsidR="00F1455D" w:rsidRPr="00B40400" w:rsidRDefault="00F1455D" w:rsidP="00F1455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1455D" w:rsidRPr="00EF447F" w14:paraId="22705B36" w14:textId="77777777" w:rsidTr="00F1455D">
        <w:trPr>
          <w:trHeight w:val="475"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AD7C45" w14:textId="77777777" w:rsidR="00F1455D" w:rsidRDefault="00F1455D" w:rsidP="00F1455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853F14" w14:textId="77777777" w:rsidR="00F1455D" w:rsidRPr="004F0316" w:rsidRDefault="00F1455D" w:rsidP="00F145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2.1</w:t>
            </w:r>
            <w:r w:rsidRPr="004F031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4F0316">
              <w:rPr>
                <w:rFonts w:ascii="Times New Roman" w:eastAsiaTheme="minorHAnsi" w:hAnsi="Times New Roman"/>
                <w:sz w:val="24"/>
                <w:szCs w:val="24"/>
              </w:rPr>
              <w:t>Методология мифологической школы;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4F0316">
              <w:rPr>
                <w:rFonts w:ascii="Times New Roman" w:eastAsiaTheme="minorHAnsi" w:hAnsi="Times New Roman"/>
                <w:sz w:val="24"/>
                <w:szCs w:val="24"/>
              </w:rPr>
              <w:t>культурно-историческая школа.</w:t>
            </w:r>
          </w:p>
          <w:p w14:paraId="0DD1BE35" w14:textId="77777777" w:rsidR="00F1455D" w:rsidRDefault="00F1455D" w:rsidP="00F145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F0316">
              <w:rPr>
                <w:rFonts w:ascii="Times New Roman" w:eastAsiaTheme="minorHAnsi" w:hAnsi="Times New Roman"/>
                <w:sz w:val="24"/>
                <w:szCs w:val="24"/>
              </w:rPr>
              <w:t>Биографическая школа и современная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ин</w:t>
            </w:r>
            <w:r w:rsidRPr="004F0316">
              <w:rPr>
                <w:rFonts w:ascii="Times New Roman" w:eastAsiaTheme="minorHAnsi" w:hAnsi="Times New Roman"/>
                <w:sz w:val="24"/>
                <w:szCs w:val="24"/>
              </w:rPr>
              <w:t>терпретация методологии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4F0316">
              <w:rPr>
                <w:rFonts w:ascii="Times New Roman" w:eastAsiaTheme="minorHAnsi" w:hAnsi="Times New Roman"/>
                <w:sz w:val="24"/>
                <w:szCs w:val="24"/>
              </w:rPr>
              <w:t xml:space="preserve">исследования 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7AA5DC" w14:textId="77777777" w:rsidR="00F1455D" w:rsidRPr="00EF447F" w:rsidRDefault="00F1455D" w:rsidP="00F1455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39C202" w14:textId="77777777" w:rsidR="00F1455D" w:rsidRDefault="00F1455D" w:rsidP="00F1455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0D4C5CF" w14:textId="77777777" w:rsidR="00F1455D" w:rsidRPr="00EF447F" w:rsidRDefault="00F1455D" w:rsidP="00F1455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DB54C13" w14:textId="77777777" w:rsidR="00F1455D" w:rsidRPr="00EF447F" w:rsidRDefault="00F1455D" w:rsidP="00F1455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F343F61" w14:textId="77777777" w:rsidR="00F1455D" w:rsidRDefault="00F1455D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F1455D" w:rsidRPr="00EF447F" w14:paraId="2E87AA82" w14:textId="77777777" w:rsidTr="00F1455D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67DA78" w14:textId="77777777" w:rsidR="00F1455D" w:rsidRDefault="00F1455D" w:rsidP="00F1455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34FBBE" w14:textId="77777777" w:rsidR="00F1455D" w:rsidRPr="004F0316" w:rsidRDefault="00F1455D" w:rsidP="00F145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2.2</w:t>
            </w:r>
            <w:r w:rsidRPr="004F031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.  </w:t>
            </w:r>
            <w:r w:rsidRPr="004F0316">
              <w:rPr>
                <w:rFonts w:ascii="Times New Roman" w:eastAsiaTheme="minorHAnsi" w:hAnsi="Times New Roman"/>
                <w:sz w:val="24"/>
                <w:szCs w:val="24"/>
              </w:rPr>
              <w:t>Психологическая школа в</w:t>
            </w:r>
          </w:p>
          <w:p w14:paraId="0DAA932D" w14:textId="77777777" w:rsidR="00F1455D" w:rsidRPr="004F0316" w:rsidRDefault="00F1455D" w:rsidP="00F145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F0316">
              <w:rPr>
                <w:rFonts w:ascii="Times New Roman" w:eastAsiaTheme="minorHAnsi" w:hAnsi="Times New Roman"/>
                <w:sz w:val="24"/>
                <w:szCs w:val="24"/>
              </w:rPr>
              <w:t>литературоведении. Развитие основных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4F0316">
              <w:rPr>
                <w:rFonts w:ascii="Times New Roman" w:eastAsiaTheme="minorHAnsi" w:hAnsi="Times New Roman"/>
                <w:sz w:val="24"/>
                <w:szCs w:val="24"/>
              </w:rPr>
              <w:t>принципов методологии (психоанализ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, </w:t>
            </w:r>
            <w:r w:rsidRPr="004F0316">
              <w:rPr>
                <w:rFonts w:ascii="Times New Roman" w:eastAsiaTheme="minorHAnsi" w:hAnsi="Times New Roman"/>
                <w:sz w:val="24"/>
                <w:szCs w:val="24"/>
              </w:rPr>
              <w:t>феноменология)</w:t>
            </w:r>
          </w:p>
        </w:tc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DCCF15" w14:textId="77777777" w:rsidR="00F1455D" w:rsidRPr="00EF447F" w:rsidRDefault="00F1455D" w:rsidP="00F1455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013923" w14:textId="77777777" w:rsidR="00F1455D" w:rsidRDefault="00F1455D" w:rsidP="00F1455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EF9CBC2" w14:textId="77777777" w:rsidR="00F1455D" w:rsidRPr="00EF447F" w:rsidRDefault="00F1455D" w:rsidP="00F1455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00A955D" w14:textId="77777777" w:rsidR="00F1455D" w:rsidRPr="00EF447F" w:rsidRDefault="00F1455D" w:rsidP="00F1455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110D9FD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F1455D" w:rsidRPr="00EF447F" w14:paraId="02F49344" w14:textId="77777777" w:rsidTr="00F1455D">
        <w:trPr>
          <w:trHeight w:val="1492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A510C6" w14:textId="77777777" w:rsidR="00F1455D" w:rsidRDefault="00F1455D" w:rsidP="00F1455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8143B6" w14:textId="77777777" w:rsidR="00F1455D" w:rsidRPr="00B34EFD" w:rsidRDefault="00F1455D" w:rsidP="00F145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Тема 2.3. </w:t>
            </w:r>
            <w:r w:rsidRPr="004F0316">
              <w:rPr>
                <w:rFonts w:ascii="Times New Roman" w:eastAsiaTheme="minorHAnsi" w:hAnsi="Times New Roman"/>
                <w:sz w:val="24"/>
                <w:szCs w:val="24"/>
              </w:rPr>
              <w:t>Формальный метод («русский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4F0316">
              <w:rPr>
                <w:rFonts w:ascii="Times New Roman" w:eastAsiaTheme="minorHAnsi" w:hAnsi="Times New Roman"/>
                <w:sz w:val="24"/>
                <w:szCs w:val="24"/>
              </w:rPr>
              <w:t>формализм»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10–</w:t>
            </w:r>
            <w:r w:rsidRPr="004F0316">
              <w:rPr>
                <w:rFonts w:ascii="Times New Roman" w:eastAsiaTheme="minorHAnsi" w:hAnsi="Times New Roman"/>
                <w:sz w:val="24"/>
                <w:szCs w:val="24"/>
              </w:rPr>
              <w:t>20-х годов) и развитие его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4F0316">
              <w:rPr>
                <w:rFonts w:ascii="Times New Roman" w:eastAsiaTheme="minorHAnsi" w:hAnsi="Times New Roman"/>
                <w:sz w:val="24"/>
                <w:szCs w:val="24"/>
              </w:rPr>
              <w:t>идей в литературоведении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(структурализм, постструктурализм)</w:t>
            </w:r>
          </w:p>
        </w:tc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0F7768" w14:textId="77777777" w:rsidR="00F1455D" w:rsidRPr="00EF447F" w:rsidRDefault="00F1455D" w:rsidP="00F1455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64A5E6" w14:textId="77777777" w:rsidR="00F1455D" w:rsidRDefault="00F1455D" w:rsidP="00F1455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E3D4F95" w14:textId="77777777" w:rsidR="00F1455D" w:rsidRDefault="00F1455D" w:rsidP="00F1455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122D79A" w14:textId="77777777" w:rsidR="00F1455D" w:rsidRDefault="00F1455D" w:rsidP="00F1455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0B60BEF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F1455D" w:rsidRPr="00EF447F" w14:paraId="71B301F8" w14:textId="77777777" w:rsidTr="00F1455D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C23718" w14:textId="77777777" w:rsidR="00F1455D" w:rsidRDefault="00F1455D" w:rsidP="00F1455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C8980B" w14:textId="77777777" w:rsidR="00F1455D" w:rsidRPr="0015503E" w:rsidRDefault="00F1455D" w:rsidP="00F145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2.4.  </w:t>
            </w:r>
            <w:r w:rsidRPr="0015503E">
              <w:rPr>
                <w:rFonts w:ascii="Times New Roman" w:eastAsiaTheme="minorHAnsi" w:hAnsi="Times New Roman"/>
                <w:sz w:val="24"/>
                <w:szCs w:val="24"/>
              </w:rPr>
              <w:t>Сравнительно-историческое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15503E">
              <w:rPr>
                <w:rFonts w:ascii="Times New Roman" w:eastAsiaTheme="minorHAnsi" w:hAnsi="Times New Roman"/>
                <w:sz w:val="24"/>
                <w:szCs w:val="24"/>
              </w:rPr>
              <w:t>литературоведение (компаративизм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); </w:t>
            </w:r>
            <w:r w:rsidRPr="0015503E">
              <w:rPr>
                <w:rFonts w:ascii="Times New Roman" w:eastAsiaTheme="minorHAnsi" w:hAnsi="Times New Roman"/>
                <w:sz w:val="24"/>
                <w:szCs w:val="24"/>
              </w:rPr>
              <w:t>феноменология и герменевтика на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15503E">
              <w:rPr>
                <w:rFonts w:ascii="Times New Roman" w:eastAsiaTheme="minorHAnsi" w:hAnsi="Times New Roman"/>
                <w:sz w:val="24"/>
                <w:szCs w:val="24"/>
              </w:rPr>
              <w:t>современном этапе; рецептивная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15503E">
              <w:rPr>
                <w:rFonts w:ascii="Times New Roman" w:eastAsiaTheme="minorHAnsi" w:hAnsi="Times New Roman"/>
                <w:sz w:val="24"/>
                <w:szCs w:val="24"/>
              </w:rPr>
              <w:t>эстетика. Социологические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школы в литературоведении.</w:t>
            </w:r>
          </w:p>
        </w:tc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7DC65E" w14:textId="77777777" w:rsidR="00F1455D" w:rsidRPr="00EF447F" w:rsidRDefault="00F1455D" w:rsidP="00F1455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300553" w14:textId="77777777" w:rsidR="00F1455D" w:rsidRDefault="00F1455D" w:rsidP="00F1455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70E7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F4920AF" w14:textId="77777777" w:rsidR="00F1455D" w:rsidRDefault="00F1455D" w:rsidP="00F1455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377CA1F" w14:textId="77777777" w:rsidR="00F1455D" w:rsidRDefault="00F1455D" w:rsidP="00F1455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591B3FE" w14:textId="77777777" w:rsidR="00F1455D" w:rsidRDefault="00F1455D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F1455D" w:rsidRPr="00EF447F" w14:paraId="6E3ADB3C" w14:textId="77777777" w:rsidTr="00F1455D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5F7A1B" w14:textId="77777777" w:rsidR="00F1455D" w:rsidRDefault="00F1455D" w:rsidP="00F1455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DC571F" w14:textId="77777777" w:rsidR="00F1455D" w:rsidRDefault="00F1455D" w:rsidP="00F145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</w:t>
            </w:r>
            <w:r w:rsidRPr="0015503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3.</w:t>
            </w:r>
            <w:r w:rsidRPr="0015503E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Литературныеуниверсалии и их изучение в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с</w:t>
            </w:r>
            <w:r w:rsidRPr="0015503E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овременной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</w:t>
            </w:r>
            <w:r w:rsidRPr="0015503E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литературоведческой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</w:t>
            </w:r>
            <w:r w:rsidRPr="0015503E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науке</w:t>
            </w:r>
          </w:p>
        </w:tc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06F6BC" w14:textId="77777777" w:rsidR="00F1455D" w:rsidRPr="000E3C45" w:rsidRDefault="00F1455D" w:rsidP="00F1455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3C45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346629" w14:textId="77777777" w:rsidR="00F1455D" w:rsidRPr="000E3C45" w:rsidRDefault="00F1455D" w:rsidP="00F1455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B4000E5" w14:textId="77777777" w:rsidR="00F1455D" w:rsidRPr="000E3C45" w:rsidRDefault="00F1455D" w:rsidP="00F1455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3C45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16F2E67" w14:textId="77777777" w:rsidR="00F1455D" w:rsidRPr="000E3C45" w:rsidRDefault="00F1455D" w:rsidP="00F1455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3C45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153FDC2" w14:textId="77777777" w:rsidR="00F1455D" w:rsidRPr="000E3C45" w:rsidRDefault="00F1455D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F1455D" w:rsidRPr="00EF447F" w14:paraId="7B9F5BB4" w14:textId="77777777" w:rsidTr="00F1455D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F96BE1" w14:textId="77777777" w:rsidR="00F1455D" w:rsidRDefault="00F1455D" w:rsidP="00F1455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AC83E9" w14:textId="77777777" w:rsidR="00F1455D" w:rsidRPr="0015503E" w:rsidRDefault="00F1455D" w:rsidP="00F145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Тема 3.1. Архетипические структуры в тексте. </w:t>
            </w:r>
            <w:r w:rsidRPr="0015503E">
              <w:rPr>
                <w:rFonts w:ascii="Times New Roman" w:eastAsiaTheme="minorHAnsi" w:hAnsi="Times New Roman"/>
                <w:sz w:val="24"/>
                <w:szCs w:val="24"/>
              </w:rPr>
              <w:t>Символическая формула искушение-исцеление – обращение (воскресение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) </w:t>
            </w:r>
            <w:r w:rsidRPr="0015503E">
              <w:rPr>
                <w:rFonts w:ascii="Times New Roman" w:eastAsiaTheme="minorHAnsi" w:hAnsi="Times New Roman"/>
                <w:sz w:val="24"/>
                <w:szCs w:val="24"/>
              </w:rPr>
              <w:t>и ее варианты в русской литературе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(</w:t>
            </w:r>
            <w:r w:rsidRPr="0015503E">
              <w:rPr>
                <w:rFonts w:ascii="Times New Roman" w:eastAsiaTheme="minorHAnsi" w:hAnsi="Times New Roman"/>
                <w:sz w:val="24"/>
                <w:szCs w:val="24"/>
              </w:rPr>
              <w:t>очерк Н. С. Лескова «Леди Макбет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15503E">
              <w:rPr>
                <w:rFonts w:ascii="Times New Roman" w:eastAsiaTheme="minorHAnsi" w:hAnsi="Times New Roman"/>
                <w:sz w:val="24"/>
                <w:szCs w:val="24"/>
              </w:rPr>
              <w:t>Мценского уезда» и древнерусская</w:t>
            </w:r>
          </w:p>
          <w:p w14:paraId="164D4E13" w14:textId="77777777" w:rsidR="00F1455D" w:rsidRDefault="00F1455D" w:rsidP="00F1455D">
            <w:pPr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5503E">
              <w:rPr>
                <w:rFonts w:ascii="Times New Roman" w:eastAsiaTheme="minorHAnsi" w:hAnsi="Times New Roman"/>
                <w:sz w:val="24"/>
                <w:szCs w:val="24"/>
              </w:rPr>
              <w:t xml:space="preserve">«Повесть о Савве Грудцыне») </w:t>
            </w:r>
          </w:p>
        </w:tc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B8ECDF" w14:textId="77777777" w:rsidR="00F1455D" w:rsidRPr="00EF447F" w:rsidRDefault="00F1455D" w:rsidP="00F1455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63E2CF" w14:textId="77777777" w:rsidR="00F1455D" w:rsidRDefault="00F1455D" w:rsidP="00F1455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E00D0BB" w14:textId="77777777" w:rsidR="00F1455D" w:rsidRDefault="00F1455D" w:rsidP="00F1455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0544BE2" w14:textId="77777777" w:rsidR="00F1455D" w:rsidRDefault="00F1455D" w:rsidP="00F1455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CEFEE8C" w14:textId="77777777" w:rsidR="00F1455D" w:rsidRDefault="00F1455D" w:rsidP="00F1455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F1455D" w:rsidRPr="00EF447F" w14:paraId="4355A967" w14:textId="77777777" w:rsidTr="00F1455D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8E0958" w14:textId="77777777" w:rsidR="00F1455D" w:rsidRDefault="00F1455D" w:rsidP="00F1455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093FAD" w14:textId="77777777" w:rsidR="00F1455D" w:rsidRPr="0015503E" w:rsidRDefault="00F1455D" w:rsidP="00F145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5503E">
              <w:rPr>
                <w:rFonts w:ascii="Times New Roman" w:eastAsiaTheme="minorHAnsi" w:hAnsi="Times New Roman"/>
                <w:sz w:val="24"/>
                <w:szCs w:val="24"/>
              </w:rPr>
              <w:t xml:space="preserve"> Тема 3.2.Литературные универсалии архетип,топос, хронотоп и их реализация врассказе А. П. Чехова «Скука</w:t>
            </w:r>
          </w:p>
          <w:p w14:paraId="14DC86FF" w14:textId="77777777" w:rsidR="00F1455D" w:rsidRDefault="00F1455D" w:rsidP="00F145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5503E">
              <w:rPr>
                <w:rFonts w:ascii="Times New Roman" w:eastAsiaTheme="minorHAnsi" w:hAnsi="Times New Roman"/>
                <w:sz w:val="24"/>
                <w:szCs w:val="24"/>
              </w:rPr>
              <w:t xml:space="preserve">жизни» (1886) </w:t>
            </w:r>
          </w:p>
        </w:tc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33B27D" w14:textId="77777777" w:rsidR="00F1455D" w:rsidRPr="00EF447F" w:rsidRDefault="00F1455D" w:rsidP="00F1455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534BB0" w14:textId="77777777" w:rsidR="00F1455D" w:rsidRDefault="00F1455D" w:rsidP="00F1455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70E7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B8B7687" w14:textId="77777777" w:rsidR="00F1455D" w:rsidRDefault="00F1455D" w:rsidP="00F1455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04EFFD8" w14:textId="77777777" w:rsidR="00F1455D" w:rsidRDefault="00F1455D" w:rsidP="00F1455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1B9E367" w14:textId="77777777" w:rsidR="00F1455D" w:rsidRDefault="00F1455D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F1455D" w:rsidRPr="00EF447F" w14:paraId="6F749597" w14:textId="77777777" w:rsidTr="00F1455D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50BD18" w14:textId="77777777" w:rsidR="00F1455D" w:rsidRDefault="00F1455D" w:rsidP="00F1455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73120A" w14:textId="77777777" w:rsidR="00F1455D" w:rsidRPr="002E5CBC" w:rsidRDefault="00F1455D" w:rsidP="00F145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E5CBC">
              <w:rPr>
                <w:rFonts w:ascii="Times New Roman" w:eastAsiaTheme="minorHAnsi" w:hAnsi="Times New Roman"/>
                <w:sz w:val="24"/>
                <w:szCs w:val="24"/>
              </w:rPr>
              <w:t>Тема 3.3. Миф в структуре художественного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2E5CBC">
              <w:rPr>
                <w:rFonts w:ascii="Times New Roman" w:eastAsiaTheme="minorHAnsi" w:hAnsi="Times New Roman"/>
                <w:sz w:val="24"/>
                <w:szCs w:val="24"/>
              </w:rPr>
              <w:t>произведения. Неомифологическое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2E5CBC">
              <w:rPr>
                <w:rFonts w:ascii="Times New Roman" w:eastAsiaTheme="minorHAnsi" w:hAnsi="Times New Roman"/>
                <w:sz w:val="24"/>
                <w:szCs w:val="24"/>
              </w:rPr>
              <w:t>сознание. Представление об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2E5CBC">
              <w:rPr>
                <w:rFonts w:ascii="Times New Roman" w:eastAsiaTheme="minorHAnsi" w:hAnsi="Times New Roman"/>
                <w:sz w:val="24"/>
                <w:szCs w:val="24"/>
              </w:rPr>
              <w:t>индивидуальной авторской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2E5CBC">
              <w:rPr>
                <w:rFonts w:ascii="Times New Roman" w:eastAsiaTheme="minorHAnsi" w:hAnsi="Times New Roman"/>
                <w:sz w:val="24"/>
                <w:szCs w:val="24"/>
              </w:rPr>
              <w:t>мифопоэтике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.</w:t>
            </w:r>
          </w:p>
        </w:tc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87FF0C" w14:textId="77777777" w:rsidR="00F1455D" w:rsidRPr="00EF447F" w:rsidRDefault="00F1455D" w:rsidP="00F1455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503B0A" w14:textId="77777777" w:rsidR="00F1455D" w:rsidRDefault="00F1455D" w:rsidP="00F1455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9F5B3A4" w14:textId="77777777" w:rsidR="00F1455D" w:rsidRDefault="00F1455D" w:rsidP="00F1455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1F97F95" w14:textId="77777777" w:rsidR="00F1455D" w:rsidRDefault="00F1455D" w:rsidP="00F1455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BA04B47" w14:textId="77777777" w:rsidR="00F1455D" w:rsidRDefault="00F1455D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F1455D" w:rsidRPr="00EF447F" w14:paraId="2C9956FE" w14:textId="77777777" w:rsidTr="00F1455D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9BC7E6" w14:textId="77777777" w:rsidR="00F1455D" w:rsidRDefault="00F1455D" w:rsidP="00F1455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50C11D" w14:textId="77777777" w:rsidR="00F1455D" w:rsidRPr="002E5CBC" w:rsidRDefault="00F1455D" w:rsidP="00F145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Тема 3.4. </w:t>
            </w:r>
            <w:r w:rsidRPr="002E5CBC">
              <w:rPr>
                <w:rFonts w:ascii="Times New Roman" w:eastAsiaTheme="minorHAnsi" w:hAnsi="Times New Roman"/>
                <w:sz w:val="24"/>
                <w:szCs w:val="24"/>
              </w:rPr>
              <w:t>Интерсубъективные,</w:t>
            </w:r>
          </w:p>
          <w:p w14:paraId="120D20FF" w14:textId="77777777" w:rsidR="00F1455D" w:rsidRPr="002E5CBC" w:rsidRDefault="00F1455D" w:rsidP="00F145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E5CBC">
              <w:rPr>
                <w:rFonts w:ascii="Times New Roman" w:eastAsiaTheme="minorHAnsi" w:hAnsi="Times New Roman"/>
                <w:sz w:val="24"/>
                <w:szCs w:val="24"/>
              </w:rPr>
              <w:t>интердискурсивые иинтертекстуальные отношения в</w:t>
            </w:r>
          </w:p>
          <w:p w14:paraId="1CB7979A" w14:textId="77777777" w:rsidR="00F1455D" w:rsidRPr="002E5CBC" w:rsidRDefault="00F1455D" w:rsidP="00F145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E5CBC">
              <w:rPr>
                <w:rFonts w:ascii="Times New Roman" w:eastAsiaTheme="minorHAnsi" w:hAnsi="Times New Roman"/>
                <w:sz w:val="24"/>
                <w:szCs w:val="24"/>
              </w:rPr>
              <w:t>литературе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. Повествовательные стратегии в  цикле А. С. Пушкина «Повести Белкина»</w:t>
            </w:r>
          </w:p>
        </w:tc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3FC06E" w14:textId="77777777" w:rsidR="00F1455D" w:rsidRDefault="00F1455D" w:rsidP="00F1455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C6171D" w14:textId="77777777" w:rsidR="00F1455D" w:rsidRDefault="00F1455D" w:rsidP="00F1455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C7178EB" w14:textId="77777777" w:rsidR="00F1455D" w:rsidRDefault="00F1455D" w:rsidP="00F1455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838B0DA" w14:textId="77777777" w:rsidR="00F1455D" w:rsidRDefault="00F1455D" w:rsidP="00F1455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1E5812D" w14:textId="77777777" w:rsidR="00F1455D" w:rsidRDefault="00F1455D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F1455D" w:rsidRPr="00EF447F" w14:paraId="2F810E75" w14:textId="77777777" w:rsidTr="00F1455D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AB183B" w14:textId="77777777" w:rsidR="00F1455D" w:rsidRDefault="00F1455D" w:rsidP="00F1455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CD4D9F" w14:textId="77777777" w:rsidR="00F1455D" w:rsidRDefault="00F1455D" w:rsidP="00F145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E5CBC">
              <w:rPr>
                <w:rFonts w:ascii="Times New Roman" w:eastAsiaTheme="minorHAnsi" w:hAnsi="Times New Roman"/>
                <w:b/>
                <w:sz w:val="24"/>
                <w:szCs w:val="24"/>
              </w:rPr>
              <w:t>Раздел 4. Литературный процесс</w:t>
            </w: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и современные способы его </w:t>
            </w:r>
            <w:r w:rsidRPr="002E5CBC">
              <w:rPr>
                <w:rFonts w:ascii="Times New Roman" w:eastAsiaTheme="minorHAnsi" w:hAnsi="Times New Roman"/>
                <w:b/>
                <w:sz w:val="24"/>
                <w:szCs w:val="24"/>
              </w:rPr>
              <w:t>описания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27C3D3" w14:textId="77777777" w:rsidR="00F1455D" w:rsidRPr="000E3C45" w:rsidRDefault="00F1455D" w:rsidP="00F1455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3C45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904142" w14:textId="77777777" w:rsidR="00F1455D" w:rsidRPr="000E3C45" w:rsidRDefault="00F1455D" w:rsidP="00F1455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7243F05" w14:textId="77777777" w:rsidR="00F1455D" w:rsidRPr="000E3C45" w:rsidRDefault="00F1455D" w:rsidP="00F1455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4926595" w14:textId="77777777" w:rsidR="00F1455D" w:rsidRPr="000E3C45" w:rsidRDefault="00F1455D" w:rsidP="00F1455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3C45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F4FB288" w14:textId="77777777" w:rsidR="00F1455D" w:rsidRDefault="00F1455D" w:rsidP="00F1455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E7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F1455D" w:rsidRPr="00EF447F" w14:paraId="231D22B2" w14:textId="77777777" w:rsidTr="00F1455D">
        <w:trPr>
          <w:trHeight w:val="1413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146C82" w14:textId="77777777" w:rsidR="00F1455D" w:rsidRDefault="00F1455D" w:rsidP="00F1455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936E12" w14:textId="77777777" w:rsidR="00F1455D" w:rsidRPr="00811A85" w:rsidRDefault="00F1455D" w:rsidP="00F145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Тема 4.1.</w:t>
            </w:r>
            <w:r w:rsidRPr="00811A85">
              <w:rPr>
                <w:rFonts w:ascii="Times New Roman" w:eastAsiaTheme="minorHAnsi" w:hAnsi="Times New Roman"/>
                <w:sz w:val="24"/>
                <w:szCs w:val="24"/>
              </w:rPr>
              <w:t xml:space="preserve"> Основные традиционные категорииописания литературного процесса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: </w:t>
            </w:r>
            <w:r w:rsidRPr="00811A85">
              <w:rPr>
                <w:rFonts w:ascii="Times New Roman" w:eastAsiaTheme="minorHAnsi" w:hAnsi="Times New Roman"/>
                <w:sz w:val="24"/>
                <w:szCs w:val="24"/>
              </w:rPr>
              <w:t>направление – течение– школа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. </w:t>
            </w:r>
            <w:r w:rsidRPr="00811A85">
              <w:rPr>
                <w:rFonts w:ascii="Times New Roman" w:eastAsiaTheme="minorHAnsi" w:hAnsi="Times New Roman"/>
                <w:sz w:val="24"/>
                <w:szCs w:val="24"/>
              </w:rPr>
              <w:t>Универсальные категории в описании</w:t>
            </w:r>
          </w:p>
          <w:p w14:paraId="61F2A73E" w14:textId="77777777" w:rsidR="00F1455D" w:rsidRDefault="00F1455D" w:rsidP="00F145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11A85">
              <w:rPr>
                <w:rFonts w:ascii="Times New Roman" w:eastAsiaTheme="minorHAnsi" w:hAnsi="Times New Roman"/>
                <w:sz w:val="24"/>
                <w:szCs w:val="24"/>
              </w:rPr>
              <w:t xml:space="preserve">литературного процесса: стиль, жанр </w:t>
            </w:r>
          </w:p>
        </w:tc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06D55C" w14:textId="77777777" w:rsidR="00F1455D" w:rsidRDefault="00F1455D" w:rsidP="00F1455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33EA1C" w14:textId="77777777" w:rsidR="00F1455D" w:rsidRDefault="00F1455D" w:rsidP="00F1455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CA91D25" w14:textId="77777777" w:rsidR="00F1455D" w:rsidRDefault="00F1455D" w:rsidP="00F1455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ED000A2" w14:textId="77777777" w:rsidR="00F1455D" w:rsidRDefault="00F1455D" w:rsidP="00F1455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CB55226" w14:textId="77777777" w:rsidR="00F1455D" w:rsidRDefault="00F1455D" w:rsidP="00F1455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F1455D" w:rsidRPr="00EF447F" w14:paraId="24B725FC" w14:textId="77777777" w:rsidTr="00F1455D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C8C48E" w14:textId="77777777" w:rsidR="00F1455D" w:rsidRDefault="00F1455D" w:rsidP="00F1455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2956C6" w14:textId="77777777" w:rsidR="00F1455D" w:rsidRDefault="00F1455D" w:rsidP="00F145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Тема 4..2. Тип художественного сознания. Литературный процесс  как смена типов художественного сознания. Репрезентативные категории,  используемые для описания литературного процесса. </w:t>
            </w:r>
          </w:p>
        </w:tc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F2C5F2" w14:textId="77777777" w:rsidR="00F1455D" w:rsidRDefault="00F1455D" w:rsidP="00F1455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A08A7C" w14:textId="77777777" w:rsidR="00F1455D" w:rsidRDefault="00F1455D" w:rsidP="00F1455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5EDB262" w14:textId="77777777" w:rsidR="00F1455D" w:rsidRDefault="00F1455D" w:rsidP="00F1455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AE117DD" w14:textId="77777777" w:rsidR="00F1455D" w:rsidRDefault="00F1455D" w:rsidP="00F1455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85D7751" w14:textId="77777777" w:rsidR="00F1455D" w:rsidRDefault="00F1455D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F1455D" w:rsidRPr="00EF447F" w14:paraId="6263F5BF" w14:textId="77777777" w:rsidTr="00F1455D">
        <w:trPr>
          <w:trHeight w:val="357"/>
        </w:trPr>
        <w:tc>
          <w:tcPr>
            <w:tcW w:w="46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138F9EF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1D900F2" w14:textId="77777777" w:rsidR="00F1455D" w:rsidRPr="004E7BB0" w:rsidRDefault="00F1455D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D060375" w14:textId="77777777" w:rsidR="00F1455D" w:rsidRPr="004E7BB0" w:rsidRDefault="00F1455D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ABF542F" w14:textId="77777777" w:rsidR="00F1455D" w:rsidRPr="004E7BB0" w:rsidRDefault="00F1455D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90D36C9" w14:textId="77777777" w:rsidR="00F1455D" w:rsidRPr="004E7BB0" w:rsidRDefault="00F1455D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AFBA133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14:paraId="2FD78085" w14:textId="77777777" w:rsidR="00F1455D" w:rsidRDefault="00F1455D" w:rsidP="007E24B0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796A49E0" w14:textId="77777777" w:rsidR="007E24B0" w:rsidRDefault="007E24B0" w:rsidP="007E24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7DA1153A" w14:textId="77777777" w:rsidR="00D35B36" w:rsidRDefault="00D35B36" w:rsidP="007E24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35B36">
        <w:rPr>
          <w:rFonts w:ascii="Times New Roman" w:eastAsia="Times New Roman" w:hAnsi="Times New Roman"/>
          <w:bCs/>
          <w:sz w:val="24"/>
          <w:szCs w:val="24"/>
          <w:lang w:eastAsia="ru-RU"/>
        </w:rPr>
        <w:t>При освоении дисциплины по выбору «Теория литературы» используются семинарские занятия. Также курс предполагает использование методов проблемного и эвристического обучения (эвристическая беседа, проблемное изложение, исследовательский метод). Кроме того, активно используются диалоговые технологии (дискуссии), а также технологии обучения в сотрудничестве (работа в микрогруппах).</w:t>
      </w:r>
    </w:p>
    <w:p w14:paraId="27B83FD8" w14:textId="77777777" w:rsidR="007E24B0" w:rsidRDefault="007E24B0" w:rsidP="007E24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14:paraId="6275F8FD" w14:textId="77777777" w:rsidR="007E24B0" w:rsidRDefault="007E24B0" w:rsidP="007E24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4900" w:type="pct"/>
        <w:tblLayout w:type="fixed"/>
        <w:tblLook w:val="04A0" w:firstRow="1" w:lastRow="0" w:firstColumn="1" w:lastColumn="0" w:noHBand="0" w:noVBand="1"/>
      </w:tblPr>
      <w:tblGrid>
        <w:gridCol w:w="475"/>
        <w:gridCol w:w="1406"/>
        <w:gridCol w:w="2172"/>
        <w:gridCol w:w="1363"/>
        <w:gridCol w:w="1362"/>
        <w:gridCol w:w="957"/>
        <w:gridCol w:w="822"/>
        <w:gridCol w:w="822"/>
      </w:tblGrid>
      <w:tr w:rsidR="00F1455D" w:rsidRPr="00EF447F" w14:paraId="73CC7B32" w14:textId="77777777" w:rsidTr="00F1455D">
        <w:trPr>
          <w:trHeight w:val="291"/>
        </w:trPr>
        <w:tc>
          <w:tcPr>
            <w:tcW w:w="4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2DDF29A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0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7B0DEF9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</w:t>
            </w:r>
          </w:p>
          <w:p w14:paraId="5766FF46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217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55C1459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58854DBB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3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D03F001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36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B1B0D82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07E22872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EF44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EF44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EF44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EF44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A364667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Число заданий за </w:t>
            </w: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164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F379E9B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F1455D" w:rsidRPr="00EF447F" w14:paraId="70448F41" w14:textId="77777777" w:rsidTr="00F1455D">
        <w:trPr>
          <w:trHeight w:val="300"/>
        </w:trPr>
        <w:tc>
          <w:tcPr>
            <w:tcW w:w="4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69F13AB" w14:textId="77777777" w:rsidR="00F1455D" w:rsidRPr="00EF447F" w:rsidRDefault="00F1455D" w:rsidP="00F1455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FC24D2E" w14:textId="77777777" w:rsidR="00F1455D" w:rsidRPr="00EF447F" w:rsidRDefault="00F1455D" w:rsidP="00F1455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C17B12D" w14:textId="77777777" w:rsidR="00F1455D" w:rsidRPr="00EF447F" w:rsidRDefault="00F1455D" w:rsidP="00F1455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3F518E3" w14:textId="77777777" w:rsidR="00F1455D" w:rsidRPr="00EF447F" w:rsidRDefault="00F1455D" w:rsidP="00F1455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CC89AF3" w14:textId="77777777" w:rsidR="00F1455D" w:rsidRPr="00EF447F" w:rsidRDefault="00F1455D" w:rsidP="00F1455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6ED37FE" w14:textId="77777777" w:rsidR="00F1455D" w:rsidRPr="00EF447F" w:rsidRDefault="00F1455D" w:rsidP="00F1455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2589CB57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324A87B2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F1455D" w:rsidRPr="00EF447F" w14:paraId="1C870267" w14:textId="77777777" w:rsidTr="00F1455D">
        <w:trPr>
          <w:trHeight w:val="300"/>
        </w:trPr>
        <w:tc>
          <w:tcPr>
            <w:tcW w:w="4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138976B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3159F70" w14:textId="77777777" w:rsidR="00F1455D" w:rsidRPr="00EF447F" w:rsidRDefault="00F1455D" w:rsidP="00DE100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</w:t>
            </w:r>
            <w:r w:rsidR="00DE10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-3-</w:t>
            </w:r>
            <w:r w:rsidRPr="00DB6F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F92750A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Лекции, с</w:t>
            </w: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еминары,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СР (в т.ч. в ЭИОС),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3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0A0C2F2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2638E3D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22-40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0548935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620A84B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DE5309E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F1455D" w:rsidRPr="00EF447F" w14:paraId="12C08494" w14:textId="77777777" w:rsidTr="00F1455D">
        <w:trPr>
          <w:trHeight w:val="974"/>
        </w:trPr>
        <w:tc>
          <w:tcPr>
            <w:tcW w:w="4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273FD91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6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6D3567A" w14:textId="77777777" w:rsidR="00F1455D" w:rsidRPr="00EF447F" w:rsidRDefault="00DE1009" w:rsidP="00DE100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ОР-1-3-</w:t>
            </w:r>
            <w:r w:rsidR="00F1455D" w:rsidRPr="00DB6F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72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4A96601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Лекции, С</w:t>
            </w: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еминары,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СР (в т.ч. в ЭИОС),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1BB237B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Сообщение по теме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презентацией </w:t>
            </w:r>
          </w:p>
        </w:tc>
        <w:tc>
          <w:tcPr>
            <w:tcW w:w="1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34D0DD6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22-40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E1890A7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F721C33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2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7B0BFF2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F1455D" w:rsidRPr="00EF447F" w14:paraId="286BA170" w14:textId="77777777" w:rsidTr="00F1455D">
        <w:trPr>
          <w:trHeight w:val="300"/>
        </w:trPr>
        <w:tc>
          <w:tcPr>
            <w:tcW w:w="4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EAAD730" w14:textId="77777777" w:rsidR="00F1455D" w:rsidRPr="00EF447F" w:rsidRDefault="00F1455D" w:rsidP="00F1455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B0E39D4" w14:textId="77777777" w:rsidR="00F1455D" w:rsidRPr="00EF447F" w:rsidRDefault="00F1455D" w:rsidP="00F1455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BCD81B5" w14:textId="77777777" w:rsidR="00F1455D" w:rsidRPr="00EF447F" w:rsidRDefault="00F1455D" w:rsidP="00F1455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5F5FB28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8B117DC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CECFCBC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AA87968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2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C468511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F1455D" w:rsidRPr="00EF447F" w14:paraId="7015B82A" w14:textId="77777777" w:rsidTr="00F1455D">
        <w:trPr>
          <w:trHeight w:val="300"/>
        </w:trPr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41D0B5F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94A1281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9B4B449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4750AB1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9280EA7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0C6FB26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2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C9DE2E2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14:paraId="0C4708B7" w14:textId="77777777" w:rsidR="00F1455D" w:rsidRPr="00927191" w:rsidRDefault="00F1455D" w:rsidP="007E24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16"/>
          <w:szCs w:val="16"/>
          <w:lang w:eastAsia="ru-RU"/>
        </w:rPr>
      </w:pPr>
    </w:p>
    <w:p w14:paraId="1C2605DC" w14:textId="77777777" w:rsidR="007E24B0" w:rsidRDefault="007E24B0" w:rsidP="007E24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79BB974B" w14:textId="77777777" w:rsidR="007E24B0" w:rsidRDefault="007E24B0" w:rsidP="007E2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2CA8184D" w14:textId="77777777" w:rsidR="008573CE" w:rsidRPr="00F1455D" w:rsidRDefault="00A25457" w:rsidP="00857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f5"/>
          <w:rFonts w:ascii="Times New Roman" w:hAnsi="Times New Roman"/>
          <w:color w:val="auto"/>
          <w:sz w:val="24"/>
          <w:szCs w:val="24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</w:t>
      </w:r>
      <w:r w:rsidR="008573CE" w:rsidRPr="00F1455D">
        <w:rPr>
          <w:rFonts w:ascii="Times New Roman" w:hAnsi="Times New Roman"/>
          <w:sz w:val="24"/>
          <w:szCs w:val="24"/>
        </w:rPr>
        <w:t>. Андреев, А.Н. Основы теории литературно-художественного творчества : учебное пособие / А.Н. Андреев. - Москва : Директ-Медиа, 2014. - 356 с. - ISBN 978-5-4475-0312-3 ; То же [Электронный ресурс]. - URL: </w:t>
      </w:r>
      <w:hyperlink r:id="rId29" w:history="1">
        <w:r w:rsidR="008573CE" w:rsidRPr="00F1455D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http://biblioclub.ru/index.php?page=book&amp;id=239758</w:t>
        </w:r>
      </w:hyperlink>
    </w:p>
    <w:p w14:paraId="47B905C8" w14:textId="77777777" w:rsidR="00A25457" w:rsidRPr="00A25457" w:rsidRDefault="008573CE" w:rsidP="00A254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</w:t>
      </w:r>
      <w:r w:rsidR="00A25457" w:rsidRPr="00A2545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Крупчанов, Л.М. Теория литературы : учебник / Л.М. Крупчанов. - 2-е изд., стер. - Москва : Издательство «Флинта», 2017. - 360 с. - ISBN 978-5-9765-1315-0 ; То же [Электронный ресурс]. - URL: </w:t>
      </w:r>
      <w:hyperlink r:id="rId30" w:history="1">
        <w:r w:rsidR="00A25457" w:rsidRPr="00A25457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http://biblioclub.ru/index.php?page=book&amp;id=114937</w:t>
        </w:r>
      </w:hyperlink>
      <w:r w:rsidR="00A25457" w:rsidRPr="00A2545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 .</w:t>
      </w:r>
    </w:p>
    <w:p w14:paraId="201FB242" w14:textId="77777777" w:rsidR="00A25457" w:rsidRPr="00A25457" w:rsidRDefault="008573CE" w:rsidP="00A254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3</w:t>
      </w:r>
      <w:r w:rsidR="00A2545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</w:t>
      </w:r>
      <w:r w:rsidR="00A25457" w:rsidRPr="00A2545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Эсалнек, А.Я. Теория литературы : учебное пособие / А.Я. Эсалнек. - 2-е изд., стер. - Москва : Издательство «Флинта», 2016. - 209 с. - Библиогр.: с. 194-198 - ISBN 978-5-9765-0716-6 ; То же [Электронный ресурс]. - URL: </w:t>
      </w:r>
      <w:hyperlink r:id="rId31" w:history="1">
        <w:r w:rsidR="00A25457" w:rsidRPr="00A25457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http://biblioclub.ru/index.php?page=book&amp;id=70373</w:t>
        </w:r>
      </w:hyperlink>
    </w:p>
    <w:p w14:paraId="7B065754" w14:textId="77777777" w:rsidR="00A25457" w:rsidRPr="00927191" w:rsidRDefault="00A25457" w:rsidP="007E2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16"/>
          <w:szCs w:val="16"/>
          <w:lang w:eastAsia="ru-RU"/>
        </w:rPr>
      </w:pPr>
    </w:p>
    <w:p w14:paraId="3D512B0D" w14:textId="77777777" w:rsidR="007E24B0" w:rsidRDefault="007E24B0" w:rsidP="007E2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6DED5D2C" w14:textId="77777777" w:rsidR="008573CE" w:rsidRPr="00C65404" w:rsidRDefault="00A25457" w:rsidP="008573CE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8573CE" w:rsidRPr="00C65404">
        <w:rPr>
          <w:rFonts w:ascii="Times New Roman" w:eastAsia="Times New Roman" w:hAnsi="Times New Roman"/>
          <w:sz w:val="24"/>
          <w:szCs w:val="24"/>
          <w:lang w:eastAsia="ru-RU"/>
        </w:rPr>
        <w:t>Андреев, А.Н. Лекции по теории литературы: целостно-антропологический анализ литературного произведения : учебное пособие для студентов вузов / А.Н. Андреев. - Москва ; Берлин : Директ-Медиа, 2014. - 237 с. : ил. - Библиогр. в кн. - ISBN 978-5-4475-3920-7 ; То же [Электронный ресурс]. - URL: </w:t>
      </w:r>
      <w:hyperlink r:id="rId32" w:history="1">
        <w:r w:rsidR="008573CE" w:rsidRPr="00C65404">
          <w:rPr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http://biblioclub.ru/index.php?page=book&amp;id=227165</w:t>
        </w:r>
      </w:hyperlink>
      <w:r w:rsidR="008573CE" w:rsidRPr="00C65404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461C5DD1" w14:textId="77777777" w:rsidR="00A25457" w:rsidRDefault="008573CE" w:rsidP="00857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A25457" w:rsidRPr="00C65404">
        <w:rPr>
          <w:rFonts w:ascii="Times New Roman" w:hAnsi="Times New Roman"/>
          <w:sz w:val="24"/>
          <w:szCs w:val="24"/>
        </w:rPr>
        <w:t>Кременцов, Л.П. Теория литературы. Чтение как творчество : учебное пособие / Л.П. Кременцов. - 3-е изд., стер. - Москва : Издательство «Флинта», 2017. - 170 с. - ISBN 978-5-89349-482-2 ; То же [Электронный ресурс]. - URL: </w:t>
      </w:r>
      <w:hyperlink r:id="rId33" w:history="1">
        <w:r w:rsidR="00A25457" w:rsidRPr="00C65404">
          <w:rPr>
            <w:rStyle w:val="af5"/>
            <w:rFonts w:ascii="Times New Roman" w:hAnsi="Times New Roman"/>
            <w:sz w:val="24"/>
            <w:szCs w:val="24"/>
          </w:rPr>
          <w:t>http://biblioclub.ru/index.php?page=book&amp;id=56236</w:t>
        </w:r>
      </w:hyperlink>
      <w:r w:rsidR="00A25457" w:rsidRPr="00C65404">
        <w:rPr>
          <w:rFonts w:ascii="Times New Roman" w:hAnsi="Times New Roman"/>
          <w:sz w:val="24"/>
          <w:szCs w:val="24"/>
        </w:rPr>
        <w:t> </w:t>
      </w:r>
    </w:p>
    <w:p w14:paraId="4947E614" w14:textId="77777777" w:rsidR="00F1455D" w:rsidRPr="00F1455D" w:rsidRDefault="008573CE" w:rsidP="00857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f5"/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 xml:space="preserve">3. </w:t>
      </w:r>
      <w:r w:rsidR="00F1455D" w:rsidRPr="00F1455D">
        <w:rPr>
          <w:rFonts w:ascii="Times New Roman" w:hAnsi="Times New Roman"/>
          <w:sz w:val="23"/>
          <w:szCs w:val="23"/>
        </w:rPr>
        <w:t>Руднев, В.Н. Эстетика. История мировой литературы и искусства : учебное пособие / В.Н. Руднев. - Москва ; Берлин : Директ-Медиа, 2015. - 362 с. - Библиогр.: с. 317-335. - ISBN 978-5-4475-4044-9 ; То же [Электронный ресурс]. - URL: </w:t>
      </w:r>
      <w:hyperlink r:id="rId34" w:history="1">
        <w:r w:rsidR="00F1455D" w:rsidRPr="00F1455D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http://biblioclub.ru/index.php?page=book&amp;id=363409</w:t>
        </w:r>
      </w:hyperlink>
      <w:r w:rsidR="00F1455D" w:rsidRPr="00F1455D">
        <w:rPr>
          <w:rFonts w:ascii="Times New Roman" w:hAnsi="Times New Roman"/>
          <w:sz w:val="23"/>
          <w:szCs w:val="23"/>
        </w:rPr>
        <w:t> </w:t>
      </w:r>
    </w:p>
    <w:p w14:paraId="66526E39" w14:textId="77777777" w:rsidR="00E04B97" w:rsidRPr="008573CE" w:rsidRDefault="008573CE" w:rsidP="00857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3"/>
          <w:szCs w:val="23"/>
        </w:rPr>
        <w:t xml:space="preserve">4. </w:t>
      </w:r>
      <w:r w:rsidR="00E04B97" w:rsidRPr="00F1455D">
        <w:rPr>
          <w:rFonts w:ascii="Times New Roman" w:hAnsi="Times New Roman"/>
          <w:sz w:val="23"/>
          <w:szCs w:val="23"/>
        </w:rPr>
        <w:t xml:space="preserve">Теория литературы: история русского и зарубежного литературоведения : </w:t>
      </w:r>
      <w:r w:rsidR="00E04B97" w:rsidRPr="008573CE">
        <w:rPr>
          <w:rFonts w:ascii="Times New Roman" w:hAnsi="Times New Roman"/>
          <w:sz w:val="23"/>
          <w:szCs w:val="23"/>
        </w:rPr>
        <w:t>хрестоматия / сост. Н.П. Хрящева. - 2-е изд., стер. - Москва : Издательство «Флинта», 2016. - 457 с. - Библиогр. в кн. - ISBN 978-5-9765-0960-3 ; То же [Электронный ресурс]. - URL: </w:t>
      </w:r>
      <w:hyperlink r:id="rId35" w:history="1">
        <w:r w:rsidR="00E04B97" w:rsidRPr="008573CE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http://biblioclub.ru/index.php?page=book&amp;id=69123</w:t>
        </w:r>
      </w:hyperlink>
    </w:p>
    <w:p w14:paraId="035B5C33" w14:textId="77777777" w:rsidR="00F1455D" w:rsidRPr="00927191" w:rsidRDefault="00F1455D" w:rsidP="00A254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16"/>
          <w:szCs w:val="16"/>
          <w:lang w:eastAsia="ru-RU"/>
        </w:rPr>
      </w:pPr>
    </w:p>
    <w:p w14:paraId="62ECBBAF" w14:textId="77777777" w:rsidR="007E24B0" w:rsidRPr="00E04B97" w:rsidRDefault="007E24B0" w:rsidP="007E2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E04B9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2EE91A64" w14:textId="77777777" w:rsidR="007E24B0" w:rsidRPr="00E04B97" w:rsidRDefault="007E24B0" w:rsidP="007E2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E04B9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2"/>
        <w:gridCol w:w="6678"/>
      </w:tblGrid>
      <w:tr w:rsidR="008573CE" w14:paraId="5F5F588E" w14:textId="77777777" w:rsidTr="008573C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644CC" w14:textId="77777777" w:rsidR="008573CE" w:rsidRDefault="008573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biblioclub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A111C" w14:textId="77777777" w:rsidR="008573CE" w:rsidRDefault="008573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8573CE" w14:paraId="258C9606" w14:textId="77777777" w:rsidTr="008573C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52350" w14:textId="77777777" w:rsidR="008573CE" w:rsidRDefault="008573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http://www.elibrary.ru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8AB32" w14:textId="77777777" w:rsidR="008573CE" w:rsidRDefault="008573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Научная электронная библиотека</w:t>
            </w:r>
          </w:p>
        </w:tc>
      </w:tr>
      <w:tr w:rsidR="008573CE" w14:paraId="34677475" w14:textId="77777777" w:rsidTr="008573C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43D92" w14:textId="77777777" w:rsidR="008573CE" w:rsidRDefault="008573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http://www.ebiblioteka.ru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AD844" w14:textId="77777777" w:rsidR="008573CE" w:rsidRDefault="008573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Универсальные базы данных изданий</w:t>
            </w:r>
          </w:p>
        </w:tc>
      </w:tr>
      <w:tr w:rsidR="008573CE" w14:paraId="6AB57A44" w14:textId="77777777" w:rsidTr="008573C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B787A" w14:textId="77777777" w:rsidR="008573CE" w:rsidRDefault="008573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http://www.rsl.ru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9E792" w14:textId="77777777" w:rsidR="008573CE" w:rsidRDefault="008573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Российская государственная библиотека</w:t>
            </w:r>
          </w:p>
        </w:tc>
      </w:tr>
      <w:tr w:rsidR="008573CE" w14:paraId="1A45EAFD" w14:textId="77777777" w:rsidTr="008573C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085AD" w14:textId="77777777" w:rsidR="008573CE" w:rsidRDefault="008573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http://sci-lib.com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52B2B" w14:textId="77777777" w:rsidR="008573CE" w:rsidRDefault="008573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Большая научная библиотека</w:t>
            </w:r>
          </w:p>
        </w:tc>
      </w:tr>
      <w:tr w:rsidR="008573CE" w14:paraId="570F3153" w14:textId="77777777" w:rsidTr="008573C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4A1A3" w14:textId="77777777" w:rsidR="008573CE" w:rsidRDefault="008573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https://cyberleninka.ru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9A6C2" w14:textId="77777777" w:rsidR="008573CE" w:rsidRDefault="008573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Научная электронная библиотека "Киберленинка"</w:t>
            </w:r>
          </w:p>
        </w:tc>
      </w:tr>
      <w:tr w:rsidR="008573CE" w14:paraId="40060EED" w14:textId="77777777" w:rsidTr="008573C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4169D" w14:textId="77777777" w:rsidR="008573CE" w:rsidRDefault="008573CE">
            <w:pPr>
              <w:spacing w:after="0" w:line="240" w:lineRule="auto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http://bookz.ru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48097" w14:textId="77777777" w:rsidR="008573CE" w:rsidRDefault="008573CE">
            <w:pPr>
              <w:spacing w:after="0" w:line="240" w:lineRule="auto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Электронная библиотека художественной литературы</w:t>
            </w:r>
          </w:p>
        </w:tc>
      </w:tr>
      <w:tr w:rsidR="008573CE" w14:paraId="3558C7D3" w14:textId="77777777" w:rsidTr="008573C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76D6B" w14:textId="77777777" w:rsidR="008573CE" w:rsidRDefault="008573CE">
            <w:pPr>
              <w:spacing w:after="0" w:line="240" w:lineRule="auto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http://lib.ru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D7B1C" w14:textId="77777777" w:rsidR="008573CE" w:rsidRDefault="008573CE">
            <w:pPr>
              <w:spacing w:after="0" w:line="240" w:lineRule="auto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 Максима Мошкова</w:t>
            </w:r>
          </w:p>
        </w:tc>
      </w:tr>
      <w:tr w:rsidR="008573CE" w14:paraId="2E75CD55" w14:textId="77777777" w:rsidTr="008573C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6BDA6" w14:textId="77777777" w:rsidR="008573CE" w:rsidRDefault="008573CE">
            <w:pPr>
              <w:spacing w:after="0" w:line="240" w:lineRule="auto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http://magazines.russ.ru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65488" w14:textId="77777777" w:rsidR="008573CE" w:rsidRDefault="008573CE">
            <w:pPr>
              <w:spacing w:after="0" w:line="240" w:lineRule="auto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Журнальный зал</w:t>
            </w:r>
          </w:p>
        </w:tc>
      </w:tr>
      <w:tr w:rsidR="008573CE" w14:paraId="2B217FFE" w14:textId="77777777" w:rsidTr="008573C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30D51" w14:textId="77777777" w:rsidR="008573CE" w:rsidRDefault="008573CE">
            <w:pPr>
              <w:spacing w:after="0" w:line="240" w:lineRule="auto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http://www.nounb.sci-nnov.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2DBA8" w14:textId="77777777" w:rsidR="008573CE" w:rsidRDefault="008573CE">
            <w:pPr>
              <w:spacing w:after="0" w:line="240" w:lineRule="auto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Нижегородская государственная универсальная научная библиотека</w:t>
            </w:r>
          </w:p>
        </w:tc>
      </w:tr>
      <w:tr w:rsidR="008573CE" w14:paraId="22ACE5C0" w14:textId="77777777" w:rsidTr="008573C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80372" w14:textId="77777777" w:rsidR="008573CE" w:rsidRDefault="008573CE">
            <w:pPr>
              <w:spacing w:after="0" w:line="240" w:lineRule="auto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http://orel.rsl.ru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913E3" w14:textId="77777777" w:rsidR="008573CE" w:rsidRDefault="008573CE">
            <w:pPr>
              <w:spacing w:after="0" w:line="240" w:lineRule="auto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Открытая русская электронная библиотека</w:t>
            </w:r>
          </w:p>
        </w:tc>
      </w:tr>
      <w:tr w:rsidR="008573CE" w14:paraId="590FADEC" w14:textId="77777777" w:rsidTr="008573C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6BB02" w14:textId="77777777" w:rsidR="008573CE" w:rsidRDefault="008573CE">
            <w:pPr>
              <w:spacing w:after="0" w:line="240" w:lineRule="auto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http://promo.net/pg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127C6" w14:textId="77777777" w:rsidR="008573CE" w:rsidRDefault="008573CE">
            <w:pPr>
              <w:spacing w:after="0" w:line="240" w:lineRule="auto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 "Гутенберг"</w:t>
            </w:r>
          </w:p>
        </w:tc>
      </w:tr>
      <w:tr w:rsidR="008573CE" w14:paraId="46A0AFBE" w14:textId="77777777" w:rsidTr="008573C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00C27" w14:textId="77777777" w:rsidR="008573CE" w:rsidRDefault="008573CE">
            <w:pPr>
              <w:spacing w:after="0" w:line="240" w:lineRule="auto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http://www.rsl.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F10B5" w14:textId="77777777" w:rsidR="008573CE" w:rsidRDefault="008573CE">
            <w:pPr>
              <w:spacing w:after="0" w:line="240" w:lineRule="auto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государственная библиотека</w:t>
            </w:r>
          </w:p>
        </w:tc>
      </w:tr>
    </w:tbl>
    <w:p w14:paraId="1D82EA83" w14:textId="77777777" w:rsidR="007E24B0" w:rsidRPr="00927191" w:rsidRDefault="007E24B0" w:rsidP="007E24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18"/>
          <w:szCs w:val="18"/>
          <w:lang w:eastAsia="ru-RU"/>
        </w:rPr>
      </w:pPr>
    </w:p>
    <w:p w14:paraId="426B58F0" w14:textId="77777777" w:rsidR="007E24B0" w:rsidRPr="00E04B97" w:rsidRDefault="007E24B0" w:rsidP="007E24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04B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2B3FD59E" w14:textId="77777777" w:rsidR="007E24B0" w:rsidRPr="00E04B97" w:rsidRDefault="007E24B0" w:rsidP="007E24B0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E04B9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4AF2CD7D" w14:textId="77777777" w:rsidR="00927191" w:rsidRPr="00927191" w:rsidRDefault="00927191" w:rsidP="007E24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14:paraId="5FC20C00" w14:textId="77777777" w:rsidR="007E24B0" w:rsidRPr="00E04B97" w:rsidRDefault="007E24B0" w:rsidP="007E24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04B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325342CE" w14:textId="77777777" w:rsidR="002F0A51" w:rsidRPr="00E04B97" w:rsidRDefault="002F0A51" w:rsidP="002F0A5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04B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3F369468" w14:textId="77777777" w:rsidR="002F0A51" w:rsidRPr="00E04B97" w:rsidRDefault="002F0A51" w:rsidP="002F0A5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04B9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2BE81CC5" w14:textId="77777777" w:rsidR="002F0A51" w:rsidRPr="00E04B97" w:rsidRDefault="002F0A51" w:rsidP="002F0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E04B97">
        <w:rPr>
          <w:rFonts w:ascii="Times New Roman" w:hAnsi="Times New Roman"/>
          <w:bCs/>
          <w:sz w:val="24"/>
          <w:szCs w:val="24"/>
        </w:rPr>
        <w:t>Реализация дисциплины требует наличия учебной аудитории.</w:t>
      </w:r>
    </w:p>
    <w:p w14:paraId="02A473E2" w14:textId="77777777" w:rsidR="002F0A51" w:rsidRPr="00E04B97" w:rsidRDefault="002F0A51" w:rsidP="002F0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04B97">
        <w:rPr>
          <w:rFonts w:ascii="Times New Roman" w:hAnsi="Times New Roman"/>
          <w:bCs/>
          <w:sz w:val="24"/>
          <w:szCs w:val="24"/>
        </w:rPr>
        <w:t>Оборудование учебного кабинета: словари, учебно-методические пособия, справочники.</w:t>
      </w:r>
    </w:p>
    <w:p w14:paraId="79FE4F0F" w14:textId="77777777" w:rsidR="002F0A51" w:rsidRPr="00E04B97" w:rsidRDefault="002F0A51" w:rsidP="002F0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04B97">
        <w:rPr>
          <w:rFonts w:ascii="Times New Roman" w:hAnsi="Times New Roman"/>
          <w:bCs/>
          <w:sz w:val="24"/>
          <w:szCs w:val="24"/>
        </w:rPr>
        <w:t>Технические средства обучения: желательно использование мультимедийного оборудования.</w:t>
      </w:r>
    </w:p>
    <w:p w14:paraId="2C2BE7DE" w14:textId="77777777" w:rsidR="002F0A51" w:rsidRPr="00E04B97" w:rsidRDefault="002F0A51" w:rsidP="002F0A5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04B9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систем.</w:t>
      </w:r>
    </w:p>
    <w:p w14:paraId="2B6AEBF8" w14:textId="77777777" w:rsidR="002F0A51" w:rsidRPr="00E04B97" w:rsidRDefault="002F0A51" w:rsidP="002F0A51">
      <w:pPr>
        <w:spacing w:after="0"/>
        <w:ind w:firstLine="709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E04B97">
        <w:rPr>
          <w:rFonts w:ascii="Times New Roman" w:eastAsia="Times New Roman" w:hAnsi="Times New Roman"/>
          <w:bCs/>
          <w:sz w:val="24"/>
          <w:szCs w:val="24"/>
          <w:lang w:eastAsia="ru-RU"/>
        </w:rPr>
        <w:t>Для осуществления образовательного процесса по дисциплине необходимы программы: интернет-браузер (</w:t>
      </w:r>
      <w:r w:rsidRPr="00E04B97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Google</w:t>
      </w:r>
      <w:r w:rsidRPr="00E04B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E04B97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Chrome</w:t>
      </w:r>
      <w:r w:rsidRPr="00E04B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Pr="00E04B97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Internet</w:t>
      </w:r>
      <w:r w:rsidRPr="00E04B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E04B97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Explorer</w:t>
      </w:r>
      <w:r w:rsidRPr="00E04B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Pr="00E04B97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Opera</w:t>
      </w:r>
      <w:r w:rsidRPr="00E04B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Pr="00E04B97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Mozilla</w:t>
      </w:r>
      <w:r w:rsidRPr="00E04B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E04B97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FireFox</w:t>
      </w:r>
      <w:r w:rsidRPr="00E04B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</w:t>
      </w:r>
      <w:r w:rsidRPr="00E04B97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MS</w:t>
      </w:r>
      <w:r w:rsidRPr="00E04B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E04B97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Word</w:t>
      </w:r>
      <w:r w:rsidRPr="00E04B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Pr="00E04B97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MS</w:t>
      </w:r>
      <w:r w:rsidRPr="00E04B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E04B97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PowerPoint</w:t>
      </w:r>
      <w:r w:rsidRPr="00E04B97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3FEB4509" w14:textId="77777777" w:rsidR="00D35B36" w:rsidRPr="00E04B97" w:rsidRDefault="00D35B36">
      <w:pPr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04B97">
        <w:rPr>
          <w:rFonts w:ascii="Times New Roman" w:eastAsia="Times New Roman" w:hAnsi="Times New Roman"/>
          <w:bCs/>
          <w:sz w:val="24"/>
          <w:szCs w:val="24"/>
          <w:lang w:eastAsia="ru-RU"/>
        </w:rPr>
        <w:br w:type="page"/>
      </w:r>
    </w:p>
    <w:p w14:paraId="3FC45019" w14:textId="77777777" w:rsidR="00DB597C" w:rsidRDefault="00D35B36" w:rsidP="00F16F8D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ПРОГРАММА ИТОГОВОЙ АТТЕСТАЦИИ</w:t>
      </w:r>
    </w:p>
    <w:p w14:paraId="6941A326" w14:textId="77777777" w:rsidR="00950C31" w:rsidRDefault="00950C31" w:rsidP="005A036A">
      <w:pPr>
        <w:tabs>
          <w:tab w:val="left" w:pos="1134"/>
        </w:tabs>
        <w:spacing w:line="360" w:lineRule="auto"/>
        <w:contextualSpacing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14:paraId="161CE15E" w14:textId="77777777" w:rsidR="00950C31" w:rsidRPr="001D1781" w:rsidRDefault="00950C31" w:rsidP="00950C31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D1781">
        <w:rPr>
          <w:rFonts w:ascii="Times New Roman" w:hAnsi="Times New Roman"/>
          <w:sz w:val="24"/>
          <w:szCs w:val="24"/>
        </w:rPr>
        <w:t xml:space="preserve">Рейтинговая оценка по модулю рассчитывается  по формуле: </w:t>
      </w:r>
    </w:p>
    <w:p w14:paraId="6CFE9096" w14:textId="77777777" w:rsidR="00950C31" w:rsidRPr="001D1781" w:rsidRDefault="00950C31" w:rsidP="00950C31">
      <w:pPr>
        <w:tabs>
          <w:tab w:val="left" w:pos="1320"/>
        </w:tabs>
        <w:ind w:left="360"/>
        <w:rPr>
          <w:rFonts w:ascii="Times New Roman" w:hAnsi="Times New Roman"/>
          <w:sz w:val="24"/>
          <w:szCs w:val="24"/>
        </w:rPr>
      </w:pPr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14:paraId="7CFDC898" w14:textId="77777777" w:rsidR="00950C31" w:rsidRPr="001D1781" w:rsidRDefault="00950C31" w:rsidP="00950C31">
      <w:pPr>
        <w:ind w:left="360"/>
        <w:rPr>
          <w:rFonts w:ascii="Times New Roman" w:hAnsi="Times New Roman"/>
          <w:sz w:val="24"/>
          <w:szCs w:val="24"/>
          <w:vertAlign w:val="superscript"/>
        </w:rPr>
      </w:pPr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 w:rsidRPr="001D1781">
        <w:rPr>
          <w:rFonts w:ascii="Times New Roman" w:hAnsi="Times New Roman"/>
          <w:sz w:val="24"/>
          <w:szCs w:val="24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</w:rPr>
        <w:t xml:space="preserve"> по модулю;</w:t>
      </w:r>
      <w:r w:rsidRPr="001D1781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14:paraId="2F056409" w14:textId="77777777" w:rsidR="00950C31" w:rsidRPr="001D1781" w:rsidRDefault="00485D37" w:rsidP="00950C31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950C31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950C31" w:rsidRPr="001D1781">
        <w:rPr>
          <w:rFonts w:ascii="Times New Roman" w:eastAsiaTheme="minorEastAsia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950C31" w:rsidRPr="001D1781">
        <w:rPr>
          <w:rFonts w:ascii="Times New Roman" w:eastAsiaTheme="minorEastAsia" w:hAnsi="Times New Roman"/>
          <w:sz w:val="24"/>
          <w:szCs w:val="24"/>
        </w:rPr>
        <w:t xml:space="preserve"> – зачетные единицы дисциплин, входящих в модуль, </w:t>
      </w:r>
    </w:p>
    <w:p w14:paraId="7CDB67A3" w14:textId="77777777" w:rsidR="00950C31" w:rsidRPr="001D1781" w:rsidRDefault="00485D37" w:rsidP="00950C31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950C31" w:rsidRPr="001D1781">
        <w:rPr>
          <w:rFonts w:ascii="Times New Roman" w:eastAsiaTheme="minorEastAsia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950C31" w:rsidRPr="001D1781">
        <w:rPr>
          <w:rFonts w:ascii="Times New Roman" w:eastAsiaTheme="minorEastAsia" w:hAnsi="Times New Roman"/>
          <w:sz w:val="24"/>
          <w:szCs w:val="24"/>
        </w:rPr>
        <w:t xml:space="preserve"> –  зачетная единица по курсовой работе;</w:t>
      </w:r>
    </w:p>
    <w:p w14:paraId="0823C52A" w14:textId="77777777" w:rsidR="00950C31" w:rsidRPr="001D1781" w:rsidRDefault="00485D37" w:rsidP="00950C31">
      <w:pPr>
        <w:spacing w:after="0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950C31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950C31" w:rsidRPr="001D1781">
        <w:rPr>
          <w:rFonts w:ascii="Times New Roman" w:eastAsiaTheme="minorEastAsia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950C31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по дисциплинам модуля,</w:t>
      </w:r>
    </w:p>
    <w:p w14:paraId="5F4F93EE" w14:textId="77777777" w:rsidR="00950C31" w:rsidRPr="001D1781" w:rsidRDefault="00485D37" w:rsidP="00950C31">
      <w:pPr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950C31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950C31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14:paraId="0AEAE9BB" w14:textId="77777777" w:rsidR="001D1781" w:rsidRPr="001D1781" w:rsidRDefault="00950C31" w:rsidP="00950C31">
      <w:pPr>
        <w:spacing w:after="0"/>
        <w:ind w:left="360"/>
        <w:rPr>
          <w:rFonts w:ascii="Times New Roman" w:hAnsi="Times New Roman"/>
          <w:b/>
          <w:sz w:val="24"/>
          <w:szCs w:val="28"/>
        </w:rPr>
      </w:pPr>
      <w:r w:rsidRPr="00F16F8D"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sectPr w:rsidR="001D1781" w:rsidRPr="001D1781" w:rsidSect="00D35B36">
      <w:pgSz w:w="11906" w:h="16838"/>
      <w:pgMar w:top="1134" w:right="851" w:bottom="1134" w:left="1701" w:header="709" w:footer="709" w:gutter="0"/>
      <w:pgNumType w:start="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7A39DC" w14:textId="77777777" w:rsidR="00485D37" w:rsidRDefault="00485D37" w:rsidP="00CA7167">
      <w:pPr>
        <w:spacing w:after="0" w:line="240" w:lineRule="auto"/>
      </w:pPr>
      <w:r>
        <w:separator/>
      </w:r>
    </w:p>
  </w:endnote>
  <w:endnote w:type="continuationSeparator" w:id="0">
    <w:p w14:paraId="50A14FD9" w14:textId="77777777" w:rsidR="00485D37" w:rsidRDefault="00485D37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Cambria"/>
    <w:panose1 w:val="020B06040202020202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12705860"/>
      <w:docPartObj>
        <w:docPartGallery w:val="Page Numbers (Bottom of Page)"/>
        <w:docPartUnique/>
      </w:docPartObj>
    </w:sdtPr>
    <w:sdtEndPr/>
    <w:sdtContent>
      <w:p w14:paraId="124C36D9" w14:textId="77777777" w:rsidR="00450C3A" w:rsidRDefault="00450C3A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55E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10E0CBD2" w14:textId="77777777" w:rsidR="00450C3A" w:rsidRDefault="00450C3A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043B36" w14:textId="77777777" w:rsidR="00450C3A" w:rsidRDefault="00450C3A">
    <w:pPr>
      <w:pStyle w:val="ae"/>
      <w:jc w:val="right"/>
    </w:pPr>
  </w:p>
  <w:p w14:paraId="5B6046C1" w14:textId="77777777" w:rsidR="00450C3A" w:rsidRDefault="00450C3A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A49DCF" w14:textId="77777777" w:rsidR="00485D37" w:rsidRDefault="00485D37" w:rsidP="00CA7167">
      <w:pPr>
        <w:spacing w:after="0" w:line="240" w:lineRule="auto"/>
      </w:pPr>
      <w:r>
        <w:separator/>
      </w:r>
    </w:p>
  </w:footnote>
  <w:footnote w:type="continuationSeparator" w:id="0">
    <w:p w14:paraId="54B3BFA4" w14:textId="77777777" w:rsidR="00485D37" w:rsidRDefault="00485D37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F4E9E"/>
    <w:multiLevelType w:val="hybridMultilevel"/>
    <w:tmpl w:val="EB2440C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3B515644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6" w15:restartNumberingAfterBreak="0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E735D23"/>
    <w:multiLevelType w:val="hybridMultilevel"/>
    <w:tmpl w:val="87EE53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1" w15:restartNumberingAfterBreak="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1CE5D46"/>
    <w:multiLevelType w:val="hybridMultilevel"/>
    <w:tmpl w:val="462453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3" w15:restartNumberingAfterBreak="0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 w15:restartNumberingAfterBreak="0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5"/>
  </w:num>
  <w:num w:numId="2">
    <w:abstractNumId w:val="31"/>
  </w:num>
  <w:num w:numId="3">
    <w:abstractNumId w:val="8"/>
  </w:num>
  <w:num w:numId="4">
    <w:abstractNumId w:val="6"/>
  </w:num>
  <w:num w:numId="5">
    <w:abstractNumId w:val="29"/>
  </w:num>
  <w:num w:numId="6">
    <w:abstractNumId w:val="33"/>
  </w:num>
  <w:num w:numId="7">
    <w:abstractNumId w:val="11"/>
  </w:num>
  <w:num w:numId="8">
    <w:abstractNumId w:val="4"/>
  </w:num>
  <w:num w:numId="9">
    <w:abstractNumId w:val="36"/>
  </w:num>
  <w:num w:numId="10">
    <w:abstractNumId w:val="22"/>
  </w:num>
  <w:num w:numId="11">
    <w:abstractNumId w:val="9"/>
  </w:num>
  <w:num w:numId="12">
    <w:abstractNumId w:val="17"/>
  </w:num>
  <w:num w:numId="13">
    <w:abstractNumId w:val="15"/>
  </w:num>
  <w:num w:numId="14">
    <w:abstractNumId w:val="32"/>
  </w:num>
  <w:num w:numId="15">
    <w:abstractNumId w:val="7"/>
  </w:num>
  <w:num w:numId="16">
    <w:abstractNumId w:val="24"/>
  </w:num>
  <w:num w:numId="17">
    <w:abstractNumId w:val="3"/>
  </w:num>
  <w:num w:numId="18">
    <w:abstractNumId w:val="16"/>
  </w:num>
  <w:num w:numId="19">
    <w:abstractNumId w:val="18"/>
  </w:num>
  <w:num w:numId="20">
    <w:abstractNumId w:val="26"/>
  </w:num>
  <w:num w:numId="21">
    <w:abstractNumId w:val="2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  <w:num w:numId="25">
    <w:abstractNumId w:val="28"/>
  </w:num>
  <w:num w:numId="26">
    <w:abstractNumId w:val="10"/>
  </w:num>
  <w:num w:numId="27">
    <w:abstractNumId w:val="35"/>
  </w:num>
  <w:num w:numId="28">
    <w:abstractNumId w:val="1"/>
  </w:num>
  <w:num w:numId="29">
    <w:abstractNumId w:val="20"/>
  </w:num>
  <w:num w:numId="30">
    <w:abstractNumId w:val="30"/>
  </w:num>
  <w:num w:numId="31">
    <w:abstractNumId w:val="13"/>
  </w:num>
  <w:num w:numId="32">
    <w:abstractNumId w:val="21"/>
  </w:num>
  <w:num w:numId="33">
    <w:abstractNumId w:val="27"/>
  </w:num>
  <w:num w:numId="34">
    <w:abstractNumId w:val="0"/>
  </w:num>
  <w:num w:numId="35">
    <w:abstractNumId w:val="19"/>
  </w:num>
  <w:num w:numId="36">
    <w:abstractNumId w:val="23"/>
  </w:num>
  <w:num w:numId="3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24B7"/>
    <w:rsid w:val="00010033"/>
    <w:rsid w:val="00020B20"/>
    <w:rsid w:val="00023408"/>
    <w:rsid w:val="00024CDE"/>
    <w:rsid w:val="00042F1F"/>
    <w:rsid w:val="00050CA3"/>
    <w:rsid w:val="00054A37"/>
    <w:rsid w:val="00057CC4"/>
    <w:rsid w:val="00060AB0"/>
    <w:rsid w:val="000628A5"/>
    <w:rsid w:val="00063CD1"/>
    <w:rsid w:val="0007146B"/>
    <w:rsid w:val="000748D4"/>
    <w:rsid w:val="00074C40"/>
    <w:rsid w:val="00074D2C"/>
    <w:rsid w:val="000A1A49"/>
    <w:rsid w:val="000A2067"/>
    <w:rsid w:val="000A2B7F"/>
    <w:rsid w:val="000A7767"/>
    <w:rsid w:val="000B07DC"/>
    <w:rsid w:val="000D4EF1"/>
    <w:rsid w:val="000D7133"/>
    <w:rsid w:val="000E26C3"/>
    <w:rsid w:val="000F0CC6"/>
    <w:rsid w:val="000F359C"/>
    <w:rsid w:val="000F4B2F"/>
    <w:rsid w:val="000F605D"/>
    <w:rsid w:val="00126B68"/>
    <w:rsid w:val="001444E1"/>
    <w:rsid w:val="0014613F"/>
    <w:rsid w:val="001862BC"/>
    <w:rsid w:val="001869AC"/>
    <w:rsid w:val="00186A21"/>
    <w:rsid w:val="001A3634"/>
    <w:rsid w:val="001A45E1"/>
    <w:rsid w:val="001B2564"/>
    <w:rsid w:val="001C4F99"/>
    <w:rsid w:val="001D1781"/>
    <w:rsid w:val="001D1A90"/>
    <w:rsid w:val="001F178D"/>
    <w:rsid w:val="001F37E8"/>
    <w:rsid w:val="0022609C"/>
    <w:rsid w:val="002373BF"/>
    <w:rsid w:val="00242947"/>
    <w:rsid w:val="002470CA"/>
    <w:rsid w:val="0025016B"/>
    <w:rsid w:val="002508F5"/>
    <w:rsid w:val="00283884"/>
    <w:rsid w:val="002861AF"/>
    <w:rsid w:val="0029039B"/>
    <w:rsid w:val="002A0B87"/>
    <w:rsid w:val="002B0124"/>
    <w:rsid w:val="002B221F"/>
    <w:rsid w:val="002C330B"/>
    <w:rsid w:val="002C4E8B"/>
    <w:rsid w:val="002D299C"/>
    <w:rsid w:val="002E4E23"/>
    <w:rsid w:val="002F0A51"/>
    <w:rsid w:val="002F4740"/>
    <w:rsid w:val="00305D70"/>
    <w:rsid w:val="00323346"/>
    <w:rsid w:val="00323FE3"/>
    <w:rsid w:val="00324F2D"/>
    <w:rsid w:val="0033145B"/>
    <w:rsid w:val="003335B7"/>
    <w:rsid w:val="00334A9D"/>
    <w:rsid w:val="00335FD8"/>
    <w:rsid w:val="00336E95"/>
    <w:rsid w:val="003530FD"/>
    <w:rsid w:val="0035720D"/>
    <w:rsid w:val="0036521D"/>
    <w:rsid w:val="00367247"/>
    <w:rsid w:val="003826CF"/>
    <w:rsid w:val="0039618F"/>
    <w:rsid w:val="00397F06"/>
    <w:rsid w:val="003A36FE"/>
    <w:rsid w:val="003A4747"/>
    <w:rsid w:val="003B76DF"/>
    <w:rsid w:val="003C3305"/>
    <w:rsid w:val="003C53D2"/>
    <w:rsid w:val="003E21DC"/>
    <w:rsid w:val="00414CDE"/>
    <w:rsid w:val="0041524A"/>
    <w:rsid w:val="00437BBC"/>
    <w:rsid w:val="00442F3F"/>
    <w:rsid w:val="00450C3A"/>
    <w:rsid w:val="004551EE"/>
    <w:rsid w:val="00463B74"/>
    <w:rsid w:val="00466E62"/>
    <w:rsid w:val="0048222B"/>
    <w:rsid w:val="00485D37"/>
    <w:rsid w:val="00487B77"/>
    <w:rsid w:val="004B2ECB"/>
    <w:rsid w:val="004D1D18"/>
    <w:rsid w:val="004D5381"/>
    <w:rsid w:val="004E13F8"/>
    <w:rsid w:val="004E5F08"/>
    <w:rsid w:val="004F4CDF"/>
    <w:rsid w:val="004F6BF2"/>
    <w:rsid w:val="00503E05"/>
    <w:rsid w:val="00510D7C"/>
    <w:rsid w:val="00511A36"/>
    <w:rsid w:val="0053280E"/>
    <w:rsid w:val="00556332"/>
    <w:rsid w:val="005673D0"/>
    <w:rsid w:val="00587D1E"/>
    <w:rsid w:val="005A036A"/>
    <w:rsid w:val="005A5053"/>
    <w:rsid w:val="005A7F45"/>
    <w:rsid w:val="005C2AB8"/>
    <w:rsid w:val="005C45D8"/>
    <w:rsid w:val="005D1F37"/>
    <w:rsid w:val="005E5A5A"/>
    <w:rsid w:val="005E6815"/>
    <w:rsid w:val="006020D2"/>
    <w:rsid w:val="006618A3"/>
    <w:rsid w:val="00673EA3"/>
    <w:rsid w:val="00695872"/>
    <w:rsid w:val="006C10A5"/>
    <w:rsid w:val="006E62D8"/>
    <w:rsid w:val="006F53B0"/>
    <w:rsid w:val="007023A8"/>
    <w:rsid w:val="00702A5B"/>
    <w:rsid w:val="007243BC"/>
    <w:rsid w:val="0073305F"/>
    <w:rsid w:val="007371CA"/>
    <w:rsid w:val="00737E4D"/>
    <w:rsid w:val="0076486C"/>
    <w:rsid w:val="00771F0D"/>
    <w:rsid w:val="00782AE1"/>
    <w:rsid w:val="00783103"/>
    <w:rsid w:val="00792075"/>
    <w:rsid w:val="007B1F62"/>
    <w:rsid w:val="007B2BEA"/>
    <w:rsid w:val="007B503A"/>
    <w:rsid w:val="007B6CE0"/>
    <w:rsid w:val="007B7DEF"/>
    <w:rsid w:val="007C1AE7"/>
    <w:rsid w:val="007D06F1"/>
    <w:rsid w:val="007E24B0"/>
    <w:rsid w:val="007E56C6"/>
    <w:rsid w:val="007E7AFB"/>
    <w:rsid w:val="008053E3"/>
    <w:rsid w:val="00805DCE"/>
    <w:rsid w:val="00807C52"/>
    <w:rsid w:val="00813125"/>
    <w:rsid w:val="00832865"/>
    <w:rsid w:val="00834163"/>
    <w:rsid w:val="0085060D"/>
    <w:rsid w:val="00852B82"/>
    <w:rsid w:val="008542F1"/>
    <w:rsid w:val="008573CE"/>
    <w:rsid w:val="00860C86"/>
    <w:rsid w:val="00862ABC"/>
    <w:rsid w:val="0086709B"/>
    <w:rsid w:val="008710D2"/>
    <w:rsid w:val="00877A51"/>
    <w:rsid w:val="00887FF9"/>
    <w:rsid w:val="00890327"/>
    <w:rsid w:val="008915F8"/>
    <w:rsid w:val="00892674"/>
    <w:rsid w:val="008A06A1"/>
    <w:rsid w:val="008C0096"/>
    <w:rsid w:val="008D4C36"/>
    <w:rsid w:val="008D55EA"/>
    <w:rsid w:val="008E48C1"/>
    <w:rsid w:val="008E6097"/>
    <w:rsid w:val="008F410F"/>
    <w:rsid w:val="009145CA"/>
    <w:rsid w:val="00916A16"/>
    <w:rsid w:val="00917867"/>
    <w:rsid w:val="00927191"/>
    <w:rsid w:val="00936E11"/>
    <w:rsid w:val="0093758B"/>
    <w:rsid w:val="00950C31"/>
    <w:rsid w:val="00951284"/>
    <w:rsid w:val="009529DA"/>
    <w:rsid w:val="009633E5"/>
    <w:rsid w:val="009661C3"/>
    <w:rsid w:val="00981269"/>
    <w:rsid w:val="0098333E"/>
    <w:rsid w:val="009B47B0"/>
    <w:rsid w:val="009D1D48"/>
    <w:rsid w:val="009D78FA"/>
    <w:rsid w:val="009F7ED5"/>
    <w:rsid w:val="00A1013E"/>
    <w:rsid w:val="00A24E06"/>
    <w:rsid w:val="00A25457"/>
    <w:rsid w:val="00A26E41"/>
    <w:rsid w:val="00A329B6"/>
    <w:rsid w:val="00A374C1"/>
    <w:rsid w:val="00A41D66"/>
    <w:rsid w:val="00A41FEF"/>
    <w:rsid w:val="00A4300C"/>
    <w:rsid w:val="00A572B2"/>
    <w:rsid w:val="00A62925"/>
    <w:rsid w:val="00A81EA5"/>
    <w:rsid w:val="00A81F9D"/>
    <w:rsid w:val="00A83061"/>
    <w:rsid w:val="00A845F5"/>
    <w:rsid w:val="00AA3688"/>
    <w:rsid w:val="00AA5384"/>
    <w:rsid w:val="00AA6491"/>
    <w:rsid w:val="00AB1F2F"/>
    <w:rsid w:val="00AB2E0F"/>
    <w:rsid w:val="00AB3AAE"/>
    <w:rsid w:val="00AB4FB8"/>
    <w:rsid w:val="00B0005B"/>
    <w:rsid w:val="00B051C3"/>
    <w:rsid w:val="00B30DB9"/>
    <w:rsid w:val="00B353BD"/>
    <w:rsid w:val="00B36731"/>
    <w:rsid w:val="00B45F98"/>
    <w:rsid w:val="00B5140A"/>
    <w:rsid w:val="00B51BCF"/>
    <w:rsid w:val="00B5595E"/>
    <w:rsid w:val="00B8111B"/>
    <w:rsid w:val="00B86D85"/>
    <w:rsid w:val="00BB1488"/>
    <w:rsid w:val="00BF3BFA"/>
    <w:rsid w:val="00C12476"/>
    <w:rsid w:val="00C12AB6"/>
    <w:rsid w:val="00C1734C"/>
    <w:rsid w:val="00C25B2B"/>
    <w:rsid w:val="00C424B7"/>
    <w:rsid w:val="00C5329F"/>
    <w:rsid w:val="00C631B0"/>
    <w:rsid w:val="00C77E3D"/>
    <w:rsid w:val="00C821EE"/>
    <w:rsid w:val="00C86A25"/>
    <w:rsid w:val="00C97173"/>
    <w:rsid w:val="00C978C4"/>
    <w:rsid w:val="00CA614A"/>
    <w:rsid w:val="00CA7167"/>
    <w:rsid w:val="00CB5348"/>
    <w:rsid w:val="00CB54AF"/>
    <w:rsid w:val="00CC3E9E"/>
    <w:rsid w:val="00CD3425"/>
    <w:rsid w:val="00CF69F3"/>
    <w:rsid w:val="00CF752F"/>
    <w:rsid w:val="00D35B36"/>
    <w:rsid w:val="00D441B7"/>
    <w:rsid w:val="00D474ED"/>
    <w:rsid w:val="00D6125B"/>
    <w:rsid w:val="00D72E9D"/>
    <w:rsid w:val="00D8032E"/>
    <w:rsid w:val="00D83CDC"/>
    <w:rsid w:val="00D92379"/>
    <w:rsid w:val="00DB151B"/>
    <w:rsid w:val="00DB597C"/>
    <w:rsid w:val="00DC1F71"/>
    <w:rsid w:val="00DE0C70"/>
    <w:rsid w:val="00DE0EDF"/>
    <w:rsid w:val="00DE1009"/>
    <w:rsid w:val="00E04B97"/>
    <w:rsid w:val="00E06916"/>
    <w:rsid w:val="00E112E2"/>
    <w:rsid w:val="00E1504E"/>
    <w:rsid w:val="00E222AB"/>
    <w:rsid w:val="00E24E3D"/>
    <w:rsid w:val="00E2789B"/>
    <w:rsid w:val="00E322FA"/>
    <w:rsid w:val="00E35AC8"/>
    <w:rsid w:val="00E42E4D"/>
    <w:rsid w:val="00E6258F"/>
    <w:rsid w:val="00E6282C"/>
    <w:rsid w:val="00E65D30"/>
    <w:rsid w:val="00E66689"/>
    <w:rsid w:val="00E84327"/>
    <w:rsid w:val="00EA6A2F"/>
    <w:rsid w:val="00EA6A56"/>
    <w:rsid w:val="00ED17CE"/>
    <w:rsid w:val="00ED73F9"/>
    <w:rsid w:val="00EE012B"/>
    <w:rsid w:val="00EE260F"/>
    <w:rsid w:val="00EE6033"/>
    <w:rsid w:val="00EF1598"/>
    <w:rsid w:val="00F00857"/>
    <w:rsid w:val="00F1455D"/>
    <w:rsid w:val="00F166CA"/>
    <w:rsid w:val="00F16F8D"/>
    <w:rsid w:val="00F22FDF"/>
    <w:rsid w:val="00F24925"/>
    <w:rsid w:val="00F31787"/>
    <w:rsid w:val="00F3497A"/>
    <w:rsid w:val="00F525D1"/>
    <w:rsid w:val="00F61F6A"/>
    <w:rsid w:val="00F64DE1"/>
    <w:rsid w:val="00F660A8"/>
    <w:rsid w:val="00F67CFB"/>
    <w:rsid w:val="00F74C29"/>
    <w:rsid w:val="00F77C11"/>
    <w:rsid w:val="00FC2A4E"/>
    <w:rsid w:val="00FC2FF0"/>
    <w:rsid w:val="00FC358D"/>
    <w:rsid w:val="00FC696E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7191A6"/>
  <w15:docId w15:val="{1CB4FB0E-D383-8048-AC4F-1C0A8DF16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455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basedOn w:val="a0"/>
    <w:uiPriority w:val="99"/>
    <w:unhideWhenUsed/>
    <w:rsid w:val="00A25457"/>
    <w:rPr>
      <w:color w:val="0000FF" w:themeColor="hyperlink"/>
      <w:u w:val="single"/>
    </w:rPr>
  </w:style>
  <w:style w:type="paragraph" w:styleId="af6">
    <w:name w:val="Plain Text"/>
    <w:basedOn w:val="a"/>
    <w:link w:val="af7"/>
    <w:rsid w:val="00950C31"/>
    <w:pPr>
      <w:spacing w:after="0" w:line="288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7">
    <w:name w:val="Текст Знак"/>
    <w:basedOn w:val="a0"/>
    <w:link w:val="af6"/>
    <w:rsid w:val="00950C3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blk">
    <w:name w:val="blk"/>
    <w:rsid w:val="00063C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2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8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1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482628" TargetMode="External"/><Relationship Id="rId18" Type="http://schemas.openxmlformats.org/officeDocument/2006/relationships/hyperlink" Target="http://biblioclub.ru/index.php?page=book&amp;id=364095" TargetMode="External"/><Relationship Id="rId26" Type="http://schemas.openxmlformats.org/officeDocument/2006/relationships/hyperlink" Target="http://biblioclub.ru/index.php?page=book&amp;id=255950" TargetMode="External"/><Relationship Id="rId21" Type="http://schemas.openxmlformats.org/officeDocument/2006/relationships/hyperlink" Target="http://biblioclub.ru/index.php?page=book&amp;id=115129" TargetMode="External"/><Relationship Id="rId34" Type="http://schemas.openxmlformats.org/officeDocument/2006/relationships/hyperlink" Target="http://biblioclub.ru/index.php?page=book&amp;id=363409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&amp;id=103800" TargetMode="External"/><Relationship Id="rId17" Type="http://schemas.openxmlformats.org/officeDocument/2006/relationships/hyperlink" Target="http://biblioclub.ru/index.php?page=book&amp;id=103338" TargetMode="External"/><Relationship Id="rId25" Type="http://schemas.openxmlformats.org/officeDocument/2006/relationships/hyperlink" Target="http://biblioclub.ru/index.php?page=book&amp;id=114937" TargetMode="External"/><Relationship Id="rId33" Type="http://schemas.openxmlformats.org/officeDocument/2006/relationships/hyperlink" Target="http://biblioclub.ru/index.php?page=book&amp;id=5623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485396" TargetMode="External"/><Relationship Id="rId20" Type="http://schemas.openxmlformats.org/officeDocument/2006/relationships/hyperlink" Target="http://biblioclub.ru/index.php?page=book&amp;id=457272" TargetMode="External"/><Relationship Id="rId29" Type="http://schemas.openxmlformats.org/officeDocument/2006/relationships/hyperlink" Target="http://biblioclub.ru/index.php?page=book&amp;id=23975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461083" TargetMode="External"/><Relationship Id="rId24" Type="http://schemas.openxmlformats.org/officeDocument/2006/relationships/hyperlink" Target="http://biblioclub.ru/index.php?page=book&amp;id=118193" TargetMode="External"/><Relationship Id="rId32" Type="http://schemas.openxmlformats.org/officeDocument/2006/relationships/hyperlink" Target="http://biblioclub.ru/index.php?page=book&amp;id=227165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278350" TargetMode="External"/><Relationship Id="rId23" Type="http://schemas.openxmlformats.org/officeDocument/2006/relationships/hyperlink" Target="http://biblioclub.ru/index.php?page=book&amp;id=57992" TargetMode="External"/><Relationship Id="rId28" Type="http://schemas.openxmlformats.org/officeDocument/2006/relationships/hyperlink" Target="http://biblioclub.ru/index.php?page=book&amp;id=115145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biblioclub.ru/index.php?page=book&amp;id=83203" TargetMode="External"/><Relationship Id="rId19" Type="http://schemas.openxmlformats.org/officeDocument/2006/relationships/hyperlink" Target="http://biblioclub.ru/index.php?page=book&amp;id=482363" TargetMode="External"/><Relationship Id="rId31" Type="http://schemas.openxmlformats.org/officeDocument/2006/relationships/hyperlink" Target="http://biblioclub.ru/index.php?page=book&amp;id=70373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biblioclub.ru/index.php?page=book&amp;id=364095" TargetMode="External"/><Relationship Id="rId22" Type="http://schemas.openxmlformats.org/officeDocument/2006/relationships/hyperlink" Target="http://biblioclub.ru/index.php?page=book&amp;id=457350" TargetMode="External"/><Relationship Id="rId27" Type="http://schemas.openxmlformats.org/officeDocument/2006/relationships/hyperlink" Target="http://biblioclub.ru/index.php?page=book&amp;id=363409" TargetMode="External"/><Relationship Id="rId30" Type="http://schemas.openxmlformats.org/officeDocument/2006/relationships/hyperlink" Target="http://biblioclub.ru/index.php?page=book&amp;id=114937" TargetMode="External"/><Relationship Id="rId35" Type="http://schemas.openxmlformats.org/officeDocument/2006/relationships/hyperlink" Target="http://biblioclub.ru/index.php?page=book&amp;id=69123" TargetMode="External"/><Relationship Id="rId8" Type="http://schemas.openxmlformats.org/officeDocument/2006/relationships/footer" Target="footer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6544DB-CC74-42A9-91EB-FEDCF9127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679</TotalTime>
  <Pages>32</Pages>
  <Words>9686</Words>
  <Characters>55215</Characters>
  <Application>Microsoft Office Word</Application>
  <DocSecurity>0</DocSecurity>
  <Lines>460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Анна Комышкова</cp:lastModifiedBy>
  <cp:revision>24</cp:revision>
  <cp:lastPrinted>2018-12-14T12:13:00Z</cp:lastPrinted>
  <dcterms:created xsi:type="dcterms:W3CDTF">2019-08-12T09:28:00Z</dcterms:created>
  <dcterms:modified xsi:type="dcterms:W3CDTF">2021-06-30T05:08:00Z</dcterms:modified>
</cp:coreProperties>
</file>