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81" w:rsidRPr="00E56381" w:rsidRDefault="00E56381" w:rsidP="00E56381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6381">
        <w:rPr>
          <w:rFonts w:ascii="Times New Roman" w:eastAsia="Times New Roman" w:hAnsi="Times New Roman" w:cs="Times New Roman"/>
          <w:sz w:val="28"/>
          <w:szCs w:val="28"/>
        </w:rPr>
        <w:t>МИНОБРНАУКИ РОССИИ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CA4FA6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="00E56381"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физической культуры и спорта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Кафедра </w:t>
      </w:r>
      <w:r w:rsidR="00CA4FA6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теоретических основ физической культуры</w:t>
      </w:r>
    </w:p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УТВЕРЖДЕНО </w:t>
      </w: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Решением Ученого совета </w:t>
      </w: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>Протокол №</w:t>
      </w:r>
      <w:r w:rsidR="00152C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</w:t>
      </w: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22</w:t>
      </w: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февраля 2019</w:t>
      </w:r>
      <w:r w:rsidRPr="00E563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</w:t>
      </w:r>
    </w:p>
    <w:p w:rsidR="00E56381" w:rsidRPr="00E56381" w:rsidRDefault="00E56381" w:rsidP="00E56381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ind w:left="48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63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ПРОГРАММА ПРОИЗВОДСТВЕННОЙ ПРАКТИКИ</w:t>
      </w: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56381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E563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252"/>
      </w:tblGrid>
      <w:tr w:rsidR="00E56381" w:rsidRPr="00E56381" w:rsidTr="00E5638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49.03.01 Физическая культура</w:t>
            </w:r>
          </w:p>
        </w:tc>
      </w:tr>
      <w:tr w:rsidR="00E56381" w:rsidRPr="00E56381" w:rsidTr="00E5638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56381" w:rsidRPr="00E56381" w:rsidTr="00E56381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Спортивная подготовка</w:t>
            </w:r>
          </w:p>
        </w:tc>
      </w:tr>
      <w:tr w:rsidR="00E56381" w:rsidRPr="00E56381" w:rsidTr="00E56381">
        <w:trPr>
          <w:trHeight w:val="292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56381" w:rsidRPr="00E56381" w:rsidTr="00E5638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бакалавр</w:t>
            </w:r>
          </w:p>
        </w:tc>
      </w:tr>
      <w:tr w:rsidR="00E56381" w:rsidRPr="00E56381" w:rsidTr="00E56381">
        <w:trPr>
          <w:trHeight w:val="209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6381" w:rsidRPr="00E56381" w:rsidTr="00E5638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заочная</w:t>
            </w:r>
          </w:p>
        </w:tc>
      </w:tr>
      <w:tr w:rsidR="00E56381" w:rsidRPr="00E56381" w:rsidTr="00E56381">
        <w:trPr>
          <w:trHeight w:val="170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E56381" w:rsidRPr="00E56381" w:rsidTr="00E5638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E56381" w:rsidRPr="00E56381" w:rsidRDefault="00CA4FA6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преддипломная</w:t>
            </w:r>
          </w:p>
        </w:tc>
      </w:tr>
      <w:tr w:rsidR="00E56381" w:rsidRPr="00E56381" w:rsidTr="00E56381">
        <w:trPr>
          <w:trHeight w:val="170"/>
          <w:jc w:val="center"/>
        </w:trPr>
        <w:tc>
          <w:tcPr>
            <w:tcW w:w="3144" w:type="dxa"/>
            <w:vAlign w:val="center"/>
          </w:tcPr>
          <w:p w:rsidR="00E56381" w:rsidRPr="00E56381" w:rsidRDefault="00E56381" w:rsidP="00E56381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:rsidR="00E56381" w:rsidRPr="00E56381" w:rsidRDefault="00E56381" w:rsidP="00E5638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Ind w:w="129" w:type="dxa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E56381" w:rsidRPr="00E56381" w:rsidTr="00E5638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E56381" w:rsidRPr="00E56381" w:rsidTr="00E5638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CA4FA6" w:rsidP="00CA4FA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CA4FA6" w:rsidP="00CA4FA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CA4FA6" w:rsidP="00CA4FA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4F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E56381" w:rsidRPr="00E56381" w:rsidTr="00E5638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56381" w:rsidRPr="00E56381" w:rsidRDefault="00E56381" w:rsidP="00E56381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56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56381" w:rsidRPr="00E56381" w:rsidRDefault="00E56381" w:rsidP="00E5638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Pr="00E56381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68C5" w:rsidRDefault="00F768C5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68C5" w:rsidRDefault="00F768C5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6381" w:rsidRPr="00F768C5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>г. Нижний Новгород</w:t>
      </w:r>
    </w:p>
    <w:p w:rsidR="00E56381" w:rsidRPr="00F768C5" w:rsidRDefault="00E56381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CA4FA6"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F768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8144DE" w:rsidRDefault="008144DE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8144DE" w:rsidRPr="008144DE" w:rsidRDefault="008144DE" w:rsidP="0081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</w:t>
      </w:r>
      <w:r w:rsidR="008D4E01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8144DE">
        <w:rPr>
          <w:rFonts w:ascii="Times New Roman" w:eastAsia="Times New Roman" w:hAnsi="Times New Roman" w:cs="Times New Roman"/>
          <w:sz w:val="24"/>
          <w:szCs w:val="24"/>
        </w:rPr>
        <w:t xml:space="preserve"> на основе:</w:t>
      </w:r>
    </w:p>
    <w:p w:rsidR="008144DE" w:rsidRPr="008144DE" w:rsidRDefault="008144DE" w:rsidP="008144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8144DE" w:rsidRDefault="008144DE" w:rsidP="008144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t>Учебного плана по направлениям подготовки 49.03.01 Физическая культура, профиль «Спортивная подготовка», утв. 22 февраля 2019 г. протокол№ 6.</w:t>
      </w:r>
    </w:p>
    <w:p w:rsidR="008144DE" w:rsidRDefault="008144DE" w:rsidP="0081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4DE" w:rsidRDefault="008144DE" w:rsidP="008144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E01" w:rsidRPr="008144DE" w:rsidRDefault="008D4E01" w:rsidP="008144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44DE" w:rsidRPr="008144DE" w:rsidRDefault="008D4E01" w:rsidP="00814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Производственной практике (преддипломная) о</w:t>
      </w:r>
      <w:r w:rsidR="008144DE" w:rsidRPr="008144DE">
        <w:rPr>
          <w:rFonts w:ascii="Times New Roman" w:eastAsia="Times New Roman" w:hAnsi="Times New Roman" w:cs="Times New Roman"/>
          <w:sz w:val="24"/>
          <w:szCs w:val="24"/>
        </w:rPr>
        <w:t>добрена на заседании выпускающей кафедры теоретических основ физической культуры</w:t>
      </w:r>
    </w:p>
    <w:p w:rsidR="008144DE" w:rsidRPr="008144DE" w:rsidRDefault="008144DE" w:rsidP="008144D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4DE">
        <w:rPr>
          <w:rFonts w:ascii="Times New Roman" w:eastAsia="Times New Roman" w:hAnsi="Times New Roman" w:cs="Times New Roman"/>
          <w:sz w:val="24"/>
          <w:szCs w:val="24"/>
        </w:rPr>
        <w:t>(протокол № 8 от 23 января 2019 г.)</w:t>
      </w:r>
    </w:p>
    <w:p w:rsidR="008144DE" w:rsidRPr="008144DE" w:rsidRDefault="008144DE" w:rsidP="0081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4DE" w:rsidRPr="00E56381" w:rsidRDefault="008144DE" w:rsidP="00E5638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6381" w:rsidRDefault="00E56381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Цели и задачи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723710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AB47CD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>:</w:t>
      </w:r>
    </w:p>
    <w:p w:rsidR="007A7A1E" w:rsidRPr="00E03AAF" w:rsidRDefault="007A7A1E" w:rsidP="0043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03AAF">
        <w:rPr>
          <w:rFonts w:ascii="Times New Roman" w:hAnsi="Times New Roman" w:cs="Times New Roman"/>
          <w:sz w:val="28"/>
          <w:szCs w:val="28"/>
        </w:rPr>
        <w:t xml:space="preserve">подготовка </w:t>
      </w:r>
      <w:proofErr w:type="gramStart"/>
      <w:r w:rsidRPr="00E03AA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hAnsi="Times New Roman" w:cs="Times New Roman"/>
          <w:sz w:val="28"/>
          <w:szCs w:val="28"/>
        </w:rPr>
        <w:t xml:space="preserve"> к выполнению </w:t>
      </w:r>
      <w:r>
        <w:rPr>
          <w:rFonts w:ascii="Times New Roman" w:hAnsi="Times New Roman" w:cs="Times New Roman"/>
          <w:sz w:val="28"/>
          <w:szCs w:val="28"/>
        </w:rPr>
        <w:t xml:space="preserve">и защите </w:t>
      </w:r>
      <w:r w:rsidRPr="00E03AAF">
        <w:rPr>
          <w:rFonts w:ascii="Times New Roman" w:hAnsi="Times New Roman" w:cs="Times New Roman"/>
          <w:sz w:val="28"/>
          <w:szCs w:val="28"/>
        </w:rPr>
        <w:t>выпускной квалификационной работе.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AB47CD" w:rsidRPr="00AB47CD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>:</w:t>
      </w:r>
    </w:p>
    <w:p w:rsidR="007A7A1E" w:rsidRPr="00E03AAF" w:rsidRDefault="007A7A1E" w:rsidP="0043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-осуществление теоретического и практического исследования по теме ВКР в виде обобщения, систематизации, оформления и представления полученных результатов;</w:t>
      </w:r>
    </w:p>
    <w:p w:rsidR="007A7A1E" w:rsidRPr="00E03AAF" w:rsidRDefault="007A7A1E" w:rsidP="00433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- углубление и закрепление теоретических и методических знаний, умений и навыков, полученных при изучении дисциплин базовой и вариативной частей учебного плана.</w:t>
      </w:r>
    </w:p>
    <w:p w:rsidR="007A7A1E" w:rsidRPr="00E03AAF" w:rsidRDefault="007A7A1E" w:rsidP="007A7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A1E" w:rsidRPr="00E03AAF" w:rsidRDefault="007A7A1E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9D3785" w:rsidRPr="009D3785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E03AAF">
        <w:rPr>
          <w:rFonts w:ascii="Times New Roman" w:hAnsi="Times New Roman" w:cs="Times New Roman"/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A7A1E" w:rsidRPr="00E03AAF" w:rsidRDefault="007A7A1E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03AAF"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03AAF">
        <w:rPr>
          <w:rFonts w:ascii="Times New Roman" w:hAnsi="Times New Roman" w:cs="Times New Roman"/>
          <w:bCs/>
          <w:sz w:val="28"/>
          <w:szCs w:val="28"/>
        </w:rPr>
        <w:t>у обучающ</w:t>
      </w:r>
      <w:r>
        <w:rPr>
          <w:rFonts w:ascii="Times New Roman" w:hAnsi="Times New Roman" w:cs="Times New Roman"/>
          <w:bCs/>
          <w:sz w:val="28"/>
          <w:szCs w:val="28"/>
        </w:rPr>
        <w:t>его</w:t>
      </w:r>
      <w:r w:rsidRPr="00E03AAF">
        <w:rPr>
          <w:rFonts w:ascii="Times New Roman" w:hAnsi="Times New Roman" w:cs="Times New Roman"/>
          <w:bCs/>
          <w:sz w:val="28"/>
          <w:szCs w:val="28"/>
        </w:rPr>
        <w:t>ся формируются компетенции и по итогам практики обучающи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E03AAF">
        <w:rPr>
          <w:rFonts w:ascii="Times New Roman" w:hAnsi="Times New Roman" w:cs="Times New Roman"/>
          <w:bCs/>
          <w:sz w:val="28"/>
          <w:szCs w:val="28"/>
        </w:rPr>
        <w:t>ся долж</w:t>
      </w:r>
      <w:r w:rsidR="0043344B">
        <w:rPr>
          <w:rFonts w:ascii="Times New Roman" w:hAnsi="Times New Roman" w:cs="Times New Roman"/>
          <w:bCs/>
          <w:sz w:val="28"/>
          <w:szCs w:val="28"/>
        </w:rPr>
        <w:t>ен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продемонстрировать следующие результаты: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977"/>
        <w:gridCol w:w="2977"/>
      </w:tblGrid>
      <w:tr w:rsidR="00F92608" w:rsidRPr="00F92608" w:rsidTr="00710212">
        <w:trPr>
          <w:trHeight w:val="851"/>
        </w:trPr>
        <w:tc>
          <w:tcPr>
            <w:tcW w:w="1101" w:type="dxa"/>
            <w:shd w:val="clear" w:color="auto" w:fill="auto"/>
          </w:tcPr>
          <w:p w:rsidR="0043344B" w:rsidRPr="00710212" w:rsidRDefault="0043344B" w:rsidP="0043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:rsidR="0043344B" w:rsidRPr="00710212" w:rsidRDefault="0043344B" w:rsidP="0043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43344B" w:rsidRPr="00710212" w:rsidRDefault="0043344B" w:rsidP="0043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:rsidR="0043344B" w:rsidRPr="00710212" w:rsidRDefault="0043344B" w:rsidP="0043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43344B" w:rsidRPr="00710212" w:rsidRDefault="0043344B" w:rsidP="0043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7" w:type="dxa"/>
          </w:tcPr>
          <w:p w:rsidR="0043344B" w:rsidRPr="00710212" w:rsidRDefault="0043344B" w:rsidP="0043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7" w:type="dxa"/>
            <w:shd w:val="clear" w:color="auto" w:fill="auto"/>
          </w:tcPr>
          <w:p w:rsidR="0043344B" w:rsidRPr="00710212" w:rsidRDefault="0043344B" w:rsidP="00430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9D3785" w:rsidRPr="00335635" w:rsidTr="00DA6990">
        <w:trPr>
          <w:trHeight w:val="3402"/>
        </w:trPr>
        <w:tc>
          <w:tcPr>
            <w:tcW w:w="1101" w:type="dxa"/>
            <w:shd w:val="clear" w:color="auto" w:fill="auto"/>
          </w:tcPr>
          <w:p w:rsidR="009D3785" w:rsidRPr="00914CF6" w:rsidRDefault="009D3785" w:rsidP="00DA69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Pr="00914C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9D3785" w:rsidRPr="00914CF6" w:rsidRDefault="009D3785" w:rsidP="00DA69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78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D378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977" w:type="dxa"/>
          </w:tcPr>
          <w:p w:rsidR="009D3785" w:rsidRPr="00914CF6" w:rsidRDefault="009D3785" w:rsidP="00430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t>УК.3.2. Планирует последовательность шагов для достижения заданного результата</w:t>
            </w:r>
          </w:p>
        </w:tc>
        <w:tc>
          <w:tcPr>
            <w:tcW w:w="2977" w:type="dxa"/>
            <w:shd w:val="clear" w:color="auto" w:fill="auto"/>
          </w:tcPr>
          <w:p w:rsidR="009D3785" w:rsidRDefault="00DA6990" w:rsidP="00710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9D3785" w:rsidRPr="00914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нать: </w:t>
            </w:r>
          </w:p>
          <w:p w:rsidR="00D45078" w:rsidRDefault="00DA6990" w:rsidP="007102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етодологию, теорию и методику научно исследова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 и особенности ее реализации в рамках темы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ВКР. </w:t>
            </w:r>
          </w:p>
          <w:p w:rsidR="00D45078" w:rsidRDefault="00DA6990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9D3785" w:rsidRPr="00914CF6">
              <w:rPr>
                <w:rFonts w:ascii="Times New Roman" w:hAnsi="Times New Roman" w:cs="Times New Roman"/>
                <w:bCs/>
                <w:sz w:val="24"/>
                <w:szCs w:val="24"/>
              </w:rPr>
              <w:t>меть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D45078" w:rsidRDefault="00DA6990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рименять технологии и методы научно-исследовательской деятельности для решения проблемы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поставленной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рамках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ВКР.</w:t>
            </w:r>
          </w:p>
          <w:p w:rsidR="009D3785" w:rsidRDefault="009D3785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4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владеть: </w:t>
            </w:r>
          </w:p>
          <w:p w:rsidR="00182205" w:rsidRPr="00914CF6" w:rsidRDefault="00DA6990" w:rsidP="00D450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ладеть опытом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применения методики учебного 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 для изучения учебно-тренировочного процесса по избранному виду спорта</w:t>
            </w:r>
          </w:p>
        </w:tc>
      </w:tr>
      <w:tr w:rsidR="00D45078" w:rsidRPr="00F92608" w:rsidTr="00710212">
        <w:trPr>
          <w:trHeight w:val="1873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D45078" w:rsidRPr="009D3785" w:rsidRDefault="00D45078" w:rsidP="00430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D45078" w:rsidRPr="009D3785" w:rsidRDefault="00D45078" w:rsidP="00430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785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учебно-тренировочный процесс на различных этапах подготовки в избранном виде спорта</w:t>
            </w:r>
          </w:p>
        </w:tc>
        <w:tc>
          <w:tcPr>
            <w:tcW w:w="2977" w:type="dxa"/>
          </w:tcPr>
          <w:p w:rsidR="00D45078" w:rsidRPr="007B11C6" w:rsidRDefault="00D45078" w:rsidP="004304FB">
            <w:pPr>
              <w:rPr>
                <w:rFonts w:ascii="Times New Roman" w:hAnsi="Times New Roman"/>
                <w:sz w:val="24"/>
                <w:szCs w:val="24"/>
              </w:rPr>
            </w:pPr>
            <w:r w:rsidRPr="007B11C6">
              <w:rPr>
                <w:rFonts w:ascii="Times New Roman" w:hAnsi="Times New Roman"/>
                <w:sz w:val="24"/>
                <w:szCs w:val="24"/>
              </w:rPr>
              <w:t>ПК-1.1</w:t>
            </w:r>
            <w:proofErr w:type="gramStart"/>
            <w:r w:rsidRPr="007B11C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7B11C6">
              <w:rPr>
                <w:rFonts w:ascii="Times New Roman" w:hAnsi="Times New Roman"/>
                <w:sz w:val="24"/>
                <w:szCs w:val="24"/>
              </w:rPr>
              <w:t>емонстрирует умения мет</w:t>
            </w:r>
            <w:r>
              <w:rPr>
                <w:rFonts w:ascii="Times New Roman" w:hAnsi="Times New Roman"/>
                <w:sz w:val="24"/>
                <w:szCs w:val="24"/>
              </w:rPr>
              <w:t>одического сопровождения учебно-</w:t>
            </w:r>
            <w:r w:rsidRPr="007B11C6">
              <w:rPr>
                <w:rFonts w:ascii="Times New Roman" w:hAnsi="Times New Roman"/>
                <w:sz w:val="24"/>
                <w:szCs w:val="24"/>
              </w:rPr>
              <w:t>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D45078" w:rsidRDefault="00DA6990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нать:</w:t>
            </w:r>
          </w:p>
          <w:p w:rsidR="00182205" w:rsidRDefault="00DA6990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ехнологии и методы сопровождения 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чебно-тренировочного процесса 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изб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ранного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в рамках 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ВКР.</w:t>
            </w:r>
          </w:p>
          <w:p w:rsidR="0018220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Уметь: </w:t>
            </w:r>
          </w:p>
          <w:p w:rsidR="0018220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ехнологии и методы сопровождения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учебно-тренировочного процесса 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>изб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ранного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ходе экспериментальной работы по теме ВКР.</w:t>
            </w:r>
          </w:p>
          <w:p w:rsidR="0018220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Владеть:</w:t>
            </w:r>
          </w:p>
          <w:p w:rsidR="00182205" w:rsidRPr="009D3785" w:rsidRDefault="00DA6990" w:rsidP="00DA69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авыками применения технологий и методов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научного исследования учебно-</w:t>
            </w:r>
            <w:r w:rsidR="00182205">
              <w:rPr>
                <w:rFonts w:ascii="Times New Roman" w:hAnsi="Times New Roman" w:cs="Times New Roman"/>
                <w:bCs/>
                <w:sz w:val="24"/>
                <w:szCs w:val="24"/>
              </w:rPr>
              <w:t>тренировочного процесса в рамках избранного вида спорта</w:t>
            </w:r>
          </w:p>
        </w:tc>
      </w:tr>
      <w:tr w:rsidR="00D45078" w:rsidRPr="00F92608" w:rsidTr="00710212">
        <w:trPr>
          <w:trHeight w:val="1873"/>
        </w:trPr>
        <w:tc>
          <w:tcPr>
            <w:tcW w:w="1101" w:type="dxa"/>
            <w:vMerge/>
            <w:shd w:val="clear" w:color="auto" w:fill="auto"/>
            <w:vAlign w:val="center"/>
          </w:tcPr>
          <w:p w:rsidR="00D45078" w:rsidRPr="009D3785" w:rsidRDefault="00D45078" w:rsidP="00430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D45078" w:rsidRPr="009D3785" w:rsidRDefault="00D45078" w:rsidP="00430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45078" w:rsidRPr="00CF762D" w:rsidRDefault="00D45078" w:rsidP="004304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ладеет методикой организации учебно-тренировочного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D45078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8220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Закономерности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принципы организации деятельности обучающихся в рамках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по теме ВКР.</w:t>
            </w:r>
            <w:proofErr w:type="gramEnd"/>
          </w:p>
          <w:p w:rsidR="0018220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18220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Закономерности, 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принципы организации деятельности обучающихся в рамках </w:t>
            </w:r>
            <w:r w:rsidR="00DA6990"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экспериментальной</w:t>
            </w:r>
            <w:r w:rsidRPr="00182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по теме ВКР</w:t>
            </w:r>
            <w:proofErr w:type="gramEnd"/>
          </w:p>
          <w:p w:rsidR="0018220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Владеть:</w:t>
            </w:r>
          </w:p>
          <w:p w:rsidR="00182205" w:rsidRPr="009D3785" w:rsidRDefault="00182205" w:rsidP="004304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навыками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научно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дагогического </w:t>
            </w:r>
            <w:r w:rsidR="00DA699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эксперимента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условиях учебно-тренировочного процесса по избранному виду спорта</w:t>
            </w:r>
          </w:p>
        </w:tc>
      </w:tr>
    </w:tbl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DA6990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в структуре ОПОП </w:t>
      </w:r>
      <w:r w:rsidR="00F92608">
        <w:rPr>
          <w:rFonts w:ascii="Times New Roman" w:hAnsi="Times New Roman" w:cs="Times New Roman"/>
          <w:b/>
          <w:sz w:val="28"/>
          <w:szCs w:val="28"/>
        </w:rPr>
        <w:t>бакалавриата</w:t>
      </w:r>
    </w:p>
    <w:p w:rsidR="007A7A1E" w:rsidRPr="00E03AAF" w:rsidRDefault="007A7A1E" w:rsidP="007A7A1E">
      <w:pPr>
        <w:pStyle w:val="1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</w:t>
      </w:r>
      <w:r w:rsidR="006C21F4">
        <w:rPr>
          <w:sz w:val="28"/>
          <w:szCs w:val="28"/>
        </w:rPr>
        <w:t>преддипломная</w:t>
      </w:r>
      <w:r>
        <w:rPr>
          <w:sz w:val="28"/>
          <w:szCs w:val="28"/>
        </w:rPr>
        <w:t>)</w:t>
      </w:r>
      <w:r w:rsidRPr="00E03AAF">
        <w:rPr>
          <w:sz w:val="28"/>
          <w:szCs w:val="28"/>
        </w:rPr>
        <w:t xml:space="preserve"> является составной частью учебного процесса бакалавров и входит в блок 2</w:t>
      </w:r>
      <w:r>
        <w:rPr>
          <w:sz w:val="28"/>
          <w:szCs w:val="28"/>
        </w:rPr>
        <w:t xml:space="preserve">. </w:t>
      </w:r>
      <w:r w:rsidRPr="00E03AAF">
        <w:rPr>
          <w:sz w:val="28"/>
          <w:szCs w:val="28"/>
        </w:rPr>
        <w:t xml:space="preserve">«Практики» ФГОС </w:t>
      </w:r>
      <w:proofErr w:type="gramStart"/>
      <w:r w:rsidRPr="00E03AAF">
        <w:rPr>
          <w:sz w:val="28"/>
          <w:szCs w:val="28"/>
        </w:rPr>
        <w:t>ВО</w:t>
      </w:r>
      <w:proofErr w:type="gramEnd"/>
      <w:r w:rsidRPr="00E03AAF">
        <w:rPr>
          <w:sz w:val="28"/>
          <w:szCs w:val="28"/>
        </w:rPr>
        <w:t xml:space="preserve"> </w:t>
      </w:r>
      <w:proofErr w:type="gramStart"/>
      <w:r w:rsidRPr="00E03AAF">
        <w:rPr>
          <w:sz w:val="28"/>
          <w:szCs w:val="28"/>
        </w:rPr>
        <w:t>по</w:t>
      </w:r>
      <w:proofErr w:type="gramEnd"/>
      <w:r w:rsidRPr="00E03AAF">
        <w:rPr>
          <w:sz w:val="28"/>
          <w:szCs w:val="28"/>
        </w:rPr>
        <w:t xml:space="preserve"> направлению подготовки 4</w:t>
      </w:r>
      <w:r w:rsidR="00DA6990">
        <w:rPr>
          <w:sz w:val="28"/>
          <w:szCs w:val="28"/>
        </w:rPr>
        <w:t>9</w:t>
      </w:r>
      <w:r w:rsidRPr="00E03AAF">
        <w:rPr>
          <w:sz w:val="28"/>
          <w:szCs w:val="28"/>
        </w:rPr>
        <w:t xml:space="preserve">.03.01 </w:t>
      </w:r>
      <w:r w:rsidR="00DA6990" w:rsidRPr="00E03AAF">
        <w:rPr>
          <w:sz w:val="28"/>
          <w:szCs w:val="28"/>
        </w:rPr>
        <w:t xml:space="preserve">Физическая культура </w:t>
      </w:r>
      <w:r w:rsidRPr="00E03AAF">
        <w:rPr>
          <w:sz w:val="28"/>
          <w:szCs w:val="28"/>
        </w:rPr>
        <w:t>профил</w:t>
      </w:r>
      <w:r w:rsidR="00497CF6">
        <w:rPr>
          <w:sz w:val="28"/>
          <w:szCs w:val="28"/>
        </w:rPr>
        <w:t>ь</w:t>
      </w:r>
      <w:r w:rsidRPr="00E03AAF">
        <w:rPr>
          <w:sz w:val="28"/>
          <w:szCs w:val="28"/>
        </w:rPr>
        <w:t xml:space="preserve"> «</w:t>
      </w:r>
      <w:r w:rsidR="006C21F4">
        <w:rPr>
          <w:sz w:val="28"/>
          <w:szCs w:val="28"/>
        </w:rPr>
        <w:t>Спортивная подготовка</w:t>
      </w:r>
      <w:r w:rsidRPr="00E03AAF">
        <w:rPr>
          <w:sz w:val="28"/>
          <w:szCs w:val="28"/>
        </w:rPr>
        <w:t>».</w:t>
      </w:r>
    </w:p>
    <w:p w:rsidR="007A7A1E" w:rsidRPr="00EF0CFB" w:rsidRDefault="007A7A1E" w:rsidP="007A7A1E">
      <w:pPr>
        <w:pStyle w:val="11"/>
        <w:spacing w:line="240" w:lineRule="auto"/>
        <w:ind w:right="20" w:firstLine="709"/>
        <w:rPr>
          <w:color w:val="000000"/>
          <w:sz w:val="28"/>
          <w:szCs w:val="28"/>
        </w:rPr>
      </w:pPr>
      <w:r w:rsidRPr="00E03AAF">
        <w:rPr>
          <w:color w:val="000000"/>
          <w:sz w:val="28"/>
          <w:szCs w:val="28"/>
        </w:rPr>
        <w:lastRenderedPageBreak/>
        <w:t xml:space="preserve">Для </w:t>
      </w:r>
      <w:r w:rsidR="00414C3B">
        <w:rPr>
          <w:color w:val="000000"/>
          <w:sz w:val="28"/>
          <w:szCs w:val="28"/>
        </w:rPr>
        <w:t>прохождения данной практики</w:t>
      </w:r>
      <w:r w:rsidRPr="00E03AAF">
        <w:rPr>
          <w:color w:val="000000"/>
          <w:sz w:val="28"/>
          <w:szCs w:val="28"/>
        </w:rPr>
        <w:t xml:space="preserve"> требуются знания, полученные </w:t>
      </w:r>
      <w:r w:rsidR="00414C3B">
        <w:rPr>
          <w:color w:val="000000"/>
          <w:sz w:val="28"/>
          <w:szCs w:val="28"/>
        </w:rPr>
        <w:t xml:space="preserve">в ходе изучения </w:t>
      </w:r>
      <w:r w:rsidRPr="00E03AAF">
        <w:rPr>
          <w:color w:val="000000"/>
          <w:sz w:val="28"/>
          <w:szCs w:val="28"/>
        </w:rPr>
        <w:t>дисциплин</w:t>
      </w:r>
      <w:r w:rsidR="00414C3B">
        <w:rPr>
          <w:color w:val="000000"/>
          <w:sz w:val="28"/>
          <w:szCs w:val="28"/>
        </w:rPr>
        <w:t>, входящих в следующие модули</w:t>
      </w:r>
      <w:r w:rsidRPr="00E03AAF">
        <w:rPr>
          <w:color w:val="000000"/>
          <w:sz w:val="28"/>
          <w:szCs w:val="28"/>
        </w:rPr>
        <w:t xml:space="preserve">: </w:t>
      </w:r>
      <w:r w:rsidR="006C21F4">
        <w:rPr>
          <w:color w:val="000000"/>
          <w:sz w:val="28"/>
          <w:szCs w:val="28"/>
        </w:rPr>
        <w:t>«</w:t>
      </w:r>
      <w:r w:rsidR="006C21F4" w:rsidRPr="006C21F4">
        <w:rPr>
          <w:color w:val="000000"/>
          <w:sz w:val="28"/>
          <w:szCs w:val="28"/>
        </w:rPr>
        <w:t>Теоретические и практические основы физической культуры и спорта</w:t>
      </w:r>
      <w:r w:rsidR="006C21F4">
        <w:rPr>
          <w:color w:val="000000"/>
          <w:sz w:val="28"/>
          <w:szCs w:val="28"/>
        </w:rPr>
        <w:t xml:space="preserve">», </w:t>
      </w:r>
      <w:r w:rsidRPr="00E03AAF">
        <w:rPr>
          <w:color w:val="000000"/>
          <w:sz w:val="28"/>
          <w:szCs w:val="28"/>
        </w:rPr>
        <w:t>«</w:t>
      </w:r>
      <w:r w:rsidR="006C21F4" w:rsidRPr="006C21F4">
        <w:rPr>
          <w:color w:val="000000"/>
          <w:sz w:val="28"/>
          <w:szCs w:val="28"/>
        </w:rPr>
        <w:t>Основы научно-методической деятельности в сфере физической культуры</w:t>
      </w:r>
      <w:r w:rsidRPr="00E03AAF">
        <w:rPr>
          <w:color w:val="000000"/>
          <w:sz w:val="28"/>
          <w:szCs w:val="28"/>
        </w:rPr>
        <w:t>», «</w:t>
      </w:r>
      <w:r w:rsidR="006C21F4" w:rsidRPr="006C21F4">
        <w:rPr>
          <w:color w:val="000000"/>
          <w:sz w:val="28"/>
          <w:szCs w:val="28"/>
        </w:rPr>
        <w:t>Теория и методика базовых видов спорта</w:t>
      </w:r>
      <w:r w:rsidRPr="00E03AAF">
        <w:rPr>
          <w:color w:val="000000"/>
          <w:sz w:val="28"/>
          <w:szCs w:val="28"/>
        </w:rPr>
        <w:t>», «</w:t>
      </w:r>
      <w:r w:rsidR="00414C3B" w:rsidRPr="00414C3B">
        <w:rPr>
          <w:color w:val="000000"/>
          <w:sz w:val="28"/>
          <w:szCs w:val="28"/>
        </w:rPr>
        <w:t>Медико-биологические аспекты деятельности учителя ФК</w:t>
      </w:r>
      <w:r w:rsidRPr="00E03AAF">
        <w:rPr>
          <w:color w:val="000000"/>
          <w:sz w:val="28"/>
          <w:szCs w:val="28"/>
        </w:rPr>
        <w:t xml:space="preserve">», </w:t>
      </w:r>
      <w:r w:rsidRPr="00E03AAF">
        <w:rPr>
          <w:sz w:val="28"/>
          <w:szCs w:val="28"/>
        </w:rPr>
        <w:t>«</w:t>
      </w:r>
      <w:r w:rsidR="00414C3B" w:rsidRPr="00414C3B">
        <w:rPr>
          <w:sz w:val="28"/>
          <w:szCs w:val="28"/>
        </w:rPr>
        <w:t>Основы научно-методической деятельности в сфере физической культуры</w:t>
      </w:r>
      <w:r w:rsidRPr="00E03AAF">
        <w:rPr>
          <w:sz w:val="28"/>
          <w:szCs w:val="28"/>
        </w:rPr>
        <w:t>», «</w:t>
      </w:r>
      <w:r w:rsidR="006C21F4" w:rsidRPr="006C21F4">
        <w:rPr>
          <w:sz w:val="28"/>
          <w:szCs w:val="28"/>
        </w:rPr>
        <w:t>Психолого-педагогические аспекты физкультурно-педагогической и спортивной деятельности</w:t>
      </w:r>
      <w:r w:rsidRPr="00E03AAF">
        <w:rPr>
          <w:sz w:val="28"/>
          <w:szCs w:val="28"/>
        </w:rPr>
        <w:t>»</w:t>
      </w:r>
      <w:r w:rsidR="00414C3B">
        <w:rPr>
          <w:color w:val="000000"/>
          <w:sz w:val="28"/>
          <w:szCs w:val="28"/>
        </w:rPr>
        <w:t>.</w:t>
      </w:r>
    </w:p>
    <w:p w:rsidR="00F24244" w:rsidRPr="00F24244" w:rsidRDefault="00F24244" w:rsidP="00F24244">
      <w:pPr>
        <w:pStyle w:val="11"/>
        <w:spacing w:line="240" w:lineRule="auto"/>
        <w:ind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:rsidR="00F24244" w:rsidRPr="00F24244" w:rsidRDefault="00F24244" w:rsidP="00F24244">
      <w:pPr>
        <w:pStyle w:val="1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знать:</w:t>
      </w:r>
    </w:p>
    <w:p w:rsidR="00F24244" w:rsidRPr="00F24244" w:rsidRDefault="00F24244" w:rsidP="00F24244">
      <w:pPr>
        <w:pStyle w:val="1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методы </w:t>
      </w:r>
      <w:r w:rsidR="00914CF6">
        <w:rPr>
          <w:bCs/>
          <w:color w:val="000000"/>
          <w:sz w:val="28"/>
          <w:szCs w:val="28"/>
        </w:rPr>
        <w:t>математической статистики, применяемые</w:t>
      </w:r>
      <w:r w:rsidRPr="00F24244">
        <w:rPr>
          <w:bCs/>
          <w:color w:val="000000"/>
          <w:sz w:val="28"/>
          <w:szCs w:val="28"/>
        </w:rPr>
        <w:t xml:space="preserve"> в области физической культуре;</w:t>
      </w:r>
    </w:p>
    <w:p w:rsidR="00F24244" w:rsidRPr="00F24244" w:rsidRDefault="00F24244" w:rsidP="00F24244">
      <w:pPr>
        <w:pStyle w:val="1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уметь:</w:t>
      </w:r>
    </w:p>
    <w:p w:rsidR="00F24244" w:rsidRDefault="00F24244" w:rsidP="00F24244">
      <w:pPr>
        <w:pStyle w:val="1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применять методы </w:t>
      </w:r>
      <w:r w:rsidR="00914CF6">
        <w:rPr>
          <w:bCs/>
          <w:color w:val="000000"/>
          <w:sz w:val="28"/>
          <w:szCs w:val="28"/>
        </w:rPr>
        <w:t xml:space="preserve">математической статистики </w:t>
      </w:r>
      <w:r w:rsidR="00914CF6" w:rsidRPr="00F24244">
        <w:rPr>
          <w:bCs/>
          <w:color w:val="000000"/>
          <w:sz w:val="28"/>
          <w:szCs w:val="28"/>
        </w:rPr>
        <w:t>в области физической культуре</w:t>
      </w:r>
      <w:r w:rsidRPr="00F24244">
        <w:rPr>
          <w:bCs/>
          <w:color w:val="000000"/>
          <w:sz w:val="28"/>
          <w:szCs w:val="28"/>
        </w:rPr>
        <w:t>;</w:t>
      </w:r>
    </w:p>
    <w:p w:rsidR="002103D8" w:rsidRPr="00F24244" w:rsidRDefault="002103D8" w:rsidP="00F24244">
      <w:pPr>
        <w:pStyle w:val="1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обобщать, систематизировать и резюмировать полученную информацию</w:t>
      </w:r>
    </w:p>
    <w:p w:rsidR="00F24244" w:rsidRPr="00F24244" w:rsidRDefault="00F24244" w:rsidP="00F24244">
      <w:pPr>
        <w:pStyle w:val="1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F24244">
        <w:rPr>
          <w:b/>
          <w:bCs/>
          <w:i/>
          <w:color w:val="000000"/>
          <w:sz w:val="28"/>
          <w:szCs w:val="28"/>
        </w:rPr>
        <w:t>владеть:</w:t>
      </w:r>
    </w:p>
    <w:p w:rsidR="00F24244" w:rsidRPr="00F24244" w:rsidRDefault="00F24244" w:rsidP="00F24244">
      <w:pPr>
        <w:pStyle w:val="11"/>
        <w:numPr>
          <w:ilvl w:val="0"/>
          <w:numId w:val="17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 xml:space="preserve">теоретико-методологическим инструментарием научного исследования </w:t>
      </w:r>
      <w:r w:rsidR="00914CF6">
        <w:rPr>
          <w:bCs/>
          <w:color w:val="000000"/>
          <w:sz w:val="28"/>
          <w:szCs w:val="28"/>
        </w:rPr>
        <w:t xml:space="preserve">в сфере </w:t>
      </w:r>
      <w:r w:rsidRPr="00F24244">
        <w:rPr>
          <w:bCs/>
          <w:color w:val="000000"/>
          <w:sz w:val="28"/>
          <w:szCs w:val="28"/>
        </w:rPr>
        <w:t>физической культур</w:t>
      </w:r>
      <w:r w:rsidR="00914CF6">
        <w:rPr>
          <w:bCs/>
          <w:color w:val="000000"/>
          <w:sz w:val="28"/>
          <w:szCs w:val="28"/>
        </w:rPr>
        <w:t>ы</w:t>
      </w:r>
      <w:r w:rsidRPr="00F24244">
        <w:rPr>
          <w:bCs/>
          <w:color w:val="000000"/>
          <w:sz w:val="28"/>
          <w:szCs w:val="28"/>
        </w:rPr>
        <w:t>.</w:t>
      </w:r>
    </w:p>
    <w:p w:rsidR="007A7A1E" w:rsidRPr="00E03AAF" w:rsidRDefault="00F24244" w:rsidP="007A7A1E">
      <w:pPr>
        <w:pStyle w:val="11"/>
        <w:spacing w:line="240" w:lineRule="auto"/>
        <w:ind w:right="20" w:firstLine="709"/>
        <w:rPr>
          <w:sz w:val="28"/>
          <w:szCs w:val="28"/>
        </w:rPr>
      </w:pPr>
      <w:r w:rsidRPr="00F24244">
        <w:rPr>
          <w:bCs/>
          <w:color w:val="000000"/>
          <w:sz w:val="28"/>
          <w:szCs w:val="28"/>
        </w:rPr>
        <w:t>Прохождение производственной практики (</w:t>
      </w:r>
      <w:r w:rsidR="006C21F4">
        <w:rPr>
          <w:bCs/>
          <w:color w:val="000000"/>
          <w:sz w:val="28"/>
          <w:szCs w:val="28"/>
        </w:rPr>
        <w:t>преддипломной</w:t>
      </w:r>
      <w:r w:rsidRPr="00F24244">
        <w:rPr>
          <w:bCs/>
          <w:color w:val="000000"/>
          <w:sz w:val="28"/>
          <w:szCs w:val="28"/>
        </w:rPr>
        <w:t>) является необходимой основой для выполнения и защиты выпускной квалификационной работы.</w:t>
      </w:r>
    </w:p>
    <w:p w:rsidR="007A7A1E" w:rsidRPr="00E03AAF" w:rsidRDefault="007A7A1E" w:rsidP="007A7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A1E" w:rsidRPr="00E03AAF" w:rsidRDefault="007A7A1E" w:rsidP="00497C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b/>
          <w:sz w:val="28"/>
          <w:szCs w:val="28"/>
        </w:rPr>
        <w:t>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 способы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D45078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(</w:t>
      </w:r>
      <w:r w:rsidR="00D45078">
        <w:rPr>
          <w:rFonts w:ascii="Times New Roman" w:hAnsi="Times New Roman" w:cs="Times New Roman"/>
          <w:sz w:val="28"/>
          <w:szCs w:val="28"/>
        </w:rPr>
        <w:t>преддипломная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</w:p>
    <w:p w:rsidR="007A7A1E" w:rsidRPr="00012413" w:rsidRDefault="007A7A1E" w:rsidP="007A7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2413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Способ проведения </w:t>
      </w:r>
      <w:r w:rsidRPr="00012413"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D45078">
        <w:rPr>
          <w:rFonts w:ascii="Times New Roman" w:hAnsi="Times New Roman" w:cs="Times New Roman"/>
          <w:sz w:val="28"/>
          <w:szCs w:val="28"/>
        </w:rPr>
        <w:t>преддипломной</w:t>
      </w:r>
      <w:r w:rsidRPr="00012413">
        <w:rPr>
          <w:rFonts w:ascii="Times New Roman" w:hAnsi="Times New Roman" w:cs="Times New Roman"/>
          <w:sz w:val="28"/>
          <w:szCs w:val="28"/>
        </w:rPr>
        <w:t xml:space="preserve">) </w:t>
      </w:r>
      <w:r w:rsidRPr="00012413">
        <w:rPr>
          <w:rFonts w:ascii="Times New Roman" w:eastAsia="Times New Roman" w:hAnsi="Times New Roman" w:cs="Times New Roman"/>
          <w:bCs/>
          <w:sz w:val="28"/>
          <w:szCs w:val="28"/>
        </w:rPr>
        <w:t>- стационарный, проводится в структур</w:t>
      </w:r>
      <w:r w:rsidR="00F24244" w:rsidRPr="00012413">
        <w:rPr>
          <w:rFonts w:ascii="Times New Roman" w:eastAsia="Times New Roman" w:hAnsi="Times New Roman" w:cs="Times New Roman"/>
          <w:bCs/>
          <w:sz w:val="28"/>
          <w:szCs w:val="28"/>
        </w:rPr>
        <w:t>ных подразделениях университета</w:t>
      </w:r>
      <w:r w:rsidRPr="0001241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A7A1E" w:rsidRDefault="00741218" w:rsidP="00741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412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Выездная практика организуется только при наличии заявления обучающегося.</w:t>
      </w:r>
    </w:p>
    <w:p w:rsidR="00741218" w:rsidRPr="00E03AAF" w:rsidRDefault="00741218" w:rsidP="00741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 xml:space="preserve">5. Место и время </w:t>
      </w:r>
      <w:r>
        <w:rPr>
          <w:rFonts w:ascii="Times New Roman" w:hAnsi="Times New Roman" w:cs="Times New Roman"/>
          <w:b/>
          <w:sz w:val="28"/>
          <w:szCs w:val="28"/>
        </w:rPr>
        <w:t>проведения производственной практики (</w:t>
      </w:r>
      <w:r w:rsidR="00D45078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pStyle w:val="1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</w:t>
      </w:r>
      <w:r w:rsidR="00D45078">
        <w:rPr>
          <w:sz w:val="28"/>
          <w:szCs w:val="28"/>
        </w:rPr>
        <w:t>преддипломная</w:t>
      </w:r>
      <w:r>
        <w:rPr>
          <w:sz w:val="28"/>
          <w:szCs w:val="28"/>
        </w:rPr>
        <w:t>)</w:t>
      </w:r>
      <w:r w:rsidRPr="00E03AAF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 xml:space="preserve"> </w:t>
      </w:r>
      <w:r w:rsidRPr="00E03AAF">
        <w:rPr>
          <w:sz w:val="28"/>
          <w:szCs w:val="28"/>
        </w:rPr>
        <w:t>заочного отделения по направлению подготовки 4</w:t>
      </w:r>
      <w:r w:rsidR="00D45078">
        <w:rPr>
          <w:sz w:val="28"/>
          <w:szCs w:val="28"/>
        </w:rPr>
        <w:t>9</w:t>
      </w:r>
      <w:r w:rsidRPr="00E03AAF">
        <w:rPr>
          <w:sz w:val="28"/>
          <w:szCs w:val="28"/>
        </w:rPr>
        <w:t xml:space="preserve">.03.01 </w:t>
      </w:r>
      <w:r w:rsidR="00D45078">
        <w:rPr>
          <w:sz w:val="28"/>
          <w:szCs w:val="28"/>
        </w:rPr>
        <w:t>Физическая культура</w:t>
      </w:r>
      <w:r w:rsidRPr="00E03AAF">
        <w:rPr>
          <w:sz w:val="28"/>
          <w:szCs w:val="28"/>
        </w:rPr>
        <w:t>, профилю «</w:t>
      </w:r>
      <w:r w:rsidR="00D45078">
        <w:rPr>
          <w:sz w:val="28"/>
          <w:szCs w:val="28"/>
        </w:rPr>
        <w:t>Спортивная подготовка</w:t>
      </w:r>
      <w:r w:rsidRPr="00E03AAF">
        <w:rPr>
          <w:sz w:val="28"/>
          <w:szCs w:val="28"/>
        </w:rPr>
        <w:t xml:space="preserve">», осуществляется на </w:t>
      </w:r>
      <w:r>
        <w:rPr>
          <w:sz w:val="28"/>
          <w:szCs w:val="28"/>
        </w:rPr>
        <w:t>5</w:t>
      </w:r>
      <w:r w:rsidRPr="00E03AAF">
        <w:rPr>
          <w:sz w:val="28"/>
          <w:szCs w:val="28"/>
        </w:rPr>
        <w:t xml:space="preserve"> курсе</w:t>
      </w:r>
      <w:r>
        <w:rPr>
          <w:sz w:val="28"/>
          <w:szCs w:val="28"/>
        </w:rPr>
        <w:t xml:space="preserve"> (3 сессия)</w:t>
      </w:r>
      <w:r w:rsidRPr="00E03AAF">
        <w:rPr>
          <w:sz w:val="28"/>
          <w:szCs w:val="28"/>
        </w:rPr>
        <w:t xml:space="preserve"> продолжительностью</w:t>
      </w:r>
      <w:r>
        <w:rPr>
          <w:sz w:val="28"/>
          <w:szCs w:val="28"/>
        </w:rPr>
        <w:t xml:space="preserve"> </w:t>
      </w:r>
      <w:r w:rsidR="00D45078">
        <w:rPr>
          <w:sz w:val="28"/>
          <w:szCs w:val="28"/>
        </w:rPr>
        <w:t>6</w:t>
      </w:r>
      <w:r w:rsidRPr="00E03AAF">
        <w:rPr>
          <w:sz w:val="28"/>
          <w:szCs w:val="28"/>
        </w:rPr>
        <w:t xml:space="preserve"> недел</w:t>
      </w:r>
      <w:r w:rsidR="00D45078">
        <w:rPr>
          <w:sz w:val="28"/>
          <w:szCs w:val="28"/>
        </w:rPr>
        <w:t>ь</w:t>
      </w:r>
      <w:r w:rsidRPr="00E03AAF">
        <w:rPr>
          <w:sz w:val="28"/>
          <w:szCs w:val="28"/>
        </w:rPr>
        <w:t>.</w:t>
      </w:r>
    </w:p>
    <w:p w:rsidR="007A7A1E" w:rsidRPr="00897D8B" w:rsidRDefault="007A7A1E" w:rsidP="007A7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D8B">
        <w:rPr>
          <w:rFonts w:ascii="Times New Roman" w:eastAsia="Times New Roman" w:hAnsi="Times New Roman" w:cs="Times New Roman"/>
          <w:sz w:val="28"/>
          <w:szCs w:val="28"/>
        </w:rPr>
        <w:t>Баз</w:t>
      </w:r>
      <w:r w:rsidR="001D504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 подготовки </w:t>
      </w:r>
      <w:r w:rsidR="00D45078" w:rsidRPr="00D45078">
        <w:rPr>
          <w:rFonts w:ascii="Times New Roman" w:eastAsia="Times New Roman" w:hAnsi="Times New Roman" w:cs="Times New Roman"/>
          <w:sz w:val="28"/>
          <w:szCs w:val="28"/>
        </w:rPr>
        <w:t>49.03.01 Физическая культура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>, профилю «</w:t>
      </w:r>
      <w:r w:rsidR="00D45078">
        <w:rPr>
          <w:rFonts w:ascii="Times New Roman" w:eastAsia="Times New Roman" w:hAnsi="Times New Roman" w:cs="Times New Roman"/>
          <w:sz w:val="28"/>
          <w:szCs w:val="28"/>
        </w:rPr>
        <w:t>Спортивная подготовка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>» явля</w:t>
      </w:r>
      <w:r w:rsidR="001D504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97D8B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1D50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кафедра теоретических основ физической культуры ФГБОУ ВО НГПУ </w:t>
      </w:r>
      <w:proofErr w:type="spellStart"/>
      <w:r w:rsidR="001D504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им.К.Минина</w:t>
      </w:r>
      <w:proofErr w:type="spellEnd"/>
      <w:r w:rsidRPr="00897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7A1E" w:rsidRDefault="007A7A1E" w:rsidP="007A7A1E">
      <w:pPr>
        <w:shd w:val="clear" w:color="auto" w:fill="FFFFFF"/>
        <w:autoSpaceDE w:val="0"/>
        <w:ind w:firstLine="7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D8B">
        <w:rPr>
          <w:rFonts w:ascii="Times New Roman" w:eastAsia="Times New Roman" w:hAnsi="Times New Roman" w:cs="Times New Roman"/>
          <w:sz w:val="28"/>
          <w:szCs w:val="28"/>
        </w:rPr>
        <w:lastRenderedPageBreak/>
        <w:t>Выбор мест прохождения практик для лиц с ограниченными</w:t>
      </w:r>
      <w:r w:rsidRPr="00F24244">
        <w:rPr>
          <w:rFonts w:ascii="Times New Roman" w:eastAsia="Times New Roman" w:hAnsi="Times New Roman" w:cs="Times New Roman"/>
          <w:sz w:val="28"/>
          <w:szCs w:val="28"/>
        </w:rPr>
        <w:t xml:space="preserve">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24244">
        <w:rPr>
          <w:rFonts w:ascii="Times New Roman" w:eastAsia="Times New Roman" w:hAnsi="Times New Roman" w:cs="Times New Roman"/>
          <w:sz w:val="28"/>
          <w:szCs w:val="28"/>
        </w:rPr>
        <w:t>медико-социальной</w:t>
      </w:r>
      <w:proofErr w:type="gramEnd"/>
      <w:r w:rsidRPr="00F24244">
        <w:rPr>
          <w:rFonts w:ascii="Times New Roman" w:eastAsia="Times New Roman" w:hAnsi="Times New Roman" w:cs="Times New Roman"/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</w:t>
      </w:r>
      <w:r w:rsidRPr="00897D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A1E" w:rsidRPr="00E03AAF" w:rsidRDefault="007A7A1E" w:rsidP="007A7A1E">
      <w:pPr>
        <w:tabs>
          <w:tab w:val="left" w:pos="38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A7A1E" w:rsidRPr="00E03AAF" w:rsidRDefault="00C77BFC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 Структура и содержание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6C21F4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C77BFC" w:rsidP="007A7A1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 xml:space="preserve">.1. Структура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6C21F4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AAF">
        <w:rPr>
          <w:rFonts w:ascii="Times New Roman" w:hAnsi="Times New Roman" w:cs="Times New Roman"/>
          <w:bCs/>
          <w:sz w:val="28"/>
          <w:szCs w:val="28"/>
        </w:rPr>
        <w:t xml:space="preserve">Общая трудоемкость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6C21F4">
        <w:rPr>
          <w:rFonts w:ascii="Times New Roman" w:hAnsi="Times New Roman" w:cs="Times New Roman"/>
          <w:bCs/>
          <w:sz w:val="28"/>
          <w:szCs w:val="28"/>
        </w:rPr>
        <w:t>9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зачетны</w:t>
      </w:r>
      <w:r w:rsidR="003E4177">
        <w:rPr>
          <w:rFonts w:ascii="Times New Roman" w:hAnsi="Times New Roman" w:cs="Times New Roman"/>
          <w:bCs/>
          <w:sz w:val="28"/>
          <w:szCs w:val="28"/>
        </w:rPr>
        <w:t>х единиц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4FFE">
        <w:rPr>
          <w:rFonts w:ascii="Times New Roman" w:hAnsi="Times New Roman" w:cs="Times New Roman"/>
          <w:bCs/>
          <w:sz w:val="28"/>
          <w:szCs w:val="28"/>
        </w:rPr>
        <w:t>324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часов.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53"/>
        <w:gridCol w:w="1134"/>
        <w:gridCol w:w="992"/>
        <w:gridCol w:w="1141"/>
        <w:gridCol w:w="2126"/>
      </w:tblGrid>
      <w:tr w:rsidR="007A7A1E" w:rsidRPr="00E03AAF" w:rsidTr="004304FB">
        <w:trPr>
          <w:trHeight w:val="840"/>
        </w:trPr>
        <w:tc>
          <w:tcPr>
            <w:tcW w:w="675" w:type="dxa"/>
            <w:vMerge w:val="restart"/>
          </w:tcPr>
          <w:p w:rsidR="007A7A1E" w:rsidRPr="00E03AAF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7A7A1E" w:rsidRPr="00E03AAF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20" w:type="dxa"/>
            <w:gridSpan w:val="4"/>
            <w:vAlign w:val="center"/>
          </w:tcPr>
          <w:p w:rsidR="007A7A1E" w:rsidRPr="008A25C2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25C2">
              <w:rPr>
                <w:rFonts w:ascii="Times New Roman" w:hAnsi="Times New Roman" w:cs="Times New Roman"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26" w:type="dxa"/>
            <w:vMerge w:val="restart"/>
          </w:tcPr>
          <w:p w:rsidR="007A7A1E" w:rsidRPr="00E03AAF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AAF">
              <w:rPr>
                <w:rFonts w:ascii="Times New Roman" w:hAnsi="Times New Roman" w:cs="Times New Roman"/>
                <w:sz w:val="24"/>
                <w:szCs w:val="24"/>
              </w:rPr>
              <w:t>Формы  текущего контроля</w:t>
            </w:r>
          </w:p>
        </w:tc>
      </w:tr>
      <w:tr w:rsidR="007A7A1E" w:rsidRPr="00E03AAF" w:rsidTr="004304FB">
        <w:trPr>
          <w:trHeight w:val="2017"/>
        </w:trPr>
        <w:tc>
          <w:tcPr>
            <w:tcW w:w="675" w:type="dxa"/>
            <w:vMerge/>
          </w:tcPr>
          <w:p w:rsidR="007A7A1E" w:rsidRPr="00E03AAF" w:rsidRDefault="007A7A1E" w:rsidP="004304FB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A7A1E" w:rsidRPr="00E03AAF" w:rsidRDefault="007A7A1E" w:rsidP="004304FB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7A7A1E" w:rsidRPr="0033289D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</w:tcPr>
          <w:p w:rsidR="007A7A1E" w:rsidRPr="0033289D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</w:tcPr>
          <w:p w:rsidR="007A7A1E" w:rsidRPr="0033289D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</w:tcPr>
          <w:p w:rsidR="007A7A1E" w:rsidRPr="0033289D" w:rsidRDefault="007A7A1E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9D">
              <w:rPr>
                <w:rFonts w:ascii="Times New Roman" w:hAnsi="Times New Roman" w:cs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6" w:type="dxa"/>
            <w:vMerge/>
          </w:tcPr>
          <w:p w:rsidR="007A7A1E" w:rsidRPr="00E03AAF" w:rsidRDefault="007A7A1E" w:rsidP="004304FB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F0B" w:rsidRPr="00713D97" w:rsidTr="004304FB">
        <w:tc>
          <w:tcPr>
            <w:tcW w:w="675" w:type="dxa"/>
          </w:tcPr>
          <w:p w:rsidR="00CB6F0B" w:rsidRPr="00713D97" w:rsidRDefault="00CB6F0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CB6F0B" w:rsidRPr="00713D97" w:rsidRDefault="00CB6F0B" w:rsidP="004304FB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3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1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6" w:type="dxa"/>
          </w:tcPr>
          <w:p w:rsidR="00CB6F0B" w:rsidRPr="00713D97" w:rsidRDefault="00CB6F0B" w:rsidP="004304F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план</w:t>
            </w:r>
          </w:p>
          <w:p w:rsidR="00CB6F0B" w:rsidRPr="00713D97" w:rsidRDefault="00CB6F0B" w:rsidP="004304F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6F0B" w:rsidRPr="00713D97" w:rsidTr="004304FB">
        <w:tc>
          <w:tcPr>
            <w:tcW w:w="675" w:type="dxa"/>
          </w:tcPr>
          <w:p w:rsidR="00CB6F0B" w:rsidRPr="00713D97" w:rsidRDefault="00CB6F0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B6F0B" w:rsidRPr="00713D97" w:rsidRDefault="00CB6F0B" w:rsidP="004304FB">
            <w:pPr>
              <w:pStyle w:val="1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 w:rsidRPr="00713D97"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3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1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126" w:type="dxa"/>
          </w:tcPr>
          <w:p w:rsidR="00CB6F0B" w:rsidRPr="00713D97" w:rsidRDefault="00CB6F0B" w:rsidP="00B02275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Обработка </w:t>
            </w:r>
            <w:r w:rsidRPr="00713D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собранных материалов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помощью методов математической статистики, подведение итогов и формулировка выводов ВКР</w:t>
            </w:r>
          </w:p>
        </w:tc>
      </w:tr>
      <w:tr w:rsidR="00CB6F0B" w:rsidRPr="00713D97" w:rsidTr="004304FB">
        <w:tc>
          <w:tcPr>
            <w:tcW w:w="675" w:type="dxa"/>
          </w:tcPr>
          <w:p w:rsidR="00CB6F0B" w:rsidRPr="00713D97" w:rsidRDefault="00CB6F0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CB6F0B" w:rsidRPr="00713D97" w:rsidRDefault="00CB6F0B" w:rsidP="004304F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Заключительный этап</w:t>
            </w:r>
          </w:p>
          <w:p w:rsidR="00CB6F0B" w:rsidRPr="00713D97" w:rsidRDefault="00CB6F0B" w:rsidP="004304FB">
            <w:pPr>
              <w:pStyle w:val="1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1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:rsidR="00CB6F0B" w:rsidRPr="00713D97" w:rsidRDefault="00CB6F0B" w:rsidP="004304FB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отчета и документов по практике</w:t>
            </w:r>
          </w:p>
        </w:tc>
      </w:tr>
      <w:tr w:rsidR="00CB6F0B" w:rsidRPr="00713D97" w:rsidTr="004304FB">
        <w:tc>
          <w:tcPr>
            <w:tcW w:w="675" w:type="dxa"/>
          </w:tcPr>
          <w:p w:rsidR="00CB6F0B" w:rsidRPr="00713D97" w:rsidRDefault="00CB6F0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B6F0B" w:rsidRPr="00713D97" w:rsidRDefault="00CB6F0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3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41" w:type="dxa"/>
          </w:tcPr>
          <w:p w:rsidR="00CB6F0B" w:rsidRPr="00CB6F0B" w:rsidRDefault="00CB6F0B" w:rsidP="0043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0B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126" w:type="dxa"/>
          </w:tcPr>
          <w:p w:rsidR="00CB6F0B" w:rsidRPr="00713D97" w:rsidRDefault="00CB6F0B" w:rsidP="004304FB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A1E" w:rsidRPr="00713D97" w:rsidRDefault="007A7A1E" w:rsidP="007A7A1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7A1E" w:rsidRPr="00E03AAF" w:rsidRDefault="00C77BFC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 xml:space="preserve">.2. Содержание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CB6F0B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CB6F0B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включает ряд этапов со следующим содержанием:</w:t>
      </w:r>
    </w:p>
    <w:p w:rsidR="007A7A1E" w:rsidRPr="00E03AAF" w:rsidRDefault="007A7A1E" w:rsidP="007A7A1E">
      <w:pPr>
        <w:pStyle w:val="1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 w:rsidRPr="00E03AAF">
        <w:rPr>
          <w:sz w:val="28"/>
          <w:szCs w:val="28"/>
        </w:rPr>
        <w:t xml:space="preserve">1. </w:t>
      </w:r>
      <w:r w:rsidRPr="00E03AAF">
        <w:rPr>
          <w:bCs/>
          <w:sz w:val="28"/>
          <w:szCs w:val="28"/>
        </w:rPr>
        <w:t>Организационно-подготовительный этап</w:t>
      </w:r>
    </w:p>
    <w:p w:rsidR="007A7A1E" w:rsidRPr="00E03AAF" w:rsidRDefault="007A7A1E" w:rsidP="001A15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hAnsi="Times New Roman"/>
          <w:sz w:val="28"/>
          <w:szCs w:val="28"/>
        </w:rPr>
        <w:lastRenderedPageBreak/>
        <w:t xml:space="preserve">-участие бакалавров в работе установочной конференции.  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Общее собрание обучающихся по вопросам организации </w:t>
      </w:r>
      <w:r>
        <w:rPr>
          <w:rFonts w:ascii="Times New Roman" w:hAnsi="Times New Roman"/>
          <w:sz w:val="28"/>
          <w:szCs w:val="28"/>
        </w:rPr>
        <w:t>производственной практики (</w:t>
      </w:r>
      <w:r w:rsidR="00CB6F0B">
        <w:rPr>
          <w:rFonts w:ascii="Times New Roman" w:hAnsi="Times New Roman"/>
          <w:sz w:val="28"/>
          <w:szCs w:val="28"/>
        </w:rPr>
        <w:t>преддипломной</w:t>
      </w:r>
      <w:r>
        <w:rPr>
          <w:rFonts w:ascii="Times New Roman" w:hAnsi="Times New Roman"/>
          <w:sz w:val="28"/>
          <w:szCs w:val="28"/>
        </w:rPr>
        <w:t>)</w:t>
      </w:r>
      <w:r w:rsidRPr="00E03AAF">
        <w:rPr>
          <w:rFonts w:ascii="Times New Roman" w:eastAsia="TimesNewRoman" w:hAnsi="Times New Roman"/>
          <w:sz w:val="28"/>
          <w:szCs w:val="28"/>
        </w:rPr>
        <w:t>, инструктаж по технике безопасности, ознакомление их с программой практики;</w:t>
      </w:r>
    </w:p>
    <w:p w:rsidR="007A7A1E" w:rsidRPr="00E03AAF" w:rsidRDefault="007A7A1E" w:rsidP="001A15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:rsidR="007A7A1E" w:rsidRPr="00E03AAF" w:rsidRDefault="007A7A1E" w:rsidP="001A15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 xml:space="preserve">-ознакомление </w:t>
      </w:r>
      <w:proofErr w:type="gramStart"/>
      <w:r w:rsidRPr="00E03AAF">
        <w:rPr>
          <w:rFonts w:ascii="Times New Roman" w:eastAsia="TimesNewRoman" w:hAnsi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/>
          <w:sz w:val="28"/>
          <w:szCs w:val="28"/>
        </w:rPr>
        <w:t xml:space="preserve"> с формой и видом отчетности, порядком защиты отчета по </w:t>
      </w:r>
      <w:r>
        <w:rPr>
          <w:rFonts w:ascii="Times New Roman" w:hAnsi="Times New Roman"/>
          <w:sz w:val="28"/>
          <w:szCs w:val="28"/>
        </w:rPr>
        <w:t>производственной практик</w:t>
      </w:r>
      <w:r w:rsidR="001A15B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(</w:t>
      </w:r>
      <w:r w:rsidR="00CB6F0B">
        <w:rPr>
          <w:rFonts w:ascii="Times New Roman" w:hAnsi="Times New Roman"/>
          <w:sz w:val="28"/>
          <w:szCs w:val="28"/>
        </w:rPr>
        <w:t>преддипломной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NewRoman" w:hAnsi="Times New Roman"/>
          <w:sz w:val="28"/>
          <w:szCs w:val="28"/>
        </w:rPr>
        <w:t>,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 требованиями к оформлению отчета по </w:t>
      </w:r>
      <w:r>
        <w:rPr>
          <w:rFonts w:ascii="Times New Roman" w:hAnsi="Times New Roman"/>
          <w:sz w:val="28"/>
          <w:szCs w:val="28"/>
        </w:rPr>
        <w:t>производственной практик</w:t>
      </w:r>
      <w:r w:rsidR="001A15B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(</w:t>
      </w:r>
      <w:r w:rsidR="00445B06">
        <w:rPr>
          <w:rFonts w:ascii="Times New Roman" w:hAnsi="Times New Roman"/>
          <w:sz w:val="28"/>
          <w:szCs w:val="28"/>
        </w:rPr>
        <w:t>преддипломной</w:t>
      </w:r>
      <w:r>
        <w:rPr>
          <w:rFonts w:ascii="Times New Roman" w:hAnsi="Times New Roman"/>
          <w:sz w:val="28"/>
          <w:szCs w:val="28"/>
        </w:rPr>
        <w:t>)</w:t>
      </w:r>
      <w:r w:rsidRPr="00E03AAF">
        <w:rPr>
          <w:rFonts w:ascii="Times New Roman" w:hAnsi="Times New Roman"/>
          <w:sz w:val="28"/>
          <w:szCs w:val="28"/>
        </w:rPr>
        <w:t>.</w:t>
      </w:r>
    </w:p>
    <w:p w:rsidR="007A7A1E" w:rsidRPr="00E03AAF" w:rsidRDefault="007A7A1E" w:rsidP="007A7A1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3AAF">
        <w:rPr>
          <w:rFonts w:ascii="Times New Roman" w:hAnsi="Times New Roman"/>
          <w:sz w:val="28"/>
          <w:szCs w:val="28"/>
        </w:rPr>
        <w:t xml:space="preserve">2. Основной этап </w:t>
      </w:r>
    </w:p>
    <w:p w:rsidR="007A7A1E" w:rsidRPr="00E03AAF" w:rsidRDefault="007A7A1E" w:rsidP="007A7A1E">
      <w:pPr>
        <w:pStyle w:val="a5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 xml:space="preserve">Заключается в </w:t>
      </w:r>
      <w:r w:rsidR="001A15B8">
        <w:rPr>
          <w:rFonts w:ascii="Times New Roman" w:eastAsia="TimesNewRoman" w:hAnsi="Times New Roman"/>
          <w:sz w:val="28"/>
          <w:szCs w:val="28"/>
        </w:rPr>
        <w:t>подведении итогов и оформлении результатов</w:t>
      </w:r>
      <w:r>
        <w:rPr>
          <w:rFonts w:ascii="Times New Roman" w:eastAsia="TimesNewRoman" w:hAnsi="Times New Roman"/>
          <w:sz w:val="28"/>
          <w:szCs w:val="28"/>
        </w:rPr>
        <w:t xml:space="preserve"> научного исследования в рамках написания бакалаврской работы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. </w:t>
      </w:r>
    </w:p>
    <w:p w:rsidR="007A7A1E" w:rsidRPr="00E03AAF" w:rsidRDefault="007A7A1E" w:rsidP="007A7A1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Производственная практика (</w:t>
      </w:r>
      <w:r w:rsidR="00445B06">
        <w:rPr>
          <w:rFonts w:ascii="Times New Roman" w:eastAsia="TimesNewRoman" w:hAnsi="Times New Roman"/>
          <w:sz w:val="28"/>
          <w:szCs w:val="28"/>
        </w:rPr>
        <w:t>преддипломная</w:t>
      </w:r>
      <w:r>
        <w:rPr>
          <w:rFonts w:ascii="Times New Roman" w:eastAsia="TimesNewRoman" w:hAnsi="Times New Roman"/>
          <w:sz w:val="28"/>
          <w:szCs w:val="28"/>
        </w:rPr>
        <w:t>)</w:t>
      </w:r>
      <w:r w:rsidRPr="00E03AAF">
        <w:rPr>
          <w:rFonts w:ascii="Times New Roman" w:eastAsia="TimesNewRoman" w:hAnsi="Times New Roman"/>
          <w:sz w:val="28"/>
          <w:szCs w:val="28"/>
        </w:rPr>
        <w:t xml:space="preserve"> проходит под </w:t>
      </w:r>
      <w:r w:rsidR="001B79AD">
        <w:rPr>
          <w:rFonts w:ascii="Times New Roman" w:eastAsia="TimesNewRoman" w:hAnsi="Times New Roman"/>
          <w:sz w:val="28"/>
          <w:szCs w:val="28"/>
        </w:rPr>
        <w:t xml:space="preserve">совместным </w:t>
      </w:r>
      <w:r w:rsidRPr="00E03AAF">
        <w:rPr>
          <w:rFonts w:ascii="Times New Roman" w:eastAsia="TimesNewRoman" w:hAnsi="Times New Roman"/>
          <w:sz w:val="28"/>
          <w:szCs w:val="28"/>
        </w:rPr>
        <w:t>контролем</w:t>
      </w:r>
      <w:r w:rsidR="001B79AD">
        <w:rPr>
          <w:rFonts w:ascii="Times New Roman" w:eastAsia="TimesNewRoman" w:hAnsi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/>
          <w:sz w:val="28"/>
          <w:szCs w:val="28"/>
        </w:rPr>
        <w:t>руководителя</w:t>
      </w:r>
      <w:r w:rsidR="001B79AD">
        <w:rPr>
          <w:rFonts w:ascii="Times New Roman" w:eastAsia="TimesNewRoman" w:hAnsi="Times New Roman"/>
          <w:sz w:val="28"/>
          <w:szCs w:val="28"/>
        </w:rPr>
        <w:t xml:space="preserve"> ОПОП по направлению подготовки (или назначенное им ответственное лицо) и научного руководителя ВКР студента.  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</w:r>
      <w:r w:rsidRPr="00E03AAF">
        <w:rPr>
          <w:rFonts w:ascii="Times New Roman" w:eastAsia="Calibri" w:hAnsi="Times New Roman" w:cs="Times New Roman"/>
          <w:sz w:val="28"/>
          <w:szCs w:val="28"/>
        </w:rPr>
        <w:t>Руководител</w:t>
      </w:r>
      <w:r w:rsidR="001B79AD">
        <w:rPr>
          <w:rFonts w:ascii="Times New Roman" w:eastAsia="Calibri" w:hAnsi="Times New Roman" w:cs="Times New Roman"/>
          <w:sz w:val="28"/>
          <w:szCs w:val="28"/>
        </w:rPr>
        <w:t>ь</w:t>
      </w:r>
      <w:r w:rsidRPr="00E03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79AD">
        <w:rPr>
          <w:rFonts w:ascii="Times New Roman" w:eastAsia="Calibri" w:hAnsi="Times New Roman" w:cs="Times New Roman"/>
          <w:sz w:val="28"/>
          <w:szCs w:val="28"/>
        </w:rPr>
        <w:t xml:space="preserve">ОПОП по направлению подготовки </w:t>
      </w:r>
      <w:r w:rsidR="001B79AD"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 w:rsidRPr="00E03AA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A7A1E" w:rsidRPr="00E03AAF" w:rsidRDefault="007A7A1E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осуществля</w:t>
      </w:r>
      <w:r w:rsidR="001B79AD">
        <w:rPr>
          <w:rFonts w:ascii="Times New Roman" w:eastAsia="TimesNewRoman" w:hAnsi="Times New Roman" w:cs="Times New Roman"/>
          <w:sz w:val="28"/>
          <w:szCs w:val="28"/>
        </w:rPr>
        <w:t>е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т организационное и методическое руководство практикой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и контроль ее проведения;</w:t>
      </w:r>
    </w:p>
    <w:p w:rsidR="007A7A1E" w:rsidRDefault="007A7A1E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F22C3C" w:rsidRPr="00E03AAF" w:rsidRDefault="00F22C3C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7A7A1E" w:rsidRPr="00E03AAF" w:rsidRDefault="007A7A1E" w:rsidP="001B79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готовит отчет об итогах практики и представляет его заведующему кафедрой.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Calibri" w:hAnsi="Times New Roman" w:cs="Times New Roman"/>
          <w:sz w:val="28"/>
          <w:szCs w:val="28"/>
        </w:rPr>
        <w:tab/>
      </w:r>
      <w:r w:rsidR="00F22C3C">
        <w:rPr>
          <w:rFonts w:ascii="Times New Roman" w:eastAsia="Calibri" w:hAnsi="Times New Roman" w:cs="Times New Roman"/>
          <w:sz w:val="28"/>
          <w:szCs w:val="28"/>
        </w:rPr>
        <w:t>Научный р</w:t>
      </w:r>
      <w:r w:rsidRPr="00E03AAF">
        <w:rPr>
          <w:rFonts w:ascii="Times New Roman" w:eastAsia="Calibri" w:hAnsi="Times New Roman" w:cs="Times New Roman"/>
          <w:sz w:val="28"/>
          <w:szCs w:val="28"/>
        </w:rPr>
        <w:t xml:space="preserve">уководитель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B79AD">
        <w:rPr>
          <w:rFonts w:ascii="Times New Roman" w:hAnsi="Times New Roman" w:cs="Times New Roman"/>
          <w:sz w:val="28"/>
          <w:szCs w:val="28"/>
        </w:rPr>
        <w:t xml:space="preserve">(научный руководитель ВКР)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обязан: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провести консультации с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обучающимися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перед практикой;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выдать в соответствии с программой практики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задание на практику и календарный план;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поставить перед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обучающимися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ряд проблемных вопросов, которые требуется решить в период прохождения практики;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оказывать научно-методическую помощь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>, рекомендовать основную и дополнительную литературу;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проследить</w:t>
      </w:r>
      <w:r w:rsidR="001B79AD">
        <w:rPr>
          <w:rFonts w:ascii="Times New Roman" w:eastAsia="TimesNewRoman" w:hAnsi="Times New Roman" w:cs="Times New Roman"/>
          <w:sz w:val="28"/>
          <w:szCs w:val="28"/>
        </w:rPr>
        <w:t xml:space="preserve"> за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своевременность</w:t>
      </w:r>
      <w:r w:rsidR="001B79AD">
        <w:rPr>
          <w:rFonts w:ascii="Times New Roman" w:eastAsia="TimesNewRoman" w:hAnsi="Times New Roman" w:cs="Times New Roman"/>
          <w:sz w:val="28"/>
          <w:szCs w:val="28"/>
        </w:rPr>
        <w:t>ю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представления отчета и дневника по практике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обучающимися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проверять качество работы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и контролировать выполнение им задания и календарного плана;</w:t>
      </w:r>
    </w:p>
    <w:p w:rsidR="007A7A1E" w:rsidRPr="00E03AAF" w:rsidRDefault="007A7A1E" w:rsidP="001B79A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- по окончании практики оценить работу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>, написать отзыв в дневнике, завизировать составленный студентом отчет, осуществить прием зачета.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lastRenderedPageBreak/>
        <w:tab/>
        <w:t xml:space="preserve">Обучающиеся при прохождении практики получает от </w:t>
      </w:r>
      <w:r w:rsidR="00F22C3C">
        <w:rPr>
          <w:rFonts w:ascii="Times New Roman" w:eastAsia="TimesNewRoman" w:hAnsi="Times New Roman" w:cs="Times New Roman"/>
          <w:sz w:val="28"/>
          <w:szCs w:val="28"/>
        </w:rPr>
        <w:t xml:space="preserve">научного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руководителя указания, рекомендации и разъяснения по всем вопросам, связанным с организацией и прохождением практики,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отчитыва</w:t>
      </w:r>
      <w:r>
        <w:rPr>
          <w:rFonts w:ascii="Times New Roman" w:eastAsia="TimesNewRoman" w:hAnsi="Times New Roman" w:cs="Times New Roman"/>
          <w:sz w:val="28"/>
          <w:szCs w:val="28"/>
        </w:rPr>
        <w:t>ю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тся о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выполняемой работе в соответствии с заданием и графиком проведения практики.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Обучающиеся при прохождении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обязан</w:t>
      </w:r>
      <w:r>
        <w:rPr>
          <w:rFonts w:ascii="Times New Roman" w:eastAsia="TimesNewRoman" w:hAnsi="Times New Roman" w:cs="Times New Roman"/>
          <w:sz w:val="28"/>
          <w:szCs w:val="28"/>
        </w:rPr>
        <w:t>ы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:</w:t>
      </w:r>
      <w:proofErr w:type="gramEnd"/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полностью выполнять задания, предусмотренные программой практики;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максимально эффективно использовать отведенное для практики время;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систематически вести дневник практики;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7A7A1E" w:rsidRPr="00E03AAF" w:rsidRDefault="007A7A1E" w:rsidP="00F22C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>- представить руководителю практики письменный отчет о выполнении заданий.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Основным документом </w:t>
      </w:r>
      <w:proofErr w:type="gramStart"/>
      <w:r w:rsidRPr="00E03AA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 во время прохождения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Конкретное содержание практики планируется </w:t>
      </w:r>
      <w:r w:rsidR="00F22C3C">
        <w:rPr>
          <w:rFonts w:ascii="Times New Roman" w:eastAsia="TimesNewRoman" w:hAnsi="Times New Roman" w:cs="Times New Roman"/>
          <w:sz w:val="28"/>
          <w:szCs w:val="28"/>
        </w:rPr>
        <w:t xml:space="preserve">научным 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 xml:space="preserve">руководителем, согласовывается с руководителем программы подготовки и отражается в задании на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(</w:t>
      </w:r>
      <w:r w:rsidR="00445B06">
        <w:rPr>
          <w:rFonts w:ascii="Times New Roman" w:hAnsi="Times New Roman" w:cs="Times New Roman"/>
          <w:sz w:val="28"/>
          <w:szCs w:val="28"/>
        </w:rPr>
        <w:t>преддипломную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3. Заключительный этап 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E03AAF">
        <w:rPr>
          <w:rFonts w:ascii="Times New Roman" w:eastAsia="TimesNewRoman" w:hAnsi="Times New Roman" w:cs="Times New Roman"/>
          <w:sz w:val="28"/>
          <w:szCs w:val="28"/>
        </w:rPr>
        <w:tab/>
        <w:t xml:space="preserve">Окончательная доработка отчета по </w:t>
      </w:r>
      <w:r>
        <w:rPr>
          <w:rFonts w:ascii="Times New Roman" w:eastAsia="TimesNewRoman" w:hAnsi="Times New Roman" w:cs="Times New Roman"/>
          <w:sz w:val="28"/>
          <w:szCs w:val="28"/>
        </w:rPr>
        <w:t>производственной практике (</w:t>
      </w:r>
      <w:r w:rsidR="00372F9A">
        <w:rPr>
          <w:rFonts w:ascii="Times New Roman" w:eastAsia="TimesNewRoman" w:hAnsi="Times New Roman" w:cs="Times New Roman"/>
          <w:sz w:val="28"/>
          <w:szCs w:val="28"/>
        </w:rPr>
        <w:t>преддипломной</w:t>
      </w:r>
      <w:r>
        <w:rPr>
          <w:rFonts w:ascii="Times New Roman" w:eastAsia="TimesNewRoman" w:hAnsi="Times New Roman" w:cs="Times New Roman"/>
          <w:sz w:val="28"/>
          <w:szCs w:val="28"/>
        </w:rPr>
        <w:t>)</w:t>
      </w:r>
      <w:r w:rsidRPr="00E03AAF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A7A1E" w:rsidRPr="00E03AAF" w:rsidRDefault="00C77BFC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 Методы и технологии, используемые </w:t>
      </w:r>
      <w:r w:rsidR="007A7A1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практике (</w:t>
      </w:r>
      <w:r w:rsidR="00372F9A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>Основными образовательными методами и технологиями, используемыми на практике</w:t>
      </w:r>
      <w:r>
        <w:rPr>
          <w:rFonts w:ascii="Times New Roman" w:hAnsi="Times New Roman" w:cs="Times New Roman"/>
          <w:color w:val="000000"/>
          <w:sz w:val="28"/>
          <w:szCs w:val="28"/>
        </w:rPr>
        <w:t>, являются</w:t>
      </w: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технологии:</w:t>
      </w:r>
    </w:p>
    <w:p w:rsidR="004D737A" w:rsidRDefault="007A7A1E" w:rsidP="004D737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переработка информации и представление ее в виде не</w:t>
      </w:r>
      <w:r w:rsidR="004D73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сплошных текстов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</w:t>
      </w:r>
      <w:r w:rsidRPr="00656C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онтактная работа с руководителем практики от вуза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4D737A" w:rsidRDefault="004D737A" w:rsidP="004D737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статистические исследования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</w:t>
      </w:r>
      <w:r w:rsidRPr="00656C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онтактная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руководителем практики)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7A7A1E" w:rsidRPr="00E03AAF" w:rsidRDefault="007A7A1E" w:rsidP="004D737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составление текста </w:t>
      </w:r>
      <w:r w:rsidR="004D73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бакалаврской работы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(самостоятельная работа)</w:t>
      </w:r>
      <w:r w:rsidRPr="00E03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A7A1E" w:rsidRPr="00E03AAF" w:rsidRDefault="007A7A1E" w:rsidP="007A7A1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A1E" w:rsidRPr="00E03AAF" w:rsidRDefault="00C77BFC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 xml:space="preserve">. Формы отчетности по итогам </w:t>
      </w:r>
      <w:r w:rsidR="007A7A1E"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sz w:val="28"/>
          <w:szCs w:val="28"/>
        </w:rPr>
        <w:t>)</w:t>
      </w:r>
      <w:r w:rsidR="007A7A1E" w:rsidRPr="00E03AAF">
        <w:rPr>
          <w:rFonts w:ascii="Times New Roman" w:hAnsi="Times New Roman" w:cs="Times New Roman"/>
          <w:b/>
          <w:sz w:val="28"/>
          <w:szCs w:val="28"/>
        </w:rPr>
        <w:t>: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lastRenderedPageBreak/>
        <w:t xml:space="preserve">К формам отчетности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аттестационный лист;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отчет.</w:t>
      </w:r>
    </w:p>
    <w:p w:rsidR="00A848BB" w:rsidRDefault="004D737A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отчете должны быть представлены</w:t>
      </w:r>
      <w:r w:rsidR="00A848BB">
        <w:rPr>
          <w:rFonts w:ascii="Times New Roman" w:hAnsi="Times New Roman" w:cs="Times New Roman"/>
          <w:sz w:val="28"/>
          <w:szCs w:val="28"/>
        </w:rPr>
        <w:t>:</w:t>
      </w:r>
    </w:p>
    <w:p w:rsidR="00A848BB" w:rsidRPr="00A848BB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737A">
        <w:rPr>
          <w:rFonts w:ascii="Times New Roman" w:hAnsi="Times New Roman" w:cs="Times New Roman"/>
          <w:sz w:val="28"/>
          <w:szCs w:val="28"/>
        </w:rPr>
        <w:t xml:space="preserve"> </w:t>
      </w:r>
      <w:r w:rsidRPr="00A848BB">
        <w:rPr>
          <w:rFonts w:ascii="Times New Roman" w:hAnsi="Times New Roman" w:cs="Times New Roman"/>
          <w:sz w:val="28"/>
          <w:szCs w:val="28"/>
        </w:rPr>
        <w:t>описание содержания и организации формирующего эксперимента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48BB" w:rsidRPr="00A848BB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BB">
        <w:rPr>
          <w:rFonts w:ascii="Times New Roman" w:hAnsi="Times New Roman" w:cs="Times New Roman"/>
          <w:sz w:val="28"/>
          <w:szCs w:val="28"/>
        </w:rPr>
        <w:t>- характеристика методов формирующего эксперимента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48BB" w:rsidRPr="00A848BB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BB">
        <w:rPr>
          <w:rFonts w:ascii="Times New Roman" w:hAnsi="Times New Roman" w:cs="Times New Roman"/>
          <w:sz w:val="28"/>
          <w:szCs w:val="28"/>
        </w:rPr>
        <w:t>- представление протоколов, сводных таблиц экспериментальных данных с соответствующей статистической обработкой;</w:t>
      </w:r>
    </w:p>
    <w:p w:rsidR="004D737A" w:rsidRDefault="00A848BB" w:rsidP="00A84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8BB">
        <w:rPr>
          <w:rFonts w:ascii="Times New Roman" w:hAnsi="Times New Roman" w:cs="Times New Roman"/>
          <w:sz w:val="28"/>
          <w:szCs w:val="28"/>
        </w:rPr>
        <w:t>- характеристика полученных в результате формирующего эксперимента данных, их анализ и интерпретация</w:t>
      </w:r>
      <w:r w:rsidR="004D737A">
        <w:rPr>
          <w:rFonts w:ascii="Times New 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проводится в течение недели после окончания производственной практики (</w:t>
      </w:r>
      <w:r w:rsidR="00445B06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A7A1E" w:rsidRPr="00E03AAF" w:rsidRDefault="007A7A1E" w:rsidP="007A7A1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A1E" w:rsidRPr="00E03AAF" w:rsidRDefault="00C77BFC" w:rsidP="007A7A1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 Формы текущего контроля успеваемости и промежуточной </w:t>
      </w:r>
      <w:proofErr w:type="gramStart"/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>аттестации</w:t>
      </w:r>
      <w:proofErr w:type="gramEnd"/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по итогам </w:t>
      </w:r>
      <w:r w:rsidR="007A7A1E">
        <w:rPr>
          <w:rFonts w:ascii="Times New Roman" w:hAnsi="Times New Roman" w:cs="Times New Roman"/>
          <w:b/>
          <w:bCs/>
          <w:sz w:val="28"/>
          <w:szCs w:val="28"/>
        </w:rPr>
        <w:t>производственной практики (</w:t>
      </w:r>
      <w:r w:rsidR="00445B06">
        <w:rPr>
          <w:rFonts w:ascii="Times New Roman" w:hAnsi="Times New Roman" w:cs="Times New Roman"/>
          <w:b/>
          <w:bCs/>
          <w:sz w:val="28"/>
          <w:szCs w:val="28"/>
        </w:rPr>
        <w:t>преддипломной</w:t>
      </w:r>
      <w:r w:rsidR="007A7A1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77BFC" w:rsidRDefault="00C77BFC" w:rsidP="007A7A1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A7A1E" w:rsidRPr="00E03AAF" w:rsidRDefault="00C77BFC" w:rsidP="007A7A1E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.1. Формы текущего контроля успеваемости и промежуточной аттестации </w:t>
      </w:r>
      <w:proofErr w:type="gramStart"/>
      <w:r w:rsidR="007A7A1E" w:rsidRPr="00E03AAF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E03AA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03AAF">
        <w:rPr>
          <w:rFonts w:ascii="Times New Roman" w:hAnsi="Times New Roman" w:cs="Times New Roman"/>
          <w:sz w:val="28"/>
          <w:szCs w:val="28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Текущ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аттестация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AAF">
        <w:rPr>
          <w:rFonts w:ascii="Times New Roman" w:hAnsi="Times New Roman" w:cs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7A7A1E" w:rsidRPr="00E03AAF" w:rsidRDefault="007A7A1E" w:rsidP="007A7A1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- проверка ведения дневника по практике;</w:t>
      </w:r>
    </w:p>
    <w:p w:rsidR="007A7A1E" w:rsidRPr="00E03AAF" w:rsidRDefault="007A7A1E" w:rsidP="007A7A1E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 xml:space="preserve">- проверка выполнения индивидуального задания. </w:t>
      </w:r>
    </w:p>
    <w:p w:rsidR="007A7A1E" w:rsidRPr="00DC5258" w:rsidRDefault="007A7A1E" w:rsidP="007A7A1E">
      <w:pPr>
        <w:spacing w:after="0" w:line="240" w:lineRule="auto"/>
        <w:ind w:firstLine="709"/>
        <w:jc w:val="both"/>
        <w:rPr>
          <w:i/>
        </w:rPr>
      </w:pPr>
      <w:r w:rsidRPr="00E03AAF">
        <w:rPr>
          <w:rFonts w:ascii="Times New Roman" w:hAnsi="Times New Roman" w:cs="Times New Roman"/>
          <w:b/>
          <w:sz w:val="28"/>
          <w:szCs w:val="28"/>
        </w:rPr>
        <w:t>Промежуточн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E03A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аттестация</w:t>
      </w:r>
      <w:r w:rsidRPr="00E03AAF">
        <w:rPr>
          <w:rFonts w:ascii="Times New Roman" w:hAnsi="Times New Roman" w:cs="Times New Roman"/>
          <w:sz w:val="28"/>
          <w:szCs w:val="28"/>
        </w:rPr>
        <w:t xml:space="preserve"> по окончании практики проводится в форме </w:t>
      </w: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E03AAF">
        <w:rPr>
          <w:rFonts w:ascii="Times New Roman" w:hAnsi="Times New Roman" w:cs="Times New Roman"/>
          <w:sz w:val="28"/>
          <w:szCs w:val="28"/>
        </w:rPr>
        <w:t>отчетной документации руководителем практики на выпускающей кафедре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A1E" w:rsidRPr="000C4313" w:rsidRDefault="007A7A1E" w:rsidP="007A7A1E">
      <w:pPr>
        <w:ind w:firstLine="709"/>
        <w:jc w:val="both"/>
        <w:rPr>
          <w:rFonts w:ascii="Times New Roman" w:hAnsi="Times New Roman" w:cs="Times New Roman"/>
          <w:i/>
        </w:rPr>
      </w:pPr>
      <w:r w:rsidRPr="000C4313">
        <w:rPr>
          <w:rFonts w:ascii="Times New Roman" w:hAnsi="Times New Roman" w:cs="Times New Roman"/>
          <w:sz w:val="28"/>
          <w:szCs w:val="28"/>
        </w:rPr>
        <w:t>Форма промежуточной аттестации – зачет с оценкой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A1E" w:rsidRPr="00E03AAF" w:rsidRDefault="00C77BFC" w:rsidP="007A7A1E">
      <w:pPr>
        <w:spacing w:after="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9</w:t>
      </w:r>
      <w:r w:rsidR="007A7A1E" w:rsidRPr="00E03AAF">
        <w:rPr>
          <w:rFonts w:ascii="Times New Roman" w:hAnsi="Times New Roman" w:cs="Times New Roman"/>
          <w:b/>
          <w:spacing w:val="-4"/>
          <w:sz w:val="28"/>
          <w:szCs w:val="28"/>
        </w:rPr>
        <w:t xml:space="preserve">.2. Рейтинг-план 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7A7A1E" w:rsidRPr="00E03AAF" w:rsidRDefault="007A7A1E" w:rsidP="007A7A1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10.3</w:t>
      </w:r>
      <w:r w:rsidRPr="00E03AAF">
        <w:rPr>
          <w:rFonts w:ascii="Times New Roman" w:hAnsi="Times New Roman" w:cs="Times New Roman"/>
          <w:b/>
          <w:spacing w:val="-4"/>
          <w:sz w:val="28"/>
          <w:szCs w:val="28"/>
        </w:rPr>
        <w:t xml:space="preserve">. </w:t>
      </w:r>
      <w:proofErr w:type="gramStart"/>
      <w:r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b/>
          <w:bCs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7A7A1E" w:rsidRPr="00EF182A" w:rsidRDefault="007A7A1E" w:rsidP="007A7A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82A"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:rsidR="007A7A1E" w:rsidRPr="00EF182A" w:rsidRDefault="007A7A1E" w:rsidP="007A7A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8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Фонд оценочных средств оформляется </w:t>
      </w:r>
      <w:proofErr w:type="gramStart"/>
      <w:r w:rsidRPr="00EF18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EF18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A1E" w:rsidRPr="00E03AAF" w:rsidRDefault="007A7A1E" w:rsidP="00054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</w:rPr>
        <w:t xml:space="preserve">11. Перечень учебной литературы и ресурсов сети «Интернет», необходимых для проведения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03AAF"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 w:rsidRPr="00E03AAF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основная литература: </w:t>
      </w:r>
    </w:p>
    <w:p w:rsidR="007A7A1E" w:rsidRPr="00E03AAF" w:rsidRDefault="007A7A1E" w:rsidP="007A7A1E">
      <w:pPr>
        <w:tabs>
          <w:tab w:val="left" w:pos="426"/>
          <w:tab w:val="left" w:pos="567"/>
          <w:tab w:val="left" w:pos="4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1.</w:t>
      </w:r>
      <w:r w:rsidRPr="00BA2985"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A2985">
        <w:rPr>
          <w:rFonts w:ascii="Times New Roman" w:hAnsi="Times New Roman" w:cs="Times New Roman"/>
          <w:sz w:val="28"/>
          <w:szCs w:val="28"/>
        </w:rPr>
        <w:t>чеб</w:t>
      </w:r>
      <w:proofErr w:type="gramStart"/>
      <w:r w:rsidRPr="00BA2985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298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A2985">
        <w:rPr>
          <w:rFonts w:ascii="Times New Roman" w:hAnsi="Times New Roman" w:cs="Times New Roman"/>
          <w:sz w:val="28"/>
          <w:szCs w:val="28"/>
        </w:rPr>
        <w:t xml:space="preserve">ля студентов учреждений </w:t>
      </w:r>
      <w:proofErr w:type="spellStart"/>
      <w:r w:rsidRPr="00BA298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BA29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proofErr w:type="spellStart"/>
      <w:r w:rsidRPr="00BA2985"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 w:rsidRPr="00BA2985">
        <w:rPr>
          <w:rFonts w:ascii="Times New Roman" w:hAnsi="Times New Roman" w:cs="Times New Roman"/>
          <w:sz w:val="28"/>
          <w:szCs w:val="28"/>
        </w:rPr>
        <w:t xml:space="preserve"> по напр.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>подготовки "</w:t>
      </w:r>
      <w:proofErr w:type="spellStart"/>
      <w:r w:rsidRPr="00BA298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BA29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>образование" профиль "Физ.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85">
        <w:rPr>
          <w:rFonts w:ascii="Times New Roman" w:hAnsi="Times New Roman" w:cs="Times New Roman"/>
          <w:sz w:val="28"/>
          <w:szCs w:val="28"/>
        </w:rPr>
        <w:t>культура"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BA298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2985">
        <w:rPr>
          <w:rFonts w:ascii="Times New Roman" w:hAnsi="Times New Roman" w:cs="Times New Roman"/>
          <w:sz w:val="28"/>
          <w:szCs w:val="28"/>
        </w:rPr>
        <w:t>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A1E" w:rsidRDefault="005E2EA5" w:rsidP="007A7A1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7A1E" w:rsidRPr="00E03AAF">
        <w:rPr>
          <w:rFonts w:ascii="Times New Roman" w:hAnsi="Times New Roman" w:cs="Times New Roman"/>
          <w:sz w:val="28"/>
          <w:szCs w:val="28"/>
        </w:rPr>
        <w:t xml:space="preserve">.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Холодов Ж.К., Кузнецов В.С.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 и методика физической культуры и спорта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</w:t>
      </w:r>
      <w:proofErr w:type="gram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.д</w:t>
      </w:r>
      <w:proofErr w:type="gram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ля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студентов вузов, 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обуч-ся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напр.подготовки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</w:t>
      </w:r>
      <w:proofErr w:type="spellStart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Пед.образование</w:t>
      </w:r>
      <w:proofErr w:type="spellEnd"/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"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–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: Академия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7A7A1E" w:rsidRPr="00A54041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7A7A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A7A1E" w:rsidRPr="00663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176" w:rsidRDefault="002A2176" w:rsidP="007A7A1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Спортивная медицина: 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2A217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A2176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 студентов вузов, 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 по напр. "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": 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Рек</w:t>
      </w:r>
      <w:proofErr w:type="gramStart"/>
      <w:r w:rsidRPr="002A2176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2A2176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 xml:space="preserve"> ФГБОУ ВПО "</w:t>
      </w:r>
      <w:proofErr w:type="spellStart"/>
      <w:r w:rsidRPr="002A2176">
        <w:rPr>
          <w:rFonts w:ascii="Times New Roman" w:hAnsi="Times New Roman" w:cs="Times New Roman"/>
          <w:sz w:val="28"/>
          <w:szCs w:val="28"/>
        </w:rPr>
        <w:t>РГУФКСМиТ</w:t>
      </w:r>
      <w:proofErr w:type="spellEnd"/>
      <w:r w:rsidRPr="002A217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A2176">
        <w:rPr>
          <w:rFonts w:ascii="Times New Roman" w:hAnsi="Times New Roman" w:cs="Times New Roman"/>
          <w:sz w:val="28"/>
          <w:szCs w:val="28"/>
        </w:rPr>
        <w:t>Москва: Академия</w:t>
      </w:r>
      <w:r>
        <w:rPr>
          <w:rFonts w:ascii="Times New Roman" w:hAnsi="Times New Roman" w:cs="Times New Roman"/>
          <w:sz w:val="28"/>
          <w:szCs w:val="28"/>
        </w:rPr>
        <w:t xml:space="preserve">, 2015. </w:t>
      </w:r>
    </w:p>
    <w:p w:rsidR="007A7A1E" w:rsidRPr="00E03AAF" w:rsidRDefault="007A7A1E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03AAF">
        <w:rPr>
          <w:rFonts w:ascii="Times New Roman" w:hAnsi="Times New Roman" w:cs="Times New Roman"/>
          <w:sz w:val="28"/>
          <w:szCs w:val="28"/>
          <w:lang w:eastAsia="ar-SA"/>
        </w:rPr>
        <w:t xml:space="preserve">б) </w:t>
      </w:r>
      <w:r w:rsidRPr="00E03AAF">
        <w:rPr>
          <w:rFonts w:ascii="Times New Roman" w:hAnsi="Times New Roman" w:cs="Times New Roman"/>
          <w:sz w:val="28"/>
          <w:szCs w:val="28"/>
          <w:lang w:eastAsia="ar-SA"/>
        </w:rPr>
        <w:tab/>
        <w:t>дополнительная литература:</w:t>
      </w:r>
    </w:p>
    <w:p w:rsidR="007A7A1E" w:rsidRDefault="007A7A1E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A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286" w:rsidRPr="00EC1286">
        <w:rPr>
          <w:rFonts w:ascii="Times New Roman" w:hAnsi="Times New Roman" w:cs="Times New Roman"/>
          <w:sz w:val="28"/>
          <w:szCs w:val="28"/>
        </w:rPr>
        <w:t>Попков, В.Н. Научно-исследовательская деятельность</w:t>
      </w:r>
      <w:proofErr w:type="gramStart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учебное пособие / В.Н. Попков ; Сибирский государственный университет физической культуры и спорта. - Омск</w:t>
      </w:r>
      <w:proofErr w:type="gramStart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="00EC1286" w:rsidRPr="00EC1286">
        <w:rPr>
          <w:rFonts w:ascii="Times New Roman" w:hAnsi="Times New Roman" w:cs="Times New Roman"/>
          <w:sz w:val="28"/>
          <w:szCs w:val="28"/>
        </w:rPr>
        <w:t>СибГУФК</w:t>
      </w:r>
      <w:proofErr w:type="spellEnd"/>
      <w:r w:rsidR="00EC1286" w:rsidRPr="00EC1286">
        <w:rPr>
          <w:rFonts w:ascii="Times New Roman" w:hAnsi="Times New Roman" w:cs="Times New Roman"/>
          <w:sz w:val="28"/>
          <w:szCs w:val="28"/>
        </w:rPr>
        <w:t>, 2007. - 339 с. : схем., табл.</w:t>
      </w:r>
      <w:proofErr w:type="gramStart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EC1286" w:rsidRPr="00EC1286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</w:t>
      </w:r>
      <w:hyperlink r:id="rId9" w:history="1">
        <w:r w:rsidR="00EC1286" w:rsidRPr="00EC1286">
          <w:rPr>
            <w:rStyle w:val="a6"/>
            <w:rFonts w:ascii="Times New Roman" w:hAnsi="Times New Roman" w:cs="Times New Roman"/>
            <w:sz w:val="28"/>
            <w:szCs w:val="28"/>
          </w:rPr>
          <w:t>http://biblioclub.ru/index.php?page=book&amp;id=298132</w:t>
        </w:r>
      </w:hyperlink>
      <w:r w:rsidR="00A02B66">
        <w:rPr>
          <w:rFonts w:ascii="Times New Roman" w:hAnsi="Times New Roman" w:cs="Times New Roman"/>
          <w:sz w:val="28"/>
          <w:szCs w:val="28"/>
        </w:rPr>
        <w:t>.</w:t>
      </w:r>
      <w:r w:rsidR="00B27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EA5" w:rsidRPr="00BA2985" w:rsidRDefault="005E2EA5" w:rsidP="007A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E2EA5">
        <w:rPr>
          <w:rFonts w:ascii="Times New Roman" w:hAnsi="Times New Roman" w:cs="Times New Roman"/>
          <w:sz w:val="28"/>
          <w:szCs w:val="28"/>
        </w:rPr>
        <w:t>Рабочая программа к учебнику С.В. Гурьева «Физическая культура» для 5—7 классов общеобразовательных организаций</w:t>
      </w:r>
      <w:r w:rsidR="00A02B66">
        <w:rPr>
          <w:rFonts w:ascii="Times New Roman" w:hAnsi="Times New Roman" w:cs="Times New Roman"/>
          <w:sz w:val="28"/>
          <w:szCs w:val="28"/>
        </w:rPr>
        <w:t xml:space="preserve">»: </w:t>
      </w:r>
      <w:r w:rsidR="00A02B66" w:rsidRPr="00A02B66">
        <w:rPr>
          <w:rFonts w:ascii="Times New Roman" w:hAnsi="Times New Roman" w:cs="Times New Roman"/>
          <w:sz w:val="28"/>
          <w:szCs w:val="28"/>
        </w:rPr>
        <w:t>методическое пособие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2B66" w:rsidRPr="00A02B66">
        <w:rPr>
          <w:rFonts w:ascii="Times New Roman" w:hAnsi="Times New Roman" w:cs="Times New Roman"/>
          <w:sz w:val="28"/>
          <w:szCs w:val="28"/>
        </w:rPr>
        <w:t>Москва: Русское слово — учебник</w:t>
      </w:r>
      <w:r w:rsidR="00A02B66">
        <w:rPr>
          <w:rFonts w:ascii="Times New Roman" w:hAnsi="Times New Roman" w:cs="Times New Roman"/>
          <w:sz w:val="28"/>
          <w:szCs w:val="28"/>
        </w:rPr>
        <w:t xml:space="preserve">, 2017. </w:t>
      </w:r>
      <w:hyperlink r:id="rId10" w:history="1">
        <w:r w:rsidR="00B27B1D" w:rsidRPr="00257129">
          <w:rPr>
            <w:rStyle w:val="a6"/>
            <w:rFonts w:ascii="Times New Roman" w:hAnsi="Times New Roman" w:cs="Times New Roman"/>
            <w:sz w:val="28"/>
            <w:szCs w:val="28"/>
          </w:rPr>
          <w:t>http://biblioclub.ru/index.php?page=book&amp;id=486152</w:t>
        </w:r>
      </w:hyperlink>
      <w:r w:rsidR="00A02B66">
        <w:rPr>
          <w:rFonts w:ascii="Times New Roman" w:hAnsi="Times New Roman" w:cs="Times New Roman"/>
          <w:sz w:val="28"/>
          <w:szCs w:val="28"/>
        </w:rPr>
        <w:t>.</w:t>
      </w:r>
      <w:r w:rsidR="00B27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A1E" w:rsidRDefault="003707B2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707B2">
        <w:rPr>
          <w:rFonts w:ascii="Times New Roman" w:hAnsi="Times New Roman" w:cs="Times New Roman"/>
          <w:sz w:val="28"/>
          <w:szCs w:val="28"/>
        </w:rPr>
        <w:t>Рабочая программа к учебнику С.В. Гурьева «Физическая культура» для 8—9 классов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»: методическое пособие</w:t>
      </w:r>
      <w:r w:rsidR="005E2EA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2B66">
        <w:rPr>
          <w:rFonts w:ascii="Times New Roman" w:hAnsi="Times New Roman" w:cs="Times New Roman"/>
          <w:sz w:val="28"/>
          <w:szCs w:val="28"/>
        </w:rPr>
        <w:t>Москва: Русское слово — учебник</w:t>
      </w:r>
      <w:r>
        <w:rPr>
          <w:rFonts w:ascii="Times New Roman" w:hAnsi="Times New Roman" w:cs="Times New Roman"/>
          <w:sz w:val="28"/>
          <w:szCs w:val="28"/>
        </w:rPr>
        <w:t xml:space="preserve">, 2017. </w:t>
      </w:r>
      <w:hyperlink r:id="rId11" w:history="1">
        <w:r w:rsidR="00B27B1D" w:rsidRPr="00257129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http://biblioclub.ru/index.php?page=book&amp;id=486155</w:t>
        </w:r>
      </w:hyperlink>
      <w:r w:rsidR="00B27B1D">
        <w:rPr>
          <w:rFonts w:ascii="Times New Roman" w:hAnsi="Times New Roman" w:cs="Times New Roman"/>
          <w:bCs/>
          <w:sz w:val="28"/>
          <w:szCs w:val="28"/>
        </w:rPr>
        <w:t>.</w:t>
      </w:r>
    </w:p>
    <w:p w:rsidR="00B27B1D" w:rsidRPr="00E03AAF" w:rsidRDefault="00B27B1D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B27B1D">
        <w:rPr>
          <w:rFonts w:ascii="Times New Roman" w:hAnsi="Times New Roman" w:cs="Times New Roman"/>
          <w:bCs/>
          <w:sz w:val="28"/>
          <w:szCs w:val="28"/>
        </w:rPr>
        <w:t xml:space="preserve">Захарова Л. В., </w:t>
      </w:r>
      <w:proofErr w:type="spellStart"/>
      <w:r w:rsidRPr="00B27B1D">
        <w:rPr>
          <w:rFonts w:ascii="Times New Roman" w:hAnsi="Times New Roman" w:cs="Times New Roman"/>
          <w:bCs/>
          <w:sz w:val="28"/>
          <w:szCs w:val="28"/>
        </w:rPr>
        <w:t>Люлина</w:t>
      </w:r>
      <w:proofErr w:type="spellEnd"/>
      <w:r w:rsidRPr="00B27B1D">
        <w:rPr>
          <w:rFonts w:ascii="Times New Roman" w:hAnsi="Times New Roman" w:cs="Times New Roman"/>
          <w:bCs/>
          <w:sz w:val="28"/>
          <w:szCs w:val="28"/>
        </w:rPr>
        <w:t xml:space="preserve"> Н. В., Кудрявцев М. Д., Московченко О. Н., Шубин Д. А.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Физическая культура: учебник. Красноярск, СФУ, 2017. </w:t>
      </w:r>
      <w:hyperlink r:id="rId12" w:history="1">
        <w:r w:rsidRPr="00257129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http://biblioclub.ru/index.php?page=book&amp;id=497151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A7A1E" w:rsidRDefault="007A7A1E" w:rsidP="007A7A1E">
      <w:pPr>
        <w:pStyle w:val="a5"/>
        <w:spacing w:after="0" w:line="240" w:lineRule="auto"/>
        <w:ind w:left="709"/>
        <w:jc w:val="both"/>
        <w:rPr>
          <w:rFonts w:ascii="Times New Roman" w:eastAsia="TimesNewRoman" w:hAnsi="Times New Roman"/>
          <w:sz w:val="28"/>
          <w:szCs w:val="28"/>
        </w:rPr>
      </w:pPr>
      <w:r w:rsidRPr="00E03AAF">
        <w:rPr>
          <w:rFonts w:ascii="Times New Roman" w:eastAsia="TimesNewRoman" w:hAnsi="Times New Roman"/>
          <w:sz w:val="28"/>
          <w:szCs w:val="28"/>
        </w:rPr>
        <w:t>в) Интернет-ресурсы:</w:t>
      </w:r>
    </w:p>
    <w:p w:rsidR="007A7A1E" w:rsidRPr="00863D50" w:rsidRDefault="00B84E2D" w:rsidP="007A7A1E">
      <w:pPr>
        <w:pStyle w:val="a5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A7A1E" w:rsidRPr="00863D50">
        <w:rPr>
          <w:rStyle w:val="a6"/>
          <w:rFonts w:ascii="Times New Roman" w:hAnsi="Times New Roman"/>
          <w:sz w:val="28"/>
          <w:szCs w:val="28"/>
          <w:u w:val="none"/>
        </w:rPr>
        <w:t xml:space="preserve"> - </w:t>
      </w:r>
      <w:r w:rsidR="007A7A1E" w:rsidRPr="00863D50">
        <w:rPr>
          <w:rFonts w:ascii="Times New Roman" w:hAnsi="Times New Roman"/>
          <w:sz w:val="28"/>
          <w:szCs w:val="28"/>
        </w:rPr>
        <w:t>ЭБС «Университетская библиотека онлайн»</w:t>
      </w:r>
    </w:p>
    <w:p w:rsidR="007A7A1E" w:rsidRPr="00863D50" w:rsidRDefault="00B84E2D" w:rsidP="007A7A1E">
      <w:pPr>
        <w:pStyle w:val="a5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ebiblioteka</w:t>
        </w:r>
        <w:proofErr w:type="spellEnd"/>
        <w:r w:rsidR="007A7A1E" w:rsidRPr="00863D5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7A7A1E" w:rsidRPr="00863D5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A7A1E" w:rsidRPr="00863D50">
        <w:rPr>
          <w:rStyle w:val="a6"/>
          <w:rFonts w:ascii="Times New Roman" w:hAnsi="Times New Roman"/>
          <w:sz w:val="28"/>
          <w:szCs w:val="28"/>
          <w:u w:val="none"/>
        </w:rPr>
        <w:t xml:space="preserve"> -</w:t>
      </w:r>
      <w:r w:rsidR="007A7A1E" w:rsidRPr="00863D50">
        <w:rPr>
          <w:rStyle w:val="a6"/>
          <w:rFonts w:ascii="Times New Roman" w:hAnsi="Times New Roman"/>
          <w:sz w:val="28"/>
          <w:szCs w:val="28"/>
        </w:rPr>
        <w:t xml:space="preserve"> </w:t>
      </w:r>
      <w:r w:rsidR="007A7A1E" w:rsidRPr="00863D50">
        <w:rPr>
          <w:rFonts w:ascii="Times New Roman" w:hAnsi="Times New Roman"/>
          <w:sz w:val="28"/>
          <w:szCs w:val="28"/>
        </w:rPr>
        <w:t>Универсальные базы данных изданий</w:t>
      </w:r>
    </w:p>
    <w:p w:rsidR="007A7A1E" w:rsidRPr="00863D50" w:rsidRDefault="007A7A1E" w:rsidP="007A7A1E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03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12. </w:t>
      </w:r>
      <w:r w:rsidRPr="003A44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Перечень информационных технологий, используемых при проведении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производственной практики (</w:t>
      </w:r>
      <w:r w:rsidR="002008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преддипломной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)</w:t>
      </w:r>
      <w:r w:rsidRPr="003A44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включая перечень программного обеспечения и информационных справочных систем</w:t>
      </w:r>
      <w:r w:rsidRPr="00E03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процессе прохождения </w:t>
      </w:r>
      <w:r>
        <w:rPr>
          <w:rFonts w:ascii="Times New Roman" w:hAnsi="Times New Roman" w:cs="Times New Roman"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sz w:val="28"/>
          <w:szCs w:val="28"/>
        </w:rPr>
        <w:t>преддипломной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обучающиеся используют весь арсенал информационных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  <w:proofErr w:type="gramEnd"/>
    </w:p>
    <w:p w:rsidR="007A7A1E" w:rsidRDefault="007A7A1E" w:rsidP="007A7A1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E03AAF">
        <w:rPr>
          <w:rFonts w:ascii="Times New Roman" w:hAnsi="Times New Roman" w:cs="Times New Roman"/>
          <w:bCs/>
          <w:sz w:val="28"/>
          <w:szCs w:val="28"/>
        </w:rPr>
        <w:t>Перечень программного обеспечения:</w:t>
      </w:r>
    </w:p>
    <w:p w:rsidR="007A7A1E" w:rsidRPr="002E3687" w:rsidRDefault="007A7A1E" w:rsidP="007A7A1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Пакет программ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Microsoft</w:t>
      </w:r>
      <w:proofErr w:type="spellEnd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Office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LMS</w:t>
      </w:r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Moodle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пакет</w:t>
      </w:r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«</w:t>
      </w:r>
      <w:proofErr w:type="spellStart"/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Антиплагиат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03AAF">
        <w:rPr>
          <w:rFonts w:ascii="Times New Roman" w:hAnsi="Times New Roman" w:cs="Times New Roman"/>
          <w:bCs/>
          <w:sz w:val="28"/>
          <w:szCs w:val="28"/>
          <w:lang w:eastAsia="ar-SA"/>
        </w:rPr>
        <w:t>вуз</w:t>
      </w:r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>»,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ABBYY 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FineReader</w:t>
      </w:r>
      <w:proofErr w:type="spellEnd"/>
      <w:r w:rsidRPr="002E3687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A7A1E" w:rsidRPr="00E03AAF" w:rsidRDefault="007A7A1E" w:rsidP="007A7A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03AAF">
        <w:rPr>
          <w:rFonts w:ascii="Times New Roman" w:hAnsi="Times New Roman" w:cs="Times New Roman"/>
          <w:sz w:val="28"/>
          <w:szCs w:val="28"/>
        </w:rPr>
        <w:t>Перечень информационно-справочных систем:</w:t>
      </w:r>
    </w:p>
    <w:p w:rsidR="007A7A1E" w:rsidRDefault="007A7A1E" w:rsidP="007A7A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- </w:t>
      </w:r>
      <w:hyperlink r:id="rId15" w:history="1">
        <w:r w:rsidRPr="003A44CF">
          <w:rPr>
            <w:rFonts w:ascii="Times New Roman" w:hAnsi="Times New Roman" w:cs="Times New Roman"/>
            <w:bCs/>
            <w:sz w:val="28"/>
            <w:szCs w:val="28"/>
            <w:lang w:eastAsia="ar-SA"/>
          </w:rPr>
          <w:t>www.consultant.ru</w:t>
        </w:r>
      </w:hyperlink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справочная правовая система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proofErr w:type="spell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КонсультантПлюс</w:t>
      </w:r>
      <w:proofErr w:type="spellEnd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»;</w:t>
      </w:r>
    </w:p>
    <w:p w:rsidR="007A7A1E" w:rsidRPr="00E03AAF" w:rsidRDefault="007A7A1E" w:rsidP="007A7A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hyperlink r:id="rId16" w:history="1">
        <w:r w:rsidRPr="003A44CF">
          <w:rPr>
            <w:rFonts w:ascii="Times New Roman" w:hAnsi="Times New Roman" w:cs="Times New Roman"/>
            <w:bCs/>
            <w:sz w:val="28"/>
            <w:szCs w:val="28"/>
            <w:lang w:eastAsia="ar-SA"/>
          </w:rPr>
          <w:t>www.garant.ru</w:t>
        </w:r>
      </w:hyperlink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Информационно-правовой портал «ГАРАНТ</w:t>
      </w:r>
      <w:proofErr w:type="gramStart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.Р</w:t>
      </w:r>
      <w:proofErr w:type="gramEnd"/>
      <w:r w:rsidRPr="003A44CF">
        <w:rPr>
          <w:rFonts w:ascii="Times New Roman" w:hAnsi="Times New Roman" w:cs="Times New Roman"/>
          <w:bCs/>
          <w:sz w:val="28"/>
          <w:szCs w:val="28"/>
          <w:lang w:eastAsia="ar-SA"/>
        </w:rPr>
        <w:t>У»</w:t>
      </w:r>
    </w:p>
    <w:p w:rsidR="007A7A1E" w:rsidRPr="00E03AAF" w:rsidRDefault="007A7A1E" w:rsidP="007A7A1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AAF">
        <w:rPr>
          <w:rFonts w:ascii="Times New Roman" w:hAnsi="Times New Roman" w:cs="Times New Roman"/>
          <w:b/>
          <w:sz w:val="28"/>
          <w:szCs w:val="28"/>
          <w:lang w:eastAsia="ar-SA"/>
        </w:rPr>
        <w:t>13. </w:t>
      </w:r>
      <w:r w:rsidRPr="00E03AA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 (</w:t>
      </w:r>
      <w:r w:rsidR="00372F9A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A7A1E" w:rsidRPr="00E03AAF" w:rsidRDefault="007A7A1E" w:rsidP="007A7A1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AAF">
        <w:rPr>
          <w:rFonts w:ascii="Times New Roman" w:hAnsi="Times New Roman" w:cs="Times New Roman"/>
          <w:bCs/>
          <w:sz w:val="28"/>
          <w:szCs w:val="28"/>
        </w:rPr>
        <w:t xml:space="preserve">Материально-техническое обеспечение </w:t>
      </w:r>
      <w:r>
        <w:rPr>
          <w:rFonts w:ascii="Times New Roman" w:hAnsi="Times New Roman" w:cs="Times New Roman"/>
          <w:bCs/>
          <w:sz w:val="28"/>
          <w:szCs w:val="28"/>
        </w:rPr>
        <w:t>производственной практики (</w:t>
      </w:r>
      <w:r w:rsidR="002008B5">
        <w:rPr>
          <w:rFonts w:ascii="Times New Roman" w:hAnsi="Times New Roman" w:cs="Times New Roman"/>
          <w:bCs/>
          <w:sz w:val="28"/>
          <w:szCs w:val="28"/>
        </w:rPr>
        <w:t>преддипломной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03AAF">
        <w:rPr>
          <w:rFonts w:ascii="Times New Roman" w:hAnsi="Times New Roman" w:cs="Times New Roman"/>
          <w:bCs/>
          <w:sz w:val="28"/>
          <w:szCs w:val="28"/>
        </w:rPr>
        <w:t xml:space="preserve">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7A7A1E" w:rsidRPr="00E03AAF" w:rsidRDefault="007A7A1E" w:rsidP="007A7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7A7A1E" w:rsidRDefault="007A7A1E" w:rsidP="007A7A1E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3AAF">
        <w:rPr>
          <w:rFonts w:ascii="Times New Roman" w:hAnsi="Times New Roman" w:cs="Times New Roman"/>
          <w:color w:val="000000"/>
          <w:sz w:val="28"/>
          <w:szCs w:val="28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выходом в интернет</w:t>
      </w:r>
      <w:r w:rsidRPr="00E03AAF">
        <w:rPr>
          <w:rFonts w:ascii="Times New Roman" w:hAnsi="Times New Roman" w:cs="Times New Roman"/>
          <w:color w:val="000000"/>
          <w:sz w:val="28"/>
          <w:szCs w:val="28"/>
        </w:rPr>
        <w:t xml:space="preserve"> в объемах, достаточных для достижения целей практики.</w:t>
      </w:r>
    </w:p>
    <w:p w:rsidR="004304FB" w:rsidRDefault="004304FB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br w:type="page"/>
      </w:r>
    </w:p>
    <w:p w:rsidR="004304FB" w:rsidRDefault="00372F9A" w:rsidP="002008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C0E3C5C" wp14:editId="792E81EA">
            <wp:extent cx="5931861" cy="7315200"/>
            <wp:effectExtent l="0" t="0" r="0" b="0"/>
            <wp:docPr id="4" name="Рисунок 4" descr="C:\Users\Пользователь\Downloads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ownloads\00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32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4FB" w:rsidRDefault="004304FB" w:rsidP="004304FB">
      <w:pPr>
        <w:rPr>
          <w:rFonts w:ascii="Times New Roman" w:hAnsi="Times New Roman" w:cs="Times New Roman"/>
          <w:sz w:val="24"/>
          <w:szCs w:val="24"/>
        </w:rPr>
      </w:pPr>
    </w:p>
    <w:p w:rsidR="004304FB" w:rsidRDefault="004304FB" w:rsidP="004304FB">
      <w:pPr>
        <w:tabs>
          <w:tab w:val="left" w:pos="254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04FB" w:rsidRDefault="00430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bookmarkStart w:id="0" w:name="_Toc18078921"/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а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B84E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УЧЕБНОЙ 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>ПРАКТИКИ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модулю «Теоретические и практические основы физической культуры и спорта»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49.03.01 Физическая культура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(код и 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спортивная тренировка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бакалавр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заочная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B84E2D" w:rsidRPr="00B84E2D" w:rsidRDefault="00B84E2D" w:rsidP="00B84E2D">
      <w:pPr>
        <w:spacing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</w:p>
    <w:bookmarkEnd w:id="0"/>
    <w:p w:rsidR="004304FB" w:rsidRPr="00A242CE" w:rsidRDefault="004304FB" w:rsidP="004304FB">
      <w:pPr>
        <w:spacing w:after="0"/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Вид практики – учебная практика.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Тип практики – </w:t>
      </w:r>
      <w:proofErr w:type="gramStart"/>
      <w:r w:rsidRPr="001E7FCC">
        <w:rPr>
          <w:rFonts w:ascii="Times New Roman" w:hAnsi="Times New Roman" w:cs="Times New Roman"/>
          <w:bCs/>
        </w:rPr>
        <w:t>ознакомительная</w:t>
      </w:r>
      <w:proofErr w:type="gramEnd"/>
      <w:r w:rsidRPr="001E7FCC">
        <w:rPr>
          <w:rFonts w:ascii="Times New Roman" w:hAnsi="Times New Roman" w:cs="Times New Roman"/>
          <w:bCs/>
        </w:rPr>
        <w:t xml:space="preserve">.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Способ проведения практики – </w:t>
      </w:r>
      <w:proofErr w:type="gramStart"/>
      <w:r w:rsidRPr="001E7FCC">
        <w:rPr>
          <w:rFonts w:ascii="Times New Roman" w:hAnsi="Times New Roman" w:cs="Times New Roman"/>
          <w:bCs/>
        </w:rPr>
        <w:t>стационарная</w:t>
      </w:r>
      <w:proofErr w:type="gramEnd"/>
      <w:r w:rsidRPr="001E7FCC">
        <w:rPr>
          <w:rFonts w:ascii="Times New Roman" w:hAnsi="Times New Roman" w:cs="Times New Roman"/>
          <w:bCs/>
        </w:rPr>
        <w:t>.</w:t>
      </w:r>
    </w:p>
    <w:p w:rsidR="004304FB" w:rsidRPr="001E7FCC" w:rsidRDefault="004304FB" w:rsidP="004304FB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Пояснительная записка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  <w:bCs/>
        </w:rPr>
        <w:t xml:space="preserve">Программа  дисциплины «Учебная практика» </w:t>
      </w:r>
      <w:r w:rsidRPr="001E7FCC">
        <w:rPr>
          <w:rFonts w:ascii="Times New Roman" w:hAnsi="Times New Roman" w:cs="Times New Roman"/>
        </w:rPr>
        <w:t xml:space="preserve">разработана в соответствии с образовательными стандартами третьего поколения. Учебная программа предназначена для </w:t>
      </w:r>
      <w:proofErr w:type="gramStart"/>
      <w:r w:rsidRPr="001E7FCC">
        <w:rPr>
          <w:rStyle w:val="font12"/>
          <w:rFonts w:eastAsiaTheme="minorEastAsia"/>
        </w:rPr>
        <w:t>обучающихся</w:t>
      </w:r>
      <w:proofErr w:type="gramEnd"/>
      <w:r w:rsidRPr="001E7FCC">
        <w:rPr>
          <w:rStyle w:val="font12"/>
          <w:rFonts w:eastAsiaTheme="minorEastAsia"/>
        </w:rPr>
        <w:t xml:space="preserve"> по направлению подготовки </w:t>
      </w:r>
      <w:r w:rsidRPr="001E7FCC">
        <w:rPr>
          <w:rStyle w:val="font13"/>
          <w:rFonts w:eastAsiaTheme="minorEastAsia"/>
          <w:sz w:val="24"/>
          <w:szCs w:val="24"/>
        </w:rPr>
        <w:t>49.03.01 Физическая культура</w:t>
      </w:r>
      <w:r w:rsidRPr="001E7FCC">
        <w:rPr>
          <w:rFonts w:ascii="Times New Roman" w:hAnsi="Times New Roman" w:cs="Times New Roman"/>
        </w:rPr>
        <w:t>, профиль подготовки «Спортивная подготовка».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Актуальность проведения учебной (ознакомительной) практики в получении обучающимися профессиональных умений и опыта профессиональной деятельности в соответствующей области профессиональной деятельности и овладения основами педагогической культуры современного учителя, формирования готовности к педагогическому творчеству.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Место в структуре образовательного модуля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  <w:bCs/>
        </w:rPr>
        <w:t xml:space="preserve">Учебная (ознакомительная) практика является обязательной частью комплексного  модуля «Теоретические и практические основы физической культуры и спорта» по направлению </w:t>
      </w:r>
      <w:r w:rsidRPr="001E7FCC">
        <w:rPr>
          <w:rStyle w:val="font13"/>
          <w:rFonts w:eastAsiaTheme="minorEastAsia"/>
          <w:sz w:val="24"/>
          <w:szCs w:val="24"/>
        </w:rPr>
        <w:t>49.03.01 Физическая культура</w:t>
      </w:r>
      <w:r w:rsidRPr="001E7FCC">
        <w:rPr>
          <w:rFonts w:ascii="Times New Roman" w:hAnsi="Times New Roman" w:cs="Times New Roman"/>
        </w:rPr>
        <w:t>, профиль подготовки «Спортивная подготовка».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7FCC">
        <w:rPr>
          <w:rFonts w:ascii="Times New Roman" w:hAnsi="Times New Roman" w:cs="Times New Roman"/>
          <w:bCs/>
        </w:rPr>
        <w:t>Прохождение учебной (ознакомительной) практики является необходимой основой для последующих модулей: «Психолого-педагогические аспекты физкультурно-педагогической и спортивной деятельности», «Теория и методика базовых видов спорта».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3. Цели и задачи учебной (ознакомительной) практики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  <w:i/>
          <w:iCs/>
        </w:rPr>
        <w:t>Цель</w:t>
      </w:r>
      <w:r w:rsidRPr="001E7FCC">
        <w:rPr>
          <w:rFonts w:ascii="Times New Roman" w:hAnsi="Times New Roman" w:cs="Times New Roman"/>
          <w:bCs/>
          <w:i/>
          <w:iCs/>
        </w:rPr>
        <w:t xml:space="preserve"> учебной </w:t>
      </w:r>
      <w:r w:rsidRPr="001E7FCC">
        <w:rPr>
          <w:rFonts w:ascii="Times New Roman" w:hAnsi="Times New Roman" w:cs="Times New Roman"/>
          <w:i/>
          <w:iCs/>
        </w:rPr>
        <w:t>практики</w:t>
      </w:r>
      <w:r w:rsidRPr="001E7FCC">
        <w:rPr>
          <w:rFonts w:ascii="Times New Roman" w:hAnsi="Times New Roman" w:cs="Times New Roman"/>
        </w:rPr>
        <w:t xml:space="preserve"> – создать условия для приобретения опыта самостоятельной работы, овладение основами педагогической культуры современного учителя, формирование готовности к педагогическому творчеству.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 xml:space="preserve"> </w:t>
      </w:r>
      <w:r w:rsidRPr="001E7FCC">
        <w:rPr>
          <w:rFonts w:ascii="Times New Roman" w:hAnsi="Times New Roman" w:cs="Times New Roman"/>
          <w:i/>
          <w:iCs/>
        </w:rPr>
        <w:t>Задачи</w:t>
      </w:r>
      <w:r w:rsidRPr="001E7FCC">
        <w:rPr>
          <w:rFonts w:ascii="Times New Roman" w:hAnsi="Times New Roman" w:cs="Times New Roman"/>
          <w:bCs/>
          <w:i/>
          <w:iCs/>
        </w:rPr>
        <w:t xml:space="preserve"> учебной</w:t>
      </w:r>
      <w:r w:rsidRPr="001E7FCC">
        <w:rPr>
          <w:rFonts w:ascii="Times New Roman" w:hAnsi="Times New Roman" w:cs="Times New Roman"/>
          <w:i/>
          <w:iCs/>
        </w:rPr>
        <w:t xml:space="preserve"> практики:</w:t>
      </w:r>
      <w:r w:rsidRPr="001E7FCC">
        <w:rPr>
          <w:rFonts w:ascii="Times New Roman" w:hAnsi="Times New Roman" w:cs="Times New Roman"/>
          <w:iCs/>
        </w:rPr>
        <w:t xml:space="preserve">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>- овладение видами и формами педагогической деятельности в соответствии с предметной областью согласно профилю (профилям) подготовки;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>- овладение навыками проектирования и реализации отдельных компонентов образовательного процесса;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</w:rPr>
        <w:t>- овладение навыками взаимодействия и сотрудничества с участниками образовательных отношений во внеурочной деятельности.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4. Образовательные результаты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Y="178"/>
        <w:tblW w:w="53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978"/>
        <w:gridCol w:w="1160"/>
        <w:gridCol w:w="2114"/>
        <w:gridCol w:w="942"/>
        <w:gridCol w:w="1351"/>
        <w:gridCol w:w="1977"/>
      </w:tblGrid>
      <w:tr w:rsidR="004304FB" w:rsidRPr="001E7FCC" w:rsidTr="004304FB">
        <w:tc>
          <w:tcPr>
            <w:tcW w:w="702" w:type="dxa"/>
            <w:shd w:val="clear" w:color="auto" w:fill="auto"/>
          </w:tcPr>
          <w:p w:rsidR="004304FB" w:rsidRPr="001E7FCC" w:rsidRDefault="004304FB" w:rsidP="004304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lastRenderedPageBreak/>
              <w:t>Код ОР</w:t>
            </w:r>
          </w:p>
        </w:tc>
        <w:tc>
          <w:tcPr>
            <w:tcW w:w="2039" w:type="dxa"/>
            <w:shd w:val="clear" w:color="auto" w:fill="auto"/>
          </w:tcPr>
          <w:p w:rsidR="004304FB" w:rsidRPr="001E7FCC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Содержание </w:t>
            </w:r>
            <w:proofErr w:type="gramStart"/>
            <w:r w:rsidRPr="001E7FCC">
              <w:rPr>
                <w:rFonts w:ascii="Times New Roman" w:hAnsi="Times New Roman" w:cs="Times New Roman"/>
              </w:rPr>
              <w:t>образовательных</w:t>
            </w:r>
            <w:proofErr w:type="gramEnd"/>
          </w:p>
          <w:p w:rsidR="004304FB" w:rsidRPr="001E7FCC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результатов</w:t>
            </w:r>
          </w:p>
        </w:tc>
        <w:tc>
          <w:tcPr>
            <w:tcW w:w="1193" w:type="dxa"/>
          </w:tcPr>
          <w:p w:rsidR="004304FB" w:rsidRPr="001E7FCC" w:rsidRDefault="004304FB" w:rsidP="004304FB">
            <w:pPr>
              <w:pStyle w:val="leftspacing0"/>
            </w:pPr>
            <w:r w:rsidRPr="001E7FCC">
              <w:rPr>
                <w:rStyle w:val="font11"/>
                <w:rFonts w:eastAsia="Calibri"/>
              </w:rPr>
              <w:t>Код ОР дисциплины</w:t>
            </w:r>
          </w:p>
        </w:tc>
        <w:tc>
          <w:tcPr>
            <w:tcW w:w="2180" w:type="dxa"/>
          </w:tcPr>
          <w:p w:rsidR="004304FB" w:rsidRPr="001E7FCC" w:rsidRDefault="004304FB" w:rsidP="004304FB">
            <w:pPr>
              <w:pStyle w:val="leftspacing0"/>
            </w:pPr>
            <w:r w:rsidRPr="001E7FCC">
              <w:rPr>
                <w:rStyle w:val="font11"/>
                <w:rFonts w:eastAsia="Calibri"/>
              </w:rPr>
              <w:t>Образовательные результаты  дисциплины</w:t>
            </w:r>
          </w:p>
        </w:tc>
        <w:tc>
          <w:tcPr>
            <w:tcW w:w="967" w:type="dxa"/>
            <w:shd w:val="clear" w:color="auto" w:fill="auto"/>
          </w:tcPr>
          <w:p w:rsidR="004304FB" w:rsidRPr="001E7FCC" w:rsidRDefault="004304FB" w:rsidP="004304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ИДК</w:t>
            </w:r>
          </w:p>
          <w:p w:rsidR="004304FB" w:rsidRPr="001E7FCC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4304FB" w:rsidRPr="001E7FCC" w:rsidRDefault="004304FB" w:rsidP="00430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Методы обучения</w:t>
            </w:r>
          </w:p>
        </w:tc>
        <w:tc>
          <w:tcPr>
            <w:tcW w:w="2038" w:type="dxa"/>
          </w:tcPr>
          <w:p w:rsidR="004304FB" w:rsidRPr="001E7FCC" w:rsidRDefault="004304FB" w:rsidP="00430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Средства оценивания  образовательных результатов</w:t>
            </w:r>
          </w:p>
        </w:tc>
      </w:tr>
      <w:tr w:rsidR="004304FB" w:rsidRPr="001E7FCC" w:rsidTr="004304FB">
        <w:tc>
          <w:tcPr>
            <w:tcW w:w="702" w:type="dxa"/>
            <w:shd w:val="clear" w:color="auto" w:fill="auto"/>
          </w:tcPr>
          <w:p w:rsidR="004304FB" w:rsidRPr="001E7FCC" w:rsidRDefault="004304FB" w:rsidP="004304FB">
            <w:pPr>
              <w:widowControl w:val="0"/>
              <w:spacing w:line="240" w:lineRule="auto"/>
              <w:ind w:right="-8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E7FCC">
              <w:rPr>
                <w:rFonts w:ascii="Times New Roman" w:hAnsi="Times New Roman" w:cs="Times New Roman"/>
                <w:lang w:eastAsia="en-US"/>
              </w:rPr>
              <w:t>ОР.2</w:t>
            </w:r>
          </w:p>
        </w:tc>
        <w:tc>
          <w:tcPr>
            <w:tcW w:w="2039" w:type="dxa"/>
            <w:shd w:val="clear" w:color="auto" w:fill="auto"/>
          </w:tcPr>
          <w:p w:rsidR="004304FB" w:rsidRPr="001E7FCC" w:rsidRDefault="004304FB" w:rsidP="004304FB">
            <w:pPr>
              <w:widowControl w:val="0"/>
              <w:spacing w:line="240" w:lineRule="auto"/>
              <w:rPr>
                <w:rFonts w:ascii="Times New Roman" w:hAnsi="Times New Roman" w:cs="Times New Roman"/>
                <w:i/>
                <w:lang w:eastAsia="en-US"/>
              </w:rPr>
            </w:pPr>
            <w:r w:rsidRPr="001E7FCC">
              <w:rPr>
                <w:rFonts w:ascii="Times New Roman" w:hAnsi="Times New Roman" w:cs="Times New Roman"/>
                <w:lang w:eastAsia="en-US"/>
              </w:rPr>
              <w:t>Демонстрирует умения организации взаимного сотрудничества участников учебно-воспитательного процесса (проведение физкультурно-оздоровительных и спортивно-массовых мероприятий).</w:t>
            </w:r>
          </w:p>
        </w:tc>
        <w:tc>
          <w:tcPr>
            <w:tcW w:w="1193" w:type="dxa"/>
          </w:tcPr>
          <w:p w:rsidR="004304FB" w:rsidRPr="001E7FCC" w:rsidRDefault="004304FB" w:rsidP="004304FB">
            <w:pPr>
              <w:pStyle w:val="leftspacing0"/>
            </w:pPr>
            <w:r w:rsidRPr="001E7FCC">
              <w:t>ОР.2.16.1</w:t>
            </w:r>
          </w:p>
        </w:tc>
        <w:tc>
          <w:tcPr>
            <w:tcW w:w="2180" w:type="dxa"/>
          </w:tcPr>
          <w:p w:rsidR="004304FB" w:rsidRPr="001E7FCC" w:rsidRDefault="004304FB" w:rsidP="004304FB">
            <w:pPr>
              <w:pStyle w:val="leftspacing0"/>
            </w:pPr>
            <w:r w:rsidRPr="001E7FCC">
              <w:t xml:space="preserve">Оценивает соревнования по избранному виду спорта согласно объективным критериям </w:t>
            </w:r>
            <w:proofErr w:type="gramStart"/>
            <w:r w:rsidRPr="001E7FCC">
              <w:t>в</w:t>
            </w:r>
            <w:proofErr w:type="gramEnd"/>
            <w:r w:rsidRPr="001E7FCC">
              <w:t xml:space="preserve"> соответствиями с нормами и нормативно-правовыми документами</w:t>
            </w:r>
          </w:p>
          <w:p w:rsidR="004304FB" w:rsidRPr="001E7FCC" w:rsidRDefault="004304FB" w:rsidP="004304FB">
            <w:pPr>
              <w:pStyle w:val="leftspacing0"/>
            </w:pPr>
            <w:r w:rsidRPr="001E7FCC">
              <w:t xml:space="preserve">Организует и проводит соревнования по избранному виду спорта в соответствии </w:t>
            </w:r>
            <w:proofErr w:type="gramStart"/>
            <w:r w:rsidRPr="001E7FCC">
              <w:t>в</w:t>
            </w:r>
            <w:proofErr w:type="gramEnd"/>
            <w:r w:rsidRPr="001E7FCC">
              <w:t xml:space="preserve"> правилами.</w:t>
            </w:r>
          </w:p>
        </w:tc>
        <w:tc>
          <w:tcPr>
            <w:tcW w:w="967" w:type="dxa"/>
            <w:shd w:val="clear" w:color="auto" w:fill="auto"/>
          </w:tcPr>
          <w:p w:rsidR="004304FB" w:rsidRPr="001E7FCC" w:rsidRDefault="004304FB" w:rsidP="004304FB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ОПК.13.3.  ОПК.13.4. </w:t>
            </w:r>
          </w:p>
          <w:p w:rsidR="004304FB" w:rsidRPr="001E7FCC" w:rsidRDefault="004304FB" w:rsidP="004304FB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4304FB" w:rsidRPr="001E7FCC" w:rsidRDefault="004304FB" w:rsidP="004304FB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Метод проблемного обучения </w:t>
            </w:r>
          </w:p>
          <w:p w:rsidR="004304FB" w:rsidRPr="001E7FCC" w:rsidRDefault="004304FB" w:rsidP="004304FB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4304FB" w:rsidRPr="001E7FCC" w:rsidRDefault="004304FB" w:rsidP="004304F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Экспертиза</w:t>
            </w:r>
          </w:p>
          <w:p w:rsidR="004304FB" w:rsidRPr="001E7FCC" w:rsidRDefault="004304FB" w:rsidP="004304F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Положение/сценарий мероприятия</w:t>
            </w:r>
          </w:p>
          <w:p w:rsidR="004304FB" w:rsidRPr="001E7FCC" w:rsidRDefault="004304FB" w:rsidP="004304F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Отчет</w:t>
            </w:r>
          </w:p>
        </w:tc>
      </w:tr>
    </w:tbl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5. Форма и способы проведения учебной (ознакомительной) практики </w:t>
      </w:r>
    </w:p>
    <w:p w:rsidR="004304FB" w:rsidRPr="001E7FCC" w:rsidRDefault="004304FB" w:rsidP="004304F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426" w:firstLine="851"/>
        <w:jc w:val="both"/>
        <w:rPr>
          <w:rFonts w:ascii="Times New Roman" w:hAnsi="Times New Roman" w:cs="Times New Roman"/>
          <w:bCs/>
          <w:color w:val="000000"/>
        </w:rPr>
      </w:pPr>
      <w:r w:rsidRPr="001E7FCC">
        <w:rPr>
          <w:rFonts w:ascii="Times New Roman" w:hAnsi="Times New Roman" w:cs="Times New Roman"/>
          <w:bCs/>
          <w:color w:val="000000"/>
        </w:rPr>
        <w:t xml:space="preserve">Учебная (ознакомительная) практика осуществляется дискретно в соответствии с календарным учебным графиком. </w:t>
      </w:r>
    </w:p>
    <w:p w:rsidR="004304FB" w:rsidRPr="001E7FCC" w:rsidRDefault="004304FB" w:rsidP="004304FB">
      <w:pPr>
        <w:tabs>
          <w:tab w:val="left" w:pos="993"/>
        </w:tabs>
        <w:spacing w:after="0" w:line="240" w:lineRule="auto"/>
        <w:ind w:right="-426" w:firstLine="851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Способ проведения </w:t>
      </w:r>
      <w:r w:rsidRPr="001E7FCC">
        <w:rPr>
          <w:rFonts w:ascii="Times New Roman" w:hAnsi="Times New Roman" w:cs="Times New Roman"/>
        </w:rPr>
        <w:t xml:space="preserve">учебной практики (ознакомительной) </w:t>
      </w:r>
      <w:r w:rsidRPr="001E7FCC">
        <w:rPr>
          <w:rFonts w:ascii="Times New Roman" w:hAnsi="Times New Roman" w:cs="Times New Roman"/>
          <w:bCs/>
        </w:rPr>
        <w:t xml:space="preserve">- стационарный, </w:t>
      </w:r>
      <w:r w:rsidRPr="001E7FCC">
        <w:rPr>
          <w:rFonts w:ascii="Times New Roman" w:hAnsi="Times New Roman" w:cs="Times New Roman"/>
          <w:bCs/>
          <w:color w:val="000000"/>
        </w:rPr>
        <w:t xml:space="preserve">проводится в общеобразовательных учреждениях, в исключительных случаях </w:t>
      </w:r>
      <w:r w:rsidRPr="001E7FCC">
        <w:rPr>
          <w:rFonts w:ascii="Times New Roman" w:hAnsi="Times New Roman" w:cs="Times New Roman"/>
          <w:bCs/>
        </w:rPr>
        <w:t>проводится в структурных подразделениях университета.</w:t>
      </w:r>
    </w:p>
    <w:p w:rsidR="004304FB" w:rsidRPr="001E7FCC" w:rsidRDefault="004304FB" w:rsidP="004304FB">
      <w:pPr>
        <w:tabs>
          <w:tab w:val="left" w:pos="993"/>
        </w:tabs>
        <w:spacing w:after="0" w:line="240" w:lineRule="auto"/>
        <w:ind w:right="-426" w:firstLine="851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Выездная практика организуется только при наличии заявления обучающегося.</w:t>
      </w:r>
    </w:p>
    <w:p w:rsidR="004304FB" w:rsidRPr="001E7FCC" w:rsidRDefault="004304FB" w:rsidP="004304FB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-426"/>
        <w:contextualSpacing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6. Место и время проведения учебной практики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Учебная (ознакомительная) практика </w:t>
      </w:r>
      <w:proofErr w:type="gramStart"/>
      <w:r w:rsidRPr="001E7FCC">
        <w:rPr>
          <w:rFonts w:ascii="Times New Roman" w:hAnsi="Times New Roman" w:cs="Times New Roman"/>
          <w:bCs/>
        </w:rPr>
        <w:t>обучающихся</w:t>
      </w:r>
      <w:proofErr w:type="gramEnd"/>
      <w:r w:rsidRPr="001E7FCC">
        <w:rPr>
          <w:rFonts w:ascii="Times New Roman" w:hAnsi="Times New Roman" w:cs="Times New Roman"/>
          <w:bCs/>
        </w:rPr>
        <w:t xml:space="preserve"> заочного отделения по направлению подготовки </w:t>
      </w:r>
      <w:r w:rsidRPr="001E7FCC">
        <w:rPr>
          <w:rStyle w:val="font13"/>
          <w:rFonts w:eastAsiaTheme="minorEastAsia"/>
          <w:sz w:val="24"/>
          <w:szCs w:val="24"/>
        </w:rPr>
        <w:t>49.03.01 Физическая культура</w:t>
      </w:r>
      <w:r w:rsidRPr="001E7FCC">
        <w:rPr>
          <w:rFonts w:ascii="Times New Roman" w:hAnsi="Times New Roman" w:cs="Times New Roman"/>
        </w:rPr>
        <w:t xml:space="preserve">, профиль подготовки «Спортивная подготовка» </w:t>
      </w:r>
      <w:r w:rsidRPr="001E7FCC">
        <w:rPr>
          <w:rFonts w:ascii="Times New Roman" w:hAnsi="Times New Roman" w:cs="Times New Roman"/>
          <w:bCs/>
        </w:rPr>
        <w:t>осуществляется на 1 курсе (3 сессия) продолжительностью 2 недели.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Базами педагогической (в школе) практики по направлению подготовки </w:t>
      </w:r>
      <w:r w:rsidRPr="001E7FCC">
        <w:rPr>
          <w:rStyle w:val="font13"/>
          <w:rFonts w:eastAsiaTheme="minorEastAsia"/>
          <w:sz w:val="24"/>
          <w:szCs w:val="24"/>
        </w:rPr>
        <w:t>49.03.01 Физическая культура</w:t>
      </w:r>
      <w:r w:rsidRPr="001E7FCC">
        <w:rPr>
          <w:rFonts w:ascii="Times New Roman" w:hAnsi="Times New Roman" w:cs="Times New Roman"/>
        </w:rPr>
        <w:t xml:space="preserve">, профиль подготовки «Спортивная подготовка» </w:t>
      </w:r>
      <w:r w:rsidRPr="001E7FCC">
        <w:rPr>
          <w:rFonts w:ascii="Times New Roman" w:hAnsi="Times New Roman" w:cs="Times New Roman"/>
          <w:bCs/>
        </w:rPr>
        <w:t>являются общеобразовательные организации с необходимым и 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1E7FCC">
        <w:rPr>
          <w:rFonts w:ascii="Times New Roman" w:hAnsi="Times New Roman" w:cs="Times New Roman"/>
          <w:bCs/>
        </w:rPr>
        <w:t>медико-социальной</w:t>
      </w:r>
      <w:proofErr w:type="gramEnd"/>
      <w:r w:rsidRPr="001E7FCC">
        <w:rPr>
          <w:rFonts w:ascii="Times New Roman" w:hAnsi="Times New Roman" w:cs="Times New Roman"/>
          <w:bCs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1E7FCC">
        <w:rPr>
          <w:rFonts w:ascii="Times New Roman" w:hAnsi="Times New Roman" w:cs="Times New Roman"/>
          <w:bCs/>
        </w:rPr>
        <w:t>медико-социальной</w:t>
      </w:r>
      <w:proofErr w:type="gramEnd"/>
      <w:r w:rsidRPr="001E7FCC">
        <w:rPr>
          <w:rFonts w:ascii="Times New Roman" w:hAnsi="Times New Roman" w:cs="Times New Roman"/>
          <w:bCs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7. Структура и содержание учебной (ознакомительной) практики</w:t>
      </w: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lastRenderedPageBreak/>
        <w:t xml:space="preserve">7.1. Трудоемкость практики: 3 </w:t>
      </w:r>
      <w:proofErr w:type="spellStart"/>
      <w:r w:rsidRPr="001E7FCC">
        <w:rPr>
          <w:rFonts w:ascii="Times New Roman" w:hAnsi="Times New Roman" w:cs="Times New Roman"/>
          <w:bCs/>
        </w:rPr>
        <w:t>з.е</w:t>
      </w:r>
      <w:proofErr w:type="spellEnd"/>
      <w:r w:rsidRPr="001E7FCC">
        <w:rPr>
          <w:rFonts w:ascii="Times New Roman" w:hAnsi="Times New Roman" w:cs="Times New Roman"/>
          <w:bCs/>
        </w:rPr>
        <w:t>. / 2 недели</w:t>
      </w: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7.2. Структура и содержание комплексной практики</w:t>
      </w:r>
    </w:p>
    <w:tbl>
      <w:tblPr>
        <w:tblW w:w="10030" w:type="dxa"/>
        <w:tblLayout w:type="fixed"/>
        <w:tblLook w:val="0000" w:firstRow="0" w:lastRow="0" w:firstColumn="0" w:lastColumn="0" w:noHBand="0" w:noVBand="0"/>
      </w:tblPr>
      <w:tblGrid>
        <w:gridCol w:w="571"/>
        <w:gridCol w:w="3571"/>
        <w:gridCol w:w="1142"/>
        <w:gridCol w:w="1285"/>
        <w:gridCol w:w="999"/>
        <w:gridCol w:w="857"/>
        <w:gridCol w:w="1605"/>
      </w:tblGrid>
      <w:tr w:rsidR="004304FB" w:rsidRPr="001E7FCC" w:rsidTr="004304FB">
        <w:trPr>
          <w:trHeight w:val="942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№</w:t>
            </w:r>
          </w:p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7FCC">
              <w:rPr>
                <w:rFonts w:ascii="Times New Roman" w:hAnsi="Times New Roman" w:cs="Times New Roman"/>
              </w:rPr>
              <w:t>п</w:t>
            </w:r>
            <w:proofErr w:type="gramEnd"/>
            <w:r w:rsidRPr="001E7FC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7FCC">
              <w:rPr>
                <w:rFonts w:ascii="Times New Roman" w:hAnsi="Times New Roman" w:cs="Times New Roman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Формы </w:t>
            </w:r>
            <w:proofErr w:type="gramStart"/>
            <w:r w:rsidRPr="001E7FCC">
              <w:rPr>
                <w:rFonts w:ascii="Times New Roman" w:hAnsi="Times New Roman" w:cs="Times New Roman"/>
              </w:rPr>
              <w:t>текущего</w:t>
            </w:r>
            <w:proofErr w:type="gramEnd"/>
          </w:p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4304FB" w:rsidRPr="001E7FCC" w:rsidTr="004304FB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304FB" w:rsidRPr="001E7FCC" w:rsidRDefault="004304FB" w:rsidP="004304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304FB" w:rsidRPr="001E7FCC" w:rsidRDefault="004304FB" w:rsidP="004304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Общая трудоемкость в часах</w:t>
            </w: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1E7FCC" w:rsidRDefault="004304FB" w:rsidP="004304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304FB" w:rsidRPr="001E7FCC" w:rsidTr="004304FB">
        <w:trPr>
          <w:trHeight w:val="12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E7FCC"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155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1E7FCC">
              <w:rPr>
                <w:rFonts w:ascii="Times New Roman" w:hAnsi="Times New Roman" w:cs="Times New Roman"/>
                <w:bCs/>
              </w:rPr>
              <w:t>Индивидуальный план</w:t>
            </w:r>
          </w:p>
          <w:p w:rsidR="004304FB" w:rsidRPr="001E7FCC" w:rsidRDefault="004304FB" w:rsidP="004304F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4304FB" w:rsidRPr="001E7FCC" w:rsidTr="004304FB">
        <w:trPr>
          <w:trHeight w:val="12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pStyle w:val="1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 w:rsidRPr="001E7FCC"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155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1E7FCC">
              <w:rPr>
                <w:rFonts w:ascii="Times New Roman" w:hAnsi="Times New Roman" w:cs="Times New Roman"/>
                <w:bCs/>
              </w:rPr>
              <w:t>Проведение мероприятий</w:t>
            </w:r>
          </w:p>
        </w:tc>
      </w:tr>
      <w:tr w:rsidR="004304FB" w:rsidRPr="001E7FCC" w:rsidTr="004304FB">
        <w:trPr>
          <w:trHeight w:val="12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1E7FCC">
              <w:rPr>
                <w:rFonts w:ascii="Times New Roman" w:hAnsi="Times New Roman" w:cs="Times New Roman"/>
                <w:bCs/>
              </w:rPr>
              <w:t>Заключительный этап</w:t>
            </w:r>
          </w:p>
          <w:p w:rsidR="004304FB" w:rsidRPr="001E7FCC" w:rsidRDefault="004304FB" w:rsidP="004304FB">
            <w:pPr>
              <w:pStyle w:val="1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155"/>
              <w:contextualSpacing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Оформление отчета и документации практики</w:t>
            </w:r>
          </w:p>
        </w:tc>
      </w:tr>
      <w:tr w:rsidR="004304FB" w:rsidRPr="001E7FCC" w:rsidTr="004304FB">
        <w:trPr>
          <w:trHeight w:val="375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7FC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E7FC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E7FC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E7FCC">
              <w:rPr>
                <w:rFonts w:ascii="Times New Roman" w:hAnsi="Times New Roman" w:cs="Times New Roman"/>
                <w:b/>
              </w:rPr>
              <w:t>102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widowControl w:val="0"/>
              <w:spacing w:after="0" w:line="240" w:lineRule="auto"/>
              <w:ind w:right="-155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E7FCC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8. Методы и технологии, используемые на учебной практике: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/>
          <w:bCs/>
        </w:rPr>
        <w:t>производственная работа</w:t>
      </w:r>
      <w:r w:rsidRPr="001E7FCC">
        <w:rPr>
          <w:rFonts w:ascii="Times New Roman" w:hAnsi="Times New Roman" w:cs="Times New Roman"/>
          <w:bCs/>
        </w:rPr>
        <w:t xml:space="preserve">: 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игровая технология;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проектный метод;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коллективное </w:t>
      </w:r>
      <w:proofErr w:type="spellStart"/>
      <w:r w:rsidRPr="001E7FCC">
        <w:rPr>
          <w:rFonts w:ascii="Times New Roman" w:hAnsi="Times New Roman" w:cs="Times New Roman"/>
          <w:bCs/>
        </w:rPr>
        <w:t>взаимообучение</w:t>
      </w:r>
      <w:proofErr w:type="spellEnd"/>
      <w:r w:rsidRPr="001E7FCC">
        <w:rPr>
          <w:rFonts w:ascii="Times New Roman" w:hAnsi="Times New Roman" w:cs="Times New Roman"/>
          <w:bCs/>
        </w:rPr>
        <w:t>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информационно-коммуникативные технологии;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аналитические технологии;</w:t>
      </w:r>
    </w:p>
    <w:p w:rsidR="004304FB" w:rsidRPr="001E7FCC" w:rsidRDefault="004304FB" w:rsidP="004304FB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внеаудиторная самостоятельная работа под руководством методиста: 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технология коллективных творческих дел;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информационно-коммуникативные технологии;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аналитические технологии.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9. Рейтинг-план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</w:rPr>
      </w:pPr>
    </w:p>
    <w:tbl>
      <w:tblPr>
        <w:tblW w:w="5425" w:type="pct"/>
        <w:tblLayout w:type="fixed"/>
        <w:tblLook w:val="0000" w:firstRow="0" w:lastRow="0" w:firstColumn="0" w:lastColumn="0" w:noHBand="0" w:noVBand="0"/>
      </w:tblPr>
      <w:tblGrid>
        <w:gridCol w:w="485"/>
        <w:gridCol w:w="1282"/>
        <w:gridCol w:w="1781"/>
        <w:gridCol w:w="1645"/>
        <w:gridCol w:w="1645"/>
        <w:gridCol w:w="1103"/>
        <w:gridCol w:w="832"/>
        <w:gridCol w:w="796"/>
        <w:gridCol w:w="816"/>
      </w:tblGrid>
      <w:tr w:rsidR="004304FB" w:rsidRPr="001E7FCC" w:rsidTr="004304FB">
        <w:trPr>
          <w:gridAfter w:val="1"/>
          <w:wAfter w:w="838" w:type="dxa"/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1E7FC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1E7FCC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Код ОР практики</w:t>
            </w:r>
          </w:p>
        </w:tc>
        <w:tc>
          <w:tcPr>
            <w:tcW w:w="1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Виды учебной деятельности</w:t>
            </w:r>
          </w:p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Балл за конкретное задание</w:t>
            </w:r>
          </w:p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(</w:t>
            </w:r>
            <w:r w:rsidRPr="001E7FCC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  <w:r w:rsidRPr="001E7FCC">
              <w:rPr>
                <w:rFonts w:ascii="Times New Roman" w:hAnsi="Times New Roman" w:cs="Times New Roman"/>
                <w:color w:val="000000"/>
              </w:rPr>
              <w:t>-</w:t>
            </w:r>
            <w:r w:rsidRPr="001E7FCC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1E7FCC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Число заданий за семестр</w:t>
            </w: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Баллы</w:t>
            </w:r>
          </w:p>
        </w:tc>
      </w:tr>
      <w:tr w:rsidR="004304FB" w:rsidRPr="001E7FCC" w:rsidTr="004304FB">
        <w:trPr>
          <w:gridAfter w:val="1"/>
          <w:wAfter w:w="838" w:type="dxa"/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Максимальный</w:t>
            </w:r>
          </w:p>
        </w:tc>
      </w:tr>
      <w:tr w:rsidR="004304FB" w:rsidRPr="001E7FCC" w:rsidTr="004304FB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1E7FCC">
              <w:rPr>
                <w:rFonts w:ascii="Times New Roman" w:hAnsi="Times New Roman" w:cs="Times New Roman"/>
                <w:caps/>
              </w:rPr>
              <w:t>ОР.1.16.1</w:t>
            </w:r>
          </w:p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Проведение мероприятий по физической культуре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Экспертиза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25-50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8" w:type="dxa"/>
            <w:vAlign w:val="center"/>
          </w:tcPr>
          <w:p w:rsidR="004304FB" w:rsidRPr="001E7FCC" w:rsidRDefault="004304FB" w:rsidP="004304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304FB" w:rsidRPr="001E7FCC" w:rsidTr="004304FB">
        <w:trPr>
          <w:gridAfter w:val="1"/>
          <w:wAfter w:w="838" w:type="dxa"/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E7FCC">
              <w:rPr>
                <w:rFonts w:ascii="Times New Roman" w:eastAsia="Calibri" w:hAnsi="Times New Roman" w:cs="Times New Roman"/>
                <w:lang w:eastAsia="en-US"/>
              </w:rPr>
              <w:t>Разработка сценария/положения физкультурно-оздоровительного мероприятия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1E7FCC">
              <w:rPr>
                <w:rFonts w:ascii="Times New Roman" w:hAnsi="Times New Roman" w:cs="Times New Roman"/>
                <w:lang w:eastAsia="en-US"/>
              </w:rPr>
              <w:t xml:space="preserve">Сценарий/положение </w:t>
            </w:r>
            <w:r w:rsidRPr="001E7FC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15-25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</w:t>
            </w:r>
          </w:p>
        </w:tc>
      </w:tr>
      <w:tr w:rsidR="004304FB" w:rsidRPr="001E7FCC" w:rsidTr="004304FB">
        <w:trPr>
          <w:gridAfter w:val="1"/>
          <w:wAfter w:w="838" w:type="dxa"/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E7FCC">
              <w:rPr>
                <w:rFonts w:ascii="Times New Roman" w:eastAsia="Calibri" w:hAnsi="Times New Roman" w:cs="Times New Roman"/>
                <w:lang w:eastAsia="en-US"/>
              </w:rPr>
              <w:t>Подведение итогов проведения мероприятия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1E7FCC">
              <w:rPr>
                <w:rFonts w:ascii="Times New Roman" w:hAnsi="Times New Roman" w:cs="Times New Roman"/>
                <w:lang w:eastAsia="en-US"/>
              </w:rPr>
              <w:t>Отчет о проведении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15-25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</w:t>
            </w:r>
          </w:p>
        </w:tc>
      </w:tr>
      <w:tr w:rsidR="004304FB" w:rsidRPr="001E7FCC" w:rsidTr="004304FB">
        <w:trPr>
          <w:gridAfter w:val="1"/>
          <w:wAfter w:w="838" w:type="dxa"/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10. Формы отчётности по итогам учебной (ознакомительной) практики 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К формам отчетности учебной (ознакомительной) практики относятся: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аттестационный лист;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дневник по практике;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отчет.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Аттестация проводится в течение недели после окончания учебной (ознакомительной)  практики.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11. Формы текущего контроля успеваемости и промежуточной </w:t>
      </w:r>
      <w:proofErr w:type="gramStart"/>
      <w:r w:rsidRPr="001E7FCC">
        <w:rPr>
          <w:rFonts w:ascii="Times New Roman" w:hAnsi="Times New Roman" w:cs="Times New Roman"/>
          <w:b/>
          <w:bCs/>
        </w:rPr>
        <w:t>аттестации</w:t>
      </w:r>
      <w:proofErr w:type="gramEnd"/>
      <w:r w:rsidRPr="001E7FCC">
        <w:rPr>
          <w:rFonts w:ascii="Times New Roman" w:hAnsi="Times New Roman" w:cs="Times New Roman"/>
          <w:b/>
          <w:bCs/>
        </w:rPr>
        <w:t xml:space="preserve"> обучающихся по итогам учебной практики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1E7FCC">
        <w:rPr>
          <w:rFonts w:ascii="Times New Roman" w:hAnsi="Times New Roman" w:cs="Times New Roman"/>
          <w:bCs/>
        </w:rPr>
        <w:t>обучающихся</w:t>
      </w:r>
      <w:proofErr w:type="gramEnd"/>
      <w:r w:rsidRPr="001E7FCC">
        <w:rPr>
          <w:rFonts w:ascii="Times New Roman" w:hAnsi="Times New Roman" w:cs="Times New Roman"/>
          <w:bCs/>
        </w:rPr>
        <w:t>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Текущая аттестация прохождения практики производится в дискретные временные интервалы руководителем практики в следующих формах: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фиксация посещений организации – базы практики;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проверка ведения дневника по практике;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- проверка выполнения задания.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</w:rPr>
      </w:pPr>
      <w:r w:rsidRPr="001E7FCC">
        <w:rPr>
          <w:rFonts w:ascii="Times New Roman" w:hAnsi="Times New Roman" w:cs="Times New Roman"/>
          <w:bCs/>
        </w:rPr>
        <w:t>Промежуточная аттестация по окончании практики проводится в форме проверки отчетной документации руководителем практики на выпускающей кафедре.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</w:rPr>
      </w:pPr>
      <w:r w:rsidRPr="001E7FCC">
        <w:rPr>
          <w:rFonts w:ascii="Times New Roman" w:hAnsi="Times New Roman" w:cs="Times New Roman"/>
          <w:bCs/>
        </w:rPr>
        <w:t>Форма промежуточной аттестации – зачет с оценкой.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eastAsia="ar-SA"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12. Перечень учебной литературы и ресурсов сети «Интернет», необходимых для проведения учебной (ознакомительной) практики  </w:t>
      </w: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</w:rPr>
        <w:t xml:space="preserve">12.1. </w:t>
      </w:r>
      <w:r w:rsidRPr="001E7FCC">
        <w:rPr>
          <w:rFonts w:ascii="Times New Roman" w:hAnsi="Times New Roman" w:cs="Times New Roman"/>
          <w:bCs/>
          <w:iCs/>
        </w:rPr>
        <w:t>Основная литература</w:t>
      </w:r>
    </w:p>
    <w:p w:rsidR="004304FB" w:rsidRPr="001E7FCC" w:rsidRDefault="004304FB" w:rsidP="004304FB">
      <w:pPr>
        <w:numPr>
          <w:ilvl w:val="0"/>
          <w:numId w:val="2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proofErr w:type="spellStart"/>
      <w:r w:rsidRPr="001E7FCC">
        <w:rPr>
          <w:rFonts w:ascii="Times New Roman" w:hAnsi="Times New Roman" w:cs="Times New Roman"/>
          <w:bCs/>
          <w:iCs/>
        </w:rPr>
        <w:t>Наточая</w:t>
      </w:r>
      <w:proofErr w:type="spellEnd"/>
      <w:r w:rsidRPr="001E7FCC">
        <w:rPr>
          <w:rFonts w:ascii="Times New Roman" w:hAnsi="Times New Roman" w:cs="Times New Roman"/>
          <w:bCs/>
          <w:iCs/>
        </w:rPr>
        <w:t>, Е.Н. Педагогическая практика магистрантов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учебно-методическое пособие / Е.Н. </w:t>
      </w:r>
      <w:proofErr w:type="spellStart"/>
      <w:r w:rsidRPr="001E7FCC">
        <w:rPr>
          <w:rFonts w:ascii="Times New Roman" w:hAnsi="Times New Roman" w:cs="Times New Roman"/>
          <w:bCs/>
          <w:iCs/>
        </w:rPr>
        <w:t>Наточая</w:t>
      </w:r>
      <w:proofErr w:type="spellEnd"/>
      <w:r w:rsidRPr="001E7FCC">
        <w:rPr>
          <w:rFonts w:ascii="Times New Roman" w:hAnsi="Times New Roman" w:cs="Times New Roman"/>
          <w:bCs/>
          <w:iCs/>
        </w:rPr>
        <w:t>, С.А. Щелоков ; Министерство образования и науки Российской Федерации, Оренбургский Государственный Университет, Кафедра программного обеспечения вычислительной техники и автоматизированных систем. - Оренбург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ОГУ, 2017. - 104 с.: табл., ил.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.: с. 73-74 - ISBN 978-5-7410-1678-7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18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http://biblioclub.ru/index.php?page=book&amp;id=481783</w:t>
        </w:r>
      </w:hyperlink>
    </w:p>
    <w:p w:rsidR="004304FB" w:rsidRPr="001E7FCC" w:rsidRDefault="004304FB" w:rsidP="004304FB">
      <w:pPr>
        <w:numPr>
          <w:ilvl w:val="0"/>
          <w:numId w:val="2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Фискалов, В.Д. Теоретико-методические аспекты практики спорта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учебное пособие / В.Д. Фискалов, В.П. Черкашин. - Москва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Спорт, 2016. - 352 с.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ил.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 в кн. - ISBN 978-5-906839-21-3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19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http://biblioclub.ru/index.php?page=book&amp;id=454239</w:t>
        </w:r>
      </w:hyperlink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12.2. Дополнительная литература</w:t>
      </w:r>
    </w:p>
    <w:p w:rsidR="004304FB" w:rsidRPr="001E7FCC" w:rsidRDefault="004304FB" w:rsidP="004304FB">
      <w:pPr>
        <w:numPr>
          <w:ilvl w:val="0"/>
          <w:numId w:val="23"/>
        </w:numPr>
        <w:tabs>
          <w:tab w:val="left" w:pos="142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Физическая культура</w:t>
      </w:r>
      <w:proofErr w:type="gram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:</w:t>
      </w:r>
      <w:proofErr w:type="gram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учебник / Л.В. Захарова, Н.В. </w:t>
      </w:r>
      <w:proofErr w:type="spell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Люлина</w:t>
      </w:r>
      <w:proofErr w:type="spell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, М.Д. 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Решетнёва</w:t>
      </w:r>
      <w:proofErr w:type="spell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и др. - Красноярск : СФУ, 2017. - 612 с.</w:t>
      </w:r>
      <w:proofErr w:type="gram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:</w:t>
      </w:r>
      <w:proofErr w:type="gram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ил. - </w:t>
      </w:r>
      <w:proofErr w:type="spell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Библиогр</w:t>
      </w:r>
      <w:proofErr w:type="spell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.: с. 608-609. - ISBN 978-5-7638-3640-0</w:t>
      </w:r>
      <w:proofErr w:type="gram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;</w:t>
      </w:r>
      <w:proofErr w:type="gram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То же [Электронный ресурс]. - URL: </w:t>
      </w:r>
      <w:hyperlink r:id="rId20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http://biblioclub.ru/index.php?page=book&amp;id=497151</w:t>
        </w:r>
      </w:hyperlink>
    </w:p>
    <w:p w:rsidR="004304FB" w:rsidRPr="001E7FCC" w:rsidRDefault="004304FB" w:rsidP="004304FB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lastRenderedPageBreak/>
        <w:t>Физическая культура и физическая подготовка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учебник / И.С. Барчуков, Ю.Н. Назаров, В.Я. </w:t>
      </w:r>
      <w:proofErr w:type="spellStart"/>
      <w:r w:rsidRPr="001E7FCC">
        <w:rPr>
          <w:rFonts w:ascii="Times New Roman" w:hAnsi="Times New Roman" w:cs="Times New Roman"/>
          <w:bCs/>
          <w:iCs/>
        </w:rPr>
        <w:t>Кикоть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и др. ; ред. В.Я. </w:t>
      </w:r>
      <w:proofErr w:type="spellStart"/>
      <w:r w:rsidRPr="001E7FCC">
        <w:rPr>
          <w:rFonts w:ascii="Times New Roman" w:hAnsi="Times New Roman" w:cs="Times New Roman"/>
          <w:bCs/>
          <w:iCs/>
        </w:rPr>
        <w:t>Кикоть</w:t>
      </w:r>
      <w:proofErr w:type="spellEnd"/>
      <w:r w:rsidRPr="001E7FCC">
        <w:rPr>
          <w:rFonts w:ascii="Times New Roman" w:hAnsi="Times New Roman" w:cs="Times New Roman"/>
          <w:bCs/>
          <w:iCs/>
        </w:rPr>
        <w:t>, И.С. Барчуков. - Москва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1E7FCC">
        <w:rPr>
          <w:rFonts w:ascii="Times New Roman" w:hAnsi="Times New Roman" w:cs="Times New Roman"/>
          <w:bCs/>
          <w:iCs/>
        </w:rPr>
        <w:t>Юнити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-Дана, 2015. - 432 с.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 в кн. - ISBN 978-5-238-01157-8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21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https://biblioclub.ru/index.php?page=book_red&amp;id=117573&amp;sr=1</w:t>
        </w:r>
      </w:hyperlink>
    </w:p>
    <w:p w:rsidR="004304FB" w:rsidRPr="001E7FCC" w:rsidRDefault="004304FB" w:rsidP="004304FB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proofErr w:type="spellStart"/>
      <w:r w:rsidRPr="001E7FCC">
        <w:rPr>
          <w:rFonts w:ascii="Times New Roman" w:hAnsi="Times New Roman" w:cs="Times New Roman"/>
          <w:bCs/>
          <w:iCs/>
        </w:rPr>
        <w:t>Манжелей</w:t>
      </w:r>
      <w:proofErr w:type="spellEnd"/>
      <w:r w:rsidRPr="001E7FCC">
        <w:rPr>
          <w:rFonts w:ascii="Times New Roman" w:hAnsi="Times New Roman" w:cs="Times New Roman"/>
          <w:bCs/>
          <w:iCs/>
        </w:rPr>
        <w:t>, И.В. Инновации в физическом воспитании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учебное пособие / И.В. </w:t>
      </w:r>
      <w:proofErr w:type="spellStart"/>
      <w:r w:rsidRPr="001E7FCC">
        <w:rPr>
          <w:rFonts w:ascii="Times New Roman" w:hAnsi="Times New Roman" w:cs="Times New Roman"/>
          <w:bCs/>
          <w:iCs/>
        </w:rPr>
        <w:t>Манжелей</w:t>
      </w:r>
      <w:proofErr w:type="spellEnd"/>
      <w:r w:rsidRPr="001E7FCC">
        <w:rPr>
          <w:rFonts w:ascii="Times New Roman" w:hAnsi="Times New Roman" w:cs="Times New Roman"/>
          <w:bCs/>
          <w:iCs/>
        </w:rPr>
        <w:t>. - Москва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Берлин : </w:t>
      </w:r>
      <w:proofErr w:type="spellStart"/>
      <w:r w:rsidRPr="001E7FCC">
        <w:rPr>
          <w:rFonts w:ascii="Times New Roman" w:hAnsi="Times New Roman" w:cs="Times New Roman"/>
          <w:bCs/>
          <w:iCs/>
        </w:rPr>
        <w:t>Директ</w:t>
      </w:r>
      <w:proofErr w:type="spellEnd"/>
      <w:r w:rsidRPr="001E7FCC">
        <w:rPr>
          <w:rFonts w:ascii="Times New Roman" w:hAnsi="Times New Roman" w:cs="Times New Roman"/>
          <w:bCs/>
          <w:iCs/>
        </w:rPr>
        <w:t>-Медиа, 2015. - 144 с.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ил.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 в кн. - ISBN 978-5-4475-5264-0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22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http://biblioclub.ru/index.php?page=book&amp;id=426945</w:t>
        </w:r>
      </w:hyperlink>
    </w:p>
    <w:p w:rsidR="004304FB" w:rsidRPr="001E7FCC" w:rsidRDefault="004304FB" w:rsidP="004304FB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Томина, Е.Ф. Журнал студента-практиканта по педагогической практике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учебное пособие / Е.Ф. Томина ;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ОГУ, 2016. - 150 с.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табл.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.: с. 90-97. - ISBN 978-5-7410-1592-6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23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http://biblioclub.ru/index.php?page=book&amp;id=469725</w:t>
        </w:r>
      </w:hyperlink>
    </w:p>
    <w:p w:rsidR="004304FB" w:rsidRPr="001E7FCC" w:rsidRDefault="004304FB" w:rsidP="004304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1E7FCC">
        <w:rPr>
          <w:rFonts w:ascii="Times New Roman" w:hAnsi="Times New Roman" w:cs="Times New Roman"/>
          <w:bCs/>
          <w:i/>
          <w:iCs/>
        </w:rPr>
        <w:t xml:space="preserve">12.3 Перечень учебно-методического обеспечения для самостоятельной работы </w:t>
      </w:r>
      <w:proofErr w:type="gramStart"/>
      <w:r w:rsidRPr="001E7FCC">
        <w:rPr>
          <w:rFonts w:ascii="Times New Roman" w:hAnsi="Times New Roman" w:cs="Times New Roman"/>
          <w:bCs/>
          <w:i/>
          <w:iCs/>
        </w:rPr>
        <w:t>обучающихся</w:t>
      </w:r>
      <w:proofErr w:type="gramEnd"/>
      <w:r w:rsidRPr="001E7FCC">
        <w:rPr>
          <w:rFonts w:ascii="Times New Roman" w:hAnsi="Times New Roman" w:cs="Times New Roman"/>
          <w:bCs/>
          <w:i/>
          <w:iCs/>
        </w:rPr>
        <w:t xml:space="preserve"> по дисциплине</w:t>
      </w:r>
    </w:p>
    <w:p w:rsidR="004304FB" w:rsidRPr="001E7FCC" w:rsidRDefault="004304FB" w:rsidP="004304FB">
      <w:pPr>
        <w:pStyle w:val="a5"/>
        <w:numPr>
          <w:ilvl w:val="0"/>
          <w:numId w:val="2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r w:rsidRPr="001E7FCC">
        <w:rPr>
          <w:rFonts w:ascii="Times New Roman" w:hAnsi="Times New Roman"/>
        </w:rPr>
        <w:t xml:space="preserve">Конькова Г.Л. Особенности организации и содержания педагогической практики на факультете физической культуры и спорта: Учеб. </w:t>
      </w:r>
      <w:proofErr w:type="spellStart"/>
      <w:r w:rsidRPr="001E7FCC">
        <w:rPr>
          <w:rFonts w:ascii="Times New Roman" w:hAnsi="Times New Roman"/>
        </w:rPr>
        <w:t>посо-бие</w:t>
      </w:r>
      <w:proofErr w:type="spellEnd"/>
      <w:r w:rsidRPr="001E7FCC">
        <w:rPr>
          <w:rFonts w:ascii="Times New Roman" w:hAnsi="Times New Roman"/>
        </w:rPr>
        <w:t xml:space="preserve"> для студентов ун-тов и фак. </w:t>
      </w:r>
      <w:proofErr w:type="spellStart"/>
      <w:proofErr w:type="gramStart"/>
      <w:r w:rsidRPr="001E7FCC">
        <w:rPr>
          <w:rFonts w:ascii="Times New Roman" w:hAnsi="Times New Roman"/>
        </w:rPr>
        <w:t>физ</w:t>
      </w:r>
      <w:proofErr w:type="spellEnd"/>
      <w:proofErr w:type="gramEnd"/>
      <w:r w:rsidRPr="001E7FCC">
        <w:rPr>
          <w:rFonts w:ascii="Times New Roman" w:hAnsi="Times New Roman"/>
        </w:rPr>
        <w:t xml:space="preserve"> культуры вузов: Допущено УМО по образованию в области физ. культуры и спорта/Г.Л. Конькова; </w:t>
      </w:r>
      <w:proofErr w:type="spellStart"/>
      <w:r w:rsidRPr="001E7FCC">
        <w:rPr>
          <w:rFonts w:ascii="Times New Roman" w:hAnsi="Times New Roman"/>
        </w:rPr>
        <w:t>Нижегор</w:t>
      </w:r>
      <w:proofErr w:type="spellEnd"/>
      <w:r w:rsidRPr="001E7FCC">
        <w:rPr>
          <w:rFonts w:ascii="Times New Roman" w:hAnsi="Times New Roman"/>
        </w:rPr>
        <w:t xml:space="preserve">. гос. </w:t>
      </w:r>
      <w:proofErr w:type="spellStart"/>
      <w:r w:rsidRPr="001E7FCC">
        <w:rPr>
          <w:rFonts w:ascii="Times New Roman" w:hAnsi="Times New Roman"/>
        </w:rPr>
        <w:t>пед</w:t>
      </w:r>
      <w:proofErr w:type="spellEnd"/>
      <w:r w:rsidRPr="001E7FCC">
        <w:rPr>
          <w:rFonts w:ascii="Times New Roman" w:hAnsi="Times New Roman"/>
        </w:rPr>
        <w:t xml:space="preserve">. ун-т.- </w:t>
      </w:r>
      <w:proofErr w:type="spellStart"/>
      <w:r w:rsidRPr="001E7FCC">
        <w:rPr>
          <w:rFonts w:ascii="Times New Roman" w:hAnsi="Times New Roman"/>
        </w:rPr>
        <w:t>Н.Новгород</w:t>
      </w:r>
      <w:proofErr w:type="spellEnd"/>
      <w:r w:rsidRPr="001E7FCC">
        <w:rPr>
          <w:rFonts w:ascii="Times New Roman" w:hAnsi="Times New Roman"/>
        </w:rPr>
        <w:t>: НГПУ, 2008.- 61 с.</w:t>
      </w:r>
    </w:p>
    <w:p w:rsidR="004304FB" w:rsidRPr="001E7FCC" w:rsidRDefault="004304FB" w:rsidP="004304FB">
      <w:pPr>
        <w:pStyle w:val="a5"/>
        <w:numPr>
          <w:ilvl w:val="0"/>
          <w:numId w:val="2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r w:rsidRPr="001E7FCC">
        <w:rPr>
          <w:rFonts w:ascii="Times New Roman" w:hAnsi="Times New Roman"/>
        </w:rPr>
        <w:t>Теория физической культуры и спорта. Учебное пособие /</w:t>
      </w:r>
      <w:proofErr w:type="spellStart"/>
      <w:r w:rsidRPr="001E7FCC">
        <w:rPr>
          <w:rFonts w:ascii="Times New Roman" w:hAnsi="Times New Roman"/>
        </w:rPr>
        <w:t>Сиб</w:t>
      </w:r>
      <w:proofErr w:type="spellEnd"/>
      <w:r w:rsidRPr="001E7FCC">
        <w:rPr>
          <w:rFonts w:ascii="Times New Roman" w:hAnsi="Times New Roman"/>
        </w:rPr>
        <w:t xml:space="preserve">. </w:t>
      </w:r>
      <w:proofErr w:type="spellStart"/>
      <w:r w:rsidRPr="001E7FCC">
        <w:rPr>
          <w:rFonts w:ascii="Times New Roman" w:hAnsi="Times New Roman"/>
        </w:rPr>
        <w:t>федер</w:t>
      </w:r>
      <w:proofErr w:type="spellEnd"/>
      <w:r w:rsidRPr="001E7FCC">
        <w:rPr>
          <w:rFonts w:ascii="Times New Roman" w:hAnsi="Times New Roman"/>
        </w:rPr>
        <w:t xml:space="preserve">. ун-т; [Сост. В.М. </w:t>
      </w:r>
      <w:proofErr w:type="spellStart"/>
      <w:r w:rsidRPr="001E7FCC">
        <w:rPr>
          <w:rFonts w:ascii="Times New Roman" w:hAnsi="Times New Roman"/>
        </w:rPr>
        <w:t>Гелецкий</w:t>
      </w:r>
      <w:proofErr w:type="spellEnd"/>
      <w:r w:rsidRPr="001E7FCC">
        <w:rPr>
          <w:rFonts w:ascii="Times New Roman" w:hAnsi="Times New Roman"/>
        </w:rPr>
        <w:t xml:space="preserve">]. − Красноярск: ИПК СФУ, 2008. − 342 с. То же [Электронный ресурс]. - URL: </w:t>
      </w:r>
      <w:hyperlink r:id="rId24" w:history="1">
        <w:r w:rsidRPr="001E7FCC">
          <w:rPr>
            <w:rStyle w:val="a6"/>
            <w:rFonts w:ascii="Times New Roman" w:hAnsi="Times New Roman"/>
          </w:rPr>
          <w:t>http://files.lib.sfu-kras.ru/ebibl/1404/u_course.pdf</w:t>
        </w:r>
      </w:hyperlink>
    </w:p>
    <w:p w:rsidR="004304FB" w:rsidRPr="001E7FCC" w:rsidRDefault="004304FB" w:rsidP="004304FB">
      <w:pPr>
        <w:pStyle w:val="a5"/>
        <w:numPr>
          <w:ilvl w:val="0"/>
          <w:numId w:val="2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r w:rsidRPr="001E7FCC">
        <w:rPr>
          <w:rFonts w:ascii="Times New Roman" w:hAnsi="Times New Roman"/>
        </w:rPr>
        <w:t>3. Холодов Ж.К., Кузнецов В.С.</w:t>
      </w:r>
      <w:r w:rsidRPr="001E7FCC">
        <w:rPr>
          <w:rFonts w:ascii="Times New Roman" w:hAnsi="Times New Roman"/>
        </w:rPr>
        <w:tab/>
        <w:t xml:space="preserve">Теория и методика физической культуры и спорта: </w:t>
      </w:r>
      <w:proofErr w:type="spellStart"/>
      <w:r w:rsidRPr="001E7FCC">
        <w:rPr>
          <w:rFonts w:ascii="Times New Roman" w:hAnsi="Times New Roman"/>
        </w:rPr>
        <w:t>учеб</w:t>
      </w:r>
      <w:proofErr w:type="gramStart"/>
      <w:r w:rsidRPr="001E7FCC">
        <w:rPr>
          <w:rFonts w:ascii="Times New Roman" w:hAnsi="Times New Roman"/>
        </w:rPr>
        <w:t>.д</w:t>
      </w:r>
      <w:proofErr w:type="gramEnd"/>
      <w:r w:rsidRPr="001E7FCC">
        <w:rPr>
          <w:rFonts w:ascii="Times New Roman" w:hAnsi="Times New Roman"/>
        </w:rPr>
        <w:t>ля</w:t>
      </w:r>
      <w:proofErr w:type="spellEnd"/>
      <w:r w:rsidRPr="001E7FCC">
        <w:rPr>
          <w:rFonts w:ascii="Times New Roman" w:hAnsi="Times New Roman"/>
        </w:rPr>
        <w:t xml:space="preserve"> студентов вузов, </w:t>
      </w:r>
      <w:proofErr w:type="spellStart"/>
      <w:r w:rsidRPr="001E7FCC">
        <w:rPr>
          <w:rFonts w:ascii="Times New Roman" w:hAnsi="Times New Roman"/>
        </w:rPr>
        <w:t>обучся</w:t>
      </w:r>
      <w:proofErr w:type="spellEnd"/>
      <w:r w:rsidRPr="001E7FCC">
        <w:rPr>
          <w:rFonts w:ascii="Times New Roman" w:hAnsi="Times New Roman"/>
        </w:rPr>
        <w:t xml:space="preserve"> по </w:t>
      </w:r>
      <w:proofErr w:type="spellStart"/>
      <w:r w:rsidRPr="001E7FCC">
        <w:rPr>
          <w:rFonts w:ascii="Times New Roman" w:hAnsi="Times New Roman"/>
        </w:rPr>
        <w:t>напр.подготовки</w:t>
      </w:r>
      <w:proofErr w:type="spellEnd"/>
      <w:r w:rsidRPr="001E7FCC">
        <w:rPr>
          <w:rFonts w:ascii="Times New Roman" w:hAnsi="Times New Roman"/>
        </w:rPr>
        <w:t xml:space="preserve"> "</w:t>
      </w:r>
      <w:proofErr w:type="spellStart"/>
      <w:r w:rsidRPr="001E7FCC">
        <w:rPr>
          <w:rFonts w:ascii="Times New Roman" w:hAnsi="Times New Roman"/>
        </w:rPr>
        <w:t>Пед.образование"Москва</w:t>
      </w:r>
      <w:proofErr w:type="spellEnd"/>
      <w:r w:rsidRPr="001E7FCC">
        <w:rPr>
          <w:rFonts w:ascii="Times New Roman" w:hAnsi="Times New Roman"/>
        </w:rPr>
        <w:t>: Академия, 2016</w:t>
      </w:r>
    </w:p>
    <w:p w:rsidR="004304FB" w:rsidRPr="001E7FCC" w:rsidRDefault="004304FB" w:rsidP="004304FB">
      <w:pPr>
        <w:pStyle w:val="a5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r w:rsidRPr="001E7FCC">
        <w:rPr>
          <w:rFonts w:ascii="Times New Roman" w:hAnsi="Times New Roman"/>
        </w:rPr>
        <w:t>Педагогическая практика в школе (раздел «Теория физической культуры»)</w:t>
      </w:r>
      <w:proofErr w:type="gramStart"/>
      <w:r w:rsidRPr="001E7FCC">
        <w:rPr>
          <w:rFonts w:ascii="Times New Roman" w:hAnsi="Times New Roman"/>
        </w:rPr>
        <w:t xml:space="preserve"> :</w:t>
      </w:r>
      <w:proofErr w:type="gramEnd"/>
      <w:r w:rsidRPr="001E7FCC">
        <w:rPr>
          <w:rFonts w:ascii="Times New Roman" w:hAnsi="Times New Roman"/>
        </w:rPr>
        <w:t xml:space="preserve"> Метод</w:t>
      </w:r>
      <w:proofErr w:type="gramStart"/>
      <w:r w:rsidRPr="001E7FCC">
        <w:rPr>
          <w:rFonts w:ascii="Times New Roman" w:hAnsi="Times New Roman"/>
        </w:rPr>
        <w:t>.</w:t>
      </w:r>
      <w:proofErr w:type="gramEnd"/>
      <w:r w:rsidRPr="001E7FCC">
        <w:rPr>
          <w:rFonts w:ascii="Times New Roman" w:hAnsi="Times New Roman"/>
        </w:rPr>
        <w:t xml:space="preserve"> </w:t>
      </w:r>
      <w:proofErr w:type="gramStart"/>
      <w:r w:rsidRPr="001E7FCC">
        <w:rPr>
          <w:rFonts w:ascii="Times New Roman" w:hAnsi="Times New Roman"/>
        </w:rPr>
        <w:t>р</w:t>
      </w:r>
      <w:proofErr w:type="gramEnd"/>
      <w:r w:rsidRPr="001E7FCC">
        <w:rPr>
          <w:rFonts w:ascii="Times New Roman" w:hAnsi="Times New Roman"/>
        </w:rPr>
        <w:t xml:space="preserve">ек. / </w:t>
      </w:r>
      <w:proofErr w:type="spellStart"/>
      <w:r w:rsidRPr="001E7FCC">
        <w:rPr>
          <w:rFonts w:ascii="Times New Roman" w:hAnsi="Times New Roman"/>
        </w:rPr>
        <w:t>Нижегор</w:t>
      </w:r>
      <w:proofErr w:type="spellEnd"/>
      <w:r w:rsidRPr="001E7FCC">
        <w:rPr>
          <w:rFonts w:ascii="Times New Roman" w:hAnsi="Times New Roman"/>
        </w:rPr>
        <w:t xml:space="preserve">. гос. </w:t>
      </w:r>
      <w:proofErr w:type="spellStart"/>
      <w:r w:rsidRPr="001E7FCC">
        <w:rPr>
          <w:rFonts w:ascii="Times New Roman" w:hAnsi="Times New Roman"/>
        </w:rPr>
        <w:t>пед</w:t>
      </w:r>
      <w:proofErr w:type="spellEnd"/>
      <w:r w:rsidRPr="001E7FCC">
        <w:rPr>
          <w:rFonts w:ascii="Times New Roman" w:hAnsi="Times New Roman"/>
        </w:rPr>
        <w:t xml:space="preserve">. ун-т; сост. </w:t>
      </w:r>
      <w:proofErr w:type="spellStart"/>
      <w:r w:rsidRPr="001E7FCC">
        <w:rPr>
          <w:rFonts w:ascii="Times New Roman" w:hAnsi="Times New Roman"/>
        </w:rPr>
        <w:t>П.В.Игнатьев</w:t>
      </w:r>
      <w:proofErr w:type="spellEnd"/>
      <w:r w:rsidRPr="001E7FCC">
        <w:rPr>
          <w:rFonts w:ascii="Times New Roman" w:hAnsi="Times New Roman"/>
        </w:rPr>
        <w:t xml:space="preserve">.- </w:t>
      </w:r>
      <w:proofErr w:type="spellStart"/>
      <w:r w:rsidRPr="001E7FCC">
        <w:rPr>
          <w:rFonts w:ascii="Times New Roman" w:hAnsi="Times New Roman"/>
        </w:rPr>
        <w:t>Н.Новгород</w:t>
      </w:r>
      <w:proofErr w:type="spellEnd"/>
      <w:r w:rsidRPr="001E7FCC">
        <w:rPr>
          <w:rFonts w:ascii="Times New Roman" w:hAnsi="Times New Roman"/>
        </w:rPr>
        <w:t>: НГПУ, 2008.0 18 с.</w:t>
      </w:r>
    </w:p>
    <w:p w:rsidR="004304FB" w:rsidRPr="001E7FCC" w:rsidRDefault="004304FB" w:rsidP="004304FB">
      <w:pPr>
        <w:pStyle w:val="a5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r w:rsidRPr="001E7FCC">
        <w:rPr>
          <w:rFonts w:ascii="Times New Roman" w:hAnsi="Times New Roman"/>
        </w:rPr>
        <w:t>Врачебно-педагогические наблюдения в учебно-тренировочном процессе. Учеб</w:t>
      </w:r>
      <w:proofErr w:type="gramStart"/>
      <w:r w:rsidRPr="001E7FCC">
        <w:rPr>
          <w:rFonts w:ascii="Times New Roman" w:hAnsi="Times New Roman"/>
        </w:rPr>
        <w:t>.-</w:t>
      </w:r>
      <w:proofErr w:type="spellStart"/>
      <w:proofErr w:type="gramEnd"/>
      <w:r w:rsidRPr="001E7FCC">
        <w:rPr>
          <w:rFonts w:ascii="Times New Roman" w:hAnsi="Times New Roman"/>
        </w:rPr>
        <w:t>метод.пособие</w:t>
      </w:r>
      <w:proofErr w:type="spellEnd"/>
      <w:r w:rsidRPr="001E7FCC">
        <w:rPr>
          <w:rFonts w:ascii="Times New Roman" w:hAnsi="Times New Roman"/>
        </w:rPr>
        <w:t>.-</w:t>
      </w:r>
      <w:proofErr w:type="spellStart"/>
      <w:r w:rsidRPr="001E7FCC">
        <w:rPr>
          <w:rFonts w:ascii="Times New Roman" w:hAnsi="Times New Roman"/>
        </w:rPr>
        <w:t>Н.Новгород</w:t>
      </w:r>
      <w:proofErr w:type="spellEnd"/>
      <w:r w:rsidRPr="001E7FCC">
        <w:rPr>
          <w:rFonts w:ascii="Times New Roman" w:hAnsi="Times New Roman"/>
        </w:rPr>
        <w:t xml:space="preserve">: НГПУ, 2009. -48с. </w:t>
      </w:r>
    </w:p>
    <w:p w:rsidR="004304FB" w:rsidRPr="001E7FCC" w:rsidRDefault="004304FB" w:rsidP="004304FB">
      <w:pPr>
        <w:pStyle w:val="a5"/>
        <w:numPr>
          <w:ilvl w:val="0"/>
          <w:numId w:val="2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r w:rsidRPr="001E7FCC">
        <w:rPr>
          <w:rFonts w:ascii="Times New Roman" w:hAnsi="Times New Roman"/>
        </w:rPr>
        <w:t xml:space="preserve">Методические рекомендации по организации и проведению учебной практики </w:t>
      </w:r>
      <w:proofErr w:type="spellStart"/>
      <w:r w:rsidRPr="001E7FCC">
        <w:rPr>
          <w:rFonts w:ascii="Times New Roman" w:hAnsi="Times New Roman"/>
        </w:rPr>
        <w:t>Нижегор</w:t>
      </w:r>
      <w:proofErr w:type="gramStart"/>
      <w:r w:rsidRPr="001E7FCC">
        <w:rPr>
          <w:rFonts w:ascii="Times New Roman" w:hAnsi="Times New Roman"/>
        </w:rPr>
        <w:t>.г</w:t>
      </w:r>
      <w:proofErr w:type="gramEnd"/>
      <w:r w:rsidRPr="001E7FCC">
        <w:rPr>
          <w:rFonts w:ascii="Times New Roman" w:hAnsi="Times New Roman"/>
        </w:rPr>
        <w:t>ос.пед.ун</w:t>
      </w:r>
      <w:proofErr w:type="spellEnd"/>
      <w:r w:rsidRPr="001E7FCC">
        <w:rPr>
          <w:rFonts w:ascii="Times New Roman" w:hAnsi="Times New Roman"/>
        </w:rPr>
        <w:t>-т им. К. Минина (</w:t>
      </w:r>
      <w:proofErr w:type="spellStart"/>
      <w:r w:rsidRPr="001E7FCC">
        <w:rPr>
          <w:rFonts w:ascii="Times New Roman" w:hAnsi="Times New Roman"/>
        </w:rPr>
        <w:t>Мининский</w:t>
      </w:r>
      <w:proofErr w:type="spellEnd"/>
      <w:r w:rsidRPr="001E7FCC">
        <w:rPr>
          <w:rFonts w:ascii="Times New Roman" w:hAnsi="Times New Roman"/>
        </w:rPr>
        <w:t xml:space="preserve"> ун-т); [сост. А.И. Дмитриев, И.П. </w:t>
      </w:r>
      <w:proofErr w:type="spellStart"/>
      <w:r w:rsidRPr="001E7FCC">
        <w:rPr>
          <w:rFonts w:ascii="Times New Roman" w:hAnsi="Times New Roman"/>
        </w:rPr>
        <w:t>Уромова</w:t>
      </w:r>
      <w:proofErr w:type="spellEnd"/>
      <w:r w:rsidRPr="001E7FCC">
        <w:rPr>
          <w:rFonts w:ascii="Times New Roman" w:hAnsi="Times New Roman"/>
        </w:rPr>
        <w:t xml:space="preserve">] Нижний Новгород: </w:t>
      </w:r>
      <w:proofErr w:type="spellStart"/>
      <w:r w:rsidRPr="001E7FCC">
        <w:rPr>
          <w:rFonts w:ascii="Times New Roman" w:hAnsi="Times New Roman"/>
        </w:rPr>
        <w:t>Мининский</w:t>
      </w:r>
      <w:proofErr w:type="spellEnd"/>
      <w:r w:rsidRPr="001E7FCC">
        <w:rPr>
          <w:rFonts w:ascii="Times New Roman" w:hAnsi="Times New Roman"/>
        </w:rPr>
        <w:t xml:space="preserve"> ун-т,  2019 – 38 с.</w:t>
      </w:r>
    </w:p>
    <w:p w:rsidR="004304FB" w:rsidRPr="001E7FCC" w:rsidRDefault="004304FB" w:rsidP="004304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1E7FCC">
        <w:rPr>
          <w:rFonts w:ascii="Times New Roman" w:hAnsi="Times New Roman" w:cs="Times New Roman"/>
          <w:bCs/>
          <w:i/>
          <w:iCs/>
        </w:rPr>
        <w:t>12.4. Перечень ресурсов информационно-телекоммуникационной сети «Интернет», необходимых для освоения</w:t>
      </w:r>
      <w:r w:rsidRPr="001E7FCC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E7FCC">
        <w:rPr>
          <w:rFonts w:ascii="Times New Roman" w:hAnsi="Times New Roman" w:cs="Times New Roman"/>
          <w:bCs/>
          <w:i/>
          <w:iCs/>
        </w:rPr>
        <w:t>дисциплины</w:t>
      </w:r>
    </w:p>
    <w:p w:rsidR="004304FB" w:rsidRPr="001E7FCC" w:rsidRDefault="004304FB" w:rsidP="00430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>Интернет ресурсы: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E7FCC">
        <w:rPr>
          <w:rFonts w:ascii="Times New Roman" w:hAnsi="Times New Roman" w:cs="Times New Roman"/>
        </w:rPr>
        <w:t xml:space="preserve">Российский футбольный союз </w:t>
      </w:r>
      <w:hyperlink r:id="rId25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https://rfs.ru/football/4</w:t>
        </w:r>
      </w:hyperlink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E7FCC">
        <w:rPr>
          <w:rFonts w:ascii="Times New Roman" w:hAnsi="Times New Roman" w:cs="Times New Roman"/>
        </w:rPr>
        <w:t xml:space="preserve">Всероссийская федерация волейбола </w:t>
      </w:r>
      <w:hyperlink r:id="rId26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http://www.volley.ru/</w:t>
        </w:r>
      </w:hyperlink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ar-SA"/>
        </w:rPr>
      </w:pPr>
      <w:r w:rsidRPr="001E7FCC">
        <w:rPr>
          <w:rFonts w:ascii="Times New Roman" w:hAnsi="Times New Roman" w:cs="Times New Roman"/>
        </w:rPr>
        <w:t xml:space="preserve">Национальная федерация бадминтона России </w:t>
      </w:r>
      <w:hyperlink r:id="rId27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http://www.badm.ru/</w:t>
        </w:r>
      </w:hyperlink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ar-SA"/>
        </w:rPr>
      </w:pPr>
      <w:r w:rsidRPr="001E7FCC">
        <w:rPr>
          <w:rFonts w:ascii="Times New Roman" w:hAnsi="Times New Roman" w:cs="Times New Roman"/>
        </w:rPr>
        <w:t xml:space="preserve">Федерация настольного тенниса </w:t>
      </w:r>
      <w:hyperlink r:id="rId28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http://ttfr.ru/</w:t>
        </w:r>
      </w:hyperlink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13. Фонд оценочных сре</w:t>
      </w:r>
      <w:proofErr w:type="gramStart"/>
      <w:r w:rsidRPr="001E7FCC">
        <w:rPr>
          <w:rFonts w:ascii="Times New Roman" w:hAnsi="Times New Roman" w:cs="Times New Roman"/>
          <w:b/>
          <w:bCs/>
        </w:rPr>
        <w:t>дств дл</w:t>
      </w:r>
      <w:proofErr w:type="gramEnd"/>
      <w:r w:rsidRPr="001E7FCC">
        <w:rPr>
          <w:rFonts w:ascii="Times New Roman" w:hAnsi="Times New Roman" w:cs="Times New Roman"/>
          <w:b/>
          <w:bCs/>
        </w:rPr>
        <w:t>я проведения промежуточной аттестации обучающихся по практике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1E7FCC">
        <w:rPr>
          <w:rFonts w:ascii="Times New Roman" w:hAnsi="Times New Roman" w:cs="Times New Roman"/>
          <w:lang w:eastAsia="ar-SA"/>
        </w:rPr>
        <w:t>Фонд оценочных средств по практике представлен в Приложении 2 к программе практики.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14. Перечень информационных технологий, используемых при проведении учебной практики (ознакомительной), включая перечень программного обеспечения и информационных справочных систем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proofErr w:type="gramStart"/>
      <w:r w:rsidRPr="001E7FCC">
        <w:rPr>
          <w:rFonts w:ascii="Times New Roman" w:hAnsi="Times New Roman" w:cs="Times New Roman"/>
          <w:bCs/>
        </w:rPr>
        <w:t>В процессе прохождения учебной практики (ознакомительной) обучающиеся используют весь арсенал информационных технологий,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  <w:proofErr w:type="gramEnd"/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а) Перечень программного обеспечения: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Пакет программ </w:t>
      </w:r>
      <w:proofErr w:type="spellStart"/>
      <w:r w:rsidRPr="001E7FCC">
        <w:rPr>
          <w:rFonts w:ascii="Times New Roman" w:hAnsi="Times New Roman" w:cs="Times New Roman"/>
          <w:bCs/>
        </w:rPr>
        <w:t>Microsoft</w:t>
      </w:r>
      <w:proofErr w:type="spellEnd"/>
      <w:r w:rsidRPr="001E7FCC">
        <w:rPr>
          <w:rFonts w:ascii="Times New Roman" w:hAnsi="Times New Roman" w:cs="Times New Roman"/>
          <w:bCs/>
        </w:rPr>
        <w:t xml:space="preserve"> </w:t>
      </w:r>
      <w:proofErr w:type="spellStart"/>
      <w:r w:rsidRPr="001E7FCC">
        <w:rPr>
          <w:rFonts w:ascii="Times New Roman" w:hAnsi="Times New Roman" w:cs="Times New Roman"/>
          <w:bCs/>
        </w:rPr>
        <w:t>Office</w:t>
      </w:r>
      <w:proofErr w:type="spellEnd"/>
      <w:r w:rsidRPr="001E7FCC">
        <w:rPr>
          <w:rFonts w:ascii="Times New Roman" w:hAnsi="Times New Roman" w:cs="Times New Roman"/>
          <w:bCs/>
        </w:rPr>
        <w:t xml:space="preserve">, LMS </w:t>
      </w:r>
      <w:proofErr w:type="spellStart"/>
      <w:r w:rsidRPr="001E7FCC">
        <w:rPr>
          <w:rFonts w:ascii="Times New Roman" w:hAnsi="Times New Roman" w:cs="Times New Roman"/>
          <w:bCs/>
        </w:rPr>
        <w:t>Moodle</w:t>
      </w:r>
      <w:proofErr w:type="spellEnd"/>
      <w:r w:rsidRPr="001E7FCC">
        <w:rPr>
          <w:rFonts w:ascii="Times New Roman" w:hAnsi="Times New Roman" w:cs="Times New Roman"/>
          <w:bCs/>
        </w:rPr>
        <w:t>, пакет «</w:t>
      </w:r>
      <w:proofErr w:type="spellStart"/>
      <w:r w:rsidRPr="001E7FCC">
        <w:rPr>
          <w:rFonts w:ascii="Times New Roman" w:hAnsi="Times New Roman" w:cs="Times New Roman"/>
          <w:bCs/>
        </w:rPr>
        <w:t>Антиплагиат</w:t>
      </w:r>
      <w:proofErr w:type="spellEnd"/>
      <w:r w:rsidRPr="001E7FCC">
        <w:rPr>
          <w:rFonts w:ascii="Times New Roman" w:hAnsi="Times New Roman" w:cs="Times New Roman"/>
          <w:bCs/>
        </w:rPr>
        <w:t xml:space="preserve"> вуз», ABBYY </w:t>
      </w:r>
      <w:proofErr w:type="spellStart"/>
      <w:r w:rsidRPr="001E7FCC">
        <w:rPr>
          <w:rFonts w:ascii="Times New Roman" w:hAnsi="Times New Roman" w:cs="Times New Roman"/>
          <w:bCs/>
        </w:rPr>
        <w:t>FineReader</w:t>
      </w:r>
      <w:proofErr w:type="spellEnd"/>
      <w:r w:rsidRPr="001E7FCC">
        <w:rPr>
          <w:rFonts w:ascii="Times New Roman" w:hAnsi="Times New Roman" w:cs="Times New Roman"/>
          <w:bCs/>
        </w:rPr>
        <w:t>.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б) Перечень информационно-справочных систем: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lastRenderedPageBreak/>
        <w:t xml:space="preserve"> - </w:t>
      </w:r>
      <w:hyperlink r:id="rId29" w:history="1">
        <w:r w:rsidRPr="001E7FCC">
          <w:rPr>
            <w:rStyle w:val="a6"/>
            <w:rFonts w:ascii="Times New Roman" w:hAnsi="Times New Roman" w:cs="Times New Roman"/>
            <w:bCs/>
          </w:rPr>
          <w:t>www.consultant.ru</w:t>
        </w:r>
      </w:hyperlink>
      <w:r w:rsidRPr="001E7FCC">
        <w:rPr>
          <w:rFonts w:ascii="Times New Roman" w:hAnsi="Times New Roman" w:cs="Times New Roman"/>
          <w:bCs/>
        </w:rPr>
        <w:t xml:space="preserve"> – справочная правовая система «</w:t>
      </w:r>
      <w:proofErr w:type="spellStart"/>
      <w:r w:rsidRPr="001E7FCC">
        <w:rPr>
          <w:rFonts w:ascii="Times New Roman" w:hAnsi="Times New Roman" w:cs="Times New Roman"/>
          <w:bCs/>
        </w:rPr>
        <w:t>КонсультантПлюс</w:t>
      </w:r>
      <w:proofErr w:type="spellEnd"/>
      <w:r w:rsidRPr="001E7FCC">
        <w:rPr>
          <w:rFonts w:ascii="Times New Roman" w:hAnsi="Times New Roman" w:cs="Times New Roman"/>
          <w:bCs/>
        </w:rPr>
        <w:t>»;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- </w:t>
      </w:r>
      <w:hyperlink r:id="rId30" w:history="1">
        <w:r w:rsidRPr="001E7FCC">
          <w:rPr>
            <w:rStyle w:val="a6"/>
            <w:rFonts w:ascii="Times New Roman" w:hAnsi="Times New Roman" w:cs="Times New Roman"/>
            <w:bCs/>
          </w:rPr>
          <w:t>www.garant.ru</w:t>
        </w:r>
      </w:hyperlink>
      <w:r w:rsidRPr="001E7FCC">
        <w:rPr>
          <w:rFonts w:ascii="Times New Roman" w:hAnsi="Times New Roman" w:cs="Times New Roman"/>
          <w:bCs/>
        </w:rPr>
        <w:t xml:space="preserve"> – Информационно-правовой портал «ГАРАНТ</w:t>
      </w:r>
      <w:proofErr w:type="gramStart"/>
      <w:r w:rsidRPr="001E7FCC">
        <w:rPr>
          <w:rFonts w:ascii="Times New Roman" w:hAnsi="Times New Roman" w:cs="Times New Roman"/>
          <w:bCs/>
        </w:rPr>
        <w:t>.Р</w:t>
      </w:r>
      <w:proofErr w:type="gramEnd"/>
      <w:r w:rsidRPr="001E7FCC">
        <w:rPr>
          <w:rFonts w:ascii="Times New Roman" w:hAnsi="Times New Roman" w:cs="Times New Roman"/>
          <w:bCs/>
        </w:rPr>
        <w:t>У».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lang w:eastAsia="ar-SA"/>
        </w:rPr>
      </w:pPr>
      <w:r w:rsidRPr="001E7FCC">
        <w:rPr>
          <w:rFonts w:ascii="Times New Roman" w:hAnsi="Times New Roman" w:cs="Times New Roman"/>
          <w:b/>
          <w:bCs/>
          <w:lang w:eastAsia="ar-SA"/>
        </w:rPr>
        <w:t>15. Материально-техническое обеспечение учебной (ознакомительной)  практики</w:t>
      </w:r>
      <w:r w:rsidRPr="001E7FCC">
        <w:rPr>
          <w:rFonts w:ascii="Times New Roman" w:hAnsi="Times New Roman" w:cs="Times New Roman"/>
          <w:b/>
          <w:lang w:eastAsia="ar-SA"/>
        </w:rPr>
        <w:t xml:space="preserve">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Материально-техническое обеспечение учебной практики (технологической (проектно-технологической))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:rsidR="004304FB" w:rsidRPr="001E7FCC" w:rsidRDefault="004304FB" w:rsidP="004304FB">
      <w:pPr>
        <w:pStyle w:val="centerspacing0"/>
        <w:rPr>
          <w:rStyle w:val="font12"/>
        </w:rPr>
      </w:pPr>
    </w:p>
    <w:p w:rsidR="004304FB" w:rsidRPr="00405869" w:rsidRDefault="004304FB" w:rsidP="004304FB">
      <w:pPr>
        <w:pStyle w:val="2"/>
        <w:spacing w:line="240" w:lineRule="auto"/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а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B84E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УЧЕБНОЙ 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>ПРАКТИКИ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модулю «Теоретические и практические основы физической культуры и спорта»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49.03.01 Физическая культура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(код и 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спортивная тренировка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бакалавр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заочная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4304FB" w:rsidRPr="00A242CE" w:rsidRDefault="004304FB" w:rsidP="004304FB">
      <w:pPr>
        <w:spacing w:after="0"/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Вид практики – </w:t>
      </w:r>
      <w:proofErr w:type="gramStart"/>
      <w:r w:rsidRPr="001E7FCC">
        <w:rPr>
          <w:rFonts w:ascii="Times New Roman" w:hAnsi="Times New Roman" w:cs="Times New Roman"/>
          <w:bCs/>
        </w:rPr>
        <w:t>учебная</w:t>
      </w:r>
      <w:proofErr w:type="gramEnd"/>
      <w:r w:rsidRPr="001E7FCC">
        <w:rPr>
          <w:rFonts w:ascii="Times New Roman" w:hAnsi="Times New Roman" w:cs="Times New Roman"/>
          <w:bCs/>
        </w:rPr>
        <w:t xml:space="preserve">.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Тип практики – учебная (ознакомительная) практика.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Способ проведения практики – </w:t>
      </w:r>
      <w:proofErr w:type="gramStart"/>
      <w:r w:rsidRPr="001E7FCC">
        <w:rPr>
          <w:rFonts w:ascii="Times New Roman" w:hAnsi="Times New Roman" w:cs="Times New Roman"/>
          <w:bCs/>
        </w:rPr>
        <w:t>стационарная</w:t>
      </w:r>
      <w:proofErr w:type="gramEnd"/>
      <w:r w:rsidRPr="001E7FCC">
        <w:rPr>
          <w:rFonts w:ascii="Times New Roman" w:hAnsi="Times New Roman" w:cs="Times New Roman"/>
          <w:bCs/>
        </w:rPr>
        <w:t>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Пояснительная записка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  <w:bCs/>
        </w:rPr>
        <w:t xml:space="preserve">Программа  дисциплины «Учебная практика (ознакомительная)» </w:t>
      </w:r>
      <w:r w:rsidRPr="001E7FCC">
        <w:rPr>
          <w:rFonts w:ascii="Times New Roman" w:hAnsi="Times New Roman" w:cs="Times New Roman"/>
        </w:rPr>
        <w:t xml:space="preserve">разработана в соответствии с образовательными стандартами третьего поколения. Учебная программа предназначена для </w:t>
      </w:r>
      <w:proofErr w:type="gramStart"/>
      <w:r w:rsidRPr="001E7FCC">
        <w:rPr>
          <w:rStyle w:val="font12"/>
          <w:rFonts w:eastAsiaTheme="minorEastAsia"/>
        </w:rPr>
        <w:t>обучающихся</w:t>
      </w:r>
      <w:proofErr w:type="gramEnd"/>
      <w:r w:rsidRPr="001E7FCC">
        <w:rPr>
          <w:rStyle w:val="font12"/>
          <w:rFonts w:eastAsiaTheme="minorEastAsia"/>
        </w:rPr>
        <w:t xml:space="preserve"> по направлению подготовки </w:t>
      </w:r>
      <w:r w:rsidRPr="001E7FCC">
        <w:rPr>
          <w:rStyle w:val="font13"/>
          <w:rFonts w:eastAsiaTheme="minorEastAsia"/>
          <w:sz w:val="24"/>
          <w:szCs w:val="24"/>
        </w:rPr>
        <w:t>49.03.01 Физическая культура</w:t>
      </w:r>
      <w:r w:rsidRPr="001E7FCC">
        <w:rPr>
          <w:rFonts w:ascii="Times New Roman" w:hAnsi="Times New Roman" w:cs="Times New Roman"/>
        </w:rPr>
        <w:t>, профиль подготовки «Спортивная подготовка».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Актуальность проведения практики учебной практики заключается в получении обучающимися профессиональных умений и опыта профессиональной деятельности в соответствующей области профессиональной деятельности и овладения основами педагогической культуры современного учителя, формирования готовности к педагогическому творчеству.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Место в структуре образовательного модуля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  <w:bCs/>
        </w:rPr>
        <w:t xml:space="preserve">Учебная практика (ознакомительная) является обязательной частью комплексного  модуля «Теоретические и практические основы физической культуры и спорта» по направлению </w:t>
      </w:r>
      <w:r w:rsidRPr="001E7FCC">
        <w:rPr>
          <w:rStyle w:val="font12"/>
          <w:rFonts w:eastAsiaTheme="minorEastAsia"/>
        </w:rPr>
        <w:t xml:space="preserve">подготовки </w:t>
      </w:r>
      <w:r w:rsidRPr="001E7FCC">
        <w:rPr>
          <w:rStyle w:val="font13"/>
          <w:rFonts w:eastAsiaTheme="minorEastAsia"/>
          <w:sz w:val="24"/>
          <w:szCs w:val="24"/>
        </w:rPr>
        <w:t>49.03.01 Физическая культура</w:t>
      </w:r>
      <w:r w:rsidRPr="001E7FCC">
        <w:rPr>
          <w:rFonts w:ascii="Times New Roman" w:hAnsi="Times New Roman" w:cs="Times New Roman"/>
        </w:rPr>
        <w:t>, профиль подготовки «Спортивная подготовка»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7FCC">
        <w:rPr>
          <w:rFonts w:ascii="Times New Roman" w:hAnsi="Times New Roman" w:cs="Times New Roman"/>
          <w:bCs/>
        </w:rPr>
        <w:t>Прохождение учебной (ознакомительной) практики является необходимой основой для последующих модулей «Психолого-педагогические аспекты физкультурно-педагогической и спортивной деятельности», «Теория и методика базовых видов спорта».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3. Цели и задачи учебной (ознакомительной) практики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  <w:i/>
          <w:iCs/>
        </w:rPr>
        <w:t>Цель</w:t>
      </w:r>
      <w:r w:rsidRPr="001E7FCC">
        <w:rPr>
          <w:rFonts w:ascii="Times New Roman" w:hAnsi="Times New Roman" w:cs="Times New Roman"/>
          <w:bCs/>
          <w:i/>
          <w:iCs/>
        </w:rPr>
        <w:t xml:space="preserve"> учебной </w:t>
      </w:r>
      <w:r w:rsidRPr="001E7FCC">
        <w:rPr>
          <w:rFonts w:ascii="Times New Roman" w:hAnsi="Times New Roman" w:cs="Times New Roman"/>
          <w:i/>
          <w:iCs/>
        </w:rPr>
        <w:t>практики</w:t>
      </w:r>
      <w:r w:rsidRPr="001E7FCC">
        <w:rPr>
          <w:rFonts w:ascii="Times New Roman" w:hAnsi="Times New Roman" w:cs="Times New Roman"/>
        </w:rPr>
        <w:t xml:space="preserve"> – создать условия для приобретения опыта самостоятельной работы, овладение основами педагогической культуры современного учителя, формирование готовности к педагогическому творчеству, готовности к проведению спортивных, спортивно-массовых, физкультурных мероприятий.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 xml:space="preserve"> </w:t>
      </w:r>
      <w:r w:rsidRPr="001E7FCC">
        <w:rPr>
          <w:rFonts w:ascii="Times New Roman" w:hAnsi="Times New Roman" w:cs="Times New Roman"/>
          <w:i/>
          <w:iCs/>
        </w:rPr>
        <w:t>Задачи</w:t>
      </w:r>
      <w:r w:rsidRPr="001E7FCC">
        <w:rPr>
          <w:rFonts w:ascii="Times New Roman" w:hAnsi="Times New Roman" w:cs="Times New Roman"/>
          <w:bCs/>
          <w:i/>
          <w:iCs/>
        </w:rPr>
        <w:t xml:space="preserve"> учебной</w:t>
      </w:r>
      <w:r w:rsidRPr="001E7FCC">
        <w:rPr>
          <w:rFonts w:ascii="Times New Roman" w:hAnsi="Times New Roman" w:cs="Times New Roman"/>
          <w:i/>
          <w:iCs/>
        </w:rPr>
        <w:t xml:space="preserve"> практики:</w:t>
      </w:r>
      <w:r w:rsidRPr="001E7FCC">
        <w:rPr>
          <w:rFonts w:ascii="Times New Roman" w:hAnsi="Times New Roman" w:cs="Times New Roman"/>
          <w:iCs/>
        </w:rPr>
        <w:t xml:space="preserve">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>- овладение видами и формами физкультурных, спортивных и спортивно-массовых мероприятий;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>- овладение навыками проектирования и реализации спортивных и спортивно-массовых мероприятий;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</w:rPr>
        <w:t>- овладение навыками взаимодействия и сотрудничества с участниками образовательных отношений во внеурочной деятельности.</w:t>
      </w:r>
    </w:p>
    <w:p w:rsidR="004304FB" w:rsidRPr="001E7FCC" w:rsidRDefault="004304FB" w:rsidP="004304FB">
      <w:pPr>
        <w:pStyle w:val="centerspacing0"/>
        <w:rPr>
          <w:rStyle w:val="font12"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4. Образовательные результаты</w:t>
      </w:r>
    </w:p>
    <w:tbl>
      <w:tblPr>
        <w:tblpPr w:leftFromText="180" w:rightFromText="180" w:vertAnchor="text" w:horzAnchor="margin" w:tblpY="178"/>
        <w:tblW w:w="53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978"/>
        <w:gridCol w:w="1160"/>
        <w:gridCol w:w="2114"/>
        <w:gridCol w:w="942"/>
        <w:gridCol w:w="1351"/>
        <w:gridCol w:w="1977"/>
      </w:tblGrid>
      <w:tr w:rsidR="004304FB" w:rsidRPr="001E7FCC" w:rsidTr="004304FB">
        <w:tc>
          <w:tcPr>
            <w:tcW w:w="702" w:type="dxa"/>
            <w:shd w:val="clear" w:color="auto" w:fill="auto"/>
          </w:tcPr>
          <w:p w:rsidR="004304FB" w:rsidRPr="001E7FCC" w:rsidRDefault="004304FB" w:rsidP="004304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Код ОР</w:t>
            </w:r>
          </w:p>
        </w:tc>
        <w:tc>
          <w:tcPr>
            <w:tcW w:w="2039" w:type="dxa"/>
            <w:shd w:val="clear" w:color="auto" w:fill="auto"/>
          </w:tcPr>
          <w:p w:rsidR="004304FB" w:rsidRPr="001E7FCC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Содержание </w:t>
            </w:r>
            <w:proofErr w:type="gramStart"/>
            <w:r w:rsidRPr="001E7FCC">
              <w:rPr>
                <w:rFonts w:ascii="Times New Roman" w:hAnsi="Times New Roman" w:cs="Times New Roman"/>
              </w:rPr>
              <w:t>образовательных</w:t>
            </w:r>
            <w:proofErr w:type="gramEnd"/>
          </w:p>
          <w:p w:rsidR="004304FB" w:rsidRPr="001E7FCC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lastRenderedPageBreak/>
              <w:t>результатов</w:t>
            </w:r>
          </w:p>
        </w:tc>
        <w:tc>
          <w:tcPr>
            <w:tcW w:w="1193" w:type="dxa"/>
          </w:tcPr>
          <w:p w:rsidR="004304FB" w:rsidRPr="001E7FCC" w:rsidRDefault="004304FB" w:rsidP="004304FB">
            <w:pPr>
              <w:pStyle w:val="leftspacing0"/>
            </w:pPr>
            <w:r w:rsidRPr="001E7FCC">
              <w:rPr>
                <w:rStyle w:val="font11"/>
                <w:rFonts w:eastAsia="Calibri"/>
              </w:rPr>
              <w:lastRenderedPageBreak/>
              <w:t>Код ОР дисципли</w:t>
            </w:r>
            <w:r w:rsidRPr="001E7FCC">
              <w:rPr>
                <w:rStyle w:val="font11"/>
                <w:rFonts w:eastAsia="Calibri"/>
              </w:rPr>
              <w:lastRenderedPageBreak/>
              <w:t>ны</w:t>
            </w:r>
          </w:p>
        </w:tc>
        <w:tc>
          <w:tcPr>
            <w:tcW w:w="2180" w:type="dxa"/>
          </w:tcPr>
          <w:p w:rsidR="004304FB" w:rsidRPr="001E7FCC" w:rsidRDefault="004304FB" w:rsidP="004304FB">
            <w:pPr>
              <w:pStyle w:val="leftspacing0"/>
            </w:pPr>
            <w:r w:rsidRPr="001E7FCC">
              <w:rPr>
                <w:rStyle w:val="font11"/>
                <w:rFonts w:eastAsia="Calibri"/>
              </w:rPr>
              <w:lastRenderedPageBreak/>
              <w:t xml:space="preserve">Образовательные результаты  </w:t>
            </w:r>
            <w:r w:rsidRPr="001E7FCC">
              <w:rPr>
                <w:rStyle w:val="font11"/>
                <w:rFonts w:eastAsia="Calibri"/>
              </w:rPr>
              <w:lastRenderedPageBreak/>
              <w:t>дисциплины</w:t>
            </w:r>
          </w:p>
        </w:tc>
        <w:tc>
          <w:tcPr>
            <w:tcW w:w="967" w:type="dxa"/>
            <w:shd w:val="clear" w:color="auto" w:fill="auto"/>
          </w:tcPr>
          <w:p w:rsidR="004304FB" w:rsidRPr="001E7FCC" w:rsidRDefault="004304FB" w:rsidP="004304F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lastRenderedPageBreak/>
              <w:t>ИДК</w:t>
            </w:r>
          </w:p>
          <w:p w:rsidR="004304FB" w:rsidRPr="001E7FCC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4304FB" w:rsidRPr="001E7FCC" w:rsidRDefault="004304FB" w:rsidP="00430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lastRenderedPageBreak/>
              <w:t>Методы обучения</w:t>
            </w:r>
          </w:p>
        </w:tc>
        <w:tc>
          <w:tcPr>
            <w:tcW w:w="2038" w:type="dxa"/>
          </w:tcPr>
          <w:p w:rsidR="004304FB" w:rsidRPr="001E7FCC" w:rsidRDefault="004304FB" w:rsidP="00430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Средства оценивания  </w:t>
            </w:r>
            <w:r w:rsidRPr="001E7FCC">
              <w:rPr>
                <w:rFonts w:ascii="Times New Roman" w:hAnsi="Times New Roman" w:cs="Times New Roman"/>
              </w:rPr>
              <w:lastRenderedPageBreak/>
              <w:t>образовательных результатов</w:t>
            </w:r>
          </w:p>
        </w:tc>
      </w:tr>
      <w:tr w:rsidR="004304FB" w:rsidRPr="001E7FCC" w:rsidTr="004304FB">
        <w:tc>
          <w:tcPr>
            <w:tcW w:w="702" w:type="dxa"/>
            <w:shd w:val="clear" w:color="auto" w:fill="auto"/>
          </w:tcPr>
          <w:p w:rsidR="004304FB" w:rsidRPr="001E7FCC" w:rsidRDefault="004304FB" w:rsidP="004304FB">
            <w:pPr>
              <w:widowControl w:val="0"/>
              <w:spacing w:line="240" w:lineRule="auto"/>
              <w:ind w:right="-8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1E7FCC">
              <w:rPr>
                <w:rFonts w:ascii="Times New Roman" w:hAnsi="Times New Roman" w:cs="Times New Roman"/>
                <w:lang w:eastAsia="en-US"/>
              </w:rPr>
              <w:lastRenderedPageBreak/>
              <w:t>ОР.2</w:t>
            </w:r>
          </w:p>
        </w:tc>
        <w:tc>
          <w:tcPr>
            <w:tcW w:w="2039" w:type="dxa"/>
            <w:shd w:val="clear" w:color="auto" w:fill="auto"/>
          </w:tcPr>
          <w:p w:rsidR="004304FB" w:rsidRPr="001E7FCC" w:rsidRDefault="004304FB" w:rsidP="004304FB">
            <w:pPr>
              <w:widowControl w:val="0"/>
              <w:spacing w:line="240" w:lineRule="auto"/>
              <w:rPr>
                <w:rFonts w:ascii="Times New Roman" w:hAnsi="Times New Roman" w:cs="Times New Roman"/>
                <w:i/>
                <w:lang w:eastAsia="en-US"/>
              </w:rPr>
            </w:pPr>
            <w:r w:rsidRPr="001E7FCC">
              <w:rPr>
                <w:rFonts w:ascii="Times New Roman" w:hAnsi="Times New Roman" w:cs="Times New Roman"/>
              </w:rPr>
              <w:t>Демонстрирует умения организации взаимного сотрудничества участников учебно-воспитательного процесса (проведение физкультурно-оздоровительных и спортивно-массовых мероприятий).</w:t>
            </w:r>
          </w:p>
        </w:tc>
        <w:tc>
          <w:tcPr>
            <w:tcW w:w="1193" w:type="dxa"/>
          </w:tcPr>
          <w:p w:rsidR="004304FB" w:rsidRPr="001E7FCC" w:rsidRDefault="004304FB" w:rsidP="004304FB">
            <w:pPr>
              <w:pStyle w:val="leftspacing0"/>
              <w:rPr>
                <w:sz w:val="22"/>
                <w:szCs w:val="22"/>
              </w:rPr>
            </w:pPr>
            <w:r w:rsidRPr="001E7FCC">
              <w:rPr>
                <w:sz w:val="22"/>
                <w:szCs w:val="22"/>
              </w:rPr>
              <w:t>ОР.2.17.1</w:t>
            </w:r>
          </w:p>
        </w:tc>
        <w:tc>
          <w:tcPr>
            <w:tcW w:w="2180" w:type="dxa"/>
          </w:tcPr>
          <w:p w:rsidR="004304FB" w:rsidRPr="001E7FCC" w:rsidRDefault="004304FB" w:rsidP="004304FB">
            <w:pPr>
              <w:pStyle w:val="leftspacing0"/>
              <w:rPr>
                <w:sz w:val="22"/>
                <w:szCs w:val="22"/>
              </w:rPr>
            </w:pPr>
            <w:r w:rsidRPr="001E7FCC">
              <w:rPr>
                <w:sz w:val="22"/>
                <w:szCs w:val="22"/>
              </w:rPr>
              <w:t>Применяет различные подходы к организации занятий и физкультурно-спортивных мероприятий по двигательному и когнитивному обучению и физической подготовке занимающихся.</w:t>
            </w:r>
          </w:p>
          <w:p w:rsidR="004304FB" w:rsidRPr="001E7FCC" w:rsidRDefault="004304FB" w:rsidP="004304FB">
            <w:pPr>
              <w:pStyle w:val="leftspacing0"/>
              <w:rPr>
                <w:sz w:val="22"/>
                <w:szCs w:val="22"/>
              </w:rPr>
            </w:pPr>
            <w:r w:rsidRPr="001E7FCC">
              <w:rPr>
                <w:sz w:val="22"/>
                <w:szCs w:val="22"/>
              </w:rPr>
              <w:t>Применяет средств, методов и приемов базовых видов физкультурно-спортивной деятельности для организации и проведения занятий и физкультурно-спортивных мероприятий</w:t>
            </w:r>
          </w:p>
        </w:tc>
        <w:tc>
          <w:tcPr>
            <w:tcW w:w="967" w:type="dxa"/>
            <w:shd w:val="clear" w:color="auto" w:fill="auto"/>
          </w:tcPr>
          <w:p w:rsidR="004304FB" w:rsidRPr="001E7FCC" w:rsidRDefault="004304FB" w:rsidP="004304FB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ОПК.3.3. ОПК.3.4.</w:t>
            </w:r>
          </w:p>
        </w:tc>
        <w:tc>
          <w:tcPr>
            <w:tcW w:w="1390" w:type="dxa"/>
          </w:tcPr>
          <w:p w:rsidR="004304FB" w:rsidRPr="001E7FCC" w:rsidRDefault="004304FB" w:rsidP="004304FB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Метод проблемного обучения </w:t>
            </w:r>
          </w:p>
          <w:p w:rsidR="004304FB" w:rsidRPr="001E7FCC" w:rsidRDefault="004304FB" w:rsidP="004304FB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4304FB" w:rsidRPr="001E7FCC" w:rsidRDefault="004304FB" w:rsidP="004304F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Экспертиза</w:t>
            </w:r>
          </w:p>
          <w:p w:rsidR="004304FB" w:rsidRPr="001E7FCC" w:rsidRDefault="004304FB" w:rsidP="004304F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Положение/сценарий мероприятия</w:t>
            </w:r>
          </w:p>
          <w:p w:rsidR="004304FB" w:rsidRPr="001E7FCC" w:rsidRDefault="004304FB" w:rsidP="004304F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Отчет</w:t>
            </w:r>
          </w:p>
        </w:tc>
      </w:tr>
    </w:tbl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5. Форма и способы проведения Учебная практика (ознакомительная) </w:t>
      </w:r>
    </w:p>
    <w:p w:rsidR="004304FB" w:rsidRPr="001E7FCC" w:rsidRDefault="004304FB" w:rsidP="004304F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</w:rPr>
      </w:pPr>
      <w:r w:rsidRPr="001E7FCC">
        <w:rPr>
          <w:rFonts w:ascii="Times New Roman" w:hAnsi="Times New Roman" w:cs="Times New Roman"/>
          <w:bCs/>
          <w:color w:val="000000"/>
        </w:rPr>
        <w:t xml:space="preserve">Учебная практика (ознакомительная) осуществляется дискретно в соответствии с календарным учебным графиком. </w:t>
      </w:r>
    </w:p>
    <w:p w:rsidR="004304FB" w:rsidRPr="001E7FCC" w:rsidRDefault="004304FB" w:rsidP="004304FB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Способ проведения </w:t>
      </w:r>
      <w:r w:rsidRPr="001E7FCC">
        <w:rPr>
          <w:rFonts w:ascii="Times New Roman" w:hAnsi="Times New Roman" w:cs="Times New Roman"/>
        </w:rPr>
        <w:t xml:space="preserve">учебной практики (ознакомительной) </w:t>
      </w:r>
      <w:r w:rsidRPr="001E7FCC">
        <w:rPr>
          <w:rFonts w:ascii="Times New Roman" w:hAnsi="Times New Roman" w:cs="Times New Roman"/>
          <w:bCs/>
        </w:rPr>
        <w:t xml:space="preserve">- стационарный, </w:t>
      </w:r>
      <w:r w:rsidRPr="001E7FCC">
        <w:rPr>
          <w:rFonts w:ascii="Times New Roman" w:hAnsi="Times New Roman" w:cs="Times New Roman"/>
          <w:bCs/>
          <w:color w:val="000000"/>
        </w:rPr>
        <w:t xml:space="preserve">проводится в общеобразовательных учреждениях, в исключительных случаях </w:t>
      </w:r>
      <w:r w:rsidRPr="001E7FCC">
        <w:rPr>
          <w:rFonts w:ascii="Times New Roman" w:hAnsi="Times New Roman" w:cs="Times New Roman"/>
          <w:bCs/>
        </w:rPr>
        <w:t>проводится в структурных подразделениях университета.</w:t>
      </w:r>
    </w:p>
    <w:p w:rsidR="004304FB" w:rsidRPr="001E7FCC" w:rsidRDefault="004304FB" w:rsidP="004304FB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Выездная практика организуется только при наличии заявления обучающегося.</w:t>
      </w:r>
    </w:p>
    <w:p w:rsidR="004304FB" w:rsidRPr="001E7FCC" w:rsidRDefault="004304FB" w:rsidP="004304FB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6. Место и время проведения учебной практики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Учебная практика (ознакомительная) </w:t>
      </w:r>
      <w:proofErr w:type="gramStart"/>
      <w:r w:rsidRPr="001E7FCC">
        <w:rPr>
          <w:rFonts w:ascii="Times New Roman" w:hAnsi="Times New Roman" w:cs="Times New Roman"/>
          <w:bCs/>
        </w:rPr>
        <w:t>обучающихся</w:t>
      </w:r>
      <w:proofErr w:type="gramEnd"/>
      <w:r w:rsidRPr="001E7FCC">
        <w:rPr>
          <w:rFonts w:ascii="Times New Roman" w:hAnsi="Times New Roman" w:cs="Times New Roman"/>
          <w:bCs/>
        </w:rPr>
        <w:t xml:space="preserve"> заочного отделения по направлению подготовки 44.03.01 Педагогическое образование, профилю «Физическая культура», осуществляется на 2 курсе (3 сессия) продолжительностью 4 недели.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Базами педагогической (в школе) практики по направлению подготовки </w:t>
      </w:r>
      <w:r w:rsidRPr="001E7FCC">
        <w:rPr>
          <w:rStyle w:val="font13"/>
          <w:rFonts w:eastAsiaTheme="minorEastAsia"/>
          <w:sz w:val="24"/>
          <w:szCs w:val="24"/>
        </w:rPr>
        <w:t>49.03.01 Физическая культура</w:t>
      </w:r>
      <w:r w:rsidRPr="001E7FCC">
        <w:rPr>
          <w:rFonts w:ascii="Times New Roman" w:hAnsi="Times New Roman" w:cs="Times New Roman"/>
        </w:rPr>
        <w:t>, профиль подготовки «Спортивная подготовка»</w:t>
      </w:r>
      <w:r w:rsidRPr="001E7FCC">
        <w:rPr>
          <w:rFonts w:ascii="Times New Roman" w:hAnsi="Times New Roman" w:cs="Times New Roman"/>
          <w:bCs/>
        </w:rPr>
        <w:t xml:space="preserve"> являются общеобразовательные организации с необходимым и 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1E7FCC">
        <w:rPr>
          <w:rFonts w:ascii="Times New Roman" w:hAnsi="Times New Roman" w:cs="Times New Roman"/>
          <w:bCs/>
        </w:rPr>
        <w:t>медико-социальной</w:t>
      </w:r>
      <w:proofErr w:type="gramEnd"/>
      <w:r w:rsidRPr="001E7FCC">
        <w:rPr>
          <w:rFonts w:ascii="Times New Roman" w:hAnsi="Times New Roman" w:cs="Times New Roman"/>
          <w:bCs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1E7FCC">
        <w:rPr>
          <w:rFonts w:ascii="Times New Roman" w:hAnsi="Times New Roman" w:cs="Times New Roman"/>
          <w:bCs/>
        </w:rPr>
        <w:t>медико-социальной</w:t>
      </w:r>
      <w:proofErr w:type="gramEnd"/>
      <w:r w:rsidRPr="001E7FCC">
        <w:rPr>
          <w:rFonts w:ascii="Times New Roman" w:hAnsi="Times New Roman" w:cs="Times New Roman"/>
          <w:bCs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</w:t>
      </w:r>
      <w:r w:rsidRPr="001E7FCC">
        <w:rPr>
          <w:rFonts w:ascii="Times New Roman" w:hAnsi="Times New Roman" w:cs="Times New Roman"/>
          <w:bCs/>
        </w:rPr>
        <w:lastRenderedPageBreak/>
        <w:t>профессионального вида деятельности и характера труда, выполняемых студентом-инвалидом трудовых функций.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7. Структура и содержание Учебная практика (ознакомительная)</w:t>
      </w: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7.1. Трудоемкость практики: 6 </w:t>
      </w:r>
      <w:proofErr w:type="spellStart"/>
      <w:r w:rsidRPr="001E7FCC">
        <w:rPr>
          <w:rFonts w:ascii="Times New Roman" w:hAnsi="Times New Roman" w:cs="Times New Roman"/>
          <w:bCs/>
        </w:rPr>
        <w:t>з.е</w:t>
      </w:r>
      <w:proofErr w:type="spellEnd"/>
      <w:r w:rsidRPr="001E7FCC">
        <w:rPr>
          <w:rFonts w:ascii="Times New Roman" w:hAnsi="Times New Roman" w:cs="Times New Roman"/>
          <w:bCs/>
        </w:rPr>
        <w:t>. / 4 недели</w:t>
      </w: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7.2. Структура и содержание комплексной практики</w:t>
      </w:r>
    </w:p>
    <w:tbl>
      <w:tblPr>
        <w:tblW w:w="10030" w:type="dxa"/>
        <w:tblLayout w:type="fixed"/>
        <w:tblLook w:val="0000" w:firstRow="0" w:lastRow="0" w:firstColumn="0" w:lastColumn="0" w:noHBand="0" w:noVBand="0"/>
      </w:tblPr>
      <w:tblGrid>
        <w:gridCol w:w="571"/>
        <w:gridCol w:w="3571"/>
        <w:gridCol w:w="1142"/>
        <w:gridCol w:w="1285"/>
        <w:gridCol w:w="999"/>
        <w:gridCol w:w="857"/>
        <w:gridCol w:w="1605"/>
      </w:tblGrid>
      <w:tr w:rsidR="004304FB" w:rsidRPr="001E7FCC" w:rsidTr="004304FB">
        <w:trPr>
          <w:trHeight w:val="942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№</w:t>
            </w:r>
          </w:p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7FCC">
              <w:rPr>
                <w:rFonts w:ascii="Times New Roman" w:hAnsi="Times New Roman" w:cs="Times New Roman"/>
              </w:rPr>
              <w:t>п</w:t>
            </w:r>
            <w:proofErr w:type="gramEnd"/>
            <w:r w:rsidRPr="001E7FC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7FCC">
              <w:rPr>
                <w:rFonts w:ascii="Times New Roman" w:hAnsi="Times New Roman" w:cs="Times New Roman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Формы </w:t>
            </w:r>
            <w:proofErr w:type="gramStart"/>
            <w:r w:rsidRPr="001E7FCC">
              <w:rPr>
                <w:rFonts w:ascii="Times New Roman" w:hAnsi="Times New Roman" w:cs="Times New Roman"/>
              </w:rPr>
              <w:t>текущего</w:t>
            </w:r>
            <w:proofErr w:type="gramEnd"/>
          </w:p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4304FB" w:rsidRPr="001E7FCC" w:rsidTr="004304FB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304FB" w:rsidRPr="001E7FCC" w:rsidRDefault="004304FB" w:rsidP="004304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304FB" w:rsidRPr="001E7FCC" w:rsidRDefault="004304FB" w:rsidP="004304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Общая трудоемкость в часах</w:t>
            </w: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1E7FCC" w:rsidRDefault="004304FB" w:rsidP="004304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304FB" w:rsidRPr="001E7FCC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Индивидуальный план</w:t>
            </w:r>
          </w:p>
        </w:tc>
      </w:tr>
      <w:tr w:rsidR="004304FB" w:rsidRPr="001E7FCC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Основной этап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Проведение мероприятий</w:t>
            </w:r>
          </w:p>
        </w:tc>
      </w:tr>
      <w:tr w:rsidR="004304FB" w:rsidRPr="001E7FCC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Заключительный этап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Оформление отчета и документации практики</w:t>
            </w:r>
          </w:p>
        </w:tc>
      </w:tr>
      <w:tr w:rsidR="004304FB" w:rsidRPr="001E7FCC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jc w:val="right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</w:p>
        </w:tc>
      </w:tr>
    </w:tbl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</w:rPr>
      </w:pP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8. </w:t>
      </w:r>
      <w:proofErr w:type="gramStart"/>
      <w:r w:rsidRPr="001E7FCC">
        <w:rPr>
          <w:rFonts w:ascii="Times New Roman" w:hAnsi="Times New Roman" w:cs="Times New Roman"/>
          <w:b/>
          <w:bCs/>
        </w:rPr>
        <w:t xml:space="preserve">Методы и технологии, используемые на Учебная практика (ознакомительная): </w:t>
      </w:r>
      <w:proofErr w:type="gramEnd"/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/>
          <w:bCs/>
        </w:rPr>
        <w:t>производственная работа</w:t>
      </w:r>
      <w:r w:rsidRPr="001E7FCC">
        <w:rPr>
          <w:rFonts w:ascii="Times New Roman" w:hAnsi="Times New Roman" w:cs="Times New Roman"/>
          <w:bCs/>
        </w:rPr>
        <w:t xml:space="preserve">: 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проектный метод;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коллективное </w:t>
      </w:r>
      <w:proofErr w:type="spellStart"/>
      <w:r w:rsidRPr="001E7FCC">
        <w:rPr>
          <w:rFonts w:ascii="Times New Roman" w:hAnsi="Times New Roman" w:cs="Times New Roman"/>
          <w:bCs/>
        </w:rPr>
        <w:t>взаимообучение</w:t>
      </w:r>
      <w:proofErr w:type="spellEnd"/>
      <w:r w:rsidRPr="001E7FCC">
        <w:rPr>
          <w:rFonts w:ascii="Times New Roman" w:hAnsi="Times New Roman" w:cs="Times New Roman"/>
          <w:bCs/>
        </w:rPr>
        <w:t>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информационно-коммуникативные технологии;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аналитические технологии;</w:t>
      </w:r>
    </w:p>
    <w:p w:rsidR="004304FB" w:rsidRPr="001E7FCC" w:rsidRDefault="004304FB" w:rsidP="004304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внеаудиторная самостоятельная работа под руководством методиста: 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технология коллективных творческих дел;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информационно-коммуникативные технологии;</w:t>
      </w:r>
    </w:p>
    <w:p w:rsidR="004304FB" w:rsidRPr="001E7FCC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аналитические технологии. </w:t>
      </w: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9. Рейтинг-план </w:t>
      </w:r>
    </w:p>
    <w:tbl>
      <w:tblPr>
        <w:tblW w:w="5267" w:type="pct"/>
        <w:tblLayout w:type="fixed"/>
        <w:tblLook w:val="0000" w:firstRow="0" w:lastRow="0" w:firstColumn="0" w:lastColumn="0" w:noHBand="0" w:noVBand="0"/>
      </w:tblPr>
      <w:tblGrid>
        <w:gridCol w:w="524"/>
        <w:gridCol w:w="296"/>
        <w:gridCol w:w="1096"/>
        <w:gridCol w:w="1934"/>
        <w:gridCol w:w="1485"/>
        <w:gridCol w:w="1786"/>
        <w:gridCol w:w="1196"/>
        <w:gridCol w:w="902"/>
        <w:gridCol w:w="863"/>
      </w:tblGrid>
      <w:tr w:rsidR="004304FB" w:rsidRPr="001E7FCC" w:rsidTr="004304FB">
        <w:trPr>
          <w:trHeight w:val="600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1E7FC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1E7FCC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Код ОР практики</w:t>
            </w:r>
          </w:p>
        </w:tc>
        <w:tc>
          <w:tcPr>
            <w:tcW w:w="19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Виды учебной деятельности</w:t>
            </w:r>
          </w:p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обучающегося</w:t>
            </w:r>
          </w:p>
        </w:tc>
        <w:tc>
          <w:tcPr>
            <w:tcW w:w="15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Средства оценивания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Балл за конкретное задание</w:t>
            </w:r>
          </w:p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(</w:t>
            </w:r>
            <w:r w:rsidRPr="001E7FCC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  <w:r w:rsidRPr="001E7FCC">
              <w:rPr>
                <w:rFonts w:ascii="Times New Roman" w:hAnsi="Times New Roman" w:cs="Times New Roman"/>
                <w:color w:val="000000"/>
              </w:rPr>
              <w:t>-</w:t>
            </w:r>
            <w:r w:rsidRPr="001E7FCC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1E7FCC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Число заданий за семестр</w:t>
            </w:r>
          </w:p>
        </w:tc>
        <w:tc>
          <w:tcPr>
            <w:tcW w:w="181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Баллы</w:t>
            </w:r>
          </w:p>
        </w:tc>
      </w:tr>
      <w:tr w:rsidR="004304FB" w:rsidRPr="001E7FCC" w:rsidTr="004304FB">
        <w:trPr>
          <w:trHeight w:val="300"/>
        </w:trPr>
        <w:tc>
          <w:tcPr>
            <w:tcW w:w="5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Минимальный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Максимальный</w:t>
            </w:r>
          </w:p>
        </w:tc>
      </w:tr>
      <w:tr w:rsidR="004304FB" w:rsidRPr="001E7FCC" w:rsidTr="004304F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1E7FCC">
              <w:rPr>
                <w:rFonts w:ascii="Times New Roman" w:hAnsi="Times New Roman" w:cs="Times New Roman"/>
                <w:caps/>
              </w:rPr>
              <w:t>ОР.1.17.1</w:t>
            </w:r>
          </w:p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 xml:space="preserve">Проведение мероприятий по физической </w:t>
            </w:r>
            <w:r w:rsidRPr="001E7FCC">
              <w:rPr>
                <w:rFonts w:ascii="Times New Roman" w:hAnsi="Times New Roman" w:cs="Times New Roman"/>
              </w:rPr>
              <w:lastRenderedPageBreak/>
              <w:t>культуре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lastRenderedPageBreak/>
              <w:t>Экспертиза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25-50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50</w:t>
            </w:r>
          </w:p>
        </w:tc>
      </w:tr>
      <w:tr w:rsidR="004304FB" w:rsidRPr="001E7FCC" w:rsidTr="004304F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3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Разработка сценария/положения спортивно-массового мероприятия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Сценарий/положение мероприятия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15-25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</w:t>
            </w:r>
          </w:p>
        </w:tc>
      </w:tr>
      <w:tr w:rsidR="004304FB" w:rsidRPr="001E7FCC" w:rsidTr="004304F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Подведение итогов проведения мероприятия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Отчет о проведении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15-25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1E7FCC" w:rsidRDefault="004304FB" w:rsidP="004304FB">
            <w:pPr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25</w:t>
            </w:r>
          </w:p>
        </w:tc>
      </w:tr>
      <w:tr w:rsidR="004304FB" w:rsidRPr="001E7FCC" w:rsidTr="004304F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1E7FCC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FCC">
              <w:rPr>
                <w:rFonts w:ascii="Times New Roman" w:hAnsi="Times New Roman" w:cs="Times New Roman"/>
              </w:rPr>
              <w:t>100</w:t>
            </w:r>
          </w:p>
        </w:tc>
      </w:tr>
      <w:tr w:rsidR="004304FB" w:rsidRPr="001E7FCC" w:rsidTr="004304FB">
        <w:trPr>
          <w:gridAfter w:val="7"/>
          <w:wAfter w:w="9543" w:type="dxa"/>
          <w:trHeight w:val="300"/>
        </w:trPr>
        <w:tc>
          <w:tcPr>
            <w:tcW w:w="838" w:type="dxa"/>
            <w:gridSpan w:val="2"/>
            <w:vAlign w:val="center"/>
          </w:tcPr>
          <w:p w:rsidR="004304FB" w:rsidRPr="001E7FCC" w:rsidRDefault="004304FB" w:rsidP="004304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10. Формы отчётности по итогам учебной практики (ознакомительной)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К формам отчетности учебной практики (ознакомительной) относятся: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аттестационный лист;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дневник по практике;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отчет.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Аттестация проводится в течение недели после окончания учебной практики (ознакомительной). 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11. Формы текущего контроля успеваемости и промежуточной </w:t>
      </w:r>
      <w:proofErr w:type="gramStart"/>
      <w:r w:rsidRPr="001E7FCC">
        <w:rPr>
          <w:rFonts w:ascii="Times New Roman" w:hAnsi="Times New Roman" w:cs="Times New Roman"/>
          <w:b/>
          <w:bCs/>
        </w:rPr>
        <w:t>аттестации</w:t>
      </w:r>
      <w:proofErr w:type="gramEnd"/>
      <w:r w:rsidRPr="001E7FCC">
        <w:rPr>
          <w:rFonts w:ascii="Times New Roman" w:hAnsi="Times New Roman" w:cs="Times New Roman"/>
          <w:b/>
          <w:bCs/>
        </w:rPr>
        <w:t xml:space="preserve"> обучающихся по итогам учебной практики (ознакомительной) 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1E7FCC">
        <w:rPr>
          <w:rFonts w:ascii="Times New Roman" w:hAnsi="Times New Roman" w:cs="Times New Roman"/>
          <w:bCs/>
        </w:rPr>
        <w:t>обучающихся</w:t>
      </w:r>
      <w:proofErr w:type="gramEnd"/>
      <w:r w:rsidRPr="001E7FCC">
        <w:rPr>
          <w:rFonts w:ascii="Times New Roman" w:hAnsi="Times New Roman" w:cs="Times New Roman"/>
          <w:bCs/>
        </w:rPr>
        <w:t>.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Текущая аттестация прохождения практики производится в дискретные временные интервалы руководителем практики в следующих формах: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фиксация посещений организации – базы практики;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- проверка ведения дневника по практике;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- проверка выполнения задания. 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</w:rPr>
      </w:pPr>
      <w:r w:rsidRPr="001E7FCC">
        <w:rPr>
          <w:rFonts w:ascii="Times New Roman" w:hAnsi="Times New Roman" w:cs="Times New Roman"/>
          <w:bCs/>
        </w:rPr>
        <w:t>Промежуточная аттестация по окончании практики проводится в форме проверки отчетной документации руководителем практики на выпускающей кафедре.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</w:rPr>
      </w:pPr>
      <w:r w:rsidRPr="001E7FCC">
        <w:rPr>
          <w:rFonts w:ascii="Times New Roman" w:hAnsi="Times New Roman" w:cs="Times New Roman"/>
          <w:bCs/>
        </w:rPr>
        <w:t>Форма промежуточной аттестации – зачет с оценкой.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eastAsia="ar-SA"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 xml:space="preserve">12. Перечень учебной литературы и ресурсов сети «Интернет», необходимых для проведения учебной (ознакомительной) практики  </w:t>
      </w:r>
    </w:p>
    <w:p w:rsidR="004304FB" w:rsidRPr="001E7FCC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</w:rPr>
      </w:pPr>
      <w:r w:rsidRPr="001E7FCC">
        <w:rPr>
          <w:rFonts w:ascii="Times New Roman" w:hAnsi="Times New Roman" w:cs="Times New Roman"/>
          <w:bCs/>
          <w:i/>
        </w:rPr>
        <w:t xml:space="preserve">12.1. </w:t>
      </w:r>
      <w:r w:rsidRPr="001E7FCC">
        <w:rPr>
          <w:rFonts w:ascii="Times New Roman" w:hAnsi="Times New Roman" w:cs="Times New Roman"/>
          <w:bCs/>
          <w:i/>
          <w:iCs/>
        </w:rPr>
        <w:t>Основная литература</w:t>
      </w:r>
    </w:p>
    <w:p w:rsidR="004304FB" w:rsidRPr="001E7FCC" w:rsidRDefault="004304FB" w:rsidP="004304FB">
      <w:pPr>
        <w:numPr>
          <w:ilvl w:val="0"/>
          <w:numId w:val="26"/>
        </w:numPr>
        <w:tabs>
          <w:tab w:val="left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proofErr w:type="spellStart"/>
      <w:r w:rsidRPr="001E7FCC">
        <w:rPr>
          <w:rFonts w:ascii="Times New Roman" w:hAnsi="Times New Roman" w:cs="Times New Roman"/>
          <w:bCs/>
          <w:iCs/>
        </w:rPr>
        <w:t>Наточая</w:t>
      </w:r>
      <w:proofErr w:type="spellEnd"/>
      <w:r w:rsidRPr="001E7FCC">
        <w:rPr>
          <w:rFonts w:ascii="Times New Roman" w:hAnsi="Times New Roman" w:cs="Times New Roman"/>
          <w:bCs/>
          <w:iCs/>
        </w:rPr>
        <w:t>, Е.Н. Педагогическая практика магистрантов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учебно-методическое пособие / Е.Н. </w:t>
      </w:r>
      <w:proofErr w:type="spellStart"/>
      <w:r w:rsidRPr="001E7FCC">
        <w:rPr>
          <w:rFonts w:ascii="Times New Roman" w:hAnsi="Times New Roman" w:cs="Times New Roman"/>
          <w:bCs/>
          <w:iCs/>
        </w:rPr>
        <w:t>Наточая</w:t>
      </w:r>
      <w:proofErr w:type="spellEnd"/>
      <w:r w:rsidRPr="001E7FCC">
        <w:rPr>
          <w:rFonts w:ascii="Times New Roman" w:hAnsi="Times New Roman" w:cs="Times New Roman"/>
          <w:bCs/>
          <w:iCs/>
        </w:rPr>
        <w:t>, С.А. Щелоков ; Министерство образования и науки Российской Федерации, Оренбургский Государственный Университет, Кафедра программного обеспечения вычислительной техники и автоматизированных систем. - Оренбург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ОГУ, 2017. - 104 с.: табл., ил.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.: с. 73-74 - ISBN 978-5-7410-1678-7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31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http://biblioclub.ru/index.php?page=book&amp;id=481783</w:t>
        </w:r>
      </w:hyperlink>
    </w:p>
    <w:p w:rsidR="004304FB" w:rsidRPr="001E7FCC" w:rsidRDefault="004304FB" w:rsidP="004304FB">
      <w:pPr>
        <w:numPr>
          <w:ilvl w:val="0"/>
          <w:numId w:val="26"/>
        </w:numPr>
        <w:tabs>
          <w:tab w:val="left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Фискалов, В.Д. Теоретико-методические аспекты практики спорта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учебное пособие / В.Д. Фискалов, В.П. Черкашин. - Москва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Спорт, 2016. - 352 с.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ил.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 в кн. - ISBN 978-5-906839-21-3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32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http://biblioclub.ru/index.php?page=book&amp;id=454239</w:t>
        </w:r>
      </w:hyperlink>
    </w:p>
    <w:p w:rsidR="004304FB" w:rsidRPr="001E7FCC" w:rsidRDefault="004304FB" w:rsidP="004304F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1E7FCC">
        <w:rPr>
          <w:rFonts w:ascii="Times New Roman" w:hAnsi="Times New Roman" w:cs="Times New Roman"/>
          <w:bCs/>
          <w:i/>
          <w:iCs/>
        </w:rPr>
        <w:t>12.2. Дополнительная литература</w:t>
      </w:r>
    </w:p>
    <w:p w:rsidR="004304FB" w:rsidRPr="001E7FCC" w:rsidRDefault="004304FB" w:rsidP="004304FB">
      <w:pPr>
        <w:numPr>
          <w:ilvl w:val="0"/>
          <w:numId w:val="27"/>
        </w:numPr>
        <w:tabs>
          <w:tab w:val="left" w:pos="142"/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Физическая культура</w:t>
      </w:r>
      <w:proofErr w:type="gram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:</w:t>
      </w:r>
      <w:proofErr w:type="gram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учебник / Л.В. Захарова, Н.В. </w:t>
      </w:r>
      <w:proofErr w:type="spell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Люлина</w:t>
      </w:r>
      <w:proofErr w:type="spell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, М.Д. 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lastRenderedPageBreak/>
        <w:t>Решетнёва</w:t>
      </w:r>
      <w:proofErr w:type="spell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и др. - Красноярск : СФУ, 2017. - 612 с.</w:t>
      </w:r>
      <w:proofErr w:type="gram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:</w:t>
      </w:r>
      <w:proofErr w:type="gram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ил. - </w:t>
      </w:r>
      <w:proofErr w:type="spell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Библиогр</w:t>
      </w:r>
      <w:proofErr w:type="spell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>.: с. 608-609. - ISBN 978-5-7638-3640-0</w:t>
      </w:r>
      <w:proofErr w:type="gramStart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;</w:t>
      </w:r>
      <w:proofErr w:type="gramEnd"/>
      <w:r w:rsidRPr="001E7FCC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То же [Электронный ресурс]. - URL: </w:t>
      </w:r>
      <w:hyperlink r:id="rId33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http://biblioclub.ru/index.php?page=book&amp;id=497151</w:t>
        </w:r>
      </w:hyperlink>
    </w:p>
    <w:p w:rsidR="004304FB" w:rsidRPr="001E7FCC" w:rsidRDefault="004304FB" w:rsidP="004304FB">
      <w:pPr>
        <w:numPr>
          <w:ilvl w:val="0"/>
          <w:numId w:val="27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Физическая культура и физическая подготовка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учебник / И.С. Барчуков, Ю.Н. Назаров, В.Я. </w:t>
      </w:r>
      <w:proofErr w:type="spellStart"/>
      <w:r w:rsidRPr="001E7FCC">
        <w:rPr>
          <w:rFonts w:ascii="Times New Roman" w:hAnsi="Times New Roman" w:cs="Times New Roman"/>
          <w:bCs/>
          <w:iCs/>
        </w:rPr>
        <w:t>Кикоть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и др. ; ред. В.Я. </w:t>
      </w:r>
      <w:proofErr w:type="spellStart"/>
      <w:r w:rsidRPr="001E7FCC">
        <w:rPr>
          <w:rFonts w:ascii="Times New Roman" w:hAnsi="Times New Roman" w:cs="Times New Roman"/>
          <w:bCs/>
          <w:iCs/>
        </w:rPr>
        <w:t>Кикоть</w:t>
      </w:r>
      <w:proofErr w:type="spellEnd"/>
      <w:r w:rsidRPr="001E7FCC">
        <w:rPr>
          <w:rFonts w:ascii="Times New Roman" w:hAnsi="Times New Roman" w:cs="Times New Roman"/>
          <w:bCs/>
          <w:iCs/>
        </w:rPr>
        <w:t>, И.С. Барчуков. - Москва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1E7FCC">
        <w:rPr>
          <w:rFonts w:ascii="Times New Roman" w:hAnsi="Times New Roman" w:cs="Times New Roman"/>
          <w:bCs/>
          <w:iCs/>
        </w:rPr>
        <w:t>Юнити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-Дана, 2015. - 432 с.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 в кн. - ISBN 978-5-238-01157-8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34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https://biblioclub.ru/index.php?page=book_red&amp;id=117573&amp;sr=1</w:t>
        </w:r>
      </w:hyperlink>
    </w:p>
    <w:p w:rsidR="004304FB" w:rsidRPr="001E7FCC" w:rsidRDefault="004304FB" w:rsidP="004304FB">
      <w:pPr>
        <w:numPr>
          <w:ilvl w:val="0"/>
          <w:numId w:val="27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proofErr w:type="spellStart"/>
      <w:r w:rsidRPr="001E7FCC">
        <w:rPr>
          <w:rFonts w:ascii="Times New Roman" w:hAnsi="Times New Roman" w:cs="Times New Roman"/>
          <w:bCs/>
          <w:iCs/>
        </w:rPr>
        <w:t>Манжелей</w:t>
      </w:r>
      <w:proofErr w:type="spellEnd"/>
      <w:r w:rsidRPr="001E7FCC">
        <w:rPr>
          <w:rFonts w:ascii="Times New Roman" w:hAnsi="Times New Roman" w:cs="Times New Roman"/>
          <w:bCs/>
          <w:iCs/>
        </w:rPr>
        <w:t>, И.В. Инновации в физическом воспитании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учебное пособие / И.В. </w:t>
      </w:r>
      <w:proofErr w:type="spellStart"/>
      <w:r w:rsidRPr="001E7FCC">
        <w:rPr>
          <w:rFonts w:ascii="Times New Roman" w:hAnsi="Times New Roman" w:cs="Times New Roman"/>
          <w:bCs/>
          <w:iCs/>
        </w:rPr>
        <w:t>Манжелей</w:t>
      </w:r>
      <w:proofErr w:type="spellEnd"/>
      <w:r w:rsidRPr="001E7FCC">
        <w:rPr>
          <w:rFonts w:ascii="Times New Roman" w:hAnsi="Times New Roman" w:cs="Times New Roman"/>
          <w:bCs/>
          <w:iCs/>
        </w:rPr>
        <w:t>. - Москва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Берлин : </w:t>
      </w:r>
      <w:proofErr w:type="spellStart"/>
      <w:r w:rsidRPr="001E7FCC">
        <w:rPr>
          <w:rFonts w:ascii="Times New Roman" w:hAnsi="Times New Roman" w:cs="Times New Roman"/>
          <w:bCs/>
          <w:iCs/>
        </w:rPr>
        <w:t>Директ</w:t>
      </w:r>
      <w:proofErr w:type="spellEnd"/>
      <w:r w:rsidRPr="001E7FCC">
        <w:rPr>
          <w:rFonts w:ascii="Times New Roman" w:hAnsi="Times New Roman" w:cs="Times New Roman"/>
          <w:bCs/>
          <w:iCs/>
        </w:rPr>
        <w:t>-Медиа, 2015. - 144 с.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ил.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 в кн. - ISBN 978-5-4475-5264-0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35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http://biblioclub.ru/index.php?page=book&amp;id=426945</w:t>
        </w:r>
      </w:hyperlink>
    </w:p>
    <w:p w:rsidR="004304FB" w:rsidRPr="001E7FCC" w:rsidRDefault="004304FB" w:rsidP="004304FB">
      <w:pPr>
        <w:numPr>
          <w:ilvl w:val="0"/>
          <w:numId w:val="27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Томина, Е.Ф. Журнал студента-практиканта по педагогической практике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учебное пособие / Е.Ф. Томина ;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ОГУ, 2016. - 150 с.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табл. - </w:t>
      </w:r>
      <w:proofErr w:type="spellStart"/>
      <w:r w:rsidRPr="001E7FCC">
        <w:rPr>
          <w:rFonts w:ascii="Times New Roman" w:hAnsi="Times New Roman" w:cs="Times New Roman"/>
          <w:bCs/>
          <w:iCs/>
        </w:rPr>
        <w:t>Библиогр</w:t>
      </w:r>
      <w:proofErr w:type="spellEnd"/>
      <w:r w:rsidRPr="001E7FCC">
        <w:rPr>
          <w:rFonts w:ascii="Times New Roman" w:hAnsi="Times New Roman" w:cs="Times New Roman"/>
          <w:bCs/>
          <w:iCs/>
        </w:rPr>
        <w:t>.: с. 90-97. - ISBN 978-5-7410-1592-6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;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То же [Электронный ресурс]. - URL: </w:t>
      </w:r>
      <w:hyperlink r:id="rId36" w:history="1">
        <w:r w:rsidRPr="001E7FCC">
          <w:rPr>
            <w:rFonts w:ascii="Times New Roman" w:hAnsi="Times New Roman" w:cs="Times New Roman"/>
            <w:bCs/>
            <w:iCs/>
            <w:color w:val="0000FF"/>
            <w:u w:val="single"/>
          </w:rPr>
          <w:t>http://biblioclub.ru/index.php?page=book&amp;id=469725</w:t>
        </w:r>
      </w:hyperlink>
    </w:p>
    <w:p w:rsidR="004304FB" w:rsidRPr="001E7FCC" w:rsidRDefault="004304FB" w:rsidP="004304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1E7FCC">
        <w:rPr>
          <w:rFonts w:ascii="Times New Roman" w:hAnsi="Times New Roman" w:cs="Times New Roman"/>
          <w:bCs/>
          <w:i/>
          <w:iCs/>
        </w:rPr>
        <w:t xml:space="preserve">12.3 Перечень учебно-методического обеспечения для самостоятельной работы </w:t>
      </w:r>
      <w:proofErr w:type="gramStart"/>
      <w:r w:rsidRPr="001E7FCC">
        <w:rPr>
          <w:rFonts w:ascii="Times New Roman" w:hAnsi="Times New Roman" w:cs="Times New Roman"/>
          <w:bCs/>
          <w:i/>
          <w:iCs/>
        </w:rPr>
        <w:t>обучающихся</w:t>
      </w:r>
      <w:proofErr w:type="gramEnd"/>
      <w:r w:rsidRPr="001E7FCC">
        <w:rPr>
          <w:rFonts w:ascii="Times New Roman" w:hAnsi="Times New Roman" w:cs="Times New Roman"/>
          <w:bCs/>
          <w:i/>
          <w:iCs/>
        </w:rPr>
        <w:t xml:space="preserve"> по дисциплине</w:t>
      </w:r>
    </w:p>
    <w:p w:rsidR="004304FB" w:rsidRPr="001E7FCC" w:rsidRDefault="004304FB" w:rsidP="004304FB">
      <w:pPr>
        <w:numPr>
          <w:ilvl w:val="0"/>
          <w:numId w:val="2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 xml:space="preserve">Конькова Г.Л. Особенности организации и содержания педагогической практики на факультете физической культуры и спорта: Учеб. </w:t>
      </w:r>
      <w:proofErr w:type="spellStart"/>
      <w:r w:rsidRPr="001E7FCC">
        <w:rPr>
          <w:rFonts w:ascii="Times New Roman" w:hAnsi="Times New Roman" w:cs="Times New Roman"/>
          <w:bCs/>
          <w:iCs/>
        </w:rPr>
        <w:t>посо-бие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для студентов ун-тов и фак. </w:t>
      </w:r>
      <w:proofErr w:type="spellStart"/>
      <w:proofErr w:type="gramStart"/>
      <w:r w:rsidRPr="001E7FCC">
        <w:rPr>
          <w:rFonts w:ascii="Times New Roman" w:hAnsi="Times New Roman" w:cs="Times New Roman"/>
          <w:bCs/>
          <w:iCs/>
        </w:rPr>
        <w:t>физ</w:t>
      </w:r>
      <w:proofErr w:type="spellEnd"/>
      <w:proofErr w:type="gramEnd"/>
      <w:r w:rsidRPr="001E7FCC">
        <w:rPr>
          <w:rFonts w:ascii="Times New Roman" w:hAnsi="Times New Roman" w:cs="Times New Roman"/>
          <w:bCs/>
          <w:iCs/>
        </w:rPr>
        <w:t xml:space="preserve"> культуры вузов: Допущено УМО по образованию в области физ. культуры и спорта/Г.Л. Конькова; </w:t>
      </w:r>
      <w:proofErr w:type="spellStart"/>
      <w:r w:rsidRPr="001E7FCC">
        <w:rPr>
          <w:rFonts w:ascii="Times New Roman" w:hAnsi="Times New Roman" w:cs="Times New Roman"/>
          <w:bCs/>
          <w:iCs/>
        </w:rPr>
        <w:t>Нижегор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. гос. </w:t>
      </w:r>
      <w:proofErr w:type="spellStart"/>
      <w:r w:rsidRPr="001E7FCC">
        <w:rPr>
          <w:rFonts w:ascii="Times New Roman" w:hAnsi="Times New Roman" w:cs="Times New Roman"/>
          <w:bCs/>
          <w:iCs/>
        </w:rPr>
        <w:t>пед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. ун-т.- </w:t>
      </w:r>
      <w:proofErr w:type="spellStart"/>
      <w:r w:rsidRPr="001E7FCC">
        <w:rPr>
          <w:rFonts w:ascii="Times New Roman" w:hAnsi="Times New Roman" w:cs="Times New Roman"/>
          <w:bCs/>
          <w:iCs/>
        </w:rPr>
        <w:t>Н.Новгород</w:t>
      </w:r>
      <w:proofErr w:type="spellEnd"/>
      <w:r w:rsidRPr="001E7FCC">
        <w:rPr>
          <w:rFonts w:ascii="Times New Roman" w:hAnsi="Times New Roman" w:cs="Times New Roman"/>
          <w:bCs/>
          <w:iCs/>
        </w:rPr>
        <w:t>: НГПУ, 2008.- 61 с.</w:t>
      </w:r>
    </w:p>
    <w:p w:rsidR="004304FB" w:rsidRPr="001E7FCC" w:rsidRDefault="004304FB" w:rsidP="004304FB">
      <w:pPr>
        <w:numPr>
          <w:ilvl w:val="0"/>
          <w:numId w:val="2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eastAsia="Calibri" w:hAnsi="Times New Roman" w:cs="Times New Roman"/>
          <w:lang w:eastAsia="en-US"/>
        </w:rPr>
        <w:t>Теория физической культуры и спорта. Учебное пособие /</w:t>
      </w:r>
      <w:proofErr w:type="spellStart"/>
      <w:r w:rsidRPr="001E7FCC">
        <w:rPr>
          <w:rFonts w:ascii="Times New Roman" w:eastAsia="Calibri" w:hAnsi="Times New Roman" w:cs="Times New Roman"/>
          <w:lang w:eastAsia="en-US"/>
        </w:rPr>
        <w:t>Сиб</w:t>
      </w:r>
      <w:proofErr w:type="spellEnd"/>
      <w:r w:rsidRPr="001E7FCC">
        <w:rPr>
          <w:rFonts w:ascii="Times New Roman" w:eastAsia="Calibri" w:hAnsi="Times New Roman" w:cs="Times New Roman"/>
          <w:lang w:eastAsia="en-US"/>
        </w:rPr>
        <w:t xml:space="preserve">. </w:t>
      </w:r>
      <w:proofErr w:type="spellStart"/>
      <w:r w:rsidRPr="001E7FCC">
        <w:rPr>
          <w:rFonts w:ascii="Times New Roman" w:eastAsia="Calibri" w:hAnsi="Times New Roman" w:cs="Times New Roman"/>
          <w:lang w:eastAsia="en-US"/>
        </w:rPr>
        <w:t>федер</w:t>
      </w:r>
      <w:proofErr w:type="spellEnd"/>
      <w:r w:rsidRPr="001E7FCC">
        <w:rPr>
          <w:rFonts w:ascii="Times New Roman" w:eastAsia="Calibri" w:hAnsi="Times New Roman" w:cs="Times New Roman"/>
          <w:lang w:eastAsia="en-US"/>
        </w:rPr>
        <w:t xml:space="preserve">. ун-т; [Сост. В.М. </w:t>
      </w:r>
      <w:proofErr w:type="spellStart"/>
      <w:r w:rsidRPr="001E7FCC">
        <w:rPr>
          <w:rFonts w:ascii="Times New Roman" w:eastAsia="Calibri" w:hAnsi="Times New Roman" w:cs="Times New Roman"/>
          <w:lang w:eastAsia="en-US"/>
        </w:rPr>
        <w:t>Гелецкий</w:t>
      </w:r>
      <w:proofErr w:type="spellEnd"/>
      <w:r w:rsidRPr="001E7FCC">
        <w:rPr>
          <w:rFonts w:ascii="Times New Roman" w:eastAsia="Calibri" w:hAnsi="Times New Roman" w:cs="Times New Roman"/>
          <w:lang w:eastAsia="en-US"/>
        </w:rPr>
        <w:t xml:space="preserve">]. − Красноярск: ИПК СФУ, 2008. − 342 с. </w:t>
      </w:r>
      <w:r w:rsidRPr="001E7FCC">
        <w:rPr>
          <w:rFonts w:ascii="Times New Roman" w:hAnsi="Times New Roman" w:cs="Times New Roman"/>
          <w:bCs/>
          <w:iCs/>
        </w:rPr>
        <w:t>То же [Электронный ресурс]. - URL:</w:t>
      </w:r>
      <w:r w:rsidRPr="001E7FCC">
        <w:rPr>
          <w:rFonts w:ascii="Times New Roman" w:eastAsia="Calibri" w:hAnsi="Times New Roman" w:cs="Times New Roman"/>
          <w:lang w:eastAsia="en-US"/>
        </w:rPr>
        <w:t xml:space="preserve"> </w:t>
      </w:r>
      <w:hyperlink r:id="rId37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http://files.lib.sfu-kras.ru/ebibl/1404/u_course.pdf</w:t>
        </w:r>
      </w:hyperlink>
    </w:p>
    <w:p w:rsidR="004304FB" w:rsidRPr="001E7FCC" w:rsidRDefault="004304FB" w:rsidP="004304FB">
      <w:pPr>
        <w:numPr>
          <w:ilvl w:val="0"/>
          <w:numId w:val="2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Холодов Ж.К., Кузнецов В.С.</w:t>
      </w:r>
      <w:r w:rsidRPr="001E7FCC">
        <w:rPr>
          <w:rFonts w:ascii="Times New Roman" w:hAnsi="Times New Roman" w:cs="Times New Roman"/>
          <w:bCs/>
          <w:iCs/>
        </w:rPr>
        <w:tab/>
        <w:t xml:space="preserve">Теория и методика физической культуры и спорта: </w:t>
      </w:r>
      <w:proofErr w:type="spellStart"/>
      <w:r w:rsidRPr="001E7FCC">
        <w:rPr>
          <w:rFonts w:ascii="Times New Roman" w:hAnsi="Times New Roman" w:cs="Times New Roman"/>
          <w:bCs/>
          <w:iCs/>
        </w:rPr>
        <w:t>учеб</w:t>
      </w:r>
      <w:proofErr w:type="gramStart"/>
      <w:r w:rsidRPr="001E7FCC">
        <w:rPr>
          <w:rFonts w:ascii="Times New Roman" w:hAnsi="Times New Roman" w:cs="Times New Roman"/>
          <w:bCs/>
          <w:iCs/>
        </w:rPr>
        <w:t>.д</w:t>
      </w:r>
      <w:proofErr w:type="gramEnd"/>
      <w:r w:rsidRPr="001E7FCC">
        <w:rPr>
          <w:rFonts w:ascii="Times New Roman" w:hAnsi="Times New Roman" w:cs="Times New Roman"/>
          <w:bCs/>
          <w:iCs/>
        </w:rPr>
        <w:t>ля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студентов вузов, </w:t>
      </w:r>
      <w:proofErr w:type="spellStart"/>
      <w:r w:rsidRPr="001E7FCC">
        <w:rPr>
          <w:rFonts w:ascii="Times New Roman" w:hAnsi="Times New Roman" w:cs="Times New Roman"/>
          <w:bCs/>
          <w:iCs/>
        </w:rPr>
        <w:t>обучся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по </w:t>
      </w:r>
      <w:proofErr w:type="spellStart"/>
      <w:r w:rsidRPr="001E7FCC">
        <w:rPr>
          <w:rFonts w:ascii="Times New Roman" w:hAnsi="Times New Roman" w:cs="Times New Roman"/>
          <w:bCs/>
          <w:iCs/>
        </w:rPr>
        <w:t>напр.подготовки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"</w:t>
      </w:r>
      <w:proofErr w:type="spellStart"/>
      <w:r w:rsidRPr="001E7FCC">
        <w:rPr>
          <w:rFonts w:ascii="Times New Roman" w:hAnsi="Times New Roman" w:cs="Times New Roman"/>
          <w:bCs/>
          <w:iCs/>
        </w:rPr>
        <w:t>Пед.образование"Москва</w:t>
      </w:r>
      <w:proofErr w:type="spellEnd"/>
      <w:r w:rsidRPr="001E7FCC">
        <w:rPr>
          <w:rFonts w:ascii="Times New Roman" w:hAnsi="Times New Roman" w:cs="Times New Roman"/>
          <w:bCs/>
          <w:iCs/>
        </w:rPr>
        <w:t>: Академия, 2016</w:t>
      </w:r>
    </w:p>
    <w:p w:rsidR="004304FB" w:rsidRPr="001E7FCC" w:rsidRDefault="004304FB" w:rsidP="004304FB">
      <w:pPr>
        <w:numPr>
          <w:ilvl w:val="0"/>
          <w:numId w:val="2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Педагогическая практика в школе (раздел «Теория физической культуры»)</w:t>
      </w:r>
      <w:proofErr w:type="gramStart"/>
      <w:r w:rsidRPr="001E7FCC">
        <w:rPr>
          <w:rFonts w:ascii="Times New Roman" w:hAnsi="Times New Roman" w:cs="Times New Roman"/>
          <w:bCs/>
          <w:iCs/>
        </w:rPr>
        <w:t xml:space="preserve"> :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Метод</w:t>
      </w:r>
      <w:proofErr w:type="gramStart"/>
      <w:r w:rsidRPr="001E7FCC">
        <w:rPr>
          <w:rFonts w:ascii="Times New Roman" w:hAnsi="Times New Roman" w:cs="Times New Roman"/>
          <w:bCs/>
          <w:iCs/>
        </w:rPr>
        <w:t>.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 </w:t>
      </w:r>
      <w:proofErr w:type="gramStart"/>
      <w:r w:rsidRPr="001E7FCC">
        <w:rPr>
          <w:rFonts w:ascii="Times New Roman" w:hAnsi="Times New Roman" w:cs="Times New Roman"/>
          <w:bCs/>
          <w:iCs/>
        </w:rPr>
        <w:t>р</w:t>
      </w:r>
      <w:proofErr w:type="gramEnd"/>
      <w:r w:rsidRPr="001E7FCC">
        <w:rPr>
          <w:rFonts w:ascii="Times New Roman" w:hAnsi="Times New Roman" w:cs="Times New Roman"/>
          <w:bCs/>
          <w:iCs/>
        </w:rPr>
        <w:t xml:space="preserve">ек. / </w:t>
      </w:r>
      <w:proofErr w:type="spellStart"/>
      <w:r w:rsidRPr="001E7FCC">
        <w:rPr>
          <w:rFonts w:ascii="Times New Roman" w:hAnsi="Times New Roman" w:cs="Times New Roman"/>
          <w:bCs/>
          <w:iCs/>
        </w:rPr>
        <w:t>Нижегор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. гос. </w:t>
      </w:r>
      <w:proofErr w:type="spellStart"/>
      <w:r w:rsidRPr="001E7FCC">
        <w:rPr>
          <w:rFonts w:ascii="Times New Roman" w:hAnsi="Times New Roman" w:cs="Times New Roman"/>
          <w:bCs/>
          <w:iCs/>
        </w:rPr>
        <w:t>пед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. ун-т; сост. </w:t>
      </w:r>
      <w:proofErr w:type="spellStart"/>
      <w:r w:rsidRPr="001E7FCC">
        <w:rPr>
          <w:rFonts w:ascii="Times New Roman" w:hAnsi="Times New Roman" w:cs="Times New Roman"/>
          <w:bCs/>
          <w:iCs/>
        </w:rPr>
        <w:t>П.В.Игнатьев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.- </w:t>
      </w:r>
      <w:proofErr w:type="spellStart"/>
      <w:r w:rsidRPr="001E7FCC">
        <w:rPr>
          <w:rFonts w:ascii="Times New Roman" w:hAnsi="Times New Roman" w:cs="Times New Roman"/>
          <w:bCs/>
          <w:iCs/>
        </w:rPr>
        <w:t>Н.Новгород</w:t>
      </w:r>
      <w:proofErr w:type="spellEnd"/>
      <w:r w:rsidRPr="001E7FCC">
        <w:rPr>
          <w:rFonts w:ascii="Times New Roman" w:hAnsi="Times New Roman" w:cs="Times New Roman"/>
          <w:bCs/>
          <w:iCs/>
        </w:rPr>
        <w:t>: НГПУ, 2008.0 18 с.</w:t>
      </w:r>
    </w:p>
    <w:p w:rsidR="004304FB" w:rsidRPr="001E7FCC" w:rsidRDefault="004304FB" w:rsidP="004304FB">
      <w:pPr>
        <w:numPr>
          <w:ilvl w:val="0"/>
          <w:numId w:val="2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Врачебно-педагогические наблюдения в учебно-тренировочном процессе. Учеб</w:t>
      </w:r>
      <w:proofErr w:type="gramStart"/>
      <w:r w:rsidRPr="001E7FCC">
        <w:rPr>
          <w:rFonts w:ascii="Times New Roman" w:hAnsi="Times New Roman" w:cs="Times New Roman"/>
          <w:bCs/>
          <w:iCs/>
        </w:rPr>
        <w:t>.-</w:t>
      </w:r>
      <w:proofErr w:type="spellStart"/>
      <w:proofErr w:type="gramEnd"/>
      <w:r w:rsidRPr="001E7FCC">
        <w:rPr>
          <w:rFonts w:ascii="Times New Roman" w:hAnsi="Times New Roman" w:cs="Times New Roman"/>
          <w:bCs/>
          <w:iCs/>
        </w:rPr>
        <w:t>метод.пособие</w:t>
      </w:r>
      <w:proofErr w:type="spellEnd"/>
      <w:r w:rsidRPr="001E7FCC">
        <w:rPr>
          <w:rFonts w:ascii="Times New Roman" w:hAnsi="Times New Roman" w:cs="Times New Roman"/>
          <w:bCs/>
          <w:iCs/>
        </w:rPr>
        <w:t>.-</w:t>
      </w:r>
      <w:proofErr w:type="spellStart"/>
      <w:r w:rsidRPr="001E7FCC">
        <w:rPr>
          <w:rFonts w:ascii="Times New Roman" w:hAnsi="Times New Roman" w:cs="Times New Roman"/>
          <w:bCs/>
          <w:iCs/>
        </w:rPr>
        <w:t>Н.Новгород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: НГПУ, 2009. -48с. </w:t>
      </w:r>
    </w:p>
    <w:p w:rsidR="004304FB" w:rsidRPr="001E7FCC" w:rsidRDefault="004304FB" w:rsidP="004304FB">
      <w:pPr>
        <w:numPr>
          <w:ilvl w:val="0"/>
          <w:numId w:val="27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1E7FCC">
        <w:rPr>
          <w:rFonts w:ascii="Times New Roman" w:hAnsi="Times New Roman" w:cs="Times New Roman"/>
          <w:bCs/>
          <w:iCs/>
        </w:rPr>
        <w:t>Методические рекомендации по организации и проведению учебной практики</w:t>
      </w:r>
      <w:r w:rsidRPr="001E7FCC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1E7FCC">
        <w:rPr>
          <w:rFonts w:ascii="Times New Roman" w:hAnsi="Times New Roman" w:cs="Times New Roman"/>
          <w:bCs/>
          <w:iCs/>
        </w:rPr>
        <w:t>Нижегор</w:t>
      </w:r>
      <w:proofErr w:type="gramStart"/>
      <w:r w:rsidRPr="001E7FCC">
        <w:rPr>
          <w:rFonts w:ascii="Times New Roman" w:hAnsi="Times New Roman" w:cs="Times New Roman"/>
          <w:bCs/>
          <w:iCs/>
        </w:rPr>
        <w:t>.г</w:t>
      </w:r>
      <w:proofErr w:type="gramEnd"/>
      <w:r w:rsidRPr="001E7FCC">
        <w:rPr>
          <w:rFonts w:ascii="Times New Roman" w:hAnsi="Times New Roman" w:cs="Times New Roman"/>
          <w:bCs/>
          <w:iCs/>
        </w:rPr>
        <w:t>ос.пед.ун</w:t>
      </w:r>
      <w:proofErr w:type="spellEnd"/>
      <w:r w:rsidRPr="001E7FCC">
        <w:rPr>
          <w:rFonts w:ascii="Times New Roman" w:hAnsi="Times New Roman" w:cs="Times New Roman"/>
          <w:bCs/>
          <w:iCs/>
        </w:rPr>
        <w:t>-т им. К. Минина (</w:t>
      </w:r>
      <w:proofErr w:type="spellStart"/>
      <w:r w:rsidRPr="001E7FCC">
        <w:rPr>
          <w:rFonts w:ascii="Times New Roman" w:hAnsi="Times New Roman" w:cs="Times New Roman"/>
          <w:bCs/>
          <w:iCs/>
        </w:rPr>
        <w:t>Мининский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ун-т); [сост. А.И. Дмитриев, И.П. </w:t>
      </w:r>
      <w:proofErr w:type="spellStart"/>
      <w:r w:rsidRPr="001E7FCC">
        <w:rPr>
          <w:rFonts w:ascii="Times New Roman" w:hAnsi="Times New Roman" w:cs="Times New Roman"/>
          <w:bCs/>
          <w:iCs/>
        </w:rPr>
        <w:t>Уромова</w:t>
      </w:r>
      <w:proofErr w:type="spellEnd"/>
      <w:r w:rsidRPr="001E7FCC">
        <w:rPr>
          <w:rFonts w:ascii="Times New Roman" w:hAnsi="Times New Roman" w:cs="Times New Roman"/>
          <w:bCs/>
          <w:iCs/>
        </w:rPr>
        <w:t>]</w:t>
      </w:r>
      <w:r w:rsidRPr="001E7FCC">
        <w:rPr>
          <w:rFonts w:ascii="Times New Roman" w:eastAsia="Calibri" w:hAnsi="Times New Roman" w:cs="Times New Roman"/>
          <w:lang w:eastAsia="en-US"/>
        </w:rPr>
        <w:t xml:space="preserve"> </w:t>
      </w:r>
      <w:r w:rsidRPr="001E7FCC">
        <w:rPr>
          <w:rFonts w:ascii="Times New Roman" w:hAnsi="Times New Roman" w:cs="Times New Roman"/>
          <w:bCs/>
          <w:iCs/>
        </w:rPr>
        <w:t xml:space="preserve">Нижний Новгород: </w:t>
      </w:r>
      <w:proofErr w:type="spellStart"/>
      <w:r w:rsidRPr="001E7FCC">
        <w:rPr>
          <w:rFonts w:ascii="Times New Roman" w:hAnsi="Times New Roman" w:cs="Times New Roman"/>
          <w:bCs/>
          <w:iCs/>
        </w:rPr>
        <w:t>Мининский</w:t>
      </w:r>
      <w:proofErr w:type="spellEnd"/>
      <w:r w:rsidRPr="001E7FCC">
        <w:rPr>
          <w:rFonts w:ascii="Times New Roman" w:hAnsi="Times New Roman" w:cs="Times New Roman"/>
          <w:bCs/>
          <w:iCs/>
        </w:rPr>
        <w:t xml:space="preserve"> ун-т, </w:t>
      </w:r>
      <w:r w:rsidRPr="001E7FCC">
        <w:rPr>
          <w:rFonts w:ascii="Times New Roman" w:eastAsia="Calibri" w:hAnsi="Times New Roman" w:cs="Times New Roman"/>
          <w:lang w:eastAsia="en-US"/>
        </w:rPr>
        <w:t xml:space="preserve"> </w:t>
      </w:r>
      <w:r w:rsidRPr="001E7FCC">
        <w:rPr>
          <w:rFonts w:ascii="Times New Roman" w:hAnsi="Times New Roman" w:cs="Times New Roman"/>
          <w:bCs/>
          <w:iCs/>
        </w:rPr>
        <w:t>2019 – 38 с.</w:t>
      </w:r>
    </w:p>
    <w:p w:rsidR="004304FB" w:rsidRPr="001E7FCC" w:rsidRDefault="004304FB" w:rsidP="004304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1E7FCC">
        <w:rPr>
          <w:rFonts w:ascii="Times New Roman" w:hAnsi="Times New Roman" w:cs="Times New Roman"/>
          <w:bCs/>
          <w:i/>
          <w:iCs/>
        </w:rPr>
        <w:t>12.4. Перечень ресурсов информационно-телекоммуникационной сети «Интернет», необходимых для освоения</w:t>
      </w:r>
      <w:r w:rsidRPr="001E7FCC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E7FCC">
        <w:rPr>
          <w:rFonts w:ascii="Times New Roman" w:hAnsi="Times New Roman" w:cs="Times New Roman"/>
          <w:bCs/>
          <w:i/>
          <w:iCs/>
        </w:rPr>
        <w:t>дисциплины</w:t>
      </w:r>
    </w:p>
    <w:p w:rsidR="004304FB" w:rsidRPr="001E7FCC" w:rsidRDefault="004304FB" w:rsidP="00430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7FCC">
        <w:rPr>
          <w:rFonts w:ascii="Times New Roman" w:hAnsi="Times New Roman" w:cs="Times New Roman"/>
        </w:rPr>
        <w:t>Интернет ресурсы: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E7FCC">
        <w:rPr>
          <w:rFonts w:ascii="Times New Roman" w:hAnsi="Times New Roman" w:cs="Times New Roman"/>
        </w:rPr>
        <w:t xml:space="preserve">Российский футбольный союз </w:t>
      </w:r>
      <w:hyperlink r:id="rId38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https://rfs.ru/football/4</w:t>
        </w:r>
      </w:hyperlink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E7FCC">
        <w:rPr>
          <w:rFonts w:ascii="Times New Roman" w:hAnsi="Times New Roman" w:cs="Times New Roman"/>
        </w:rPr>
        <w:t xml:space="preserve">Всероссийская федерация волейбола </w:t>
      </w:r>
      <w:hyperlink r:id="rId39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http://www.volley.ru/</w:t>
        </w:r>
      </w:hyperlink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ar-SA"/>
        </w:rPr>
      </w:pPr>
      <w:r w:rsidRPr="001E7FCC">
        <w:rPr>
          <w:rFonts w:ascii="Times New Roman" w:hAnsi="Times New Roman" w:cs="Times New Roman"/>
        </w:rPr>
        <w:t xml:space="preserve">Национальная федерация бадминтона России </w:t>
      </w:r>
      <w:hyperlink r:id="rId40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http://www.badm.ru/</w:t>
        </w:r>
      </w:hyperlink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ar-SA"/>
        </w:rPr>
      </w:pPr>
      <w:r w:rsidRPr="001E7FCC">
        <w:rPr>
          <w:rFonts w:ascii="Times New Roman" w:hAnsi="Times New Roman" w:cs="Times New Roman"/>
        </w:rPr>
        <w:t xml:space="preserve">Федерация настольного тенниса </w:t>
      </w:r>
      <w:hyperlink r:id="rId41" w:history="1">
        <w:r w:rsidRPr="001E7FCC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http://ttfr.ru/</w:t>
        </w:r>
      </w:hyperlink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13. Фонд оценочных сре</w:t>
      </w:r>
      <w:proofErr w:type="gramStart"/>
      <w:r w:rsidRPr="001E7FCC">
        <w:rPr>
          <w:rFonts w:ascii="Times New Roman" w:hAnsi="Times New Roman" w:cs="Times New Roman"/>
          <w:b/>
          <w:bCs/>
        </w:rPr>
        <w:t>дств дл</w:t>
      </w:r>
      <w:proofErr w:type="gramEnd"/>
      <w:r w:rsidRPr="001E7FCC">
        <w:rPr>
          <w:rFonts w:ascii="Times New Roman" w:hAnsi="Times New Roman" w:cs="Times New Roman"/>
          <w:b/>
          <w:bCs/>
        </w:rPr>
        <w:t>я проведения промежуточной аттестации обучающихся по практике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  <w:r w:rsidRPr="001E7FCC">
        <w:rPr>
          <w:rFonts w:ascii="Times New Roman" w:hAnsi="Times New Roman" w:cs="Times New Roman"/>
          <w:lang w:eastAsia="ar-SA"/>
        </w:rPr>
        <w:t>Фонд оценочных средств по практике представлен в Приложении 2 к программе практики.</w:t>
      </w:r>
    </w:p>
    <w:p w:rsidR="004304FB" w:rsidRPr="001E7FCC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4304FB" w:rsidRPr="001E7FCC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E7FCC">
        <w:rPr>
          <w:rFonts w:ascii="Times New Roman" w:hAnsi="Times New Roman" w:cs="Times New Roman"/>
          <w:b/>
          <w:bCs/>
        </w:rPr>
        <w:t>14. Перечень информационных технологий, используемых при проведении учебной (ознакомительной)</w:t>
      </w:r>
      <w:r w:rsidRPr="001E7FCC">
        <w:rPr>
          <w:rFonts w:ascii="Times New Roman" w:hAnsi="Times New Roman" w:cs="Times New Roman"/>
          <w:b/>
          <w:bCs/>
          <w:i/>
        </w:rPr>
        <w:t xml:space="preserve"> </w:t>
      </w:r>
      <w:r w:rsidRPr="001E7FCC">
        <w:rPr>
          <w:rFonts w:ascii="Times New Roman" w:hAnsi="Times New Roman" w:cs="Times New Roman"/>
          <w:b/>
          <w:bCs/>
        </w:rPr>
        <w:t>практики, включая перечень программного обеспечения и информационных справочных систем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В процессе прохождения учебной (ознакомительной) практики обучающиеся используют весь арсенал информационных технологий,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а) Перечень программного обеспечения: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lastRenderedPageBreak/>
        <w:t xml:space="preserve">Пакет программ </w:t>
      </w:r>
      <w:proofErr w:type="spellStart"/>
      <w:r w:rsidRPr="001E7FCC">
        <w:rPr>
          <w:rFonts w:ascii="Times New Roman" w:hAnsi="Times New Roman" w:cs="Times New Roman"/>
          <w:bCs/>
        </w:rPr>
        <w:t>Microsoft</w:t>
      </w:r>
      <w:proofErr w:type="spellEnd"/>
      <w:r w:rsidRPr="001E7FCC">
        <w:rPr>
          <w:rFonts w:ascii="Times New Roman" w:hAnsi="Times New Roman" w:cs="Times New Roman"/>
          <w:bCs/>
        </w:rPr>
        <w:t xml:space="preserve"> </w:t>
      </w:r>
      <w:proofErr w:type="spellStart"/>
      <w:r w:rsidRPr="001E7FCC">
        <w:rPr>
          <w:rFonts w:ascii="Times New Roman" w:hAnsi="Times New Roman" w:cs="Times New Roman"/>
          <w:bCs/>
        </w:rPr>
        <w:t>Office</w:t>
      </w:r>
      <w:proofErr w:type="spellEnd"/>
      <w:r w:rsidRPr="001E7FCC">
        <w:rPr>
          <w:rFonts w:ascii="Times New Roman" w:hAnsi="Times New Roman" w:cs="Times New Roman"/>
          <w:bCs/>
        </w:rPr>
        <w:t xml:space="preserve">, LMS </w:t>
      </w:r>
      <w:proofErr w:type="spellStart"/>
      <w:r w:rsidRPr="001E7FCC">
        <w:rPr>
          <w:rFonts w:ascii="Times New Roman" w:hAnsi="Times New Roman" w:cs="Times New Roman"/>
          <w:bCs/>
        </w:rPr>
        <w:t>Moodle</w:t>
      </w:r>
      <w:proofErr w:type="spellEnd"/>
      <w:r w:rsidRPr="001E7FCC">
        <w:rPr>
          <w:rFonts w:ascii="Times New Roman" w:hAnsi="Times New Roman" w:cs="Times New Roman"/>
          <w:bCs/>
        </w:rPr>
        <w:t>, пакет «</w:t>
      </w:r>
      <w:proofErr w:type="spellStart"/>
      <w:r w:rsidRPr="001E7FCC">
        <w:rPr>
          <w:rFonts w:ascii="Times New Roman" w:hAnsi="Times New Roman" w:cs="Times New Roman"/>
          <w:bCs/>
        </w:rPr>
        <w:t>Антиплагиат</w:t>
      </w:r>
      <w:proofErr w:type="spellEnd"/>
      <w:r w:rsidRPr="001E7FCC">
        <w:rPr>
          <w:rFonts w:ascii="Times New Roman" w:hAnsi="Times New Roman" w:cs="Times New Roman"/>
          <w:bCs/>
        </w:rPr>
        <w:t xml:space="preserve"> вуз», ABBYY </w:t>
      </w:r>
      <w:proofErr w:type="spellStart"/>
      <w:r w:rsidRPr="001E7FCC">
        <w:rPr>
          <w:rFonts w:ascii="Times New Roman" w:hAnsi="Times New Roman" w:cs="Times New Roman"/>
          <w:bCs/>
        </w:rPr>
        <w:t>FineReader</w:t>
      </w:r>
      <w:proofErr w:type="spellEnd"/>
      <w:r w:rsidRPr="001E7FCC">
        <w:rPr>
          <w:rFonts w:ascii="Times New Roman" w:hAnsi="Times New Roman" w:cs="Times New Roman"/>
          <w:bCs/>
        </w:rPr>
        <w:t>.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>б) Перечень информационно-справочных систем: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 - </w:t>
      </w:r>
      <w:hyperlink r:id="rId42" w:history="1">
        <w:r w:rsidRPr="001E7FCC">
          <w:rPr>
            <w:rStyle w:val="a6"/>
            <w:rFonts w:ascii="Times New Roman" w:hAnsi="Times New Roman" w:cs="Times New Roman"/>
            <w:bCs/>
          </w:rPr>
          <w:t>www.consultant.ru</w:t>
        </w:r>
      </w:hyperlink>
      <w:r w:rsidRPr="001E7FCC">
        <w:rPr>
          <w:rFonts w:ascii="Times New Roman" w:hAnsi="Times New Roman" w:cs="Times New Roman"/>
          <w:bCs/>
        </w:rPr>
        <w:t xml:space="preserve"> – справочная правовая система «</w:t>
      </w:r>
      <w:proofErr w:type="spellStart"/>
      <w:r w:rsidRPr="001E7FCC">
        <w:rPr>
          <w:rFonts w:ascii="Times New Roman" w:hAnsi="Times New Roman" w:cs="Times New Roman"/>
          <w:bCs/>
        </w:rPr>
        <w:t>КонсультантПлюс</w:t>
      </w:r>
      <w:proofErr w:type="spellEnd"/>
      <w:r w:rsidRPr="001E7FCC">
        <w:rPr>
          <w:rFonts w:ascii="Times New Roman" w:hAnsi="Times New Roman" w:cs="Times New Roman"/>
          <w:bCs/>
        </w:rPr>
        <w:t>»;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E7FCC">
        <w:rPr>
          <w:rFonts w:ascii="Times New Roman" w:hAnsi="Times New Roman" w:cs="Times New Roman"/>
          <w:bCs/>
        </w:rPr>
        <w:t xml:space="preserve">- </w:t>
      </w:r>
      <w:hyperlink r:id="rId43" w:history="1">
        <w:r w:rsidRPr="001E7FCC">
          <w:rPr>
            <w:rStyle w:val="a6"/>
            <w:rFonts w:ascii="Times New Roman" w:hAnsi="Times New Roman" w:cs="Times New Roman"/>
            <w:bCs/>
          </w:rPr>
          <w:t>www.garant.ru</w:t>
        </w:r>
      </w:hyperlink>
      <w:r w:rsidRPr="001E7FCC">
        <w:rPr>
          <w:rFonts w:ascii="Times New Roman" w:hAnsi="Times New Roman" w:cs="Times New Roman"/>
          <w:bCs/>
        </w:rPr>
        <w:t xml:space="preserve"> – Информационно-правовой портал «ГАРАНТ</w:t>
      </w:r>
      <w:proofErr w:type="gramStart"/>
      <w:r w:rsidRPr="001E7FCC">
        <w:rPr>
          <w:rFonts w:ascii="Times New Roman" w:hAnsi="Times New Roman" w:cs="Times New Roman"/>
          <w:bCs/>
        </w:rPr>
        <w:t>.Р</w:t>
      </w:r>
      <w:proofErr w:type="gramEnd"/>
      <w:r w:rsidRPr="001E7FCC">
        <w:rPr>
          <w:rFonts w:ascii="Times New Roman" w:hAnsi="Times New Roman" w:cs="Times New Roman"/>
          <w:bCs/>
        </w:rPr>
        <w:t>У».</w:t>
      </w: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4304FB" w:rsidRPr="001E7FCC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 w:cs="Times New Roman"/>
          <w:b/>
          <w:lang w:eastAsia="ar-SA"/>
        </w:rPr>
      </w:pPr>
      <w:r w:rsidRPr="001E7FCC">
        <w:rPr>
          <w:rFonts w:ascii="Times New Roman" w:hAnsi="Times New Roman" w:cs="Times New Roman"/>
          <w:b/>
          <w:bCs/>
          <w:lang w:eastAsia="ar-SA"/>
        </w:rPr>
        <w:t xml:space="preserve">15. Материально-техническое обеспечение учебной практики (ознакомительной) </w:t>
      </w:r>
    </w:p>
    <w:p w:rsidR="004304FB" w:rsidRPr="001E7FCC" w:rsidRDefault="004304FB" w:rsidP="004304FB">
      <w:pPr>
        <w:pStyle w:val="centerspacing0"/>
        <w:ind w:firstLine="709"/>
        <w:jc w:val="both"/>
        <w:rPr>
          <w:bCs/>
        </w:rPr>
      </w:pPr>
      <w:r w:rsidRPr="001E7FCC">
        <w:rPr>
          <w:bCs/>
        </w:rPr>
        <w:t>Материально-техническое обеспечение учебной практики (технологической (проектно-технологической))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4304FB" w:rsidRPr="001E7FCC" w:rsidRDefault="004304FB" w:rsidP="004304FB">
      <w:pPr>
        <w:pStyle w:val="centerspacing0"/>
        <w:ind w:firstLine="709"/>
        <w:jc w:val="both"/>
        <w:rPr>
          <w:bCs/>
        </w:rPr>
      </w:pPr>
      <w:r w:rsidRPr="001E7FCC">
        <w:rPr>
          <w:bCs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4304FB" w:rsidRPr="001E7FCC" w:rsidRDefault="004304FB" w:rsidP="004304FB">
      <w:pPr>
        <w:pStyle w:val="centerspacing0"/>
        <w:ind w:firstLine="709"/>
        <w:jc w:val="both"/>
        <w:rPr>
          <w:bCs/>
        </w:rPr>
      </w:pPr>
      <w:r w:rsidRPr="001E7FCC">
        <w:rPr>
          <w:bCs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:rsidR="004304FB" w:rsidRPr="001E7FCC" w:rsidRDefault="004304FB" w:rsidP="004304FB">
      <w:pPr>
        <w:pStyle w:val="centerspacing0"/>
        <w:rPr>
          <w:rStyle w:val="font12"/>
        </w:rPr>
      </w:pPr>
    </w:p>
    <w:p w:rsidR="004304FB" w:rsidRPr="00405869" w:rsidRDefault="004304FB" w:rsidP="004304FB">
      <w:pPr>
        <w:pStyle w:val="justifyspacing01indent"/>
        <w:spacing w:line="240" w:lineRule="auto"/>
      </w:pPr>
    </w:p>
    <w:p w:rsidR="004304FB" w:rsidRDefault="00430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а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B84E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УЧЕБНОЙ 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>ПРАКТИКИ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модулю «</w:t>
      </w: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Основы научно-методической деятельности в сфере физической культуры</w:t>
      </w: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49.03.01 Физическая культура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(код и 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спортивная тренировка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бакалавр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заочная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B84E2D" w:rsidRDefault="00B84E2D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Вид практики: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E77306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чебная практика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Тип практики: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="00E77306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едагогическая</w:t>
      </w:r>
      <w:proofErr w:type="gramEnd"/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4FB" w:rsidRPr="00E13966" w:rsidRDefault="004304FB" w:rsidP="004304FB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Программа дисциплины учебной практики (педагогической) разработана в соответствии с образовательными стандартами третьего поколения. Учебная программа» предназначена для студентов заочного отделения (бакалавров), обучающихся по 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аправлению подготовки 49.03.01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Физическая культура профилю подготовки «Физическая реабилитация».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педагогов.</w:t>
      </w:r>
    </w:p>
    <w:p w:rsidR="004304FB" w:rsidRPr="00E13966" w:rsidRDefault="004304FB" w:rsidP="004304FB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в структуре образовательного модуля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Учебная практика (педагогическая)</w:t>
      </w:r>
      <w:r w:rsidR="00E7730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является обязательной частью комплексного модуля «Основы научно-методической деятельности в сфере физической культуры».</w:t>
      </w:r>
    </w:p>
    <w:p w:rsidR="004304FB" w:rsidRPr="00E13966" w:rsidRDefault="00E77306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3. Цели и задачи у</w:t>
      </w:r>
      <w:r w:rsidR="004304FB" w:rsidRPr="00E13966">
        <w:rPr>
          <w:rFonts w:ascii="Times New Roman" w:eastAsia="Times New Roman" w:hAnsi="Times New Roman" w:cs="Times New Roman"/>
          <w:bCs/>
          <w:sz w:val="24"/>
          <w:szCs w:val="24"/>
        </w:rPr>
        <w:t>чебная практика (педагогическая)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Цель: практическое освоение </w:t>
      </w:r>
      <w:proofErr w:type="gramStart"/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различных видов научно-исследовательской деятельности, приобретение опыта самостоятельной исследовательской работы, формирование готовности к педагогическому творчеству.</w:t>
      </w:r>
    </w:p>
    <w:p w:rsidR="004304FB" w:rsidRPr="00E13966" w:rsidRDefault="004304FB" w:rsidP="004304F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Задачи:</w:t>
      </w:r>
    </w:p>
    <w:p w:rsidR="004304FB" w:rsidRPr="00E13966" w:rsidRDefault="004304FB" w:rsidP="004304F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- применение усвоенных теоретических знаний в соответствии с предметной областью согласно профилю (профилям) подготовки;</w:t>
      </w:r>
    </w:p>
    <w:p w:rsidR="004304FB" w:rsidRPr="00E13966" w:rsidRDefault="004304FB" w:rsidP="004304F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- овладение навыками проектирования и реализации отдельных компонентов образовательного процесса;</w:t>
      </w:r>
    </w:p>
    <w:p w:rsidR="004304FB" w:rsidRPr="00E13966" w:rsidRDefault="004304FB" w:rsidP="004304F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- овладение современными приемами диагностики и контроля образовательных результатов обучающихся.</w:t>
      </w:r>
    </w:p>
    <w:p w:rsidR="004304FB" w:rsidRPr="00E13966" w:rsidRDefault="004304FB" w:rsidP="004304F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- овладение навыками взаимодействия и сотрудничества в процессе научно-исследовательской деятельности.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4304FB" w:rsidRPr="00E13966" w:rsidRDefault="004304FB" w:rsidP="004304FB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sz w:val="24"/>
          <w:szCs w:val="24"/>
        </w:rPr>
        <w:t xml:space="preserve">УК-1 </w:t>
      </w:r>
      <w:r w:rsidRPr="00E13966">
        <w:rPr>
          <w:rFonts w:ascii="Times New Roman" w:eastAsia="Calibri" w:hAnsi="Times New Roman" w:cs="Times New Roman"/>
          <w:b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E1396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4304FB" w:rsidRPr="00E13966" w:rsidRDefault="004304FB" w:rsidP="004304FB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4304FB" w:rsidRPr="00E13966" w:rsidRDefault="004304FB" w:rsidP="004304FB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39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ОПК-12. </w:t>
      </w:r>
      <w:proofErr w:type="gramStart"/>
      <w:r w:rsidRPr="00E13966">
        <w:rPr>
          <w:rFonts w:ascii="Times New Roman" w:eastAsia="Calibri" w:hAnsi="Times New Roman" w:cs="Times New Roman"/>
          <w:b/>
          <w:sz w:val="24"/>
          <w:szCs w:val="24"/>
        </w:rPr>
        <w:t>Способен</w:t>
      </w:r>
      <w:proofErr w:type="gramEnd"/>
      <w:r w:rsidRPr="00E13966">
        <w:rPr>
          <w:rFonts w:ascii="Times New Roman" w:eastAsia="Calibri" w:hAnsi="Times New Roman" w:cs="Times New Roman"/>
          <w:b/>
          <w:sz w:val="24"/>
          <w:szCs w:val="24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:rsidR="004304FB" w:rsidRPr="00E13966" w:rsidRDefault="004304FB" w:rsidP="004304FB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sz w:val="24"/>
          <w:szCs w:val="24"/>
        </w:rPr>
        <w:t>ОПК.12.1. Демонстрирует знания нормативно-правовых актов в сфере образования и норм профессиональной этики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2432"/>
        <w:gridCol w:w="1547"/>
        <w:gridCol w:w="2077"/>
        <w:gridCol w:w="2426"/>
      </w:tblGrid>
      <w:tr w:rsidR="004304FB" w:rsidRPr="00E13966" w:rsidTr="004304FB">
        <w:tc>
          <w:tcPr>
            <w:tcW w:w="1094" w:type="dxa"/>
            <w:shd w:val="clear" w:color="auto" w:fill="auto"/>
          </w:tcPr>
          <w:p w:rsidR="004304FB" w:rsidRPr="00E13966" w:rsidRDefault="004304FB" w:rsidP="00430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</w:t>
            </w:r>
          </w:p>
        </w:tc>
        <w:tc>
          <w:tcPr>
            <w:tcW w:w="2531" w:type="dxa"/>
            <w:shd w:val="clear" w:color="auto" w:fill="auto"/>
          </w:tcPr>
          <w:p w:rsidR="004304FB" w:rsidRPr="00E13966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</w:p>
          <w:p w:rsidR="004304FB" w:rsidRPr="00E13966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621" w:type="dxa"/>
            <w:shd w:val="clear" w:color="auto" w:fill="auto"/>
          </w:tcPr>
          <w:p w:rsidR="004304FB" w:rsidRPr="00E13966" w:rsidRDefault="004304FB" w:rsidP="004304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ИДК</w:t>
            </w:r>
          </w:p>
          <w:p w:rsidR="004304FB" w:rsidRPr="00E13966" w:rsidRDefault="004304FB" w:rsidP="004304F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4304FB" w:rsidRPr="00E13966" w:rsidRDefault="004304FB" w:rsidP="00430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524" w:type="dxa"/>
          </w:tcPr>
          <w:p w:rsidR="004304FB" w:rsidRPr="00E13966" w:rsidRDefault="004304FB" w:rsidP="00430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4304FB" w:rsidRPr="00E13966" w:rsidTr="004304FB">
        <w:tc>
          <w:tcPr>
            <w:tcW w:w="1094" w:type="dxa"/>
            <w:shd w:val="clear" w:color="auto" w:fill="auto"/>
          </w:tcPr>
          <w:p w:rsidR="004304FB" w:rsidRPr="00E13966" w:rsidRDefault="004304FB" w:rsidP="004304F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ОР.1.8</w:t>
            </w: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31" w:type="dxa"/>
            <w:shd w:val="clear" w:color="auto" w:fill="auto"/>
          </w:tcPr>
          <w:p w:rsidR="004304FB" w:rsidRPr="00E13966" w:rsidRDefault="004304FB" w:rsidP="004304F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 поиска необходимой информации, адекватной поставленным задачам проекта, а также определять соответствие целей проекта нормативно-правовым актам в сфере </w:t>
            </w:r>
            <w:proofErr w:type="spellStart"/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ФКиС</w:t>
            </w:r>
            <w:proofErr w:type="spellEnd"/>
          </w:p>
        </w:tc>
        <w:tc>
          <w:tcPr>
            <w:tcW w:w="1621" w:type="dxa"/>
            <w:shd w:val="clear" w:color="auto" w:fill="auto"/>
          </w:tcPr>
          <w:p w:rsidR="004304FB" w:rsidRPr="00E13966" w:rsidRDefault="004304FB" w:rsidP="004304FB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УК.1.1.</w:t>
            </w:r>
          </w:p>
          <w:p w:rsidR="004304FB" w:rsidRPr="00E13966" w:rsidRDefault="004304FB" w:rsidP="004304FB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ОПК.12.1</w:t>
            </w:r>
          </w:p>
          <w:p w:rsidR="004304FB" w:rsidRPr="00E13966" w:rsidRDefault="004304FB" w:rsidP="004304FB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4304FB" w:rsidRPr="00E13966" w:rsidRDefault="004304FB" w:rsidP="004304FB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метод</w:t>
            </w:r>
          </w:p>
          <w:p w:rsidR="004304FB" w:rsidRPr="00E13966" w:rsidRDefault="004304FB" w:rsidP="004304FB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</w:tcPr>
          <w:p w:rsidR="004304FB" w:rsidRPr="00E13966" w:rsidRDefault="004304FB" w:rsidP="004304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практиканта</w:t>
            </w:r>
          </w:p>
        </w:tc>
      </w:tr>
    </w:tbl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Форма и способы проведения учебной практики (педагогической) </w:t>
      </w:r>
    </w:p>
    <w:p w:rsidR="004304FB" w:rsidRPr="00E13966" w:rsidRDefault="004304FB" w:rsidP="00E77306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left="1418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Вид практики -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учебная практика (педагогическая)</w:t>
      </w:r>
    </w:p>
    <w:p w:rsidR="004304FB" w:rsidRPr="00E13966" w:rsidRDefault="004304FB" w:rsidP="004304FB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 xml:space="preserve">Способы проведения практики: </w:t>
      </w: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учебная практика (педагогическая) </w:t>
      </w:r>
      <w:r w:rsidRPr="00E13966">
        <w:rPr>
          <w:rFonts w:ascii="Times New Roman" w:eastAsia="Calibri" w:hAnsi="Times New Roman" w:cs="Times New Roman"/>
          <w:bCs/>
          <w:sz w:val="24"/>
          <w:szCs w:val="24"/>
        </w:rPr>
        <w:t>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обучающегося.</w:t>
      </w:r>
    </w:p>
    <w:p w:rsidR="004304FB" w:rsidRPr="00E13966" w:rsidRDefault="004304FB" w:rsidP="004304FB">
      <w:pPr>
        <w:numPr>
          <w:ilvl w:val="0"/>
          <w:numId w:val="30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Calibri" w:hAnsi="Times New Roman" w:cs="Times New Roman"/>
          <w:sz w:val="24"/>
          <w:szCs w:val="24"/>
        </w:rPr>
        <w:t>Форма проведения практики дискретно (путем выделения в календарном учебном графике непрерывного периода учебного времени для проведения данного вида практики).</w:t>
      </w:r>
    </w:p>
    <w:p w:rsidR="004304FB" w:rsidRPr="00E13966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4FB" w:rsidRPr="00E13966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6. Место и время проведения учебной практики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Учебная практика (педагогическая)</w:t>
      </w:r>
      <w:r w:rsidRPr="00E13966">
        <w:rPr>
          <w:rFonts w:ascii="Times New Roman" w:eastAsia="Calibri" w:hAnsi="Times New Roman" w:cs="Times New Roman"/>
          <w:bCs/>
          <w:sz w:val="24"/>
          <w:szCs w:val="24"/>
        </w:rPr>
        <w:t xml:space="preserve"> проводится в общеобразовательных учреждениях, в исключительных случаях - в структурных подразделениях университета.</w:t>
      </w:r>
    </w:p>
    <w:p w:rsidR="004304FB" w:rsidRPr="00E13966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Структура и содержание учебной/производственной </w:t>
      </w:r>
      <w:r w:rsidRPr="00E1396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(тип практики)</w:t>
      </w: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4304FB" w:rsidRPr="00E13966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 xml:space="preserve">7.1. Трудоемкость практики: 3 </w:t>
      </w:r>
      <w:proofErr w:type="spellStart"/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з.е</w:t>
      </w:r>
      <w:proofErr w:type="spellEnd"/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. / 2 недели</w:t>
      </w:r>
    </w:p>
    <w:p w:rsidR="004304FB" w:rsidRPr="00E13966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7.2. Структура и содержание комплексной практики</w:t>
      </w:r>
    </w:p>
    <w:tbl>
      <w:tblPr>
        <w:tblW w:w="9742" w:type="dxa"/>
        <w:tblLayout w:type="fixed"/>
        <w:tblLook w:val="0000" w:firstRow="0" w:lastRow="0" w:firstColumn="0" w:lastColumn="0" w:noHBand="0" w:noVBand="0"/>
      </w:tblPr>
      <w:tblGrid>
        <w:gridCol w:w="571"/>
        <w:gridCol w:w="3365"/>
        <w:gridCol w:w="1142"/>
        <w:gridCol w:w="1203"/>
        <w:gridCol w:w="999"/>
        <w:gridCol w:w="857"/>
        <w:gridCol w:w="1605"/>
      </w:tblGrid>
      <w:tr w:rsidR="004304FB" w:rsidRPr="00E13966" w:rsidTr="004304FB">
        <w:trPr>
          <w:trHeight w:val="942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№</w:t>
            </w:r>
          </w:p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szCs w:val="24"/>
              </w:rPr>
              <w:t>/п</w:t>
            </w:r>
          </w:p>
        </w:tc>
        <w:tc>
          <w:tcPr>
            <w:tcW w:w="3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Разделы (этапы) практики</w:t>
            </w:r>
          </w:p>
        </w:tc>
        <w:tc>
          <w:tcPr>
            <w:tcW w:w="42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3966">
              <w:rPr>
                <w:rFonts w:ascii="Times New Roman" w:eastAsia="Times New Roman" w:hAnsi="Times New Roman" w:cs="Times New Roman"/>
                <w:szCs w:val="24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 xml:space="preserve">Формы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szCs w:val="24"/>
              </w:rPr>
              <w:t>текущего</w:t>
            </w:r>
            <w:proofErr w:type="gramEnd"/>
          </w:p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контроля</w:t>
            </w:r>
          </w:p>
        </w:tc>
      </w:tr>
      <w:tr w:rsidR="004304FB" w:rsidRPr="00E13966" w:rsidTr="004304FB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304FB" w:rsidRPr="00E13966" w:rsidRDefault="004304FB" w:rsidP="00430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304FB" w:rsidRPr="00E13966" w:rsidRDefault="004304FB" w:rsidP="00430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В организации (база практик)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 xml:space="preserve">Контактная работа с руководителем практики от вуза (в том числе работа в </w:t>
            </w:r>
            <w:r w:rsidRPr="00E13966">
              <w:rPr>
                <w:rFonts w:ascii="Times New Roman" w:eastAsia="Times New Roman" w:hAnsi="Times New Roman" w:cs="Times New Roman"/>
                <w:szCs w:val="24"/>
              </w:rPr>
              <w:lastRenderedPageBreak/>
              <w:t>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Общая трудоемкость в часах</w:t>
            </w: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4FB" w:rsidRPr="00E13966" w:rsidTr="004304FB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304FB" w:rsidRPr="00E13966" w:rsidTr="004304FB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bCs/>
                <w:i/>
                <w:szCs w:val="24"/>
              </w:rPr>
              <w:t>Подготовительно-организационный этап</w:t>
            </w:r>
          </w:p>
        </w:tc>
      </w:tr>
      <w:tr w:rsidR="004304FB" w:rsidRPr="00E13966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widowControl w:val="0"/>
              <w:tabs>
                <w:tab w:val="left" w:pos="81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Подготовительный (организационный) этап: ознакомление с планом прохождения учебной практики; определение базы практики, контингента учащихся; подготовка документов планирования на предстоящую практику; консультации  с руководителем практики.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Предоставление научного аппарата руководителю практики</w:t>
            </w:r>
          </w:p>
        </w:tc>
      </w:tr>
      <w:tr w:rsidR="004304FB" w:rsidRPr="00E13966" w:rsidTr="004304FB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br w:type="page"/>
            </w:r>
            <w:r w:rsidRPr="00E13966">
              <w:rPr>
                <w:rFonts w:ascii="Times New Roman" w:eastAsia="Times New Roman" w:hAnsi="Times New Roman" w:cs="Times New Roman"/>
                <w:bCs/>
                <w:szCs w:val="24"/>
              </w:rPr>
              <w:t>Производственный этап прохождения практики</w:t>
            </w:r>
          </w:p>
        </w:tc>
      </w:tr>
      <w:tr w:rsidR="004304FB" w:rsidRPr="00E13966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Основной  этап: формирование темы исследования и научного аппарата; подбор методов исследования; проведение констатирующего исследования; обработка и интерпретация полученных результатов.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Предоставление плана проведения педагогического эксперимента; методов. Проведение констатирующего исследования и интерпретацию поученных результатов.</w:t>
            </w:r>
          </w:p>
        </w:tc>
      </w:tr>
      <w:tr w:rsidR="004304FB" w:rsidRPr="00E13966" w:rsidTr="004304FB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bCs/>
                <w:szCs w:val="24"/>
              </w:rPr>
              <w:t>Заключительный этап</w:t>
            </w:r>
          </w:p>
        </w:tc>
      </w:tr>
      <w:tr w:rsidR="004304FB" w:rsidRPr="00E13966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Заключительный (отчетно-аттестационный) этап: подготовка отчетной документации; публичное представление результатов практики, групповая рефлексия.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Предоставление отчета о проведенной научно-исследовательской работе.</w:t>
            </w:r>
          </w:p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Анализ и самоанализ. Проверка отчета по разделу</w:t>
            </w:r>
          </w:p>
        </w:tc>
      </w:tr>
      <w:tr w:rsidR="004304FB" w:rsidRPr="00E13966" w:rsidTr="004304FB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i/>
                <w:szCs w:val="24"/>
              </w:rPr>
              <w:t>Итого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Cs w:val="24"/>
              </w:rPr>
              <w:t>108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Pr="00E13966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Методы и технологии, используемые в ходе </w:t>
      </w: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(научно-исследовательская работа) практики</w:t>
      </w:r>
      <w:r w:rsidRPr="00E13966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:</w:t>
      </w:r>
    </w:p>
    <w:p w:rsidR="004304FB" w:rsidRPr="00E13966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диагностические технологии;</w:t>
      </w:r>
    </w:p>
    <w:p w:rsidR="004304FB" w:rsidRPr="00E13966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проектный метод;</w:t>
      </w:r>
    </w:p>
    <w:p w:rsidR="004304FB" w:rsidRPr="00E13966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информационно-коммуникативные технологии;</w:t>
      </w:r>
    </w:p>
    <w:p w:rsidR="004304FB" w:rsidRPr="00E13966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аналитические технологии;</w:t>
      </w:r>
    </w:p>
    <w:p w:rsidR="004304FB" w:rsidRPr="00E13966" w:rsidRDefault="004304FB" w:rsidP="004304FB">
      <w:pPr>
        <w:numPr>
          <w:ilvl w:val="0"/>
          <w:numId w:val="8"/>
        </w:numPr>
        <w:tabs>
          <w:tab w:val="clear" w:pos="1260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технология анализа образовательных программ.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</w:t>
      </w:r>
      <w:r w:rsidRPr="00E13966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Рейтинг-план 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5338" w:type="pct"/>
        <w:tblLayout w:type="fixed"/>
        <w:tblLook w:val="0000" w:firstRow="0" w:lastRow="0" w:firstColumn="0" w:lastColumn="0" w:noHBand="0" w:noVBand="0"/>
      </w:tblPr>
      <w:tblGrid>
        <w:gridCol w:w="487"/>
        <w:gridCol w:w="1282"/>
        <w:gridCol w:w="1779"/>
        <w:gridCol w:w="1572"/>
        <w:gridCol w:w="1551"/>
        <w:gridCol w:w="1102"/>
        <w:gridCol w:w="832"/>
        <w:gridCol w:w="796"/>
        <w:gridCol w:w="817"/>
      </w:tblGrid>
      <w:tr w:rsidR="004304FB" w:rsidRPr="00E13966" w:rsidTr="004304FB">
        <w:trPr>
          <w:gridAfter w:val="1"/>
          <w:wAfter w:w="850" w:type="dxa"/>
          <w:trHeight w:val="600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ОР практики</w:t>
            </w:r>
          </w:p>
        </w:tc>
        <w:tc>
          <w:tcPr>
            <w:tcW w:w="18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304FB" w:rsidRPr="00E13966" w:rsidTr="004304FB">
        <w:trPr>
          <w:gridAfter w:val="1"/>
          <w:wAfter w:w="850" w:type="dxa"/>
          <w:trHeight w:val="300"/>
        </w:trPr>
        <w:tc>
          <w:tcPr>
            <w:tcW w:w="5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4304FB" w:rsidRPr="00E13966" w:rsidTr="004304FB">
        <w:trPr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  <w:shd w:val="clear" w:color="auto" w:fill="auto"/>
          </w:tcPr>
          <w:p w:rsidR="004304FB" w:rsidRPr="00E13966" w:rsidRDefault="004304FB" w:rsidP="004304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ОР.1.8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Cs w:val="24"/>
              </w:rPr>
              <w:t>Формулировка научного аппарата, методов исследовательской работы.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практиканта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20-40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4304FB" w:rsidRPr="00E13966" w:rsidTr="004304FB">
        <w:trPr>
          <w:gridAfter w:val="1"/>
          <w:wAfter w:w="850" w:type="dxa"/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0" w:type="dxa"/>
            <w:shd w:val="clear" w:color="auto" w:fill="auto"/>
          </w:tcPr>
          <w:p w:rsidR="004304FB" w:rsidRPr="00E13966" w:rsidRDefault="004304FB" w:rsidP="004304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ОР.1.8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Cs w:val="24"/>
              </w:rPr>
              <w:t xml:space="preserve">Проектирование </w:t>
            </w:r>
            <w:proofErr w:type="spellStart"/>
            <w:r w:rsidRPr="00E13966">
              <w:rPr>
                <w:rFonts w:ascii="Times New Roman" w:eastAsia="Calibri" w:hAnsi="Times New Roman" w:cs="Times New Roman"/>
                <w:szCs w:val="24"/>
              </w:rPr>
              <w:t>педагогическогоисследования</w:t>
            </w:r>
            <w:proofErr w:type="spellEnd"/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практиканта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20-40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304FB" w:rsidRPr="00E13966" w:rsidTr="004304FB">
        <w:trPr>
          <w:gridAfter w:val="1"/>
          <w:wAfter w:w="850" w:type="dxa"/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shd w:val="clear" w:color="auto" w:fill="auto"/>
          </w:tcPr>
          <w:p w:rsidR="004304FB" w:rsidRPr="00E13966" w:rsidRDefault="004304FB" w:rsidP="004304F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ОР.1.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Calibri" w:hAnsi="Times New Roman" w:cs="Times New Roman"/>
                <w:szCs w:val="24"/>
              </w:rPr>
              <w:t xml:space="preserve">Рефлексия 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практиканта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04FB" w:rsidRPr="00E13966" w:rsidTr="004304FB">
        <w:trPr>
          <w:gridAfter w:val="1"/>
          <w:wAfter w:w="850" w:type="dxa"/>
          <w:trHeight w:val="300"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304FB" w:rsidRPr="00E13966" w:rsidRDefault="004304FB" w:rsidP="004304F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6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10. Формы отчётности по итогам учебной практики (педагогической)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Структура отчета по практике включает в себя: научный аппарат исследования; описание методов и организации исследования; результаты констатирующего исследования; рефлексивный анализ собственной научно-исследовательской деятельности.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Аттестация проводится по окончании двух недель учебной практики по результатам проверки отчетной документации.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Формы текущего контроля успеваемости и промежуточной аттестации </w:t>
      </w:r>
      <w:proofErr w:type="gramStart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итогам практики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- фиксация посещений места практики;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 xml:space="preserve">-выполнение индивидуальных заданий. 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Промежуточная аттестация обучающихся обеспечивает оценивание результатов прохождения практики.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Промежуточная аттестация проводится по результатам защиты отчета по практике.</w:t>
      </w:r>
    </w:p>
    <w:p w:rsidR="004304FB" w:rsidRPr="00E13966" w:rsidRDefault="004304FB" w:rsidP="00430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Форма промежуточной аттестации – зачет с оценкой.</w:t>
      </w:r>
    </w:p>
    <w:p w:rsidR="004304FB" w:rsidRPr="00E13966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12. Перечень учебной литературы и ресурсов сети «Интернет», необходимых для проведения практики</w:t>
      </w:r>
    </w:p>
    <w:p w:rsidR="004304FB" w:rsidRPr="00E13966" w:rsidRDefault="004304FB" w:rsidP="004304F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</w:rPr>
        <w:t>12.1. Основная литература</w:t>
      </w:r>
    </w:p>
    <w:p w:rsidR="004304FB" w:rsidRPr="00E13966" w:rsidRDefault="004304FB" w:rsidP="004304FB">
      <w:pPr>
        <w:numPr>
          <w:ilvl w:val="0"/>
          <w:numId w:val="29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lastRenderedPageBreak/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, Т.В. Основы научно-методической деятельности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учебное пособие / Т.В.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Бакшева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 xml:space="preserve">, А.В.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Кушакова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СКФУ, 2014. - 122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.: с. 116-117.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 </w:t>
      </w:r>
      <w:hyperlink r:id="rId44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http://biblioclub.ru/index.php?page=book&amp;id=457140</w:t>
        </w:r>
      </w:hyperlink>
    </w:p>
    <w:p w:rsidR="004304FB" w:rsidRPr="00E13966" w:rsidRDefault="004304FB" w:rsidP="004304FB">
      <w:pPr>
        <w:numPr>
          <w:ilvl w:val="0"/>
          <w:numId w:val="29"/>
        </w:numPr>
        <w:tabs>
          <w:tab w:val="left" w:pos="851"/>
          <w:tab w:val="center" w:pos="4677"/>
          <w:tab w:val="right" w:pos="935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E13966">
        <w:rPr>
          <w:rFonts w:ascii="Times New Roman" w:eastAsia="Times New Roman" w:hAnsi="Times New Roman"/>
          <w:sz w:val="24"/>
          <w:szCs w:val="24"/>
        </w:rPr>
        <w:t>Губа, В.П. Методы математической обработки результатов спортивно-педагогических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учебно-методическое пособие / В.П. Губа, В.В. Пресняков. - Москва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Человек, 2015. - 289 с. : схем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., 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табл.,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.: с. 263-265. - ISBN 978-5-906131-53-9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 </w:t>
      </w:r>
      <w:hyperlink r:id="rId45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http://biblioclub.ru/index.php?page=book&amp;id=461406</w:t>
        </w:r>
      </w:hyperlink>
    </w:p>
    <w:p w:rsidR="004304FB" w:rsidRPr="00E13966" w:rsidRDefault="004304FB" w:rsidP="004304FB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</w:rPr>
        <w:t>12.2. Дополнительная литература:</w:t>
      </w:r>
    </w:p>
    <w:p w:rsidR="004304FB" w:rsidRPr="00E13966" w:rsidRDefault="004304FB" w:rsidP="004304FB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, М.А. Научно-исследовательская работа в вузе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учебное пособие / М.А.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Азарская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, В.Л.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Поздеев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 xml:space="preserve"> ; Поволжский государственный технологический университет. - Йошкар-Ола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ПГТУ, 2016. - 230 с.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ил.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.: с. 166-168. - ISBN 978-5-8158-1785-2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 </w:t>
      </w:r>
      <w:hyperlink r:id="rId46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http://biblioclub.ru/index.php?page=book&amp;id=461553</w:t>
        </w:r>
      </w:hyperlink>
    </w:p>
    <w:p w:rsidR="004304FB" w:rsidRPr="00E13966" w:rsidRDefault="004304FB" w:rsidP="004304FB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, Ю.В. Научно-методическое обеспечение сборных команд в спортивных играх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учебное пособие / Ю.В.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Корягина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, В.А. Блинов, С.В.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Нопин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спорта, Кафедра теории и методики футбола и хоккея. - Омск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Издательство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СибГУФК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, 2016. - 138 с. : ил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. ; 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>То же [Электронный ресурс]. - URL: </w:t>
      </w:r>
      <w:hyperlink r:id="rId47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http://biblioclub.ru/index.php?page=book&amp;id=459420</w:t>
        </w:r>
      </w:hyperlink>
    </w:p>
    <w:p w:rsidR="004304FB" w:rsidRPr="00E13966" w:rsidRDefault="004304FB" w:rsidP="004304FB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, В.В. Научно-методическая работа студентов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учебное пособие / В.В. 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Семянникова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 xml:space="preserve">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Елецкий государственный университет им. И. А. Бунина, 2010. - 126 с.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. в кн.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 </w:t>
      </w:r>
      <w:hyperlink r:id="rId48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http://biblioclub.ru/index.php?page=book&amp;id=272301</w:t>
        </w:r>
      </w:hyperlink>
    </w:p>
    <w:p w:rsidR="004304FB" w:rsidRPr="00E13966" w:rsidRDefault="004304FB" w:rsidP="004304FB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E13966">
        <w:rPr>
          <w:rFonts w:ascii="Times New Roman" w:eastAsia="Times New Roman" w:hAnsi="Times New Roman"/>
          <w:sz w:val="24"/>
          <w:szCs w:val="24"/>
        </w:rPr>
        <w:t>Шкляр, М.Ф. Основы научных исследований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учебное пособие / М.Ф. Шкляр. - 6-е изд. - Москва : Издательско-торговая корпорация «Дашков и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К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°», 2017. - 208 с. - (Учебные издания для бакалавров). - </w:t>
      </w:r>
      <w:proofErr w:type="spellStart"/>
      <w:r w:rsidRPr="00E13966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E13966">
        <w:rPr>
          <w:rFonts w:ascii="Times New Roman" w:eastAsia="Times New Roman" w:hAnsi="Times New Roman"/>
          <w:sz w:val="24"/>
          <w:szCs w:val="24"/>
        </w:rPr>
        <w:t>.: с. 195-196. - ISBN 978-5-394-02518-1</w:t>
      </w:r>
      <w:proofErr w:type="gramStart"/>
      <w:r w:rsidRPr="00E13966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E13966">
        <w:rPr>
          <w:rFonts w:ascii="Times New Roman" w:eastAsia="Times New Roman" w:hAnsi="Times New Roman"/>
          <w:sz w:val="24"/>
          <w:szCs w:val="24"/>
        </w:rPr>
        <w:t xml:space="preserve"> То же [Электронный ресурс]. - URL: </w:t>
      </w:r>
      <w:hyperlink r:id="rId49" w:history="1">
        <w:r w:rsidRPr="00E13966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http://biblioclub.ru/index.php?page=book&amp;id=450782</w:t>
        </w:r>
      </w:hyperlink>
    </w:p>
    <w:p w:rsidR="004304FB" w:rsidRPr="00E13966" w:rsidRDefault="004304FB" w:rsidP="004304F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E13966">
        <w:rPr>
          <w:rFonts w:ascii="Times New Roman" w:eastAsia="TimesNewRoman" w:hAnsi="Times New Roman"/>
          <w:sz w:val="24"/>
          <w:szCs w:val="24"/>
        </w:rPr>
        <w:t>Интернет-ресурсы:</w:t>
      </w:r>
    </w:p>
    <w:p w:rsidR="004304FB" w:rsidRPr="00E13966" w:rsidRDefault="00B84E2D" w:rsidP="004304FB">
      <w:pPr>
        <w:widowControl w:val="0"/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50" w:history="1"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biblioclub</w:t>
        </w:r>
        <w:proofErr w:type="spellEnd"/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304FB" w:rsidRPr="00E13966">
        <w:rPr>
          <w:rFonts w:ascii="Times New Roman" w:hAnsi="Times New Roman"/>
          <w:color w:val="0000FF" w:themeColor="hyperlink"/>
          <w:sz w:val="24"/>
          <w:szCs w:val="24"/>
          <w:u w:val="single"/>
        </w:rPr>
        <w:t xml:space="preserve"> - </w:t>
      </w:r>
      <w:r w:rsidR="004304FB" w:rsidRPr="00E13966">
        <w:rPr>
          <w:rFonts w:ascii="Times New Roman" w:hAnsi="Times New Roman"/>
          <w:sz w:val="24"/>
          <w:szCs w:val="24"/>
        </w:rPr>
        <w:t>ЭБС «Университетская библиотека онлайн»</w:t>
      </w:r>
    </w:p>
    <w:p w:rsidR="004304FB" w:rsidRPr="00E13966" w:rsidRDefault="00B84E2D" w:rsidP="004304FB">
      <w:pPr>
        <w:widowControl w:val="0"/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51" w:history="1"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ebiblioteka</w:t>
        </w:r>
        <w:proofErr w:type="spellEnd"/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4304FB" w:rsidRPr="00E13966">
          <w:rPr>
            <w:rFonts w:ascii="Times New Roman" w:hAnsi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304FB" w:rsidRPr="00E13966">
        <w:rPr>
          <w:rFonts w:ascii="Times New Roman" w:hAnsi="Times New Roman"/>
          <w:color w:val="0000FF" w:themeColor="hyperlink"/>
          <w:sz w:val="24"/>
          <w:szCs w:val="24"/>
          <w:u w:val="single"/>
        </w:rPr>
        <w:t xml:space="preserve"> - </w:t>
      </w:r>
      <w:r w:rsidR="004304FB" w:rsidRPr="00E13966">
        <w:rPr>
          <w:rFonts w:ascii="Times New Roman" w:hAnsi="Times New Roman"/>
          <w:sz w:val="24"/>
          <w:szCs w:val="24"/>
        </w:rPr>
        <w:t>Универсальные базы данных изданий</w:t>
      </w:r>
    </w:p>
    <w:p w:rsidR="004304FB" w:rsidRPr="00E13966" w:rsidRDefault="004304FB" w:rsidP="0043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4304FB" w:rsidRPr="00E13966" w:rsidRDefault="004304FB" w:rsidP="004304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12.3 Перечень учебно-методического обеспечения для самостоятельной работы </w:t>
      </w:r>
      <w:proofErr w:type="gramStart"/>
      <w:r w:rsidRPr="00E1396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обучающихся</w:t>
      </w:r>
      <w:proofErr w:type="gramEnd"/>
      <w:r w:rsidRPr="00E13966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по дисциплине</w:t>
      </w:r>
    </w:p>
    <w:p w:rsidR="004304FB" w:rsidRPr="00E13966" w:rsidRDefault="004304FB" w:rsidP="004304FB">
      <w:pPr>
        <w:tabs>
          <w:tab w:val="left" w:pos="0"/>
          <w:tab w:val="left" w:pos="851"/>
        </w:tabs>
        <w:spacing w:after="160" w:line="259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>1.</w:t>
      </w:r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ab/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>Стафеева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 xml:space="preserve"> А.В., Воробьев Н.Б. Рекомендации и указания к выполнению курсовых и дипломных работ / учебно-методическое пособие.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>Н.Новгород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 xml:space="preserve">: </w:t>
      </w:r>
      <w:proofErr w:type="spellStart"/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>Мининский</w:t>
      </w:r>
      <w:proofErr w:type="spellEnd"/>
      <w:r w:rsidRPr="00E13966">
        <w:rPr>
          <w:rFonts w:ascii="Times New Roman" w:eastAsia="Times New Roman" w:hAnsi="Times New Roman"/>
          <w:bCs/>
          <w:iCs/>
          <w:sz w:val="24"/>
          <w:szCs w:val="24"/>
        </w:rPr>
        <w:t xml:space="preserve"> университет, 2016. 80 с.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13. Фонд оценочных сре</w:t>
      </w:r>
      <w:proofErr w:type="gramStart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дств дл</w:t>
      </w:r>
      <w:proofErr w:type="gramEnd"/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я проведения промежуточной аттестации обучающихся по практике</w:t>
      </w:r>
    </w:p>
    <w:p w:rsidR="004304FB" w:rsidRPr="00E13966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966">
        <w:rPr>
          <w:rFonts w:ascii="Times New Roman" w:eastAsia="Times New Roman" w:hAnsi="Times New Roman" w:cs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4304FB" w:rsidRPr="00E13966" w:rsidRDefault="004304FB" w:rsidP="004304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:rsidR="004304FB" w:rsidRPr="00E13966" w:rsidRDefault="004304FB" w:rsidP="004304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Cs/>
          <w:sz w:val="24"/>
          <w:szCs w:val="24"/>
        </w:rPr>
        <w:t>14.1. Перечень программного обеспечения:</w:t>
      </w:r>
    </w:p>
    <w:p w:rsidR="004304FB" w:rsidRPr="00E13966" w:rsidRDefault="004304FB" w:rsidP="004304FB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- 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пакет программ 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Microsoft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Office</w:t>
      </w:r>
      <w:r w:rsidRPr="00E13966">
        <w:rPr>
          <w:rFonts w:ascii="Times New Roman" w:eastAsia="Times New Roman" w:hAnsi="Times New Roman" w:cs="Times New Roman"/>
          <w:bCs/>
          <w:i/>
          <w:sz w:val="24"/>
          <w:szCs w:val="24"/>
        </w:rPr>
        <w:t>;</w:t>
      </w:r>
    </w:p>
    <w:p w:rsidR="004304FB" w:rsidRPr="00E13966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E1396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(научно-исследовательская работа) практики</w:t>
      </w:r>
    </w:p>
    <w:p w:rsidR="004304FB" w:rsidRPr="00E13966" w:rsidRDefault="004304FB" w:rsidP="004304FB">
      <w:pPr>
        <w:widowControl w:val="0"/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3966">
        <w:rPr>
          <w:rFonts w:ascii="Times New Roman" w:eastAsia="Calibri" w:hAnsi="Times New Roman" w:cs="Times New Roman"/>
          <w:bCs/>
          <w:sz w:val="24"/>
          <w:szCs w:val="24"/>
        </w:rPr>
        <w:t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4304FB" w:rsidRPr="00E13966" w:rsidRDefault="004304FB" w:rsidP="004304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9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4304FB" w:rsidRPr="00E13966" w:rsidRDefault="004304FB" w:rsidP="004304FB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3966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:rsidR="004304FB" w:rsidRDefault="004304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bookmarkStart w:id="1" w:name="_Toc18593375"/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а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ПРОИЗВОДСТВЕННО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Й</w:t>
      </w:r>
      <w:proofErr w:type="gramEnd"/>
      <w:r w:rsidRPr="00B84E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>ПРАКТИКИ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модулю «</w:t>
      </w: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Теория и методика базовых видов спорта</w:t>
      </w: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49.03.01 Физическая культура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(код и 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спортивная тренировка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бакалавр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заочная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B84E2D" w:rsidRDefault="00B84E2D" w:rsidP="004304FB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:rsidR="004304FB" w:rsidRPr="004304FB" w:rsidRDefault="004304FB" w:rsidP="001E7FCC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Вид практики: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</w:t>
      </w:r>
    </w:p>
    <w:p w:rsidR="004304FB" w:rsidRPr="004304FB" w:rsidRDefault="004304FB" w:rsidP="001E7FCC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Тип практики: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педагогическая</w:t>
      </w:r>
      <w:proofErr w:type="gramEnd"/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Программа  дисциплины «Производственная практика (педагогическая)» разработана в соответствии с образовательными стандартами третьего поколения. Учебная программа дисциплины «Производственная практика (педагогическая)» предназначена для студентов заочного отделения, обучающихся по направлению подготовки 49.03.01 - «Физическая культура» профилю подготовки «Физическая культура». 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тренеров. </w:t>
      </w: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147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в структуре образовательного модуля</w:t>
      </w:r>
      <w:bookmarkEnd w:id="2"/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(педагогическая) является обязательной частью модуля «Теория и методика базовых видов спорта» по направлению 49.03.01 - «Физическая культура» профилю подготовки «Физическая культура». Практика непосредственно  ориентирована на профессионально-практическую подготовку студентов, формирует систему практико-ориентированных знаний в решении научно-прикладных проблем, имеющих педагогические источники, и способствует комплексному формированию </w:t>
      </w: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общепрофессиональных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компетенций обучающихся. Практика осуществляется на 5 курсе в соответствии с учебным планом и графиком учебного процесса. </w:t>
      </w:r>
    </w:p>
    <w:p w:rsidR="004304FB" w:rsidRPr="004304FB" w:rsidRDefault="004304FB" w:rsidP="004B4504">
      <w:pPr>
        <w:spacing w:after="0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148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3. Цели и задачи</w:t>
      </w:r>
      <w:bookmarkEnd w:id="3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развитие у обучающихся личностных качеств и формирование, общепрофессиональных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49.03.01 «Физическая культура»;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- содействие качественной подготовке студентов к самостоятельному и творческому выполнению общепрофессиональных компетенций в реальных условиях «производственной» деятельности.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Задачи производственной (педагогической) практики: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- ознакомить обучающихся с основными направлениями и опытом работы общеобразовательных школ и учреждений дополнительного образования в сфере физической культуры.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содействовать формированию профессионально значимых качеств личности, обусловливающих устойчивый интерес, активное, инновационное, творческое отношение к работе тренера-преподавателя.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формировать профессионально значимые качества личности, обуславливающие устойчивый интерес к деятельности специалиста в сфере физической культуры и спорта, потребность в систематическом самообразовании и творческом подходе к учебно-тренировочному процессу.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- ознакомление и получение практического опыта с системой, реальными условиями и содержанием работы </w:t>
      </w:r>
      <w:proofErr w:type="gramStart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учреждениях</w:t>
      </w:r>
      <w:proofErr w:type="gramEnd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 дополнительного образования и передовым педагогическим опытом.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- содействие накоплению </w:t>
      </w:r>
      <w:proofErr w:type="gramStart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 опыта тренерской деятельности, развитию творческих начал в выборе средств и методов обучения и воспитания учащейся молодежи, проявление гностических, коммуникативных, конструктивных и организаторских умений.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формирование общепрофессиональных компетентностей.</w:t>
      </w:r>
    </w:p>
    <w:p w:rsidR="004304FB" w:rsidRPr="004304FB" w:rsidRDefault="004304FB" w:rsidP="00E7730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tbl>
      <w:tblPr>
        <w:tblStyle w:val="Table"/>
        <w:tblW w:w="10133" w:type="dxa"/>
        <w:tblInd w:w="0" w:type="dxa"/>
        <w:tblLook w:val="04A0" w:firstRow="1" w:lastRow="0" w:firstColumn="1" w:lastColumn="0" w:noHBand="0" w:noVBand="1"/>
      </w:tblPr>
      <w:tblGrid>
        <w:gridCol w:w="885"/>
        <w:gridCol w:w="2117"/>
        <w:gridCol w:w="1421"/>
        <w:gridCol w:w="2054"/>
        <w:gridCol w:w="1187"/>
        <w:gridCol w:w="2469"/>
      </w:tblGrid>
      <w:tr w:rsidR="004304FB" w:rsidRPr="004304FB" w:rsidTr="004304FB">
        <w:trPr>
          <w:trHeight w:val="500"/>
          <w:tblHeader/>
        </w:trPr>
        <w:tc>
          <w:tcPr>
            <w:tcW w:w="885" w:type="dxa"/>
          </w:tcPr>
          <w:p w:rsidR="004304FB" w:rsidRPr="004304FB" w:rsidRDefault="004304FB" w:rsidP="004304FB">
            <w:r w:rsidRPr="004304FB">
              <w:t>Код ОР модуля</w:t>
            </w:r>
          </w:p>
        </w:tc>
        <w:tc>
          <w:tcPr>
            <w:tcW w:w="2124" w:type="dxa"/>
          </w:tcPr>
          <w:p w:rsidR="004304FB" w:rsidRPr="004304FB" w:rsidRDefault="004304FB" w:rsidP="004304FB">
            <w:r w:rsidRPr="004304FB">
              <w:t>Образовательные результаты модуля</w:t>
            </w:r>
          </w:p>
        </w:tc>
        <w:tc>
          <w:tcPr>
            <w:tcW w:w="1421" w:type="dxa"/>
          </w:tcPr>
          <w:p w:rsidR="004304FB" w:rsidRPr="004304FB" w:rsidRDefault="004304FB" w:rsidP="004304FB">
            <w:r w:rsidRPr="004304FB">
              <w:t>Код ОР дисциплины</w:t>
            </w:r>
          </w:p>
        </w:tc>
        <w:tc>
          <w:tcPr>
            <w:tcW w:w="2074" w:type="dxa"/>
          </w:tcPr>
          <w:p w:rsidR="004304FB" w:rsidRPr="004304FB" w:rsidRDefault="004304FB" w:rsidP="004304FB">
            <w:r w:rsidRPr="004304FB">
              <w:t>Образовательные результаты  дисциплины</w:t>
            </w:r>
          </w:p>
        </w:tc>
        <w:tc>
          <w:tcPr>
            <w:tcW w:w="1067" w:type="dxa"/>
          </w:tcPr>
          <w:p w:rsidR="004304FB" w:rsidRPr="004304FB" w:rsidRDefault="004304FB" w:rsidP="004304FB">
            <w:r w:rsidRPr="004304FB">
              <w:t>Код ИДК</w:t>
            </w:r>
          </w:p>
        </w:tc>
        <w:tc>
          <w:tcPr>
            <w:tcW w:w="2562" w:type="dxa"/>
          </w:tcPr>
          <w:p w:rsidR="004304FB" w:rsidRPr="004304FB" w:rsidRDefault="004304FB" w:rsidP="004304FB">
            <w:r w:rsidRPr="004304FB">
              <w:t>Средства оценивания образовательных результатов</w:t>
            </w:r>
          </w:p>
        </w:tc>
      </w:tr>
      <w:tr w:rsidR="004304FB" w:rsidRPr="004304FB" w:rsidTr="004304FB">
        <w:trPr>
          <w:trHeight w:val="5244"/>
        </w:trPr>
        <w:tc>
          <w:tcPr>
            <w:tcW w:w="885" w:type="dxa"/>
          </w:tcPr>
          <w:p w:rsidR="004304FB" w:rsidRPr="004304FB" w:rsidRDefault="004304FB" w:rsidP="004304FB">
            <w:r w:rsidRPr="004304FB">
              <w:lastRenderedPageBreak/>
              <w:t>ОР.1</w:t>
            </w:r>
          </w:p>
        </w:tc>
        <w:tc>
          <w:tcPr>
            <w:tcW w:w="2124" w:type="dxa"/>
          </w:tcPr>
          <w:p w:rsidR="004304FB" w:rsidRPr="004304FB" w:rsidRDefault="004304FB" w:rsidP="004304FB">
            <w:r w:rsidRPr="004304FB">
              <w:t xml:space="preserve">Демонстрирует умения планировать содержание,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с </w:t>
            </w:r>
            <w:proofErr w:type="gramStart"/>
            <w:r w:rsidRPr="004304FB">
              <w:t>занимающимися</w:t>
            </w:r>
            <w:proofErr w:type="gramEnd"/>
            <w:r w:rsidRPr="004304FB">
              <w:t xml:space="preserve"> различного пола и возраста</w:t>
            </w:r>
          </w:p>
        </w:tc>
        <w:tc>
          <w:tcPr>
            <w:tcW w:w="1421" w:type="dxa"/>
          </w:tcPr>
          <w:p w:rsidR="004304FB" w:rsidRPr="004304FB" w:rsidRDefault="004304FB" w:rsidP="004304FB">
            <w:r w:rsidRPr="004304FB">
              <w:t>ОР.1.17.1</w:t>
            </w:r>
          </w:p>
        </w:tc>
        <w:tc>
          <w:tcPr>
            <w:tcW w:w="2074" w:type="dxa"/>
          </w:tcPr>
          <w:p w:rsidR="004304FB" w:rsidRPr="004304FB" w:rsidRDefault="004304FB" w:rsidP="004304FB">
            <w:r w:rsidRPr="004304FB">
              <w:t>Демонстрирует умение проектирования системы спортивной подготовки в избранном виде спорта и практическая реализация данного проекта</w:t>
            </w:r>
          </w:p>
        </w:tc>
        <w:tc>
          <w:tcPr>
            <w:tcW w:w="1067" w:type="dxa"/>
          </w:tcPr>
          <w:p w:rsidR="004304FB" w:rsidRPr="004304FB" w:rsidRDefault="004304FB" w:rsidP="004304FB">
            <w:r w:rsidRPr="004304FB">
              <w:t>ОПК.1.3.</w:t>
            </w:r>
          </w:p>
          <w:p w:rsidR="004304FB" w:rsidRPr="004304FB" w:rsidRDefault="004304FB" w:rsidP="004304FB">
            <w:r w:rsidRPr="004304FB">
              <w:t>ОПК.14.1.</w:t>
            </w:r>
          </w:p>
          <w:p w:rsidR="004304FB" w:rsidRPr="004304FB" w:rsidRDefault="004304FB" w:rsidP="004304FB"/>
        </w:tc>
        <w:tc>
          <w:tcPr>
            <w:tcW w:w="2562" w:type="dxa"/>
          </w:tcPr>
          <w:p w:rsidR="004304FB" w:rsidRPr="004304FB" w:rsidRDefault="004304FB" w:rsidP="004304FB">
            <w:r w:rsidRPr="004304FB">
              <w:rPr>
                <w:rFonts w:eastAsia="Calibri"/>
                <w:lang w:eastAsia="en-US"/>
              </w:rPr>
              <w:t>Учебный проект: данные исходного тестирования, перечень методов исследования</w:t>
            </w:r>
          </w:p>
        </w:tc>
      </w:tr>
      <w:tr w:rsidR="004304FB" w:rsidRPr="004304FB" w:rsidTr="004304FB">
        <w:trPr>
          <w:trHeight w:val="1771"/>
        </w:trPr>
        <w:tc>
          <w:tcPr>
            <w:tcW w:w="885" w:type="dxa"/>
          </w:tcPr>
          <w:p w:rsidR="004304FB" w:rsidRPr="004304FB" w:rsidRDefault="004304FB" w:rsidP="004304FB">
            <w:r w:rsidRPr="004304FB">
              <w:t>ОР.2.</w:t>
            </w:r>
          </w:p>
        </w:tc>
        <w:tc>
          <w:tcPr>
            <w:tcW w:w="2124" w:type="dxa"/>
          </w:tcPr>
          <w:p w:rsidR="004304FB" w:rsidRPr="004304FB" w:rsidRDefault="004304FB" w:rsidP="004304FB">
            <w:r w:rsidRPr="004304FB">
              <w:t xml:space="preserve">Демонстрирует умения проведения и методического, материально-технического обеспечения тренировочных занятий различной направленности, организовывать участие спортсменов в соревнованиях, контролировать тренировочный и образовательный процесс занимающихся и поддерживать не-обходимый </w:t>
            </w:r>
            <w:r w:rsidRPr="004304FB">
              <w:lastRenderedPageBreak/>
              <w:t xml:space="preserve">уровень физических кондиций для само-реализации </w:t>
            </w:r>
            <w:proofErr w:type="gramStart"/>
            <w:r w:rsidRPr="004304FB">
              <w:t>в</w:t>
            </w:r>
            <w:proofErr w:type="gramEnd"/>
            <w:r w:rsidRPr="004304FB">
              <w:t xml:space="preserve"> профессиональной</w:t>
            </w:r>
          </w:p>
        </w:tc>
        <w:tc>
          <w:tcPr>
            <w:tcW w:w="1421" w:type="dxa"/>
          </w:tcPr>
          <w:p w:rsidR="004304FB" w:rsidRPr="004304FB" w:rsidRDefault="004304FB" w:rsidP="004304FB">
            <w:r w:rsidRPr="004304FB">
              <w:lastRenderedPageBreak/>
              <w:t>ОР.2.17.2</w:t>
            </w:r>
          </w:p>
        </w:tc>
        <w:tc>
          <w:tcPr>
            <w:tcW w:w="2074" w:type="dxa"/>
          </w:tcPr>
          <w:p w:rsidR="004304FB" w:rsidRPr="004304FB" w:rsidRDefault="004304FB" w:rsidP="004304FB">
            <w:r w:rsidRPr="004304FB">
              <w:t>Демонстрирует способности использовать основные положения и принципы педагогики, методы педагогического контроля и контроля качества обучения</w:t>
            </w:r>
          </w:p>
        </w:tc>
        <w:tc>
          <w:tcPr>
            <w:tcW w:w="1067" w:type="dxa"/>
          </w:tcPr>
          <w:p w:rsidR="004304FB" w:rsidRPr="004304FB" w:rsidRDefault="004304FB" w:rsidP="004304FB">
            <w:r w:rsidRPr="004304FB">
              <w:t>ОПК.14.2.</w:t>
            </w:r>
          </w:p>
        </w:tc>
        <w:tc>
          <w:tcPr>
            <w:tcW w:w="2562" w:type="dxa"/>
          </w:tcPr>
          <w:p w:rsidR="004304FB" w:rsidRPr="004304FB" w:rsidRDefault="004304FB" w:rsidP="004304FB">
            <w:pPr>
              <w:rPr>
                <w:rFonts w:eastAsia="Calibri"/>
              </w:rPr>
            </w:pPr>
            <w:r w:rsidRPr="004304FB">
              <w:rPr>
                <w:rFonts w:eastAsia="Calibri"/>
              </w:rPr>
              <w:t>Аналитический отчет</w:t>
            </w:r>
          </w:p>
        </w:tc>
      </w:tr>
    </w:tbl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Форма (формы) и способы (при наличии) проведения практики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Практика 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осуществляется дискретно в соответствии с календарным учебным графиком.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Способ проведения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производственной практики (педагогической) 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- стационарный, проводится в общеобразовательных учреждениях, в исключительных случаях проводится в структурных подразделениях университета.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B4504">
      <w:pPr>
        <w:spacing w:after="0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6. Место и время проведения практики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Педагогическая практика бакалавров по направлению подготовки 49.03.01 Физическая культура с профилем подготовки «Спортивная подготовка» осуществляется на 5 курсе (2 сессия) продолжительностью 6 недели.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Базами педагогической практики по направлению подготовки 49.03.01 «Физическая культура» с профилем подготовки «Спортивная подготовка» являются общеобразовательные и физкультурно-спортивные организации с необходимым и достаточным уровнем материально-технического обеспечения учебно-воспитательного и тренировочного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304FB" w:rsidRPr="004304FB" w:rsidRDefault="004304FB" w:rsidP="00E7730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B4504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Содержание практики</w:t>
      </w:r>
    </w:p>
    <w:p w:rsidR="004304FB" w:rsidRPr="004304FB" w:rsidRDefault="004304FB" w:rsidP="004B4504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7.1. Трудоемкость практики 9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. / 6 недель</w:t>
      </w:r>
    </w:p>
    <w:p w:rsidR="004304FB" w:rsidRPr="004304FB" w:rsidRDefault="004304FB" w:rsidP="004B4504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7.2. Структура и содержание комплексной практики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023"/>
        <w:gridCol w:w="1407"/>
        <w:gridCol w:w="1665"/>
        <w:gridCol w:w="981"/>
        <w:gridCol w:w="1519"/>
        <w:gridCol w:w="1900"/>
      </w:tblGrid>
      <w:tr w:rsidR="004304FB" w:rsidRPr="004304FB" w:rsidTr="004304FB">
        <w:trPr>
          <w:trHeight w:val="70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Разделы (этапы) практики</w:t>
            </w:r>
          </w:p>
        </w:tc>
        <w:tc>
          <w:tcPr>
            <w:tcW w:w="5985" w:type="dxa"/>
            <w:gridSpan w:val="4"/>
          </w:tcPr>
          <w:p w:rsidR="004304FB" w:rsidRPr="004304FB" w:rsidRDefault="004304FB" w:rsidP="004B4504">
            <w:pPr>
              <w:spacing w:after="0"/>
            </w:pPr>
            <w:proofErr w:type="gramStart"/>
            <w:r w:rsidRPr="004304FB"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Формы текущего контроля</w:t>
            </w:r>
          </w:p>
        </w:tc>
      </w:tr>
      <w:tr w:rsidR="004304FB" w:rsidRPr="004304FB" w:rsidTr="004304FB">
        <w:trPr>
          <w:trHeight w:val="1000"/>
        </w:trPr>
        <w:tc>
          <w:tcPr>
            <w:tcW w:w="186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В организации (база практик)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spacing w:after="0"/>
            </w:pPr>
            <w:proofErr w:type="spellStart"/>
            <w:r w:rsidRPr="004304FB">
              <w:t>Самос</w:t>
            </w:r>
            <w:r w:rsidR="00E77306">
              <w:t>-</w:t>
            </w:r>
            <w:r w:rsidRPr="004304FB">
              <w:t>то</w:t>
            </w:r>
            <w:r w:rsidR="00E77306">
              <w:t>я</w:t>
            </w:r>
            <w:r w:rsidRPr="004304FB">
              <w:t>тель</w:t>
            </w:r>
            <w:r w:rsidR="00E77306">
              <w:t>-</w:t>
            </w:r>
            <w:r w:rsidRPr="004304FB">
              <w:t>ная</w:t>
            </w:r>
            <w:proofErr w:type="spellEnd"/>
            <w:r w:rsidRPr="004304FB">
              <w:t xml:space="preserve"> работа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spacing w:after="0"/>
            </w:pPr>
            <w:proofErr w:type="gramStart"/>
            <w:r w:rsidRPr="004304FB">
              <w:t>Общая</w:t>
            </w:r>
            <w:proofErr w:type="gramEnd"/>
            <w:r w:rsidRPr="004304FB">
              <w:t xml:space="preserve"> </w:t>
            </w:r>
            <w:proofErr w:type="spellStart"/>
            <w:r w:rsidRPr="004304FB">
              <w:t>трудоемоксть</w:t>
            </w:r>
            <w:proofErr w:type="spellEnd"/>
            <w:r w:rsidRPr="004304FB">
              <w:t xml:space="preserve"> в часах</w:t>
            </w:r>
          </w:p>
        </w:tc>
        <w:tc>
          <w:tcPr>
            <w:tcW w:w="1641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rPr>
                <w:rFonts w:eastAsia="Calibri"/>
                <w:bCs/>
              </w:rPr>
            </w:pPr>
            <w:r w:rsidRPr="004304FB">
              <w:rPr>
                <w:rFonts w:eastAsia="Calibri"/>
                <w:bCs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24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6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24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54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bCs/>
              </w:rPr>
            </w:pPr>
            <w:r w:rsidRPr="004304FB">
              <w:rPr>
                <w:bCs/>
              </w:rPr>
              <w:t>Индивидуальный план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Распределение часов и образовательных задач по программе ФВ</w:t>
            </w:r>
          </w:p>
          <w:p w:rsidR="004304FB" w:rsidRPr="004304FB" w:rsidRDefault="004304FB" w:rsidP="004B4504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bCs/>
              </w:rPr>
            </w:pP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tabs>
                <w:tab w:val="left" w:pos="311"/>
              </w:tabs>
              <w:spacing w:after="0"/>
              <w:ind w:right="40"/>
              <w:contextualSpacing/>
            </w:pPr>
            <w:r w:rsidRPr="004304FB">
              <w:t>Основной этап</w:t>
            </w: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144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18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36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198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 xml:space="preserve">Синопсис 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Характеристика методов исследования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Констатирующий эксперимент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bCs/>
              </w:rPr>
            </w:pPr>
            <w:r w:rsidRPr="004304FB">
              <w:rPr>
                <w:rFonts w:eastAsia="Calibri"/>
                <w:lang w:eastAsia="en-US"/>
              </w:rPr>
              <w:t>Представление данных исходного тестирования и их интерпретация</w:t>
            </w: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rPr>
                <w:bCs/>
              </w:rPr>
            </w:pPr>
            <w:r w:rsidRPr="004304FB">
              <w:rPr>
                <w:bCs/>
              </w:rPr>
              <w:t>Заключительный этап</w:t>
            </w:r>
          </w:p>
          <w:p w:rsidR="004304FB" w:rsidRPr="004304FB" w:rsidRDefault="004304FB" w:rsidP="004B4504">
            <w:pPr>
              <w:widowControl w:val="0"/>
              <w:tabs>
                <w:tab w:val="left" w:pos="169"/>
                <w:tab w:val="left" w:pos="435"/>
              </w:tabs>
              <w:spacing w:after="0"/>
              <w:ind w:right="40"/>
              <w:contextualSpacing/>
            </w:pP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48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9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15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72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Дневник по практике</w:t>
            </w:r>
          </w:p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Аттестационный лист</w:t>
            </w:r>
          </w:p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Отчет по проведению практики</w:t>
            </w:r>
          </w:p>
        </w:tc>
      </w:tr>
      <w:tr w:rsidR="004304FB" w:rsidRPr="004304FB" w:rsidTr="004304FB">
        <w:trPr>
          <w:trHeight w:val="300"/>
        </w:trPr>
        <w:tc>
          <w:tcPr>
            <w:tcW w:w="1869" w:type="dxa"/>
          </w:tcPr>
          <w:p w:rsidR="004304FB" w:rsidRPr="004304FB" w:rsidRDefault="004304FB" w:rsidP="004B4504">
            <w:pPr>
              <w:spacing w:after="0"/>
            </w:pPr>
            <w:r w:rsidRPr="004304FB">
              <w:t>Итого:</w:t>
            </w:r>
          </w:p>
        </w:tc>
        <w:tc>
          <w:tcPr>
            <w:tcW w:w="1304" w:type="dxa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216</w:t>
            </w:r>
          </w:p>
        </w:tc>
        <w:tc>
          <w:tcPr>
            <w:tcW w:w="1540" w:type="dxa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33</w:t>
            </w:r>
          </w:p>
        </w:tc>
        <w:tc>
          <w:tcPr>
            <w:tcW w:w="1735" w:type="dxa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75</w:t>
            </w:r>
          </w:p>
        </w:tc>
        <w:tc>
          <w:tcPr>
            <w:tcW w:w="1406" w:type="dxa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318</w:t>
            </w:r>
          </w:p>
        </w:tc>
        <w:tc>
          <w:tcPr>
            <w:tcW w:w="1641" w:type="dxa"/>
          </w:tcPr>
          <w:p w:rsidR="004304FB" w:rsidRPr="004304FB" w:rsidRDefault="004304FB" w:rsidP="004B4504">
            <w:pPr>
              <w:spacing w:after="0"/>
            </w:pPr>
          </w:p>
        </w:tc>
      </w:tr>
    </w:tbl>
    <w:p w:rsidR="004304FB" w:rsidRPr="004304FB" w:rsidRDefault="004304FB" w:rsidP="004304F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1E7FCC">
      <w:pPr>
        <w:spacing w:after="0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8. Методы и технологии, используемые на практике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производственная работа: диагностические технологии; технология решения контекстной задачи; медико-биологические технологии; игровая технология; проектный метод;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коллективное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взаимообучение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; информационно-коммуникативные технологии; аналитические технологии; 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внеаудиторная самостоятельная работа под руководством методиста:  технология анализа образовательных программ; технология коллективных творческих дел; медико-биологические технологии; информационно-коммуникативные технологии; аналитические технологии.  </w:t>
      </w:r>
    </w:p>
    <w:p w:rsidR="004304FB" w:rsidRPr="004304FB" w:rsidRDefault="004304FB" w:rsidP="004304FB">
      <w:pPr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9. Рейтинг-план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460"/>
        <w:gridCol w:w="1909"/>
        <w:gridCol w:w="1960"/>
        <w:gridCol w:w="1892"/>
        <w:gridCol w:w="932"/>
        <w:gridCol w:w="944"/>
        <w:gridCol w:w="663"/>
        <w:gridCol w:w="735"/>
      </w:tblGrid>
      <w:tr w:rsidR="004304FB" w:rsidRPr="004304FB" w:rsidTr="004304FB">
        <w:trPr>
          <w:trHeight w:val="1200"/>
          <w:tblHeader/>
        </w:trPr>
        <w:tc>
          <w:tcPr>
            <w:tcW w:w="460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 xml:space="preserve">№ </w:t>
            </w:r>
            <w:proofErr w:type="gramStart"/>
            <w:r w:rsidRPr="004304FB">
              <w:t>п</w:t>
            </w:r>
            <w:proofErr w:type="gramEnd"/>
            <w:r w:rsidRPr="004304FB">
              <w:t>/п</w:t>
            </w:r>
          </w:p>
        </w:tc>
        <w:tc>
          <w:tcPr>
            <w:tcW w:w="1909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Образовательные результаты</w:t>
            </w:r>
          </w:p>
        </w:tc>
        <w:tc>
          <w:tcPr>
            <w:tcW w:w="1960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 xml:space="preserve">Виды учебной деятельности </w:t>
            </w:r>
            <w:proofErr w:type="gramStart"/>
            <w:r w:rsidRPr="004304FB">
              <w:t>обучающегося</w:t>
            </w:r>
            <w:proofErr w:type="gramEnd"/>
          </w:p>
        </w:tc>
        <w:tc>
          <w:tcPr>
            <w:tcW w:w="1892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Средства оценивания</w:t>
            </w:r>
          </w:p>
        </w:tc>
        <w:tc>
          <w:tcPr>
            <w:tcW w:w="932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 xml:space="preserve">Балл за </w:t>
            </w:r>
            <w:proofErr w:type="gramStart"/>
            <w:r w:rsidRPr="004304FB">
              <w:t>кон-</w:t>
            </w:r>
            <w:proofErr w:type="spellStart"/>
            <w:r w:rsidRPr="004304FB">
              <w:t>кретное</w:t>
            </w:r>
            <w:proofErr w:type="spellEnd"/>
            <w:proofErr w:type="gramEnd"/>
            <w:r w:rsidRPr="004304FB">
              <w:t xml:space="preserve"> задание</w:t>
            </w:r>
          </w:p>
        </w:tc>
        <w:tc>
          <w:tcPr>
            <w:tcW w:w="944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Число заданий за семестр</w:t>
            </w:r>
          </w:p>
        </w:tc>
        <w:tc>
          <w:tcPr>
            <w:tcW w:w="1398" w:type="dxa"/>
            <w:gridSpan w:val="2"/>
          </w:tcPr>
          <w:p w:rsidR="004304FB" w:rsidRPr="004304FB" w:rsidRDefault="004304FB" w:rsidP="004B4504">
            <w:pPr>
              <w:spacing w:after="0"/>
            </w:pPr>
            <w:r w:rsidRPr="004304FB">
              <w:t>Баллы</w:t>
            </w:r>
          </w:p>
        </w:tc>
      </w:tr>
      <w:tr w:rsidR="004304FB" w:rsidRPr="004304FB" w:rsidTr="004304FB">
        <w:trPr>
          <w:trHeight w:val="570"/>
          <w:tblHeader/>
        </w:trPr>
        <w:tc>
          <w:tcPr>
            <w:tcW w:w="460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90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960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892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932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944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663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Мин.</w:t>
            </w:r>
          </w:p>
        </w:tc>
        <w:tc>
          <w:tcPr>
            <w:tcW w:w="735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Макс.</w:t>
            </w:r>
          </w:p>
        </w:tc>
      </w:tr>
      <w:tr w:rsidR="004304FB" w:rsidRPr="004304FB" w:rsidTr="004304FB">
        <w:trPr>
          <w:trHeight w:val="500"/>
        </w:trPr>
        <w:tc>
          <w:tcPr>
            <w:tcW w:w="460" w:type="dxa"/>
            <w:vMerge w:val="restart"/>
            <w:tcBorders>
              <w:top w:val="single" w:sz="4" w:space="0" w:color="auto"/>
            </w:tcBorders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  <w:p w:rsidR="004304FB" w:rsidRPr="004304FB" w:rsidRDefault="004304FB" w:rsidP="004B4504">
            <w:pPr>
              <w:spacing w:after="0"/>
            </w:pPr>
          </w:p>
        </w:tc>
        <w:tc>
          <w:tcPr>
            <w:tcW w:w="1909" w:type="dxa"/>
            <w:vMerge w:val="restart"/>
            <w:tcBorders>
              <w:top w:val="single" w:sz="4" w:space="0" w:color="auto"/>
            </w:tcBorders>
          </w:tcPr>
          <w:p w:rsidR="004304FB" w:rsidRPr="004304FB" w:rsidRDefault="004304FB" w:rsidP="004B4504">
            <w:pPr>
              <w:spacing w:after="0"/>
            </w:pPr>
            <w:r w:rsidRPr="004304FB">
              <w:t>ОР.1.17.1</w:t>
            </w:r>
          </w:p>
          <w:p w:rsidR="004304FB" w:rsidRPr="004304FB" w:rsidRDefault="004304FB" w:rsidP="004B4504">
            <w:pPr>
              <w:spacing w:after="0"/>
            </w:pPr>
          </w:p>
        </w:tc>
        <w:tc>
          <w:tcPr>
            <w:tcW w:w="1960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Сбор данных исходного тестирования</w:t>
            </w:r>
          </w:p>
        </w:tc>
        <w:tc>
          <w:tcPr>
            <w:tcW w:w="1892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Представление данных исходного тестирования и их интерпретация</w:t>
            </w:r>
          </w:p>
        </w:tc>
        <w:tc>
          <w:tcPr>
            <w:tcW w:w="932" w:type="dxa"/>
          </w:tcPr>
          <w:p w:rsidR="004304FB" w:rsidRPr="004304FB" w:rsidRDefault="004304FB" w:rsidP="004B4504">
            <w:pPr>
              <w:spacing w:after="0"/>
            </w:pPr>
            <w:r w:rsidRPr="004304FB">
              <w:t>30-50</w:t>
            </w:r>
          </w:p>
        </w:tc>
        <w:tc>
          <w:tcPr>
            <w:tcW w:w="944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63" w:type="dxa"/>
          </w:tcPr>
          <w:p w:rsidR="004304FB" w:rsidRPr="004304FB" w:rsidRDefault="004304FB" w:rsidP="004B4504">
            <w:pPr>
              <w:spacing w:after="0"/>
            </w:pPr>
            <w:r w:rsidRPr="004304FB">
              <w:t>30</w:t>
            </w:r>
          </w:p>
        </w:tc>
        <w:tc>
          <w:tcPr>
            <w:tcW w:w="735" w:type="dxa"/>
          </w:tcPr>
          <w:p w:rsidR="004304FB" w:rsidRPr="004304FB" w:rsidRDefault="004304FB" w:rsidP="004B4504">
            <w:pPr>
              <w:spacing w:after="0"/>
            </w:pPr>
            <w:r w:rsidRPr="004304FB">
              <w:t>50</w:t>
            </w:r>
          </w:p>
        </w:tc>
      </w:tr>
      <w:tr w:rsidR="004304FB" w:rsidRPr="004304FB" w:rsidTr="004304FB">
        <w:trPr>
          <w:trHeight w:val="799"/>
        </w:trPr>
        <w:tc>
          <w:tcPr>
            <w:tcW w:w="460" w:type="dxa"/>
            <w:vMerge/>
            <w:tcBorders>
              <w:bottom w:val="single" w:sz="4" w:space="0" w:color="auto"/>
            </w:tcBorders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909" w:type="dxa"/>
            <w:vMerge/>
            <w:tcBorders>
              <w:bottom w:val="single" w:sz="4" w:space="0" w:color="auto"/>
            </w:tcBorders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960" w:type="dxa"/>
          </w:tcPr>
          <w:p w:rsidR="004304FB" w:rsidRPr="004304FB" w:rsidRDefault="004304FB" w:rsidP="004B4504">
            <w:pPr>
              <w:spacing w:after="0"/>
            </w:pPr>
            <w:r w:rsidRPr="004304FB">
              <w:t>Описание констатирующего эксперимента</w:t>
            </w:r>
          </w:p>
        </w:tc>
        <w:tc>
          <w:tcPr>
            <w:tcW w:w="1892" w:type="dxa"/>
          </w:tcPr>
          <w:p w:rsidR="004304FB" w:rsidRPr="004304FB" w:rsidRDefault="004304FB" w:rsidP="004B4504">
            <w:pPr>
              <w:spacing w:after="0"/>
            </w:pPr>
            <w:r w:rsidRPr="004304FB">
              <w:t>Констатирующее исследование</w:t>
            </w:r>
          </w:p>
        </w:tc>
        <w:tc>
          <w:tcPr>
            <w:tcW w:w="932" w:type="dxa"/>
          </w:tcPr>
          <w:p w:rsidR="004304FB" w:rsidRPr="004304FB" w:rsidRDefault="004304FB" w:rsidP="004B4504">
            <w:pPr>
              <w:spacing w:after="0"/>
            </w:pPr>
            <w:r w:rsidRPr="004304FB">
              <w:t>5-10</w:t>
            </w:r>
          </w:p>
        </w:tc>
        <w:tc>
          <w:tcPr>
            <w:tcW w:w="944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63" w:type="dxa"/>
          </w:tcPr>
          <w:p w:rsidR="004304FB" w:rsidRPr="004304FB" w:rsidRDefault="004304FB" w:rsidP="004B4504">
            <w:pPr>
              <w:spacing w:after="0"/>
            </w:pPr>
            <w:r w:rsidRPr="004304FB">
              <w:t>5</w:t>
            </w:r>
          </w:p>
        </w:tc>
        <w:tc>
          <w:tcPr>
            <w:tcW w:w="735" w:type="dxa"/>
          </w:tcPr>
          <w:p w:rsidR="004304FB" w:rsidRPr="004304FB" w:rsidRDefault="004304FB" w:rsidP="004B4504">
            <w:pPr>
              <w:spacing w:after="0"/>
            </w:pPr>
            <w:r w:rsidRPr="004304FB">
              <w:t>10</w:t>
            </w:r>
          </w:p>
        </w:tc>
      </w:tr>
      <w:tr w:rsidR="004304FB" w:rsidRPr="004304FB" w:rsidTr="004304FB">
        <w:trPr>
          <w:trHeight w:val="500"/>
        </w:trPr>
        <w:tc>
          <w:tcPr>
            <w:tcW w:w="460" w:type="dxa"/>
            <w:vMerge w:val="restart"/>
            <w:tcBorders>
              <w:top w:val="single" w:sz="4" w:space="0" w:color="auto"/>
            </w:tcBorders>
          </w:tcPr>
          <w:p w:rsidR="004304FB" w:rsidRPr="004304FB" w:rsidRDefault="004304FB" w:rsidP="004B4504">
            <w:pPr>
              <w:spacing w:after="0"/>
            </w:pPr>
            <w:r w:rsidRPr="004304FB"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</w:tcBorders>
          </w:tcPr>
          <w:p w:rsidR="004304FB" w:rsidRPr="004304FB" w:rsidRDefault="004304FB" w:rsidP="004B4504">
            <w:pPr>
              <w:spacing w:after="0"/>
            </w:pPr>
            <w:r w:rsidRPr="004304FB">
              <w:t>ОР.2.17.2</w:t>
            </w:r>
          </w:p>
          <w:p w:rsidR="004304FB" w:rsidRPr="004304FB" w:rsidRDefault="004304FB" w:rsidP="004B4504">
            <w:pPr>
              <w:spacing w:after="0"/>
            </w:pPr>
          </w:p>
        </w:tc>
        <w:tc>
          <w:tcPr>
            <w:tcW w:w="1960" w:type="dxa"/>
          </w:tcPr>
          <w:p w:rsidR="004304FB" w:rsidRPr="004304FB" w:rsidRDefault="004304FB" w:rsidP="004B4504">
            <w:pPr>
              <w:spacing w:after="0"/>
            </w:pPr>
            <w:r w:rsidRPr="004304FB">
              <w:t>Определение содержания</w:t>
            </w:r>
          </w:p>
        </w:tc>
        <w:tc>
          <w:tcPr>
            <w:tcW w:w="1892" w:type="dxa"/>
          </w:tcPr>
          <w:p w:rsidR="004304FB" w:rsidRPr="004304FB" w:rsidRDefault="004304FB" w:rsidP="004B4504">
            <w:pPr>
              <w:spacing w:after="0"/>
            </w:pPr>
            <w:r w:rsidRPr="004304FB">
              <w:t>Содержание работы</w:t>
            </w:r>
          </w:p>
        </w:tc>
        <w:tc>
          <w:tcPr>
            <w:tcW w:w="932" w:type="dxa"/>
          </w:tcPr>
          <w:p w:rsidR="004304FB" w:rsidRPr="004304FB" w:rsidRDefault="004304FB" w:rsidP="004B4504">
            <w:pPr>
              <w:spacing w:after="0"/>
            </w:pPr>
            <w:r w:rsidRPr="004304FB">
              <w:t>15-30</w:t>
            </w:r>
          </w:p>
        </w:tc>
        <w:tc>
          <w:tcPr>
            <w:tcW w:w="944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63" w:type="dxa"/>
          </w:tcPr>
          <w:p w:rsidR="004304FB" w:rsidRPr="004304FB" w:rsidRDefault="004304FB" w:rsidP="004B4504">
            <w:pPr>
              <w:spacing w:after="0"/>
            </w:pPr>
            <w:r w:rsidRPr="004304FB">
              <w:t>15</w:t>
            </w:r>
          </w:p>
        </w:tc>
        <w:tc>
          <w:tcPr>
            <w:tcW w:w="735" w:type="dxa"/>
          </w:tcPr>
          <w:p w:rsidR="004304FB" w:rsidRPr="004304FB" w:rsidRDefault="004304FB" w:rsidP="004B4504">
            <w:pPr>
              <w:spacing w:after="0"/>
            </w:pPr>
            <w:r w:rsidRPr="004304FB">
              <w:t>30</w:t>
            </w:r>
          </w:p>
        </w:tc>
      </w:tr>
      <w:tr w:rsidR="004304FB" w:rsidRPr="004304FB" w:rsidTr="004304FB">
        <w:trPr>
          <w:trHeight w:val="500"/>
        </w:trPr>
        <w:tc>
          <w:tcPr>
            <w:tcW w:w="460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90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960" w:type="dxa"/>
          </w:tcPr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/>
              <w:contextualSpacing/>
            </w:pPr>
            <w:r w:rsidRPr="004304FB">
              <w:t>Формирование научного аппарата</w:t>
            </w:r>
          </w:p>
        </w:tc>
        <w:tc>
          <w:tcPr>
            <w:tcW w:w="1892" w:type="dxa"/>
          </w:tcPr>
          <w:p w:rsidR="004304FB" w:rsidRPr="004304FB" w:rsidRDefault="004304FB" w:rsidP="004B4504">
            <w:pPr>
              <w:spacing w:after="0"/>
            </w:pPr>
            <w:r w:rsidRPr="004304FB">
              <w:rPr>
                <w:rFonts w:eastAsia="Calibri"/>
                <w:lang w:eastAsia="en-US"/>
              </w:rPr>
              <w:t>Синопсис</w:t>
            </w:r>
          </w:p>
        </w:tc>
        <w:tc>
          <w:tcPr>
            <w:tcW w:w="932" w:type="dxa"/>
          </w:tcPr>
          <w:p w:rsidR="004304FB" w:rsidRPr="004304FB" w:rsidRDefault="004304FB" w:rsidP="004B4504">
            <w:pPr>
              <w:spacing w:after="0"/>
            </w:pPr>
            <w:r w:rsidRPr="004304FB">
              <w:t>5-10</w:t>
            </w:r>
          </w:p>
        </w:tc>
        <w:tc>
          <w:tcPr>
            <w:tcW w:w="944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63" w:type="dxa"/>
          </w:tcPr>
          <w:p w:rsidR="004304FB" w:rsidRPr="004304FB" w:rsidRDefault="004304FB" w:rsidP="004B4504">
            <w:pPr>
              <w:spacing w:after="0"/>
            </w:pPr>
            <w:r w:rsidRPr="004304FB">
              <w:t>5</w:t>
            </w:r>
          </w:p>
        </w:tc>
        <w:tc>
          <w:tcPr>
            <w:tcW w:w="735" w:type="dxa"/>
          </w:tcPr>
          <w:p w:rsidR="004304FB" w:rsidRPr="004304FB" w:rsidRDefault="004304FB" w:rsidP="004B4504">
            <w:pPr>
              <w:spacing w:after="0"/>
            </w:pPr>
            <w:r w:rsidRPr="004304FB">
              <w:t>10</w:t>
            </w:r>
          </w:p>
        </w:tc>
      </w:tr>
      <w:tr w:rsidR="004304FB" w:rsidRPr="004304FB" w:rsidTr="004304FB">
        <w:trPr>
          <w:trHeight w:val="500"/>
        </w:trPr>
        <w:tc>
          <w:tcPr>
            <w:tcW w:w="460" w:type="dxa"/>
            <w:vMerge w:val="restart"/>
            <w:vAlign w:val="center"/>
          </w:tcPr>
          <w:p w:rsidR="004304FB" w:rsidRPr="004304FB" w:rsidRDefault="004304FB" w:rsidP="004B4504">
            <w:pPr>
              <w:spacing w:after="0"/>
              <w:jc w:val="center"/>
            </w:pPr>
          </w:p>
        </w:tc>
        <w:tc>
          <w:tcPr>
            <w:tcW w:w="1909" w:type="dxa"/>
            <w:vMerge w:val="restart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960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Зачет с оценкой</w:t>
            </w:r>
          </w:p>
        </w:tc>
        <w:tc>
          <w:tcPr>
            <w:tcW w:w="1892" w:type="dxa"/>
            <w:vMerge w:val="restart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932" w:type="dxa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944" w:type="dxa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663" w:type="dxa"/>
          </w:tcPr>
          <w:p w:rsidR="004304FB" w:rsidRPr="004304FB" w:rsidRDefault="004304FB" w:rsidP="004B4504">
            <w:pPr>
              <w:spacing w:after="0"/>
            </w:pPr>
            <w:r w:rsidRPr="004304FB">
              <w:t>55</w:t>
            </w:r>
          </w:p>
        </w:tc>
        <w:tc>
          <w:tcPr>
            <w:tcW w:w="735" w:type="dxa"/>
          </w:tcPr>
          <w:p w:rsidR="004304FB" w:rsidRPr="004304FB" w:rsidRDefault="004304FB" w:rsidP="004B4504">
            <w:pPr>
              <w:spacing w:after="0"/>
            </w:pPr>
            <w:r w:rsidRPr="004304FB">
              <w:t>100</w:t>
            </w:r>
          </w:p>
        </w:tc>
      </w:tr>
      <w:tr w:rsidR="004304FB" w:rsidRPr="004304FB" w:rsidTr="004304FB">
        <w:trPr>
          <w:trHeight w:val="100"/>
        </w:trPr>
        <w:tc>
          <w:tcPr>
            <w:tcW w:w="7153" w:type="dxa"/>
            <w:gridSpan w:val="5"/>
          </w:tcPr>
          <w:p w:rsidR="004304FB" w:rsidRPr="004304FB" w:rsidRDefault="004304FB" w:rsidP="004B4504">
            <w:pPr>
              <w:spacing w:after="0"/>
            </w:pPr>
            <w:r w:rsidRPr="004304FB">
              <w:t xml:space="preserve">Итого: </w:t>
            </w:r>
          </w:p>
        </w:tc>
        <w:tc>
          <w:tcPr>
            <w:tcW w:w="944" w:type="dxa"/>
            <w:vMerge w:val="restart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663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55</w:t>
            </w:r>
          </w:p>
        </w:tc>
        <w:tc>
          <w:tcPr>
            <w:tcW w:w="735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100</w:t>
            </w:r>
          </w:p>
        </w:tc>
      </w:tr>
    </w:tbl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1E7FCC">
      <w:pPr>
        <w:spacing w:after="0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10. Формы отчётности по итогам практики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К формам отчетности производственной практики (педагогической) относятся: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аттестационный лист;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дневник по практике;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отчет.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В отчете должны быть представлены актуальность темы исследования, гипотеза, объект и предмет исследования, цель и задачи исследования, характеристика методов исследования, констатирующий эксперимент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Представление данных исходного тестирования и их интерпретация.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Аттестация проводится в течение недели после окончания производственной практики (педагогической).</w:t>
      </w: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Формы текущего контроля успеваемости и промежуточной аттестации </w:t>
      </w:r>
      <w:proofErr w:type="gramStart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итогам практики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sz w:val="24"/>
          <w:szCs w:val="24"/>
        </w:rPr>
        <w:t xml:space="preserve">Текущая аттестация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проверка ведения дневника по практике;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проверка выполнения индивидуального задания;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посещение баз практики.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Форма промежуточной аттестации – зачет с оценкой. 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12. Перечень учебной литературы и ресурсов «Интернет», необходимых для проведения практики</w:t>
      </w:r>
    </w:p>
    <w:p w:rsidR="004304FB" w:rsidRPr="001E7FCC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E7FCC">
        <w:rPr>
          <w:rFonts w:ascii="Times New Roman" w:eastAsia="Times New Roman" w:hAnsi="Times New Roman" w:cs="Times New Roman"/>
          <w:i/>
          <w:sz w:val="24"/>
          <w:szCs w:val="24"/>
        </w:rPr>
        <w:t>12.1. О</w:t>
      </w:r>
      <w:r w:rsidRPr="001E7F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сновная литература: </w:t>
      </w:r>
    </w:p>
    <w:p w:rsidR="004304FB" w:rsidRPr="004304FB" w:rsidRDefault="004304FB" w:rsidP="004B4504">
      <w:pPr>
        <w:tabs>
          <w:tab w:val="left" w:pos="426"/>
          <w:tab w:val="left" w:pos="567"/>
          <w:tab w:val="left" w:pos="40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1. Психология физического воспитания и спорта: 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ля студентов учреждений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напр. подготовки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Пед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. образование" профиль "Физ. культура". – М.: Академия, 2016.</w:t>
      </w:r>
    </w:p>
    <w:p w:rsidR="004304FB" w:rsidRPr="004304FB" w:rsidRDefault="004304FB" w:rsidP="004B4504">
      <w:pPr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.д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ля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студентов вузов,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напр.подготовки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Пед.образование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". – М.: Академия</w:t>
      </w: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, 2017.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04FB" w:rsidRPr="004304FB" w:rsidRDefault="004304FB" w:rsidP="004B4504">
      <w:pPr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3. Спортивная медицина: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студентов вузов,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напр.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Физ.культура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":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Рек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МС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ФГБОУ ВПО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РГУФКСМиТ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". Москва: Академия, 2015. </w:t>
      </w:r>
    </w:p>
    <w:p w:rsidR="004304FB" w:rsidRPr="001E7FCC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E7F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12.2. Дополнительная литература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1. Попков, В.Н. Научно-исследовательская деятельность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В.Н. Попков ; Сибирский государственный университет физической культуры и спорта. - Омск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СибГУФК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, 2007. - 339 с. : схем., табл.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52" w:history="1">
        <w:r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http://biblioclub.ru/index.php?page=book&amp;id=298132</w:t>
        </w:r>
      </w:hyperlink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2.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53" w:history="1">
        <w:r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http://biblioclub.ru/index.php?page=book&amp;id=486152</w:t>
        </w:r>
      </w:hyperlink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3.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Москва: Русское слово — учебник, 2017. </w:t>
      </w:r>
      <w:hyperlink r:id="rId54" w:history="1">
        <w:r w:rsidRPr="004304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http://biblioclub.ru/index.php?page=book&amp;id=486155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4. Захарова Л. В.,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Люлина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55" w:history="1">
        <w:r w:rsidRPr="004304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http://biblioclub.ru/index.php?page=book&amp;id=497151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304FB" w:rsidRPr="001E7FCC" w:rsidRDefault="004304FB" w:rsidP="004B4504">
      <w:pPr>
        <w:spacing w:after="0"/>
        <w:ind w:firstLine="709"/>
        <w:outlineLvl w:val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E7FCC">
        <w:rPr>
          <w:rFonts w:ascii="Times New Roman" w:eastAsia="Times New Roman" w:hAnsi="Times New Roman" w:cs="Times New Roman"/>
          <w:i/>
          <w:sz w:val="24"/>
          <w:szCs w:val="24"/>
        </w:rPr>
        <w:t>12.3. Интернет-ресурсы</w:t>
      </w:r>
    </w:p>
    <w:p w:rsidR="004304FB" w:rsidRPr="004304FB" w:rsidRDefault="00B84E2D" w:rsidP="004B4504">
      <w:pPr>
        <w:numPr>
          <w:ilvl w:val="0"/>
          <w:numId w:val="3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http://www.irpbooks.ru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– электронно – библиотечная система</w:t>
      </w:r>
    </w:p>
    <w:p w:rsidR="004304FB" w:rsidRPr="004304FB" w:rsidRDefault="00B84E2D" w:rsidP="004B4504">
      <w:pPr>
        <w:numPr>
          <w:ilvl w:val="0"/>
          <w:numId w:val="3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http://www.elibrary.ru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–  научная электронная библиотека</w:t>
      </w:r>
    </w:p>
    <w:p w:rsidR="004304FB" w:rsidRPr="004304FB" w:rsidRDefault="00B84E2D" w:rsidP="004B4504">
      <w:pPr>
        <w:numPr>
          <w:ilvl w:val="0"/>
          <w:numId w:val="3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http://www.e.lanbook.com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 – электронно – библиотечная система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13. Фонды оценочных сре</w:t>
      </w:r>
      <w:proofErr w:type="gramStart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дств дл</w:t>
      </w:r>
      <w:proofErr w:type="gramEnd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я проведения промежуточной аттестации обучающихся по практике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Фонд оценочных сре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едставлен в Приложении 2.</w:t>
      </w: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процессе прохождения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производственной практики (педагогической)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, обучающиеся используют весь арсенал информационных технологий,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  <w:proofErr w:type="gramEnd"/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а) Перечень программного обеспечения: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Пакет программ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Microsoft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Office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, LMS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Moodle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, пакет «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Антиплагиат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вуз», ABBYY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FineReader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15. Материально-техническое обеспечение практики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Материально-техническое обеспечение производственной практики (педагогической)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:rsidR="004304FB" w:rsidRPr="004304FB" w:rsidRDefault="004304FB" w:rsidP="004304FB">
      <w:pPr>
        <w:tabs>
          <w:tab w:val="left" w:pos="1168"/>
        </w:tabs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E7FCC" w:rsidRDefault="001E7FC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Toc18593377"/>
      <w:r>
        <w:br w:type="page"/>
      </w:r>
    </w:p>
    <w:bookmarkEnd w:id="4"/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а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ПРОИЗВОДСТВЕННО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Й</w:t>
      </w:r>
      <w:proofErr w:type="gramEnd"/>
      <w:r w:rsidRPr="00B84E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>ПРАКТИКИ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модулю «Теория и методика базовых видов спорта»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49.03.01 Физическая культура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(код и 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спортивная тренировка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бакалавр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заочная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1E7FCC" w:rsidRPr="004304FB" w:rsidRDefault="001E7FCC" w:rsidP="001E7FCC">
      <w:pPr>
        <w:pStyle w:val="2"/>
        <w:tabs>
          <w:tab w:val="num" w:pos="0"/>
        </w:tabs>
        <w:spacing w:line="276" w:lineRule="auto"/>
        <w:ind w:firstLine="567"/>
        <w:jc w:val="center"/>
      </w:pPr>
    </w:p>
    <w:p w:rsidR="004304FB" w:rsidRPr="004304FB" w:rsidRDefault="004304FB" w:rsidP="001E7FCC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Вид практики: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</w:t>
      </w:r>
    </w:p>
    <w:p w:rsidR="004304FB" w:rsidRDefault="004304FB" w:rsidP="001E7FCC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Тип практики: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педагогическая</w:t>
      </w:r>
      <w:proofErr w:type="gramEnd"/>
    </w:p>
    <w:p w:rsidR="001E7FCC" w:rsidRPr="004304FB" w:rsidRDefault="001E7FCC" w:rsidP="001E7FCC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1. Пояснительная записка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Программа  дисциплины «Производственная практика (педагогическая)» разработана в соответствии с образовательными стандартами третьего поколения. Учебная программа дисциплины «Производственная практика (педагогическая)» предназначена для студентов заочного отделения, обучающихся по направлению подготов</w:t>
      </w:r>
      <w:r w:rsidR="00E77306">
        <w:rPr>
          <w:rFonts w:ascii="Times New Roman" w:eastAsia="Times New Roman" w:hAnsi="Times New Roman" w:cs="Times New Roman"/>
          <w:sz w:val="24"/>
          <w:szCs w:val="24"/>
        </w:rPr>
        <w:t xml:space="preserve">ки 49.03.01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 w:rsidR="00E773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профилю подготовки «Физическая культура». 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тренеров. </w:t>
      </w: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в структуре образовательного модуля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(педагогическая) является обязательной частью модуля «Теория и методика базовых видов спо</w:t>
      </w:r>
      <w:r w:rsidR="00E77306">
        <w:rPr>
          <w:rFonts w:ascii="Times New Roman" w:eastAsia="Times New Roman" w:hAnsi="Times New Roman" w:cs="Times New Roman"/>
          <w:sz w:val="24"/>
          <w:szCs w:val="24"/>
        </w:rPr>
        <w:t xml:space="preserve">рта» по направлению 49.03.01 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 профилю подготовки «Физическая культура». Практика непосредственно  ориентирована на профессионально-практическую подготовку студентов, формирует систему практико-ориентированных знаний в решении научно-прикладных проблем, имеющих педагогические источники, и способствует комплексному формированию </w:t>
      </w: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общепрофессиональных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компетенций обучающихся. Практика осуществляется на 4 курсе в соответствии с учебным планом и графиком учебного процесса. </w:t>
      </w: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3. Цели и задачи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развитие у обучающихся личностных качеств и формирование, общепрофессиональных компетенций в соответствии с Федеральным государственным образовательным стандартом высшего образования по н</w:t>
      </w:r>
      <w:r w:rsidR="00E77306">
        <w:rPr>
          <w:rFonts w:ascii="Times New Roman" w:eastAsia="Times New Roman" w:hAnsi="Times New Roman" w:cs="Times New Roman"/>
          <w:iCs/>
          <w:sz w:val="24"/>
          <w:szCs w:val="24"/>
        </w:rPr>
        <w:t>аправлению подготовки 49.03.01 Физическая культура</w:t>
      </w: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- содействие качественной подготовке студентов к самостоятельному и творческому выполнению общепрофессиональных компетенций в реальных условиях «производственной» деятельности.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Задачи производственной (педагогической) практики: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- ознакомить обучающихся с основными направлениями и опытом работы общеобразовательных школ и учреждений дополнительного образования в сфере физической культуры.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содействовать формированию профессионально значимых качеств личности, обусловливающих устойчивый интерес, активное, инновационное, творческое отношение к работе тренера-преподавателя.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формировать профессионально значимые качества личности, обуславливающие устойчивый интерес к деятельности специалиста в сфере физической культуры и спорта, потребность в систематическом самообразовании и творческом подходе к учебно-тренировочному процессу.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- ознакомление и получение практического опыта с системой, реальными условиями и содержанием работы </w:t>
      </w:r>
      <w:proofErr w:type="gramStart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учреждениях</w:t>
      </w:r>
      <w:proofErr w:type="gramEnd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 дополнительного образования и передовым педагогическим опытом.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- содействие накоплению </w:t>
      </w:r>
      <w:proofErr w:type="gramStart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 xml:space="preserve"> опыта тренерской деятельности, развитию творческих начал в выборе средств и методов обучения и воспитания учащейся молодежи, проявление гностических, коммуникативных, конструктивных и организаторских умений.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Cs/>
          <w:sz w:val="24"/>
          <w:szCs w:val="24"/>
        </w:rPr>
        <w:t>- формирование общепрофессиональных компетентностей.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tbl>
      <w:tblPr>
        <w:tblStyle w:val="Table"/>
        <w:tblW w:w="10133" w:type="dxa"/>
        <w:tblInd w:w="0" w:type="dxa"/>
        <w:tblLook w:val="04A0" w:firstRow="1" w:lastRow="0" w:firstColumn="1" w:lastColumn="0" w:noHBand="0" w:noVBand="1"/>
      </w:tblPr>
      <w:tblGrid>
        <w:gridCol w:w="885"/>
        <w:gridCol w:w="2124"/>
        <w:gridCol w:w="1421"/>
        <w:gridCol w:w="2074"/>
        <w:gridCol w:w="1067"/>
        <w:gridCol w:w="2562"/>
      </w:tblGrid>
      <w:tr w:rsidR="004304FB" w:rsidRPr="004304FB" w:rsidTr="004304FB">
        <w:trPr>
          <w:trHeight w:val="500"/>
          <w:tblHeader/>
        </w:trPr>
        <w:tc>
          <w:tcPr>
            <w:tcW w:w="885" w:type="dxa"/>
          </w:tcPr>
          <w:p w:rsidR="004304FB" w:rsidRPr="004304FB" w:rsidRDefault="004304FB" w:rsidP="004304FB">
            <w:r w:rsidRPr="004304FB">
              <w:t>Код ОР модуля</w:t>
            </w:r>
          </w:p>
        </w:tc>
        <w:tc>
          <w:tcPr>
            <w:tcW w:w="2124" w:type="dxa"/>
          </w:tcPr>
          <w:p w:rsidR="004304FB" w:rsidRPr="004304FB" w:rsidRDefault="004304FB" w:rsidP="004304FB">
            <w:r w:rsidRPr="004304FB">
              <w:t>Образовательные результаты модуля</w:t>
            </w:r>
          </w:p>
        </w:tc>
        <w:tc>
          <w:tcPr>
            <w:tcW w:w="1421" w:type="dxa"/>
          </w:tcPr>
          <w:p w:rsidR="004304FB" w:rsidRPr="004304FB" w:rsidRDefault="004304FB" w:rsidP="004304FB">
            <w:r w:rsidRPr="004304FB">
              <w:t>Код ОР дисциплины</w:t>
            </w:r>
          </w:p>
        </w:tc>
        <w:tc>
          <w:tcPr>
            <w:tcW w:w="2074" w:type="dxa"/>
          </w:tcPr>
          <w:p w:rsidR="004304FB" w:rsidRPr="004304FB" w:rsidRDefault="004304FB" w:rsidP="004304FB">
            <w:r w:rsidRPr="004304FB">
              <w:t>Образовательные результаты  дисциплины</w:t>
            </w:r>
          </w:p>
        </w:tc>
        <w:tc>
          <w:tcPr>
            <w:tcW w:w="1067" w:type="dxa"/>
          </w:tcPr>
          <w:p w:rsidR="004304FB" w:rsidRPr="004304FB" w:rsidRDefault="004304FB" w:rsidP="004304FB">
            <w:r w:rsidRPr="004304FB">
              <w:t>Код ИДК</w:t>
            </w:r>
          </w:p>
        </w:tc>
        <w:tc>
          <w:tcPr>
            <w:tcW w:w="2562" w:type="dxa"/>
          </w:tcPr>
          <w:p w:rsidR="004304FB" w:rsidRPr="004304FB" w:rsidRDefault="004304FB" w:rsidP="004304FB">
            <w:r w:rsidRPr="004304FB">
              <w:t>Средства оценивания образовательных результатов</w:t>
            </w:r>
          </w:p>
        </w:tc>
      </w:tr>
      <w:tr w:rsidR="004304FB" w:rsidRPr="004304FB" w:rsidTr="004304FB">
        <w:trPr>
          <w:trHeight w:val="5244"/>
        </w:trPr>
        <w:tc>
          <w:tcPr>
            <w:tcW w:w="885" w:type="dxa"/>
          </w:tcPr>
          <w:p w:rsidR="004304FB" w:rsidRPr="004304FB" w:rsidRDefault="004304FB" w:rsidP="004304FB">
            <w:r w:rsidRPr="004304FB">
              <w:lastRenderedPageBreak/>
              <w:t>ОР.1</w:t>
            </w:r>
          </w:p>
        </w:tc>
        <w:tc>
          <w:tcPr>
            <w:tcW w:w="2124" w:type="dxa"/>
          </w:tcPr>
          <w:p w:rsidR="004304FB" w:rsidRPr="004304FB" w:rsidRDefault="004304FB" w:rsidP="004304FB">
            <w:r w:rsidRPr="004304FB">
              <w:t xml:space="preserve">Демонстрирует умения планировать содержание,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с </w:t>
            </w:r>
            <w:proofErr w:type="gramStart"/>
            <w:r w:rsidRPr="004304FB">
              <w:t>занимающимися</w:t>
            </w:r>
            <w:proofErr w:type="gramEnd"/>
            <w:r w:rsidRPr="004304FB">
              <w:t xml:space="preserve"> различного пола и возраста</w:t>
            </w:r>
          </w:p>
        </w:tc>
        <w:tc>
          <w:tcPr>
            <w:tcW w:w="1421" w:type="dxa"/>
          </w:tcPr>
          <w:p w:rsidR="004304FB" w:rsidRPr="004304FB" w:rsidRDefault="004304FB" w:rsidP="004304FB">
            <w:r w:rsidRPr="004304FB">
              <w:t>ОР.1.18.1</w:t>
            </w:r>
          </w:p>
        </w:tc>
        <w:tc>
          <w:tcPr>
            <w:tcW w:w="2074" w:type="dxa"/>
          </w:tcPr>
          <w:p w:rsidR="004304FB" w:rsidRPr="004304FB" w:rsidRDefault="004304FB" w:rsidP="004304FB">
            <w:r w:rsidRPr="004304FB">
              <w:t>Демонстрирует умение проектирования системы спортивной подготовки в избранном виде спорта и практическая реализация данного проекта</w:t>
            </w:r>
          </w:p>
        </w:tc>
        <w:tc>
          <w:tcPr>
            <w:tcW w:w="1067" w:type="dxa"/>
          </w:tcPr>
          <w:p w:rsidR="004304FB" w:rsidRPr="004304FB" w:rsidRDefault="004304FB" w:rsidP="004304FB">
            <w:r w:rsidRPr="004304FB">
              <w:t>ОПК.1.3.</w:t>
            </w:r>
          </w:p>
          <w:p w:rsidR="004304FB" w:rsidRPr="004304FB" w:rsidRDefault="004304FB" w:rsidP="004304FB"/>
        </w:tc>
        <w:tc>
          <w:tcPr>
            <w:tcW w:w="2562" w:type="dxa"/>
          </w:tcPr>
          <w:p w:rsidR="004304FB" w:rsidRPr="004304FB" w:rsidRDefault="004304FB" w:rsidP="004304FB">
            <w:pPr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Учебный проект: Экспертная оценка</w:t>
            </w:r>
          </w:p>
          <w:p w:rsidR="004304FB" w:rsidRPr="004304FB" w:rsidRDefault="004304FB" w:rsidP="004304FB">
            <w:pPr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Распределение часов по видам подготовки</w:t>
            </w:r>
          </w:p>
          <w:p w:rsidR="004304FB" w:rsidRPr="004304FB" w:rsidRDefault="004304FB" w:rsidP="004304FB">
            <w:pPr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Учебный проект</w:t>
            </w:r>
          </w:p>
          <w:p w:rsidR="004304FB" w:rsidRPr="004304FB" w:rsidRDefault="004304FB" w:rsidP="004304FB">
            <w:r w:rsidRPr="004304FB">
              <w:rPr>
                <w:rFonts w:eastAsia="Calibri"/>
                <w:lang w:eastAsia="en-US"/>
              </w:rPr>
              <w:t>Рабочий план</w:t>
            </w:r>
          </w:p>
        </w:tc>
      </w:tr>
    </w:tbl>
    <w:p w:rsidR="004304FB" w:rsidRPr="004304FB" w:rsidRDefault="004304FB" w:rsidP="004304F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5. Форма (формы) и способы (при наличии) проведения практики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Практика 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осуществляется дискретно в соответствии с календарным учебным графиком. 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Способ проведения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производственной практики (педагогической) 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- стационарный, проводится в общеобразовательных учреждениях, в исключительных случаях проводится в структурных подразделениях университета.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4304FB" w:rsidRPr="004304FB" w:rsidRDefault="004304FB" w:rsidP="004304FB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6. Место и время проведения практики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Педагогическая практика бакалавров по направлению подготовки 49.03.01 Физическая культура с профилем подготовки «Спортивная подготовка» осуществляется на 4 курсе (3 сессия) продолжительностью 6 недели.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Базами педагогической практики по направлению подготовки 49.03.01 «Физическая культура» с профилем подготовки «Спортивная подготовка» являются общеобразовательные и физкультурно-спортивные организации с необходимым и достаточным уровнем материально-технического обеспечения учебно-воспитательного и тренировочного процесса, способствующим успешному прохождению данного раздела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подготовки, а также высоким уровнем профессионализма сотрудников, а так же структурные подразделения университета.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304FB" w:rsidRPr="004304FB" w:rsidRDefault="004304FB" w:rsidP="004B4504">
      <w:pPr>
        <w:spacing w:after="0"/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7. Содержание практики</w:t>
      </w:r>
    </w:p>
    <w:p w:rsidR="004304FB" w:rsidRPr="004304FB" w:rsidRDefault="004304FB" w:rsidP="004B4504">
      <w:pPr>
        <w:spacing w:after="0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7.1. Трудоемкость практики 9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. / 6 недель</w:t>
      </w:r>
    </w:p>
    <w:p w:rsidR="004304FB" w:rsidRPr="004304FB" w:rsidRDefault="004304FB" w:rsidP="004B4504">
      <w:pPr>
        <w:spacing w:after="0"/>
        <w:ind w:firstLine="36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7.2. Структура и содержание комплексной практики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727"/>
        <w:gridCol w:w="1308"/>
        <w:gridCol w:w="1545"/>
        <w:gridCol w:w="1741"/>
        <w:gridCol w:w="1411"/>
        <w:gridCol w:w="1763"/>
      </w:tblGrid>
      <w:tr w:rsidR="004304FB" w:rsidRPr="004304FB" w:rsidTr="004304FB">
        <w:trPr>
          <w:trHeight w:val="70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Разделы (этапы) практики</w:t>
            </w:r>
          </w:p>
        </w:tc>
        <w:tc>
          <w:tcPr>
            <w:tcW w:w="5985" w:type="dxa"/>
            <w:gridSpan w:val="4"/>
          </w:tcPr>
          <w:p w:rsidR="004304FB" w:rsidRPr="004304FB" w:rsidRDefault="004304FB" w:rsidP="004B4504">
            <w:pPr>
              <w:spacing w:after="0"/>
            </w:pPr>
            <w:proofErr w:type="gramStart"/>
            <w:r w:rsidRPr="004304FB"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Формы текущего контроля</w:t>
            </w:r>
          </w:p>
        </w:tc>
      </w:tr>
      <w:tr w:rsidR="004304FB" w:rsidRPr="004304FB" w:rsidTr="004304FB">
        <w:trPr>
          <w:trHeight w:val="1000"/>
        </w:trPr>
        <w:tc>
          <w:tcPr>
            <w:tcW w:w="186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В организации (база практик)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Самостоятельная работа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spacing w:after="0"/>
            </w:pPr>
            <w:proofErr w:type="gramStart"/>
            <w:r w:rsidRPr="004304FB">
              <w:t>Общая</w:t>
            </w:r>
            <w:proofErr w:type="gramEnd"/>
            <w:r w:rsidRPr="004304FB">
              <w:t xml:space="preserve"> </w:t>
            </w:r>
            <w:proofErr w:type="spellStart"/>
            <w:r w:rsidRPr="004304FB">
              <w:t>трудоемоксть</w:t>
            </w:r>
            <w:proofErr w:type="spellEnd"/>
            <w:r w:rsidRPr="004304FB">
              <w:t xml:space="preserve"> в часах</w:t>
            </w:r>
          </w:p>
        </w:tc>
        <w:tc>
          <w:tcPr>
            <w:tcW w:w="1641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rPr>
                <w:rFonts w:eastAsia="Calibri"/>
                <w:bCs/>
              </w:rPr>
            </w:pPr>
            <w:proofErr w:type="spellStart"/>
            <w:r w:rsidRPr="004304FB">
              <w:rPr>
                <w:rFonts w:eastAsia="Calibri"/>
                <w:bCs/>
              </w:rPr>
              <w:t>Организацион</w:t>
            </w:r>
            <w:proofErr w:type="spellEnd"/>
            <w:r w:rsidR="001E7FCC">
              <w:rPr>
                <w:rFonts w:eastAsia="Calibri"/>
                <w:bCs/>
              </w:rPr>
              <w:t>-</w:t>
            </w:r>
            <w:r w:rsidRPr="004304FB">
              <w:rPr>
                <w:rFonts w:eastAsia="Calibri"/>
                <w:bCs/>
              </w:rPr>
              <w:t>но-</w:t>
            </w:r>
            <w:proofErr w:type="spellStart"/>
            <w:r w:rsidRPr="004304FB">
              <w:rPr>
                <w:rFonts w:eastAsia="Calibri"/>
                <w:bCs/>
              </w:rPr>
              <w:t>подготови</w:t>
            </w:r>
            <w:proofErr w:type="spellEnd"/>
            <w:r w:rsidR="001E7FCC">
              <w:rPr>
                <w:rFonts w:eastAsia="Calibri"/>
                <w:bCs/>
              </w:rPr>
              <w:t>-</w:t>
            </w:r>
            <w:r w:rsidRPr="004304FB">
              <w:rPr>
                <w:rFonts w:eastAsia="Calibri"/>
                <w:bCs/>
              </w:rPr>
              <w:t>тельный этап, включающий инструктаж по технике безопасности</w:t>
            </w: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24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6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24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54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bCs/>
              </w:rPr>
            </w:pPr>
            <w:r w:rsidRPr="004304FB">
              <w:rPr>
                <w:bCs/>
              </w:rPr>
              <w:t>Индивидуальный план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Распределение часов и образовательных задач по программе ФВ</w:t>
            </w:r>
          </w:p>
          <w:p w:rsidR="004304FB" w:rsidRPr="004304FB" w:rsidRDefault="004304FB" w:rsidP="004B4504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bCs/>
              </w:rPr>
            </w:pP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tabs>
                <w:tab w:val="left" w:pos="311"/>
              </w:tabs>
              <w:spacing w:after="0"/>
              <w:ind w:right="40"/>
              <w:contextualSpacing/>
            </w:pPr>
            <w:r w:rsidRPr="004304FB">
              <w:t>Основной этап</w:t>
            </w: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144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18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36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198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Уточнение этапов спортивной подготовки. Описание соотношения сре</w:t>
            </w:r>
            <w:proofErr w:type="gramStart"/>
            <w:r w:rsidRPr="004304FB">
              <w:rPr>
                <w:rFonts w:eastAsia="Calibri"/>
                <w:lang w:eastAsia="en-US"/>
              </w:rPr>
              <w:t>дств вс</w:t>
            </w:r>
            <w:proofErr w:type="gramEnd"/>
            <w:r w:rsidRPr="004304FB">
              <w:rPr>
                <w:rFonts w:eastAsia="Calibri"/>
                <w:lang w:eastAsia="en-US"/>
              </w:rPr>
              <w:t xml:space="preserve">ех </w:t>
            </w:r>
            <w:r w:rsidRPr="004304FB">
              <w:rPr>
                <w:rFonts w:eastAsia="Calibri"/>
                <w:lang w:eastAsia="en-US"/>
              </w:rPr>
              <w:lastRenderedPageBreak/>
              <w:t>видов спортивной подготовки.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bCs/>
              </w:rPr>
            </w:pPr>
            <w:r w:rsidRPr="004304FB">
              <w:rPr>
                <w:bCs/>
              </w:rPr>
              <w:t>Описание базового перечня средства.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bCs/>
              </w:rPr>
            </w:pPr>
            <w:r w:rsidRPr="004304FB">
              <w:rPr>
                <w:bCs/>
              </w:rPr>
              <w:t>Начало реализации проект</w:t>
            </w: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rPr>
                <w:bCs/>
              </w:rPr>
            </w:pPr>
            <w:r w:rsidRPr="004304FB">
              <w:rPr>
                <w:bCs/>
              </w:rPr>
              <w:lastRenderedPageBreak/>
              <w:t>Заключительный этап</w:t>
            </w:r>
          </w:p>
          <w:p w:rsidR="004304FB" w:rsidRPr="004304FB" w:rsidRDefault="004304FB" w:rsidP="004B4504">
            <w:pPr>
              <w:widowControl w:val="0"/>
              <w:tabs>
                <w:tab w:val="left" w:pos="169"/>
                <w:tab w:val="left" w:pos="435"/>
              </w:tabs>
              <w:spacing w:after="0"/>
              <w:ind w:right="40"/>
              <w:contextualSpacing/>
            </w:pP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48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9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15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72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Дневник по практике</w:t>
            </w:r>
          </w:p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Аттестационный лист</w:t>
            </w:r>
          </w:p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Отчет по проведению практики</w:t>
            </w:r>
          </w:p>
        </w:tc>
      </w:tr>
      <w:tr w:rsidR="004304FB" w:rsidRPr="004304FB" w:rsidTr="004304FB">
        <w:trPr>
          <w:trHeight w:val="300"/>
        </w:trPr>
        <w:tc>
          <w:tcPr>
            <w:tcW w:w="1869" w:type="dxa"/>
          </w:tcPr>
          <w:p w:rsidR="004304FB" w:rsidRPr="004304FB" w:rsidRDefault="004304FB" w:rsidP="004B4504">
            <w:pPr>
              <w:spacing w:after="0"/>
            </w:pPr>
            <w:r w:rsidRPr="004304FB">
              <w:t>Итого:</w:t>
            </w:r>
          </w:p>
        </w:tc>
        <w:tc>
          <w:tcPr>
            <w:tcW w:w="1304" w:type="dxa"/>
          </w:tcPr>
          <w:p w:rsidR="004304FB" w:rsidRPr="004304FB" w:rsidRDefault="004304FB" w:rsidP="004B4504">
            <w:pPr>
              <w:widowControl w:val="0"/>
              <w:spacing w:after="0"/>
              <w:ind w:right="319"/>
              <w:contextualSpacing/>
              <w:jc w:val="center"/>
            </w:pPr>
            <w:r w:rsidRPr="004304FB">
              <w:t>216</w:t>
            </w:r>
          </w:p>
        </w:tc>
        <w:tc>
          <w:tcPr>
            <w:tcW w:w="1540" w:type="dxa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33</w:t>
            </w:r>
          </w:p>
        </w:tc>
        <w:tc>
          <w:tcPr>
            <w:tcW w:w="1735" w:type="dxa"/>
          </w:tcPr>
          <w:p w:rsidR="004304FB" w:rsidRPr="004304FB" w:rsidRDefault="004304FB" w:rsidP="004B4504">
            <w:pPr>
              <w:widowControl w:val="0"/>
              <w:spacing w:after="0"/>
              <w:ind w:right="-44"/>
              <w:contextualSpacing/>
              <w:jc w:val="center"/>
            </w:pPr>
            <w:r w:rsidRPr="004304FB">
              <w:t>75</w:t>
            </w:r>
          </w:p>
        </w:tc>
        <w:tc>
          <w:tcPr>
            <w:tcW w:w="1406" w:type="dxa"/>
          </w:tcPr>
          <w:p w:rsidR="004304FB" w:rsidRPr="004304FB" w:rsidRDefault="004304FB" w:rsidP="004B4504">
            <w:pPr>
              <w:widowControl w:val="0"/>
              <w:spacing w:after="0"/>
              <w:ind w:right="527"/>
              <w:contextualSpacing/>
              <w:jc w:val="center"/>
            </w:pPr>
            <w:r w:rsidRPr="004304FB">
              <w:t>318</w:t>
            </w:r>
          </w:p>
        </w:tc>
        <w:tc>
          <w:tcPr>
            <w:tcW w:w="1641" w:type="dxa"/>
          </w:tcPr>
          <w:p w:rsidR="004304FB" w:rsidRPr="004304FB" w:rsidRDefault="004304FB" w:rsidP="004B4504">
            <w:pPr>
              <w:spacing w:after="0"/>
            </w:pPr>
          </w:p>
        </w:tc>
      </w:tr>
    </w:tbl>
    <w:p w:rsidR="004304FB" w:rsidRPr="004304FB" w:rsidRDefault="004304FB" w:rsidP="004304F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8. Методы и технологии, используемые на практике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работа: диагностические технологии; технология решения контекстной задачи; медико-биологические технологии; игровая технология; проектный метод;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коллективное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взаимообучение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; информационно-коммуникативные технологии; аналитические технологии; </w:t>
      </w:r>
    </w:p>
    <w:p w:rsidR="004304FB" w:rsidRPr="004304FB" w:rsidRDefault="004304FB" w:rsidP="004B4504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внеаудиторная самостоятельная работа под руководством методиста:  технология анализа образовательных программ; технология коллективных творческих дел; медико-биологические технологии; информационно-коммуникативные технологии; аналитические технологии.  </w:t>
      </w:r>
    </w:p>
    <w:p w:rsidR="004304FB" w:rsidRPr="004304FB" w:rsidRDefault="004304FB" w:rsidP="004304FB">
      <w:pPr>
        <w:ind w:firstLine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9. Рейтинг-план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463"/>
        <w:gridCol w:w="1933"/>
        <w:gridCol w:w="2126"/>
        <w:gridCol w:w="1659"/>
        <w:gridCol w:w="943"/>
        <w:gridCol w:w="956"/>
        <w:gridCol w:w="671"/>
        <w:gridCol w:w="744"/>
      </w:tblGrid>
      <w:tr w:rsidR="004304FB" w:rsidRPr="004304FB" w:rsidTr="004304FB">
        <w:trPr>
          <w:trHeight w:val="1200"/>
          <w:tblHeader/>
        </w:trPr>
        <w:tc>
          <w:tcPr>
            <w:tcW w:w="439" w:type="dxa"/>
            <w:vMerge w:val="restart"/>
          </w:tcPr>
          <w:p w:rsidR="004304FB" w:rsidRPr="004304FB" w:rsidRDefault="004304FB" w:rsidP="004304FB">
            <w:r w:rsidRPr="004304FB">
              <w:t xml:space="preserve">№ </w:t>
            </w:r>
            <w:proofErr w:type="gramStart"/>
            <w:r w:rsidRPr="004304FB">
              <w:t>п</w:t>
            </w:r>
            <w:proofErr w:type="gramEnd"/>
            <w:r w:rsidRPr="004304FB">
              <w:t>/п</w:t>
            </w:r>
          </w:p>
        </w:tc>
        <w:tc>
          <w:tcPr>
            <w:tcW w:w="1801" w:type="dxa"/>
            <w:vMerge w:val="restart"/>
          </w:tcPr>
          <w:p w:rsidR="004304FB" w:rsidRPr="004304FB" w:rsidRDefault="004304FB" w:rsidP="004304FB">
            <w:r w:rsidRPr="004304FB">
              <w:t>Образовательные результаты</w:t>
            </w:r>
          </w:p>
        </w:tc>
        <w:tc>
          <w:tcPr>
            <w:tcW w:w="2382" w:type="dxa"/>
            <w:vMerge w:val="restart"/>
          </w:tcPr>
          <w:p w:rsidR="004304FB" w:rsidRPr="004304FB" w:rsidRDefault="004304FB" w:rsidP="004304FB">
            <w:r w:rsidRPr="004304FB">
              <w:t xml:space="preserve">Виды учебной деятельности </w:t>
            </w:r>
            <w:proofErr w:type="gramStart"/>
            <w:r w:rsidRPr="004304FB">
              <w:t>обучающегося</w:t>
            </w:r>
            <w:proofErr w:type="gramEnd"/>
          </w:p>
        </w:tc>
        <w:tc>
          <w:tcPr>
            <w:tcW w:w="1764" w:type="dxa"/>
            <w:vMerge w:val="restart"/>
          </w:tcPr>
          <w:p w:rsidR="004304FB" w:rsidRPr="004304FB" w:rsidRDefault="004304FB" w:rsidP="004304FB">
            <w:r w:rsidRPr="004304FB">
              <w:t>Средства оценивания</w:t>
            </w:r>
          </w:p>
        </w:tc>
        <w:tc>
          <w:tcPr>
            <w:tcW w:w="883" w:type="dxa"/>
            <w:vMerge w:val="restart"/>
          </w:tcPr>
          <w:p w:rsidR="004304FB" w:rsidRPr="004304FB" w:rsidRDefault="004304FB" w:rsidP="004304FB">
            <w:r w:rsidRPr="004304FB">
              <w:t xml:space="preserve">Балл за </w:t>
            </w:r>
            <w:proofErr w:type="gramStart"/>
            <w:r w:rsidRPr="004304FB">
              <w:t>кон-</w:t>
            </w:r>
            <w:proofErr w:type="spellStart"/>
            <w:r w:rsidRPr="004304FB">
              <w:t>кретное</w:t>
            </w:r>
            <w:proofErr w:type="spellEnd"/>
            <w:proofErr w:type="gramEnd"/>
            <w:r w:rsidRPr="004304FB">
              <w:t xml:space="preserve"> задание</w:t>
            </w:r>
          </w:p>
        </w:tc>
        <w:tc>
          <w:tcPr>
            <w:tcW w:w="895" w:type="dxa"/>
            <w:vMerge w:val="restart"/>
          </w:tcPr>
          <w:p w:rsidR="004304FB" w:rsidRPr="004304FB" w:rsidRDefault="004304FB" w:rsidP="004304FB">
            <w:r w:rsidRPr="004304FB">
              <w:t>Число заданий за семестр</w:t>
            </w:r>
          </w:p>
        </w:tc>
        <w:tc>
          <w:tcPr>
            <w:tcW w:w="1331" w:type="dxa"/>
            <w:gridSpan w:val="2"/>
          </w:tcPr>
          <w:p w:rsidR="004304FB" w:rsidRPr="004304FB" w:rsidRDefault="004304FB" w:rsidP="004304FB">
            <w:r w:rsidRPr="004304FB">
              <w:t>Баллы</w:t>
            </w:r>
          </w:p>
        </w:tc>
      </w:tr>
      <w:tr w:rsidR="004304FB" w:rsidRPr="004304FB" w:rsidTr="004304FB">
        <w:trPr>
          <w:trHeight w:val="570"/>
          <w:tblHeader/>
        </w:trPr>
        <w:tc>
          <w:tcPr>
            <w:tcW w:w="439" w:type="dxa"/>
            <w:vMerge/>
          </w:tcPr>
          <w:p w:rsidR="004304FB" w:rsidRPr="004304FB" w:rsidRDefault="004304FB" w:rsidP="004304FB"/>
        </w:tc>
        <w:tc>
          <w:tcPr>
            <w:tcW w:w="1801" w:type="dxa"/>
            <w:vMerge/>
          </w:tcPr>
          <w:p w:rsidR="004304FB" w:rsidRPr="004304FB" w:rsidRDefault="004304FB" w:rsidP="004304FB"/>
        </w:tc>
        <w:tc>
          <w:tcPr>
            <w:tcW w:w="2382" w:type="dxa"/>
            <w:vMerge/>
          </w:tcPr>
          <w:p w:rsidR="004304FB" w:rsidRPr="004304FB" w:rsidRDefault="004304FB" w:rsidP="004304FB"/>
        </w:tc>
        <w:tc>
          <w:tcPr>
            <w:tcW w:w="1764" w:type="dxa"/>
            <w:vMerge/>
          </w:tcPr>
          <w:p w:rsidR="004304FB" w:rsidRPr="004304FB" w:rsidRDefault="004304FB" w:rsidP="004304FB"/>
        </w:tc>
        <w:tc>
          <w:tcPr>
            <w:tcW w:w="883" w:type="dxa"/>
            <w:vMerge/>
          </w:tcPr>
          <w:p w:rsidR="004304FB" w:rsidRPr="004304FB" w:rsidRDefault="004304FB" w:rsidP="004304FB"/>
        </w:tc>
        <w:tc>
          <w:tcPr>
            <w:tcW w:w="895" w:type="dxa"/>
            <w:vMerge/>
          </w:tcPr>
          <w:p w:rsidR="004304FB" w:rsidRPr="004304FB" w:rsidRDefault="004304FB" w:rsidP="004304FB"/>
        </w:tc>
        <w:tc>
          <w:tcPr>
            <w:tcW w:w="632" w:type="dxa"/>
            <w:vMerge w:val="restart"/>
          </w:tcPr>
          <w:p w:rsidR="004304FB" w:rsidRPr="004304FB" w:rsidRDefault="004304FB" w:rsidP="004304FB">
            <w:r w:rsidRPr="004304FB">
              <w:t>Мин.</w:t>
            </w:r>
          </w:p>
        </w:tc>
        <w:tc>
          <w:tcPr>
            <w:tcW w:w="699" w:type="dxa"/>
            <w:vMerge w:val="restart"/>
          </w:tcPr>
          <w:p w:rsidR="004304FB" w:rsidRPr="004304FB" w:rsidRDefault="004304FB" w:rsidP="004304FB">
            <w:r w:rsidRPr="004304FB">
              <w:t>Макс.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  <w:p w:rsidR="004304FB" w:rsidRPr="004304FB" w:rsidRDefault="004304FB" w:rsidP="004B4504">
            <w:pPr>
              <w:spacing w:after="0"/>
            </w:pPr>
          </w:p>
        </w:tc>
        <w:tc>
          <w:tcPr>
            <w:tcW w:w="1801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ОР.1.18.1</w:t>
            </w:r>
          </w:p>
          <w:p w:rsidR="004304FB" w:rsidRPr="004304FB" w:rsidRDefault="004304FB" w:rsidP="004B4504">
            <w:pPr>
              <w:spacing w:after="0"/>
            </w:pPr>
          </w:p>
        </w:tc>
        <w:tc>
          <w:tcPr>
            <w:tcW w:w="2382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Реализация спроектированного плана спортивной подготовки</w:t>
            </w:r>
          </w:p>
        </w:tc>
        <w:tc>
          <w:tcPr>
            <w:tcW w:w="1764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Экспертная оценка</w:t>
            </w:r>
          </w:p>
        </w:tc>
        <w:tc>
          <w:tcPr>
            <w:tcW w:w="883" w:type="dxa"/>
          </w:tcPr>
          <w:p w:rsidR="004304FB" w:rsidRPr="004304FB" w:rsidRDefault="004304FB" w:rsidP="004B4504">
            <w:pPr>
              <w:spacing w:after="0"/>
            </w:pPr>
            <w:r w:rsidRPr="004304FB">
              <w:t>30-50</w:t>
            </w:r>
          </w:p>
        </w:tc>
        <w:tc>
          <w:tcPr>
            <w:tcW w:w="895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B4504">
            <w:pPr>
              <w:spacing w:after="0"/>
            </w:pPr>
            <w:r w:rsidRPr="004304FB">
              <w:t>30</w:t>
            </w:r>
          </w:p>
        </w:tc>
        <w:tc>
          <w:tcPr>
            <w:tcW w:w="699" w:type="dxa"/>
          </w:tcPr>
          <w:p w:rsidR="004304FB" w:rsidRPr="004304FB" w:rsidRDefault="004304FB" w:rsidP="004B4504">
            <w:pPr>
              <w:spacing w:after="0"/>
            </w:pPr>
            <w:r w:rsidRPr="004304FB">
              <w:t>50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801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2382" w:type="dxa"/>
          </w:tcPr>
          <w:p w:rsidR="004304FB" w:rsidRPr="004304FB" w:rsidRDefault="004304FB" w:rsidP="004B4504">
            <w:pPr>
              <w:tabs>
                <w:tab w:val="left" w:pos="317"/>
              </w:tabs>
              <w:spacing w:after="0"/>
              <w:ind w:left="34"/>
              <w:contextualSpacing/>
            </w:pPr>
            <w:r w:rsidRPr="004304FB">
              <w:t>Анализ этапов спортивной подготовки</w:t>
            </w:r>
          </w:p>
        </w:tc>
        <w:tc>
          <w:tcPr>
            <w:tcW w:w="1764" w:type="dxa"/>
          </w:tcPr>
          <w:p w:rsidR="004304FB" w:rsidRPr="004304FB" w:rsidRDefault="004304FB" w:rsidP="004B4504">
            <w:pPr>
              <w:spacing w:after="0"/>
            </w:pPr>
            <w:r w:rsidRPr="004304FB">
              <w:rPr>
                <w:rFonts w:eastAsia="Calibri"/>
                <w:lang w:eastAsia="en-US"/>
              </w:rPr>
              <w:t>Распределение часов по видам подготовки</w:t>
            </w:r>
          </w:p>
        </w:tc>
        <w:tc>
          <w:tcPr>
            <w:tcW w:w="883" w:type="dxa"/>
          </w:tcPr>
          <w:p w:rsidR="004304FB" w:rsidRPr="004304FB" w:rsidRDefault="004304FB" w:rsidP="004B4504">
            <w:pPr>
              <w:spacing w:after="0"/>
            </w:pPr>
            <w:r w:rsidRPr="004304FB">
              <w:t>5-10</w:t>
            </w:r>
          </w:p>
        </w:tc>
        <w:tc>
          <w:tcPr>
            <w:tcW w:w="895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B4504">
            <w:pPr>
              <w:spacing w:after="0"/>
            </w:pPr>
            <w:r w:rsidRPr="004304FB">
              <w:t>5</w:t>
            </w:r>
          </w:p>
        </w:tc>
        <w:tc>
          <w:tcPr>
            <w:tcW w:w="699" w:type="dxa"/>
          </w:tcPr>
          <w:p w:rsidR="004304FB" w:rsidRPr="004304FB" w:rsidRDefault="004304FB" w:rsidP="004B4504">
            <w:pPr>
              <w:spacing w:after="0"/>
            </w:pPr>
            <w:r w:rsidRPr="004304FB">
              <w:t>10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801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2382" w:type="dxa"/>
          </w:tcPr>
          <w:p w:rsidR="004304FB" w:rsidRPr="004304FB" w:rsidRDefault="004304FB" w:rsidP="004B4504">
            <w:pPr>
              <w:spacing w:after="0"/>
            </w:pPr>
            <w:r w:rsidRPr="004304FB">
              <w:t>Составление фрагмента годового плана графика спортивной подготовки</w:t>
            </w:r>
          </w:p>
        </w:tc>
        <w:tc>
          <w:tcPr>
            <w:tcW w:w="1764" w:type="dxa"/>
          </w:tcPr>
          <w:p w:rsidR="004304FB" w:rsidRPr="004304FB" w:rsidRDefault="004304FB" w:rsidP="004B4504">
            <w:pPr>
              <w:spacing w:after="0"/>
            </w:pPr>
            <w:r w:rsidRPr="004304FB">
              <w:t>Учебный проект</w:t>
            </w:r>
          </w:p>
        </w:tc>
        <w:tc>
          <w:tcPr>
            <w:tcW w:w="883" w:type="dxa"/>
          </w:tcPr>
          <w:p w:rsidR="004304FB" w:rsidRPr="004304FB" w:rsidRDefault="004304FB" w:rsidP="004B4504">
            <w:pPr>
              <w:spacing w:after="0"/>
            </w:pPr>
            <w:r w:rsidRPr="004304FB">
              <w:t>15-30</w:t>
            </w:r>
          </w:p>
        </w:tc>
        <w:tc>
          <w:tcPr>
            <w:tcW w:w="895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B4504">
            <w:pPr>
              <w:spacing w:after="0"/>
            </w:pPr>
            <w:r w:rsidRPr="004304FB">
              <w:t>15</w:t>
            </w:r>
          </w:p>
        </w:tc>
        <w:tc>
          <w:tcPr>
            <w:tcW w:w="699" w:type="dxa"/>
          </w:tcPr>
          <w:p w:rsidR="004304FB" w:rsidRPr="004304FB" w:rsidRDefault="004304FB" w:rsidP="004B4504">
            <w:pPr>
              <w:spacing w:after="0"/>
            </w:pPr>
            <w:r w:rsidRPr="004304FB">
              <w:t>30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801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2382" w:type="dxa"/>
          </w:tcPr>
          <w:p w:rsidR="004304FB" w:rsidRPr="004304FB" w:rsidRDefault="004304FB" w:rsidP="004B4504">
            <w:pPr>
              <w:spacing w:after="0"/>
            </w:pPr>
            <w:proofErr w:type="gramStart"/>
            <w:r w:rsidRPr="004304FB">
              <w:t>Описание базовых средства на один из периодов подготовки</w:t>
            </w:r>
            <w:proofErr w:type="gramEnd"/>
          </w:p>
        </w:tc>
        <w:tc>
          <w:tcPr>
            <w:tcW w:w="1764" w:type="dxa"/>
          </w:tcPr>
          <w:p w:rsidR="004304FB" w:rsidRPr="004304FB" w:rsidRDefault="004304FB" w:rsidP="004B4504">
            <w:pPr>
              <w:spacing w:after="0"/>
            </w:pPr>
            <w:r w:rsidRPr="004304FB">
              <w:t>Рабочий план</w:t>
            </w:r>
          </w:p>
        </w:tc>
        <w:tc>
          <w:tcPr>
            <w:tcW w:w="883" w:type="dxa"/>
          </w:tcPr>
          <w:p w:rsidR="004304FB" w:rsidRPr="004304FB" w:rsidRDefault="004304FB" w:rsidP="004B4504">
            <w:pPr>
              <w:spacing w:after="0"/>
            </w:pPr>
            <w:r w:rsidRPr="004304FB">
              <w:t>5-10</w:t>
            </w:r>
          </w:p>
        </w:tc>
        <w:tc>
          <w:tcPr>
            <w:tcW w:w="895" w:type="dxa"/>
          </w:tcPr>
          <w:p w:rsidR="004304FB" w:rsidRPr="004304FB" w:rsidRDefault="004304FB" w:rsidP="004B4504">
            <w:pPr>
              <w:spacing w:after="0"/>
            </w:pPr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B4504">
            <w:pPr>
              <w:spacing w:after="0"/>
            </w:pPr>
            <w:r w:rsidRPr="004304FB">
              <w:t>5</w:t>
            </w:r>
          </w:p>
        </w:tc>
        <w:tc>
          <w:tcPr>
            <w:tcW w:w="699" w:type="dxa"/>
          </w:tcPr>
          <w:p w:rsidR="004304FB" w:rsidRPr="004304FB" w:rsidRDefault="004304FB" w:rsidP="004B4504">
            <w:pPr>
              <w:spacing w:after="0"/>
            </w:pPr>
            <w:r w:rsidRPr="004304FB">
              <w:t>10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 w:val="restart"/>
            <w:vAlign w:val="center"/>
          </w:tcPr>
          <w:p w:rsidR="004304FB" w:rsidRPr="004304FB" w:rsidRDefault="004304FB" w:rsidP="004B4504">
            <w:pPr>
              <w:spacing w:after="0"/>
              <w:jc w:val="center"/>
            </w:pPr>
          </w:p>
        </w:tc>
        <w:tc>
          <w:tcPr>
            <w:tcW w:w="1801" w:type="dxa"/>
            <w:vMerge w:val="restart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2382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Зачет с оценкой</w:t>
            </w:r>
          </w:p>
        </w:tc>
        <w:tc>
          <w:tcPr>
            <w:tcW w:w="1764" w:type="dxa"/>
            <w:vMerge w:val="restart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883" w:type="dxa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895" w:type="dxa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632" w:type="dxa"/>
          </w:tcPr>
          <w:p w:rsidR="004304FB" w:rsidRPr="004304FB" w:rsidRDefault="004304FB" w:rsidP="004B4504">
            <w:pPr>
              <w:spacing w:after="0"/>
            </w:pPr>
            <w:r w:rsidRPr="004304FB">
              <w:t>55</w:t>
            </w:r>
          </w:p>
        </w:tc>
        <w:tc>
          <w:tcPr>
            <w:tcW w:w="699" w:type="dxa"/>
          </w:tcPr>
          <w:p w:rsidR="004304FB" w:rsidRPr="004304FB" w:rsidRDefault="004304FB" w:rsidP="004B4504">
            <w:pPr>
              <w:spacing w:after="0"/>
            </w:pPr>
            <w:r w:rsidRPr="004304FB">
              <w:t>100</w:t>
            </w:r>
          </w:p>
        </w:tc>
      </w:tr>
      <w:tr w:rsidR="004304FB" w:rsidRPr="004304FB" w:rsidTr="004304FB">
        <w:trPr>
          <w:trHeight w:val="100"/>
        </w:trPr>
        <w:tc>
          <w:tcPr>
            <w:tcW w:w="7269" w:type="dxa"/>
            <w:gridSpan w:val="5"/>
          </w:tcPr>
          <w:p w:rsidR="004304FB" w:rsidRPr="004304FB" w:rsidRDefault="004304FB" w:rsidP="004B4504">
            <w:pPr>
              <w:spacing w:after="0"/>
            </w:pPr>
            <w:r w:rsidRPr="004304FB">
              <w:t xml:space="preserve">Итого: </w:t>
            </w:r>
          </w:p>
        </w:tc>
        <w:tc>
          <w:tcPr>
            <w:tcW w:w="895" w:type="dxa"/>
            <w:vMerge w:val="restart"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632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55</w:t>
            </w:r>
          </w:p>
        </w:tc>
        <w:tc>
          <w:tcPr>
            <w:tcW w:w="699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100</w:t>
            </w:r>
          </w:p>
        </w:tc>
      </w:tr>
    </w:tbl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10. Формы отчётности по итогам практики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К формам отчетности производственной практики (педагогической) относятся: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аттестационный лист;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дневник по практике;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отчет.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В отчете должны быть представлены годовой план график, перечень средств на выбранный период подготовки, распределение часов по видам подготовки, проект реализации плана спортивной подготовки.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Аттестация проводится в течение недели после окончания производственной практики (педагогической).</w:t>
      </w: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Формы текущего контроля успеваемости и промежуточной аттестации </w:t>
      </w:r>
      <w:proofErr w:type="gramStart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итогам практики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sz w:val="24"/>
          <w:szCs w:val="24"/>
        </w:rPr>
        <w:t xml:space="preserve">Текущая аттестация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lastRenderedPageBreak/>
        <w:t>- проверка ведения дневника по практике;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проверка выполнения индивидуального задания;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посещение баз практики.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Форма промежуточной аттестации – зачет с оценкой. 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12. Перечень учебной литературы и ресурсов «Интернет», необходимых для проведения практики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12.1. О</w:t>
      </w: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сновная литература: </w:t>
      </w:r>
    </w:p>
    <w:p w:rsidR="004304FB" w:rsidRPr="004304FB" w:rsidRDefault="004304FB" w:rsidP="004B4504">
      <w:pPr>
        <w:tabs>
          <w:tab w:val="left" w:pos="426"/>
          <w:tab w:val="left" w:pos="567"/>
          <w:tab w:val="left" w:pos="40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1. Психология физического воспитания и спорта: 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ля студентов учреждений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напр. подготовки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Пед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. образование" профиль "Физ. культура". – М.: Академия, 2016.</w:t>
      </w:r>
    </w:p>
    <w:p w:rsidR="004304FB" w:rsidRPr="004304FB" w:rsidRDefault="004304FB" w:rsidP="004B4504">
      <w:pPr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.д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ля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студентов вузов,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напр.подготовки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Пед.образование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". – М.: Академия</w:t>
      </w: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, 2017.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04FB" w:rsidRPr="004304FB" w:rsidRDefault="004304FB" w:rsidP="004B4504">
      <w:pPr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3. Спортивная медицина: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студентов вузов,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напр.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Физ.культура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":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Рек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МС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ФГБОУ ВПО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РГУФКСМиТ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". Москва: Академия, 2015. 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12.2. Дополнительная литература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1. Попков, В.Н. Научно-исследовательская деятельность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В.Н. Попков ; Сибирский государственный университет физической культуры и спорта. - Омск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СибГУФК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, 2007. - 339 с. : схем., табл.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59" w:history="1">
        <w:r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http://biblioclub.ru/index.php?page=book&amp;id=298132</w:t>
        </w:r>
      </w:hyperlink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2.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60" w:history="1">
        <w:r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http://biblioclub.ru/index.php?page=book&amp;id=486152</w:t>
        </w:r>
      </w:hyperlink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3.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Москва: Русское слово — учебник, 2017. </w:t>
      </w:r>
      <w:hyperlink r:id="rId61" w:history="1">
        <w:r w:rsidRPr="004304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http://biblioclub.ru/index.php?page=book&amp;id=486155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4. Захарова Л. В.,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Люлина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62" w:history="1">
        <w:r w:rsidRPr="004304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http://biblioclub.ru/index.php?page=book&amp;id=497151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304FB" w:rsidRPr="004304FB" w:rsidRDefault="004304FB" w:rsidP="004B4504">
      <w:pPr>
        <w:spacing w:after="0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12.3. Интернет-ресурсы</w:t>
      </w:r>
    </w:p>
    <w:p w:rsidR="004304FB" w:rsidRPr="004304FB" w:rsidRDefault="00B84E2D" w:rsidP="004B4504">
      <w:pPr>
        <w:numPr>
          <w:ilvl w:val="0"/>
          <w:numId w:val="3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http://www.irpbooks.ru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– электронно – библиотечная система</w:t>
      </w:r>
    </w:p>
    <w:p w:rsidR="004304FB" w:rsidRPr="004304FB" w:rsidRDefault="00B84E2D" w:rsidP="004B4504">
      <w:pPr>
        <w:numPr>
          <w:ilvl w:val="0"/>
          <w:numId w:val="3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http://www.elibrary.ru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–  научная электронная библиотека</w:t>
      </w:r>
    </w:p>
    <w:p w:rsidR="004304FB" w:rsidRPr="004304FB" w:rsidRDefault="00B84E2D" w:rsidP="004B4504">
      <w:pPr>
        <w:numPr>
          <w:ilvl w:val="0"/>
          <w:numId w:val="3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http://www.e.lanbook.com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 – электронно – библиотечная система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1E7FCC">
      <w:pPr>
        <w:spacing w:after="0"/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13. Фонды оценочных сре</w:t>
      </w:r>
      <w:proofErr w:type="gramStart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дств дл</w:t>
      </w:r>
      <w:proofErr w:type="gramEnd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я проведения промежуточной аттестации обучающихся по практике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Фонд оценочных сре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едставлен в Приложении 2.</w:t>
      </w: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В процессе прохождения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производственной практики (педагогической)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, обучающиеся используют весь арсенал информационных технологий,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  <w:proofErr w:type="gramEnd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а) Перечень программного обеспечения: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Пакет программ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Microsoft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Office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, LMS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Moodle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, пакет «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Антиплагиат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вуз», ABBYY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FineReader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15. Материально-техническое обеспечение практики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Материально-техническое обеспечение производственной практики (педагогической)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:rsidR="004304FB" w:rsidRPr="004304FB" w:rsidRDefault="004304FB" w:rsidP="004304FB">
      <w:pPr>
        <w:tabs>
          <w:tab w:val="left" w:pos="1168"/>
        </w:tabs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  <w:bookmarkStart w:id="5" w:name="_Toc18593378"/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p w:rsidR="00B84E2D" w:rsidRDefault="00B84E2D" w:rsidP="001E7FCC">
      <w:pPr>
        <w:pStyle w:val="2"/>
        <w:tabs>
          <w:tab w:val="num" w:pos="0"/>
        </w:tabs>
        <w:ind w:firstLine="567"/>
        <w:jc w:val="center"/>
      </w:pPr>
    </w:p>
    <w:bookmarkEnd w:id="5"/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программ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а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ПРОИЗВОДСТВЕННО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>Й</w:t>
      </w:r>
      <w:proofErr w:type="gramEnd"/>
      <w:r w:rsidRPr="00B84E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84E2D">
        <w:rPr>
          <w:rFonts w:ascii="Times New Roman" w:eastAsia="Times New Roman" w:hAnsi="Times New Roman" w:cs="Times New Roman"/>
          <w:b/>
          <w:caps/>
          <w:sz w:val="24"/>
          <w:szCs w:val="24"/>
        </w:rPr>
        <w:t>ПРАКТИКИ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модулю «Теория и методика базовых видов спорта»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49.03.01 Физическая культура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(код и 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спортивная тренировка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(наименование) 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бакалавр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(бакалавр, специалист, магистр)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2D">
        <w:rPr>
          <w:rFonts w:ascii="Times New Roman" w:eastAsia="Times New Roman" w:hAnsi="Times New Roman" w:cs="Times New Roman"/>
          <w:b/>
          <w:sz w:val="24"/>
          <w:szCs w:val="24"/>
        </w:rPr>
        <w:t>заочная</w:t>
      </w:r>
    </w:p>
    <w:p w:rsidR="00B84E2D" w:rsidRPr="00B84E2D" w:rsidRDefault="00B84E2D" w:rsidP="00B84E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B84E2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(очная, очно-заочная, заочная)</w:t>
      </w:r>
    </w:p>
    <w:p w:rsidR="004304FB" w:rsidRPr="004304FB" w:rsidRDefault="004304FB" w:rsidP="004B450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6" w:name="_GoBack"/>
      <w:bookmarkEnd w:id="6"/>
      <w:r w:rsidRPr="004304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Вид практики: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</w:t>
      </w:r>
    </w:p>
    <w:p w:rsidR="004304FB" w:rsidRPr="004304FB" w:rsidRDefault="004304FB" w:rsidP="004B450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Тип практики: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педагогическая</w:t>
      </w:r>
      <w:proofErr w:type="gramEnd"/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Toc146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1. Пояснительная записка</w:t>
      </w:r>
      <w:bookmarkEnd w:id="7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Программа  дисциплины «Производственная практика (педагогическая)» разработана в соответствии с образовательными стандартами третьего поколения. Учебная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про-грамма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дисциплины «Производственная практика (педагогическая)» предназначена для студентов заочного отделения, обучающихся по направлению подготовки 49.03.01 Физическая культура  профилю подготовки «Физическая культура». 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тренеров. </w:t>
      </w:r>
    </w:p>
    <w:p w:rsidR="004304FB" w:rsidRPr="004B4504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04">
        <w:rPr>
          <w:rFonts w:ascii="Times New Roman" w:eastAsia="Times New Roman" w:hAnsi="Times New Roman" w:cs="Times New Roman"/>
          <w:b/>
          <w:sz w:val="24"/>
          <w:szCs w:val="24"/>
        </w:rPr>
        <w:t>2. Место в структуре образовательного модуля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(педагогическая) является обязательной частью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моду-ля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«Теория и методика базовых видов спорта» по направлению 49.03.01 - «Физическая культура» профилю подготовки «Физическая культура». Практика непосредственно ориентирована на профессионально-практическую подготовку студентов, формирует систему практико-ориентированных знаний в решении научно-прикладных проблем, имеющих педагогические источники, и способствует комплексному формированию общепрофессиональных компетенций обучающихся. Практика осуществляется на 3 курсе в соответствии с учебным планом и графиком учебного процесса. </w:t>
      </w:r>
    </w:p>
    <w:p w:rsidR="004304FB" w:rsidRPr="004B4504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504">
        <w:rPr>
          <w:rFonts w:ascii="Times New Roman" w:eastAsia="Times New Roman" w:hAnsi="Times New Roman" w:cs="Times New Roman"/>
          <w:b/>
          <w:sz w:val="24"/>
          <w:szCs w:val="24"/>
        </w:rPr>
        <w:t>3. Цели и задачи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развитие у обучающихся личностных качеств и формирование,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общепрофессио-нальных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компетенций в соответствии с Федеральным государственным образовательным стандартом высшего образования по направлению подготовки  49.03.01 «Физическая культура»;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содействие качественной подготовке студентов к самостоятельному и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творческо-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выполнению общепрофессиональных компетенций в реальных условиях «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производ-ственной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» деятельности.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Задачи производственной (педагогической) практики: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ознакомить обучающихся с основными направлениями и опытом работы </w:t>
      </w:r>
      <w:proofErr w:type="spellStart"/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общеоб-разовательных</w:t>
      </w:r>
      <w:proofErr w:type="spellEnd"/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школ и учреждений дополнительного образования в сфере физической культуры.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содействовать формированию профессионально значимых качеств личности, </w:t>
      </w:r>
      <w:proofErr w:type="spellStart"/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обу-словливающих</w:t>
      </w:r>
      <w:proofErr w:type="spellEnd"/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устойчивый интерес, активное, инновационное, творческое отношение к работе тренера-преподавателя.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формировать профессионально значимые качества личности, обуславливающие устойчивый интерес к деятельности специалиста в сфере физической культуры и спорта, потребность в систематическом самообразовании и творческом подходе к учебно-тренировочному процессу.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ознакомление и получение практического опыта с системой,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реальными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условия-ми и содержанием работы учреждениях дополнительного образования и передовым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педа-гогическим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опытом.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содействие накоплению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опыта тренерской деятельности,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разви-тию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творческих начал в выборе средств и методов обучения и воспитания учащейся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моло-дежи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, проявление гностических, коммуникативных, конструктивных и организаторских умений.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формирование общепрофессиональных компетентностей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Toc149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4. Образовательные результаты</w:t>
      </w:r>
      <w:bookmarkEnd w:id="8"/>
    </w:p>
    <w:tbl>
      <w:tblPr>
        <w:tblStyle w:val="Table"/>
        <w:tblW w:w="10133" w:type="dxa"/>
        <w:tblInd w:w="0" w:type="dxa"/>
        <w:tblLook w:val="04A0" w:firstRow="1" w:lastRow="0" w:firstColumn="1" w:lastColumn="0" w:noHBand="0" w:noVBand="1"/>
      </w:tblPr>
      <w:tblGrid>
        <w:gridCol w:w="885"/>
        <w:gridCol w:w="2089"/>
        <w:gridCol w:w="1421"/>
        <w:gridCol w:w="2049"/>
        <w:gridCol w:w="1127"/>
        <w:gridCol w:w="2562"/>
      </w:tblGrid>
      <w:tr w:rsidR="004304FB" w:rsidRPr="004304FB" w:rsidTr="004304FB">
        <w:trPr>
          <w:trHeight w:val="500"/>
          <w:tblHeader/>
        </w:trPr>
        <w:tc>
          <w:tcPr>
            <w:tcW w:w="885" w:type="dxa"/>
          </w:tcPr>
          <w:p w:rsidR="004304FB" w:rsidRPr="004304FB" w:rsidRDefault="004304FB" w:rsidP="004304FB">
            <w:r w:rsidRPr="004304FB">
              <w:t>Код ОР модуля</w:t>
            </w:r>
          </w:p>
        </w:tc>
        <w:tc>
          <w:tcPr>
            <w:tcW w:w="2124" w:type="dxa"/>
          </w:tcPr>
          <w:p w:rsidR="004304FB" w:rsidRPr="004304FB" w:rsidRDefault="004304FB" w:rsidP="004304FB">
            <w:r w:rsidRPr="004304FB">
              <w:t>Образовательные результаты модуля</w:t>
            </w:r>
          </w:p>
        </w:tc>
        <w:tc>
          <w:tcPr>
            <w:tcW w:w="1421" w:type="dxa"/>
          </w:tcPr>
          <w:p w:rsidR="004304FB" w:rsidRPr="004304FB" w:rsidRDefault="004304FB" w:rsidP="004304FB">
            <w:r w:rsidRPr="004304FB">
              <w:t>Код ОР дисциплины</w:t>
            </w:r>
          </w:p>
        </w:tc>
        <w:tc>
          <w:tcPr>
            <w:tcW w:w="2074" w:type="dxa"/>
          </w:tcPr>
          <w:p w:rsidR="004304FB" w:rsidRPr="004304FB" w:rsidRDefault="004304FB" w:rsidP="004304FB">
            <w:r w:rsidRPr="004304FB">
              <w:t>Образовательные результаты  дисциплины</w:t>
            </w:r>
          </w:p>
        </w:tc>
        <w:tc>
          <w:tcPr>
            <w:tcW w:w="1067" w:type="dxa"/>
          </w:tcPr>
          <w:p w:rsidR="004304FB" w:rsidRPr="004304FB" w:rsidRDefault="004304FB" w:rsidP="004304FB">
            <w:r w:rsidRPr="004304FB">
              <w:t>Код ИДК</w:t>
            </w:r>
          </w:p>
        </w:tc>
        <w:tc>
          <w:tcPr>
            <w:tcW w:w="2562" w:type="dxa"/>
          </w:tcPr>
          <w:p w:rsidR="004304FB" w:rsidRPr="004304FB" w:rsidRDefault="004304FB" w:rsidP="004304FB">
            <w:r w:rsidRPr="004304FB">
              <w:t>Средства оценивания образовательных результатов</w:t>
            </w:r>
          </w:p>
        </w:tc>
      </w:tr>
      <w:tr w:rsidR="004304FB" w:rsidRPr="004304FB" w:rsidTr="004304FB">
        <w:trPr>
          <w:trHeight w:val="5244"/>
        </w:trPr>
        <w:tc>
          <w:tcPr>
            <w:tcW w:w="885" w:type="dxa"/>
          </w:tcPr>
          <w:p w:rsidR="004304FB" w:rsidRPr="004304FB" w:rsidRDefault="004304FB" w:rsidP="004304FB">
            <w:r w:rsidRPr="004304FB">
              <w:t>ОР.1</w:t>
            </w:r>
          </w:p>
        </w:tc>
        <w:tc>
          <w:tcPr>
            <w:tcW w:w="2124" w:type="dxa"/>
          </w:tcPr>
          <w:p w:rsidR="004304FB" w:rsidRPr="004304FB" w:rsidRDefault="004304FB" w:rsidP="004304FB">
            <w:r w:rsidRPr="004304FB">
              <w:t xml:space="preserve">Демонстрирует умения планировать содержание,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с </w:t>
            </w:r>
            <w:proofErr w:type="gramStart"/>
            <w:r w:rsidRPr="004304FB">
              <w:t>занимающимися</w:t>
            </w:r>
            <w:proofErr w:type="gramEnd"/>
            <w:r w:rsidRPr="004304FB">
              <w:t xml:space="preserve"> различного пола и возраста</w:t>
            </w:r>
          </w:p>
        </w:tc>
        <w:tc>
          <w:tcPr>
            <w:tcW w:w="1421" w:type="dxa"/>
          </w:tcPr>
          <w:p w:rsidR="004304FB" w:rsidRPr="004304FB" w:rsidRDefault="004304FB" w:rsidP="004304FB">
            <w:r w:rsidRPr="004304FB">
              <w:t>ОР.1.19.1</w:t>
            </w:r>
          </w:p>
        </w:tc>
        <w:tc>
          <w:tcPr>
            <w:tcW w:w="2074" w:type="dxa"/>
          </w:tcPr>
          <w:p w:rsidR="004304FB" w:rsidRPr="004304FB" w:rsidRDefault="004304FB" w:rsidP="004304FB">
            <w:r w:rsidRPr="004304FB">
              <w:t xml:space="preserve">Определяет состав участников образовательных отношений, планирует и организует их деятельность, применяет формы, методы, приемы и средства организации учебной и воспитательной деятельности обучающихся в рамках реализации образовательных </w:t>
            </w:r>
            <w:r w:rsidRPr="004304FB">
              <w:lastRenderedPageBreak/>
              <w:t>программ</w:t>
            </w:r>
          </w:p>
        </w:tc>
        <w:tc>
          <w:tcPr>
            <w:tcW w:w="1067" w:type="dxa"/>
          </w:tcPr>
          <w:p w:rsidR="004304FB" w:rsidRPr="004304FB" w:rsidRDefault="004304FB" w:rsidP="004304FB">
            <w:r w:rsidRPr="004304FB">
              <w:lastRenderedPageBreak/>
              <w:t>ОПК.14.1</w:t>
            </w:r>
          </w:p>
          <w:p w:rsidR="004304FB" w:rsidRPr="004304FB" w:rsidRDefault="004304FB" w:rsidP="004304FB">
            <w:r w:rsidRPr="004304FB">
              <w:t>ОПК.14.2</w:t>
            </w:r>
          </w:p>
        </w:tc>
        <w:tc>
          <w:tcPr>
            <w:tcW w:w="2562" w:type="dxa"/>
          </w:tcPr>
          <w:p w:rsidR="004304FB" w:rsidRPr="004304FB" w:rsidRDefault="004304FB" w:rsidP="004304FB">
            <w:pPr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 xml:space="preserve">Учебный проект: разработка </w:t>
            </w:r>
            <w:proofErr w:type="spellStart"/>
            <w:r w:rsidRPr="004304FB">
              <w:rPr>
                <w:rFonts w:eastAsia="Calibri"/>
                <w:lang w:eastAsia="en-US"/>
              </w:rPr>
              <w:t>здоровьеформирующей</w:t>
            </w:r>
            <w:proofErr w:type="spellEnd"/>
            <w:r w:rsidRPr="004304FB">
              <w:rPr>
                <w:rFonts w:eastAsia="Calibri"/>
                <w:lang w:eastAsia="en-US"/>
              </w:rPr>
              <w:t xml:space="preserve"> технологии </w:t>
            </w:r>
          </w:p>
          <w:p w:rsidR="004304FB" w:rsidRPr="004304FB" w:rsidRDefault="004304FB" w:rsidP="004304FB">
            <w:pPr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Отчет о проведении мероприятия</w:t>
            </w:r>
          </w:p>
          <w:p w:rsidR="004304FB" w:rsidRPr="004304FB" w:rsidRDefault="004304FB" w:rsidP="004304FB">
            <w:pPr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Распределение часов и образовательных задач по программе ФВ</w:t>
            </w:r>
          </w:p>
          <w:p w:rsidR="004304FB" w:rsidRPr="004304FB" w:rsidRDefault="004304FB" w:rsidP="004304FB">
            <w:r w:rsidRPr="004304FB">
              <w:rPr>
                <w:rFonts w:eastAsia="Calibri"/>
                <w:lang w:eastAsia="en-US"/>
              </w:rPr>
              <w:t>Экспертная оценка</w:t>
            </w:r>
          </w:p>
        </w:tc>
      </w:tr>
    </w:tbl>
    <w:p w:rsidR="004304FB" w:rsidRPr="004304FB" w:rsidRDefault="004304FB" w:rsidP="004304F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150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5. Форма (формы) и способы (при наличии) проведения практики</w:t>
      </w:r>
      <w:bookmarkEnd w:id="9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Практика 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осуществляется дискретно в соответствии с календарным учебным графиком.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Способ проведения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производственной практики (педагогической) 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- стационарный, проводится в общеобразовательных учреждениях, в исключительных случаях проводится в структурных подразделениях университета.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Toc151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6. Место и время проведения практики</w:t>
      </w:r>
      <w:bookmarkEnd w:id="10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Педагогическая практика бакалавров по направлению подготовки 49.03.01</w:t>
      </w:r>
      <w:r w:rsidR="004B45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Физическая культура с профилем подготовки «Спортивная подготовка» осуществляется на 3 курсе (2 сессия) продолжительностью 6 недели.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Базами педагогической практики по направлению подготовки 49.03.01 «Физическая культура» с профилем подготовки «Спортивная подготовка» являются общеобразовательные организации с необходимым и 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обучающихся и рекомендации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Toc152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7. Содержание практики</w:t>
      </w:r>
      <w:bookmarkEnd w:id="11"/>
    </w:p>
    <w:p w:rsidR="004304FB" w:rsidRPr="004304FB" w:rsidRDefault="004304FB" w:rsidP="004B4504">
      <w:pPr>
        <w:spacing w:after="0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Toc153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7.1. Трудоемкость практики 9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з.е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. / 6 недель</w:t>
      </w:r>
      <w:bookmarkEnd w:id="12"/>
    </w:p>
    <w:p w:rsidR="004304FB" w:rsidRPr="004304FB" w:rsidRDefault="004304FB" w:rsidP="004B4504">
      <w:pPr>
        <w:spacing w:after="0"/>
        <w:ind w:firstLine="709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Toc154"/>
      <w:r w:rsidRPr="004304FB">
        <w:rPr>
          <w:rFonts w:ascii="Times New Roman" w:eastAsia="Times New Roman" w:hAnsi="Times New Roman" w:cs="Times New Roman"/>
          <w:sz w:val="24"/>
          <w:szCs w:val="24"/>
        </w:rPr>
        <w:t>7.2. Структура и содержание комплексной практики</w:t>
      </w:r>
      <w:bookmarkEnd w:id="13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742"/>
        <w:gridCol w:w="1217"/>
        <w:gridCol w:w="1436"/>
        <w:gridCol w:w="1617"/>
        <w:gridCol w:w="1313"/>
        <w:gridCol w:w="2170"/>
      </w:tblGrid>
      <w:tr w:rsidR="004304FB" w:rsidRPr="004304FB" w:rsidTr="004304FB">
        <w:trPr>
          <w:trHeight w:val="70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Разделы (этапы) практики</w:t>
            </w:r>
          </w:p>
        </w:tc>
        <w:tc>
          <w:tcPr>
            <w:tcW w:w="5985" w:type="dxa"/>
            <w:gridSpan w:val="4"/>
          </w:tcPr>
          <w:p w:rsidR="004304FB" w:rsidRPr="004304FB" w:rsidRDefault="004304FB" w:rsidP="004B4504">
            <w:pPr>
              <w:spacing w:after="0"/>
            </w:pPr>
            <w:proofErr w:type="gramStart"/>
            <w:r w:rsidRPr="004304FB"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Формы текущего контроля</w:t>
            </w:r>
          </w:p>
        </w:tc>
      </w:tr>
      <w:tr w:rsidR="004304FB" w:rsidRPr="004304FB" w:rsidTr="004304FB">
        <w:trPr>
          <w:trHeight w:val="1000"/>
        </w:trPr>
        <w:tc>
          <w:tcPr>
            <w:tcW w:w="1869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В организации (база практик)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spacing w:after="0"/>
            </w:pPr>
            <w:r w:rsidRPr="004304FB">
              <w:t>Самостоятельная работа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spacing w:after="0"/>
            </w:pPr>
            <w:proofErr w:type="gramStart"/>
            <w:r w:rsidRPr="004304FB">
              <w:t>Общая</w:t>
            </w:r>
            <w:proofErr w:type="gramEnd"/>
            <w:r w:rsidRPr="004304FB">
              <w:t xml:space="preserve"> </w:t>
            </w:r>
            <w:proofErr w:type="spellStart"/>
            <w:r w:rsidRPr="004304FB">
              <w:t>трудоемоксть</w:t>
            </w:r>
            <w:proofErr w:type="spellEnd"/>
            <w:r w:rsidRPr="004304FB">
              <w:t xml:space="preserve"> в часах</w:t>
            </w:r>
          </w:p>
        </w:tc>
        <w:tc>
          <w:tcPr>
            <w:tcW w:w="1641" w:type="dxa"/>
            <w:vMerge/>
          </w:tcPr>
          <w:p w:rsidR="004304FB" w:rsidRPr="004304FB" w:rsidRDefault="004304FB" w:rsidP="004B4504">
            <w:pPr>
              <w:spacing w:after="0"/>
            </w:pP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rPr>
                <w:rFonts w:eastAsia="Calibri"/>
                <w:bCs/>
              </w:rPr>
            </w:pPr>
            <w:r w:rsidRPr="004304FB">
              <w:rPr>
                <w:rFonts w:eastAsia="Calibri"/>
                <w:bCs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24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6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24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54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bCs/>
              </w:rPr>
            </w:pPr>
            <w:r w:rsidRPr="004304FB">
              <w:rPr>
                <w:bCs/>
              </w:rPr>
              <w:t>Индивидуальный план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>Распределение часов и образовательных задач по программе ФВ</w:t>
            </w:r>
          </w:p>
          <w:p w:rsidR="004304FB" w:rsidRPr="004304FB" w:rsidRDefault="004304FB" w:rsidP="004B4504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bCs/>
              </w:rPr>
            </w:pP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tabs>
                <w:tab w:val="left" w:pos="311"/>
              </w:tabs>
              <w:spacing w:after="0"/>
              <w:contextualSpacing/>
            </w:pPr>
            <w:r w:rsidRPr="004304FB">
              <w:t>Основной этап</w:t>
            </w: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144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18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36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198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tabs>
                <w:tab w:val="left" w:pos="317"/>
              </w:tabs>
              <w:spacing w:after="0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 xml:space="preserve">Проведение уроков </w:t>
            </w:r>
            <w:proofErr w:type="spellStart"/>
            <w:r w:rsidRPr="004304FB">
              <w:rPr>
                <w:rFonts w:eastAsia="Calibri"/>
                <w:lang w:eastAsia="en-US"/>
              </w:rPr>
              <w:t>Здоровьеформирующая</w:t>
            </w:r>
            <w:proofErr w:type="spellEnd"/>
            <w:r w:rsidRPr="004304FB">
              <w:rPr>
                <w:rFonts w:eastAsia="Calibri"/>
                <w:lang w:eastAsia="en-US"/>
              </w:rPr>
              <w:t xml:space="preserve"> технология 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contextualSpacing/>
              <w:rPr>
                <w:rFonts w:eastAsia="Calibri"/>
                <w:lang w:eastAsia="en-US"/>
              </w:rPr>
            </w:pPr>
            <w:r w:rsidRPr="004304FB">
              <w:rPr>
                <w:rFonts w:eastAsia="Calibri"/>
                <w:lang w:eastAsia="en-US"/>
              </w:rPr>
              <w:t xml:space="preserve"> Разработка и проведение мероприятия</w:t>
            </w:r>
          </w:p>
          <w:p w:rsidR="004304FB" w:rsidRPr="004304FB" w:rsidRDefault="004304FB" w:rsidP="004B4504">
            <w:pPr>
              <w:tabs>
                <w:tab w:val="left" w:pos="317"/>
              </w:tabs>
              <w:spacing w:after="0"/>
              <w:contextualSpacing/>
              <w:rPr>
                <w:bCs/>
              </w:rPr>
            </w:pPr>
          </w:p>
        </w:tc>
      </w:tr>
      <w:tr w:rsidR="004304FB" w:rsidRPr="004304FB" w:rsidTr="004304FB">
        <w:trPr>
          <w:trHeight w:val="370"/>
        </w:trPr>
        <w:tc>
          <w:tcPr>
            <w:tcW w:w="1869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rPr>
                <w:bCs/>
              </w:rPr>
            </w:pPr>
            <w:r w:rsidRPr="004304FB">
              <w:rPr>
                <w:bCs/>
              </w:rPr>
              <w:lastRenderedPageBreak/>
              <w:t>Заключительный этап</w:t>
            </w:r>
          </w:p>
          <w:p w:rsidR="004304FB" w:rsidRPr="004304FB" w:rsidRDefault="004304FB" w:rsidP="004B4504">
            <w:pPr>
              <w:widowControl w:val="0"/>
              <w:tabs>
                <w:tab w:val="left" w:pos="169"/>
                <w:tab w:val="left" w:pos="435"/>
              </w:tabs>
              <w:spacing w:after="0"/>
              <w:contextualSpacing/>
            </w:pPr>
          </w:p>
        </w:tc>
        <w:tc>
          <w:tcPr>
            <w:tcW w:w="1304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48</w:t>
            </w:r>
          </w:p>
        </w:tc>
        <w:tc>
          <w:tcPr>
            <w:tcW w:w="1540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9</w:t>
            </w:r>
          </w:p>
        </w:tc>
        <w:tc>
          <w:tcPr>
            <w:tcW w:w="1735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15</w:t>
            </w:r>
          </w:p>
        </w:tc>
        <w:tc>
          <w:tcPr>
            <w:tcW w:w="1406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72</w:t>
            </w:r>
          </w:p>
        </w:tc>
        <w:tc>
          <w:tcPr>
            <w:tcW w:w="1641" w:type="dxa"/>
            <w:vMerge w:val="restart"/>
          </w:tcPr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Дневник по практике</w:t>
            </w:r>
          </w:p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Аттестационный лист</w:t>
            </w:r>
          </w:p>
          <w:p w:rsidR="004304FB" w:rsidRPr="004304FB" w:rsidRDefault="004304FB" w:rsidP="004B4504">
            <w:pPr>
              <w:widowControl w:val="0"/>
              <w:spacing w:after="0"/>
              <w:ind w:firstLine="33"/>
              <w:contextualSpacing/>
            </w:pPr>
            <w:r w:rsidRPr="004304FB">
              <w:t>Отчет по проведению практики</w:t>
            </w:r>
          </w:p>
        </w:tc>
      </w:tr>
      <w:tr w:rsidR="004304FB" w:rsidRPr="004304FB" w:rsidTr="004304FB">
        <w:trPr>
          <w:trHeight w:val="300"/>
        </w:trPr>
        <w:tc>
          <w:tcPr>
            <w:tcW w:w="1869" w:type="dxa"/>
          </w:tcPr>
          <w:p w:rsidR="004304FB" w:rsidRPr="004304FB" w:rsidRDefault="004304FB" w:rsidP="004B4504">
            <w:pPr>
              <w:spacing w:after="0"/>
            </w:pPr>
            <w:r w:rsidRPr="004304FB">
              <w:t>Итого:</w:t>
            </w:r>
          </w:p>
        </w:tc>
        <w:tc>
          <w:tcPr>
            <w:tcW w:w="1304" w:type="dxa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216</w:t>
            </w:r>
          </w:p>
        </w:tc>
        <w:tc>
          <w:tcPr>
            <w:tcW w:w="1540" w:type="dxa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33</w:t>
            </w:r>
          </w:p>
        </w:tc>
        <w:tc>
          <w:tcPr>
            <w:tcW w:w="1735" w:type="dxa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75</w:t>
            </w:r>
          </w:p>
        </w:tc>
        <w:tc>
          <w:tcPr>
            <w:tcW w:w="1406" w:type="dxa"/>
          </w:tcPr>
          <w:p w:rsidR="004304FB" w:rsidRPr="004304FB" w:rsidRDefault="004304FB" w:rsidP="004B4504">
            <w:pPr>
              <w:widowControl w:val="0"/>
              <w:spacing w:after="0"/>
              <w:contextualSpacing/>
              <w:jc w:val="center"/>
            </w:pPr>
            <w:r w:rsidRPr="004304FB">
              <w:t>318</w:t>
            </w:r>
          </w:p>
        </w:tc>
        <w:tc>
          <w:tcPr>
            <w:tcW w:w="1641" w:type="dxa"/>
          </w:tcPr>
          <w:p w:rsidR="004304FB" w:rsidRPr="004304FB" w:rsidRDefault="004304FB" w:rsidP="004B4504">
            <w:pPr>
              <w:spacing w:after="0"/>
            </w:pPr>
          </w:p>
        </w:tc>
      </w:tr>
    </w:tbl>
    <w:p w:rsidR="004304FB" w:rsidRPr="004304FB" w:rsidRDefault="004304FB" w:rsidP="004304F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4" w:name="_Toc155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8. Методы и технологии, используемые на практике</w:t>
      </w:r>
      <w:bookmarkEnd w:id="14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работа: диагностические технологии; технология решения контекстной задачи; медико-биологические технологии; игровая технология; проектный метод;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коллективное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взаимообучение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; информационно-коммуникативные технологии; аналитические технологии;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внеаудиторная самостоятельная работа под руководством методиста:  технология анализа образовательных программ; технология коллективных творческих дел; медико-биологические технологии; информационно-коммуникативные технологии; аналитические технологии.  </w:t>
      </w: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" w:name="_Toc156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9. Рейтинг-план</w:t>
      </w:r>
      <w:bookmarkEnd w:id="15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439"/>
        <w:gridCol w:w="1801"/>
        <w:gridCol w:w="2382"/>
        <w:gridCol w:w="1764"/>
        <w:gridCol w:w="883"/>
        <w:gridCol w:w="895"/>
        <w:gridCol w:w="632"/>
        <w:gridCol w:w="699"/>
      </w:tblGrid>
      <w:tr w:rsidR="004304FB" w:rsidRPr="004304FB" w:rsidTr="004304FB">
        <w:trPr>
          <w:trHeight w:val="1200"/>
          <w:tblHeader/>
        </w:trPr>
        <w:tc>
          <w:tcPr>
            <w:tcW w:w="439" w:type="dxa"/>
            <w:vMerge w:val="restart"/>
          </w:tcPr>
          <w:p w:rsidR="004304FB" w:rsidRPr="004304FB" w:rsidRDefault="004304FB" w:rsidP="004304FB">
            <w:r w:rsidRPr="004304FB">
              <w:t xml:space="preserve">№ </w:t>
            </w:r>
            <w:proofErr w:type="gramStart"/>
            <w:r w:rsidRPr="004304FB">
              <w:t>п</w:t>
            </w:r>
            <w:proofErr w:type="gramEnd"/>
            <w:r w:rsidRPr="004304FB">
              <w:t>/п</w:t>
            </w:r>
          </w:p>
        </w:tc>
        <w:tc>
          <w:tcPr>
            <w:tcW w:w="1801" w:type="dxa"/>
            <w:vMerge w:val="restart"/>
          </w:tcPr>
          <w:p w:rsidR="004304FB" w:rsidRPr="004304FB" w:rsidRDefault="004304FB" w:rsidP="004304FB">
            <w:r w:rsidRPr="004304FB">
              <w:t>Образовательные результаты</w:t>
            </w:r>
          </w:p>
        </w:tc>
        <w:tc>
          <w:tcPr>
            <w:tcW w:w="2382" w:type="dxa"/>
            <w:vMerge w:val="restart"/>
          </w:tcPr>
          <w:p w:rsidR="004304FB" w:rsidRPr="004304FB" w:rsidRDefault="004304FB" w:rsidP="004304FB">
            <w:r w:rsidRPr="004304FB">
              <w:t xml:space="preserve">Виды учебной деятельности </w:t>
            </w:r>
            <w:proofErr w:type="gramStart"/>
            <w:r w:rsidRPr="004304FB">
              <w:t>обучающегося</w:t>
            </w:r>
            <w:proofErr w:type="gramEnd"/>
          </w:p>
        </w:tc>
        <w:tc>
          <w:tcPr>
            <w:tcW w:w="1764" w:type="dxa"/>
            <w:vMerge w:val="restart"/>
          </w:tcPr>
          <w:p w:rsidR="004304FB" w:rsidRPr="004304FB" w:rsidRDefault="004304FB" w:rsidP="004304FB">
            <w:r w:rsidRPr="004304FB">
              <w:t>Средства оценивания</w:t>
            </w:r>
          </w:p>
        </w:tc>
        <w:tc>
          <w:tcPr>
            <w:tcW w:w="883" w:type="dxa"/>
            <w:vMerge w:val="restart"/>
          </w:tcPr>
          <w:p w:rsidR="004304FB" w:rsidRPr="004304FB" w:rsidRDefault="004304FB" w:rsidP="004304FB">
            <w:r w:rsidRPr="004304FB">
              <w:t xml:space="preserve">Балл за </w:t>
            </w:r>
            <w:proofErr w:type="gramStart"/>
            <w:r w:rsidRPr="004304FB">
              <w:t>кон-</w:t>
            </w:r>
            <w:proofErr w:type="spellStart"/>
            <w:r w:rsidRPr="004304FB">
              <w:t>кретное</w:t>
            </w:r>
            <w:proofErr w:type="spellEnd"/>
            <w:proofErr w:type="gramEnd"/>
            <w:r w:rsidRPr="004304FB">
              <w:t xml:space="preserve"> задание</w:t>
            </w:r>
          </w:p>
        </w:tc>
        <w:tc>
          <w:tcPr>
            <w:tcW w:w="895" w:type="dxa"/>
            <w:vMerge w:val="restart"/>
          </w:tcPr>
          <w:p w:rsidR="004304FB" w:rsidRPr="004304FB" w:rsidRDefault="004304FB" w:rsidP="004304FB">
            <w:r w:rsidRPr="004304FB">
              <w:t>Число заданий за семестр</w:t>
            </w:r>
          </w:p>
        </w:tc>
        <w:tc>
          <w:tcPr>
            <w:tcW w:w="1331" w:type="dxa"/>
            <w:gridSpan w:val="2"/>
          </w:tcPr>
          <w:p w:rsidR="004304FB" w:rsidRPr="004304FB" w:rsidRDefault="004304FB" w:rsidP="004304FB">
            <w:r w:rsidRPr="004304FB">
              <w:t>Баллы</w:t>
            </w:r>
          </w:p>
        </w:tc>
      </w:tr>
      <w:tr w:rsidR="004304FB" w:rsidRPr="004304FB" w:rsidTr="004304FB">
        <w:trPr>
          <w:trHeight w:val="570"/>
          <w:tblHeader/>
        </w:trPr>
        <w:tc>
          <w:tcPr>
            <w:tcW w:w="439" w:type="dxa"/>
            <w:vMerge/>
          </w:tcPr>
          <w:p w:rsidR="004304FB" w:rsidRPr="004304FB" w:rsidRDefault="004304FB" w:rsidP="004304FB"/>
        </w:tc>
        <w:tc>
          <w:tcPr>
            <w:tcW w:w="1801" w:type="dxa"/>
            <w:vMerge/>
          </w:tcPr>
          <w:p w:rsidR="004304FB" w:rsidRPr="004304FB" w:rsidRDefault="004304FB" w:rsidP="004304FB"/>
        </w:tc>
        <w:tc>
          <w:tcPr>
            <w:tcW w:w="2382" w:type="dxa"/>
            <w:vMerge/>
          </w:tcPr>
          <w:p w:rsidR="004304FB" w:rsidRPr="004304FB" w:rsidRDefault="004304FB" w:rsidP="004304FB"/>
        </w:tc>
        <w:tc>
          <w:tcPr>
            <w:tcW w:w="1764" w:type="dxa"/>
            <w:vMerge/>
          </w:tcPr>
          <w:p w:rsidR="004304FB" w:rsidRPr="004304FB" w:rsidRDefault="004304FB" w:rsidP="004304FB"/>
        </w:tc>
        <w:tc>
          <w:tcPr>
            <w:tcW w:w="883" w:type="dxa"/>
            <w:vMerge/>
          </w:tcPr>
          <w:p w:rsidR="004304FB" w:rsidRPr="004304FB" w:rsidRDefault="004304FB" w:rsidP="004304FB"/>
        </w:tc>
        <w:tc>
          <w:tcPr>
            <w:tcW w:w="895" w:type="dxa"/>
            <w:vMerge/>
          </w:tcPr>
          <w:p w:rsidR="004304FB" w:rsidRPr="004304FB" w:rsidRDefault="004304FB" w:rsidP="004304FB"/>
        </w:tc>
        <w:tc>
          <w:tcPr>
            <w:tcW w:w="632" w:type="dxa"/>
            <w:vMerge w:val="restart"/>
          </w:tcPr>
          <w:p w:rsidR="004304FB" w:rsidRPr="004304FB" w:rsidRDefault="004304FB" w:rsidP="004304FB">
            <w:r w:rsidRPr="004304FB">
              <w:t>Мин.</w:t>
            </w:r>
          </w:p>
        </w:tc>
        <w:tc>
          <w:tcPr>
            <w:tcW w:w="699" w:type="dxa"/>
            <w:vMerge w:val="restart"/>
          </w:tcPr>
          <w:p w:rsidR="004304FB" w:rsidRPr="004304FB" w:rsidRDefault="004304FB" w:rsidP="004304FB">
            <w:r w:rsidRPr="004304FB">
              <w:t>Макс.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 w:val="restart"/>
          </w:tcPr>
          <w:p w:rsidR="004304FB" w:rsidRPr="004304FB" w:rsidRDefault="004304FB" w:rsidP="004304FB">
            <w:r w:rsidRPr="004304FB">
              <w:t>1</w:t>
            </w:r>
          </w:p>
          <w:p w:rsidR="004304FB" w:rsidRPr="004304FB" w:rsidRDefault="004304FB" w:rsidP="004304FB"/>
        </w:tc>
        <w:tc>
          <w:tcPr>
            <w:tcW w:w="1801" w:type="dxa"/>
            <w:vMerge w:val="restart"/>
          </w:tcPr>
          <w:p w:rsidR="004304FB" w:rsidRPr="004304FB" w:rsidRDefault="004304FB" w:rsidP="004304FB">
            <w:r w:rsidRPr="004304FB">
              <w:t>ОР.1.19.1</w:t>
            </w:r>
          </w:p>
          <w:p w:rsidR="004304FB" w:rsidRPr="004304FB" w:rsidRDefault="004304FB" w:rsidP="004304FB"/>
        </w:tc>
        <w:tc>
          <w:tcPr>
            <w:tcW w:w="2382" w:type="dxa"/>
            <w:vMerge w:val="restart"/>
          </w:tcPr>
          <w:p w:rsidR="004304FB" w:rsidRPr="004304FB" w:rsidRDefault="004304FB" w:rsidP="004304FB">
            <w:r w:rsidRPr="004304FB">
              <w:t>Проведение физкультурно-спортивного мероприятия</w:t>
            </w:r>
          </w:p>
        </w:tc>
        <w:tc>
          <w:tcPr>
            <w:tcW w:w="1764" w:type="dxa"/>
            <w:vMerge w:val="restart"/>
          </w:tcPr>
          <w:p w:rsidR="004304FB" w:rsidRPr="004304FB" w:rsidRDefault="004304FB" w:rsidP="004304FB">
            <w:r w:rsidRPr="004304FB">
              <w:t>Экспертная оценка</w:t>
            </w:r>
          </w:p>
        </w:tc>
        <w:tc>
          <w:tcPr>
            <w:tcW w:w="883" w:type="dxa"/>
          </w:tcPr>
          <w:p w:rsidR="004304FB" w:rsidRPr="004304FB" w:rsidRDefault="004304FB" w:rsidP="004304FB">
            <w:r w:rsidRPr="004304FB">
              <w:t>30-50</w:t>
            </w:r>
          </w:p>
        </w:tc>
        <w:tc>
          <w:tcPr>
            <w:tcW w:w="895" w:type="dxa"/>
          </w:tcPr>
          <w:p w:rsidR="004304FB" w:rsidRPr="004304FB" w:rsidRDefault="004304FB" w:rsidP="004304FB"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304FB">
            <w:r w:rsidRPr="004304FB">
              <w:t>30</w:t>
            </w:r>
          </w:p>
        </w:tc>
        <w:tc>
          <w:tcPr>
            <w:tcW w:w="699" w:type="dxa"/>
          </w:tcPr>
          <w:p w:rsidR="004304FB" w:rsidRPr="004304FB" w:rsidRDefault="004304FB" w:rsidP="004304FB">
            <w:r w:rsidRPr="004304FB">
              <w:t>50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/>
          </w:tcPr>
          <w:p w:rsidR="004304FB" w:rsidRPr="004304FB" w:rsidRDefault="004304FB" w:rsidP="004304FB"/>
        </w:tc>
        <w:tc>
          <w:tcPr>
            <w:tcW w:w="1801" w:type="dxa"/>
            <w:vMerge/>
          </w:tcPr>
          <w:p w:rsidR="004304FB" w:rsidRPr="004304FB" w:rsidRDefault="004304FB" w:rsidP="004304FB"/>
        </w:tc>
        <w:tc>
          <w:tcPr>
            <w:tcW w:w="2382" w:type="dxa"/>
          </w:tcPr>
          <w:p w:rsidR="004304FB" w:rsidRPr="004304FB" w:rsidRDefault="004304FB" w:rsidP="004304FB">
            <w:pPr>
              <w:tabs>
                <w:tab w:val="left" w:pos="317"/>
              </w:tabs>
              <w:contextualSpacing/>
            </w:pPr>
            <w:r w:rsidRPr="004304FB">
              <w:t>Анализ школьных программ по физическому воспитанию образовательной организации</w:t>
            </w:r>
          </w:p>
        </w:tc>
        <w:tc>
          <w:tcPr>
            <w:tcW w:w="1764" w:type="dxa"/>
          </w:tcPr>
          <w:p w:rsidR="004304FB" w:rsidRPr="004304FB" w:rsidRDefault="004304FB" w:rsidP="004304FB">
            <w:r w:rsidRPr="004304FB">
              <w:rPr>
                <w:rFonts w:eastAsia="Calibri"/>
                <w:lang w:eastAsia="en-US"/>
              </w:rPr>
              <w:t>Распределение часов и образовательных задач по программе ФВ</w:t>
            </w:r>
          </w:p>
        </w:tc>
        <w:tc>
          <w:tcPr>
            <w:tcW w:w="883" w:type="dxa"/>
          </w:tcPr>
          <w:p w:rsidR="004304FB" w:rsidRPr="004304FB" w:rsidRDefault="004304FB" w:rsidP="004304FB">
            <w:r w:rsidRPr="004304FB">
              <w:t>5-10</w:t>
            </w:r>
          </w:p>
        </w:tc>
        <w:tc>
          <w:tcPr>
            <w:tcW w:w="895" w:type="dxa"/>
          </w:tcPr>
          <w:p w:rsidR="004304FB" w:rsidRPr="004304FB" w:rsidRDefault="004304FB" w:rsidP="004304FB"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304FB">
            <w:r w:rsidRPr="004304FB">
              <w:t>5</w:t>
            </w:r>
          </w:p>
        </w:tc>
        <w:tc>
          <w:tcPr>
            <w:tcW w:w="699" w:type="dxa"/>
          </w:tcPr>
          <w:p w:rsidR="004304FB" w:rsidRPr="004304FB" w:rsidRDefault="004304FB" w:rsidP="004304FB">
            <w:r w:rsidRPr="004304FB">
              <w:t>10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/>
          </w:tcPr>
          <w:p w:rsidR="004304FB" w:rsidRPr="004304FB" w:rsidRDefault="004304FB" w:rsidP="004304FB"/>
        </w:tc>
        <w:tc>
          <w:tcPr>
            <w:tcW w:w="1801" w:type="dxa"/>
            <w:vMerge/>
          </w:tcPr>
          <w:p w:rsidR="004304FB" w:rsidRPr="004304FB" w:rsidRDefault="004304FB" w:rsidP="004304FB"/>
        </w:tc>
        <w:tc>
          <w:tcPr>
            <w:tcW w:w="2382" w:type="dxa"/>
          </w:tcPr>
          <w:p w:rsidR="004304FB" w:rsidRPr="004304FB" w:rsidRDefault="004304FB" w:rsidP="004304FB">
            <w:r w:rsidRPr="004304FB">
              <w:t xml:space="preserve">Составление </w:t>
            </w:r>
            <w:proofErr w:type="spellStart"/>
            <w:r w:rsidRPr="004304FB">
              <w:t>здоровьеформирующей</w:t>
            </w:r>
            <w:proofErr w:type="spellEnd"/>
            <w:r w:rsidRPr="004304FB">
              <w:t xml:space="preserve"> технологии для образовательной </w:t>
            </w:r>
            <w:r w:rsidRPr="004304FB">
              <w:lastRenderedPageBreak/>
              <w:t>организации</w:t>
            </w:r>
          </w:p>
        </w:tc>
        <w:tc>
          <w:tcPr>
            <w:tcW w:w="1764" w:type="dxa"/>
          </w:tcPr>
          <w:p w:rsidR="004304FB" w:rsidRPr="004304FB" w:rsidRDefault="004304FB" w:rsidP="004304FB">
            <w:r w:rsidRPr="004304FB">
              <w:lastRenderedPageBreak/>
              <w:t>Учебный проект</w:t>
            </w:r>
          </w:p>
        </w:tc>
        <w:tc>
          <w:tcPr>
            <w:tcW w:w="883" w:type="dxa"/>
          </w:tcPr>
          <w:p w:rsidR="004304FB" w:rsidRPr="004304FB" w:rsidRDefault="004304FB" w:rsidP="004304FB">
            <w:r w:rsidRPr="004304FB">
              <w:t>15-30</w:t>
            </w:r>
          </w:p>
        </w:tc>
        <w:tc>
          <w:tcPr>
            <w:tcW w:w="895" w:type="dxa"/>
          </w:tcPr>
          <w:p w:rsidR="004304FB" w:rsidRPr="004304FB" w:rsidRDefault="004304FB" w:rsidP="004304FB"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304FB">
            <w:r w:rsidRPr="004304FB">
              <w:t>15</w:t>
            </w:r>
          </w:p>
        </w:tc>
        <w:tc>
          <w:tcPr>
            <w:tcW w:w="699" w:type="dxa"/>
          </w:tcPr>
          <w:p w:rsidR="004304FB" w:rsidRPr="004304FB" w:rsidRDefault="004304FB" w:rsidP="004304FB">
            <w:r w:rsidRPr="004304FB">
              <w:t>30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/>
          </w:tcPr>
          <w:p w:rsidR="004304FB" w:rsidRPr="004304FB" w:rsidRDefault="004304FB" w:rsidP="004304FB"/>
        </w:tc>
        <w:tc>
          <w:tcPr>
            <w:tcW w:w="1801" w:type="dxa"/>
            <w:vMerge/>
          </w:tcPr>
          <w:p w:rsidR="004304FB" w:rsidRPr="004304FB" w:rsidRDefault="004304FB" w:rsidP="004304FB"/>
        </w:tc>
        <w:tc>
          <w:tcPr>
            <w:tcW w:w="2382" w:type="dxa"/>
          </w:tcPr>
          <w:p w:rsidR="004304FB" w:rsidRPr="004304FB" w:rsidRDefault="004304FB" w:rsidP="004304FB">
            <w:r w:rsidRPr="004304FB">
              <w:t>Разработка и проведение мероприятия по формированию ЗОЖ</w:t>
            </w:r>
          </w:p>
        </w:tc>
        <w:tc>
          <w:tcPr>
            <w:tcW w:w="1764" w:type="dxa"/>
          </w:tcPr>
          <w:p w:rsidR="004304FB" w:rsidRPr="004304FB" w:rsidRDefault="004304FB" w:rsidP="004304FB">
            <w:r w:rsidRPr="004304FB">
              <w:t>Положение мероприятия</w:t>
            </w:r>
          </w:p>
        </w:tc>
        <w:tc>
          <w:tcPr>
            <w:tcW w:w="883" w:type="dxa"/>
          </w:tcPr>
          <w:p w:rsidR="004304FB" w:rsidRPr="004304FB" w:rsidRDefault="004304FB" w:rsidP="004304FB">
            <w:r w:rsidRPr="004304FB">
              <w:t>5-10</w:t>
            </w:r>
          </w:p>
        </w:tc>
        <w:tc>
          <w:tcPr>
            <w:tcW w:w="895" w:type="dxa"/>
          </w:tcPr>
          <w:p w:rsidR="004304FB" w:rsidRPr="004304FB" w:rsidRDefault="004304FB" w:rsidP="004304FB">
            <w:r w:rsidRPr="004304FB">
              <w:t>1</w:t>
            </w:r>
          </w:p>
        </w:tc>
        <w:tc>
          <w:tcPr>
            <w:tcW w:w="632" w:type="dxa"/>
          </w:tcPr>
          <w:p w:rsidR="004304FB" w:rsidRPr="004304FB" w:rsidRDefault="004304FB" w:rsidP="004304FB">
            <w:r w:rsidRPr="004304FB">
              <w:t>5</w:t>
            </w:r>
          </w:p>
        </w:tc>
        <w:tc>
          <w:tcPr>
            <w:tcW w:w="699" w:type="dxa"/>
          </w:tcPr>
          <w:p w:rsidR="004304FB" w:rsidRPr="004304FB" w:rsidRDefault="004304FB" w:rsidP="004304FB">
            <w:r w:rsidRPr="004304FB">
              <w:t>10</w:t>
            </w:r>
          </w:p>
        </w:tc>
      </w:tr>
      <w:tr w:rsidR="004304FB" w:rsidRPr="004304FB" w:rsidTr="004304FB">
        <w:trPr>
          <w:trHeight w:val="500"/>
        </w:trPr>
        <w:tc>
          <w:tcPr>
            <w:tcW w:w="439" w:type="dxa"/>
            <w:vMerge w:val="restart"/>
            <w:vAlign w:val="center"/>
          </w:tcPr>
          <w:p w:rsidR="004304FB" w:rsidRPr="004304FB" w:rsidRDefault="004304FB" w:rsidP="004304FB">
            <w:pPr>
              <w:jc w:val="center"/>
            </w:pPr>
          </w:p>
        </w:tc>
        <w:tc>
          <w:tcPr>
            <w:tcW w:w="1801" w:type="dxa"/>
            <w:vMerge w:val="restart"/>
          </w:tcPr>
          <w:p w:rsidR="004304FB" w:rsidRPr="004304FB" w:rsidRDefault="004304FB" w:rsidP="004304FB"/>
        </w:tc>
        <w:tc>
          <w:tcPr>
            <w:tcW w:w="2382" w:type="dxa"/>
            <w:vMerge w:val="restart"/>
          </w:tcPr>
          <w:p w:rsidR="004304FB" w:rsidRPr="004304FB" w:rsidRDefault="004304FB" w:rsidP="004304FB">
            <w:r w:rsidRPr="004304FB">
              <w:t>Зачет с оценкой</w:t>
            </w:r>
          </w:p>
        </w:tc>
        <w:tc>
          <w:tcPr>
            <w:tcW w:w="1764" w:type="dxa"/>
            <w:vMerge w:val="restart"/>
          </w:tcPr>
          <w:p w:rsidR="004304FB" w:rsidRPr="004304FB" w:rsidRDefault="004304FB" w:rsidP="004304FB"/>
        </w:tc>
        <w:tc>
          <w:tcPr>
            <w:tcW w:w="883" w:type="dxa"/>
          </w:tcPr>
          <w:p w:rsidR="004304FB" w:rsidRPr="004304FB" w:rsidRDefault="004304FB" w:rsidP="004304FB"/>
        </w:tc>
        <w:tc>
          <w:tcPr>
            <w:tcW w:w="895" w:type="dxa"/>
          </w:tcPr>
          <w:p w:rsidR="004304FB" w:rsidRPr="004304FB" w:rsidRDefault="004304FB" w:rsidP="004304FB"/>
        </w:tc>
        <w:tc>
          <w:tcPr>
            <w:tcW w:w="632" w:type="dxa"/>
          </w:tcPr>
          <w:p w:rsidR="004304FB" w:rsidRPr="004304FB" w:rsidRDefault="004304FB" w:rsidP="004304FB">
            <w:r w:rsidRPr="004304FB">
              <w:t>55</w:t>
            </w:r>
          </w:p>
        </w:tc>
        <w:tc>
          <w:tcPr>
            <w:tcW w:w="699" w:type="dxa"/>
          </w:tcPr>
          <w:p w:rsidR="004304FB" w:rsidRPr="004304FB" w:rsidRDefault="004304FB" w:rsidP="004304FB">
            <w:r w:rsidRPr="004304FB">
              <w:t>100</w:t>
            </w:r>
          </w:p>
        </w:tc>
      </w:tr>
      <w:tr w:rsidR="004304FB" w:rsidRPr="004304FB" w:rsidTr="004304FB">
        <w:trPr>
          <w:trHeight w:val="100"/>
        </w:trPr>
        <w:tc>
          <w:tcPr>
            <w:tcW w:w="7269" w:type="dxa"/>
            <w:gridSpan w:val="5"/>
          </w:tcPr>
          <w:p w:rsidR="004304FB" w:rsidRPr="004304FB" w:rsidRDefault="004304FB" w:rsidP="004304FB">
            <w:r w:rsidRPr="004304FB">
              <w:t xml:space="preserve">Итого: </w:t>
            </w:r>
          </w:p>
        </w:tc>
        <w:tc>
          <w:tcPr>
            <w:tcW w:w="895" w:type="dxa"/>
            <w:vMerge w:val="restart"/>
          </w:tcPr>
          <w:p w:rsidR="004304FB" w:rsidRPr="004304FB" w:rsidRDefault="004304FB" w:rsidP="004304FB"/>
        </w:tc>
        <w:tc>
          <w:tcPr>
            <w:tcW w:w="632" w:type="dxa"/>
            <w:vMerge w:val="restart"/>
          </w:tcPr>
          <w:p w:rsidR="004304FB" w:rsidRPr="004304FB" w:rsidRDefault="004304FB" w:rsidP="004304FB">
            <w:r w:rsidRPr="004304FB">
              <w:t>55</w:t>
            </w:r>
          </w:p>
        </w:tc>
        <w:tc>
          <w:tcPr>
            <w:tcW w:w="699" w:type="dxa"/>
            <w:vMerge w:val="restart"/>
          </w:tcPr>
          <w:p w:rsidR="004304FB" w:rsidRPr="004304FB" w:rsidRDefault="004304FB" w:rsidP="004304FB">
            <w:r w:rsidRPr="004304FB">
              <w:t>100</w:t>
            </w:r>
          </w:p>
        </w:tc>
      </w:tr>
    </w:tbl>
    <w:p w:rsidR="004304FB" w:rsidRPr="004304FB" w:rsidRDefault="004304FB" w:rsidP="004304F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6" w:name="_Toc157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10. Формы отчётности по итогам практики</w:t>
      </w:r>
      <w:bookmarkEnd w:id="16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К формам отчетности производственной практики (педагогической) относятся: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аттестационный лист;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дневник по практике;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отчет.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В отчете должны быть представлены таблица с распределением часов на освоение программного, распределение образовательных задач из «ведущей» программы по ФК на этапы обучения материала, спроектированная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здоровьеформирующая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технология (в виде таблицы) для определенного класса и описано подробно проведение одного мероприятия.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Аттестация проводится в течение недели после окончания производственной практики (педагогической).</w:t>
      </w:r>
    </w:p>
    <w:p w:rsidR="004304FB" w:rsidRPr="004304FB" w:rsidRDefault="004304FB" w:rsidP="004B4504">
      <w:pPr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_Toc158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Формы текущего контроля успеваемости и промежуточной аттестации </w:t>
      </w:r>
      <w:proofErr w:type="gramStart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итогам практики</w:t>
      </w:r>
      <w:bookmarkEnd w:id="17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sz w:val="24"/>
          <w:szCs w:val="24"/>
        </w:rPr>
        <w:t xml:space="preserve">Текущая аттестация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проверка ведения дневника по практике;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- проверка выполнения индивидуального задания;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- посещение баз практики.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Форма промежуточной аттестации – зачет с оценкой. 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8" w:name="_Toc159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12. Перечень учебной литературы и ресурсов «Интернет», необходимых для проведения практики</w:t>
      </w:r>
      <w:bookmarkEnd w:id="18"/>
    </w:p>
    <w:p w:rsidR="004304FB" w:rsidRPr="001E7FCC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bookmarkStart w:id="19" w:name="_Toc160"/>
      <w:r w:rsidRPr="001E7FCC">
        <w:rPr>
          <w:rFonts w:ascii="Times New Roman" w:eastAsia="Times New Roman" w:hAnsi="Times New Roman" w:cs="Times New Roman"/>
          <w:i/>
          <w:sz w:val="24"/>
          <w:szCs w:val="24"/>
        </w:rPr>
        <w:t xml:space="preserve">12.1. </w:t>
      </w:r>
      <w:bookmarkEnd w:id="19"/>
      <w:r w:rsidRPr="001E7FCC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1E7F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сновная литература: </w:t>
      </w:r>
    </w:p>
    <w:p w:rsidR="004304FB" w:rsidRPr="004304FB" w:rsidRDefault="004304FB" w:rsidP="004B4504">
      <w:pPr>
        <w:tabs>
          <w:tab w:val="left" w:pos="426"/>
          <w:tab w:val="left" w:pos="567"/>
          <w:tab w:val="left" w:pos="40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1. Психология физического воспитания и спорта: 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ля студентов учреждений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напр. подготовки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Пед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. образование" профиль "Физ. культура". – М.: Академия, 2016.</w:t>
      </w:r>
    </w:p>
    <w:p w:rsidR="004304FB" w:rsidRPr="004304FB" w:rsidRDefault="004304FB" w:rsidP="004B4504">
      <w:pPr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.д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ля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студентов вузов,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напр.подготовки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Пед.образование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>". – М.: Академия</w:t>
      </w:r>
      <w:r w:rsidRPr="004304F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, 2017.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04FB" w:rsidRPr="004304FB" w:rsidRDefault="004304FB" w:rsidP="004B4504">
      <w:pPr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3. Спортивная медицина: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студентов вузов,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обуч-ся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по напр.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Физ.культура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":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Рек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МС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ФГБОУ ВПО "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РГУФКСМиТ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". Москва: Академия, 2015. </w:t>
      </w:r>
    </w:p>
    <w:p w:rsidR="004304FB" w:rsidRPr="001E7FCC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E7FC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12.2. Дополнительная литература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1. Попков, В.Н. Научно-исследовательская деятельность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В.Н. Попков ; Сибирский государственный университет физической культуры и спорта. - Омск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304FB">
        <w:rPr>
          <w:rFonts w:ascii="Times New Roman" w:eastAsia="Times New Roman" w:hAnsi="Times New Roman" w:cs="Times New Roman"/>
          <w:sz w:val="24"/>
          <w:szCs w:val="24"/>
        </w:rPr>
        <w:t>СибГУФК</w:t>
      </w:r>
      <w:proofErr w:type="spellEnd"/>
      <w:r w:rsidRPr="004304FB">
        <w:rPr>
          <w:rFonts w:ascii="Times New Roman" w:eastAsia="Times New Roman" w:hAnsi="Times New Roman" w:cs="Times New Roman"/>
          <w:sz w:val="24"/>
          <w:szCs w:val="24"/>
        </w:rPr>
        <w:t>, 2007. - 339 с. : схем., табл.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6" w:history="1">
        <w:r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http://biblioclub.ru/index.php?page=book&amp;id=298132</w:t>
        </w:r>
      </w:hyperlink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2.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67" w:history="1">
        <w:r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http://biblioclub.ru/index.php?page=book&amp;id=486152</w:t>
        </w:r>
      </w:hyperlink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3.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Москва: Русское слово — учебник, 2017. </w:t>
      </w:r>
      <w:hyperlink r:id="rId68" w:history="1">
        <w:r w:rsidRPr="004304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http://biblioclub.ru/index.php?page=book&amp;id=486155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304FB" w:rsidRPr="004304FB" w:rsidRDefault="004304FB" w:rsidP="004B4504">
      <w:pPr>
        <w:tabs>
          <w:tab w:val="left" w:pos="1134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4. Захарова Л. В.,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Люлина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69" w:history="1">
        <w:r w:rsidRPr="004304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http://biblioclub.ru/index.php?page=book&amp;id=497151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4304FB" w:rsidRPr="001E7FCC" w:rsidRDefault="004304FB" w:rsidP="004B4504">
      <w:pPr>
        <w:spacing w:after="0"/>
        <w:ind w:firstLine="709"/>
        <w:outlineLvl w:val="3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20" w:name="_Toc162"/>
      <w:r w:rsidRPr="001E7FCC">
        <w:rPr>
          <w:rFonts w:ascii="Times New Roman" w:eastAsia="Times New Roman" w:hAnsi="Times New Roman" w:cs="Times New Roman"/>
          <w:i/>
          <w:sz w:val="24"/>
          <w:szCs w:val="24"/>
        </w:rPr>
        <w:t>12.3. Интернет-ресурсы</w:t>
      </w:r>
      <w:bookmarkEnd w:id="20"/>
    </w:p>
    <w:p w:rsidR="004304FB" w:rsidRPr="004304FB" w:rsidRDefault="00B84E2D" w:rsidP="004B4504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http://www.irpbooks.ru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– электронно – библиотечная система</w:t>
      </w:r>
    </w:p>
    <w:p w:rsidR="004304FB" w:rsidRPr="004304FB" w:rsidRDefault="00B84E2D" w:rsidP="004B4504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http://www.elibrary.ru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–  научная электронная библиотека</w:t>
      </w:r>
    </w:p>
    <w:p w:rsidR="004304FB" w:rsidRPr="004304FB" w:rsidRDefault="00B84E2D" w:rsidP="004B4504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4304FB" w:rsidRPr="00430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http://www.e.lanbook.com</w:t>
        </w:r>
      </w:hyperlink>
      <w:r w:rsidR="004304FB" w:rsidRPr="004304FB">
        <w:rPr>
          <w:rFonts w:ascii="Times New Roman" w:eastAsia="Times New Roman" w:hAnsi="Times New Roman" w:cs="Times New Roman"/>
          <w:sz w:val="24"/>
          <w:szCs w:val="24"/>
        </w:rPr>
        <w:t xml:space="preserve">  – электронно – библиотечная система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1" w:name="_Toc163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13. Фонды оценочных сре</w:t>
      </w:r>
      <w:proofErr w:type="gramStart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дств дл</w:t>
      </w:r>
      <w:proofErr w:type="gramEnd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я проведения промежуточной аттестации обучающихся по практике</w:t>
      </w:r>
      <w:bookmarkEnd w:id="21"/>
    </w:p>
    <w:p w:rsidR="004304FB" w:rsidRPr="004304FB" w:rsidRDefault="004304FB" w:rsidP="004304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Фонд оценочных сре</w:t>
      </w:r>
      <w:proofErr w:type="gramStart"/>
      <w:r w:rsidRPr="004304FB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4304FB">
        <w:rPr>
          <w:rFonts w:ascii="Times New Roman" w:eastAsia="Times New Roman" w:hAnsi="Times New Roman" w:cs="Times New Roman"/>
          <w:sz w:val="24"/>
          <w:szCs w:val="24"/>
        </w:rPr>
        <w:t>едставлен в Приложении 2.</w:t>
      </w:r>
    </w:p>
    <w:p w:rsidR="004304FB" w:rsidRPr="004304FB" w:rsidRDefault="004304FB" w:rsidP="004304FB">
      <w:pPr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2" w:name="_Toc164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22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процессе прохождения </w:t>
      </w:r>
      <w:r w:rsidRPr="004304FB">
        <w:rPr>
          <w:rFonts w:ascii="Times New Roman" w:eastAsia="Times New Roman" w:hAnsi="Times New Roman" w:cs="Times New Roman"/>
          <w:sz w:val="24"/>
          <w:szCs w:val="24"/>
        </w:rPr>
        <w:t>производственной практики (педагогической)</w:t>
      </w: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, обучающиеся используют весь арсенал информационных технологий,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  <w:proofErr w:type="gramEnd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а) Перечень программного обеспечения: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Пакет программ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Microsoft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Office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, LMS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Moodle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, пакет «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Антиплагиат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вуз», ABBYY 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FineReader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б) Перечень информационно-справочных систем: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hyperlink r:id="rId73" w:history="1">
        <w:r w:rsidRPr="004304FB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www.consultant.ru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справочная правовая система «</w:t>
      </w:r>
      <w:proofErr w:type="spell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КонсультантПлюс</w:t>
      </w:r>
      <w:proofErr w:type="spell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»;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hyperlink r:id="rId74" w:history="1">
        <w:r w:rsidRPr="004304FB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</w:rPr>
          <w:t>www.garant.ru</w:t>
        </w:r>
      </w:hyperlink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Информационно-правовой портал «ГАРАНТ</w:t>
      </w:r>
      <w:proofErr w:type="gramStart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У»</w:t>
      </w:r>
    </w:p>
    <w:p w:rsidR="004304FB" w:rsidRPr="004304FB" w:rsidRDefault="004304FB" w:rsidP="004304F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04FB" w:rsidRPr="004304FB" w:rsidRDefault="004304FB" w:rsidP="004304FB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3" w:name="_Toc167"/>
      <w:r w:rsidRPr="004304FB">
        <w:rPr>
          <w:rFonts w:ascii="Times New Roman" w:eastAsia="Times New Roman" w:hAnsi="Times New Roman" w:cs="Times New Roman"/>
          <w:b/>
          <w:bCs/>
          <w:sz w:val="24"/>
          <w:szCs w:val="24"/>
        </w:rPr>
        <w:t>15. Материально-техническое обеспечение практики</w:t>
      </w:r>
      <w:bookmarkEnd w:id="23"/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bCs/>
          <w:sz w:val="24"/>
          <w:szCs w:val="24"/>
        </w:rPr>
        <w:t>Материально-техническое обеспечение производственной практики (педагогической)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:rsidR="004304FB" w:rsidRPr="004304FB" w:rsidRDefault="004304FB" w:rsidP="004B4504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04FB">
        <w:rPr>
          <w:rFonts w:ascii="Times New Roman" w:eastAsia="Times New Roman" w:hAnsi="Times New Roman" w:cs="Times New Roman"/>
          <w:sz w:val="24"/>
          <w:szCs w:val="24"/>
        </w:rPr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:rsidR="008F7D8B" w:rsidRDefault="008F7D8B">
      <w:pPr>
        <w:rPr>
          <w:rFonts w:ascii="Times New Roman" w:hAnsi="Times New Roman" w:cs="Times New Roman"/>
          <w:sz w:val="24"/>
          <w:szCs w:val="24"/>
        </w:rPr>
      </w:pPr>
    </w:p>
    <w:sectPr w:rsidR="008F7D8B" w:rsidSect="00743833">
      <w:footerReference w:type="default" r:id="rId7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4A0" w:rsidRDefault="002244A0" w:rsidP="00743833">
      <w:pPr>
        <w:spacing w:after="0" w:line="240" w:lineRule="auto"/>
      </w:pPr>
      <w:r>
        <w:separator/>
      </w:r>
    </w:p>
  </w:endnote>
  <w:endnote w:type="continuationSeparator" w:id="0">
    <w:p w:rsidR="002244A0" w:rsidRDefault="002244A0" w:rsidP="0074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6139"/>
      <w:docPartObj>
        <w:docPartGallery w:val="Page Numbers (Bottom of Page)"/>
        <w:docPartUnique/>
      </w:docPartObj>
    </w:sdtPr>
    <w:sdtEndPr/>
    <w:sdtContent>
      <w:p w:rsidR="004304FB" w:rsidRDefault="004304F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E2D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4304FB" w:rsidRDefault="004304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4A0" w:rsidRDefault="002244A0" w:rsidP="00743833">
      <w:pPr>
        <w:spacing w:after="0" w:line="240" w:lineRule="auto"/>
      </w:pPr>
      <w:r>
        <w:separator/>
      </w:r>
    </w:p>
  </w:footnote>
  <w:footnote w:type="continuationSeparator" w:id="0">
    <w:p w:rsidR="002244A0" w:rsidRDefault="002244A0" w:rsidP="00743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3434416"/>
    <w:multiLevelType w:val="hybridMultilevel"/>
    <w:tmpl w:val="84ECE800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46418"/>
    <w:multiLevelType w:val="hybridMultilevel"/>
    <w:tmpl w:val="7974B950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F018B"/>
    <w:multiLevelType w:val="hybridMultilevel"/>
    <w:tmpl w:val="C2049B50"/>
    <w:lvl w:ilvl="0" w:tplc="D4C08C3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86417EC"/>
    <w:multiLevelType w:val="hybridMultilevel"/>
    <w:tmpl w:val="D7F20F74"/>
    <w:lvl w:ilvl="0" w:tplc="E09EB91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9B3E6C"/>
    <w:multiLevelType w:val="hybridMultilevel"/>
    <w:tmpl w:val="8CFC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1591E"/>
    <w:multiLevelType w:val="hybridMultilevel"/>
    <w:tmpl w:val="4606C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A10300"/>
    <w:multiLevelType w:val="hybridMultilevel"/>
    <w:tmpl w:val="F9A28146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6C7966"/>
    <w:multiLevelType w:val="hybridMultilevel"/>
    <w:tmpl w:val="0B18F07E"/>
    <w:lvl w:ilvl="0" w:tplc="E09EB91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13229CD"/>
    <w:multiLevelType w:val="hybridMultilevel"/>
    <w:tmpl w:val="B1C669D0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F724B0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8102A"/>
    <w:multiLevelType w:val="hybridMultilevel"/>
    <w:tmpl w:val="DFA43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3C470A"/>
    <w:multiLevelType w:val="hybridMultilevel"/>
    <w:tmpl w:val="DFA43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F64FD"/>
    <w:multiLevelType w:val="hybridMultilevel"/>
    <w:tmpl w:val="27C4176A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D4A60"/>
    <w:multiLevelType w:val="multilevel"/>
    <w:tmpl w:val="82BE3BA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3C402C81"/>
    <w:multiLevelType w:val="hybridMultilevel"/>
    <w:tmpl w:val="63A634BC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8">
    <w:nsid w:val="4334697F"/>
    <w:multiLevelType w:val="hybridMultilevel"/>
    <w:tmpl w:val="B472FA4A"/>
    <w:lvl w:ilvl="0" w:tplc="76BC7E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373B36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65E73"/>
    <w:multiLevelType w:val="hybridMultilevel"/>
    <w:tmpl w:val="4BD824BA"/>
    <w:lvl w:ilvl="0" w:tplc="E09EB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511488"/>
    <w:multiLevelType w:val="hybridMultilevel"/>
    <w:tmpl w:val="F9A28146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51083E"/>
    <w:multiLevelType w:val="hybridMultilevel"/>
    <w:tmpl w:val="CAC2F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18588D"/>
    <w:multiLevelType w:val="hybridMultilevel"/>
    <w:tmpl w:val="A5E4CC54"/>
    <w:lvl w:ilvl="0" w:tplc="F1DE7494">
      <w:start w:val="1"/>
      <w:numFmt w:val="bullet"/>
      <w:suff w:val="nothing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BCD5AEA"/>
    <w:multiLevelType w:val="hybridMultilevel"/>
    <w:tmpl w:val="298C44C0"/>
    <w:lvl w:ilvl="0" w:tplc="B2EA6C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E6746E"/>
    <w:multiLevelType w:val="hybridMultilevel"/>
    <w:tmpl w:val="DFA43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473CB"/>
    <w:multiLevelType w:val="hybridMultilevel"/>
    <w:tmpl w:val="E9F0259C"/>
    <w:lvl w:ilvl="0" w:tplc="E09EB9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64329EF"/>
    <w:multiLevelType w:val="hybridMultilevel"/>
    <w:tmpl w:val="F67EE40E"/>
    <w:lvl w:ilvl="0" w:tplc="E09EB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2"/>
  </w:num>
  <w:num w:numId="7">
    <w:abstractNumId w:val="25"/>
  </w:num>
  <w:num w:numId="8">
    <w:abstractNumId w:val="4"/>
  </w:num>
  <w:num w:numId="9">
    <w:abstractNumId w:val="10"/>
  </w:num>
  <w:num w:numId="10">
    <w:abstractNumId w:val="30"/>
  </w:num>
  <w:num w:numId="11">
    <w:abstractNumId w:val="0"/>
    <w:lvlOverride w:ilvl="0">
      <w:startOverride w:val="1"/>
    </w:lvlOverride>
  </w:num>
  <w:num w:numId="12">
    <w:abstractNumId w:val="20"/>
  </w:num>
  <w:num w:numId="13">
    <w:abstractNumId w:val="29"/>
  </w:num>
  <w:num w:numId="14">
    <w:abstractNumId w:val="26"/>
  </w:num>
  <w:num w:numId="15">
    <w:abstractNumId w:val="18"/>
  </w:num>
  <w:num w:numId="16">
    <w:abstractNumId w:val="5"/>
  </w:num>
  <w:num w:numId="17">
    <w:abstractNumId w:val="6"/>
  </w:num>
  <w:num w:numId="18">
    <w:abstractNumId w:val="24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27"/>
  </w:num>
  <w:num w:numId="24">
    <w:abstractNumId w:val="13"/>
  </w:num>
  <w:num w:numId="25">
    <w:abstractNumId w:val="9"/>
  </w:num>
  <w:num w:numId="26">
    <w:abstractNumId w:val="12"/>
  </w:num>
  <w:num w:numId="27">
    <w:abstractNumId w:val="14"/>
  </w:num>
  <w:num w:numId="28">
    <w:abstractNumId w:val="7"/>
  </w:num>
  <w:num w:numId="29">
    <w:abstractNumId w:val="8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1B22"/>
    <w:rsid w:val="0001173F"/>
    <w:rsid w:val="00012413"/>
    <w:rsid w:val="000171BF"/>
    <w:rsid w:val="00032959"/>
    <w:rsid w:val="000452A8"/>
    <w:rsid w:val="0004680A"/>
    <w:rsid w:val="00054648"/>
    <w:rsid w:val="0006590D"/>
    <w:rsid w:val="00075F28"/>
    <w:rsid w:val="00077759"/>
    <w:rsid w:val="00080168"/>
    <w:rsid w:val="00086FA1"/>
    <w:rsid w:val="000A3516"/>
    <w:rsid w:val="000E085E"/>
    <w:rsid w:val="00121DAB"/>
    <w:rsid w:val="00136268"/>
    <w:rsid w:val="00152CE3"/>
    <w:rsid w:val="00167954"/>
    <w:rsid w:val="00182205"/>
    <w:rsid w:val="00187B25"/>
    <w:rsid w:val="001A0812"/>
    <w:rsid w:val="001A15B8"/>
    <w:rsid w:val="001B60E1"/>
    <w:rsid w:val="001B79AD"/>
    <w:rsid w:val="001D5040"/>
    <w:rsid w:val="001D5124"/>
    <w:rsid w:val="001E12A2"/>
    <w:rsid w:val="001E68D9"/>
    <w:rsid w:val="001E7FCC"/>
    <w:rsid w:val="002008B5"/>
    <w:rsid w:val="002103D8"/>
    <w:rsid w:val="00211579"/>
    <w:rsid w:val="002244A0"/>
    <w:rsid w:val="0022628C"/>
    <w:rsid w:val="00243410"/>
    <w:rsid w:val="00243B2C"/>
    <w:rsid w:val="00256D97"/>
    <w:rsid w:val="0026639C"/>
    <w:rsid w:val="00266FBD"/>
    <w:rsid w:val="00272C12"/>
    <w:rsid w:val="002730ED"/>
    <w:rsid w:val="00297BD1"/>
    <w:rsid w:val="002A2176"/>
    <w:rsid w:val="002D13AB"/>
    <w:rsid w:val="002D1D27"/>
    <w:rsid w:val="00335635"/>
    <w:rsid w:val="003444B9"/>
    <w:rsid w:val="00364B00"/>
    <w:rsid w:val="00364BC3"/>
    <w:rsid w:val="003707B2"/>
    <w:rsid w:val="00372F9A"/>
    <w:rsid w:val="003817CC"/>
    <w:rsid w:val="003D1B60"/>
    <w:rsid w:val="003E4177"/>
    <w:rsid w:val="003E584D"/>
    <w:rsid w:val="004106A8"/>
    <w:rsid w:val="00414C3B"/>
    <w:rsid w:val="004304FB"/>
    <w:rsid w:val="0043344B"/>
    <w:rsid w:val="004412F7"/>
    <w:rsid w:val="00445B06"/>
    <w:rsid w:val="00461B22"/>
    <w:rsid w:val="004620C6"/>
    <w:rsid w:val="00497CF6"/>
    <w:rsid w:val="004B0536"/>
    <w:rsid w:val="004B3C6F"/>
    <w:rsid w:val="004B4504"/>
    <w:rsid w:val="004D737A"/>
    <w:rsid w:val="004E0E4F"/>
    <w:rsid w:val="005004E8"/>
    <w:rsid w:val="00505847"/>
    <w:rsid w:val="00530EB9"/>
    <w:rsid w:val="00542166"/>
    <w:rsid w:val="00547199"/>
    <w:rsid w:val="00552040"/>
    <w:rsid w:val="00566CD0"/>
    <w:rsid w:val="00566F51"/>
    <w:rsid w:val="00570582"/>
    <w:rsid w:val="00576772"/>
    <w:rsid w:val="0057713F"/>
    <w:rsid w:val="005A399C"/>
    <w:rsid w:val="005D4D2C"/>
    <w:rsid w:val="005E2EA5"/>
    <w:rsid w:val="0061139F"/>
    <w:rsid w:val="006279C8"/>
    <w:rsid w:val="006550DB"/>
    <w:rsid w:val="00666C73"/>
    <w:rsid w:val="00681550"/>
    <w:rsid w:val="006A4849"/>
    <w:rsid w:val="006B126C"/>
    <w:rsid w:val="006B407F"/>
    <w:rsid w:val="006B6EF6"/>
    <w:rsid w:val="006C21F4"/>
    <w:rsid w:val="006D5DAF"/>
    <w:rsid w:val="006F1B82"/>
    <w:rsid w:val="00706F18"/>
    <w:rsid w:val="00710212"/>
    <w:rsid w:val="0071145F"/>
    <w:rsid w:val="00723710"/>
    <w:rsid w:val="00730990"/>
    <w:rsid w:val="00741218"/>
    <w:rsid w:val="00743833"/>
    <w:rsid w:val="007765CE"/>
    <w:rsid w:val="007803CC"/>
    <w:rsid w:val="007843AE"/>
    <w:rsid w:val="007A513C"/>
    <w:rsid w:val="007A7A1E"/>
    <w:rsid w:val="007E377B"/>
    <w:rsid w:val="007F43DC"/>
    <w:rsid w:val="0080578E"/>
    <w:rsid w:val="008144DE"/>
    <w:rsid w:val="00822BEA"/>
    <w:rsid w:val="008273ED"/>
    <w:rsid w:val="00830F71"/>
    <w:rsid w:val="00834532"/>
    <w:rsid w:val="00840632"/>
    <w:rsid w:val="00863D50"/>
    <w:rsid w:val="008771CB"/>
    <w:rsid w:val="008828F1"/>
    <w:rsid w:val="008843E4"/>
    <w:rsid w:val="008B3379"/>
    <w:rsid w:val="008B7B6A"/>
    <w:rsid w:val="008D4E01"/>
    <w:rsid w:val="008D5604"/>
    <w:rsid w:val="008E4CD9"/>
    <w:rsid w:val="008F0C41"/>
    <w:rsid w:val="008F2510"/>
    <w:rsid w:val="008F7D8B"/>
    <w:rsid w:val="00914CF6"/>
    <w:rsid w:val="0093180B"/>
    <w:rsid w:val="0094698F"/>
    <w:rsid w:val="00950725"/>
    <w:rsid w:val="00951F0C"/>
    <w:rsid w:val="009520F0"/>
    <w:rsid w:val="009870D4"/>
    <w:rsid w:val="009938C6"/>
    <w:rsid w:val="00993A0F"/>
    <w:rsid w:val="009966CA"/>
    <w:rsid w:val="009D167B"/>
    <w:rsid w:val="009D3785"/>
    <w:rsid w:val="009D7411"/>
    <w:rsid w:val="009F2687"/>
    <w:rsid w:val="009F34FB"/>
    <w:rsid w:val="009F5062"/>
    <w:rsid w:val="00A02B66"/>
    <w:rsid w:val="00A75A32"/>
    <w:rsid w:val="00A83A74"/>
    <w:rsid w:val="00A848BB"/>
    <w:rsid w:val="00A93482"/>
    <w:rsid w:val="00AA0334"/>
    <w:rsid w:val="00AB47CD"/>
    <w:rsid w:val="00AB50C9"/>
    <w:rsid w:val="00AD6712"/>
    <w:rsid w:val="00AE5A93"/>
    <w:rsid w:val="00B02275"/>
    <w:rsid w:val="00B02776"/>
    <w:rsid w:val="00B05BE5"/>
    <w:rsid w:val="00B11A69"/>
    <w:rsid w:val="00B120A3"/>
    <w:rsid w:val="00B27B1D"/>
    <w:rsid w:val="00B75483"/>
    <w:rsid w:val="00B84E2D"/>
    <w:rsid w:val="00BC3EAE"/>
    <w:rsid w:val="00BC73B4"/>
    <w:rsid w:val="00BE4FFE"/>
    <w:rsid w:val="00BF5B48"/>
    <w:rsid w:val="00BF7A59"/>
    <w:rsid w:val="00C06869"/>
    <w:rsid w:val="00C21D0F"/>
    <w:rsid w:val="00C26EBA"/>
    <w:rsid w:val="00C42E62"/>
    <w:rsid w:val="00C77BFC"/>
    <w:rsid w:val="00CA4FA6"/>
    <w:rsid w:val="00CB0E78"/>
    <w:rsid w:val="00CB6F0B"/>
    <w:rsid w:val="00CB74D4"/>
    <w:rsid w:val="00CC3617"/>
    <w:rsid w:val="00CD3444"/>
    <w:rsid w:val="00CD54FB"/>
    <w:rsid w:val="00D01639"/>
    <w:rsid w:val="00D068FB"/>
    <w:rsid w:val="00D2121D"/>
    <w:rsid w:val="00D216E0"/>
    <w:rsid w:val="00D24189"/>
    <w:rsid w:val="00D26E5D"/>
    <w:rsid w:val="00D3434C"/>
    <w:rsid w:val="00D45078"/>
    <w:rsid w:val="00D619B1"/>
    <w:rsid w:val="00D733C1"/>
    <w:rsid w:val="00DA6990"/>
    <w:rsid w:val="00DC4C04"/>
    <w:rsid w:val="00DE47E0"/>
    <w:rsid w:val="00DF4CEB"/>
    <w:rsid w:val="00E17FF3"/>
    <w:rsid w:val="00E3706A"/>
    <w:rsid w:val="00E56381"/>
    <w:rsid w:val="00E77306"/>
    <w:rsid w:val="00E82AD5"/>
    <w:rsid w:val="00E85EAE"/>
    <w:rsid w:val="00E926D9"/>
    <w:rsid w:val="00EC1286"/>
    <w:rsid w:val="00EC2F49"/>
    <w:rsid w:val="00ED771A"/>
    <w:rsid w:val="00EE210F"/>
    <w:rsid w:val="00F04B78"/>
    <w:rsid w:val="00F22C3C"/>
    <w:rsid w:val="00F24244"/>
    <w:rsid w:val="00F418BA"/>
    <w:rsid w:val="00F42186"/>
    <w:rsid w:val="00F54B30"/>
    <w:rsid w:val="00F576DD"/>
    <w:rsid w:val="00F768C5"/>
    <w:rsid w:val="00F92608"/>
    <w:rsid w:val="00FA0A29"/>
    <w:rsid w:val="00FB54E1"/>
    <w:rsid w:val="00FD3D78"/>
    <w:rsid w:val="00FE06B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8E"/>
  </w:style>
  <w:style w:type="paragraph" w:styleId="1">
    <w:name w:val="heading 1"/>
    <w:basedOn w:val="a"/>
    <w:next w:val="a"/>
    <w:link w:val="10"/>
    <w:uiPriority w:val="9"/>
    <w:qFormat/>
    <w:rsid w:val="00430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rsid w:val="004304FB"/>
    <w:pPr>
      <w:spacing w:after="0" w:line="360" w:lineRule="auto"/>
      <w:ind w:firstLine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304FB"/>
    <w:pPr>
      <w:keepNext/>
      <w:keepLines/>
      <w:spacing w:before="200" w:after="0"/>
      <w:jc w:val="center"/>
      <w:outlineLvl w:val="4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304FB"/>
    <w:pPr>
      <w:keepNext/>
      <w:keepLines/>
      <w:spacing w:before="200" w:after="0"/>
      <w:outlineLvl w:val="5"/>
    </w:pPr>
    <w:rPr>
      <w:rFonts w:ascii="Times New Roman" w:eastAsiaTheme="majorEastAsia" w:hAnsi="Times New Roman" w:cstheme="majorBidi"/>
      <w:b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66F51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566F51"/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11"/>
    <w:rsid w:val="00566F5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66F51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34"/>
    <w:qFormat/>
    <w:rsid w:val="00E3706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Hyperlink"/>
    <w:rsid w:val="00AD6712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43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43833"/>
  </w:style>
  <w:style w:type="paragraph" w:styleId="a9">
    <w:name w:val="footer"/>
    <w:basedOn w:val="a"/>
    <w:link w:val="aa"/>
    <w:uiPriority w:val="99"/>
    <w:unhideWhenUsed/>
    <w:rsid w:val="00743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3833"/>
  </w:style>
  <w:style w:type="character" w:customStyle="1" w:styleId="ab">
    <w:name w:val="Основной текст_"/>
    <w:basedOn w:val="a0"/>
    <w:locked/>
    <w:rsid w:val="001E68D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c">
    <w:name w:val="Balloon Text"/>
    <w:basedOn w:val="a"/>
    <w:link w:val="ad"/>
    <w:uiPriority w:val="99"/>
    <w:semiHidden/>
    <w:unhideWhenUsed/>
    <w:rsid w:val="007A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7A1E"/>
    <w:rPr>
      <w:rFonts w:ascii="Tahoma" w:hAnsi="Tahoma" w:cs="Tahoma"/>
      <w:sz w:val="16"/>
      <w:szCs w:val="16"/>
    </w:rPr>
  </w:style>
  <w:style w:type="character" w:styleId="ae">
    <w:name w:val="FollowedHyperlink"/>
    <w:basedOn w:val="a0"/>
    <w:uiPriority w:val="99"/>
    <w:semiHidden/>
    <w:unhideWhenUsed/>
    <w:rsid w:val="00B27B1D"/>
    <w:rPr>
      <w:color w:val="800080" w:themeColor="followedHyperlink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E56381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56381"/>
    <w:rPr>
      <w:rFonts w:ascii="Calibri" w:eastAsia="Calibri" w:hAnsi="Calibri" w:cs="Times New Roman"/>
      <w:sz w:val="20"/>
      <w:szCs w:val="20"/>
      <w:lang w:eastAsia="en-US"/>
    </w:rPr>
  </w:style>
  <w:style w:type="character" w:styleId="af1">
    <w:name w:val="annotation reference"/>
    <w:basedOn w:val="a0"/>
    <w:uiPriority w:val="99"/>
    <w:semiHidden/>
    <w:unhideWhenUsed/>
    <w:rsid w:val="00E56381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4304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4304FB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304FB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font11">
    <w:name w:val="font11"/>
    <w:rsid w:val="004304FB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4304F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3">
    <w:name w:val="font13"/>
    <w:rsid w:val="004304FB"/>
    <w:rPr>
      <w:rFonts w:ascii="Times New Roman" w:eastAsia="Times New Roman" w:hAnsi="Times New Roman" w:cs="Times New Roman"/>
      <w:sz w:val="26"/>
      <w:szCs w:val="26"/>
    </w:rPr>
  </w:style>
  <w:style w:type="paragraph" w:customStyle="1" w:styleId="leftspacing0">
    <w:name w:val="left_spacing0"/>
    <w:basedOn w:val="a"/>
    <w:rsid w:val="0043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spacing0">
    <w:name w:val="center_spacing0"/>
    <w:basedOn w:val="a"/>
    <w:rsid w:val="004304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4304FB"/>
    <w:pPr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30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">
    <w:name w:val="Table"/>
    <w:uiPriority w:val="99"/>
    <w:rsid w:val="004304FB"/>
    <w:rPr>
      <w:rFonts w:ascii="Times New Roman" w:eastAsia="Times New Roman" w:hAnsi="Times New Roman" w:cs="Times New Roman"/>
      <w:sz w:val="24"/>
      <w:szCs w:val="24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volley.ru/" TargetMode="External"/><Relationship Id="rId21" Type="http://schemas.openxmlformats.org/officeDocument/2006/relationships/hyperlink" Target="https://biblioclub.ru/index.php?page=book_red&amp;id=117573&amp;sr=1" TargetMode="External"/><Relationship Id="rId42" Type="http://schemas.openxmlformats.org/officeDocument/2006/relationships/hyperlink" Target="http://www.consultant.ru" TargetMode="External"/><Relationship Id="rId47" Type="http://schemas.openxmlformats.org/officeDocument/2006/relationships/hyperlink" Target="http://biblioclub.ru/index.php?page=book&amp;id=459420" TargetMode="External"/><Relationship Id="rId63" Type="http://schemas.openxmlformats.org/officeDocument/2006/relationships/hyperlink" Target="http://www.irpbooks.ru" TargetMode="External"/><Relationship Id="rId68" Type="http://schemas.openxmlformats.org/officeDocument/2006/relationships/hyperlink" Target="http://biblioclub.ru/index.php?page=book&amp;id=486155" TargetMode="External"/><Relationship Id="rId16" Type="http://schemas.openxmlformats.org/officeDocument/2006/relationships/hyperlink" Target="http://www.garant.ru" TargetMode="External"/><Relationship Id="rId11" Type="http://schemas.openxmlformats.org/officeDocument/2006/relationships/hyperlink" Target="http://biblioclub.ru/index.php?page=book&amp;id=486155" TargetMode="External"/><Relationship Id="rId24" Type="http://schemas.openxmlformats.org/officeDocument/2006/relationships/hyperlink" Target="http://files.lib.sfu-kras.ru/ebibl/1404/u_course.pdf" TargetMode="External"/><Relationship Id="rId32" Type="http://schemas.openxmlformats.org/officeDocument/2006/relationships/hyperlink" Target="http://biblioclub.ru/index.php?page=book&amp;id=454239" TargetMode="External"/><Relationship Id="rId37" Type="http://schemas.openxmlformats.org/officeDocument/2006/relationships/hyperlink" Target="http://files.lib.sfu-kras.ru/ebibl/1404/u_course.pdf" TargetMode="External"/><Relationship Id="rId40" Type="http://schemas.openxmlformats.org/officeDocument/2006/relationships/hyperlink" Target="http://www.badm.ru/" TargetMode="External"/><Relationship Id="rId45" Type="http://schemas.openxmlformats.org/officeDocument/2006/relationships/hyperlink" Target="http://biblioclub.ru/index.php?page=book&amp;id=461406" TargetMode="External"/><Relationship Id="rId53" Type="http://schemas.openxmlformats.org/officeDocument/2006/relationships/hyperlink" Target="http://biblioclub.ru/index.php?page=book&amp;id=486152" TargetMode="External"/><Relationship Id="rId58" Type="http://schemas.openxmlformats.org/officeDocument/2006/relationships/hyperlink" Target="http://www.e.lanbook.com" TargetMode="External"/><Relationship Id="rId66" Type="http://schemas.openxmlformats.org/officeDocument/2006/relationships/hyperlink" Target="http://biblioclub.ru/index.php?page=book&amp;id=298132" TargetMode="External"/><Relationship Id="rId74" Type="http://schemas.openxmlformats.org/officeDocument/2006/relationships/hyperlink" Target="http://www.garant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book&amp;id=486155" TargetMode="External"/><Relationship Id="rId19" Type="http://schemas.openxmlformats.org/officeDocument/2006/relationships/hyperlink" Target="http://biblioclub.ru/index.php?page=book&amp;id=454239" TargetMode="External"/><Relationship Id="rId14" Type="http://schemas.openxmlformats.org/officeDocument/2006/relationships/hyperlink" Target="http://www.ebiblioteka.ru" TargetMode="External"/><Relationship Id="rId22" Type="http://schemas.openxmlformats.org/officeDocument/2006/relationships/hyperlink" Target="http://biblioclub.ru/index.php?page=book&amp;id=426945" TargetMode="External"/><Relationship Id="rId27" Type="http://schemas.openxmlformats.org/officeDocument/2006/relationships/hyperlink" Target="http://www.badm.ru/" TargetMode="External"/><Relationship Id="rId30" Type="http://schemas.openxmlformats.org/officeDocument/2006/relationships/hyperlink" Target="http://www.garant.ru" TargetMode="External"/><Relationship Id="rId35" Type="http://schemas.openxmlformats.org/officeDocument/2006/relationships/hyperlink" Target="http://biblioclub.ru/index.php?page=book&amp;id=426945" TargetMode="External"/><Relationship Id="rId43" Type="http://schemas.openxmlformats.org/officeDocument/2006/relationships/hyperlink" Target="http://www.garant.ru" TargetMode="External"/><Relationship Id="rId48" Type="http://schemas.openxmlformats.org/officeDocument/2006/relationships/hyperlink" Target="http://biblioclub.ru/index.php?page=book&amp;id=272301" TargetMode="External"/><Relationship Id="rId56" Type="http://schemas.openxmlformats.org/officeDocument/2006/relationships/hyperlink" Target="http://www.irpbooks.ru" TargetMode="External"/><Relationship Id="rId64" Type="http://schemas.openxmlformats.org/officeDocument/2006/relationships/hyperlink" Target="http://www.elibrary.ru" TargetMode="External"/><Relationship Id="rId69" Type="http://schemas.openxmlformats.org/officeDocument/2006/relationships/hyperlink" Target="http://biblioclub.ru/index.php?page=book&amp;id=497151" TargetMode="External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ebiblioteka.ru" TargetMode="External"/><Relationship Id="rId72" Type="http://schemas.openxmlformats.org/officeDocument/2006/relationships/hyperlink" Target="http://www.e.lanbook.com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7151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s://rfs.ru/football/4" TargetMode="External"/><Relationship Id="rId33" Type="http://schemas.openxmlformats.org/officeDocument/2006/relationships/hyperlink" Target="http://biblioclub.ru/index.php?page=book&amp;id=497151" TargetMode="External"/><Relationship Id="rId38" Type="http://schemas.openxmlformats.org/officeDocument/2006/relationships/hyperlink" Target="https://rfs.ru/football/4" TargetMode="External"/><Relationship Id="rId46" Type="http://schemas.openxmlformats.org/officeDocument/2006/relationships/hyperlink" Target="http://biblioclub.ru/index.php?page=book&amp;id=461553" TargetMode="External"/><Relationship Id="rId59" Type="http://schemas.openxmlformats.org/officeDocument/2006/relationships/hyperlink" Target="http://biblioclub.ru/index.php?page=book&amp;id=298132" TargetMode="External"/><Relationship Id="rId67" Type="http://schemas.openxmlformats.org/officeDocument/2006/relationships/hyperlink" Target="http://biblioclub.ru/index.php?page=book&amp;id=486152" TargetMode="External"/><Relationship Id="rId20" Type="http://schemas.openxmlformats.org/officeDocument/2006/relationships/hyperlink" Target="http://biblioclub.ru/index.php?page=book&amp;id=497151" TargetMode="External"/><Relationship Id="rId41" Type="http://schemas.openxmlformats.org/officeDocument/2006/relationships/hyperlink" Target="http://ttfr.ru/" TargetMode="External"/><Relationship Id="rId54" Type="http://schemas.openxmlformats.org/officeDocument/2006/relationships/hyperlink" Target="http://biblioclub.ru/index.php?page=book&amp;id=486155" TargetMode="External"/><Relationship Id="rId62" Type="http://schemas.openxmlformats.org/officeDocument/2006/relationships/hyperlink" Target="http://biblioclub.ru/index.php?page=book&amp;id=497151" TargetMode="External"/><Relationship Id="rId70" Type="http://schemas.openxmlformats.org/officeDocument/2006/relationships/hyperlink" Target="http://www.irpbooks.ru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biblioclub.ru/index.php?page=book&amp;id=469725" TargetMode="External"/><Relationship Id="rId28" Type="http://schemas.openxmlformats.org/officeDocument/2006/relationships/hyperlink" Target="http://ttfr.ru/" TargetMode="External"/><Relationship Id="rId36" Type="http://schemas.openxmlformats.org/officeDocument/2006/relationships/hyperlink" Target="http://biblioclub.ru/index.php?page=book&amp;id=469725" TargetMode="External"/><Relationship Id="rId49" Type="http://schemas.openxmlformats.org/officeDocument/2006/relationships/hyperlink" Target="http://biblioclub.ru/index.php?page=book&amp;id=450782" TargetMode="External"/><Relationship Id="rId57" Type="http://schemas.openxmlformats.org/officeDocument/2006/relationships/hyperlink" Target="http://www.elibrary.ru" TargetMode="External"/><Relationship Id="rId10" Type="http://schemas.openxmlformats.org/officeDocument/2006/relationships/hyperlink" Target="http://biblioclub.ru/index.php?page=book&amp;id=486152" TargetMode="External"/><Relationship Id="rId31" Type="http://schemas.openxmlformats.org/officeDocument/2006/relationships/hyperlink" Target="http://biblioclub.ru/index.php?page=book&amp;id=481783" TargetMode="External"/><Relationship Id="rId44" Type="http://schemas.openxmlformats.org/officeDocument/2006/relationships/hyperlink" Target="http://biblioclub.ru/index.php?page=book&amp;id=457140" TargetMode="External"/><Relationship Id="rId52" Type="http://schemas.openxmlformats.org/officeDocument/2006/relationships/hyperlink" Target="http://biblioclub.ru/index.php?page=book&amp;id=298132" TargetMode="External"/><Relationship Id="rId60" Type="http://schemas.openxmlformats.org/officeDocument/2006/relationships/hyperlink" Target="http://biblioclub.ru/index.php?page=book&amp;id=486152" TargetMode="External"/><Relationship Id="rId65" Type="http://schemas.openxmlformats.org/officeDocument/2006/relationships/hyperlink" Target="http://www.e.lanbook.com" TargetMode="External"/><Relationship Id="rId73" Type="http://schemas.openxmlformats.org/officeDocument/2006/relationships/hyperlink" Target="http://www.consultan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98132" TargetMode="External"/><Relationship Id="rId13" Type="http://schemas.openxmlformats.org/officeDocument/2006/relationships/hyperlink" Target="http://www.biblioclub.ru" TargetMode="External"/><Relationship Id="rId18" Type="http://schemas.openxmlformats.org/officeDocument/2006/relationships/hyperlink" Target="http://biblioclub.ru/index.php?page=book&amp;id=481783" TargetMode="External"/><Relationship Id="rId39" Type="http://schemas.openxmlformats.org/officeDocument/2006/relationships/hyperlink" Target="http://www.volley.ru/" TargetMode="External"/><Relationship Id="rId34" Type="http://schemas.openxmlformats.org/officeDocument/2006/relationships/hyperlink" Target="https://biblioclub.ru/index.php?page=book_red&amp;id=117573&amp;sr=1" TargetMode="External"/><Relationship Id="rId50" Type="http://schemas.openxmlformats.org/officeDocument/2006/relationships/hyperlink" Target="http://www.biblioclub.ru" TargetMode="External"/><Relationship Id="rId55" Type="http://schemas.openxmlformats.org/officeDocument/2006/relationships/hyperlink" Target="http://biblioclub.ru/index.php?page=book&amp;id=497151" TargetMode="External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FD43F3C-3DEA-4569-B491-C6B2D8B5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54</Pages>
  <Words>14619</Words>
  <Characters>83331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2019-09-05T08:56:00Z</cp:lastPrinted>
  <dcterms:created xsi:type="dcterms:W3CDTF">2019-08-28T13:44:00Z</dcterms:created>
  <dcterms:modified xsi:type="dcterms:W3CDTF">2021-12-06T07:07:00Z</dcterms:modified>
</cp:coreProperties>
</file>