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E73B1" w14:textId="77777777" w:rsidR="00BD4F57" w:rsidRPr="00BD4F57" w:rsidRDefault="00BD4F57" w:rsidP="00BD4F57">
      <w:pPr>
        <w:spacing w:after="0" w:line="276" w:lineRule="auto"/>
        <w:rPr>
          <w:rFonts w:ascii="Calibri" w:eastAsia="Calibri" w:hAnsi="Calibri" w:cs="Times New Roman"/>
        </w:rPr>
      </w:pPr>
    </w:p>
    <w:p w14:paraId="137E0F74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62396ED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программЫ модуля</w:t>
      </w:r>
    </w:p>
    <w:p w14:paraId="7E61EE5E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0D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Филологическое сопровождение подготовки преподавателя РКИ</w:t>
      </w: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14:paraId="0E02780C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0FC42D6B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44.04.01 «Педагогическое образование»</w:t>
      </w:r>
    </w:p>
    <w:p w14:paraId="740F192A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профилю подготовки </w:t>
      </w:r>
    </w:p>
    <w:p w14:paraId="0245626A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Преподавание русского языка как иностранного</w:t>
      </w:r>
      <w:r w:rsidRPr="000D4A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3ADD1D41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4FB8088D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магистр</w:t>
      </w:r>
      <w:r w:rsidRPr="000D4A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622CF412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719C3120" w14:textId="77777777" w:rsidR="000D4A22" w:rsidRPr="000D4A22" w:rsidRDefault="000D4A22" w:rsidP="000D4A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очная</w:t>
      </w:r>
      <w:r w:rsidRPr="000D4A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</w:p>
    <w:p w14:paraId="1015899F" w14:textId="77777777" w:rsidR="000D4A22" w:rsidRPr="000D4A22" w:rsidRDefault="000D4A22" w:rsidP="000D4A22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54D48F1" w14:textId="77777777" w:rsidR="000D4A22" w:rsidRPr="000D4A22" w:rsidRDefault="000D4A22" w:rsidP="000D4A22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назначение модуля</w:t>
      </w:r>
    </w:p>
    <w:p w14:paraId="20F41786" w14:textId="77777777" w:rsidR="000D4A22" w:rsidRPr="000D4A22" w:rsidRDefault="000D4A22" w:rsidP="000D4A2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A22">
        <w:rPr>
          <w:rFonts w:ascii="Times New Roman" w:eastAsia="Calibri" w:hAnsi="Times New Roman" w:cs="Times New Roman"/>
          <w:sz w:val="24"/>
          <w:szCs w:val="24"/>
        </w:rPr>
        <w:t>Модуль «Филологическое сопровождение подготовки преподавателя РКИ» рекомендован для направления подготовки 44.04.01 «Педагогическое образование», профиля подготовки: «Преподавание русского языка как иностранного».</w:t>
      </w:r>
    </w:p>
    <w:p w14:paraId="4F373E94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Адресная группа: обучающиеся 1 и 2-го курса магистратуры. </w:t>
      </w:r>
    </w:p>
    <w:p w14:paraId="156897DF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программы модуля   учитывались современные методологические концепции и </w:t>
      </w:r>
      <w:proofErr w:type="gramStart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 научного</w:t>
      </w:r>
      <w:proofErr w:type="gramEnd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 области гуманитарного знания, а также в сфере профессиональной подготовки преподавателя русского языка как иностранного. Основное внимание   уделено освоению магистрантами    ценностного потенциала русской культуры, </w:t>
      </w:r>
      <w:proofErr w:type="gramStart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воплощенной  в</w:t>
      </w:r>
      <w:proofErr w:type="gramEnd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репрезентативной образной системе русской литературы и  категориях и формах русского языка</w:t>
      </w:r>
    </w:p>
    <w:p w14:paraId="68971343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 логика изучения дисциплин модуля обеспечивает </w:t>
      </w:r>
      <w:proofErr w:type="gramStart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качественно</w:t>
      </w:r>
      <w:proofErr w:type="gramEnd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компетенций филолога-преподавателя РКИ, необходимых для ведения самостоятельной научно-исследовательской работы, организации учебно-проектной и воспитательной деятельности в сфере преподавания  русского языка как иностранного, что необходимо для успешной работы выпускников после окончания магистратуры.</w:t>
      </w:r>
    </w:p>
    <w:p w14:paraId="06CAD599" w14:textId="77777777" w:rsidR="000D4A22" w:rsidRPr="000D4A22" w:rsidRDefault="000D4A22" w:rsidP="000D4A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E710368" w14:textId="77777777" w:rsidR="000D4A22" w:rsidRPr="000D4A22" w:rsidRDefault="000D4A22" w:rsidP="000D4A2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14:paraId="409C88CB" w14:textId="77777777" w:rsidR="000D4A22" w:rsidRPr="000D4A22" w:rsidRDefault="000D4A22" w:rsidP="000D4A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4A22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14:paraId="5038AFAF" w14:textId="77777777" w:rsidR="000D4A22" w:rsidRPr="000D4A22" w:rsidRDefault="000D4A22" w:rsidP="000D4A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B8A18B" w14:textId="77777777" w:rsidR="000D4A22" w:rsidRPr="000D4A22" w:rsidRDefault="000D4A22" w:rsidP="000D4A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A2A96" w14:textId="77777777" w:rsidR="000D4A22" w:rsidRPr="000D4A22" w:rsidRDefault="000D4A22" w:rsidP="000D4A2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A2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Модуль ставит своей </w:t>
      </w:r>
      <w:proofErr w:type="gramStart"/>
      <w:r w:rsidRPr="000D4A22">
        <w:rPr>
          <w:rFonts w:ascii="Times New Roman" w:eastAsia="Calibri" w:hAnsi="Times New Roman" w:cs="Times New Roman"/>
          <w:b/>
          <w:sz w:val="24"/>
          <w:szCs w:val="24"/>
        </w:rPr>
        <w:t>целью  создать</w:t>
      </w:r>
      <w:proofErr w:type="gramEnd"/>
      <w:r w:rsidRPr="000D4A22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 для </w:t>
      </w:r>
      <w:r w:rsidRPr="000D4A22">
        <w:rPr>
          <w:rFonts w:ascii="Times New Roman" w:eastAsia="Calibri" w:hAnsi="Times New Roman" w:cs="Times New Roman"/>
          <w:sz w:val="24"/>
          <w:szCs w:val="24"/>
        </w:rPr>
        <w:t xml:space="preserve">освоения магистрантами  компетенций в области   современной методологии научно-исследовательской работы, связанной с  проблематикой филологического  исследования, в том числе в сфере преподавания русского языка. </w:t>
      </w:r>
    </w:p>
    <w:p w14:paraId="25E09536" w14:textId="77777777" w:rsidR="000D4A22" w:rsidRPr="000D4A22" w:rsidRDefault="000D4A22" w:rsidP="000D4A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A22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D4A22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0D4A2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3C8EE7E" w14:textId="77777777" w:rsidR="000D4A22" w:rsidRPr="000D4A22" w:rsidRDefault="000D4A22" w:rsidP="000D4A2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A22">
        <w:rPr>
          <w:rFonts w:ascii="Times New Roman" w:eastAsia="Calibri" w:hAnsi="Times New Roman" w:cs="Times New Roman"/>
          <w:sz w:val="24"/>
          <w:szCs w:val="24"/>
        </w:rPr>
        <w:t xml:space="preserve">1) дать представление о ценностных архетипах </w:t>
      </w:r>
      <w:proofErr w:type="gramStart"/>
      <w:r w:rsidRPr="000D4A22">
        <w:rPr>
          <w:rFonts w:ascii="Times New Roman" w:eastAsia="Calibri" w:hAnsi="Times New Roman" w:cs="Times New Roman"/>
          <w:sz w:val="24"/>
          <w:szCs w:val="24"/>
        </w:rPr>
        <w:t>и  устойчивых</w:t>
      </w:r>
      <w:proofErr w:type="gramEnd"/>
      <w:r w:rsidRPr="000D4A22">
        <w:rPr>
          <w:rFonts w:ascii="Times New Roman" w:eastAsia="Calibri" w:hAnsi="Times New Roman" w:cs="Times New Roman"/>
          <w:sz w:val="24"/>
          <w:szCs w:val="24"/>
        </w:rPr>
        <w:t xml:space="preserve"> образах русской культуры, находящих свое воплощение в языковой системе и речевой практике, в том числе в художественных текстах;</w:t>
      </w:r>
    </w:p>
    <w:p w14:paraId="3E722241" w14:textId="77777777" w:rsidR="000D4A22" w:rsidRPr="000D4A22" w:rsidRDefault="000D4A22" w:rsidP="000D4A2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A22">
        <w:rPr>
          <w:rFonts w:ascii="Times New Roman" w:eastAsia="Calibri" w:hAnsi="Times New Roman" w:cs="Times New Roman"/>
          <w:sz w:val="24"/>
          <w:szCs w:val="24"/>
        </w:rPr>
        <w:t xml:space="preserve">2) сформировать представление об основных закономерностях развития русского языка, его типологических связях, месте и значении </w:t>
      </w:r>
      <w:proofErr w:type="gramStart"/>
      <w:r w:rsidRPr="000D4A22">
        <w:rPr>
          <w:rFonts w:ascii="Times New Roman" w:eastAsia="Calibri" w:hAnsi="Times New Roman" w:cs="Times New Roman"/>
          <w:sz w:val="24"/>
          <w:szCs w:val="24"/>
        </w:rPr>
        <w:t>в  группе</w:t>
      </w:r>
      <w:proofErr w:type="gramEnd"/>
      <w:r w:rsidRPr="000D4A22">
        <w:rPr>
          <w:rFonts w:ascii="Times New Roman" w:eastAsia="Calibri" w:hAnsi="Times New Roman" w:cs="Times New Roman"/>
          <w:sz w:val="24"/>
          <w:szCs w:val="24"/>
        </w:rPr>
        <w:t xml:space="preserve">  славянских языков;</w:t>
      </w:r>
    </w:p>
    <w:p w14:paraId="3B98E038" w14:textId="77777777" w:rsidR="000D4A22" w:rsidRPr="000D4A22" w:rsidRDefault="000D4A22" w:rsidP="000D4A2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A22">
        <w:rPr>
          <w:rFonts w:ascii="Times New Roman" w:eastAsia="Calibri" w:hAnsi="Times New Roman" w:cs="Times New Roman"/>
          <w:sz w:val="24"/>
          <w:szCs w:val="24"/>
        </w:rPr>
        <w:t>3) сформировать профессиональные компетенции в сфере    самостоятельной научно-исследовательской деятельности магистранта.</w:t>
      </w:r>
    </w:p>
    <w:p w14:paraId="72DE9E8E" w14:textId="77777777" w:rsidR="000D4A22" w:rsidRPr="000D4A22" w:rsidRDefault="000D4A22" w:rsidP="000D4A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4A2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6175A219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78D8844D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176" w:tblpY="178"/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2243"/>
        <w:gridCol w:w="2571"/>
        <w:gridCol w:w="2172"/>
        <w:gridCol w:w="1970"/>
      </w:tblGrid>
      <w:tr w:rsidR="000D4A22" w:rsidRPr="000D4A22" w14:paraId="2187EC41" w14:textId="77777777" w:rsidTr="00DD0C36">
        <w:tc>
          <w:tcPr>
            <w:tcW w:w="790" w:type="dxa"/>
            <w:shd w:val="clear" w:color="auto" w:fill="auto"/>
          </w:tcPr>
          <w:p w14:paraId="25587B68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14:paraId="4E82FAF4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243" w:type="dxa"/>
            <w:shd w:val="clear" w:color="auto" w:fill="auto"/>
          </w:tcPr>
          <w:p w14:paraId="11E248FF" w14:textId="77777777" w:rsidR="000D4A22" w:rsidRPr="000D4A22" w:rsidRDefault="000D4A22" w:rsidP="000D4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11716C2" w14:textId="77777777" w:rsidR="000D4A22" w:rsidRPr="000D4A22" w:rsidRDefault="000D4A22" w:rsidP="000D4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71" w:type="dxa"/>
            <w:shd w:val="clear" w:color="auto" w:fill="auto"/>
          </w:tcPr>
          <w:p w14:paraId="5DD0EC30" w14:textId="77777777" w:rsidR="000D4A22" w:rsidRPr="000D4A22" w:rsidRDefault="000D4A22" w:rsidP="000D4A2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ИДК</w:t>
            </w:r>
          </w:p>
        </w:tc>
        <w:tc>
          <w:tcPr>
            <w:tcW w:w="2172" w:type="dxa"/>
          </w:tcPr>
          <w:p w14:paraId="3301D3DE" w14:textId="77777777" w:rsidR="000D4A22" w:rsidRPr="000D4A22" w:rsidRDefault="000D4A22" w:rsidP="000D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70" w:type="dxa"/>
          </w:tcPr>
          <w:p w14:paraId="6829AABC" w14:textId="77777777" w:rsidR="000D4A22" w:rsidRPr="000D4A22" w:rsidRDefault="000D4A22" w:rsidP="000D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0D4A22" w:rsidRPr="000D4A22" w14:paraId="7D5E19CE" w14:textId="77777777" w:rsidTr="00DD0C36">
        <w:tc>
          <w:tcPr>
            <w:tcW w:w="790" w:type="dxa"/>
            <w:shd w:val="clear" w:color="auto" w:fill="auto"/>
          </w:tcPr>
          <w:p w14:paraId="767F3A0C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43" w:type="dxa"/>
            <w:shd w:val="clear" w:color="auto" w:fill="auto"/>
          </w:tcPr>
          <w:p w14:paraId="09E2E6A8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готовность </w:t>
            </w:r>
            <w:proofErr w:type="gram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самостоятельному</w:t>
            </w:r>
            <w:proofErr w:type="gram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анализу научных проблем и применению специальных научных знаний и методов научных исследований в педагогической деятельности </w:t>
            </w:r>
          </w:p>
        </w:tc>
        <w:tc>
          <w:tcPr>
            <w:tcW w:w="2571" w:type="dxa"/>
            <w:shd w:val="clear" w:color="auto" w:fill="auto"/>
          </w:tcPr>
          <w:p w14:paraId="60B77E17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УК-1.1.</w:t>
            </w:r>
          </w:p>
          <w:p w14:paraId="7A6D27FF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Умеет анализировать проблемные ситуации, используя </w:t>
            </w:r>
            <w:proofErr w:type="gram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системный  подход</w:t>
            </w:r>
            <w:proofErr w:type="gramEnd"/>
          </w:p>
          <w:p w14:paraId="48A45434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УК-1.2. 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</w:p>
          <w:p w14:paraId="633F1E63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7DB175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УК-5.1. </w:t>
            </w:r>
            <w:r w:rsidRPr="000D4A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14:paraId="7C0D81C8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38E346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14:paraId="7A73B397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Владеет методами анализа результатов исследований и обобщения научных 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знаний в предметной области и образовании</w:t>
            </w:r>
          </w:p>
          <w:p w14:paraId="43BDACC7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ОПК.8.2.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</w:t>
            </w:r>
          </w:p>
          <w:p w14:paraId="5E9A311F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ОПК.8.3.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профессиональную рефлексию на основе специальных научных знаний и результатов исследования</w:t>
            </w:r>
          </w:p>
          <w:p w14:paraId="5C5B6281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DECC73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ОПК.5.1. 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Определяет структурные компоненты и разрабатывает </w:t>
            </w:r>
            <w:proofErr w:type="gram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  мониторинга</w:t>
            </w:r>
            <w:proofErr w:type="gramEnd"/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образования обучающихся</w:t>
            </w:r>
          </w:p>
          <w:p w14:paraId="56562C98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F9B4BC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ОПК.5.3.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Владеет методами, средствами и технологиями выявления трудностей в обучении</w:t>
            </w:r>
          </w:p>
        </w:tc>
        <w:tc>
          <w:tcPr>
            <w:tcW w:w="2172" w:type="dxa"/>
          </w:tcPr>
          <w:p w14:paraId="00977142" w14:textId="77777777" w:rsidR="000D4A22" w:rsidRPr="000D4A22" w:rsidRDefault="000D4A22" w:rsidP="000D4A2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Проблемная лекция </w:t>
            </w:r>
          </w:p>
          <w:p w14:paraId="4CE0A61A" w14:textId="77777777" w:rsidR="000D4A22" w:rsidRPr="000D4A22" w:rsidRDefault="000D4A22" w:rsidP="000D4A2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  <w:p w14:paraId="615104F7" w14:textId="77777777" w:rsidR="000D4A22" w:rsidRPr="000D4A22" w:rsidRDefault="000D4A22" w:rsidP="000D4A2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проблемной ситуации</w:t>
            </w:r>
          </w:p>
          <w:p w14:paraId="7C387502" w14:textId="77777777" w:rsidR="000D4A22" w:rsidRPr="000D4A22" w:rsidRDefault="000D4A22" w:rsidP="000D4A2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доклада с использованием </w:t>
            </w:r>
            <w:proofErr w:type="spell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мукльтимедийного</w:t>
            </w:r>
            <w:proofErr w:type="spell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  <w:p w14:paraId="1CEDC28B" w14:textId="77777777" w:rsidR="000D4A22" w:rsidRPr="000D4A22" w:rsidRDefault="000D4A22" w:rsidP="000D4A2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0" w:type="dxa"/>
          </w:tcPr>
          <w:p w14:paraId="684D08DD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Доклад, </w:t>
            </w:r>
          </w:p>
          <w:p w14:paraId="6E59F33A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</w:t>
            </w:r>
          </w:p>
          <w:p w14:paraId="0BD4FC52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  <w:p w14:paraId="04E0A032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Тест, </w:t>
            </w:r>
          </w:p>
          <w:p w14:paraId="386E5FCD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0D4A22" w:rsidRPr="000D4A22" w14:paraId="23C34F5B" w14:textId="77777777" w:rsidTr="00DD0C36">
        <w:tc>
          <w:tcPr>
            <w:tcW w:w="790" w:type="dxa"/>
            <w:shd w:val="clear" w:color="auto" w:fill="auto"/>
          </w:tcPr>
          <w:p w14:paraId="1E10E7FA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243" w:type="dxa"/>
            <w:shd w:val="clear" w:color="auto" w:fill="auto"/>
          </w:tcPr>
          <w:p w14:paraId="09A02A48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методически грамотно разрабатывать образовательные </w:t>
            </w:r>
            <w:proofErr w:type="gram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 и</w:t>
            </w:r>
            <w:proofErr w:type="gram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образовательные траектории  иностранных обучающихся, актуализирующие  научно-исследовательскую проблематику в </w:t>
            </w: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  изучения русистики</w:t>
            </w:r>
          </w:p>
        </w:tc>
        <w:tc>
          <w:tcPr>
            <w:tcW w:w="2571" w:type="dxa"/>
            <w:shd w:val="clear" w:color="auto" w:fill="auto"/>
          </w:tcPr>
          <w:p w14:paraId="6082B211" w14:textId="77777777" w:rsidR="000D4A22" w:rsidRPr="000D4A22" w:rsidRDefault="000D4A22" w:rsidP="000D4A22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УК-5.2.</w:t>
            </w:r>
            <w:r w:rsidRPr="000D4A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14:paraId="10F632EF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УК-5.3.</w:t>
            </w:r>
            <w:r w:rsidRPr="000D4A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</w:t>
            </w:r>
            <w:r w:rsidRPr="000D4A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профессиональных задач</w:t>
            </w:r>
          </w:p>
          <w:p w14:paraId="500CBEDC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402D511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ОПК.4.1.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условия духовно- нравственного воспитания обучающихся на основе базовых национальных ценностей</w:t>
            </w:r>
          </w:p>
          <w:p w14:paraId="4BB4AA2B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ОПК.4.2.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  <w:p w14:paraId="6CF107EA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5C9831B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ОПК.5.2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  <w:p w14:paraId="4EB7A09D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ОПК.5.4.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Разрабатывает и реализует программы преодоления трудностей в обучении на основе мониторинга результатов образования обучающихся</w:t>
            </w:r>
          </w:p>
          <w:p w14:paraId="75997FF9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CF649A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14:paraId="5B532636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Проектирует и реализует элективные курсы (дисциплины по </w:t>
            </w:r>
            <w:proofErr w:type="gram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выбору)  по</w:t>
            </w:r>
            <w:proofErr w:type="gramEnd"/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русскому языку как 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иностранному, дисциплинам, читаемым на русском языке в иностранной аудитории</w:t>
            </w:r>
          </w:p>
          <w:p w14:paraId="1FEDBD49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ПК.2.2.    </w:t>
            </w:r>
          </w:p>
          <w:p w14:paraId="7E8360EC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Планирует и реализует просветительские программы, способствующие продвижению русского языка, культуры и литературы в иноязычной аудитории</w:t>
            </w:r>
          </w:p>
          <w:p w14:paraId="112A41E9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ПК.2.3.</w:t>
            </w: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 владение</w:t>
            </w:r>
            <w:proofErr w:type="gramEnd"/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межкультурной компетенцией, приемами создания условий для  межкультурного диалога</w:t>
            </w:r>
          </w:p>
          <w:p w14:paraId="1D2F4B02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5D4A84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008C09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090631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3F663C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41DCDF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C31F05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89CBA7" w14:textId="77777777" w:rsidR="000D4A22" w:rsidRPr="000D4A22" w:rsidRDefault="000D4A22" w:rsidP="000D4A2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</w:tcPr>
          <w:p w14:paraId="1E566810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  <w:p w14:paraId="73E2EF99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проблемной </w:t>
            </w:r>
            <w:proofErr w:type="gram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ситуации,,</w:t>
            </w:r>
            <w:proofErr w:type="gram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доклада с использованием </w:t>
            </w:r>
            <w:proofErr w:type="spell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мульмедийного</w:t>
            </w:r>
            <w:proofErr w:type="spell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1970" w:type="dxa"/>
          </w:tcPr>
          <w:p w14:paraId="640EB85A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работа, тест, эссе, подготовка доклада, творческое задание</w:t>
            </w:r>
          </w:p>
        </w:tc>
      </w:tr>
    </w:tbl>
    <w:p w14:paraId="16C816CD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1F678E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D46516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F36E72B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Маринина Юлия Анатольевна, кандидат филологических наук, </w:t>
      </w:r>
      <w:proofErr w:type="gramStart"/>
      <w:r w:rsidRPr="000D4A22">
        <w:rPr>
          <w:rFonts w:ascii="Times New Roman" w:eastAsia="Times New Roman" w:hAnsi="Times New Roman" w:cs="Times New Roman"/>
          <w:sz w:val="24"/>
          <w:lang w:eastAsia="ru-RU"/>
        </w:rPr>
        <w:t>доцент,  заведующий</w:t>
      </w:r>
      <w:proofErr w:type="gramEnd"/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 кафедрой  русской и зарубежной филологии НГПУ им. К. Минина.</w:t>
      </w:r>
    </w:p>
    <w:p w14:paraId="184F1EEF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  </w:t>
      </w:r>
    </w:p>
    <w:p w14:paraId="2E628726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 Сулима Игорь Иванович, доктор философских наук, профессор, заведующий кафедрой философии и теологии НГПУ им. К. Минина</w:t>
      </w:r>
    </w:p>
    <w:p w14:paraId="14E78BDB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Богомолов Алексей Владимирович, кандидат философских наук, доцент кафедры философии и общественных </w:t>
      </w:r>
      <w:proofErr w:type="gramStart"/>
      <w:r w:rsidRPr="000D4A22">
        <w:rPr>
          <w:rFonts w:ascii="Times New Roman" w:eastAsia="Times New Roman" w:hAnsi="Times New Roman" w:cs="Times New Roman"/>
          <w:sz w:val="24"/>
          <w:lang w:eastAsia="ru-RU"/>
        </w:rPr>
        <w:t>наук  НГПУ</w:t>
      </w:r>
      <w:proofErr w:type="gramEnd"/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 им. К. Минина</w:t>
      </w:r>
    </w:p>
    <w:p w14:paraId="11ED1C3D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lang w:eastAsia="ru-RU"/>
        </w:rPr>
        <w:t>Захарова Виктория Трофимовна, доктор филологических наук, профессор кафедры русской и зарубежной филологии НГПУ им. К. Минина</w:t>
      </w:r>
    </w:p>
    <w:p w14:paraId="5061152B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 Ильченко Наталья Михайловна, доктор филологических наук, профессор, заведующий кафедрой русской и зарубежной филологии НГПУ им. К. Минина</w:t>
      </w:r>
    </w:p>
    <w:p w14:paraId="3775F7A0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spellStart"/>
      <w:r w:rsidRPr="000D4A22">
        <w:rPr>
          <w:rFonts w:ascii="Times New Roman" w:eastAsia="Times New Roman" w:hAnsi="Times New Roman" w:cs="Times New Roman"/>
          <w:sz w:val="24"/>
          <w:lang w:eastAsia="ru-RU"/>
        </w:rPr>
        <w:t>Комышкова</w:t>
      </w:r>
      <w:proofErr w:type="spellEnd"/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 Анна Дмитриевна, кандидат филологических наук, доцент кафедры русского языка и культуры речи НГПУ им. К. Минина</w:t>
      </w:r>
    </w:p>
    <w:p w14:paraId="43A98945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lang w:eastAsia="ru-RU"/>
        </w:rPr>
        <w:t xml:space="preserve"> Павлов Сергей Геннадьевич, кандидат филологических наук, доцент кафедры русского языка и культуры речи НГПУ им. К. Минина</w:t>
      </w:r>
    </w:p>
    <w:p w14:paraId="5A03F53B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D4A22">
        <w:rPr>
          <w:rFonts w:ascii="Times New Roman" w:eastAsia="Times New Roman" w:hAnsi="Times New Roman" w:cs="Times New Roman"/>
          <w:sz w:val="24"/>
          <w:lang w:eastAsia="ru-RU"/>
        </w:rPr>
        <w:t>Петрова Наталия Евгеньевна, доктор филологических наук, доцент, профессор, заведующий кафедрой русского языка и культуры речи</w:t>
      </w:r>
    </w:p>
    <w:p w14:paraId="64E3B81D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B2F04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0E7774F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Calibri" w:hAnsi="Times New Roman" w:cs="Times New Roman"/>
          <w:sz w:val="24"/>
          <w:szCs w:val="24"/>
          <w:lang w:eastAsia="ru-RU"/>
        </w:rPr>
        <w:t>Данный модуль базируется на знаниях и умениях, полученных в ходе освоения дисциплин 1 и 2 семестра магистратуры, входящих в состав модуля «Методические аспекты преподавания РКИ» («Теория и технологии преподавания русского языка как иностранного», «Инновационные процессы в образовании»)</w:t>
      </w:r>
      <w:r w:rsidRPr="000D4A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модуля «</w:t>
      </w:r>
      <w:proofErr w:type="spellStart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Лингвокультурологические</w:t>
      </w:r>
      <w:proofErr w:type="spellEnd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аспекты подготовки преподавателя РКИ» («Деловой иностранный язык», «Основы страноведения России», «Филологические аспекты изучения славяноведения»).  Модуль включает в себя учебные дисциплины, последовательно формирующие и </w:t>
      </w:r>
      <w:proofErr w:type="gramStart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углубляющие  научно</w:t>
      </w:r>
      <w:proofErr w:type="gramEnd"/>
      <w:r w:rsidRPr="000D4A22">
        <w:rPr>
          <w:rFonts w:ascii="Times New Roman" w:eastAsia="Times New Roman" w:hAnsi="Times New Roman" w:cs="Times New Roman"/>
          <w:sz w:val="24"/>
          <w:szCs w:val="24"/>
          <w:lang w:eastAsia="ru-RU"/>
        </w:rPr>
        <w:t>-исследовательские компетенции обучающегося в области  научно-исследовательской деятельности в предметной области.</w:t>
      </w:r>
    </w:p>
    <w:p w14:paraId="6AD8D6C8" w14:textId="77777777" w:rsidR="000D4A22" w:rsidRPr="000D4A22" w:rsidRDefault="000D4A22" w:rsidP="000D4A2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0D4A22">
        <w:rPr>
          <w:rFonts w:ascii="Times New Roman" w:eastAsia="Calibri" w:hAnsi="Times New Roman" w:cs="Times New Roman"/>
          <w:sz w:val="24"/>
          <w:szCs w:val="24"/>
          <w:lang w:eastAsia="ru-RU"/>
        </w:rPr>
        <w:t>Данный  предметный</w:t>
      </w:r>
      <w:proofErr w:type="gramEnd"/>
      <w:r w:rsidRPr="000D4A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модуль охватывает собой 2 и 3 семестры,  завершая  подготовку магистранта  в сфере научно-исследовательской работы  перед прохождением  учебной (педагогической) и  производственной (педагогической) практики,  а также   написанием магистерской диссертации.</w:t>
      </w:r>
    </w:p>
    <w:p w14:paraId="1BB4A2A1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BCFCA95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BBCFF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0D4A22" w:rsidRPr="000D4A22" w14:paraId="0A43F52E" w14:textId="77777777" w:rsidTr="00DD0C36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AE810B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946F4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D4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0D4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D4A22" w:rsidRPr="000D4A22" w14:paraId="2B2D8BAA" w14:textId="77777777" w:rsidTr="00DD0C36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1A6D2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9C092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720/20</w:t>
            </w:r>
          </w:p>
        </w:tc>
      </w:tr>
      <w:tr w:rsidR="000D4A22" w:rsidRPr="000D4A22" w14:paraId="6C499769" w14:textId="77777777" w:rsidTr="00DD0C36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3BE72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DCC0A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</w:tr>
      <w:tr w:rsidR="000D4A22" w:rsidRPr="000D4A22" w14:paraId="2C2ADAB0" w14:textId="77777777" w:rsidTr="00DD0C36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429A0B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C7E6C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0D4A22" w:rsidRPr="000D4A22" w14:paraId="34A7AE67" w14:textId="77777777" w:rsidTr="00DD0C3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46988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146D8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0D4A22" w:rsidRPr="000D4A22" w14:paraId="4121057A" w14:textId="77777777" w:rsidTr="00DD0C3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A7F69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69864" w14:textId="77777777" w:rsidR="000D4A22" w:rsidRPr="000D4A22" w:rsidRDefault="000D4A22" w:rsidP="000D4A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2ADBE84C" w14:textId="77777777" w:rsidR="000D4A22" w:rsidRPr="000D4A22" w:rsidRDefault="000D4A22" w:rsidP="000D4A22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D4A22" w:rsidRPr="000D4A22" w:rsidSect="00CF69F3">
          <w:footerReference w:type="default" r:id="rId5"/>
          <w:footerReference w:type="first" r:id="rId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16B7051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0C2EC" w14:textId="77777777" w:rsidR="000D4A22" w:rsidRPr="000D4A22" w:rsidRDefault="000D4A22" w:rsidP="000D4A2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0295FF" w14:textId="77777777" w:rsidR="000D4A22" w:rsidRPr="000D4A22" w:rsidRDefault="000D4A22" w:rsidP="000D4A22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3. Структура модуля</w:t>
      </w:r>
    </w:p>
    <w:p w14:paraId="2D4155AB" w14:textId="77777777" w:rsidR="000D4A22" w:rsidRPr="000D4A22" w:rsidRDefault="000D4A22" w:rsidP="000D4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048AE" w14:textId="77777777" w:rsidR="000D4A22" w:rsidRPr="000D4A22" w:rsidRDefault="000D4A22" w:rsidP="000D4A22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0D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Филологическое </w:t>
      </w:r>
      <w:proofErr w:type="gramStart"/>
      <w:r w:rsidRPr="000D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сопровождение  подготовки</w:t>
      </w:r>
      <w:proofErr w:type="gramEnd"/>
      <w:r w:rsidRPr="000D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преподавателя РКИ</w:t>
      </w:r>
      <w:r w:rsidRPr="000D4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4A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14:paraId="5A710098" w14:textId="77777777" w:rsidR="000D4A22" w:rsidRPr="000D4A22" w:rsidRDefault="000D4A22" w:rsidP="000D4A2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39"/>
        <w:gridCol w:w="3547"/>
        <w:gridCol w:w="803"/>
        <w:gridCol w:w="1508"/>
        <w:gridCol w:w="1396"/>
        <w:gridCol w:w="1257"/>
        <w:gridCol w:w="1118"/>
        <w:gridCol w:w="1118"/>
        <w:gridCol w:w="1256"/>
        <w:gridCol w:w="1611"/>
      </w:tblGrid>
      <w:tr w:rsidR="000D4A22" w:rsidRPr="000D4A22" w14:paraId="225FEADF" w14:textId="77777777" w:rsidTr="00DD0C36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3C30A8B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14:paraId="31C4C0EE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42A457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4B90D9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A4AA496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C98BC5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A7E827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0D4A22" w:rsidRPr="000D4A22" w14:paraId="6DB65184" w14:textId="77777777" w:rsidTr="00DD0C36">
        <w:tc>
          <w:tcPr>
            <w:tcW w:w="818" w:type="dxa"/>
            <w:vMerge/>
            <w:shd w:val="clear" w:color="auto" w:fill="auto"/>
            <w:vAlign w:val="center"/>
          </w:tcPr>
          <w:p w14:paraId="54C2261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373CC36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1205DD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41BC0540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522386C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CDB6EB5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33100A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6FB13E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936FDE1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0D4A22" w:rsidRPr="000D4A22" w14:paraId="19149984" w14:textId="77777777" w:rsidTr="00DD0C36">
        <w:tc>
          <w:tcPr>
            <w:tcW w:w="818" w:type="dxa"/>
            <w:vMerge/>
            <w:shd w:val="clear" w:color="auto" w:fill="auto"/>
            <w:vAlign w:val="center"/>
          </w:tcPr>
          <w:p w14:paraId="06621850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7C4B632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327511D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465FBB3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619F478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6874E7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7FD94DC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E8A518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B67117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C1514FD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FD2E7D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0D4A22" w:rsidRPr="000D4A22" w14:paraId="599CEBF8" w14:textId="77777777" w:rsidTr="00DD0C36">
        <w:tc>
          <w:tcPr>
            <w:tcW w:w="14786" w:type="dxa"/>
            <w:gridSpan w:val="11"/>
            <w:shd w:val="clear" w:color="auto" w:fill="auto"/>
            <w:vAlign w:val="center"/>
          </w:tcPr>
          <w:p w14:paraId="46522D34" w14:textId="77777777" w:rsidR="000D4A22" w:rsidRPr="000D4A22" w:rsidRDefault="000D4A22" w:rsidP="000D4A22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D4A22" w:rsidRPr="000D4A22" w14:paraId="2A32ED59" w14:textId="77777777" w:rsidTr="00DD0C36">
        <w:tc>
          <w:tcPr>
            <w:tcW w:w="959" w:type="dxa"/>
            <w:gridSpan w:val="2"/>
            <w:shd w:val="clear" w:color="auto" w:fill="auto"/>
            <w:vAlign w:val="center"/>
          </w:tcPr>
          <w:p w14:paraId="74157F41" w14:textId="77777777" w:rsidR="000D4A22" w:rsidRPr="000D4A22" w:rsidRDefault="000D4A22" w:rsidP="000D4A2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К.М.02.01</w:t>
            </w:r>
          </w:p>
          <w:p w14:paraId="77BFCB9C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08" w:type="dxa"/>
            <w:shd w:val="clear" w:color="auto" w:fill="auto"/>
            <w:vAlign w:val="center"/>
          </w:tcPr>
          <w:p w14:paraId="13F30833" w14:textId="77777777" w:rsidR="000D4A22" w:rsidRPr="000D4A22" w:rsidRDefault="000D4A22" w:rsidP="000D4A2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Магистральные сюжеты в русской литературе</w:t>
            </w:r>
          </w:p>
          <w:p w14:paraId="6D8E4EFC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7791E2C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C8744F1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6CABE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0C0C1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38D7B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34B7C5E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0A4B0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proofErr w:type="gram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14:paraId="2A2A9F06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0236DAA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    ОР-2</w:t>
            </w:r>
          </w:p>
        </w:tc>
      </w:tr>
      <w:tr w:rsidR="000D4A22" w:rsidRPr="000D4A22" w14:paraId="17A763A7" w14:textId="77777777" w:rsidTr="00DD0C36">
        <w:tc>
          <w:tcPr>
            <w:tcW w:w="959" w:type="dxa"/>
            <w:gridSpan w:val="2"/>
            <w:shd w:val="clear" w:color="auto" w:fill="auto"/>
            <w:vAlign w:val="center"/>
          </w:tcPr>
          <w:p w14:paraId="7EC839F5" w14:textId="77777777" w:rsidR="000D4A22" w:rsidRPr="000D4A22" w:rsidRDefault="000D4A22" w:rsidP="000D4A2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</w:rPr>
              <w:t>К.М.       02.02</w:t>
            </w:r>
          </w:p>
          <w:p w14:paraId="626468E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08" w:type="dxa"/>
            <w:shd w:val="clear" w:color="auto" w:fill="auto"/>
            <w:vAlign w:val="center"/>
          </w:tcPr>
          <w:p w14:paraId="411984B1" w14:textId="77777777" w:rsidR="000D4A22" w:rsidRPr="000D4A22" w:rsidRDefault="000D4A22" w:rsidP="000D4A2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проблемы интерференции в современной языковой ситуации</w:t>
            </w:r>
          </w:p>
          <w:p w14:paraId="0B04502C" w14:textId="77777777" w:rsidR="000D4A22" w:rsidRPr="000D4A22" w:rsidRDefault="000D4A22" w:rsidP="000D4A2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3F84619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4A144E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DE658E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AE58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4704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14:paraId="2F04B7A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6434E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50E5AD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487C54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ОР-1, ОР-2</w:t>
            </w:r>
          </w:p>
        </w:tc>
      </w:tr>
      <w:tr w:rsidR="000D4A22" w:rsidRPr="000D4A22" w14:paraId="4F1735A5" w14:textId="77777777" w:rsidTr="00DD0C36">
        <w:tc>
          <w:tcPr>
            <w:tcW w:w="959" w:type="dxa"/>
            <w:gridSpan w:val="2"/>
            <w:shd w:val="clear" w:color="auto" w:fill="auto"/>
            <w:vAlign w:val="center"/>
          </w:tcPr>
          <w:p w14:paraId="0BA6ACA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 М. 02.03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143A31E0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Методология и методы научного исследования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798227D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26FCD2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1E56C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F371D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645B9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A990E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6E88D3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lang w:eastAsia="ru-RU"/>
              </w:rPr>
              <w:t>1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583DF3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ОР-1, ОР-2</w:t>
            </w:r>
          </w:p>
        </w:tc>
      </w:tr>
      <w:tr w:rsidR="000D4A22" w:rsidRPr="000D4A22" w14:paraId="470B7841" w14:textId="77777777" w:rsidTr="00DD0C36">
        <w:tc>
          <w:tcPr>
            <w:tcW w:w="959" w:type="dxa"/>
            <w:gridSpan w:val="2"/>
            <w:shd w:val="clear" w:color="auto" w:fill="auto"/>
            <w:vAlign w:val="center"/>
          </w:tcPr>
          <w:p w14:paraId="4871CDA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 М.</w:t>
            </w:r>
          </w:p>
          <w:p w14:paraId="50EBBA9D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О2.03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E62FA4A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Архетипы русской литературы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628E03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92F9200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00DDEC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4E6AFE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6B7E5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9E6C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775C13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E142CE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   ОР-2</w:t>
            </w:r>
          </w:p>
        </w:tc>
      </w:tr>
      <w:tr w:rsidR="000D4A22" w:rsidRPr="000D4A22" w14:paraId="704BFA3A" w14:textId="77777777" w:rsidTr="00DD0C36">
        <w:tc>
          <w:tcPr>
            <w:tcW w:w="959" w:type="dxa"/>
            <w:gridSpan w:val="2"/>
            <w:shd w:val="clear" w:color="auto" w:fill="auto"/>
            <w:vAlign w:val="center"/>
          </w:tcPr>
          <w:p w14:paraId="1E11236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 М.</w:t>
            </w:r>
          </w:p>
          <w:p w14:paraId="12877BA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о2.04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29EDA8D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русского языкового менталитета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333583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3CC4611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A8DF5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8C7BB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742D5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  <w:p w14:paraId="72FB81F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B514F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F2A298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lang w:eastAsia="ru-RU"/>
              </w:rPr>
              <w:t>2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D549103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ОР-1, ОР-2</w:t>
            </w:r>
          </w:p>
        </w:tc>
      </w:tr>
      <w:tr w:rsidR="000D4A22" w:rsidRPr="000D4A22" w14:paraId="0946F80E" w14:textId="77777777" w:rsidTr="00DD0C36">
        <w:tc>
          <w:tcPr>
            <w:tcW w:w="959" w:type="dxa"/>
            <w:gridSpan w:val="2"/>
            <w:shd w:val="clear" w:color="auto" w:fill="auto"/>
            <w:vAlign w:val="center"/>
          </w:tcPr>
          <w:p w14:paraId="2DCB709E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</w:t>
            </w:r>
          </w:p>
          <w:p w14:paraId="70AC267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174C0DCE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Сопоставительная типология языков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BBA4D6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5388A1E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1753A0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EFF9D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0895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03B1BF7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0A676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2CF4D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6B8C413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ОР-1, ОР-2</w:t>
            </w:r>
          </w:p>
        </w:tc>
      </w:tr>
      <w:tr w:rsidR="000D4A22" w:rsidRPr="000D4A22" w14:paraId="7C5B01C5" w14:textId="77777777" w:rsidTr="00DD0C36">
        <w:tc>
          <w:tcPr>
            <w:tcW w:w="959" w:type="dxa"/>
            <w:gridSpan w:val="2"/>
            <w:shd w:val="clear" w:color="auto" w:fill="auto"/>
            <w:vAlign w:val="center"/>
          </w:tcPr>
          <w:p w14:paraId="02A6DAD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</w:t>
            </w:r>
          </w:p>
          <w:p w14:paraId="56258ACC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02. 06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94A8C26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 проблемы</w:t>
            </w:r>
            <w:proofErr w:type="gram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науки и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BEF8F0E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4FF2A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1D30C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55E5E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223B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064EA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2C4B8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lang w:eastAsia="ru-RU"/>
              </w:rPr>
              <w:t>1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A59A6A7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ОР-1, ОР-2</w:t>
            </w:r>
          </w:p>
        </w:tc>
      </w:tr>
      <w:tr w:rsidR="000D4A22" w:rsidRPr="000D4A22" w14:paraId="5D8B1A4B" w14:textId="77777777" w:rsidTr="00DD0C36">
        <w:tc>
          <w:tcPr>
            <w:tcW w:w="14786" w:type="dxa"/>
            <w:gridSpan w:val="11"/>
            <w:shd w:val="clear" w:color="auto" w:fill="auto"/>
            <w:vAlign w:val="center"/>
          </w:tcPr>
          <w:p w14:paraId="4A5FF01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0D4A22" w:rsidRPr="000D4A22" w14:paraId="30AFE4F5" w14:textId="77777777" w:rsidTr="00DD0C36">
        <w:tc>
          <w:tcPr>
            <w:tcW w:w="818" w:type="dxa"/>
            <w:shd w:val="clear" w:color="auto" w:fill="auto"/>
            <w:vAlign w:val="center"/>
          </w:tcPr>
          <w:p w14:paraId="3C7C8AF5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К.М.02.</w:t>
            </w:r>
          </w:p>
          <w:p w14:paraId="10EBBF6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ДВ.</w:t>
            </w:r>
          </w:p>
          <w:p w14:paraId="3F1BC46A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3749" w:type="dxa"/>
            <w:gridSpan w:val="2"/>
            <w:shd w:val="clear" w:color="auto" w:fill="auto"/>
            <w:vAlign w:val="center"/>
          </w:tcPr>
          <w:p w14:paraId="274AEE1A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Концептосферы</w:t>
            </w:r>
            <w:proofErr w:type="spellEnd"/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русской культуры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9D1BE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6438F0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30F4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FD24C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9385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73CA85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2D2F2E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сместр</w:t>
            </w:r>
            <w:proofErr w:type="spellEnd"/>
          </w:p>
        </w:tc>
        <w:tc>
          <w:tcPr>
            <w:tcW w:w="1636" w:type="dxa"/>
            <w:shd w:val="clear" w:color="auto" w:fill="auto"/>
            <w:vAlign w:val="center"/>
          </w:tcPr>
          <w:p w14:paraId="5377A98A" w14:textId="77777777" w:rsidR="000D4A22" w:rsidRPr="000D4A22" w:rsidRDefault="000D4A22" w:rsidP="000D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ОР-2</w:t>
            </w:r>
          </w:p>
        </w:tc>
      </w:tr>
      <w:tr w:rsidR="000D4A22" w:rsidRPr="000D4A22" w14:paraId="2A10F9EF" w14:textId="77777777" w:rsidTr="00DD0C36">
        <w:tc>
          <w:tcPr>
            <w:tcW w:w="818" w:type="dxa"/>
            <w:shd w:val="clear" w:color="auto" w:fill="auto"/>
            <w:vAlign w:val="center"/>
          </w:tcPr>
          <w:p w14:paraId="66EF4BF7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К. М. </w:t>
            </w:r>
          </w:p>
          <w:p w14:paraId="05422F15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ДВ.</w:t>
            </w:r>
          </w:p>
          <w:p w14:paraId="5714DEC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01.02.</w:t>
            </w:r>
          </w:p>
          <w:p w14:paraId="56B2F080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shd w:val="clear" w:color="auto" w:fill="auto"/>
            <w:vAlign w:val="center"/>
          </w:tcPr>
          <w:p w14:paraId="29C13C89" w14:textId="77777777" w:rsidR="000D4A22" w:rsidRPr="000D4A22" w:rsidRDefault="000D4A22" w:rsidP="000D4A2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Этнолингвистика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53C2C0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0722E10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5DD8BA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504B42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40E3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819198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BB509A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41022B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0D4A22" w:rsidRPr="000D4A22" w14:paraId="0B668C5D" w14:textId="77777777" w:rsidTr="00DD0C36">
        <w:tc>
          <w:tcPr>
            <w:tcW w:w="14786" w:type="dxa"/>
            <w:gridSpan w:val="11"/>
            <w:shd w:val="clear" w:color="auto" w:fill="auto"/>
            <w:vAlign w:val="center"/>
          </w:tcPr>
          <w:p w14:paraId="685120DC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 аттестация</w:t>
            </w:r>
          </w:p>
        </w:tc>
      </w:tr>
      <w:tr w:rsidR="000D4A22" w:rsidRPr="000D4A22" w14:paraId="7369A093" w14:textId="77777777" w:rsidTr="00DD0C36">
        <w:tc>
          <w:tcPr>
            <w:tcW w:w="818" w:type="dxa"/>
            <w:shd w:val="clear" w:color="auto" w:fill="auto"/>
            <w:vAlign w:val="center"/>
          </w:tcPr>
          <w:p w14:paraId="7823899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</w:t>
            </w:r>
          </w:p>
          <w:p w14:paraId="0662AD2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3749" w:type="dxa"/>
            <w:gridSpan w:val="2"/>
            <w:shd w:val="clear" w:color="auto" w:fill="auto"/>
            <w:vAlign w:val="center"/>
          </w:tcPr>
          <w:p w14:paraId="129A0465" w14:textId="77777777" w:rsidR="000D4A22" w:rsidRPr="000D4A22" w:rsidRDefault="000D4A22" w:rsidP="000D4A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Экзамены по модулю «Филологическое сопровождение подготовки преподавателя РКИ»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9A74BE4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2174251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580B1F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AF7B1B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12824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1D35A9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A07A13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B77F11C" w14:textId="77777777" w:rsidR="000D4A22" w:rsidRPr="000D4A22" w:rsidRDefault="000D4A22" w:rsidP="000D4A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</w:t>
            </w:r>
            <w:proofErr w:type="gramStart"/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1,ОР</w:t>
            </w:r>
            <w:proofErr w:type="gramEnd"/>
            <w:r w:rsidRPr="000D4A2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-2</w:t>
            </w:r>
          </w:p>
        </w:tc>
      </w:tr>
    </w:tbl>
    <w:p w14:paraId="36422CB3" w14:textId="77777777" w:rsidR="000D4A22" w:rsidRPr="000D4A22" w:rsidRDefault="000D4A22" w:rsidP="000D4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D4A22" w:rsidRPr="000D4A22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3B9AE43" w14:textId="77777777" w:rsidR="000D4A22" w:rsidRPr="000D4A22" w:rsidRDefault="000D4A22" w:rsidP="000D4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D4A22" w:rsidRPr="000D4A22" w:rsidSect="00CF69F3">
          <w:footerReference w:type="default" r:id="rId7"/>
          <w:footerReference w:type="first" r:id="rId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55F1503" w14:textId="77777777" w:rsidR="000D4A22" w:rsidRPr="000D4A22" w:rsidRDefault="000D4A22" w:rsidP="000D4A22">
      <w:pPr>
        <w:spacing w:after="0" w:line="276" w:lineRule="auto"/>
        <w:rPr>
          <w:rFonts w:ascii="Times New Roman" w:eastAsia="Calibri,Italic" w:hAnsi="Times New Roman" w:cs="Times New Roman"/>
          <w:b/>
          <w:iCs/>
          <w:sz w:val="28"/>
          <w:szCs w:val="28"/>
        </w:rPr>
      </w:pPr>
    </w:p>
    <w:p w14:paraId="494425F9" w14:textId="77777777" w:rsidR="007060A6" w:rsidRDefault="007060A6"/>
    <w:sectPr w:rsidR="007060A6" w:rsidSect="001B4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,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5049923"/>
      <w:docPartObj>
        <w:docPartGallery w:val="Page Numbers (Bottom of Page)"/>
        <w:docPartUnique/>
      </w:docPartObj>
    </w:sdtPr>
    <w:sdtEndPr/>
    <w:sdtContent>
      <w:p w14:paraId="4BB5D14E" w14:textId="77777777" w:rsidR="008405A9" w:rsidRDefault="000D4A2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192B868A" w14:textId="77777777" w:rsidR="008405A9" w:rsidRDefault="000D4A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23CB" w14:textId="77777777" w:rsidR="008405A9" w:rsidRDefault="000D4A22">
    <w:pPr>
      <w:pStyle w:val="a3"/>
      <w:jc w:val="right"/>
    </w:pPr>
  </w:p>
  <w:p w14:paraId="4354F10C" w14:textId="77777777" w:rsidR="008405A9" w:rsidRDefault="000D4A2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7D97E97B" w14:textId="77777777" w:rsidR="0007146B" w:rsidRDefault="000D4A2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7E51B4E" w14:textId="77777777" w:rsidR="002861AF" w:rsidRDefault="000D4A22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D7405" w14:textId="77777777" w:rsidR="002861AF" w:rsidRDefault="000D4A22">
    <w:pPr>
      <w:pStyle w:val="a3"/>
      <w:jc w:val="right"/>
    </w:pPr>
  </w:p>
  <w:p w14:paraId="6058CEE3" w14:textId="77777777" w:rsidR="002861AF" w:rsidRDefault="000D4A22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0A6"/>
    <w:rsid w:val="000D4A22"/>
    <w:rsid w:val="006921B1"/>
    <w:rsid w:val="007060A6"/>
    <w:rsid w:val="00BD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AD8B8-0BF0-4522-A697-4E00BF92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4A2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0D4A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3</cp:revision>
  <dcterms:created xsi:type="dcterms:W3CDTF">2021-12-21T19:35:00Z</dcterms:created>
  <dcterms:modified xsi:type="dcterms:W3CDTF">2021-12-21T19:49:00Z</dcterms:modified>
</cp:coreProperties>
</file>