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D26CF" w14:textId="77777777" w:rsidR="003D2459" w:rsidRPr="003D2459" w:rsidRDefault="003D2459" w:rsidP="003D2459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commentRangeStart w:id="0"/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End w:id="0"/>
      <w:r w:rsidRPr="003D2459">
        <w:rPr>
          <w:sz w:val="16"/>
          <w:szCs w:val="16"/>
        </w:rPr>
        <w:commentReference w:id="0"/>
      </w:r>
    </w:p>
    <w:p w14:paraId="0A86963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83C71BF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1E4A312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B50DEF3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8860265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16A8B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5468E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4829C5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7766F3" w14:textId="77777777" w:rsidR="00DB597C" w:rsidRPr="00EA1887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B53FD5" w14:textId="77777777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775EBA1F" w14:textId="77777777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8173F1C" w14:textId="6D924FA6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121BCE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EDCD4C8" w14:textId="380A2A76" w:rsidR="00EA1887" w:rsidRPr="00EA1887" w:rsidRDefault="00EA1887" w:rsidP="00EA18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commentRangeStart w:id="1"/>
      <w:r w:rsidRPr="00EA1887">
        <w:rPr>
          <w:rFonts w:ascii="Times New Roman" w:hAnsi="Times New Roman"/>
          <w:sz w:val="24"/>
          <w:szCs w:val="24"/>
        </w:rPr>
        <w:t>«</w:t>
      </w:r>
      <w:r w:rsidR="00121BCE"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</w:t>
      </w:r>
      <w:r w:rsidR="00121BCE">
        <w:rPr>
          <w:rFonts w:ascii="Times New Roman" w:hAnsi="Times New Roman"/>
          <w:sz w:val="24"/>
          <w:szCs w:val="24"/>
        </w:rPr>
        <w:t>февраля</w:t>
      </w:r>
      <w:r w:rsidR="00ED3D87">
        <w:rPr>
          <w:rFonts w:ascii="Times New Roman" w:hAnsi="Times New Roman"/>
          <w:sz w:val="24"/>
          <w:szCs w:val="24"/>
        </w:rPr>
        <w:t xml:space="preserve"> </w:t>
      </w:r>
      <w:r w:rsidRPr="00EA1887">
        <w:rPr>
          <w:rFonts w:ascii="Times New Roman" w:hAnsi="Times New Roman"/>
          <w:sz w:val="24"/>
          <w:szCs w:val="24"/>
        </w:rPr>
        <w:t>20</w:t>
      </w:r>
      <w:r w:rsidR="00ED3D87">
        <w:rPr>
          <w:rFonts w:ascii="Times New Roman" w:hAnsi="Times New Roman"/>
          <w:sz w:val="24"/>
          <w:szCs w:val="24"/>
        </w:rPr>
        <w:t>21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  <w:commentRangeEnd w:id="1"/>
      <w:r w:rsidR="004319C3">
        <w:rPr>
          <w:rStyle w:val="af1"/>
        </w:rPr>
        <w:commentReference w:id="1"/>
      </w:r>
    </w:p>
    <w:p w14:paraId="78DC0506" w14:textId="77777777" w:rsidR="00DB597C" w:rsidRDefault="00DB597C" w:rsidP="00EA188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BB9A780" w14:textId="77777777" w:rsidR="004319C3" w:rsidRDefault="004319C3" w:rsidP="00EA188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C5B97C5" w14:textId="77777777" w:rsidR="004319C3" w:rsidRDefault="004319C3" w:rsidP="00EA188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30DA11DF" w14:textId="77777777" w:rsidR="004319C3" w:rsidRPr="00EA1887" w:rsidRDefault="004319C3" w:rsidP="00EA188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EC5F6B" w14:textId="77777777" w:rsidR="00DB597C" w:rsidRPr="00DB597C" w:rsidRDefault="00DB597C" w:rsidP="003302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5F1569AE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8421EF" w14:textId="77777777" w:rsid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16B2FB" w14:textId="77777777" w:rsidR="000A2AD5" w:rsidRPr="00DB597C" w:rsidRDefault="000A2AD5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DD02E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C528D7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6FBCA089" w14:textId="6554ED7F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ED3D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Человек в системе гуманитарных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C537C69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9D89EEA" w14:textId="5CC4EF1A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</w:t>
      </w:r>
      <w:r w:rsidR="004C7616">
        <w:rPr>
          <w:rFonts w:ascii="Times New Roman" w:eastAsia="Times New Roman" w:hAnsi="Times New Roman"/>
          <w:sz w:val="24"/>
          <w:szCs w:val="24"/>
          <w:lang w:eastAsia="ru-RU"/>
        </w:rPr>
        <w:t>/специальность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 xml:space="preserve"> 44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CF676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01  Педагогическое образование</w:t>
      </w:r>
    </w:p>
    <w:p w14:paraId="46553785" w14:textId="011E2637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4E3FD237" w14:textId="3BBE485B" w:rsidR="00DB597C" w:rsidRPr="00DB597C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="004C7616">
        <w:rPr>
          <w:rFonts w:ascii="Times New Roman" w:eastAsia="Times New Roman" w:hAnsi="Times New Roman"/>
          <w:sz w:val="24"/>
          <w:szCs w:val="24"/>
          <w:lang w:eastAsia="ru-RU"/>
        </w:rPr>
        <w:t>/специализация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Современные стратегии литературного образования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1706D36" w14:textId="0DEAACC5" w:rsidR="00DB597C" w:rsidRPr="004C7616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11A734D" w14:textId="23573313" w:rsidR="00DB597C" w:rsidRPr="00330219" w:rsidRDefault="00DB597C" w:rsidP="00DB597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7EC6442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30DEFD" w14:textId="7C8D75F1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48E75585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89F56" w14:textId="77777777" w:rsidR="000A2AD5" w:rsidRPr="00DB597C" w:rsidRDefault="000A2AD5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95A625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13B5AE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2D9EB0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2DB4E9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82027E" w14:textId="77777777" w:rsidR="000A2AD5" w:rsidRPr="00DB597C" w:rsidRDefault="000A2AD5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A6904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FA3A2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94D64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EC8CC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69E0757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6F2667" w14:textId="3E361F61" w:rsidR="00DB597C" w:rsidRPr="0007146B" w:rsidRDefault="008F7E5D" w:rsidP="00ED3D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commentRangeStart w:id="2"/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commentRangeEnd w:id="2"/>
      <w:r w:rsidR="00273ECE">
        <w:rPr>
          <w:rStyle w:val="af1"/>
        </w:rPr>
        <w:commentReference w:id="2"/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DB597C"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ED3D87" w:rsidRPr="00ED3D87">
        <w:rPr>
          <w:rFonts w:ascii="Times New Roman" w:eastAsia="Times New Roman" w:hAnsi="Times New Roman"/>
          <w:bCs/>
          <w:sz w:val="24"/>
          <w:szCs w:val="24"/>
          <w:lang w:eastAsia="ru-RU"/>
        </w:rPr>
        <w:t>еловек в системе гуманитарных знаний»</w:t>
      </w:r>
      <w:r w:rsidR="00ED3D87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597C"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63D1D578" w14:textId="603889EE" w:rsidR="00DB597C" w:rsidRPr="00ED3D87" w:rsidRDefault="00DB597C" w:rsidP="00ED3D87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 w:rsidR="001900E3"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 xml:space="preserve"> 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>01 Педагогическое образование</w:t>
      </w:r>
      <w:r w:rsidR="0007146B" w:rsidRPr="0007146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146B" w:rsidRPr="00ED3D87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 xml:space="preserve"> От 22.02.2018 №126</w:t>
      </w:r>
      <w:r w:rsidR="0007146B" w:rsidRPr="00ED3D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3F73D55" w14:textId="518BD56E" w:rsidR="00DB597C" w:rsidRPr="00DB597C" w:rsidRDefault="00DB597C" w:rsidP="001900E3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 (педагогическая деятельность в дошкольном, начальном общем, основном общем, среднем общем образовании</w:t>
      </w:r>
      <w:r w:rsidR="006A077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D3D87">
        <w:rPr>
          <w:rFonts w:ascii="Times New Roman" w:eastAsia="Times New Roman" w:hAnsi="Times New Roman"/>
          <w:sz w:val="24"/>
          <w:szCs w:val="24"/>
          <w:lang w:eastAsia="ru-RU"/>
        </w:rPr>
        <w:t xml:space="preserve">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 w:rsidR="006A077B">
        <w:rPr>
          <w:rFonts w:ascii="Times New Roman" w:eastAsia="Times New Roman" w:hAnsi="Times New Roman"/>
          <w:sz w:val="24"/>
          <w:szCs w:val="24"/>
          <w:lang w:eastAsia="ru-RU"/>
        </w:rPr>
        <w:t xml:space="preserve"> 18.10.2013 №544н (с изм.  и профессионального обучения, образования и  дополнительного профессионального образования, Приказ Минтруда России от 08.09.2015 №608н)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EF88619" w14:textId="516041AF" w:rsidR="00DB597C" w:rsidRPr="00DB597C" w:rsidRDefault="00DB597C" w:rsidP="001900E3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</w:t>
      </w:r>
      <w:r w:rsidR="006A077B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плана по направлению подготовки</w:t>
      </w:r>
      <w:r w:rsidR="001900E3"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="00AA64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077B">
        <w:rPr>
          <w:rFonts w:ascii="Times New Roman" w:eastAsia="Times New Roman" w:hAnsi="Times New Roman"/>
          <w:sz w:val="24"/>
          <w:szCs w:val="24"/>
          <w:lang w:eastAsia="ru-RU"/>
        </w:rPr>
        <w:t>44.04.01 Педагогическое образование, профиль «Современные стратегии литературного образования», утв. Ученым советом вуза от 22.02.2019 №6.</w:t>
      </w:r>
    </w:p>
    <w:p w14:paraId="6251974B" w14:textId="74C4A5C5" w:rsidR="00417592" w:rsidRDefault="00417592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718768B" w14:textId="77777777" w:rsidR="006A077B" w:rsidRDefault="006A077B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F260A6F" w14:textId="77777777" w:rsidR="00417592" w:rsidRDefault="00417592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16B3DA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2A284CB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62"/>
        <w:gridCol w:w="3782"/>
      </w:tblGrid>
      <w:tr w:rsidR="00DB597C" w:rsidRPr="00DB597C" w14:paraId="2F587C2B" w14:textId="77777777" w:rsidTr="003C53D2">
        <w:tc>
          <w:tcPr>
            <w:tcW w:w="5920" w:type="dxa"/>
          </w:tcPr>
          <w:p w14:paraId="6712D7CC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14:paraId="58EDA179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DB597C" w14:paraId="15D510DD" w14:textId="77777777" w:rsidTr="003C53D2">
        <w:tc>
          <w:tcPr>
            <w:tcW w:w="5920" w:type="dxa"/>
          </w:tcPr>
          <w:p w14:paraId="70A055F5" w14:textId="1EA5AB17" w:rsidR="00DB597C" w:rsidRPr="006A077B" w:rsidRDefault="006A077B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A077B">
              <w:rPr>
                <w:rFonts w:ascii="Times New Roman" w:eastAsia="Times New Roman" w:hAnsi="Times New Roman"/>
                <w:bCs/>
                <w:sz w:val="24"/>
                <w:szCs w:val="24"/>
              </w:rPr>
              <w:t>Латухина Анна Леонидовна</w:t>
            </w:r>
            <w:r w:rsid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, кандидат филологических наук, доцент</w:t>
            </w:r>
          </w:p>
        </w:tc>
        <w:tc>
          <w:tcPr>
            <w:tcW w:w="3934" w:type="dxa"/>
          </w:tcPr>
          <w:p w14:paraId="520E9E20" w14:textId="1393C1BD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="006A077B" w:rsidRPr="006A077B">
              <w:rPr>
                <w:rFonts w:ascii="Times New Roman" w:eastAsia="Times New Roman" w:hAnsi="Times New Roman"/>
                <w:bCs/>
                <w:sz w:val="24"/>
                <w:szCs w:val="24"/>
              </w:rPr>
              <w:t>усской и зарубежной филологии</w:t>
            </w:r>
          </w:p>
        </w:tc>
      </w:tr>
      <w:tr w:rsidR="00DB597C" w:rsidRPr="00DB597C" w14:paraId="28D6FB86" w14:textId="77777777" w:rsidTr="003C53D2">
        <w:tc>
          <w:tcPr>
            <w:tcW w:w="5920" w:type="dxa"/>
          </w:tcPr>
          <w:p w14:paraId="29F49C98" w14:textId="0362B185" w:rsidR="00DB597C" w:rsidRPr="006A077B" w:rsidRDefault="00F22915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Богомолов Алексей Владимирович, кандидат философских наук, доцент</w:t>
            </w:r>
          </w:p>
        </w:tc>
        <w:tc>
          <w:tcPr>
            <w:tcW w:w="3934" w:type="dxa"/>
          </w:tcPr>
          <w:p w14:paraId="28283070" w14:textId="7D9DBE53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DB597C" w:rsidRPr="00DB597C" w14:paraId="4D9AE1FD" w14:textId="77777777" w:rsidTr="003C53D2">
        <w:tc>
          <w:tcPr>
            <w:tcW w:w="5920" w:type="dxa"/>
          </w:tcPr>
          <w:p w14:paraId="5A7C1E6B" w14:textId="7C952F74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Маслова Марина Арнольдовна, </w:t>
            </w: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кандидат филологических наук, доцент</w:t>
            </w:r>
          </w:p>
        </w:tc>
        <w:tc>
          <w:tcPr>
            <w:tcW w:w="3934" w:type="dxa"/>
          </w:tcPr>
          <w:p w14:paraId="66A7C76F" w14:textId="34A75995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Русской и зарубежной филологии</w:t>
            </w:r>
          </w:p>
        </w:tc>
      </w:tr>
      <w:tr w:rsidR="00DB597C" w:rsidRPr="00DB597C" w14:paraId="02221804" w14:textId="77777777" w:rsidTr="003C53D2">
        <w:tc>
          <w:tcPr>
            <w:tcW w:w="5920" w:type="dxa"/>
          </w:tcPr>
          <w:p w14:paraId="49DC79A1" w14:textId="20129289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Никшикова Лана Юрьевна, кандидат педагогических наук, доцент</w:t>
            </w:r>
          </w:p>
        </w:tc>
        <w:tc>
          <w:tcPr>
            <w:tcW w:w="3934" w:type="dxa"/>
          </w:tcPr>
          <w:p w14:paraId="2A3303B6" w14:textId="0EC38118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DB597C" w:rsidRPr="00DB597C" w14:paraId="119969B9" w14:textId="77777777" w:rsidTr="003C53D2">
        <w:tc>
          <w:tcPr>
            <w:tcW w:w="5920" w:type="dxa"/>
          </w:tcPr>
          <w:p w14:paraId="70FFFC16" w14:textId="759A7761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Ильченко Наталья Михайловна, доктор филологических наук, профессор </w:t>
            </w:r>
          </w:p>
        </w:tc>
        <w:tc>
          <w:tcPr>
            <w:tcW w:w="3934" w:type="dxa"/>
          </w:tcPr>
          <w:p w14:paraId="2776BF66" w14:textId="0F51B0CD" w:rsidR="00DB597C" w:rsidRPr="006A077B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Русской и зарубежной филологии</w:t>
            </w:r>
          </w:p>
        </w:tc>
      </w:tr>
      <w:tr w:rsidR="00DB597C" w:rsidRPr="00DB597C" w14:paraId="5E70F4D5" w14:textId="77777777" w:rsidTr="003C53D2">
        <w:tc>
          <w:tcPr>
            <w:tcW w:w="5920" w:type="dxa"/>
          </w:tcPr>
          <w:p w14:paraId="4579A47D" w14:textId="310E2D59" w:rsidR="00DB597C" w:rsidRPr="00F22915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Самерханова Эльвира Камильевна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доктор педагогических наук, профессор</w:t>
            </w:r>
          </w:p>
        </w:tc>
        <w:tc>
          <w:tcPr>
            <w:tcW w:w="3934" w:type="dxa"/>
          </w:tcPr>
          <w:p w14:paraId="66A837C9" w14:textId="4AF3951E" w:rsidR="00DB597C" w:rsidRPr="00F22915" w:rsidRDefault="00F22915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14:paraId="2E6D6EEA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44D130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19F188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53D91C" w14:textId="77777777" w:rsidR="00B1702A" w:rsidRDefault="00B1702A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DBFEAD" w14:textId="77777777" w:rsidR="00B5717B" w:rsidRPr="00C57CF9" w:rsidRDefault="00B5717B" w:rsidP="00B5717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CF9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</w:p>
    <w:p w14:paraId="57C5EC17" w14:textId="77777777" w:rsidR="00B5717B" w:rsidRPr="00C57CF9" w:rsidRDefault="00B5717B" w:rsidP="00B5717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CF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русской и зарубежной филологии </w:t>
      </w:r>
    </w:p>
    <w:p w14:paraId="5EFF25DD" w14:textId="77777777" w:rsidR="00B5717B" w:rsidRDefault="00B5717B" w:rsidP="00B5717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CF9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</w:t>
      </w:r>
      <w:commentRangeStart w:id="3"/>
      <w:r w:rsidRPr="00C57CF9">
        <w:rPr>
          <w:rFonts w:ascii="Times New Roman" w:eastAsia="Times New Roman" w:hAnsi="Times New Roman"/>
          <w:sz w:val="24"/>
          <w:szCs w:val="24"/>
          <w:lang w:eastAsia="ru-RU"/>
        </w:rPr>
        <w:t>№ 12 от 18.06.2021)</w:t>
      </w:r>
      <w:commentRangeEnd w:id="3"/>
      <w:r w:rsidRPr="00C57CF9">
        <w:rPr>
          <w:rStyle w:val="af1"/>
        </w:rPr>
        <w:commentReference w:id="3"/>
      </w:r>
    </w:p>
    <w:p w14:paraId="6E40DA73" w14:textId="77777777" w:rsid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096D3B" w14:textId="77777777" w:rsidR="00B1702A" w:rsidRPr="00DB597C" w:rsidRDefault="00B1702A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B0493A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F5F2E9" w14:textId="7C6B6F34" w:rsid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0962B81" w14:textId="5C0FD964" w:rsidR="00F22915" w:rsidRDefault="00F22915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13AFE3" w14:textId="794F7A24" w:rsidR="00F22915" w:rsidRDefault="00F22915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90DBFBF" w14:textId="1F81E837" w:rsidR="00F22915" w:rsidRDefault="00F22915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5B65A20" w14:textId="4FAC56CA" w:rsidR="00F22915" w:rsidRDefault="00F22915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8A6312" w14:textId="55075B4A" w:rsidR="00F22915" w:rsidRDefault="00F22915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9D13530" w14:textId="77777777" w:rsidR="00F22915" w:rsidRPr="00F22915" w:rsidRDefault="00F22915" w:rsidP="00F22915">
      <w:pPr>
        <w:spacing w:after="0" w:line="480" w:lineRule="auto"/>
        <w:jc w:val="center"/>
      </w:pPr>
      <w:r w:rsidRPr="00F22915">
        <w:rPr>
          <w:rFonts w:ascii="Times New Roman" w:hAnsi="Times New Roman"/>
          <w:b/>
          <w:bCs/>
          <w:sz w:val="24"/>
          <w:szCs w:val="24"/>
        </w:rPr>
        <w:t>СОДЕРЖАНИЕ</w:t>
      </w:r>
    </w:p>
    <w:p w14:paraId="69F26A3F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fldChar w:fldCharType="begin"/>
      </w:r>
      <w:r w:rsidRPr="00F22915">
        <w:instrText>TOC \o 1-2 \h \z \u</w:instrText>
      </w:r>
      <w:r w:rsidRPr="00F22915">
        <w:fldChar w:fldCharType="separate"/>
      </w:r>
      <w:hyperlink w:anchor="_Toc1" w:history="1">
        <w:r w:rsidRPr="00F22915">
          <w:rPr>
            <w:rFonts w:ascii="Times New Roman" w:hAnsi="Times New Roman"/>
            <w:sz w:val="24"/>
            <w:szCs w:val="24"/>
          </w:rPr>
          <w:t>1. НАЗНАЧЕНИЕ МОДУЛЯ</w:t>
        </w:r>
        <w:r w:rsidRPr="00F22915">
          <w:rPr>
            <w:rFonts w:ascii="Times New Roman" w:hAnsi="Times New Roman"/>
            <w:sz w:val="24"/>
            <w:szCs w:val="24"/>
          </w:rPr>
          <w:tab/>
          <w:t>4</w:t>
        </w:r>
        <w:r w:rsidRPr="00F22915">
          <w:rPr>
            <w:rFonts w:ascii="Times New Roman" w:hAnsi="Times New Roman"/>
            <w:sz w:val="24"/>
            <w:szCs w:val="24"/>
          </w:rPr>
          <w:fldChar w:fldCharType="begin"/>
        </w:r>
        <w:r w:rsidRPr="00F22915">
          <w:rPr>
            <w:rFonts w:ascii="Times New Roman" w:hAnsi="Times New Roman"/>
            <w:sz w:val="24"/>
            <w:szCs w:val="24"/>
          </w:rPr>
          <w:instrText>PAGEREF _Toc1 \h</w:instrText>
        </w:r>
        <w:r w:rsidRPr="00F22915">
          <w:rPr>
            <w:rFonts w:ascii="Times New Roman" w:hAnsi="Times New Roman"/>
            <w:sz w:val="24"/>
            <w:szCs w:val="24"/>
          </w:rPr>
        </w:r>
        <w:r w:rsidRPr="00F22915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14:paraId="13E2DDD0" w14:textId="77777777" w:rsidR="00F22915" w:rsidRPr="00F22915" w:rsidRDefault="00D46716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hyperlink w:anchor="_Toc2" w:history="1">
        <w:r w:rsidR="00F22915" w:rsidRPr="00F22915">
          <w:rPr>
            <w:rFonts w:ascii="Times New Roman" w:hAnsi="Times New Roman"/>
            <w:sz w:val="24"/>
            <w:szCs w:val="24"/>
          </w:rPr>
          <w:t>2. ХАРАКТЕРИСТИКА МОДУЛЯ</w:t>
        </w:r>
        <w:r w:rsidR="00F22915" w:rsidRPr="00F22915">
          <w:rPr>
            <w:rFonts w:ascii="Times New Roman" w:hAnsi="Times New Roman"/>
            <w:sz w:val="24"/>
            <w:szCs w:val="24"/>
          </w:rPr>
          <w:tab/>
          <w:t>4</w:t>
        </w:r>
        <w:r w:rsidR="00F22915" w:rsidRPr="00F22915">
          <w:rPr>
            <w:rFonts w:ascii="Times New Roman" w:hAnsi="Times New Roman"/>
            <w:sz w:val="24"/>
            <w:szCs w:val="24"/>
          </w:rPr>
          <w:fldChar w:fldCharType="begin"/>
        </w:r>
        <w:r w:rsidR="00F22915" w:rsidRPr="00F22915">
          <w:rPr>
            <w:rFonts w:ascii="Times New Roman" w:hAnsi="Times New Roman"/>
            <w:sz w:val="24"/>
            <w:szCs w:val="24"/>
          </w:rPr>
          <w:instrText>PAGEREF _Toc2 \h</w:instrText>
        </w:r>
        <w:r w:rsidR="00F22915" w:rsidRPr="00F22915">
          <w:rPr>
            <w:rFonts w:ascii="Times New Roman" w:hAnsi="Times New Roman"/>
            <w:sz w:val="24"/>
            <w:szCs w:val="24"/>
          </w:rPr>
        </w:r>
        <w:r w:rsidR="00F22915" w:rsidRPr="00F22915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14:paraId="01642FC3" w14:textId="77777777" w:rsidR="00F22915" w:rsidRPr="00F22915" w:rsidRDefault="00D46716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hyperlink w:anchor="_Toc8" w:history="1">
        <w:r w:rsidR="00F22915" w:rsidRPr="00F22915">
          <w:rPr>
            <w:rFonts w:ascii="Times New Roman" w:hAnsi="Times New Roman"/>
            <w:sz w:val="24"/>
            <w:szCs w:val="24"/>
          </w:rPr>
          <w:t>3. СТРУКТУРА МОДУЛЯ «</w:t>
        </w:r>
        <w:r w:rsidR="00F22915" w:rsidRPr="00F22915">
          <w:rPr>
            <w:rFonts w:ascii="Times New Roman" w:eastAsia="Times New Roman" w:hAnsi="Times New Roman"/>
            <w:caps/>
            <w:sz w:val="24"/>
            <w:szCs w:val="24"/>
            <w:lang w:eastAsia="ru-RU"/>
          </w:rPr>
          <w:t>Человек в системе гуманитарных знаний</w:t>
        </w:r>
        <w:r w:rsidR="00F22915" w:rsidRPr="00F22915">
          <w:rPr>
            <w:rFonts w:ascii="Times New Roman" w:hAnsi="Times New Roman"/>
            <w:sz w:val="24"/>
            <w:szCs w:val="24"/>
          </w:rPr>
          <w:t>»....9</w:t>
        </w:r>
        <w:r w:rsidR="00F22915" w:rsidRPr="00F22915">
          <w:rPr>
            <w:rFonts w:ascii="Times New Roman" w:hAnsi="Times New Roman"/>
            <w:sz w:val="24"/>
            <w:szCs w:val="24"/>
          </w:rPr>
          <w:fldChar w:fldCharType="begin"/>
        </w:r>
        <w:r w:rsidR="00F22915" w:rsidRPr="00F22915">
          <w:rPr>
            <w:rFonts w:ascii="Times New Roman" w:hAnsi="Times New Roman"/>
            <w:sz w:val="24"/>
            <w:szCs w:val="24"/>
          </w:rPr>
          <w:instrText>PAGEREF _Toc8 \h</w:instrText>
        </w:r>
        <w:r w:rsidR="00F22915" w:rsidRPr="00F22915">
          <w:rPr>
            <w:rFonts w:ascii="Times New Roman" w:hAnsi="Times New Roman"/>
            <w:sz w:val="24"/>
            <w:szCs w:val="24"/>
          </w:rPr>
        </w:r>
        <w:r w:rsidR="00F22915" w:rsidRPr="00F22915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14:paraId="7B88EBFB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fldChar w:fldCharType="begin"/>
      </w:r>
      <w:r w:rsidRPr="00F22915">
        <w:instrText xml:space="preserve"> HYPERLINK \l "_Toc9" </w:instrText>
      </w:r>
      <w:r w:rsidRPr="00F22915">
        <w:fldChar w:fldCharType="separate"/>
      </w:r>
      <w:r w:rsidRPr="00F22915">
        <w:rPr>
          <w:rFonts w:ascii="Times New Roman" w:hAnsi="Times New Roman"/>
          <w:sz w:val="24"/>
          <w:szCs w:val="24"/>
        </w:rPr>
        <w:t>4. МЕТОДИЧЕСКИЕ УКАЗАНИЯ ДЛЯ ОБУЧАЮЩИХСЯ ПО ОСВОЕНИЮ МОДУЛЯ</w:t>
      </w:r>
    </w:p>
    <w:p w14:paraId="4ED1F977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ab/>
        <w:t>10</w:t>
      </w:r>
      <w:r w:rsidRPr="00F22915">
        <w:rPr>
          <w:rFonts w:ascii="Times New Roman" w:hAnsi="Times New Roman"/>
          <w:sz w:val="24"/>
          <w:szCs w:val="24"/>
        </w:rPr>
        <w:fldChar w:fldCharType="begin"/>
      </w:r>
      <w:r w:rsidRPr="00F22915">
        <w:rPr>
          <w:rFonts w:ascii="Times New Roman" w:hAnsi="Times New Roman"/>
          <w:sz w:val="24"/>
          <w:szCs w:val="24"/>
        </w:rPr>
        <w:instrText>PAGEREF _Toc9 \h</w:instrText>
      </w:r>
      <w:r w:rsidRPr="00F22915">
        <w:rPr>
          <w:rFonts w:ascii="Times New Roman" w:hAnsi="Times New Roman"/>
          <w:sz w:val="24"/>
          <w:szCs w:val="24"/>
        </w:rPr>
      </w:r>
      <w:r w:rsidRPr="00F22915">
        <w:rPr>
          <w:rFonts w:ascii="Times New Roman" w:hAnsi="Times New Roman"/>
          <w:sz w:val="24"/>
          <w:szCs w:val="24"/>
        </w:rPr>
        <w:fldChar w:fldCharType="end"/>
      </w:r>
      <w:r w:rsidRPr="00F22915">
        <w:rPr>
          <w:rFonts w:ascii="Times New Roman" w:hAnsi="Times New Roman"/>
          <w:sz w:val="24"/>
          <w:szCs w:val="24"/>
        </w:rPr>
        <w:fldChar w:fldCharType="end"/>
      </w:r>
    </w:p>
    <w:p w14:paraId="685C2438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fldChar w:fldCharType="begin"/>
      </w:r>
      <w:r w:rsidRPr="00F22915">
        <w:rPr>
          <w:rFonts w:ascii="Times New Roman" w:hAnsi="Times New Roman"/>
          <w:sz w:val="24"/>
          <w:szCs w:val="24"/>
        </w:rPr>
        <w:instrText xml:space="preserve"> HYPERLINK \l "_Toc10" </w:instrText>
      </w:r>
      <w:r w:rsidRPr="00F22915">
        <w:rPr>
          <w:rFonts w:ascii="Times New Roman" w:hAnsi="Times New Roman"/>
          <w:sz w:val="24"/>
          <w:szCs w:val="24"/>
        </w:rPr>
        <w:fldChar w:fldCharType="separate"/>
      </w:r>
      <w:r w:rsidRPr="00F22915">
        <w:rPr>
          <w:rFonts w:ascii="Times New Roman" w:hAnsi="Times New Roman"/>
          <w:sz w:val="24"/>
          <w:szCs w:val="24"/>
        </w:rPr>
        <w:t>5. ПРОГРАММЫ ДИСЦИПЛИН МОДУЛЯ</w:t>
      </w:r>
      <w:r w:rsidRPr="00F22915">
        <w:rPr>
          <w:rFonts w:ascii="Times New Roman" w:hAnsi="Times New Roman"/>
          <w:sz w:val="24"/>
          <w:szCs w:val="24"/>
        </w:rPr>
        <w:tab/>
        <w:t>13</w:t>
      </w:r>
    </w:p>
    <w:p w14:paraId="31E657F4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5.1.  ПРОГРАММА ДИСЦИПЛИНЫ "История философских систем"..............................13</w:t>
      </w:r>
    </w:p>
    <w:p w14:paraId="6CC8FCC9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5.2. ПРОГРАММА </w:t>
      </w:r>
      <w:r w:rsidRPr="00F22915">
        <w:rPr>
          <w:rFonts w:ascii="Times New Roman" w:hAnsi="Times New Roman"/>
          <w:sz w:val="24"/>
          <w:szCs w:val="24"/>
        </w:rPr>
        <w:fldChar w:fldCharType="begin"/>
      </w:r>
      <w:r w:rsidRPr="00F22915">
        <w:rPr>
          <w:rFonts w:ascii="Times New Roman" w:hAnsi="Times New Roman"/>
          <w:sz w:val="24"/>
          <w:szCs w:val="24"/>
        </w:rPr>
        <w:instrText>PAGEREF _Toc10 \h</w:instrText>
      </w:r>
      <w:r w:rsidRPr="00F22915">
        <w:rPr>
          <w:rFonts w:ascii="Times New Roman" w:hAnsi="Times New Roman"/>
          <w:sz w:val="24"/>
          <w:szCs w:val="24"/>
        </w:rPr>
      </w:r>
      <w:r w:rsidRPr="00F22915">
        <w:rPr>
          <w:rFonts w:ascii="Times New Roman" w:hAnsi="Times New Roman"/>
          <w:sz w:val="24"/>
          <w:szCs w:val="24"/>
        </w:rPr>
        <w:fldChar w:fldCharType="end"/>
      </w:r>
      <w:r w:rsidRPr="00F22915">
        <w:rPr>
          <w:rFonts w:ascii="Times New Roman" w:hAnsi="Times New Roman"/>
          <w:sz w:val="24"/>
          <w:szCs w:val="24"/>
        </w:rPr>
        <w:fldChar w:fldCharType="end"/>
      </w:r>
      <w:r w:rsidRPr="00F22915">
        <w:rPr>
          <w:rFonts w:ascii="Times New Roman" w:hAnsi="Times New Roman"/>
          <w:sz w:val="24"/>
          <w:szCs w:val="24"/>
        </w:rPr>
        <w:t>ДИСЦИПЛИНЫ "Современные концепции литературного образования"...............................................................................................................................17</w:t>
      </w:r>
    </w:p>
    <w:p w14:paraId="7596A05B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5.3. ПРОГРАММА ДИСЦИПЛИНЫ "Методология и методы научного исследования"..23</w:t>
      </w:r>
    </w:p>
    <w:p w14:paraId="2E92AE48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5.4. ПРОГРАММА ДИСЦИПЛИНЫ "Информационные технологии в профессиональной деятельности"..............................................................................................................................28</w:t>
      </w:r>
    </w:p>
    <w:p w14:paraId="4C34D74C" w14:textId="77777777" w:rsidR="00F22915" w:rsidRPr="00F22915" w:rsidRDefault="00F22915" w:rsidP="00F22915">
      <w:pPr>
        <w:tabs>
          <w:tab w:val="right" w:leader="dot" w:pos="9062"/>
        </w:tabs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5.5. ПРОГРММА ДИСЦИПЛИНЫ "Деловой иностранный язык".....................................   35</w:t>
      </w:r>
    </w:p>
    <w:p w14:paraId="223461F7" w14:textId="77777777" w:rsidR="00F22915" w:rsidRPr="00F22915" w:rsidRDefault="00D46716" w:rsidP="00F22915">
      <w:pPr>
        <w:tabs>
          <w:tab w:val="right" w:leader="dot" w:pos="9062"/>
        </w:tabs>
      </w:pPr>
      <w:hyperlink w:anchor="_Toc12" w:history="1">
        <w:r w:rsidR="00F22915" w:rsidRPr="00F22915">
          <w:rPr>
            <w:rFonts w:ascii="Times New Roman" w:hAnsi="Times New Roman"/>
            <w:sz w:val="24"/>
            <w:szCs w:val="24"/>
          </w:rPr>
          <w:t>6. ПРОГРАММА ИТОГОВОЙ АТТЕСТАЦИИ</w:t>
        </w:r>
        <w:r w:rsidR="00F22915" w:rsidRPr="00F22915">
          <w:rPr>
            <w:rFonts w:ascii="Times New Roman" w:hAnsi="Times New Roman"/>
            <w:sz w:val="24"/>
            <w:szCs w:val="24"/>
          </w:rPr>
          <w:tab/>
          <w:t>..........43</w:t>
        </w:r>
        <w:r w:rsidR="00F22915" w:rsidRPr="00F22915">
          <w:rPr>
            <w:rFonts w:ascii="Times New Roman" w:hAnsi="Times New Roman"/>
            <w:sz w:val="24"/>
            <w:szCs w:val="24"/>
          </w:rPr>
          <w:fldChar w:fldCharType="begin"/>
        </w:r>
        <w:r w:rsidR="00F22915" w:rsidRPr="00F22915">
          <w:rPr>
            <w:rFonts w:ascii="Times New Roman" w:hAnsi="Times New Roman"/>
            <w:sz w:val="24"/>
            <w:szCs w:val="24"/>
          </w:rPr>
          <w:instrText>PAGEREF _Toc12 \h</w:instrText>
        </w:r>
        <w:r w:rsidR="00F22915" w:rsidRPr="00F22915">
          <w:rPr>
            <w:rFonts w:ascii="Times New Roman" w:hAnsi="Times New Roman"/>
            <w:sz w:val="24"/>
            <w:szCs w:val="24"/>
          </w:rPr>
        </w:r>
        <w:r w:rsidR="00F22915" w:rsidRPr="00F22915">
          <w:rPr>
            <w:rFonts w:ascii="Times New Roman" w:hAnsi="Times New Roman"/>
            <w:sz w:val="24"/>
            <w:szCs w:val="24"/>
          </w:rPr>
          <w:fldChar w:fldCharType="end"/>
        </w:r>
      </w:hyperlink>
    </w:p>
    <w:p w14:paraId="4E9F1506" w14:textId="77777777" w:rsidR="00F22915" w:rsidRPr="00F22915" w:rsidRDefault="00F22915" w:rsidP="00F2291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fldChar w:fldCharType="end"/>
      </w:r>
    </w:p>
    <w:p w14:paraId="47F66E48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3F19799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51A172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4AB7C97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1D76F2B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0D094F2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CEED6F7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1B98D6A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672BA27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A5C4F2D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2563623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0678673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E9DCA49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6664190" w14:textId="77777777" w:rsidR="00F22915" w:rsidRPr="00F22915" w:rsidRDefault="00F22915" w:rsidP="00F2291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BEE127E" w14:textId="77777777" w:rsidR="00F22915" w:rsidRPr="00F22915" w:rsidRDefault="00F22915" w:rsidP="00F2291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Модуль «Человек в системе гуманитарных знаний» рекомендован для направления подготовки 44.04.01 «Педагогическое образование», профиля подготовки: «</w:t>
      </w: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Современные стратегии литературного образования</w:t>
      </w:r>
      <w:r w:rsidRPr="00F22915">
        <w:rPr>
          <w:rFonts w:ascii="Times New Roman" w:hAnsi="Times New Roman"/>
          <w:sz w:val="24"/>
          <w:szCs w:val="24"/>
        </w:rPr>
        <w:t>».</w:t>
      </w:r>
    </w:p>
    <w:p w14:paraId="77485C2A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Адресная группа: обучающиеся 1 и 2-го курса магистратуры. </w:t>
      </w:r>
    </w:p>
    <w:p w14:paraId="2E04A2C8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Проектирование программы модуля осуществлено в рамках системного, деятельностного, личностно-ориентированного, компетентностного подходов, наиболее соответствующих современным требованиям к организации и качеству подготовки педагога.</w:t>
      </w:r>
    </w:p>
    <w:p w14:paraId="02E59F50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При составлении программы модуля учитывался современный уровень и состояние развития гуманитарных наук, методика информационных технологий в образовании.</w:t>
      </w:r>
    </w:p>
    <w:p w14:paraId="3E1D6C92" w14:textId="77777777" w:rsidR="00F22915" w:rsidRPr="00F22915" w:rsidRDefault="00F22915" w:rsidP="00F229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Структура и логика изучения дисциплин модуля обеспечивает формирование у обучающихся системы научно-методологической и практико-педагогической подготовки в контексте современной системы гуманитарного знания и высшего образования, что необходимо для успешной работы выпускников после окончания магистратуры.</w:t>
      </w:r>
    </w:p>
    <w:p w14:paraId="09DAF2D7" w14:textId="77777777" w:rsidR="00F22915" w:rsidRPr="00F22915" w:rsidRDefault="00F22915" w:rsidP="00F2291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FA2C566" w14:textId="77777777" w:rsidR="00F22915" w:rsidRPr="00F22915" w:rsidRDefault="00F22915" w:rsidP="00F22915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2291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27BA2BD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2291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22915">
        <w:rPr>
          <w:rFonts w:ascii="Times New Roman" w:hAnsi="Times New Roman"/>
          <w:i/>
          <w:sz w:val="24"/>
          <w:szCs w:val="24"/>
        </w:rPr>
        <w:t xml:space="preserve"> </w:t>
      </w:r>
    </w:p>
    <w:p w14:paraId="2C1EE77B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22915">
        <w:rPr>
          <w:rFonts w:ascii="Times New Roman" w:hAnsi="Times New Roman"/>
          <w:b/>
          <w:sz w:val="24"/>
          <w:szCs w:val="24"/>
        </w:rPr>
        <w:t>целью</w:t>
      </w:r>
      <w:r w:rsidRPr="00F22915">
        <w:rPr>
          <w:rFonts w:ascii="Times New Roman" w:hAnsi="Times New Roman"/>
          <w:sz w:val="24"/>
          <w:szCs w:val="24"/>
        </w:rPr>
        <w:t xml:space="preserve">: </w:t>
      </w: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 w:rsidRPr="00F22915">
        <w:rPr>
          <w:rFonts w:ascii="Times New Roman" w:hAnsi="Times New Roman"/>
          <w:bCs/>
          <w:color w:val="000000"/>
          <w:sz w:val="24"/>
          <w:szCs w:val="24"/>
        </w:rPr>
        <w:t xml:space="preserve">высококвалифицированных, гармонично развитых магистрантов, владеющих современными  гуманитарными знаниями. </w:t>
      </w:r>
    </w:p>
    <w:p w14:paraId="38A323B7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22915">
        <w:rPr>
          <w:rFonts w:ascii="Times New Roman" w:hAnsi="Times New Roman"/>
          <w:b/>
          <w:sz w:val="24"/>
          <w:szCs w:val="24"/>
        </w:rPr>
        <w:t>задачи</w:t>
      </w:r>
      <w:r w:rsidRPr="00F22915">
        <w:rPr>
          <w:rFonts w:ascii="Times New Roman" w:hAnsi="Times New Roman"/>
          <w:sz w:val="24"/>
          <w:szCs w:val="24"/>
        </w:rPr>
        <w:t>:</w:t>
      </w:r>
    </w:p>
    <w:p w14:paraId="659DE8A3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1. Содействовать формированию у магистров целостного системного представления о мире и месте человека в нем в контексте развития философских систем. </w:t>
      </w:r>
    </w:p>
    <w:p w14:paraId="75F2A827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2.Сформировать умения использовать философские, социогуманитарные  знания для формирования научного мировоззрения и ориентирования в современном информационном пространстве .</w:t>
      </w:r>
    </w:p>
    <w:p w14:paraId="7929D26E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3.Способствовать формированию коммуникативных навыков на иностранном языке, совершенствованию информационной культуры студентов.</w:t>
      </w:r>
    </w:p>
    <w:p w14:paraId="547AC650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4.Способствовать ознакомлению студентов с современными концепциями литературного образования, выработке собственных профессиональных ориентиров и позиций по отношению к проблемам литературного образования.</w:t>
      </w:r>
    </w:p>
    <w:p w14:paraId="0516CAC0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lastRenderedPageBreak/>
        <w:t>5. Способствовать освоению методов научного исследования для реализации собственной научно-исследовательской и образовательной деятельности.</w:t>
      </w:r>
    </w:p>
    <w:p w14:paraId="566CD980" w14:textId="77777777" w:rsidR="00F22915" w:rsidRPr="00F22915" w:rsidRDefault="00F22915" w:rsidP="00F2291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E0F4B8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918FBED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ОПК-1 </w:t>
      </w:r>
      <w:r w:rsidRPr="00F22915">
        <w:rPr>
          <w:rFonts w:ascii="Times New Roman" w:hAnsi="Times New Roman"/>
        </w:rPr>
        <w:t>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14:paraId="2E859F12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ОПК-1.1. Проектирует профессиональную деятельность в соответствии с нормативно правовыми актами в сфере образования и нормами профессиональной этики  </w:t>
      </w:r>
    </w:p>
    <w:p w14:paraId="57344590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ОПК-1.2. Осуществляет выбор форм взаимодействия  со всеми участниками профессиональной деятельности на основе действующих нормативно правовых актов и норм профессиональной этики  </w:t>
      </w:r>
    </w:p>
    <w:p w14:paraId="0B5D7EDB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  </w:t>
      </w:r>
    </w:p>
    <w:p w14:paraId="1CD84D5C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ОПК-2 </w:t>
      </w:r>
      <w:r w:rsidRPr="00F22915">
        <w:rPr>
          <w:rFonts w:ascii="Times New Roman" w:hAnsi="Times New Roman"/>
        </w:rPr>
        <w:t>Способен проектировать основные и дополнительные образовательные программы и разрабатывать научно-методическое обеспечение их реализации.</w:t>
      </w:r>
    </w:p>
    <w:p w14:paraId="311C85EF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ОПК.2.1. Демонстрирует знание логики научно-методического обеспечения реализации основных и дополнительных образовательных программ 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 </w:t>
      </w:r>
    </w:p>
    <w:p w14:paraId="2E4AEE8D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ОПК-4 </w:t>
      </w:r>
      <w:r w:rsidRPr="00F22915">
        <w:rPr>
          <w:rFonts w:ascii="Times New Roman" w:hAnsi="Times New Roman"/>
        </w:rPr>
        <w:t xml:space="preserve">Способен создавать и реализовывать условия и принципы духовно-нравственного воспитания обучающихся на основе базовых национальных ценностей </w:t>
      </w:r>
    </w:p>
    <w:p w14:paraId="0BAE7111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ОПК.4.1. Проектирует условия духовно- нравственного воспитания обучающихся на основе базовых национальных ценностей </w:t>
      </w:r>
    </w:p>
    <w:p w14:paraId="3E34447C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ОПК-5 </w:t>
      </w:r>
      <w:r w:rsidRPr="00F22915">
        <w:rPr>
          <w:rFonts w:ascii="Times New Roman" w:hAnsi="Times New Roman"/>
        </w:rPr>
        <w:t xml:space="preserve">Способен разрабатывать программы мониторинга результатов образования обучающихся, </w:t>
      </w:r>
    </w:p>
    <w:p w14:paraId="7634226F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ОПК.5.1. Определяет структурные компоненты и разрабатывает программы  мониторинга результатов образования обучающихся   </w:t>
      </w:r>
    </w:p>
    <w:p w14:paraId="4919F0EA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  </w:t>
      </w:r>
    </w:p>
    <w:p w14:paraId="033C0CC4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 xml:space="preserve">ОПК.5.3. Владеет методами, средствами и технологиями выявления трудностей в обучении  </w:t>
      </w:r>
    </w:p>
    <w:p w14:paraId="31C260D1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</w:rPr>
        <w:t>ОПК.5.4. Разрабатывает и реализует программы преодоления трудностей в обучении на основе мониторинга результатов образования обучающихся разрабатывать и реализовывать программы преодоления трудностей в обучении</w:t>
      </w:r>
    </w:p>
    <w:p w14:paraId="090912D0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ОПК-8 </w:t>
      </w:r>
      <w:r w:rsidRPr="00F22915">
        <w:rPr>
          <w:rFonts w:ascii="Times New Roman" w:eastAsia="Times New Roman" w:hAnsi="Times New Roman"/>
        </w:rPr>
        <w:t>Способен проектировать педагогическую деятельность на основе специальных научных знаний и результатов исследований</w:t>
      </w:r>
    </w:p>
    <w:p w14:paraId="3C237AB9" w14:textId="77777777" w:rsidR="00F22915" w:rsidRPr="00F22915" w:rsidRDefault="00F22915" w:rsidP="00F22915">
      <w:pPr>
        <w:spacing w:after="0" w:line="360" w:lineRule="auto"/>
        <w:ind w:leftChars="100" w:left="220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lang w:val="ru"/>
        </w:rPr>
        <w:t>ОПК.8.1.</w:t>
      </w:r>
      <w:r w:rsidRPr="00F22915">
        <w:rPr>
          <w:rFonts w:ascii="Times New Roman" w:eastAsia="SimSun" w:hAnsi="Times New Roman"/>
          <w:b/>
          <w:color w:val="000000"/>
          <w:sz w:val="24"/>
          <w:szCs w:val="24"/>
          <w:lang w:val="ru"/>
        </w:rPr>
        <w:t> </w:t>
      </w:r>
      <w:r w:rsidRPr="00F22915">
        <w:rPr>
          <w:rFonts w:ascii="Times New Roman" w:eastAsia="SimSun" w:hAnsi="Times New Roman"/>
          <w:color w:val="000000"/>
          <w:sz w:val="24"/>
          <w:szCs w:val="24"/>
          <w:lang w:val="ru"/>
        </w:rPr>
        <w:t>Владеет методами анализа результатов исследований и обобщения научных знаний в предметной области и образовании </w:t>
      </w:r>
      <w:r w:rsidRPr="00F22915">
        <w:rPr>
          <w:rFonts w:ascii="Times New Roman" w:eastAsia="SimSun" w:hAnsi="Times New Roman"/>
          <w:color w:val="000000"/>
          <w:sz w:val="24"/>
          <w:szCs w:val="24"/>
        </w:rPr>
        <w:t> </w:t>
      </w:r>
    </w:p>
    <w:p w14:paraId="3827D7C9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УК-4</w:t>
      </w:r>
      <w:r w:rsidRPr="00F229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</w:p>
    <w:p w14:paraId="6B8E05EB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leftChars="100" w:left="220" w:right="13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lastRenderedPageBreak/>
        <w:t>УК-4.1. Редактирует, составляет и переводит различные академические тексты в том числе на иностранном(ых) языке(ах)</w:t>
      </w:r>
    </w:p>
    <w:p w14:paraId="428608A6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leftChars="100" w:left="220" w:right="13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 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 </w:t>
      </w:r>
    </w:p>
    <w:p w14:paraId="2B06A0F2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leftChars="100" w:left="220" w:right="13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УК-4.3. Демонстрирует умения участвовать в научной дискуссии в процессе академического и профессионального взаимодействия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</w:t>
      </w:r>
    </w:p>
    <w:p w14:paraId="3859392F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УК-5 </w:t>
      </w:r>
      <w:r w:rsidRPr="00F22915">
        <w:rPr>
          <w:rFonts w:ascii="Times New Roman" w:hAnsi="Times New Roman"/>
        </w:rPr>
        <w:t>Способен анализировать и учитывать разнообразие культур в процессе жкультурного взаимодействия</w:t>
      </w:r>
    </w:p>
    <w:p w14:paraId="51F38EAC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leftChars="100" w:left="220" w:right="130"/>
        <w:jc w:val="both"/>
        <w:rPr>
          <w:rFonts w:ascii="Times New Roman" w:hAnsi="Times New Roman"/>
          <w:lang w:eastAsia="ru-RU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УК-5.1.</w:t>
      </w:r>
      <w:r w:rsidRPr="00F2291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  <w:t> 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Анализирует аксиологические системы; обосновывает актуальность их учета в социальном и профессиональном взаимодействии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 </w:t>
      </w:r>
    </w:p>
    <w:p w14:paraId="07B54B15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hAnsi="Times New Roman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УК-6 </w:t>
      </w:r>
      <w:r w:rsidRPr="00F22915">
        <w:rPr>
          <w:rFonts w:ascii="Times New Roman" w:hAnsi="Times New Roman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</w:p>
    <w:p w14:paraId="510E1C00" w14:textId="77777777" w:rsidR="00F22915" w:rsidRPr="00F22915" w:rsidRDefault="00F22915" w:rsidP="00F22915">
      <w:pPr>
        <w:spacing w:after="0" w:line="360" w:lineRule="auto"/>
        <w:ind w:firstLineChars="150" w:firstLine="36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УК-6.1. Оценивает свои личностные, ситуативные, временные ресурсы, оптимально их использует для успешного выполнения профессиональных задач </w:t>
      </w:r>
    </w:p>
    <w:p w14:paraId="25550EC2" w14:textId="77777777" w:rsidR="00F22915" w:rsidRPr="00F22915" w:rsidRDefault="00F22915" w:rsidP="00F22915">
      <w:pPr>
        <w:spacing w:after="0" w:line="360" w:lineRule="auto"/>
        <w:ind w:firstLineChars="150" w:firstLine="36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УК-6.2. Определяет  способы совершенствования собственной деятельности и ее приоритеты на основе самооценки 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 </w:t>
      </w:r>
    </w:p>
    <w:p w14:paraId="4B23EB63" w14:textId="77777777" w:rsidR="00F22915" w:rsidRPr="00F22915" w:rsidRDefault="00F22915" w:rsidP="00F22915">
      <w:pPr>
        <w:spacing w:after="0" w:line="360" w:lineRule="auto"/>
        <w:ind w:firstLineChars="150" w:firstLine="36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 w:eastAsia="ru-RU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 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 </w:t>
      </w:r>
    </w:p>
    <w:tbl>
      <w:tblPr>
        <w:tblpPr w:leftFromText="180" w:rightFromText="180" w:bottomFromText="200" w:vertAnchor="text" w:horzAnchor="margin" w:tblpY="178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96"/>
        <w:gridCol w:w="2071"/>
        <w:gridCol w:w="2086"/>
        <w:gridCol w:w="2267"/>
      </w:tblGrid>
      <w:tr w:rsidR="00F22915" w:rsidRPr="00F22915" w14:paraId="0FC5C31B" w14:textId="77777777" w:rsidTr="00F6792F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16AC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8ED" w14:textId="77777777" w:rsidR="00F22915" w:rsidRPr="00F22915" w:rsidRDefault="00F22915" w:rsidP="00F22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33BB123" w14:textId="77777777" w:rsidR="00F22915" w:rsidRPr="00F22915" w:rsidRDefault="00F22915" w:rsidP="00F22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5AEB" w14:textId="77777777" w:rsidR="00F22915" w:rsidRPr="00F22915" w:rsidRDefault="00F22915" w:rsidP="00F229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9379C9E" w14:textId="77777777" w:rsidR="00F22915" w:rsidRPr="00F22915" w:rsidRDefault="00F22915" w:rsidP="00F22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62E4" w14:textId="77777777" w:rsidR="00F22915" w:rsidRPr="00F22915" w:rsidRDefault="00F22915" w:rsidP="00F2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AAA9" w14:textId="77777777" w:rsidR="00F22915" w:rsidRPr="00F22915" w:rsidRDefault="00F22915" w:rsidP="00F2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22915" w:rsidRPr="00F22915" w14:paraId="2AF5A8A6" w14:textId="77777777" w:rsidTr="00F6792F">
        <w:trPr>
          <w:trHeight w:val="332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8EA5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0D62" w14:textId="77777777" w:rsidR="00F22915" w:rsidRPr="00F22915" w:rsidRDefault="00F22915" w:rsidP="00F2291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hAnsi="Times New Roman"/>
              </w:rPr>
              <w:t>Демонстрирует умение применять основы гуманитарных  знаний для формирования научного мировоззрения, общекультурных  и профессиональных компетенций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4058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ОПК-4.1</w:t>
            </w:r>
          </w:p>
          <w:p w14:paraId="099E3E59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 -4.2</w:t>
            </w:r>
          </w:p>
          <w:p w14:paraId="16CA8FA9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 - 4.3</w:t>
            </w:r>
          </w:p>
          <w:p w14:paraId="73F60A20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ОПК-8.1</w:t>
            </w:r>
          </w:p>
          <w:p w14:paraId="40EF759F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УК-5.1</w:t>
            </w:r>
          </w:p>
          <w:p w14:paraId="3D802250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УК-6.1</w:t>
            </w:r>
          </w:p>
          <w:p w14:paraId="77B130D3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УК-6.2</w:t>
            </w:r>
          </w:p>
          <w:p w14:paraId="63AAFFB8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УК-6.3</w:t>
            </w:r>
          </w:p>
          <w:p w14:paraId="3221136E" w14:textId="77777777" w:rsidR="00F22915" w:rsidRPr="00F22915" w:rsidRDefault="00F22915" w:rsidP="00F2291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37C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22915">
              <w:rPr>
                <w:rFonts w:ascii="Times New Roman" w:hAnsi="Times New Roman"/>
                <w:bCs/>
              </w:rPr>
              <w:t>Объяснительно-иллюстративный, практико-ориентированный,</w:t>
            </w:r>
          </w:p>
          <w:p w14:paraId="42AFBEC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22915">
              <w:rPr>
                <w:rFonts w:ascii="Times New Roman" w:hAnsi="Times New Roman"/>
                <w:bCs/>
              </w:rPr>
              <w:t>проблемного изложения, частично-поисковый, исследовательский, обучения в сотрудничестве,</w:t>
            </w:r>
          </w:p>
          <w:p w14:paraId="6B37EC27" w14:textId="77777777" w:rsidR="00F22915" w:rsidRPr="00F22915" w:rsidRDefault="00F22915" w:rsidP="00F22915">
            <w:pPr>
              <w:spacing w:after="0" w:line="240" w:lineRule="auto"/>
              <w:ind w:firstLine="17"/>
              <w:contextualSpacing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hAnsi="Times New Roman"/>
                <w:bCs/>
              </w:rPr>
              <w:t>использование ЭОС.</w:t>
            </w:r>
          </w:p>
          <w:p w14:paraId="5B6B9604" w14:textId="77777777" w:rsidR="00F22915" w:rsidRPr="00F22915" w:rsidRDefault="00F22915" w:rsidP="00F2291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0F6A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доклад</w:t>
            </w:r>
          </w:p>
          <w:p w14:paraId="11C727E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эссе</w:t>
            </w:r>
          </w:p>
          <w:p w14:paraId="2053A7C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тест</w:t>
            </w:r>
          </w:p>
          <w:p w14:paraId="44597B94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контрольная работа</w:t>
            </w:r>
          </w:p>
          <w:p w14:paraId="37E6AC44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Исследовательское</w:t>
            </w:r>
          </w:p>
          <w:p w14:paraId="276B7BD4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</w:p>
          <w:p w14:paraId="617A46A9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</w:rPr>
            </w:pPr>
            <w:r w:rsidRPr="00F22915">
              <w:t>форма для оценки качества подготовки обучающегося на экзамене</w:t>
            </w:r>
          </w:p>
        </w:tc>
      </w:tr>
      <w:tr w:rsidR="00F22915" w:rsidRPr="00F22915" w14:paraId="1BB0E5ED" w14:textId="77777777" w:rsidTr="00F6792F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A752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C569" w14:textId="77777777" w:rsidR="00F22915" w:rsidRPr="00F22915" w:rsidRDefault="00F22915" w:rsidP="00F22915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hAnsi="Times New Roman"/>
              </w:rPr>
              <w:t>Демонстрирует умения решать учебно-исследовательские и научно-исследовательские задачи в области образования, применять методы научного исследования в учебной и профессиональной деятельности</w:t>
            </w:r>
            <w:r w:rsidRPr="00F2291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812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ОПК-1.1</w:t>
            </w:r>
          </w:p>
          <w:p w14:paraId="4C43C5CF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 - 1.2.</w:t>
            </w:r>
          </w:p>
          <w:p w14:paraId="5F0863AC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 - 1.3</w:t>
            </w:r>
          </w:p>
          <w:p w14:paraId="5FE4B6A4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ОПК-2.1</w:t>
            </w:r>
          </w:p>
          <w:p w14:paraId="643FA6C4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ОПК-5.1</w:t>
            </w:r>
          </w:p>
          <w:p w14:paraId="78ED8A56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ОПК-5.2</w:t>
            </w:r>
          </w:p>
          <w:p w14:paraId="4BE0FCFA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 - 5.3</w:t>
            </w:r>
          </w:p>
          <w:p w14:paraId="1155E6DA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ОПК 5.4</w:t>
            </w:r>
          </w:p>
          <w:p w14:paraId="2785FF7B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УК-4.1</w:t>
            </w:r>
          </w:p>
          <w:p w14:paraId="5AA6D3B2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>УК-4.2</w:t>
            </w:r>
          </w:p>
          <w:p w14:paraId="4D142E7A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915">
              <w:rPr>
                <w:rFonts w:ascii="Times New Roman" w:hAnsi="Times New Roman"/>
              </w:rPr>
              <w:t xml:space="preserve">УК-4.3 </w:t>
            </w:r>
          </w:p>
          <w:p w14:paraId="1A47DDDB" w14:textId="77777777" w:rsidR="00F22915" w:rsidRPr="00F22915" w:rsidRDefault="00F22915" w:rsidP="00F22915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E4BD" w14:textId="77777777" w:rsidR="00F22915" w:rsidRPr="00F22915" w:rsidRDefault="00F22915" w:rsidP="00F2291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hAnsi="Times New Roman"/>
              </w:rPr>
              <w:t>Проблемный, исследовательский, частично-поисковый</w:t>
            </w:r>
            <w:r w:rsidRPr="00F22915">
              <w:rPr>
                <w:rFonts w:ascii="Times New Roman" w:hAnsi="Times New Roman"/>
                <w:b/>
                <w:bCs/>
              </w:rPr>
              <w:t xml:space="preserve">, </w:t>
            </w:r>
            <w:r w:rsidRPr="00F22915">
              <w:rPr>
                <w:rFonts w:ascii="Times New Roman" w:hAnsi="Times New Roman"/>
                <w:bCs/>
              </w:rPr>
              <w:t>Использование ЭОС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F9C1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Реферат</w:t>
            </w:r>
          </w:p>
          <w:p w14:paraId="0AE74BD1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Творческое задание</w:t>
            </w:r>
          </w:p>
          <w:p w14:paraId="66543736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47D70BD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1FEE7FFE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C7186D8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4EECD3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2291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20E04B46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  Маслова М.А., кандидат филологических наук, доцент,  доцент кафедры русской и зарубежной филологии НГПУ им. К. Минина.</w:t>
      </w:r>
      <w:r w:rsidRPr="00F22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57B47021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403E8891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Богомолов А.В., кандидат философских наук, доцент, доцент кафедры философии и общественных наук НГПУ им. К. Минина.</w:t>
      </w:r>
    </w:p>
    <w:p w14:paraId="3A09EFB4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Латухина А.Л., кандидат филологических наук, доцент,  доцент кафедры русской и зарубежной филологии НГПУ им. К. Минина.</w:t>
      </w:r>
      <w:r w:rsidRPr="00F22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2A3D9BBE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Ильченко Н.М., доктор филологических наук, профессор, зав. кафедрой русской и зарубежной филологии НГПУ им. К.Минина.</w:t>
      </w:r>
      <w:r w:rsidRPr="00F229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188C8937" w14:textId="77777777" w:rsidR="00F22915" w:rsidRPr="00F22915" w:rsidRDefault="00F22915" w:rsidP="00F2291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Никшикова Л.Ю., кандидат педагогических наук, доцент, доцент кафедры иноязычной профессиональной коммуникации НГПУ им. К. Минина.</w:t>
      </w:r>
    </w:p>
    <w:p w14:paraId="6278B781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2.4. Статус образовательного модуля</w:t>
      </w:r>
    </w:p>
    <w:p w14:paraId="4C24B65D" w14:textId="77777777" w:rsidR="00F22915" w:rsidRPr="00F22915" w:rsidRDefault="00F22915" w:rsidP="00F22915">
      <w:pPr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915">
        <w:rPr>
          <w:rFonts w:ascii="Times New Roman" w:hAnsi="Times New Roman"/>
          <w:sz w:val="24"/>
          <w:szCs w:val="24"/>
        </w:rPr>
        <w:t xml:space="preserve">Модуль «Человек в системе гуманитарных знаний» предваряет обучение по модулям: </w:t>
      </w: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Проблемы литературного образования, Диалог культур в школьном изучении,</w:t>
      </w:r>
      <w:r w:rsidRPr="00F229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Литературное образование в современной школе, Нравственно-ориентированный подход к изучению литературы</w:t>
      </w:r>
      <w:r w:rsidRPr="00F22915">
        <w:rPr>
          <w:rFonts w:ascii="Times New Roman" w:hAnsi="Times New Roman"/>
          <w:sz w:val="24"/>
          <w:szCs w:val="24"/>
        </w:rPr>
        <w:t xml:space="preserve"> и по ряду дисциплин предметной подготовки.</w:t>
      </w:r>
      <w:r w:rsidRPr="00F229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2915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универсальные и общепрофессиональные компетенции, освоенные при изучении дисциплин модулей ОПОП бакалавриата.</w:t>
      </w:r>
    </w:p>
    <w:p w14:paraId="3774FA35" w14:textId="77777777" w:rsidR="00F22915" w:rsidRPr="00F22915" w:rsidRDefault="00F22915" w:rsidP="00F2291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9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F22915" w:rsidRPr="00F22915" w14:paraId="5B387403" w14:textId="77777777" w:rsidTr="00F6792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AF96BA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361E61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22915" w:rsidRPr="00F22915" w14:paraId="24A9CD2E" w14:textId="77777777" w:rsidTr="00F6792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C76BD6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80B4ED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540ч./15 з.е.</w:t>
            </w:r>
          </w:p>
        </w:tc>
      </w:tr>
      <w:tr w:rsidR="00F22915" w:rsidRPr="00F22915" w14:paraId="348883B4" w14:textId="77777777" w:rsidTr="00F6792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311276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9E0DE8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258ч.</w:t>
            </w:r>
          </w:p>
        </w:tc>
      </w:tr>
      <w:tr w:rsidR="00F22915" w:rsidRPr="00F22915" w14:paraId="2A5F63C9" w14:textId="77777777" w:rsidTr="00F6792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4316522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01B3E7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222ч.</w:t>
            </w:r>
          </w:p>
        </w:tc>
      </w:tr>
      <w:tr w:rsidR="00F22915" w:rsidRPr="00F22915" w14:paraId="33A77C65" w14:textId="77777777" w:rsidTr="00F6792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83D8B5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1D648E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 w:rsidR="00F22915" w:rsidRPr="00F22915" w14:paraId="43BFD196" w14:textId="77777777" w:rsidTr="00F6792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3B5BFC3E" w14:textId="77777777" w:rsidR="00F22915" w:rsidRPr="00F22915" w:rsidRDefault="00F22915" w:rsidP="00F229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52E8B049" w14:textId="77777777" w:rsidR="00F22915" w:rsidRPr="00F22915" w:rsidRDefault="00F22915" w:rsidP="00F229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0D84501" w14:textId="77777777" w:rsidR="00F22915" w:rsidRPr="00F22915" w:rsidRDefault="00F22915" w:rsidP="00F229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22915" w:rsidRPr="00F22915">
          <w:pgSz w:w="11906" w:h="16838"/>
          <w:pgMar w:top="1134" w:right="851" w:bottom="1134" w:left="1701" w:header="709" w:footer="709" w:gutter="0"/>
          <w:cols w:space="720"/>
        </w:sectPr>
      </w:pPr>
    </w:p>
    <w:p w14:paraId="73DC0536" w14:textId="77777777" w:rsidR="00F22915" w:rsidRPr="00F22915" w:rsidRDefault="00F22915" w:rsidP="00F22915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 w14:paraId="5AC0DE41" w14:textId="77777777" w:rsidR="00F22915" w:rsidRPr="00F22915" w:rsidRDefault="00F22915" w:rsidP="00F22915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 в системе гуманитарных знаний</w:t>
      </w:r>
      <w:r w:rsidRPr="00F2291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41B4459" w14:textId="77777777" w:rsidR="00F22915" w:rsidRPr="00F22915" w:rsidRDefault="00F22915" w:rsidP="00F22915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21"/>
        <w:tblW w:w="14786" w:type="dxa"/>
        <w:tblLayout w:type="fixed"/>
        <w:tblLook w:val="04A0" w:firstRow="1" w:lastRow="0" w:firstColumn="1" w:lastColumn="0" w:noHBand="0" w:noVBand="1"/>
      </w:tblPr>
      <w:tblGrid>
        <w:gridCol w:w="816"/>
        <w:gridCol w:w="3731"/>
        <w:gridCol w:w="811"/>
        <w:gridCol w:w="1525"/>
        <w:gridCol w:w="1412"/>
        <w:gridCol w:w="1271"/>
        <w:gridCol w:w="1129"/>
        <w:gridCol w:w="1129"/>
        <w:gridCol w:w="1270"/>
        <w:gridCol w:w="1692"/>
      </w:tblGrid>
      <w:tr w:rsidR="00F22915" w:rsidRPr="00F22915" w14:paraId="59BCDFC7" w14:textId="77777777" w:rsidTr="00F6792F">
        <w:trPr>
          <w:trHeight w:val="30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D0EB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EE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E18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8C5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Трудоемкость  (з.е.)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14C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Порядок изучения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56C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результаты </w:t>
            </w:r>
          </w:p>
          <w:p w14:paraId="4FC528D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(код ОР)</w:t>
            </w:r>
          </w:p>
        </w:tc>
      </w:tr>
      <w:tr w:rsidR="00F22915" w:rsidRPr="00F22915" w14:paraId="4DBF2ED1" w14:textId="77777777" w:rsidTr="00F6792F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20E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97FC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4A4E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6F2C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6D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40D6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0896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6133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9AEB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2915" w:rsidRPr="00F22915" w14:paraId="77743488" w14:textId="77777777" w:rsidTr="00F6792F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F519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8C83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3B8F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98BF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88EB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42B75552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C3D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74A5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888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0409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A3CF" w14:textId="77777777" w:rsidR="00F22915" w:rsidRPr="00F22915" w:rsidRDefault="00F22915" w:rsidP="00F22915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2915" w:rsidRPr="00F22915" w14:paraId="49AD560B" w14:textId="77777777" w:rsidTr="00F6792F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3AD2" w14:textId="77777777" w:rsidR="00F22915" w:rsidRPr="00F22915" w:rsidRDefault="00F22915" w:rsidP="00F22915">
            <w:pPr>
              <w:numPr>
                <w:ilvl w:val="0"/>
                <w:numId w:val="42"/>
              </w:numPr>
              <w:tabs>
                <w:tab w:val="left" w:pos="600"/>
              </w:tabs>
              <w:spacing w:after="200" w:line="276" w:lineRule="auto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F22915" w:rsidRPr="00F22915" w14:paraId="254D7655" w14:textId="77777777" w:rsidTr="00F6792F">
        <w:trPr>
          <w:trHeight w:val="7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AFFA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К.М.01.01</w:t>
            </w:r>
          </w:p>
          <w:p w14:paraId="0FCDC45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21F" w14:textId="77777777" w:rsidR="00F22915" w:rsidRPr="00F22915" w:rsidRDefault="00F22915" w:rsidP="00F22915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История философских систем</w:t>
            </w:r>
          </w:p>
          <w:p w14:paraId="58AE2B44" w14:textId="77777777" w:rsidR="00F22915" w:rsidRPr="00F22915" w:rsidRDefault="00F22915" w:rsidP="00F22915">
            <w:pPr>
              <w:spacing w:after="200" w:line="276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C12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  <w:p w14:paraId="2D04826F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9592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  <w:p w14:paraId="7AD2D32F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A76A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  <w:p w14:paraId="6BAF525D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B737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  <w:p w14:paraId="1D3C958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CF4E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Экз.</w:t>
            </w:r>
          </w:p>
          <w:p w14:paraId="295DC1D2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7101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3</w:t>
            </w:r>
          </w:p>
          <w:p w14:paraId="3FB8F36D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820D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1 сем.</w:t>
            </w:r>
          </w:p>
          <w:p w14:paraId="2C0D0451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57DE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ОР.1</w:t>
            </w:r>
          </w:p>
          <w:p w14:paraId="53169B37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</w:tr>
      <w:tr w:rsidR="00F22915" w:rsidRPr="00F22915" w14:paraId="7BB224AA" w14:textId="77777777" w:rsidTr="00F6792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5D31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К.М.01.02</w:t>
            </w:r>
          </w:p>
          <w:p w14:paraId="4020F120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27AD" w14:textId="77777777" w:rsidR="00F22915" w:rsidRPr="00F22915" w:rsidRDefault="00F22915" w:rsidP="00F22915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концепции литературного образования</w:t>
            </w:r>
          </w:p>
          <w:p w14:paraId="0831E387" w14:textId="77777777" w:rsidR="00F22915" w:rsidRPr="00F22915" w:rsidRDefault="00F22915" w:rsidP="00F22915">
            <w:pPr>
              <w:spacing w:after="200" w:line="276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70C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2B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3DB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6EB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6F7F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2F21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F69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2 сем.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73B2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</w:t>
            </w:r>
          </w:p>
        </w:tc>
      </w:tr>
      <w:tr w:rsidR="00F22915" w:rsidRPr="00F22915" w14:paraId="27B17D22" w14:textId="77777777" w:rsidTr="00F6792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8604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К.М.01.03</w:t>
            </w:r>
          </w:p>
          <w:p w14:paraId="2C6335D3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A88E" w14:textId="77777777" w:rsidR="00F22915" w:rsidRPr="00F22915" w:rsidRDefault="00F22915" w:rsidP="00F22915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Методология и методы научного исследования</w:t>
            </w:r>
          </w:p>
          <w:p w14:paraId="349345AD" w14:textId="77777777" w:rsidR="00F22915" w:rsidRPr="00F22915" w:rsidRDefault="00F22915" w:rsidP="00F22915">
            <w:pPr>
              <w:spacing w:after="200" w:line="276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BB84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7D3D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4F2B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25CD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E2A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9E20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DE5B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3 сем.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33C3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</w:tr>
      <w:tr w:rsidR="00F22915" w:rsidRPr="00F22915" w14:paraId="2EC95584" w14:textId="77777777" w:rsidTr="00F6792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B28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К.М.01.04</w:t>
            </w:r>
          </w:p>
          <w:p w14:paraId="0EC21427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CEBF" w14:textId="77777777" w:rsidR="00F22915" w:rsidRPr="00F22915" w:rsidRDefault="00F22915" w:rsidP="00F22915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14:paraId="7C874029" w14:textId="77777777" w:rsidR="00F22915" w:rsidRPr="00F22915" w:rsidRDefault="00F22915" w:rsidP="00F22915">
            <w:pPr>
              <w:spacing w:after="200" w:line="276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6FBC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6F77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FEEC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83A4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179A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Зач.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2D70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E7E6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2 сем.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1D9A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</w:t>
            </w:r>
          </w:p>
        </w:tc>
      </w:tr>
      <w:tr w:rsidR="00F22915" w:rsidRPr="00F22915" w14:paraId="66CAE24E" w14:textId="77777777" w:rsidTr="00F6792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881C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К.М.01.05</w:t>
            </w:r>
          </w:p>
          <w:p w14:paraId="198C8E3D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7B93" w14:textId="77777777" w:rsidR="00F22915" w:rsidRPr="00F22915" w:rsidRDefault="00F22915" w:rsidP="00F22915">
            <w:pPr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Деловой иностранный язык</w:t>
            </w:r>
          </w:p>
          <w:p w14:paraId="78467FD4" w14:textId="77777777" w:rsidR="00F22915" w:rsidRPr="00F22915" w:rsidRDefault="00F22915" w:rsidP="00F22915">
            <w:pPr>
              <w:spacing w:after="200" w:line="276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E88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FD92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C047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2F6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1A1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Зач.</w:t>
            </w:r>
          </w:p>
          <w:p w14:paraId="53FFF3D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Экз.</w:t>
            </w:r>
          </w:p>
          <w:p w14:paraId="1D3A793E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F5D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53C3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1-3 сем.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0FB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</w:t>
            </w:r>
          </w:p>
        </w:tc>
      </w:tr>
      <w:tr w:rsidR="00F22915" w:rsidRPr="00F22915" w14:paraId="3473DA73" w14:textId="77777777" w:rsidTr="00F6792F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A9B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4. аттестация</w:t>
            </w:r>
          </w:p>
        </w:tc>
      </w:tr>
      <w:tr w:rsidR="00F22915" w:rsidRPr="00F22915" w14:paraId="4C457F70" w14:textId="77777777" w:rsidTr="00F6792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491D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К.М.01.06(К)</w:t>
            </w:r>
          </w:p>
          <w:p w14:paraId="4951C77C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B3BD" w14:textId="77777777" w:rsidR="00F22915" w:rsidRPr="00F22915" w:rsidRDefault="00F22915" w:rsidP="00F22915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Экзамены по модулю "Человек в системе гуманитарных знаний"</w:t>
            </w:r>
          </w:p>
          <w:p w14:paraId="092255BF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C13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8469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9C4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51D4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12C0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1655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98C3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>3 сем.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188" w14:textId="77777777" w:rsidR="00F22915" w:rsidRPr="00F22915" w:rsidRDefault="00F22915" w:rsidP="00F22915">
            <w:pPr>
              <w:tabs>
                <w:tab w:val="left" w:pos="814"/>
              </w:tabs>
              <w:spacing w:after="200" w:line="276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aps/>
                <w:sz w:val="24"/>
                <w:szCs w:val="24"/>
              </w:rPr>
              <w:t xml:space="preserve">ОР.1 ОР.2 </w:t>
            </w:r>
          </w:p>
        </w:tc>
      </w:tr>
    </w:tbl>
    <w:p w14:paraId="2136CE38" w14:textId="77777777" w:rsidR="00F22915" w:rsidRPr="00F22915" w:rsidRDefault="00F22915" w:rsidP="00F229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22915" w:rsidRPr="00F22915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4E920EB6" w14:textId="77777777" w:rsidR="00F22915" w:rsidRPr="00F22915" w:rsidRDefault="00F22915" w:rsidP="00F22915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МЕТОДИЧЕСКИЕ УКАЗАНИЯ ДЛЯ ОБУЧАЮЩИХСЯ ПО ОСВОЕНИЮ МОДУЛЯ</w:t>
      </w:r>
    </w:p>
    <w:p w14:paraId="544B4A30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«Человек в системе гуманитарных знаний» имеет целью формирование базовых профессиональных компетенций, позволяющих магистрантам  успешно овладеть программой профильной подготовки «Современные стратегии литературного образования». Базовые  литературоведческие и методические компетенции складываются на основе  - знания и понимания ключевых понятий литературоведческих и методических  дисциплин модуля;  - владения соответствующим терминологическим аппаратом;   - умения использовать литературоведческий анализ при проектировании уроков литературы; -  навыков работы с научной литературой.  Формирование компетенций требует тщательного и ответственного выполнения различных видов учебной работы.  Аудиторные занятия складываются из лекций и практических занятий. Лекции призваны раскрыть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   На практических занятиях проверяется уровень понимания теоретического материала того или иного курса, развиваются навыки анализа языкового дидактического 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магистрант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  Во время практического занятия магистрантам рекомендуется:  - осмыслить цель занятия;  - в свободной форме вести записи учебного материала (комментарии и разъяснения преподавателя, анализ иллюстративного материала);  - фиксировать ошибки и отмечать провоцирующие их факторы;  - активно участвовать в обсуждении проблем, стараться выступать с развернутыми ответами:  - всегда стремиться давать аргументированный ответ на вопрос или предлагать аргументированные решение той или иной задачи;  - делать рефлексивные высказывания относительно собственного внутреннего процесса размышления над задачей;  - давать мотивированную оценку ответам товарищей и со своей стороны внимательно относиться к оценочным комментариям в отношении собственных суждений.  Практические занятия имеют  коммуникативную направленность, предполагают развернутые высказывания в рамках монолога, диалога, полилога. Поэтому магистрант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  Магистрантам необходимо:  - вести рабочую тетрадь для семестровых практических занятий, где будут записываться учебные действия;  - иметь электронные или печатные версии методических словарей, справочных изданий, терминологических словарей;  - иметь электронную или бумажную версию базового учебного пособия и сопутствующих компонентов учебно-методического комплекса.   Самостоятельная работа магистрантов в рамках методических и литературоведческих дисциплин является неотъемлемой составляющей процесса освоения программы обучения по профилю «Современные стратегии литературного образования». Самостоятельная работа охватывает все аспекты изучения учебного материала и в значительной мере определяет результаты и качество освоения модуля.       В модуле  «Человек в системе гуманитарных знаний» используются различные виды и формы самостоятельной работы как средства познавательной и коммуникативной деятельности.   Основные виды самостоятельных работ включают в себя:  – работу с литературно-художественным материалом: выполнение упражнений, заданий, ответы на вопросы;  - работа со словарями;  - работа с научной литературой (составление конспекта, реферата, подготовка доклада или сообщения по заданной теме);  - творческие задания (эссе, презентация, сочинение, доклад, проектная работа).   При выполнении самостоятельной работы магистрантам рекомендуется:  -осмыслить цель задания и сформулировать для себя конкретные задачи для ее достижения;  - соблюдать принципы аргументированности, последовательности и постепенности;  - при работе с источниками выделять главное;  - пользоваться справочными изданиями для корректировки своих суждений и оценок;  - проверить правильность выполнения работы по степени достижения поставленной цели;  -при необходимости проконсультироваться с преподавателем.   В связи с развитием информационных технологий магистрантам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   Контроль является эффективной формой обратной связи и предусматривает оценку уровня сформированности у магистранта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  - оценкой практической текущей работы;  - тестовыми заданиями различного типа;  - заданиями для самостоятельной работы;  - презентациями по теме.  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 </w:t>
      </w:r>
    </w:p>
    <w:p w14:paraId="6769E6C1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C679B7" w14:textId="77777777" w:rsidR="00F22915" w:rsidRPr="00F22915" w:rsidRDefault="00F22915" w:rsidP="00F22915">
      <w:r w:rsidRPr="00F22915">
        <w:br w:type="page"/>
      </w:r>
    </w:p>
    <w:p w14:paraId="2D384822" w14:textId="77777777" w:rsidR="00F22915" w:rsidRPr="00F22915" w:rsidRDefault="00F22915" w:rsidP="00F22915">
      <w:pPr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ПРОГРАММЫ ДИСЦИПЛИН МОДУЛЯ</w:t>
      </w:r>
    </w:p>
    <w:p w14:paraId="63341458" w14:textId="77777777" w:rsidR="00F22915" w:rsidRPr="00F22915" w:rsidRDefault="00F22915" w:rsidP="00F22915">
      <w:pPr>
        <w:suppressAutoHyphens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  <w:t>5.1. ПРОГРАММА ДИСЦИПЛИНЫ</w:t>
      </w:r>
    </w:p>
    <w:p w14:paraId="5FFD658F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rPr>
          <w:kern w:val="3"/>
          <w:sz w:val="24"/>
          <w:szCs w:val="24"/>
        </w:rPr>
      </w:pPr>
      <w:r w:rsidRPr="00F22915">
        <w:rPr>
          <w:rFonts w:ascii="Times New Roman CYR" w:eastAsia="Times New Roman" w:hAnsi="Times New Roman CYR" w:cs="Times New Roman CYR"/>
          <w:b/>
          <w:bCs/>
          <w:kern w:val="3"/>
          <w:sz w:val="24"/>
          <w:szCs w:val="24"/>
          <w:lang w:eastAsia="ru-RU"/>
        </w:rPr>
        <w:t xml:space="preserve">                                   «</w:t>
      </w:r>
      <w:r w:rsidRPr="00F22915">
        <w:rPr>
          <w:rFonts w:ascii="Cambria" w:eastAsia="Times New Roman" w:hAnsi="Cambria" w:cs="Times New Roman CYR"/>
          <w:b/>
          <w:bCs/>
          <w:kern w:val="3"/>
          <w:sz w:val="24"/>
          <w:szCs w:val="24"/>
          <w:lang w:eastAsia="ru-RU"/>
        </w:rPr>
        <w:t>История ф</w:t>
      </w:r>
      <w:r w:rsidRPr="00F22915">
        <w:rPr>
          <w:rFonts w:ascii="Times New Roman CYR" w:eastAsia="Times New Roman" w:hAnsi="Times New Roman CYR" w:cs="Times New Roman CYR"/>
          <w:b/>
          <w:bCs/>
          <w:kern w:val="3"/>
          <w:sz w:val="24"/>
          <w:szCs w:val="24"/>
          <w:lang w:eastAsia="ru-RU"/>
        </w:rPr>
        <w:t>илософ</w:t>
      </w:r>
      <w:r w:rsidRPr="00F22915">
        <w:rPr>
          <w:rFonts w:ascii="Cambria" w:eastAsia="Times New Roman" w:hAnsi="Cambria" w:cs="Times New Roman CYR"/>
          <w:b/>
          <w:bCs/>
          <w:kern w:val="3"/>
          <w:sz w:val="24"/>
          <w:szCs w:val="24"/>
          <w:lang w:eastAsia="ru-RU"/>
        </w:rPr>
        <w:t>ских систем</w:t>
      </w: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»</w:t>
      </w:r>
    </w:p>
    <w:p w14:paraId="172E06E1" w14:textId="77777777" w:rsidR="00F22915" w:rsidRPr="00F22915" w:rsidRDefault="00F22915" w:rsidP="00F22915">
      <w:pPr>
        <w:tabs>
          <w:tab w:val="left" w:pos="720"/>
          <w:tab w:val="center" w:pos="4677"/>
          <w:tab w:val="right" w:pos="9355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1. Пояснительная записка</w:t>
      </w:r>
    </w:p>
    <w:p w14:paraId="5BCA96BD" w14:textId="77777777" w:rsidR="00F22915" w:rsidRPr="00F22915" w:rsidRDefault="00F22915" w:rsidP="00F22915">
      <w:pPr>
        <w:tabs>
          <w:tab w:val="left" w:pos="720"/>
          <w:tab w:val="center" w:pos="4677"/>
          <w:tab w:val="right" w:pos="9355"/>
        </w:tabs>
        <w:suppressAutoHyphens/>
        <w:autoSpaceDN w:val="0"/>
        <w:spacing w:line="360" w:lineRule="auto"/>
        <w:ind w:firstLine="709"/>
        <w:jc w:val="both"/>
        <w:rPr>
          <w:kern w:val="3"/>
          <w:sz w:val="24"/>
          <w:szCs w:val="24"/>
        </w:rPr>
      </w:pPr>
      <w:r w:rsidRPr="00F22915">
        <w:rPr>
          <w:rFonts w:ascii="Times New Roman" w:hAnsi="Times New Roman"/>
          <w:kern w:val="3"/>
          <w:sz w:val="24"/>
          <w:szCs w:val="24"/>
        </w:rPr>
        <w:t xml:space="preserve">Преподавание данной дисциплины призвано систематизировать знания обучающихся об истории философских учений. Данная дисциплина предполагает изучение историко-культурных закономерностей и механизмов, лежащих в основе того или иного философского направления, усвоение теоретических основ, полученных в ходе изучения ряда иных дисциплин, входящих в модуль </w:t>
      </w:r>
      <w:bookmarkStart w:id="4" w:name="_Hlk17373145"/>
      <w:r w:rsidRPr="00F22915">
        <w:rPr>
          <w:rFonts w:ascii="Times New Roman" w:hAnsi="Times New Roman"/>
          <w:kern w:val="3"/>
          <w:sz w:val="24"/>
          <w:szCs w:val="24"/>
        </w:rPr>
        <w:t>«Человек в системе гуманитарных знаний»</w:t>
      </w:r>
      <w:bookmarkEnd w:id="4"/>
      <w:r w:rsidRPr="00F22915">
        <w:rPr>
          <w:rFonts w:ascii="Times New Roman" w:hAnsi="Times New Roman"/>
          <w:kern w:val="3"/>
          <w:sz w:val="24"/>
          <w:szCs w:val="24"/>
        </w:rPr>
        <w:t>. Дисциплина «История философских систем» является необходимой для формирования целостного представления о важнейших тенденциях развития человеческой цивилизации, методов её изучения.</w:t>
      </w:r>
    </w:p>
    <w:p w14:paraId="0605C8ED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2. Место в структуре модуля</w:t>
      </w:r>
    </w:p>
    <w:p w14:paraId="26F9CDAB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Дисциплина «История философских систем» входит в модуль «Человек в системе гуманитарных знаний» и является обязательной для изучения обучающимися в первом семестре.</w:t>
      </w:r>
    </w:p>
    <w:p w14:paraId="5853DAFB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3. Цели и задачи</w:t>
      </w:r>
    </w:p>
    <w:p w14:paraId="2404C26D" w14:textId="77777777" w:rsidR="00F22915" w:rsidRPr="00F22915" w:rsidRDefault="00F22915" w:rsidP="00F22915">
      <w:pPr>
        <w:suppressAutoHyphens/>
        <w:autoSpaceDN w:val="0"/>
        <w:spacing w:line="360" w:lineRule="auto"/>
        <w:ind w:firstLine="709"/>
        <w:jc w:val="both"/>
        <w:rPr>
          <w:kern w:val="3"/>
          <w:sz w:val="24"/>
          <w:szCs w:val="24"/>
        </w:rPr>
      </w:pPr>
      <w:r w:rsidRPr="00F22915">
        <w:rPr>
          <w:rFonts w:ascii="Times New Roman" w:eastAsia="Times New Roman" w:hAnsi="Times New Roman"/>
          <w:i/>
          <w:kern w:val="3"/>
          <w:sz w:val="24"/>
          <w:szCs w:val="24"/>
          <w:lang w:eastAsia="ru-RU"/>
        </w:rPr>
        <w:t>Цель дисциплины</w:t>
      </w:r>
      <w:r w:rsidRPr="00F22915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spacing w:val="3"/>
          <w:kern w:val="3"/>
          <w:sz w:val="24"/>
          <w:szCs w:val="24"/>
          <w:lang w:eastAsia="ru-RU"/>
        </w:rPr>
        <w:t xml:space="preserve">– создание условий для </w:t>
      </w:r>
      <w:r w:rsidRPr="00F22915">
        <w:rPr>
          <w:rFonts w:ascii="Times New Roman" w:hAnsi="Times New Roman"/>
          <w:kern w:val="3"/>
          <w:sz w:val="24"/>
          <w:szCs w:val="24"/>
        </w:rPr>
        <w:t>формирования у обучающихся представлений о специфике историко-философского процесса и навыков интерпретации ключевых положений учений мыслителей разных эпох.</w:t>
      </w:r>
    </w:p>
    <w:p w14:paraId="65A39102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i/>
          <w:kern w:val="3"/>
          <w:sz w:val="24"/>
          <w:szCs w:val="24"/>
          <w:lang w:eastAsia="ru-RU"/>
        </w:rPr>
        <w:t>Задачи дисциплины:</w:t>
      </w:r>
    </w:p>
    <w:p w14:paraId="4EFEE985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eastAsia="Lucida Sans Unicode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- знакомство с фундаментальными философскими подходами к решению проблем существования человечества с учетом его исторического развития;</w:t>
      </w:r>
    </w:p>
    <w:p w14:paraId="24516D75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eastAsia="Lucida Sans Unicode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- формирование понимания значимости философских проблем в контексте культуры, роли философии для других сфер духовной жизни;</w:t>
      </w:r>
    </w:p>
    <w:p w14:paraId="62E0E8AF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- обучение основам использования философского текста при анализе проблем исследования человека, общества, природы.</w:t>
      </w:r>
    </w:p>
    <w:p w14:paraId="694B70D7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"/>
        <w:gridCol w:w="2223"/>
        <w:gridCol w:w="124"/>
        <w:gridCol w:w="1470"/>
        <w:gridCol w:w="1852"/>
        <w:gridCol w:w="1486"/>
        <w:gridCol w:w="1491"/>
      </w:tblGrid>
      <w:tr w:rsidR="00F22915" w:rsidRPr="00F22915" w14:paraId="11336C45" w14:textId="77777777" w:rsidTr="00F6792F">
        <w:trPr>
          <w:trHeight w:val="1107"/>
        </w:trPr>
        <w:tc>
          <w:tcPr>
            <w:tcW w:w="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4DE3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CE1D5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9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06EA9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231C5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2D6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Код</w:t>
            </w:r>
          </w:p>
          <w:p w14:paraId="25B5C1C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7931C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22915" w:rsidRPr="00F22915" w14:paraId="6AB3B443" w14:textId="77777777" w:rsidTr="00F6792F">
        <w:trPr>
          <w:trHeight w:val="2336"/>
        </w:trPr>
        <w:tc>
          <w:tcPr>
            <w:tcW w:w="92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D5766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</w:t>
            </w:r>
          </w:p>
          <w:p w14:paraId="6C9ED711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DA07D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kern w:val="3"/>
                <w:sz w:val="24"/>
                <w:szCs w:val="24"/>
              </w:rPr>
              <w:t>Демонстрирует умение применять основы гуманитарных знаний для формирования научного мировоззрения, общекультурных  и профессиональных компетенций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291E2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52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366F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Демонстрирует знание и понимание процесса становления историко-философских идей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DFBA" w14:textId="77777777" w:rsidR="00F22915" w:rsidRPr="00F22915" w:rsidRDefault="00F22915" w:rsidP="00F22915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22915">
              <w:rPr>
                <w:rFonts w:ascii="Times New Roman" w:eastAsiaTheme="minorHAnsi" w:hAnsi="Times New Roman"/>
              </w:rPr>
              <w:t>ОПК.4.1.</w:t>
            </w:r>
            <w:r w:rsidRPr="00F22915">
              <w:rPr>
                <w:rFonts w:asciiTheme="minorHAnsi" w:eastAsiaTheme="minorHAnsi" w:hAnsiTheme="minorHAnsi" w:cstheme="minorBidi"/>
              </w:rPr>
              <w:t xml:space="preserve"> </w:t>
            </w:r>
          </w:p>
          <w:p w14:paraId="4690E638" w14:textId="77777777" w:rsidR="00F22915" w:rsidRPr="00F22915" w:rsidRDefault="00F22915" w:rsidP="00F22915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3FDCD1BA" w14:textId="77777777" w:rsidR="00F22915" w:rsidRPr="00F22915" w:rsidRDefault="00F22915" w:rsidP="00F22915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1566AF2E" w14:textId="77777777" w:rsidR="00F22915" w:rsidRPr="00F22915" w:rsidRDefault="00F22915" w:rsidP="00F22915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1F5B2CB0" w14:textId="77777777" w:rsidR="00F22915" w:rsidRPr="00F22915" w:rsidRDefault="00F22915" w:rsidP="00F22915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  <w:p w14:paraId="07CE1F87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2B6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 xml:space="preserve">Доклад с презентацией </w:t>
            </w:r>
          </w:p>
          <w:p w14:paraId="4738D798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Эссе</w:t>
            </w:r>
          </w:p>
        </w:tc>
      </w:tr>
      <w:tr w:rsidR="00F22915" w:rsidRPr="00F22915" w14:paraId="6523FE8F" w14:textId="77777777" w:rsidTr="00F6792F">
        <w:trPr>
          <w:trHeight w:val="2287"/>
        </w:trPr>
        <w:tc>
          <w:tcPr>
            <w:tcW w:w="92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76A93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0430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80ACE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3619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Демонстрирует способность эксплицировать аксиологический контекст историко- философского процесса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2E49F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</w:rPr>
              <w:t xml:space="preserve">УК-5.1.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985A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Тест.</w:t>
            </w:r>
          </w:p>
          <w:p w14:paraId="01D8FBA3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Контрольная работа.</w:t>
            </w:r>
          </w:p>
          <w:p w14:paraId="7C3A56E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14:paraId="30E9986E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14:paraId="0C897DB2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kern w:val="3"/>
          <w:sz w:val="24"/>
          <w:szCs w:val="24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5. </w:t>
      </w:r>
      <w:r w:rsidRPr="00F22915">
        <w:rPr>
          <w:rFonts w:ascii="Times New Roman CYR" w:eastAsia="Times New Roman" w:hAnsi="Times New Roman CYR" w:cs="Times New Roman CYR"/>
          <w:b/>
          <w:bCs/>
          <w:kern w:val="3"/>
          <w:sz w:val="24"/>
          <w:szCs w:val="24"/>
          <w:lang w:eastAsia="ru-RU"/>
        </w:rPr>
        <w:t>Содержание дисциплины</w:t>
      </w:r>
    </w:p>
    <w:p w14:paraId="11A7BEF4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i/>
          <w:kern w:val="3"/>
          <w:sz w:val="24"/>
          <w:szCs w:val="24"/>
        </w:rPr>
      </w:pPr>
      <w:r w:rsidRPr="00F22915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 xml:space="preserve">5.1. </w:t>
      </w:r>
      <w:r w:rsidRPr="00F22915">
        <w:rPr>
          <w:rFonts w:ascii="Times New Roman CYR" w:eastAsia="Times New Roman" w:hAnsi="Times New Roman CYR" w:cs="Times New Roman CYR"/>
          <w:bCs/>
          <w:i/>
          <w:kern w:val="3"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833"/>
        <w:gridCol w:w="832"/>
        <w:gridCol w:w="1379"/>
        <w:gridCol w:w="1205"/>
        <w:gridCol w:w="835"/>
      </w:tblGrid>
      <w:tr w:rsidR="00F22915" w:rsidRPr="00F22915" w14:paraId="3FD279F3" w14:textId="77777777" w:rsidTr="00F6792F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54D5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4CD02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9ADC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76C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22915" w:rsidRPr="00F22915" w14:paraId="3C9C18E1" w14:textId="77777777" w:rsidTr="00F6792F">
        <w:trPr>
          <w:trHeight w:val="533"/>
        </w:trPr>
        <w:tc>
          <w:tcPr>
            <w:tcW w:w="44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D27F6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2C330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6D278" w14:textId="77777777" w:rsidR="00F22915" w:rsidRPr="00F22915" w:rsidRDefault="00F22915" w:rsidP="00F22915">
            <w:pPr>
              <w:widowControl w:val="0"/>
              <w:tabs>
                <w:tab w:val="left" w:pos="814"/>
              </w:tabs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E550AC0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A5AB0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60433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</w:p>
        </w:tc>
      </w:tr>
      <w:tr w:rsidR="00F22915" w:rsidRPr="00F22915" w14:paraId="6016E3B1" w14:textId="77777777" w:rsidTr="00F6792F">
        <w:trPr>
          <w:trHeight w:val="1"/>
        </w:trPr>
        <w:tc>
          <w:tcPr>
            <w:tcW w:w="44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34F6C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BA5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BD98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5BB4E" w14:textId="77777777" w:rsidR="00F22915" w:rsidRPr="00F22915" w:rsidRDefault="00F22915" w:rsidP="00F22915">
            <w:pPr>
              <w:spacing w:after="0"/>
              <w:rPr>
                <w:rFonts w:eastAsia="Lucida Sans Unicode" w:cs="Tahoma"/>
                <w:kern w:val="3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F8B4E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025CD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kern w:val="3"/>
                <w:sz w:val="24"/>
                <w:szCs w:val="24"/>
                <w:lang w:eastAsia="ru-RU"/>
              </w:rPr>
            </w:pPr>
          </w:p>
        </w:tc>
      </w:tr>
      <w:tr w:rsidR="00F22915" w:rsidRPr="00F22915" w14:paraId="1202157F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9DC4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Cambria" w:eastAsia="Times New Roman" w:hAnsi="Cambria" w:cs="Times New Roman CYR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bCs/>
                <w:kern w:val="3"/>
                <w:sz w:val="24"/>
                <w:szCs w:val="24"/>
                <w:lang w:eastAsia="ru-RU"/>
              </w:rPr>
              <w:t xml:space="preserve">Раздел 1. </w:t>
            </w:r>
            <w:r w:rsidRPr="00F22915">
              <w:rPr>
                <w:rFonts w:ascii="Cambria" w:eastAsia="Times New Roman" w:hAnsi="Cambria" w:cs="Times New Roman CYR"/>
                <w:b/>
                <w:bCs/>
                <w:kern w:val="3"/>
                <w:sz w:val="24"/>
                <w:szCs w:val="24"/>
                <w:lang w:eastAsia="ru-RU"/>
              </w:rPr>
              <w:t>Философские системы Античности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5A8D5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9699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2D4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7B8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99E0" w14:textId="77777777" w:rsidR="00F22915" w:rsidRPr="00F22915" w:rsidRDefault="00F22915" w:rsidP="00F22915">
            <w:pPr>
              <w:suppressAutoHyphens/>
              <w:autoSpaceDN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19</w:t>
            </w:r>
          </w:p>
        </w:tc>
      </w:tr>
      <w:tr w:rsidR="00F22915" w:rsidRPr="00F22915" w14:paraId="28AFD873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6AEC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Тема 1.1 Досократическая мысль и формирование философской проблематики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CC0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02E5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E6944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92F3E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39B0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</w:tr>
      <w:tr w:rsidR="00F22915" w:rsidRPr="00F22915" w14:paraId="63EFB903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F8080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Cambria" w:eastAsia="Times New Roman" w:hAnsi="Cambria" w:cs="Times New Roman CYR"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Cs/>
                <w:kern w:val="3"/>
                <w:sz w:val="24"/>
                <w:szCs w:val="24"/>
                <w:lang w:eastAsia="ru-RU"/>
              </w:rPr>
              <w:t xml:space="preserve">Тема 1.2 </w:t>
            </w:r>
            <w:r w:rsidRPr="00F22915">
              <w:rPr>
                <w:rFonts w:ascii="Cambria" w:eastAsia="Times New Roman" w:hAnsi="Cambria" w:cs="Times New Roman CYR"/>
                <w:bCs/>
                <w:kern w:val="3"/>
                <w:sz w:val="24"/>
                <w:szCs w:val="24"/>
                <w:lang w:eastAsia="ru-RU"/>
              </w:rPr>
              <w:t>Философские системы Платона и Аристотеля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1AEB4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80123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07C12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4AF02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AABDA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</w:tr>
      <w:tr w:rsidR="00F22915" w:rsidRPr="00F22915" w14:paraId="1732FA82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99ACD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Cambria" w:eastAsia="Times New Roman" w:hAnsi="Cambria" w:cs="Times New Roman CYR"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Cs/>
                <w:kern w:val="3"/>
                <w:sz w:val="24"/>
                <w:szCs w:val="24"/>
                <w:lang w:eastAsia="ru-RU"/>
              </w:rPr>
              <w:t>Тема 1.3 Философ</w:t>
            </w:r>
            <w:r w:rsidRPr="00F22915">
              <w:rPr>
                <w:rFonts w:ascii="Cambria" w:eastAsia="Times New Roman" w:hAnsi="Cambria" w:cs="Times New Roman CYR"/>
                <w:bCs/>
                <w:kern w:val="3"/>
                <w:sz w:val="24"/>
                <w:szCs w:val="24"/>
                <w:lang w:eastAsia="ru-RU"/>
              </w:rPr>
              <w:t>ские системы эпохи эллинизма (скептицизм, неоплатонизм)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4AE3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9A98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6784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Cs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2464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F6BA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</w:tr>
      <w:tr w:rsidR="00F22915" w:rsidRPr="00F22915" w14:paraId="4E9E79F4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1104A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Cambria" w:eastAsia="Times New Roman" w:hAnsi="Cambria" w:cs="Times New Roman CYR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Cambria" w:eastAsia="Times New Roman" w:hAnsi="Cambria" w:cs="Times New Roman CYR"/>
                <w:b/>
                <w:kern w:val="3"/>
                <w:sz w:val="24"/>
                <w:szCs w:val="24"/>
                <w:lang w:eastAsia="ru-RU"/>
              </w:rPr>
              <w:t>Раздел 2. Философские системы Средних веков и эпохи Возрождения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B02A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5077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C094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D4A68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C282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17</w:t>
            </w:r>
          </w:p>
        </w:tc>
      </w:tr>
      <w:tr w:rsidR="00F22915" w:rsidRPr="00F22915" w14:paraId="29C3332A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953CB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Cambria" w:eastAsia="Times New Roman" w:hAnsi="Cambria" w:cs="Times New Roman CYR"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Cs/>
                <w:kern w:val="3"/>
                <w:sz w:val="24"/>
                <w:szCs w:val="24"/>
                <w:lang w:eastAsia="ru-RU"/>
              </w:rPr>
              <w:t xml:space="preserve">Тема 2.1 </w:t>
            </w:r>
            <w:r w:rsidRPr="00F22915">
              <w:rPr>
                <w:rFonts w:ascii="Cambria" w:eastAsia="Times New Roman" w:hAnsi="Cambria" w:cs="Times New Roman CYR"/>
                <w:bCs/>
                <w:kern w:val="3"/>
                <w:sz w:val="24"/>
                <w:szCs w:val="24"/>
                <w:lang w:eastAsia="ru-RU"/>
              </w:rPr>
              <w:t>Специфика философии Средних веков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05788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CC8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45160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2818E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E879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</w:tr>
      <w:tr w:rsidR="00F22915" w:rsidRPr="00F22915" w14:paraId="0348BC37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977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kern w:val="3"/>
                <w:sz w:val="24"/>
                <w:szCs w:val="24"/>
              </w:rPr>
              <w:t>Тема 2.2 Философия Аврелия Августина и Фомы Аквинского: общая характеристика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6905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B619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Cs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AF855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583A3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C4E0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Cs/>
                <w:kern w:val="3"/>
                <w:sz w:val="24"/>
                <w:szCs w:val="24"/>
                <w:lang w:eastAsia="ru-RU"/>
              </w:rPr>
              <w:t>5</w:t>
            </w:r>
          </w:p>
        </w:tc>
      </w:tr>
      <w:tr w:rsidR="00F22915" w:rsidRPr="00F22915" w14:paraId="544565C0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940C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Тема 2.3 Специфика философии эпохи Возрождения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5FD7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A78E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181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F8EE3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97475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</w:tr>
      <w:tr w:rsidR="00F22915" w:rsidRPr="00F22915" w14:paraId="70768512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D47E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Раздел 3. Философские системы Нового времени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118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531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66F0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E442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23A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15</w:t>
            </w:r>
          </w:p>
        </w:tc>
      </w:tr>
      <w:tr w:rsidR="00F22915" w:rsidRPr="00F22915" w14:paraId="0CA1F7E1" w14:textId="77777777" w:rsidTr="00F6792F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C07B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Тема 3.1 Специфика философии Нового времени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0BAD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CAF4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C590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16571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ADD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</w:tr>
      <w:tr w:rsidR="00F22915" w:rsidRPr="00F22915" w14:paraId="19AEBE77" w14:textId="77777777" w:rsidTr="00F6792F">
        <w:trPr>
          <w:trHeight w:val="840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F3B1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Тема 3.2 Философия Ф. Бэкона и Р. Декарта: общая характеристика</w:t>
            </w:r>
          </w:p>
          <w:p w14:paraId="297BD99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6908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45B40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D5A8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A4D3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DEB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</w:tr>
      <w:tr w:rsidR="00F22915" w:rsidRPr="00F22915" w14:paraId="04E21799" w14:textId="77777777" w:rsidTr="00F6792F">
        <w:trPr>
          <w:trHeight w:val="585"/>
        </w:trPr>
        <w:tc>
          <w:tcPr>
            <w:tcW w:w="4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A69B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Раздел 4. Немецкая классическая философия</w:t>
            </w:r>
          </w:p>
          <w:p w14:paraId="6F7D7E2B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2D1C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55DD2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D022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5DB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bCs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D7945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21</w:t>
            </w:r>
          </w:p>
        </w:tc>
      </w:tr>
      <w:tr w:rsidR="00F22915" w:rsidRPr="00F22915" w14:paraId="79656DC1" w14:textId="77777777" w:rsidTr="00F6792F">
        <w:trPr>
          <w:trHeight w:val="600"/>
        </w:trPr>
        <w:tc>
          <w:tcPr>
            <w:tcW w:w="4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FFFA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Философская система И. Канта: гносеология и этика</w:t>
            </w:r>
          </w:p>
          <w:p w14:paraId="2AEF96EA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D628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AA95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0556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A7EC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F8BDD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</w:tr>
      <w:tr w:rsidR="00F22915" w:rsidRPr="00F22915" w14:paraId="70C4A68C" w14:textId="77777777" w:rsidTr="00F6792F">
        <w:trPr>
          <w:trHeight w:val="213"/>
        </w:trPr>
        <w:tc>
          <w:tcPr>
            <w:tcW w:w="4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08876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Философская система Г.В.Ф. Гегеля: общая характеристика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000B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945C1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5B09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6288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4AE6F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</w:tr>
      <w:tr w:rsidR="00F22915" w:rsidRPr="00F22915" w14:paraId="06A1D6DE" w14:textId="77777777" w:rsidTr="00F6792F">
        <w:trPr>
          <w:trHeight w:val="213"/>
        </w:trPr>
        <w:tc>
          <w:tcPr>
            <w:tcW w:w="4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63AFA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084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154E0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36</w:t>
            </w:r>
          </w:p>
        </w:tc>
      </w:tr>
      <w:tr w:rsidR="00F22915" w:rsidRPr="00F22915" w14:paraId="7DA71DC7" w14:textId="77777777" w:rsidTr="00F6792F">
        <w:trPr>
          <w:trHeight w:val="357"/>
        </w:trPr>
        <w:tc>
          <w:tcPr>
            <w:tcW w:w="44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CACB0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eastAsia="Lucida Sans Unicode" w:cs="Tahoma"/>
                <w:b/>
                <w:kern w:val="3"/>
                <w:sz w:val="24"/>
                <w:szCs w:val="24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8B98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D0DC7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50A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1DE55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b/>
                <w:kern w:val="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B227E" w14:textId="77777777" w:rsidR="00F22915" w:rsidRPr="00F22915" w:rsidRDefault="00F22915" w:rsidP="00F2291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108</w:t>
            </w:r>
          </w:p>
        </w:tc>
      </w:tr>
    </w:tbl>
    <w:p w14:paraId="0F2E4B9D" w14:textId="77777777" w:rsidR="00F22915" w:rsidRPr="00F22915" w:rsidRDefault="00F22915" w:rsidP="00F22915">
      <w:pPr>
        <w:suppressAutoHyphens/>
        <w:autoSpaceDN w:val="0"/>
        <w:spacing w:after="0" w:line="360" w:lineRule="auto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</w:p>
    <w:p w14:paraId="7E17844C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5.2. Методы обучения</w:t>
      </w:r>
    </w:p>
    <w:p w14:paraId="673B55A3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При изучении дисциплины «История философских систем» на семинарских занятиях рекомендуется проводить дискуссии, направленные на осознание сложности анализируемых проблем и способов их разрешения. Практические занятия способствуют формированию навыков ведения философской полемики (формулировка и аргументация собственной позиции, общение с оппонентами), культуры диалога. На семинарах осуществляется защита домашних творческих заданий (доклады), цель которых – выявление философской эрудиции, навыков работы с философской литературой. Подготовка докладов по теме должна представлять собой самостоятельное исследование на основе работы с историко-философской, публицистической литературой с целью обозначения ключевых проблем заявленной темы и предложением путей решения заявленной проблемы. </w:t>
      </w:r>
    </w:p>
    <w:p w14:paraId="6A513C22" w14:textId="77777777" w:rsidR="00F22915" w:rsidRPr="00F22915" w:rsidRDefault="00F22915" w:rsidP="00F22915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ahoma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="Tahoma"/>
          <w:b/>
          <w:bCs/>
          <w:kern w:val="3"/>
          <w:sz w:val="24"/>
          <w:szCs w:val="24"/>
          <w:lang w:eastAsia="ru-RU"/>
        </w:rPr>
        <w:t>6. Рейтинг-план</w:t>
      </w:r>
    </w:p>
    <w:p w14:paraId="497CD019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6.1. Рейтинг-план (по дисциплине)</w:t>
      </w:r>
    </w:p>
    <w:tbl>
      <w:tblPr>
        <w:tblpPr w:leftFromText="180" w:rightFromText="180" w:vertAnchor="text" w:horzAnchor="page" w:tblpX="1675" w:tblpY="425"/>
        <w:tblOverlap w:val="never"/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1418"/>
        <w:gridCol w:w="1727"/>
        <w:gridCol w:w="1701"/>
        <w:gridCol w:w="1511"/>
        <w:gridCol w:w="1103"/>
        <w:gridCol w:w="831"/>
        <w:gridCol w:w="795"/>
      </w:tblGrid>
      <w:tr w:rsidR="00F22915" w:rsidRPr="00F22915" w14:paraId="7EB4574A" w14:textId="77777777" w:rsidTr="00F6792F">
        <w:trPr>
          <w:trHeight w:val="600"/>
        </w:trPr>
        <w:tc>
          <w:tcPr>
            <w:tcW w:w="484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3090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BEA3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27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51B04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67A5CF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D5AE1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1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39F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85166F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(</w:t>
            </w: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val="en-US" w:eastAsia="ru-RU"/>
              </w:rPr>
              <w:t>min</w:t>
            </w: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-</w:t>
            </w: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val="en-US" w:eastAsia="ru-RU"/>
              </w:rPr>
              <w:t>max</w:t>
            </w: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3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8EE13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138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Баллы</w:t>
            </w:r>
          </w:p>
        </w:tc>
      </w:tr>
      <w:tr w:rsidR="00F22915" w:rsidRPr="00F22915" w14:paraId="5FA4B9C3" w14:textId="77777777" w:rsidTr="00F6792F">
        <w:trPr>
          <w:trHeight w:val="300"/>
        </w:trPr>
        <w:tc>
          <w:tcPr>
            <w:tcW w:w="484" w:type="dxa"/>
            <w:vMerge/>
            <w:tcBorders>
              <w:tl2br w:val="nil"/>
              <w:tr2bl w:val="nil"/>
            </w:tcBorders>
            <w:vAlign w:val="center"/>
          </w:tcPr>
          <w:p w14:paraId="6785C0FE" w14:textId="77777777" w:rsidR="00F22915" w:rsidRPr="00F22915" w:rsidRDefault="00F22915" w:rsidP="00F22915">
            <w:pPr>
              <w:spacing w:after="0" w:line="240" w:lineRule="auto"/>
              <w:rPr>
                <w:rFonts w:eastAsia="Lucida Sans Unicode" w:cs="Tahoma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vAlign w:val="center"/>
          </w:tcPr>
          <w:p w14:paraId="1149CE15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7" w:type="dxa"/>
            <w:vMerge/>
            <w:tcBorders>
              <w:tl2br w:val="nil"/>
              <w:tr2bl w:val="nil"/>
            </w:tcBorders>
            <w:vAlign w:val="center"/>
          </w:tcPr>
          <w:p w14:paraId="5773AE21" w14:textId="77777777" w:rsidR="00F22915" w:rsidRPr="00F22915" w:rsidRDefault="00F22915" w:rsidP="00F22915">
            <w:pPr>
              <w:spacing w:after="0" w:line="240" w:lineRule="auto"/>
              <w:rPr>
                <w:rFonts w:eastAsia="Lucida Sans Unicode" w:cs="Tahoma"/>
                <w:kern w:val="3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l2br w:val="nil"/>
              <w:tr2bl w:val="nil"/>
            </w:tcBorders>
            <w:vAlign w:val="center"/>
          </w:tcPr>
          <w:p w14:paraId="0BEC122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tl2br w:val="nil"/>
              <w:tr2bl w:val="nil"/>
            </w:tcBorders>
            <w:vAlign w:val="center"/>
          </w:tcPr>
          <w:p w14:paraId="7A81977E" w14:textId="77777777" w:rsidR="00F22915" w:rsidRPr="00F22915" w:rsidRDefault="00F22915" w:rsidP="00F22915">
            <w:pPr>
              <w:spacing w:after="0" w:line="240" w:lineRule="auto"/>
              <w:rPr>
                <w:rFonts w:eastAsia="Lucida Sans Unicode" w:cs="Tahoma"/>
                <w:kern w:val="3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l2br w:val="nil"/>
              <w:tr2bl w:val="nil"/>
            </w:tcBorders>
            <w:vAlign w:val="center"/>
          </w:tcPr>
          <w:p w14:paraId="589DAC7E" w14:textId="77777777" w:rsidR="00F22915" w:rsidRPr="00F22915" w:rsidRDefault="00F22915" w:rsidP="00F22915">
            <w:pPr>
              <w:spacing w:after="0" w:line="240" w:lineRule="auto"/>
              <w:rPr>
                <w:rFonts w:eastAsia="Lucida Sans Unicode" w:cs="Tahoma"/>
                <w:kern w:val="3"/>
                <w:sz w:val="24"/>
                <w:szCs w:val="24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F3105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5F1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22915" w:rsidRPr="00F22915" w14:paraId="703908D7" w14:textId="77777777" w:rsidTr="00F6792F">
        <w:trPr>
          <w:trHeight w:val="1290"/>
        </w:trPr>
        <w:tc>
          <w:tcPr>
            <w:tcW w:w="484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67E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9B845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2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277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4943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 xml:space="preserve">Доклад с презентацией </w:t>
            </w:r>
          </w:p>
          <w:p w14:paraId="1B79764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BE4C1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4C437AD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D0CF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7E8D3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D938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30</w:t>
            </w:r>
          </w:p>
        </w:tc>
      </w:tr>
      <w:tr w:rsidR="00F22915" w:rsidRPr="00F22915" w14:paraId="36296105" w14:textId="77777777" w:rsidTr="00F6792F">
        <w:trPr>
          <w:trHeight w:val="351"/>
        </w:trPr>
        <w:tc>
          <w:tcPr>
            <w:tcW w:w="484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51598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A3AD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1789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0C82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51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2A6E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7828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709D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29CE1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10</w:t>
            </w:r>
          </w:p>
        </w:tc>
      </w:tr>
      <w:tr w:rsidR="00F22915" w:rsidRPr="00F22915" w14:paraId="65D8EF52" w14:textId="77777777" w:rsidTr="00F6792F">
        <w:trPr>
          <w:trHeight w:val="300"/>
        </w:trPr>
        <w:tc>
          <w:tcPr>
            <w:tcW w:w="48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CB44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vAlign w:val="center"/>
          </w:tcPr>
          <w:p w14:paraId="6431D05C" w14:textId="77777777" w:rsidR="00F22915" w:rsidRPr="00F22915" w:rsidRDefault="00F22915" w:rsidP="00F2291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72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3F8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Выполнение контрольной работы на практическом занятии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9CDCE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5AD9198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55B5F529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1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15E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32D47AB0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1C73931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FD64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CC06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225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10</w:t>
            </w:r>
          </w:p>
        </w:tc>
      </w:tr>
      <w:tr w:rsidR="00F22915" w:rsidRPr="00F22915" w14:paraId="1829CED0" w14:textId="77777777" w:rsidTr="00F6792F">
        <w:trPr>
          <w:trHeight w:val="300"/>
        </w:trPr>
        <w:tc>
          <w:tcPr>
            <w:tcW w:w="48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21D24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l2br w:val="nil"/>
              <w:tr2bl w:val="nil"/>
            </w:tcBorders>
            <w:vAlign w:val="center"/>
          </w:tcPr>
          <w:p w14:paraId="2504CDB0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3AA1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0DCF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1419DACE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1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D9F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  <w:p w14:paraId="7915BD5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E4A1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D1BEA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A565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20</w:t>
            </w:r>
          </w:p>
        </w:tc>
      </w:tr>
      <w:tr w:rsidR="00F22915" w:rsidRPr="00F22915" w14:paraId="1B136C89" w14:textId="77777777" w:rsidTr="00F6792F">
        <w:trPr>
          <w:trHeight w:val="300"/>
        </w:trPr>
        <w:tc>
          <w:tcPr>
            <w:tcW w:w="48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C11B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FDD7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0AC1F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80571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1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59459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DB12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918FC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02E0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30</w:t>
            </w:r>
          </w:p>
        </w:tc>
      </w:tr>
      <w:tr w:rsidR="00F22915" w:rsidRPr="00F22915" w14:paraId="65EDC137" w14:textId="77777777" w:rsidTr="00F6792F">
        <w:trPr>
          <w:trHeight w:val="300"/>
        </w:trPr>
        <w:tc>
          <w:tcPr>
            <w:tcW w:w="48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78601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C416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27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B2CC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eastAsia="Lucida Sans Unicode" w:cs="Tahoma"/>
                <w:kern w:val="3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7FC7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CBDD2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B1AE5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BBD4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9786D" w14:textId="77777777" w:rsidR="00F22915" w:rsidRPr="00F22915" w:rsidRDefault="00F22915" w:rsidP="00F229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100</w:t>
            </w:r>
          </w:p>
        </w:tc>
      </w:tr>
    </w:tbl>
    <w:p w14:paraId="6D1A5017" w14:textId="77777777" w:rsidR="00F22915" w:rsidRPr="00F22915" w:rsidRDefault="00F22915" w:rsidP="00F22915">
      <w:pPr>
        <w:suppressAutoHyphens/>
        <w:autoSpaceDN w:val="0"/>
        <w:spacing w:after="0" w:line="360" w:lineRule="auto"/>
        <w:jc w:val="both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</w:p>
    <w:p w14:paraId="257F7EE3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733A01C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 xml:space="preserve">7.1. </w:t>
      </w:r>
      <w:r w:rsidRPr="00F22915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 xml:space="preserve">Основная литература </w:t>
      </w:r>
    </w:p>
    <w:p w14:paraId="02921D41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1. История философии: курс лекций в конспективном изложении : учебное пособие / А.А. Акулова, Т.А. Ковелина, С.Ф. Самойлов, В.В. Шалин. - Москва : Прометей, 2014. - 97 с. - Библиогр. в кн. - ISBN 978-5-9905886-2-2 ; То же [Электронный ресурс]. - URL: </w:t>
      </w:r>
      <w:hyperlink r:id="rId11" w:history="1">
        <w:r w:rsidRPr="00F22915">
          <w:rPr>
            <w:rFonts w:ascii="Times New Roman" w:eastAsia="Times New Roman" w:hAnsi="Times New Roman"/>
            <w:color w:val="0000FF"/>
            <w:kern w:val="3"/>
            <w:sz w:val="24"/>
            <w:szCs w:val="24"/>
            <w:u w:val="single"/>
            <w:lang w:eastAsia="ru-RU"/>
          </w:rPr>
          <w:t>http://biblioclub.ru/index.php?page=book&amp;id=437289</w:t>
        </w:r>
      </w:hyperlink>
    </w:p>
    <w:p w14:paraId="3A78FA3D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2.. История философии: учебное пособие / А.В. Перцев, В.Т. Звиревич, Б.В. Емельянов и др. ; под общ. ред. А.В. Перцева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- 325 с. - Библиогр. в кн. - ISBN 978-5-7996-1177-4 ; То же [Электронный ресурс]. - URL: </w:t>
      </w:r>
      <w:hyperlink r:id="rId12" w:history="1">
        <w:r w:rsidRPr="00F22915">
          <w:rPr>
            <w:rFonts w:ascii="Times New Roman" w:eastAsia="Times New Roman" w:hAnsi="Times New Roman"/>
            <w:color w:val="0000FF"/>
            <w:kern w:val="3"/>
            <w:sz w:val="24"/>
            <w:szCs w:val="24"/>
            <w:u w:val="single"/>
            <w:lang w:eastAsia="ru-RU"/>
          </w:rPr>
          <w:t>http://biblioclub.ru/index.php?page=book&amp;id=275719</w:t>
        </w:r>
      </w:hyperlink>
    </w:p>
    <w:p w14:paraId="4E24D5C5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>7.2. Дополнительная литература</w:t>
      </w:r>
    </w:p>
    <w:p w14:paraId="7629CEB7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ind w:firstLine="851"/>
        <w:jc w:val="both"/>
        <w:rPr>
          <w:rFonts w:ascii="Times New Roman" w:eastAsia="Lucida Sans Unicode" w:hAnsi="Times New Roman"/>
          <w:b/>
          <w:bCs/>
          <w:kern w:val="3"/>
          <w:sz w:val="24"/>
          <w:szCs w:val="24"/>
          <w:lang w:val="en-US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 xml:space="preserve">1. История философии: Учебник для вузов / Под ред. В.В. Васильева, А.А. Кротова и Д.В. Бугая. — М.: Академический Проект: 2005. — 680 с. — («Фундаментальный учебник»). </w:t>
      </w:r>
      <w:r w:rsidRPr="00F22915">
        <w:rPr>
          <w:rFonts w:ascii="Times New Roman" w:eastAsia="Lucida Sans Unicode" w:hAnsi="Times New Roman"/>
          <w:kern w:val="3"/>
          <w:sz w:val="24"/>
          <w:szCs w:val="24"/>
          <w:lang w:val="en-US"/>
        </w:rPr>
        <w:t xml:space="preserve">ISBN 5-8291-0531-4 - </w:t>
      </w:r>
      <w:hyperlink r:id="rId13" w:history="1">
        <w:r w:rsidRPr="00F22915">
          <w:rPr>
            <w:rFonts w:ascii="Times New Roman" w:eastAsia="Lucida Sans Unicode" w:hAnsi="Times New Roman"/>
            <w:color w:val="0000FF"/>
            <w:kern w:val="3"/>
            <w:sz w:val="24"/>
            <w:szCs w:val="24"/>
            <w:u w:val="single"/>
            <w:lang w:val="en-US"/>
          </w:rPr>
          <w:t>http://yanko.lib.ru/books/philosoph/mgu-ist_filosofii-2005-8l.pdf</w:t>
        </w:r>
      </w:hyperlink>
    </w:p>
    <w:p w14:paraId="3CEC2EC1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ind w:firstLine="851"/>
        <w:jc w:val="both"/>
        <w:rPr>
          <w:kern w:val="3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  <w:lang w:val="en-US"/>
        </w:rPr>
        <w:t xml:space="preserve"> </w:t>
      </w:r>
      <w:r w:rsidRPr="00F22915">
        <w:rPr>
          <w:rFonts w:ascii="Times New Roman" w:eastAsia="Lucida Sans Unicode" w:hAnsi="Times New Roman"/>
          <w:kern w:val="3"/>
          <w:sz w:val="24"/>
          <w:szCs w:val="24"/>
        </w:rPr>
        <w:t xml:space="preserve">2. </w:t>
      </w:r>
      <w:r w:rsidRPr="00F22915">
        <w:rPr>
          <w:rFonts w:ascii="Times New Roman" w:hAnsi="Times New Roman"/>
          <w:kern w:val="3"/>
          <w:sz w:val="24"/>
          <w:szCs w:val="24"/>
          <w:shd w:val="clear" w:color="auto" w:fill="FFFFFF"/>
        </w:rPr>
        <w:t>Философия : учебник / под ред. В.П. Ратникова ; Финансовый университет при Правительстве Российской Федерации. - 6-е изд., перераб. и доп. - Москва : ЮНИТИ-ДАНА, 2015. - 671 с. - (Золотой фонд российских учебников). - Библиогр. в кн. - ISBN 978-5-238-02531-5; То же [Электронный ресурс]. - URL: </w:t>
      </w:r>
      <w:hyperlink r:id="rId14" w:tgtFrame="_blank" w:history="1">
        <w:r w:rsidRPr="00F22915">
          <w:rPr>
            <w:rFonts w:ascii="Times New Roman" w:hAnsi="Times New Roman"/>
            <w:color w:val="0000FF"/>
            <w:kern w:val="3"/>
            <w:sz w:val="24"/>
            <w:szCs w:val="24"/>
            <w:u w:val="single"/>
            <w:shd w:val="clear" w:color="auto" w:fill="FFFFFF"/>
          </w:rPr>
          <w:t>http://biblioclub.ru/index.php?page=book&amp;id=446491</w:t>
        </w:r>
      </w:hyperlink>
    </w:p>
    <w:p w14:paraId="4BCA67B9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</w:pPr>
      <w:r w:rsidRPr="00F22915">
        <w:rPr>
          <w:rFonts w:ascii="Times New Roman" w:hAnsi="Times New Roman"/>
          <w:kern w:val="3"/>
          <w:sz w:val="24"/>
          <w:szCs w:val="24"/>
        </w:rPr>
        <w:t xml:space="preserve">3. Беляев, Г.Г. История мировой и отечественной философии: сборник конспект-схем: основные источники, идеи и представители : учебное пособие / Г.Г. Беляев, Н.П. Котляр ; Федеральное агентство морского и речного транспорта, Московская государственная академия водного транспорта. - Москва : Альтаир : МГАВТ, 2016. - 65 с. : схем., табл. ; </w:t>
      </w:r>
      <w:bookmarkStart w:id="5" w:name="_Hlk17409463"/>
      <w:r w:rsidRPr="00F22915">
        <w:rPr>
          <w:rFonts w:ascii="Times New Roman" w:hAnsi="Times New Roman"/>
          <w:kern w:val="3"/>
          <w:sz w:val="24"/>
          <w:szCs w:val="24"/>
        </w:rPr>
        <w:t xml:space="preserve">То же [Электронный ресурс]. - URL: </w:t>
      </w:r>
      <w:bookmarkEnd w:id="5"/>
      <w:r w:rsidRPr="00F22915">
        <w:rPr>
          <w:rFonts w:ascii="Times New Roman" w:hAnsi="Times New Roman"/>
          <w:kern w:val="3"/>
          <w:sz w:val="24"/>
          <w:szCs w:val="24"/>
        </w:rPr>
        <w:fldChar w:fldCharType="begin"/>
      </w:r>
      <w:r w:rsidRPr="00F22915">
        <w:rPr>
          <w:rFonts w:ascii="Times New Roman" w:hAnsi="Times New Roman"/>
          <w:kern w:val="3"/>
          <w:sz w:val="24"/>
          <w:szCs w:val="24"/>
        </w:rPr>
        <w:instrText xml:space="preserve"> HYPERLINK "http://biblioclub.ru/index.php?page=book&amp;id=483807" </w:instrText>
      </w:r>
      <w:r w:rsidRPr="00F22915">
        <w:rPr>
          <w:rFonts w:ascii="Times New Roman" w:hAnsi="Times New Roman"/>
          <w:kern w:val="3"/>
          <w:sz w:val="24"/>
          <w:szCs w:val="24"/>
        </w:rPr>
        <w:fldChar w:fldCharType="separate"/>
      </w:r>
      <w:r w:rsidRPr="00F22915">
        <w:rPr>
          <w:rFonts w:ascii="Times New Roman" w:hAnsi="Times New Roman"/>
          <w:color w:val="0000FF"/>
          <w:kern w:val="3"/>
          <w:sz w:val="24"/>
          <w:szCs w:val="24"/>
          <w:u w:val="single"/>
        </w:rPr>
        <w:t>http://biblioclub.ru/index.php?page=book&amp;id=483807</w:t>
      </w:r>
      <w:r w:rsidRPr="00F22915">
        <w:rPr>
          <w:rFonts w:ascii="Times New Roman" w:hAnsi="Times New Roman"/>
          <w:kern w:val="3"/>
          <w:sz w:val="24"/>
          <w:szCs w:val="24"/>
        </w:rPr>
        <w:fldChar w:fldCharType="end"/>
      </w:r>
      <w:r w:rsidRPr="00F22915">
        <w:rPr>
          <w:rFonts w:ascii="Times New Roman" w:hAnsi="Times New Roman"/>
          <w:kern w:val="3"/>
          <w:sz w:val="24"/>
          <w:szCs w:val="24"/>
        </w:rPr>
        <w:t xml:space="preserve"> </w:t>
      </w:r>
    </w:p>
    <w:p w14:paraId="2EF9F43B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61B54F9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Cs/>
          <w:kern w:val="3"/>
          <w:sz w:val="24"/>
          <w:szCs w:val="24"/>
          <w:lang w:eastAsia="ru-RU"/>
        </w:rPr>
        <w:t xml:space="preserve">1.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История философии: Методические рекомендации / сост. А.А.Касьян, Т.В.Куликова, С.В. Куревина - Н.Новгород.: НГПУ, 2006. – 34 с.</w:t>
      </w:r>
      <w:r w:rsidRPr="00F22915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 xml:space="preserve"> </w:t>
      </w:r>
    </w:p>
    <w:p w14:paraId="2197B09F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iCs/>
          <w:kern w:val="3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35F8745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Тарасов Б.Н. Куда движется история? -</w:t>
      </w: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u w:val="single"/>
          <w:lang w:eastAsia="ru-RU"/>
        </w:rPr>
        <w:t xml:space="preserve"> </w:t>
      </w:r>
      <w:hyperlink r:id="rId15" w:history="1">
        <w:r w:rsidRPr="00F22915">
          <w:rPr>
            <w:rFonts w:ascii="Times New Roman" w:eastAsia="Times New Roman" w:hAnsi="Times New Roman"/>
            <w:color w:val="0000FF"/>
            <w:kern w:val="3"/>
            <w:sz w:val="24"/>
            <w:szCs w:val="24"/>
            <w:u w:val="single"/>
            <w:lang w:eastAsia="ru-RU"/>
          </w:rPr>
          <w:t>http://biblioclub.ru/index.php?page=book_view_red&amp;book_id=233249</w:t>
        </w:r>
      </w:hyperlink>
    </w:p>
    <w:p w14:paraId="12D55529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8. Фонды оценочных средств</w:t>
      </w:r>
    </w:p>
    <w:p w14:paraId="1D30B95F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pacing w:val="-4"/>
          <w:kern w:val="3"/>
          <w:sz w:val="24"/>
          <w:szCs w:val="24"/>
          <w:lang w:eastAsia="ru-RU"/>
        </w:rPr>
        <w:t>Фонд оценочных средств представлен в Приложении 1.</w:t>
      </w:r>
    </w:p>
    <w:p w14:paraId="7144432E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2D23B76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9.1. Описание материально-технической базы</w:t>
      </w:r>
    </w:p>
    <w:p w14:paraId="36401288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rPr>
          <w:rFonts w:eastAsia="Lucida Sans Unicode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Технические средства обучения: мультимедийное оборудование</w:t>
      </w:r>
    </w:p>
    <w:p w14:paraId="5313BE20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eastAsia="Lucida Sans Unicode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  <w:lang w:bidi="ru-RU"/>
        </w:rPr>
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</w:p>
    <w:p w14:paraId="3771BFD8" w14:textId="77777777" w:rsidR="00F22915" w:rsidRPr="00F22915" w:rsidRDefault="00F22915" w:rsidP="00F22915">
      <w:pPr>
        <w:suppressAutoHyphens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kern w:val="3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1D9A2BA" w14:textId="77777777" w:rsidR="00F22915" w:rsidRPr="00F22915" w:rsidRDefault="00F22915" w:rsidP="00F22915">
      <w:pPr>
        <w:suppressAutoHyphens/>
        <w:autoSpaceDN w:val="0"/>
        <w:spacing w:after="0" w:line="360" w:lineRule="auto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а) перечень программного обеспечения</w:t>
      </w:r>
    </w:p>
    <w:p w14:paraId="35448A92" w14:textId="77777777" w:rsidR="00F22915" w:rsidRPr="00F22915" w:rsidRDefault="00F22915" w:rsidP="00F22915">
      <w:pPr>
        <w:suppressAutoHyphens/>
        <w:autoSpaceDN w:val="0"/>
        <w:spacing w:after="0" w:line="360" w:lineRule="auto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LMS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Moodle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,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 w:bidi="ru-RU"/>
        </w:rPr>
        <w:t>Пакет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Microsoft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Office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(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Word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,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Excel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,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PowerPoint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 w:bidi="ru-RU"/>
        </w:rPr>
        <w:t>и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 w:bidi="ru-RU"/>
        </w:rPr>
        <w:t>т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.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 w:bidi="ru-RU"/>
        </w:rPr>
        <w:t>д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.),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 w:bidi="ru-RU"/>
        </w:rPr>
        <w:t>Интернет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 w:bidi="ru-RU"/>
        </w:rPr>
        <w:t>браузер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,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Adobe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val="en-US" w:eastAsia="ru-RU"/>
        </w:rPr>
        <w:t>Reader</w:t>
      </w:r>
      <w:r w:rsidRPr="00F22915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.</w:t>
      </w:r>
    </w:p>
    <w:p w14:paraId="2184C414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 xml:space="preserve">б) перечень </w:t>
      </w:r>
      <w:r w:rsidRPr="00F22915">
        <w:rPr>
          <w:rFonts w:ascii="Times New Roman" w:eastAsia="Times New Roman" w:hAnsi="Times New Roman" w:cs="Tahoma"/>
          <w:bCs/>
          <w:kern w:val="3"/>
          <w:sz w:val="24"/>
          <w:szCs w:val="24"/>
          <w:lang w:eastAsia="ru-RU"/>
        </w:rPr>
        <w:t>информационных справочных систем</w:t>
      </w:r>
      <w:r w:rsidRPr="00F22915">
        <w:rPr>
          <w:rFonts w:ascii="Times New Roman" w:eastAsia="Lucida Sans Unicode" w:hAnsi="Times New Roman"/>
          <w:kern w:val="3"/>
          <w:sz w:val="24"/>
          <w:szCs w:val="24"/>
        </w:rPr>
        <w:t xml:space="preserve"> </w:t>
      </w:r>
    </w:p>
    <w:p w14:paraId="7D630037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eastAsia="Lucida Sans Unicode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http://www.biblioclub.ru ЭБС «Университетская библиотека онлайн»</w:t>
      </w:r>
    </w:p>
    <w:p w14:paraId="5A0C2CB9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eastAsia="Lucida Sans Unicode" w:cs="Tahoma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http://www.elibrary.ru Научная электронная библиотека</w:t>
      </w:r>
    </w:p>
    <w:p w14:paraId="201CA108" w14:textId="77777777" w:rsidR="00F22915" w:rsidRPr="00F22915" w:rsidRDefault="00F22915" w:rsidP="00F2291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/>
          <w:kern w:val="3"/>
          <w:sz w:val="24"/>
          <w:szCs w:val="24"/>
        </w:rPr>
      </w:pPr>
      <w:r w:rsidRPr="00F22915">
        <w:rPr>
          <w:rFonts w:ascii="Times New Roman" w:eastAsia="Lucida Sans Unicode" w:hAnsi="Times New Roman"/>
          <w:kern w:val="3"/>
          <w:sz w:val="24"/>
          <w:szCs w:val="24"/>
        </w:rPr>
        <w:t>http://www.ebiblioteka.ru У</w:t>
      </w:r>
      <w:r w:rsidRPr="00F22915">
        <w:rPr>
          <w:rFonts w:ascii="Times New Roman" w:eastAsia="Lucida Sans Unicode" w:hAnsi="Times New Roman" w:cs="Tahoma"/>
          <w:kern w:val="3"/>
          <w:sz w:val="24"/>
          <w:szCs w:val="24"/>
        </w:rPr>
        <w:t>ниверсальные базы данных изданий</w:t>
      </w:r>
    </w:p>
    <w:p w14:paraId="055A71FF" w14:textId="77777777" w:rsidR="00F22915" w:rsidRPr="00F22915" w:rsidRDefault="00F22915" w:rsidP="00F22915">
      <w:pPr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D3FF0D" w14:textId="77777777" w:rsidR="00F22915" w:rsidRPr="00F22915" w:rsidRDefault="00F22915" w:rsidP="00F22915">
      <w:pPr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5.2. ПРОГРАММА ДИСЦИПЛИНЫ «СОВРЕМЕННЫЕ КОНЦЕПЦИИ ЛИТЕРАТУРНОГО ОБРАЗОВАНИЯ»</w:t>
      </w:r>
    </w:p>
    <w:p w14:paraId="54EC977F" w14:textId="77777777" w:rsidR="00F22915" w:rsidRPr="00F22915" w:rsidRDefault="00F22915" w:rsidP="00F22915">
      <w:pPr>
        <w:keepNext/>
        <w:keepLines/>
        <w:spacing w:before="200" w:after="0" w:line="24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1. Пояснительная записка</w:t>
      </w:r>
    </w:p>
    <w:p w14:paraId="137CD40F" w14:textId="77777777" w:rsidR="00F22915" w:rsidRPr="00F22915" w:rsidRDefault="00F22915" w:rsidP="00F22915"/>
    <w:p w14:paraId="36DFECA9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«Современные концепции литературного образования» является одной из дисциплин, формирующих системное знание об инновационных процессах в образовании, новых направлениях в сфере преподавания литературы.  Структура дисциплины «Современные концепции литературного образования» представляет собой два основных блока. Первый посвящен изучению современных концепций литературного образования. Второй раздел имеет практическую направленность и связан с проектированием уроков литературы с помощью современных технологий.  В процессе преподавания дисциплины «Современные концепции литературного образования»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Текущий контроль успеваемости студентов по дисциплине «Современные концепции литературного образования» включает тестирование, написание развернутых ответов и контрольных работ. Рубежный контроль проводится в форме экзамена.  </w:t>
      </w:r>
    </w:p>
    <w:p w14:paraId="4786E57D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Theme="majorEastAsia" w:hAnsi="Times New Roman"/>
          <w:b/>
          <w:bCs/>
        </w:rPr>
      </w:pPr>
      <w:r w:rsidRPr="00F22915">
        <w:rPr>
          <w:rFonts w:ascii="Times New Roman" w:eastAsiaTheme="majorEastAsia" w:hAnsi="Times New Roman"/>
          <w:b/>
          <w:bCs/>
        </w:rPr>
        <w:t>2. Место в структуре модуля</w:t>
      </w:r>
    </w:p>
    <w:p w14:paraId="1D1EBAF0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Дисциплина "Современные концепции литературного образования" входит в состав модуля "Человек в системе гуманитарных знаний". Для успешного освоения дисциплины "Современные концепции литературного образования" необходимым является высшее образование на уровне бакалавриата, а также изучение дисциплины опирается на базовые понятия методики обучения литературе, полученные в ходе изучения дисциплин “Актуальные проблемы изучения русской литературы”, “Актуальные проблемы изучения детской литературы”, “История литературного образования”, “Современные концепции и технологии литературного образования”. Учебные дисциплины для которых она является предшествующей: «Русско-зарубежные литературные связи», «Диалог культур в школьном изучении», «Художественный мир литературного произведения и методика его анализа».</w:t>
      </w:r>
    </w:p>
    <w:p w14:paraId="3EF64A73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3. Цели и задачи</w:t>
      </w:r>
    </w:p>
    <w:p w14:paraId="0992FFA3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Целью </w:t>
      </w: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 дисциплины "Современные концепции литературного образования" является создание условий для формирования навыка использования современных методик и технологий организации и реализации образовательного процесса на различных образовательных ступенях в различных образовательных учреждениях. </w:t>
      </w:r>
    </w:p>
    <w:p w14:paraId="6765CC3B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14:paraId="4758E03B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- способствовать формированию представления о современном литератуном образовании;</w:t>
      </w:r>
    </w:p>
    <w:p w14:paraId="379F0762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- создать условия для проектирования уроков литературы с использованием современных технологий преподавания;</w:t>
      </w:r>
    </w:p>
    <w:p w14:paraId="6AEB0D2C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- создать условия для ознакомления с УМК по литературе, отражающими современные тенденции литературного образования.</w:t>
      </w:r>
    </w:p>
    <w:p w14:paraId="56653144" w14:textId="77777777" w:rsidR="00F22915" w:rsidRPr="00F22915" w:rsidRDefault="00F22915" w:rsidP="00F22915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Style w:val="Table"/>
        <w:tblW w:w="97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2107"/>
        <w:gridCol w:w="947"/>
        <w:gridCol w:w="1871"/>
        <w:gridCol w:w="2510"/>
        <w:gridCol w:w="1739"/>
      </w:tblGrid>
      <w:tr w:rsidR="00F22915" w:rsidRPr="00F22915" w14:paraId="03D0D382" w14:textId="77777777" w:rsidTr="00F6792F">
        <w:trPr>
          <w:trHeight w:val="554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FE74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660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E450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BEAE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F57F7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E737A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22915" w:rsidRPr="00F22915" w14:paraId="0AC2C5D6" w14:textId="77777777" w:rsidTr="00F6792F">
        <w:trPr>
          <w:trHeight w:val="1000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E0F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58AA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2"/>
                <w:szCs w:val="22"/>
              </w:rPr>
              <w:t>Демонстрирует умения решать учебно-исследовательские и научно-исследовательские задачи в области образования, применять методы научного исследования в учебной и профессиональной деятельности</w:t>
            </w:r>
            <w:r w:rsidRPr="00F2291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46CC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ОР.2.2.1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0687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Демонстрирует  решение </w:t>
            </w:r>
            <w:r w:rsidRPr="00F22915">
              <w:rPr>
                <w:rFonts w:ascii="Times New Roman" w:hAnsi="Times New Roman"/>
                <w:sz w:val="22"/>
                <w:szCs w:val="22"/>
              </w:rPr>
              <w:t>учебно-исследовательских и научно-исследовательски задач в области образования, применять методы научного исследования в учебной и профессиональной деятельности</w:t>
            </w:r>
            <w:r w:rsidRPr="00F2291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A6426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  <w:lang w:val="ru"/>
              </w:rPr>
              <w:t>УК</w:t>
            </w: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 xml:space="preserve"> </w:t>
            </w: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  <w:lang w:val="ru"/>
              </w:rPr>
              <w:t>4.</w:t>
            </w: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3</w:t>
            </w:r>
          </w:p>
          <w:p w14:paraId="2490F05B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ОПК.1.1</w:t>
            </w:r>
          </w:p>
          <w:p w14:paraId="676191EC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ОПК 1.2.</w:t>
            </w:r>
          </w:p>
          <w:p w14:paraId="2527F3C9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ОПК 1.3.</w:t>
            </w:r>
          </w:p>
          <w:p w14:paraId="08C032D3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ОПК 2.1.</w:t>
            </w:r>
          </w:p>
          <w:p w14:paraId="506A8319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  <w:lang w:val="ru"/>
              </w:rPr>
              <w:t> </w:t>
            </w:r>
            <w:r w:rsidRPr="00F22915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 </w:t>
            </w:r>
          </w:p>
          <w:p w14:paraId="213423A3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D79D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Творческое задание,</w:t>
            </w:r>
          </w:p>
          <w:p w14:paraId="2727931B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самостоятельная работа,</w:t>
            </w:r>
          </w:p>
          <w:p w14:paraId="344329F5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учебный проект,</w:t>
            </w:r>
          </w:p>
          <w:p w14:paraId="0FAD69DC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практикоориентированное задан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ие</w:t>
            </w:r>
          </w:p>
        </w:tc>
      </w:tr>
    </w:tbl>
    <w:p w14:paraId="6D2C5CF6" w14:textId="77777777" w:rsidR="00F22915" w:rsidRPr="00F22915" w:rsidRDefault="00F22915" w:rsidP="00F229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F72860" w14:textId="77777777" w:rsidR="00F22915" w:rsidRPr="00F22915" w:rsidRDefault="00F22915" w:rsidP="00F229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9D4D100" w14:textId="77777777" w:rsidR="00F22915" w:rsidRPr="00F22915" w:rsidRDefault="00F22915" w:rsidP="00F229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9304" w:type="dxa"/>
        <w:tblLayout w:type="fixed"/>
        <w:tblLook w:val="04A0" w:firstRow="1" w:lastRow="0" w:firstColumn="1" w:lastColumn="0" w:noHBand="0" w:noVBand="1"/>
      </w:tblPr>
      <w:tblGrid>
        <w:gridCol w:w="4075"/>
        <w:gridCol w:w="857"/>
        <w:gridCol w:w="856"/>
        <w:gridCol w:w="1418"/>
        <w:gridCol w:w="1239"/>
        <w:gridCol w:w="859"/>
      </w:tblGrid>
      <w:tr w:rsidR="00F22915" w:rsidRPr="00F22915" w14:paraId="69905D5F" w14:textId="77777777" w:rsidTr="00F6792F">
        <w:trPr>
          <w:trHeight w:val="203"/>
        </w:trPr>
        <w:tc>
          <w:tcPr>
            <w:tcW w:w="40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2DCF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2F1C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22C3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2835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22915" w:rsidRPr="00F22915" w14:paraId="496F7266" w14:textId="77777777" w:rsidTr="00F6792F">
        <w:trPr>
          <w:trHeight w:val="533"/>
        </w:trPr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B0663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0EDF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86DD92" w14:textId="77777777" w:rsidR="00F22915" w:rsidRPr="00F22915" w:rsidRDefault="00F22915" w:rsidP="00F22915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45EF220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82C80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FDD74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915" w:rsidRPr="00F22915" w14:paraId="5D52757C" w14:textId="77777777" w:rsidTr="00F6792F">
        <w:trPr>
          <w:trHeight w:val="1"/>
        </w:trPr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499EE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2285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336A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4675B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DDADD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20ABB" w14:textId="77777777" w:rsidR="00F22915" w:rsidRPr="00F22915" w:rsidRDefault="00F22915" w:rsidP="00F229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915" w:rsidRPr="00F22915" w14:paraId="7ABBE512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1EFD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Современные концепции литературного образования.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9C94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B133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9CF2D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1CA4A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E57B6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F22915" w:rsidRPr="00F22915" w14:paraId="0F5DEC36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FEEC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1.1. Изучение стандарта, образовательных программ по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74ED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830B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A1FFE7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E2FA8A" w14:textId="77777777" w:rsidR="00F22915" w:rsidRPr="00F22915" w:rsidRDefault="00F22915" w:rsidP="00F22915">
            <w:pPr>
              <w:spacing w:after="0"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B24DC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2C9EE122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B9A47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Тема 1.2. Проблема определения списка для обязательного чтения.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A5449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03ABA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F9D2FA" w14:textId="77777777" w:rsidR="00F22915" w:rsidRPr="00F22915" w:rsidRDefault="00F22915" w:rsidP="00F22915">
            <w:pPr>
              <w:spacing w:after="0"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1F9FC2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408E4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22915" w:rsidRPr="00F22915" w14:paraId="3DC68186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F96B0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Тема 1.3. Проблема формирования крага детского чтения в современном литературоведении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4C6C3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A051A" w14:textId="77777777" w:rsidR="00F22915" w:rsidRPr="00F22915" w:rsidRDefault="00F22915" w:rsidP="00F22915">
            <w:pPr>
              <w:ind w:firstLineChars="15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E27D41" w14:textId="77777777" w:rsidR="00F22915" w:rsidRPr="00F22915" w:rsidRDefault="00F22915" w:rsidP="00F22915">
            <w:pPr>
              <w:spacing w:after="0"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EBF30A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D7AAF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22915" w:rsidRPr="00F22915" w14:paraId="4DEB8B36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C993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Тема 1.4. Полихудожественый, акмеологический подходы к преподаванию литературы.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8C25A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4C824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FEF7EE" w14:textId="77777777" w:rsidR="00F22915" w:rsidRPr="00F22915" w:rsidRDefault="00F22915" w:rsidP="00F22915">
            <w:pPr>
              <w:spacing w:after="0"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7A19B1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383F9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22915" w:rsidRPr="00F22915" w14:paraId="1AE830C3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876A0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Раздел 2. Проектирование уроков литературы с использованием современных технологий.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BD38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EE87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58F1D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4208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43DF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</w:tr>
      <w:tr w:rsidR="00F22915" w:rsidRPr="00F22915" w14:paraId="59DC1471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35E9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2.1. Проектирование урока литературы с использованием ТРКМ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F9D39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F3E30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31B743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50810C" w14:textId="77777777" w:rsidR="00F22915" w:rsidRPr="00F22915" w:rsidRDefault="00F22915" w:rsidP="00F22915">
            <w:pPr>
              <w:spacing w:after="0" w:line="252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737F0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22915" w:rsidRPr="00F22915" w14:paraId="2F58DE9A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90D0A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2.2.  Проектирование урока с использованием проектнных технологий.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6183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CD3A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F13C7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A93FBA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FE99A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22915" w:rsidRPr="00F22915" w14:paraId="6BD85B4E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092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Проектирование урока с использованием мультимедийных технологий.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BBA2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11ED8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89128B" w14:textId="77777777" w:rsidR="00F22915" w:rsidRPr="00F22915" w:rsidRDefault="00F22915" w:rsidP="00F22915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9942AD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9FBB1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22915" w:rsidRPr="00F22915" w14:paraId="4CDCA616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3C14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2.4. Проектирование урока с использованием технологии “диалога искусств”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9FFF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E15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F9D1BE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F02E42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2B515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22915" w:rsidRPr="00F22915" w14:paraId="461F5811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C83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2.5. Проектирование урока с использованием интерактивных технологий.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4A96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3F596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F1709C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79C07A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D9DDD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491C67CE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2666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2.6. Проектирование урока  в аспекте полихудожественного подхода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F82A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3A5C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DB4863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74E54B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8D344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22915" w:rsidRPr="00F22915" w14:paraId="7E90AFA1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7310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2.7. Проектирование урока с использованием технологии французских мастерских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01E8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EE93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96DA13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38C99E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9B8D8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22915" w:rsidRPr="00F22915" w14:paraId="055E372B" w14:textId="77777777" w:rsidTr="00F6792F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EB9E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2.8. Анализ урока.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EF46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2648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26DAAA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9FAD3C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C5ABD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22915" w:rsidRPr="00F22915" w14:paraId="6CD9EFDF" w14:textId="77777777" w:rsidTr="00F6792F">
        <w:trPr>
          <w:trHeight w:val="357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771ADB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         Итого                                                      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4DF9CF" w14:textId="77777777" w:rsidR="00F22915" w:rsidRPr="00F22915" w:rsidRDefault="00F22915" w:rsidP="00F229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5412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5175E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24AE4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3EBCB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</w:tbl>
    <w:p w14:paraId="7FD43DD6" w14:textId="77777777" w:rsidR="00F22915" w:rsidRPr="00F22915" w:rsidRDefault="00F22915" w:rsidP="00F22915">
      <w:pPr>
        <w:keepNext/>
        <w:keepLines/>
        <w:spacing w:before="200" w:after="0" w:line="254" w:lineRule="auto"/>
        <w:outlineLvl w:val="3"/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  <w:t>5.2. Методы обучения</w:t>
      </w:r>
    </w:p>
    <w:p w14:paraId="0C553674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Эвристический метод.   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</w:p>
    <w:p w14:paraId="3C16AF6C" w14:textId="77777777" w:rsidR="00F22915" w:rsidRPr="00F22915" w:rsidRDefault="00F22915" w:rsidP="00F22915">
      <w:pPr>
        <w:keepNext/>
        <w:keepLines/>
        <w:spacing w:before="200" w:after="0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6. Технологическая карта дисциплины</w:t>
      </w:r>
    </w:p>
    <w:p w14:paraId="4D548D50" w14:textId="77777777" w:rsidR="00F22915" w:rsidRPr="00F22915" w:rsidRDefault="00F22915" w:rsidP="00F22915">
      <w:pPr>
        <w:keepNext/>
        <w:keepLines/>
        <w:spacing w:before="200" w:after="0" w:line="254" w:lineRule="auto"/>
        <w:outlineLvl w:val="3"/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  <w:t>6.1. Рейтинг-план</w:t>
      </w:r>
    </w:p>
    <w:tbl>
      <w:tblPr>
        <w:tblStyle w:val="Table"/>
        <w:tblW w:w="97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78"/>
        <w:gridCol w:w="1736"/>
        <w:gridCol w:w="1934"/>
        <w:gridCol w:w="1739"/>
        <w:gridCol w:w="1091"/>
        <w:gridCol w:w="1095"/>
        <w:gridCol w:w="742"/>
        <w:gridCol w:w="764"/>
      </w:tblGrid>
      <w:tr w:rsidR="00F22915" w:rsidRPr="00F22915" w14:paraId="4DFC45C6" w14:textId="77777777" w:rsidTr="00F6792F">
        <w:trPr>
          <w:trHeight w:val="483"/>
          <w:jc w:val="center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E100D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A254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6806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A399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9C9F9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6216F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8036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F22915" w:rsidRPr="00F22915" w14:paraId="00F789A5" w14:textId="77777777" w:rsidTr="00F6792F">
        <w:trPr>
          <w:trHeight w:val="458"/>
          <w:jc w:val="center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D9292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CDC7B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334AD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88A18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68BDD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0929F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75C8D6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A682E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Макс.</w:t>
            </w:r>
          </w:p>
        </w:tc>
      </w:tr>
      <w:tr w:rsidR="00F22915" w:rsidRPr="00F22915" w14:paraId="722A4853" w14:textId="77777777" w:rsidTr="00F6792F">
        <w:trPr>
          <w:trHeight w:val="500"/>
          <w:jc w:val="center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68303F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0FA84C" w14:textId="77777777" w:rsidR="00F22915" w:rsidRPr="00F22915" w:rsidRDefault="00F22915" w:rsidP="00F22915">
            <w:pPr>
              <w:spacing w:after="0" w:line="256" w:lineRule="auto"/>
              <w:ind w:firstLineChars="100" w:firstLine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ОР-2-2-1</w:t>
            </w:r>
          </w:p>
          <w:p w14:paraId="56B82E8F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DEF5EB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Подготовка творческого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8D2DA2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8408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14-20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FB34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BAA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89EF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F22915" w:rsidRPr="00F22915" w14:paraId="744DFF8A" w14:textId="77777777" w:rsidTr="00F6792F">
        <w:trPr>
          <w:trHeight w:val="500"/>
          <w:jc w:val="center"/>
        </w:trPr>
        <w:tc>
          <w:tcPr>
            <w:tcW w:w="6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258253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059E5E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994B6B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EEF4ED1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8702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B44D2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181D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5D2A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F22915" w:rsidRPr="00F22915" w14:paraId="3869156B" w14:textId="77777777" w:rsidTr="00F6792F">
        <w:trPr>
          <w:trHeight w:val="500"/>
          <w:jc w:val="center"/>
        </w:trPr>
        <w:tc>
          <w:tcPr>
            <w:tcW w:w="6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F5152E8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DE67F33" w14:textId="77777777" w:rsidR="00F22915" w:rsidRPr="00F22915" w:rsidRDefault="00F22915" w:rsidP="00F229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972D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67668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учебный проект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9648D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12-20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336DC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7443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D5C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F22915" w:rsidRPr="00F22915" w14:paraId="3187385F" w14:textId="77777777" w:rsidTr="00F6792F">
        <w:trPr>
          <w:trHeight w:val="838"/>
          <w:jc w:val="center"/>
        </w:trPr>
        <w:tc>
          <w:tcPr>
            <w:tcW w:w="67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32678EA7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D85BE8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AB8D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BBC3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практикоориентированное задание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E429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B4D7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65B92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C41C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F22915" w:rsidRPr="00F22915" w14:paraId="4E0AD55A" w14:textId="77777777" w:rsidTr="00F6792F">
        <w:trPr>
          <w:trHeight w:val="500"/>
          <w:jc w:val="center"/>
        </w:trPr>
        <w:tc>
          <w:tcPr>
            <w:tcW w:w="67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2B8A51F4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left w:val="single" w:sz="6" w:space="0" w:color="000000"/>
              <w:right w:val="single" w:sz="6" w:space="0" w:color="000000"/>
            </w:tcBorders>
          </w:tcPr>
          <w:p w14:paraId="7476D561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4DEFB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AF6A9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5831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1FC90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14FA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88D8B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F22915" w:rsidRPr="00F22915" w14:paraId="7B163A71" w14:textId="77777777" w:rsidTr="00F6792F">
        <w:trPr>
          <w:trHeight w:val="100"/>
          <w:jc w:val="center"/>
        </w:trPr>
        <w:tc>
          <w:tcPr>
            <w:tcW w:w="60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BEF5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567A4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BF9D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DD5A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8E26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1ECCFDCF" w14:textId="77777777" w:rsidR="00F22915" w:rsidRPr="00F22915" w:rsidRDefault="00F22915" w:rsidP="00F22915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3931B24F" w14:textId="77777777" w:rsidR="00F22915" w:rsidRPr="00F22915" w:rsidRDefault="00F22915" w:rsidP="00F22915">
      <w:pPr>
        <w:keepNext/>
        <w:keepLines/>
        <w:spacing w:before="200" w:after="0" w:line="36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7. Учебно-методическое и информационное обеспечение дисциплины</w:t>
      </w:r>
    </w:p>
    <w:p w14:paraId="42925ECF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val="ru" w:eastAsia="ru-RU"/>
        </w:rPr>
        <w:t>7. Учебно-методическое и информационное обеспечение дисциплины</w:t>
      </w: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eastAsia="ru-RU"/>
        </w:rPr>
        <w:t> </w:t>
      </w:r>
    </w:p>
    <w:p w14:paraId="044C0A70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i/>
          <w:sz w:val="24"/>
          <w:szCs w:val="24"/>
          <w:shd w:val="clear" w:color="auto" w:fill="FFFFFF"/>
          <w:lang w:val="ru" w:eastAsia="ru-RU"/>
        </w:rPr>
        <w:t>7.1. Основная литература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743918FE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1. Алексеева, М.А. Преподавание литературы: образовательные технологии : 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 Екатеринбург : Издательство Уральского университета, 2014. - 101 с. - Библиогр. в кн. - ISBN 978-5-7996-1339-6 ; То же [Электронный ресурс]. - URL: http://biblioclub.ru/index.php?page=book&amp;id=275685.2. 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4D80ABDA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2. Гладышев, В.В. Методика преподавания литературы: актуальные проблемы теории, истории, практики: монография / В.В. Гладышев. - Москва</w:t>
      </w:r>
      <w:r w:rsidRPr="00F22915">
        <w:rPr>
          <w:rFonts w:ascii="Segoe UI" w:eastAsia="Segoe UI" w:hAnsi="Segoe UI" w:cs="Segoe UI"/>
          <w:sz w:val="24"/>
          <w:szCs w:val="24"/>
          <w:shd w:val="clear" w:color="auto" w:fill="FFFFFF"/>
          <w:lang w:val="ru" w:eastAsia="ru-RU"/>
        </w:rPr>
        <w:t> :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 Издательство «Флинта», 2016. - 274 с. - Библиогр. в кн. - ISBN 978-5-9765-2876-5. [Электронный ресурс]. - URL: http://biblioclub.ru/index.php?page=book&amp;id=482550.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5C4DB378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3. Организация проектной деятельности в школе в свете требований ФГОС : методическое пособие / А.В. Роготнева, Л.Н. Тарасова, С.М. Никульшин и др. - Москва : Гуманитарный издательский центр ВЛАДОС, 2015. - 120 с. : ил. - Библиогр. в кн. - ISBN 978-5-691-02163-3 ; То же [Электронный ресурс]. - URL: </w:t>
      </w:r>
      <w:hyperlink r:id="rId16" w:tgtFrame="https://word-edit.officeapps.live.com/we/_blank" w:history="1">
        <w:r w:rsidRPr="00F22915">
          <w:rPr>
            <w:rFonts w:ascii="Times New Roman" w:eastAsia="Segoe UI" w:hAnsi="Times New Roman"/>
            <w:color w:val="0000FF"/>
            <w:sz w:val="24"/>
            <w:szCs w:val="24"/>
            <w:u w:val="single"/>
            <w:shd w:val="clear" w:color="auto" w:fill="FFFFFF"/>
            <w:lang w:val="ru" w:eastAsia="ru-RU"/>
          </w:rPr>
          <w:t>http://biblioclub.ru/index.php?page=book&amp;id=429750</w:t>
        </w:r>
      </w:hyperlink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2BEAE44D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i/>
          <w:sz w:val="24"/>
          <w:szCs w:val="24"/>
          <w:shd w:val="clear" w:color="auto" w:fill="FFFFFF"/>
          <w:lang w:val="ru" w:eastAsia="ru-RU"/>
        </w:rPr>
        <w:t>7.2. Дополнительная литература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6D45326A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1. 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Зинченко, В.Г. Литература и методы ее изучения: системный и синергетический подход: учебное пособие / В.Г. Зинченко, В.Г. Зусман, З.И. Кирнозе. - 3-е изд., стер. - Москва : Издательство «Флинта», 2017. - 279 с. : ил. - Библиогр. в кн. - ISBN 978-5-9765-0907-8; То же [Электронный ресурс]. - URL: </w:t>
      </w:r>
      <w:r w:rsidRPr="00F22915">
        <w:rPr>
          <w:rFonts w:ascii="Times New Roman" w:eastAsia="Segoe UI" w:hAnsi="Times New Roman"/>
          <w:color w:val="000000"/>
          <w:sz w:val="24"/>
          <w:szCs w:val="24"/>
          <w:u w:val="single"/>
          <w:shd w:val="clear" w:color="auto" w:fill="FFFFFF"/>
          <w:lang w:val="ru" w:eastAsia="ru-RU"/>
        </w:rPr>
        <w:t>http://biblioclub.ru/index.php?page=book&amp;id=103518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12AC018D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2. Свечникова, И.Н. Учебник литературы — помощник в творчестве: учебное пособие / И.Н. Свечникова. - Москва: Русское слово — учебник, 2015. - 161 с.</w:t>
      </w:r>
      <w:r w:rsidRPr="00F22915">
        <w:rPr>
          <w:rFonts w:ascii="Segoe UI" w:eastAsia="Segoe UI" w:hAnsi="Segoe UI" w:cs="Segoe UI"/>
          <w:sz w:val="24"/>
          <w:szCs w:val="24"/>
          <w:shd w:val="clear" w:color="auto" w:fill="FFFFFF"/>
          <w:lang w:val="ru" w:eastAsia="ru-RU"/>
        </w:rPr>
        <w:t> :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 табл. - (Инновационная школа). - ISBN 978-5-00092-423-5. [Электронный ресурс]. - URL: http://biblioclub.ru/index.php?page=book&amp;id=485455.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6BC42735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3.</w:t>
      </w:r>
      <w:r w:rsidRPr="00F22915">
        <w:rPr>
          <w:rFonts w:ascii="Segoe UI" w:eastAsia="Segoe UI" w:hAnsi="Segoe UI" w:cs="Segoe UI"/>
          <w:sz w:val="24"/>
          <w:szCs w:val="24"/>
          <w:shd w:val="clear" w:color="auto" w:fill="FFFFFF"/>
          <w:lang w:val="ru" w:eastAsia="ru-RU"/>
        </w:rPr>
        <w:t> 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Янушевский, В.Н. Проектная деятельность на уроках литературы. 5–9 классы: методическое пособие / В.Н. Янушевский. - Москва</w:t>
      </w:r>
      <w:r w:rsidRPr="00F22915">
        <w:rPr>
          <w:rFonts w:ascii="Segoe UI" w:eastAsia="Segoe UI" w:hAnsi="Segoe UI" w:cs="Segoe UI"/>
          <w:sz w:val="24"/>
          <w:szCs w:val="24"/>
          <w:shd w:val="clear" w:color="auto" w:fill="FFFFFF"/>
          <w:lang w:val="ru" w:eastAsia="ru-RU"/>
        </w:rPr>
        <w:t> :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 Русское слово — учебник, 2016. - 145 с. - (Инновационная школа). - ISBN 978-5-00092-574-4</w:t>
      </w:r>
      <w:r w:rsidRPr="00F22915">
        <w:rPr>
          <w:rFonts w:ascii="Segoe UI" w:eastAsia="Segoe UI" w:hAnsi="Segoe UI" w:cs="Segoe UI"/>
          <w:sz w:val="24"/>
          <w:szCs w:val="24"/>
          <w:shd w:val="clear" w:color="auto" w:fill="FFFFFF"/>
          <w:lang w:val="ru" w:eastAsia="ru-RU"/>
        </w:rPr>
        <w:t> ;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 То же [Электронный ресурс]. - URL: http://biblioclub.ru/index.php?page=book&amp;id=485456. 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5F2103CE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i/>
          <w:sz w:val="24"/>
          <w:szCs w:val="24"/>
          <w:shd w:val="clear" w:color="auto" w:fill="FFFFFF"/>
          <w:lang w:val="ru" w:eastAsia="ru-RU"/>
        </w:rPr>
        <w:t>7.3. Перечень учебно-методического обеспечения для самостоятельной работы обучающихся по дисциплине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109BD0E1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1. 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Гаппоева, Л.А. Методика организации круга детского чтения: (по материалам спецкурса «Проблемы профессиональной организации круга детского чтения»)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 w:eastAsia="ru-RU"/>
        </w:rPr>
        <w:t> </w:t>
      </w:r>
      <w:r w:rsidRPr="00F22915">
        <w:rPr>
          <w:rFonts w:ascii="SimSun" w:eastAsia="SimSun" w:hAnsi="SimSun" w:cs="SimSun"/>
          <w:color w:val="000000"/>
          <w:sz w:val="24"/>
          <w:szCs w:val="24"/>
          <w:shd w:val="clear" w:color="auto" w:fill="FFFFFF"/>
          <w:lang w:val="ru" w:eastAsia="ru-RU"/>
        </w:rPr>
        <w:t>: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 учебно-методическое пособие / Л.А. Гаппоева. - Москва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 w:eastAsia="ru-RU"/>
        </w:rPr>
        <w:t> </w:t>
      </w:r>
      <w:r w:rsidRPr="00F22915">
        <w:rPr>
          <w:rFonts w:ascii="SimSun" w:eastAsia="SimSun" w:hAnsi="SimSun" w:cs="SimSun"/>
          <w:color w:val="000000"/>
          <w:sz w:val="24"/>
          <w:szCs w:val="24"/>
          <w:shd w:val="clear" w:color="auto" w:fill="FFFFFF"/>
          <w:lang w:val="ru" w:eastAsia="ru-RU"/>
        </w:rPr>
        <w:t>;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 Берлин : Директ-Медиа, 2014. - 35 с.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 w:eastAsia="ru-RU"/>
        </w:rPr>
        <w:t> </w:t>
      </w:r>
      <w:r w:rsidRPr="00F22915">
        <w:rPr>
          <w:rFonts w:ascii="SimSun" w:eastAsia="SimSun" w:hAnsi="SimSun" w:cs="SimSun"/>
          <w:color w:val="000000"/>
          <w:sz w:val="24"/>
          <w:szCs w:val="24"/>
          <w:shd w:val="clear" w:color="auto" w:fill="FFFFFF"/>
          <w:lang w:val="ru" w:eastAsia="ru-RU"/>
        </w:rPr>
        <w:t>: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 ил. - Библиогр. в кн. - ISBN 978-5-4475-3797-5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 w:eastAsia="ru-RU"/>
        </w:rPr>
        <w:t> </w:t>
      </w:r>
      <w:r w:rsidRPr="00F22915">
        <w:rPr>
          <w:rFonts w:ascii="SimSun" w:eastAsia="SimSun" w:hAnsi="SimSun" w:cs="SimSun"/>
          <w:color w:val="000000"/>
          <w:sz w:val="24"/>
          <w:szCs w:val="24"/>
          <w:shd w:val="clear" w:color="auto" w:fill="FFFFFF"/>
          <w:lang w:val="ru" w:eastAsia="ru-RU"/>
        </w:rPr>
        <w:t>;</w:t>
      </w:r>
      <w:r w:rsidRPr="00F22915">
        <w:rPr>
          <w:rFonts w:ascii="Times New Roman" w:eastAsia="Segoe UI" w:hAnsi="Times New Roman"/>
          <w:color w:val="000000"/>
          <w:sz w:val="24"/>
          <w:szCs w:val="24"/>
          <w:shd w:val="clear" w:color="auto" w:fill="FFFFFF"/>
          <w:lang w:val="ru" w:eastAsia="ru-RU"/>
        </w:rPr>
        <w:t> То же [Электронный ресурс]. - URL: http://biblioclub.ru/index.php?page=book&amp;id=276776.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44A8EF73" w14:textId="77777777" w:rsidR="00F22915" w:rsidRPr="00F22915" w:rsidRDefault="00F22915" w:rsidP="00F22915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2. Михайлов, И.Е. Метапредметный практикум: литературные произведения на уроках биологии: задания на работу с текстом / И.Е. Михайлов. - Москва : Русское слово, 2016. - 217 с.: табл. - ISBN 978-5-00092-506-5 ; То же [Электронный ресурс]. - URL: http://biblioclub.ru/index.php?page=book&amp;id=486190.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1FF6F2F5" w14:textId="77777777" w:rsidR="00F22915" w:rsidRPr="00F22915" w:rsidRDefault="00F22915" w:rsidP="00F22915">
      <w:pPr>
        <w:spacing w:after="0" w:line="360" w:lineRule="auto"/>
        <w:ind w:leftChars="100" w:left="220" w:firstLine="28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i/>
          <w:sz w:val="24"/>
          <w:szCs w:val="24"/>
          <w:shd w:val="clear" w:color="auto" w:fill="FFFFFF"/>
          <w:lang w:val="ru"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tbl>
      <w:tblPr>
        <w:tblW w:w="764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2"/>
        <w:gridCol w:w="3849"/>
      </w:tblGrid>
      <w:tr w:rsidR="00F22915" w:rsidRPr="00F22915" w14:paraId="451872AB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7539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www.biblioclub.ru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EBD7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ЭБС «Университетская библиотека онлайн»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0335B4FF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E29C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http://bookz.ru/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685F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Электронная библиотека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5B920A6F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3BC1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http://bookz.com.ua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3FE4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Учебная литература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7B8D21E9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20DD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http://elibrary.ru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7E47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Научная электронная библиотека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2A9C7AC3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E9B8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http://www.feb-web.ru/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3559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Фундаментальная библиотека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4F58554E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662D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http://infolio.asf.ru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B64C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In Folio – собрание учебной и справочной литературы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1FB02C39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670F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http://lib.students.ru/lib.php?word=%C0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5623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Студенческая библиотека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6FDAD9CF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D4054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http://www.litportal.ru/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A424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Литературный сетевой ресурс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055E8497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C725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http://magazines.russ.ru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B47A" w14:textId="77777777" w:rsidR="00F22915" w:rsidRPr="00F22915" w:rsidRDefault="00F22915" w:rsidP="00F22915">
            <w:pPr>
              <w:spacing w:after="0" w:line="360" w:lineRule="auto"/>
              <w:ind w:leftChars="100" w:left="2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Журнальный зал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045E4E26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4749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http://www.neva.ru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785D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Библиотека Академии наук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45A8AF01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AA6C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http://fipi.ru/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EC7ED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Федеральный институт педагогических измерений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7F6968DC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A662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http://www.rsl.ru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E275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Российская государственная библиотека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915" w:rsidRPr="00F22915" w14:paraId="7F6DB456" w14:textId="77777777" w:rsidTr="00F6792F">
        <w:trPr>
          <w:jc w:val="center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AF45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" w:eastAsia="ru-RU"/>
              </w:rPr>
              <w:t>http://sci-lib.com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9A8C" w14:textId="77777777" w:rsidR="00F22915" w:rsidRPr="00F22915" w:rsidRDefault="00F22915" w:rsidP="00F22915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ru" w:eastAsia="ru-RU"/>
              </w:rPr>
              <w:t>Большая научная библиотека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2EAC5263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eastAsia="ru-RU"/>
        </w:rPr>
        <w:t> </w:t>
      </w:r>
    </w:p>
    <w:p w14:paraId="23E15F48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val="ru" w:eastAsia="ru-RU"/>
        </w:rPr>
        <w:t>8. Фонды оценочных средств</w:t>
      </w: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eastAsia="ru-RU"/>
        </w:rPr>
        <w:t> </w:t>
      </w:r>
    </w:p>
    <w:p w14:paraId="1811134B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Фонд оценочных средств представлен в Приложении 1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621DD852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val="ru" w:eastAsia="ru-RU"/>
        </w:rPr>
        <w:t>9. Материально-техническое обеспечение образовательного процесса по дисциплине</w:t>
      </w:r>
      <w:r w:rsidRPr="00F22915">
        <w:rPr>
          <w:rFonts w:ascii="Times New Roman" w:eastAsia="Segoe UI" w:hAnsi="Times New Roman"/>
          <w:b/>
          <w:sz w:val="24"/>
          <w:szCs w:val="24"/>
          <w:shd w:val="clear" w:color="auto" w:fill="FFFFFF"/>
          <w:lang w:eastAsia="ru-RU"/>
        </w:rPr>
        <w:t> </w:t>
      </w:r>
    </w:p>
    <w:p w14:paraId="2E00A4D8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i/>
          <w:sz w:val="24"/>
          <w:szCs w:val="24"/>
          <w:shd w:val="clear" w:color="auto" w:fill="FFFFFF"/>
          <w:lang w:val="ru" w:eastAsia="ru-RU"/>
        </w:rPr>
        <w:t>9.1. Описание материально-технической базы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69C0D140" w14:textId="77777777" w:rsidR="00F22915" w:rsidRPr="00F22915" w:rsidRDefault="00F22915" w:rsidP="00F22915">
      <w:pPr>
        <w:spacing w:after="0" w:line="360" w:lineRule="auto"/>
        <w:ind w:firstLine="28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Реализация дисциплины требует наличия учебной аудитории. Оборудование учебного кабинета: учебно-методические пособия, справочники. Технические средства обучения: мультимедийное оборудование.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25287BD6" w14:textId="77777777" w:rsidR="00F22915" w:rsidRPr="00F22915" w:rsidRDefault="00F22915" w:rsidP="00F22915">
      <w:pPr>
        <w:spacing w:after="0" w:line="360" w:lineRule="auto"/>
        <w:ind w:firstLine="288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i/>
          <w:sz w:val="24"/>
          <w:szCs w:val="24"/>
          <w:shd w:val="clear" w:color="auto" w:fill="FFFFFF"/>
          <w:lang w:val="ru"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1D2396B0" w14:textId="77777777" w:rsidR="00F22915" w:rsidRPr="00F22915" w:rsidRDefault="00F22915" w:rsidP="00F22915">
      <w:pPr>
        <w:spacing w:after="0" w:line="360" w:lineRule="auto"/>
        <w:ind w:firstLine="28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Перечень программного обеспечения: браузеры Google Chrome, Opera или др.;сервисы on-line визуализации, например, Bubbl.us, Mindmeister.com и др.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79589E86" w14:textId="77777777" w:rsidR="00F22915" w:rsidRPr="00F22915" w:rsidRDefault="00F22915" w:rsidP="00F22915">
      <w:pPr>
        <w:spacing w:after="0" w:line="360" w:lineRule="auto"/>
        <w:ind w:firstLine="28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Перечень информационных справочных систем: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57C66A8C" w14:textId="77777777" w:rsidR="00F22915" w:rsidRPr="00F22915" w:rsidRDefault="00F22915" w:rsidP="00F22915">
      <w:pPr>
        <w:numPr>
          <w:ilvl w:val="0"/>
          <w:numId w:val="43"/>
        </w:numPr>
        <w:spacing w:after="0" w:line="360" w:lineRule="auto"/>
        <w:ind w:firstLine="84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Segoe UI" w:hAnsi="Times New Roman"/>
          <w:color w:val="000000"/>
          <w:sz w:val="24"/>
          <w:szCs w:val="24"/>
          <w:u w:val="single"/>
          <w:shd w:val="clear" w:color="auto" w:fill="E1E3E6"/>
          <w:lang w:val="ru" w:eastAsia="ru-RU"/>
        </w:rPr>
        <w:t>www.ebiblioteka.ru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val="ru" w:eastAsia="ru-RU"/>
        </w:rPr>
        <w:t>Универсальные базы данных изданий.</w:t>
      </w:r>
      <w:r w:rsidRPr="00F22915">
        <w:rPr>
          <w:rFonts w:ascii="Times New Roman" w:eastAsia="Segoe UI" w:hAnsi="Times New Roman"/>
          <w:sz w:val="24"/>
          <w:szCs w:val="24"/>
          <w:shd w:val="clear" w:color="auto" w:fill="FFFFFF"/>
          <w:lang w:eastAsia="ru-RU"/>
        </w:rPr>
        <w:t> </w:t>
      </w:r>
    </w:p>
    <w:p w14:paraId="71F25E0A" w14:textId="77777777" w:rsidR="00F22915" w:rsidRPr="00F22915" w:rsidRDefault="00F22915" w:rsidP="00F22915">
      <w:pPr>
        <w:spacing w:after="0" w:line="360" w:lineRule="auto"/>
        <w:ind w:left="-80" w:firstLineChars="400" w:firstLine="960"/>
        <w:textAlignment w:val="baseline"/>
      </w:pPr>
      <w:r w:rsidRPr="00F22915">
        <w:rPr>
          <w:rFonts w:ascii="Times New Roman" w:hAnsi="Times New Roman"/>
          <w:sz w:val="24"/>
          <w:szCs w:val="24"/>
        </w:rPr>
        <w:t xml:space="preserve">2. </w:t>
      </w:r>
      <w:r w:rsidRPr="00F22915">
        <w:rPr>
          <w:rFonts w:ascii="Times New Roman" w:eastAsia="SimSun" w:hAnsi="Times New Roman"/>
          <w:sz w:val="24"/>
          <w:szCs w:val="24"/>
          <w:shd w:val="clear" w:color="auto" w:fill="FFFFFF"/>
          <w:lang w:val="ru"/>
        </w:rPr>
        <w:t>http://window.edu.ru/ Единое окно доступа к образовательным ресурсам.</w:t>
      </w:r>
      <w:r w:rsidRPr="00F22915">
        <w:rPr>
          <w:rFonts w:ascii="Times New Roman" w:eastAsia="SimSun" w:hAnsi="Times New Roman"/>
          <w:sz w:val="24"/>
          <w:szCs w:val="24"/>
          <w:shd w:val="clear" w:color="auto" w:fill="FFFFFF"/>
        </w:rPr>
        <w:t> </w:t>
      </w:r>
    </w:p>
    <w:p w14:paraId="7A0E9606" w14:textId="77777777" w:rsidR="00F22915" w:rsidRPr="00F22915" w:rsidRDefault="00F22915" w:rsidP="00F22915">
      <w:pPr>
        <w:spacing w:after="0" w:line="360" w:lineRule="auto"/>
        <w:ind w:firstLine="360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14:paraId="1C9E4FB4" w14:textId="77777777" w:rsidR="00F22915" w:rsidRPr="00F22915" w:rsidRDefault="00F22915" w:rsidP="00F22915">
      <w:pPr>
        <w:spacing w:after="0" w:line="360" w:lineRule="auto"/>
        <w:ind w:firstLine="3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5.3. </w:t>
      </w:r>
      <w:bookmarkStart w:id="6" w:name="_Toc30"/>
      <w:r w:rsidRPr="00F2291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 «МЕТОДОЛОГИЯ И МЕТОДЫ НАУЧНОГО ИССЛЕДОВАНИЯ»</w:t>
      </w:r>
      <w:bookmarkEnd w:id="6"/>
    </w:p>
    <w:p w14:paraId="0064790C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7" w:name="_Toc31"/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1. Пояснительная записка</w:t>
      </w:r>
      <w:bookmarkEnd w:id="7"/>
    </w:p>
    <w:p w14:paraId="29846DDE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       Дисциплина «Методология и методы научного исследования» является одной из дисциплин, формирующих системные знания об основных методологических подходах, используемых в процессе научно-исследовательской работы и при  проведении научно-практической деятельности, а также готовность к выделению важных аспектов теоретико-литературных проблем, имеющих актуальное методологическое значение. Структура дисциплины «Методология и методы научного исследования» представляет собой четыре основных блока. Первый посвящен истории возникновения и развития науки, основным принципам и признакам научного исследования. Во втором разделе рассматриваются </w:t>
      </w:r>
      <w:r w:rsidRPr="00F22915">
        <w:rPr>
          <w:rFonts w:ascii="Times New Roman" w:hAnsi="Times New Roman"/>
          <w:bCs/>
          <w:sz w:val="24"/>
          <w:szCs w:val="24"/>
        </w:rPr>
        <w:t xml:space="preserve">основные методы литературоведческого исследования. </w:t>
      </w:r>
      <w:r w:rsidRPr="00F22915">
        <w:rPr>
          <w:rFonts w:ascii="Times New Roman" w:hAnsi="Times New Roman"/>
          <w:sz w:val="24"/>
          <w:szCs w:val="24"/>
        </w:rPr>
        <w:t>Третий связан с системным подходом к изучению литературы, а  четвертый раздел имеет практическое значение и посвящен работе над магистерской диссертацией как важнейшим этапом исследовательской работы.</w:t>
      </w:r>
      <w:r w:rsidRPr="00F22915">
        <w:rPr>
          <w:rFonts w:ascii="Times New Roman" w:hAnsi="Times New Roman"/>
          <w:b/>
          <w:sz w:val="24"/>
          <w:szCs w:val="24"/>
        </w:rPr>
        <w:t xml:space="preserve"> </w:t>
      </w:r>
      <w:r w:rsidRPr="00F22915">
        <w:rPr>
          <w:rFonts w:ascii="Times New Roman" w:hAnsi="Times New Roman"/>
          <w:sz w:val="24"/>
          <w:szCs w:val="24"/>
        </w:rPr>
        <w:t xml:space="preserve">В процессе преподавания дисциплины «Методология и методы научного исследования»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Текущий контроль успеваемости студентов по дисциплине «Методология и методы научного исследования» включает тестирование, контрольную работу, доклад, исследовательское задание.  Рубежный контроль проводится в форме экзамена.  </w:t>
      </w:r>
    </w:p>
    <w:p w14:paraId="5877B371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" w:name="_Toc32"/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2. Место в структуре модуля</w:t>
      </w:r>
      <w:bookmarkEnd w:id="8"/>
    </w:p>
    <w:p w14:paraId="032BDD75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«Методология и методы научного исследования» входит в состав модуля «Человек в системе гуманитарных знаний». Для успешного освоения дисциплины «Методология и методы научного исследования» необходимым является высшее образование на уровне бакалавриата, а также изучение дисциплины опирается на базовые литературоведческие понятия, полученные в средней школе. Учебные дисциплины для которых она является предшествующей: «Художественный мир литературного произведения и методика его анализа», «Производственная (технологическая (проектно-технологическая)) практика». </w:t>
      </w:r>
    </w:p>
    <w:p w14:paraId="44DB7818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9" w:name="_Toc33"/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3. Цели и задачи</w:t>
      </w:r>
      <w:bookmarkEnd w:id="9"/>
    </w:p>
    <w:p w14:paraId="329AF91A" w14:textId="77777777" w:rsidR="00F22915" w:rsidRPr="00F22915" w:rsidRDefault="00F22915" w:rsidP="00F22915">
      <w:pPr>
        <w:keepNext/>
        <w:keepLines/>
        <w:spacing w:before="200" w:after="0" w:line="360" w:lineRule="auto"/>
        <w:ind w:firstLine="720"/>
        <w:jc w:val="both"/>
        <w:outlineLvl w:val="2"/>
        <w:rPr>
          <w:rFonts w:ascii="Times New Roman" w:eastAsiaTheme="majorEastAsia" w:hAnsi="Times New Roman"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i/>
          <w:iCs/>
          <w:sz w:val="24"/>
          <w:szCs w:val="24"/>
        </w:rPr>
        <w:t xml:space="preserve">Цель дисциплины </w:t>
      </w: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 xml:space="preserve">— </w:t>
      </w:r>
      <w:r w:rsidRPr="00F22915">
        <w:rPr>
          <w:rFonts w:ascii="Times New Roman" w:eastAsiaTheme="majorEastAsia" w:hAnsi="Times New Roman"/>
          <w:bCs/>
          <w:i/>
          <w:iCs/>
          <w:sz w:val="24"/>
          <w:szCs w:val="24"/>
        </w:rPr>
        <w:t xml:space="preserve">создать условия для </w:t>
      </w:r>
      <w:r w:rsidRPr="00F22915">
        <w:rPr>
          <w:rFonts w:ascii="Times New Roman" w:eastAsiaTheme="majorEastAsia" w:hAnsi="Times New Roman"/>
          <w:bCs/>
          <w:sz w:val="24"/>
          <w:szCs w:val="24"/>
        </w:rPr>
        <w:t>подготовки к профессиональной деятельности в области образования, социальной сферы и культуры.</w:t>
      </w:r>
    </w:p>
    <w:p w14:paraId="7E5336C1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22915">
        <w:rPr>
          <w:rFonts w:ascii="Times New Roman" w:hAnsi="Times New Roman"/>
          <w:i/>
          <w:iCs/>
          <w:sz w:val="24"/>
          <w:szCs w:val="24"/>
        </w:rPr>
        <w:t xml:space="preserve">Задачи дисциплины: </w:t>
      </w:r>
    </w:p>
    <w:p w14:paraId="596881EC" w14:textId="77777777" w:rsidR="00F22915" w:rsidRPr="00F22915" w:rsidRDefault="00F22915" w:rsidP="00F22915">
      <w:pPr>
        <w:numPr>
          <w:ilvl w:val="0"/>
          <w:numId w:val="44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Создать условия для исследования основных принципов и признаков научного исследования, понимания значения термина «Методология» как совокупности способов, приемов и операций теоретического и практического освоения действительности.</w:t>
      </w:r>
    </w:p>
    <w:p w14:paraId="194D25A9" w14:textId="77777777" w:rsidR="00F22915" w:rsidRPr="00F22915" w:rsidRDefault="00F22915" w:rsidP="00F22915">
      <w:pPr>
        <w:numPr>
          <w:ilvl w:val="0"/>
          <w:numId w:val="44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Способствовать формированию базовых понятий теории и методологии литературоведения, навыков научного исследования.</w:t>
      </w:r>
    </w:p>
    <w:p w14:paraId="3FAA7F97" w14:textId="77777777" w:rsidR="00F22915" w:rsidRPr="00F22915" w:rsidRDefault="00F22915" w:rsidP="00F22915">
      <w:pPr>
        <w:numPr>
          <w:ilvl w:val="0"/>
          <w:numId w:val="44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Создать условия для написания научной статьи, тезисов доклада научно-исследовательского характера и др.</w:t>
      </w:r>
    </w:p>
    <w:p w14:paraId="0AED8A5E" w14:textId="77777777" w:rsidR="00F22915" w:rsidRPr="00F22915" w:rsidRDefault="00F22915" w:rsidP="00F22915">
      <w:pPr>
        <w:keepNext/>
        <w:keepLines/>
        <w:spacing w:before="200" w:after="0" w:line="360" w:lineRule="auto"/>
        <w:outlineLvl w:val="2"/>
        <w:rPr>
          <w:rFonts w:ascii="Times New Roman" w:eastAsiaTheme="majorEastAsia" w:hAnsi="Times New Roman"/>
          <w:bCs/>
          <w:i/>
          <w:sz w:val="24"/>
          <w:szCs w:val="24"/>
        </w:rPr>
      </w:pPr>
      <w:bookmarkStart w:id="10" w:name="_Toc34"/>
      <w:r w:rsidRPr="00F22915">
        <w:rPr>
          <w:rFonts w:ascii="Times New Roman" w:eastAsiaTheme="majorEastAsia" w:hAnsi="Times New Roman"/>
          <w:bCs/>
          <w:i/>
          <w:sz w:val="24"/>
          <w:szCs w:val="24"/>
        </w:rPr>
        <w:t>4. Образовательные результаты</w:t>
      </w:r>
      <w:bookmarkEnd w:id="10"/>
    </w:p>
    <w:tbl>
      <w:tblPr>
        <w:tblStyle w:val="Table"/>
        <w:tblpPr w:leftFromText="180" w:rightFromText="180" w:vertAnchor="text" w:horzAnchor="page" w:tblpX="1429" w:tblpY="280"/>
        <w:tblOverlap w:val="never"/>
        <w:tblW w:w="100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1"/>
        <w:gridCol w:w="1001"/>
        <w:gridCol w:w="2051"/>
        <w:gridCol w:w="2051"/>
        <w:gridCol w:w="2051"/>
      </w:tblGrid>
      <w:tr w:rsidR="00F22915" w:rsidRPr="00F22915" w14:paraId="484BC4D9" w14:textId="77777777" w:rsidTr="00F6792F">
        <w:trPr>
          <w:trHeight w:val="500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E8B3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90FD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18BC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9DD1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3CE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66C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22915" w:rsidRPr="00F22915" w14:paraId="5C01B80F" w14:textId="77777777" w:rsidTr="00F6792F">
        <w:trPr>
          <w:trHeight w:val="3106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B8988" w14:textId="77777777" w:rsidR="00F22915" w:rsidRPr="00F22915" w:rsidRDefault="00F22915" w:rsidP="00F22915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F1F0" w14:textId="77777777" w:rsidR="00F22915" w:rsidRPr="00F22915" w:rsidRDefault="00F22915" w:rsidP="00F2291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2"/>
                <w:szCs w:val="22"/>
              </w:rPr>
              <w:t>Демонстрирует умение применять основы гуманитарных  знаний для формирования научного мировоззрения, общекультурных  и профессиональных компетенций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93B43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4039" w14:textId="77777777" w:rsidR="00F22915" w:rsidRPr="00F22915" w:rsidRDefault="00F22915" w:rsidP="00F22915">
            <w:pPr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Демонстрирует способность решать учебно-исследовательские и научно-исследовательские задачи в области образования при помощи использования информационных технологий</w:t>
            </w:r>
            <w:r w:rsidRPr="00F2291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7E639E19" w14:textId="77777777" w:rsidR="00F22915" w:rsidRPr="00F22915" w:rsidRDefault="00F22915" w:rsidP="00F229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B52BA7" w14:textId="77777777" w:rsidR="00F22915" w:rsidRPr="00F22915" w:rsidRDefault="00F22915" w:rsidP="00F2291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88834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УК. 6.1</w:t>
            </w:r>
          </w:p>
          <w:p w14:paraId="3A6DE0E6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УК. 6.2</w:t>
            </w:r>
          </w:p>
          <w:p w14:paraId="24599F43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УК. 6.3</w:t>
            </w:r>
          </w:p>
          <w:p w14:paraId="1D3FA0AA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ОПК.8.1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4CA3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исследовательское задание, </w:t>
            </w:r>
          </w:p>
          <w:p w14:paraId="729FC980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работа, </w:t>
            </w:r>
          </w:p>
          <w:p w14:paraId="77022DDB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доклад, </w:t>
            </w:r>
          </w:p>
          <w:p w14:paraId="29A61C3A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тест,</w:t>
            </w:r>
          </w:p>
          <w:p w14:paraId="6495A5AD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качества подготовки обучающегося на экзамене</w:t>
            </w:r>
          </w:p>
        </w:tc>
      </w:tr>
    </w:tbl>
    <w:p w14:paraId="48FF0BF6" w14:textId="77777777" w:rsidR="00F22915" w:rsidRPr="00F22915" w:rsidRDefault="00F22915" w:rsidP="00F229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B7AC783" w14:textId="77777777" w:rsidR="00F22915" w:rsidRPr="00F22915" w:rsidRDefault="00F22915" w:rsidP="00F229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536"/>
        <w:gridCol w:w="3958"/>
        <w:gridCol w:w="832"/>
        <w:gridCol w:w="831"/>
        <w:gridCol w:w="1377"/>
        <w:gridCol w:w="1203"/>
        <w:gridCol w:w="834"/>
      </w:tblGrid>
      <w:tr w:rsidR="00F22915" w:rsidRPr="00F22915" w14:paraId="6ABD1E78" w14:textId="77777777" w:rsidTr="00F6792F">
        <w:trPr>
          <w:trHeight w:val="203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4E30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74A4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A715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B231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5E3F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22915" w:rsidRPr="00F22915" w14:paraId="5D82D4AB" w14:textId="77777777" w:rsidTr="00F6792F">
        <w:trPr>
          <w:trHeight w:val="533"/>
        </w:trPr>
        <w:tc>
          <w:tcPr>
            <w:tcW w:w="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6C6F8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C0F14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B5D3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62DBFF" w14:textId="77777777" w:rsidR="00F22915" w:rsidRPr="00F22915" w:rsidRDefault="00F22915" w:rsidP="00F22915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0D9E8C2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33E5C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C1DDF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2915" w:rsidRPr="00F22915" w14:paraId="3ACDDA34" w14:textId="77777777" w:rsidTr="00F6792F">
        <w:trPr>
          <w:trHeight w:val="1"/>
        </w:trPr>
        <w:tc>
          <w:tcPr>
            <w:tcW w:w="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58A18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FC316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C134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DA24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6684F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C9096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3CE4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2915" w:rsidRPr="00F22915" w14:paraId="44CE1A14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8D74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6B4B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Наука как система знаний. История возникновения и развития науки. Основные принципы и признаки научного исследования.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F19F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2B6A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66BDF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91E87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9031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22915" w:rsidRPr="00F22915" w14:paraId="33CD443D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B4A8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61D8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1.1. Методология науки</w:t>
            </w: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 xml:space="preserve">в традиционном понимании 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 xml:space="preserve">Возникновение литературоведения как науки </w:t>
            </w:r>
            <w:r w:rsidRPr="00F229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229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 xml:space="preserve"> вв. Методология в прикладном смысле.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Три уровня научного знания: общая методология, частная методология, методологические приемы.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724F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1498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5DC1CA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E039BF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144CA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72055FC0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F9A0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4A50F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Тема 1.2. Наука как система знаний. История возникновения и развития науки. Основные принципы и признаки научного исследования.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CF1DC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774B7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656A9E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B81CF1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3B38F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4238794E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74AE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14707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F22915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 понятия «Метод». Классификация и содержание основных методов литературоведческого исследования.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E997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2D78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F339B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F951F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CAEED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22915" w:rsidRPr="00F22915" w14:paraId="62E7DFF4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273B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DE6C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2.1. Биографический и культурно-исторический методы.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C56EF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FF074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2 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18860E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DBA0ED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B975C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199785F4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7883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20B30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Сравнительно-исторический метод. Компаративистика. Рецептивная эстетика.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3FC7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A2F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63EDBC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A441AD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7877C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42626864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A9CC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CA46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 xml:space="preserve"> Социологический метод. Психологические подходы. Формальный метод.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AF84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389F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BFCDB4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431C21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9AD82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48DF39F7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BAE9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52CF8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Радел 3. Система «литература». Системный подход.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B11B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286D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2BFA9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3A335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CFCC5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22915" w:rsidRPr="00F22915" w14:paraId="63C9D2DE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F851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153FD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3.1. Понятие «Контекст». Литература как дискурс.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FF72F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AC407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DF276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F81CC5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7496C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00227486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B88C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B3D57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3.2. Работа над первоисточниками, их анализ как в оригинале, так и в переводе. Проблема перевода как одна из важных проблем изучения зарубежной литературы.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D26E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9F56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397FCA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E82168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564F0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19C88B61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CD5F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9B27C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Тема 3.3. </w:t>
            </w: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Литературное источниковедение.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11F0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0438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8B9924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7EC0BC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B4D12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22915" w:rsidRPr="00F22915" w14:paraId="768373F9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7C34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B8018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Раздел 4. Магистерская диссертация как важнейший этап исследовательской работы. Композиция диссертационного исследования.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DD18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 xml:space="preserve">  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B82A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903F6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DBFF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DCD92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22915" w:rsidRPr="00F22915" w14:paraId="5A47A54E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50A4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6F737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Основные жанры исследовательской работы. Требования к оформлению статьи и диссертации. Введение к научному исследованию.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6DB24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1A59B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2B07A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D03BAC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8E185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3B5B18D3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D7EE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AF88D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4.2. Основная часть диссертации. Обязательное соответствие ее глав теме работы, аргументированность и логичность изложения материала.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E2AB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A75B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01E9D5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7464C0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49E1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2915" w:rsidRPr="00F22915" w14:paraId="6AD1A25B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42FE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E247B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Тема 4.3. Заключение и автореферат диссертации как изложение полученных итогов.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A56A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C1C7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CBDC9D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DB4A68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C2235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219A53B4" w14:textId="77777777" w:rsidTr="00F6792F">
        <w:trPr>
          <w:trHeight w:val="1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E654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06E78" w14:textId="77777777" w:rsidR="00F22915" w:rsidRPr="00F22915" w:rsidRDefault="00F22915" w:rsidP="00F22915">
            <w:pPr>
              <w:spacing w:after="16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AE05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D2EE9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EDA19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5D354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D20F1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22915" w:rsidRPr="00F22915" w14:paraId="48BC6435" w14:textId="77777777" w:rsidTr="00F6792F">
        <w:trPr>
          <w:trHeight w:val="357"/>
        </w:trPr>
        <w:tc>
          <w:tcPr>
            <w:tcW w:w="44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9F29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C484D" w14:textId="77777777" w:rsidR="00F22915" w:rsidRPr="00F22915" w:rsidRDefault="00F22915" w:rsidP="00F22915">
            <w:pPr>
              <w:spacing w:after="16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E63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96421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71863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3754C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7E5D2023" w14:textId="77777777" w:rsidR="00F22915" w:rsidRPr="00F22915" w:rsidRDefault="00F22915" w:rsidP="00F22915">
      <w:pPr>
        <w:keepNext/>
        <w:keepLines/>
        <w:spacing w:before="200" w:after="0" w:line="360" w:lineRule="auto"/>
        <w:outlineLvl w:val="3"/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iCs/>
          <w:sz w:val="24"/>
          <w:szCs w:val="24"/>
          <w:lang w:eastAsia="ru-RU"/>
        </w:rPr>
        <w:t>5.2. Методы обучения</w:t>
      </w:r>
    </w:p>
    <w:p w14:paraId="55A6EB94" w14:textId="77777777" w:rsidR="00F22915" w:rsidRPr="00F22915" w:rsidRDefault="00F22915" w:rsidP="00F22915">
      <w:pPr>
        <w:spacing w:after="0" w:line="360" w:lineRule="auto"/>
        <w:ind w:firstLine="17"/>
        <w:jc w:val="both"/>
        <w:rPr>
          <w:rFonts w:ascii="Times New Roman" w:hAnsi="Times New Roman"/>
        </w:rPr>
      </w:pPr>
      <w:r w:rsidRPr="00F22915">
        <w:rPr>
          <w:rFonts w:ascii="Times New Roman" w:hAnsi="Times New Roman"/>
          <w:sz w:val="24"/>
          <w:szCs w:val="24"/>
        </w:rPr>
        <w:t xml:space="preserve">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  <w:r w:rsidRPr="00F22915">
        <w:rPr>
          <w:rFonts w:ascii="Times New Roman" w:hAnsi="Times New Roman"/>
          <w:color w:val="000000"/>
          <w:sz w:val="24"/>
          <w:szCs w:val="24"/>
        </w:rPr>
        <w:t xml:space="preserve">Презентации с использованием мультимедиа оборудования. Дискуссия. </w:t>
      </w:r>
      <w:r w:rsidRPr="00F22915">
        <w:rPr>
          <w:rFonts w:ascii="Times New Roman" w:hAnsi="Times New Roman"/>
          <w:color w:val="000000" w:themeColor="text1"/>
          <w:sz w:val="24"/>
          <w:szCs w:val="24"/>
        </w:rPr>
        <w:t>Коммуникативные технологии.</w:t>
      </w:r>
    </w:p>
    <w:p w14:paraId="7FA8792F" w14:textId="77777777" w:rsidR="00F22915" w:rsidRPr="00F22915" w:rsidRDefault="00F22915" w:rsidP="00F22915">
      <w:pPr>
        <w:keepNext/>
        <w:keepLines/>
        <w:spacing w:before="200" w:after="0"/>
        <w:ind w:left="360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6.Технологическая карта дисциплины</w:t>
      </w:r>
    </w:p>
    <w:p w14:paraId="7D3DF9E7" w14:textId="77777777" w:rsidR="00F22915" w:rsidRPr="00F22915" w:rsidRDefault="00F22915" w:rsidP="00F22915">
      <w:pPr>
        <w:keepNext/>
        <w:keepLines/>
        <w:spacing w:before="200" w:after="0" w:line="254" w:lineRule="auto"/>
        <w:outlineLvl w:val="3"/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iCs/>
          <w:sz w:val="24"/>
          <w:szCs w:val="24"/>
          <w:lang w:eastAsia="ru-RU"/>
        </w:rPr>
        <w:t>6.1. Рейтинг-план</w:t>
      </w:r>
    </w:p>
    <w:tbl>
      <w:tblPr>
        <w:tblStyle w:val="Table1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63"/>
        <w:gridCol w:w="1414"/>
        <w:gridCol w:w="2160"/>
        <w:gridCol w:w="2160"/>
        <w:gridCol w:w="938"/>
        <w:gridCol w:w="951"/>
        <w:gridCol w:w="668"/>
        <w:gridCol w:w="741"/>
      </w:tblGrid>
      <w:tr w:rsidR="00F22915" w:rsidRPr="00F22915" w14:paraId="3B915500" w14:textId="77777777" w:rsidTr="00F6792F">
        <w:trPr>
          <w:trHeight w:val="396"/>
          <w:tblHeader/>
          <w:jc w:val="center"/>
        </w:trPr>
        <w:tc>
          <w:tcPr>
            <w:tcW w:w="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209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C6BA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8C76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6A1B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E25F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230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156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22915" w:rsidRPr="00F22915" w14:paraId="5164131C" w14:textId="77777777" w:rsidTr="00F6792F">
        <w:trPr>
          <w:trHeight w:val="458"/>
          <w:tblHeader/>
          <w:jc w:val="center"/>
        </w:trPr>
        <w:tc>
          <w:tcPr>
            <w:tcW w:w="4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6B944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3E7E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04AFC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9458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DAE7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B608E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F3E01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E85DD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F22915" w:rsidRPr="00F22915" w14:paraId="6CAA1218" w14:textId="77777777" w:rsidTr="00F6792F">
        <w:trPr>
          <w:trHeight w:val="500"/>
          <w:jc w:val="center"/>
        </w:trPr>
        <w:tc>
          <w:tcPr>
            <w:tcW w:w="4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3E008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  <w:p w14:paraId="70A5F47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A1058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ОР.1.3.1</w:t>
            </w:r>
          </w:p>
          <w:p w14:paraId="215EB73C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A83770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Выполнение контрольной работы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6397D5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9F8B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Theme="minorHAnsi" w:hAnsi="Times New Roman"/>
              </w:rPr>
              <w:t>9-15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772E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F7D5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94ADF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15</w:t>
            </w:r>
          </w:p>
        </w:tc>
      </w:tr>
      <w:tr w:rsidR="00F22915" w:rsidRPr="00F22915" w14:paraId="1B5E2A5C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3850EB1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2916C66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F86591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Выполнение исследовательского задания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5D1D5A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исследовательское задание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EFF1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Theme="minorHAnsi" w:hAnsi="Times New Roman"/>
              </w:rPr>
              <w:t>18-25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0E01E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CA7F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F3DAE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25</w:t>
            </w:r>
          </w:p>
        </w:tc>
      </w:tr>
      <w:tr w:rsidR="00F22915" w:rsidRPr="00F22915" w14:paraId="3F2345DC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68BBF5A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A388E7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BDB8C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Подготовка доклада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67874F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доклад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EBEB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6-10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6295F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0DA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DDD1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</w:t>
            </w:r>
          </w:p>
        </w:tc>
      </w:tr>
      <w:tr w:rsidR="00F22915" w:rsidRPr="00F22915" w14:paraId="09FB20AB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73BE5D5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FECFF35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07848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72D9BA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тест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6306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6-10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ECEB3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63B3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9861F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20</w:t>
            </w:r>
          </w:p>
        </w:tc>
      </w:tr>
      <w:tr w:rsidR="00F22915" w:rsidRPr="00F22915" w14:paraId="50446FBB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0220E59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43147E7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4436B7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7E06A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E3E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10-30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DF29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F38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F559F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30</w:t>
            </w:r>
          </w:p>
        </w:tc>
      </w:tr>
      <w:tr w:rsidR="00F22915" w:rsidRPr="00F22915" w14:paraId="724B25D9" w14:textId="77777777" w:rsidTr="00F6792F">
        <w:trPr>
          <w:trHeight w:val="100"/>
          <w:jc w:val="center"/>
        </w:trPr>
        <w:tc>
          <w:tcPr>
            <w:tcW w:w="61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30E6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CAD5" w14:textId="77777777" w:rsidR="00F22915" w:rsidRPr="00F22915" w:rsidRDefault="00F22915" w:rsidP="00F2291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9412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4F445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CE0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7F7F13D" w14:textId="77777777" w:rsidR="00F22915" w:rsidRPr="00F22915" w:rsidRDefault="00F22915" w:rsidP="00F22915">
      <w:pPr>
        <w:rPr>
          <w:rFonts w:ascii="Times New Roman" w:eastAsia="Times New Roman" w:hAnsi="Times New Roman"/>
          <w:sz w:val="24"/>
          <w:szCs w:val="24"/>
        </w:rPr>
      </w:pPr>
    </w:p>
    <w:p w14:paraId="0DEE914C" w14:textId="77777777" w:rsidR="00F22915" w:rsidRPr="00F22915" w:rsidRDefault="00F22915" w:rsidP="00F22915">
      <w:pPr>
        <w:keepNext/>
        <w:keepLines/>
        <w:spacing w:before="200" w:after="0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7. Учебно-методическое и информационное обеспечение дисциплины</w:t>
      </w:r>
    </w:p>
    <w:p w14:paraId="1448C5D0" w14:textId="77777777" w:rsidR="00F22915" w:rsidRPr="00F22915" w:rsidRDefault="00F22915" w:rsidP="00F22915">
      <w:pPr>
        <w:jc w:val="both"/>
        <w:rPr>
          <w:rFonts w:ascii="Times New Roman" w:hAnsi="Times New Roman"/>
          <w:i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7.1. </w:t>
      </w:r>
      <w:r w:rsidRPr="00F22915">
        <w:rPr>
          <w:rFonts w:ascii="Times New Roman" w:hAnsi="Times New Roman"/>
          <w:i/>
          <w:sz w:val="24"/>
          <w:szCs w:val="24"/>
        </w:rPr>
        <w:t>Основная литература</w:t>
      </w:r>
    </w:p>
    <w:p w14:paraId="46D96EB0" w14:textId="77777777" w:rsidR="00F22915" w:rsidRPr="00F22915" w:rsidRDefault="00F22915" w:rsidP="00F2291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1. Зинченко В.Г., Зусман В.Г., Кирнозе З.И. Литература и методы ее изучения. М.: Флинта, 2017. 279 с. </w:t>
      </w:r>
      <w:hyperlink r:id="rId17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http://biblioclub.ru/index.php?page=book&amp;id=103518</w:t>
        </w:r>
      </w:hyperlink>
      <w:r w:rsidRPr="00F22915">
        <w:rPr>
          <w:rFonts w:ascii="Times New Roman" w:hAnsi="Times New Roman"/>
          <w:sz w:val="24"/>
          <w:szCs w:val="24"/>
        </w:rPr>
        <w:t>.</w:t>
      </w:r>
    </w:p>
    <w:p w14:paraId="1E7843A3" w14:textId="77777777" w:rsidR="00F22915" w:rsidRPr="00F22915" w:rsidRDefault="00F22915" w:rsidP="00F2291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2. </w:t>
      </w:r>
      <w:r w:rsidRPr="00F22915">
        <w:rPr>
          <w:rFonts w:ascii="Times New Roman" w:hAnsi="Times New Roman"/>
          <w:color w:val="000000"/>
          <w:sz w:val="24"/>
          <w:szCs w:val="24"/>
        </w:rPr>
        <w:t>Крупчанов, Л.М. Теория литературы : учебник / Л.М. Крупчанов. - 2-е изд., стер. - Москва : Издательство «Флинта», 2017 - 360 с. - ISBN 978-5-9765-1315-0; То же [Электронный ресурс]. - URL: http://biblioclub.ru/index.php?page=book&amp;id=114937.</w:t>
      </w:r>
    </w:p>
    <w:p w14:paraId="06C774B3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22915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2CD49826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1</w:t>
      </w:r>
      <w:r w:rsidRPr="00F22915">
        <w:rPr>
          <w:rFonts w:ascii="Times New Roman" w:hAnsi="Times New Roman"/>
          <w:color w:val="4F81BD" w:themeColor="accent1"/>
          <w:sz w:val="24"/>
          <w:szCs w:val="24"/>
        </w:rPr>
        <w:t>.</w:t>
      </w:r>
      <w:r w:rsidRPr="00F22915">
        <w:rPr>
          <w:rFonts w:ascii="Times New Roman" w:hAnsi="Times New Roman"/>
          <w:sz w:val="24"/>
          <w:szCs w:val="24"/>
        </w:rPr>
        <w:t xml:space="preserve"> </w:t>
      </w:r>
      <w:r w:rsidRPr="00F22915">
        <w:rPr>
          <w:rFonts w:ascii="Times New Roman" w:hAnsi="Times New Roman"/>
          <w:color w:val="000000"/>
          <w:sz w:val="24"/>
          <w:szCs w:val="24"/>
        </w:rPr>
        <w:t>Андреев, А.Н. Основы теории литературно-художественного творчества: учебное пособие / А.Н. Андреев. - Москва : Директ-Медиа, 2014 - 356 с. - ISBN 978-5-4475-0312-3 ; То же [Электронный ресурс]. - URL</w:t>
      </w:r>
      <w:r w:rsidRPr="00F22915">
        <w:rPr>
          <w:rFonts w:ascii="Times New Roman" w:hAnsi="Times New Roman"/>
          <w:sz w:val="24"/>
          <w:szCs w:val="24"/>
        </w:rPr>
        <w:t xml:space="preserve">: </w:t>
      </w:r>
      <w:hyperlink r:id="rId18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http://biblioclub.ru/index.php?page=book&amp;id=239758</w:t>
        </w:r>
      </w:hyperlink>
    </w:p>
    <w:p w14:paraId="72DDA838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2. Есин А.Б. Психологизм русской классической литературы: учебное пособие. М.: Флинта, 2017. 176 с. </w:t>
      </w:r>
      <w:hyperlink r:id="rId19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https://biblioclub.ru/index.php?page=book_red&amp;id=94679</w:t>
        </w:r>
      </w:hyperlink>
    </w:p>
    <w:p w14:paraId="3C8B51F2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3.Рогожин М.Ю. Подготовка и защита письменных работ: учебно-практическое пособие. – Москва-Берлин: Директ-Медиа, 2014. - 238 с. - ISBN 978-5-4475-1666-6; То же [Электронный ресурс]. - URL: </w:t>
      </w:r>
      <w:hyperlink r:id="rId20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http://biblioclub.ru/index.php?page=book&amp;id=253712</w:t>
        </w:r>
      </w:hyperlink>
      <w:r w:rsidRPr="00F22915">
        <w:rPr>
          <w:rFonts w:ascii="Times New Roman" w:hAnsi="Times New Roman"/>
          <w:sz w:val="24"/>
          <w:szCs w:val="24"/>
        </w:rPr>
        <w:t> </w:t>
      </w:r>
    </w:p>
    <w:p w14:paraId="47D39671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4. Хазина А.В., Софронова Л.В. Учебно-методическое пособие по написанию курсовых и выпускных квалификационных работ. Н. Новгород: НГПУ, 2015. 32 с.</w:t>
      </w:r>
    </w:p>
    <w:p w14:paraId="1B3F4B9D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5. </w:t>
      </w:r>
      <w:r w:rsidRPr="00F22915">
        <w:rPr>
          <w:rFonts w:ascii="Times New Roman" w:eastAsiaTheme="minorHAnsi" w:hAnsi="Times New Roman"/>
          <w:sz w:val="24"/>
          <w:szCs w:val="24"/>
        </w:rPr>
        <w:t>Эсалнек, А.Я. Основы литературоведения: анализ романного текста: учебное пособие / А.Я. Эсалнек. - 3-е изд., стер. - Москва : Издательство «Флинта», 2017. - 102 с. [Электронный ресурс]. URL: </w:t>
      </w:r>
      <w:hyperlink r:id="rId21" w:history="1">
        <w:r w:rsidRPr="00F22915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http://biblioclub.ru/index.php?page=book&amp;id=364228</w:t>
        </w:r>
      </w:hyperlink>
      <w:r w:rsidRPr="00F22915">
        <w:rPr>
          <w:rFonts w:ascii="Times New Roman" w:eastAsiaTheme="minorHAnsi" w:hAnsi="Times New Roman"/>
          <w:sz w:val="24"/>
          <w:szCs w:val="24"/>
        </w:rPr>
        <w:t> (07.05.2019).</w:t>
      </w:r>
    </w:p>
    <w:p w14:paraId="6644825A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22915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880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050"/>
      </w:tblGrid>
      <w:tr w:rsidR="00F22915" w:rsidRPr="00F22915" w14:paraId="2497EB29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9900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http://bookz.ru/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7AD4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F22915" w:rsidRPr="00F22915" w14:paraId="0F29388C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5D0E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3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http://bookz.com.ua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E821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F22915" w:rsidRPr="00F22915" w14:paraId="3F8C2BFD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FE65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http://www.feb-web.ru/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30A0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F22915" w:rsidRPr="00F22915" w14:paraId="2234469E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55C8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5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http://infolio.asf.ru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E7CB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In Folio – собрание учебной и справочной литературы</w:t>
            </w:r>
          </w:p>
        </w:tc>
      </w:tr>
      <w:tr w:rsidR="00F22915" w:rsidRPr="00F22915" w14:paraId="12B3E409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D638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6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http://lib.students.ru/lib.php?word=%C0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EC60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F22915" w:rsidRPr="00F22915" w14:paraId="528E9736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F9D9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7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http://www.neva.ru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C5BD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F22915" w:rsidRPr="00F22915" w14:paraId="122ED77D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CB42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8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http://www.nounb.sci-nnov.ru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783F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F22915" w:rsidRPr="00F22915" w14:paraId="7ACFFAD1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9EA5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9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http://orel.rsl.ru/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D750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22915" w:rsidRPr="00F22915" w14:paraId="6F1A951C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0D34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0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http://www.rsl.ru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3F50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F22915" w:rsidRPr="00F22915" w14:paraId="1CF9616D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4416" w14:textId="77777777" w:rsidR="00F22915" w:rsidRPr="00F22915" w:rsidRDefault="00D46716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1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http://sci-lib.com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F602" w14:textId="77777777" w:rsidR="00F22915" w:rsidRPr="00F22915" w:rsidRDefault="00F22915" w:rsidP="00F22915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261B5D01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02CBC802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5EC4A3A1" w14:textId="77777777" w:rsidR="00F22915" w:rsidRPr="00F22915" w:rsidRDefault="00F22915" w:rsidP="00F2291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2291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8C64C74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2A6FDD60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08C808C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звуковоспроизведения.</w:t>
      </w:r>
    </w:p>
    <w:p w14:paraId="492C3813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6"/>
        <w:gridCol w:w="7067"/>
      </w:tblGrid>
      <w:tr w:rsidR="00F22915" w:rsidRPr="00F22915" w14:paraId="2DE00DA4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1A1A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>.</w:t>
            </w: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>.</w:t>
            </w: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22F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22915" w:rsidRPr="00F22915" w14:paraId="520102B9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AE2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FC76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22915" w:rsidRPr="00F22915" w14:paraId="3E03DA79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5478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2A3B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F22915" w:rsidRPr="00F22915" w14:paraId="2955F8DA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0E9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307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F22915" w:rsidRPr="00F22915" w14:paraId="776836F4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DB5" w14:textId="77777777" w:rsidR="00F22915" w:rsidRPr="00F22915" w:rsidRDefault="00F22915" w:rsidP="00F229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12C7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74112699" w14:textId="77777777" w:rsidR="00F22915" w:rsidRPr="00F22915" w:rsidRDefault="00F22915" w:rsidP="00F22915">
      <w:pPr>
        <w:rPr>
          <w:rFonts w:ascii="Times New Roman" w:hAnsi="Times New Roman"/>
          <w:sz w:val="24"/>
          <w:szCs w:val="24"/>
        </w:rPr>
      </w:pPr>
    </w:p>
    <w:p w14:paraId="5102B471" w14:textId="77777777" w:rsidR="00F22915" w:rsidRPr="00F22915" w:rsidRDefault="00F22915" w:rsidP="00F22915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 xml:space="preserve">5.4. ПРОГРАММА ДИСЦИПЛИНЫ </w:t>
      </w:r>
      <w:r w:rsidRPr="00F22915">
        <w:rPr>
          <w:rFonts w:ascii="Times New Roman" w:hAnsi="Times New Roman"/>
          <w:sz w:val="24"/>
          <w:szCs w:val="24"/>
        </w:rPr>
        <w:t>«</w:t>
      </w:r>
      <w:r w:rsidRPr="00F22915">
        <w:rPr>
          <w:rFonts w:ascii="Times New Roman" w:hAnsi="Times New Roman"/>
          <w:b/>
          <w:bCs/>
          <w:sz w:val="24"/>
          <w:szCs w:val="24"/>
        </w:rPr>
        <w:t>ИНФОРМАЦИОННЫЕ ТЕХНОЛОГИИ В ПРОФЕССОНАЛЬНОЙ ДЕЯТЕЛЬНОСТИ</w:t>
      </w:r>
      <w:r w:rsidRPr="00F22915">
        <w:rPr>
          <w:rFonts w:ascii="Times New Roman" w:hAnsi="Times New Roman"/>
          <w:sz w:val="24"/>
          <w:szCs w:val="24"/>
        </w:rPr>
        <w:t>»</w:t>
      </w:r>
    </w:p>
    <w:p w14:paraId="6FD12C70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1. Пояснительная записка</w:t>
      </w:r>
    </w:p>
    <w:p w14:paraId="46A2B947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       Дисциплина «Информационные технологии в профессиональной деятельности» является одной из дисциплин, формирующих навыки использования информационных технологий в профессиональной деятельности, </w:t>
      </w:r>
      <w:r w:rsidRPr="00F22915">
        <w:rPr>
          <w:rFonts w:ascii="Times New Roman" w:eastAsia="Times New Roman" w:hAnsi="Times New Roman"/>
          <w:color w:val="000000"/>
          <w:sz w:val="24"/>
          <w:szCs w:val="24"/>
        </w:rPr>
        <w:t>поиска и формирования научной и профессиональной информации, в том числе с использованием компьютерных средств, сетевых технологий, баз данных.</w:t>
      </w:r>
      <w:r w:rsidRPr="00F22915">
        <w:rPr>
          <w:rFonts w:ascii="Times New Roman" w:hAnsi="Times New Roman"/>
          <w:b/>
          <w:sz w:val="24"/>
          <w:szCs w:val="24"/>
        </w:rPr>
        <w:t xml:space="preserve"> </w:t>
      </w:r>
      <w:r w:rsidRPr="00F22915">
        <w:rPr>
          <w:rFonts w:ascii="Times New Roman" w:hAnsi="Times New Roman"/>
          <w:sz w:val="24"/>
          <w:szCs w:val="24"/>
        </w:rPr>
        <w:t xml:space="preserve">В процессе преподавания дисциплины «Информационные технологии в профессиональной деятельности» преподаватель использует как классические формы и методы обучения (лекции и лабораторные занятия), так и активные методы обучения 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Текущий контроль успеваемости студентов по дисциплине «Информационные технологии в профессиональной деятельности» включает тестирование, контрольную работу, доклад, исследовательское задание.  Рубежный контроль проводится в форме зачета.  </w:t>
      </w:r>
    </w:p>
    <w:p w14:paraId="6BAAA48B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2. Место в структуре модуля</w:t>
      </w:r>
    </w:p>
    <w:p w14:paraId="0C775AD7" w14:textId="77777777" w:rsidR="00F22915" w:rsidRPr="00F22915" w:rsidRDefault="00F22915" w:rsidP="00F22915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Дисциплина «Информационные технологии в профессиональной деятельности» входит в состав модуля «Человек в системе гуманитарных знаний», является обязательной для изучения. Для успешного освоения дисциплины «Информационные технологии в профессиональной деятельности» необходимым является умение пользоваться стандартными компьютерными программами. Учебные дисциплины, на которых она базируется: «Современные концепции и технологии литературного образования», «Производственная (педагогическая) практика». Знания, полученные в ходе изучения, необходимы для изучения следующих дисциплин: “Производственная  практика (научно-исследовательская работа)”, “Учебная (технологическая (проектно-технологическая)) практика”, “Инновационные процессы в литературном образовании”.</w:t>
      </w:r>
    </w:p>
    <w:p w14:paraId="59E4A4C6" w14:textId="77777777" w:rsidR="00F22915" w:rsidRPr="00F22915" w:rsidRDefault="00F22915" w:rsidP="00F22915">
      <w:pPr>
        <w:keepNext/>
        <w:keepLines/>
        <w:spacing w:after="0" w:line="360" w:lineRule="auto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3. Цели и задачи</w:t>
      </w:r>
    </w:p>
    <w:p w14:paraId="33922263" w14:textId="77777777" w:rsidR="00F22915" w:rsidRPr="00F22915" w:rsidRDefault="00F22915" w:rsidP="00F22915">
      <w:pPr>
        <w:spacing w:after="0" w:line="360" w:lineRule="auto"/>
        <w:ind w:firstLineChars="250"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2915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Целью </w:t>
      </w:r>
      <w:r w:rsidRPr="00F22915">
        <w:rPr>
          <w:rFonts w:ascii="Times New Roman" w:eastAsia="Times New Roman" w:hAnsi="Times New Roman"/>
          <w:color w:val="000000"/>
          <w:sz w:val="24"/>
          <w:szCs w:val="24"/>
        </w:rPr>
        <w:t>освоения дисциплины «Информационные технологии в профессиональной деятельности» является обеспечение формирования ИКТ-компетентности педагога, определяющей его готовность решать профессиональные задачи с использованием  современных информационных и коммуникационных технологий, участвовать в построении информационной образовательной среды образовательной организации.</w:t>
      </w:r>
    </w:p>
    <w:p w14:paraId="083DFD5F" w14:textId="77777777" w:rsidR="00F22915" w:rsidRPr="00F22915" w:rsidRDefault="00F22915" w:rsidP="00F22915">
      <w:pPr>
        <w:spacing w:after="0" w:line="360" w:lineRule="auto"/>
        <w:ind w:firstLineChars="250" w:firstLine="600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Задачи дисциплины:</w:t>
      </w:r>
    </w:p>
    <w:p w14:paraId="4D2DCAFA" w14:textId="77777777" w:rsidR="00F22915" w:rsidRPr="00F22915" w:rsidRDefault="00F22915" w:rsidP="00F22915">
      <w:pPr>
        <w:spacing w:after="0" w:line="360" w:lineRule="auto"/>
        <w:ind w:firstLineChars="250"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сформировать представление о дидактических возможностях и особенностях использования современных информационных технологий в образовательной деятельности;</w:t>
      </w:r>
    </w:p>
    <w:p w14:paraId="70D0ABC3" w14:textId="77777777" w:rsidR="00F22915" w:rsidRPr="00F22915" w:rsidRDefault="00F22915" w:rsidP="00F22915">
      <w:pPr>
        <w:spacing w:after="0" w:line="360" w:lineRule="auto"/>
        <w:ind w:firstLineChars="250"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создать среду для формирования навыков применения проектной методики с использованием ИКТ;  </w:t>
      </w:r>
    </w:p>
    <w:p w14:paraId="105A5AF8" w14:textId="77777777" w:rsidR="00F22915" w:rsidRPr="00F22915" w:rsidRDefault="00F22915" w:rsidP="00F22915">
      <w:pPr>
        <w:spacing w:after="0" w:line="360" w:lineRule="auto"/>
        <w:ind w:firstLineChars="250"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способствовать формированию навыков эффективного поиска информации в Интернет, применения сетевых технологий  для организации коллективной деятельности обучающихся;</w:t>
      </w:r>
    </w:p>
    <w:p w14:paraId="75608AC5" w14:textId="77777777" w:rsidR="00F22915" w:rsidRPr="00F22915" w:rsidRDefault="00F22915" w:rsidP="00F22915">
      <w:pPr>
        <w:spacing w:after="0" w:line="360" w:lineRule="auto"/>
        <w:ind w:firstLineChars="250"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сформировать практические навыки эффективного применения современных информационных и коммуникационных технологий в научно-исследовательской деятельности.</w:t>
      </w:r>
    </w:p>
    <w:p w14:paraId="13B8ADFE" w14:textId="77777777" w:rsidR="00F22915" w:rsidRPr="00F22915" w:rsidRDefault="00F22915" w:rsidP="00F22915">
      <w:pPr>
        <w:keepNext/>
        <w:keepLines/>
        <w:numPr>
          <w:ilvl w:val="0"/>
          <w:numId w:val="44"/>
        </w:numPr>
        <w:spacing w:before="200" w:after="0" w:line="240" w:lineRule="auto"/>
        <w:ind w:firstLine="709"/>
        <w:outlineLvl w:val="2"/>
        <w:rPr>
          <w:rFonts w:ascii="Times New Roman" w:eastAsiaTheme="majorEastAsia" w:hAnsi="Times New Roman"/>
          <w:b/>
          <w:i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i/>
          <w:sz w:val="24"/>
          <w:szCs w:val="24"/>
        </w:rPr>
        <w:t>Образовательные результаты</w:t>
      </w:r>
    </w:p>
    <w:tbl>
      <w:tblPr>
        <w:tblStyle w:val="Table"/>
        <w:tblW w:w="1000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00"/>
        <w:gridCol w:w="2051"/>
        <w:gridCol w:w="1001"/>
        <w:gridCol w:w="2051"/>
        <w:gridCol w:w="2051"/>
        <w:gridCol w:w="2051"/>
      </w:tblGrid>
      <w:tr w:rsidR="00F22915" w:rsidRPr="00F22915" w14:paraId="212D0697" w14:textId="77777777" w:rsidTr="00F6792F">
        <w:trPr>
          <w:trHeight w:val="500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797A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CC3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3F0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FDA4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324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96E1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F22915" w:rsidRPr="00F22915" w14:paraId="61936650" w14:textId="77777777" w:rsidTr="00F6792F">
        <w:trPr>
          <w:trHeight w:val="5233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281F5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6932" w14:textId="77777777" w:rsidR="00F22915" w:rsidRPr="00F22915" w:rsidRDefault="00F22915" w:rsidP="00F2291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2"/>
                <w:szCs w:val="22"/>
              </w:rPr>
              <w:t>Демонстрирует умения решать учебно-исследовательские и научно-исследовательские задачи в области образования, применять методы научного исследования в учебной и профессиональной деятельности</w:t>
            </w:r>
            <w:r w:rsidRPr="00F2291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9128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ОР.2-4-1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9E3F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Демонстрирует способность толковать основные литературоведческие категории и понятия и использовать способы системного анализа литературного произведения,</w:t>
            </w:r>
          </w:p>
          <w:p w14:paraId="662CB452" w14:textId="77777777" w:rsidR="00F22915" w:rsidRPr="00F22915" w:rsidRDefault="00F22915" w:rsidP="00F2291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применять их в процессе научно-исследовательской и практической деятельности.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E9B08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ОПК 5.1</w:t>
            </w:r>
          </w:p>
          <w:p w14:paraId="375E7BAA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ОПК 5.2</w:t>
            </w:r>
          </w:p>
          <w:p w14:paraId="3EBB08F7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ОПК 5.3</w:t>
            </w:r>
          </w:p>
          <w:p w14:paraId="2853CE43" w14:textId="77777777" w:rsidR="00F22915" w:rsidRPr="00F22915" w:rsidRDefault="00F22915" w:rsidP="00F2291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ОПК 5.4.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CB4B6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Формы для оценки  лабораторной работы</w:t>
            </w:r>
          </w:p>
          <w:p w14:paraId="124D71D4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Формы для оценки доклада</w:t>
            </w:r>
          </w:p>
          <w:p w14:paraId="40147EF9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Формы для оценки теста</w:t>
            </w:r>
          </w:p>
          <w:p w14:paraId="6D57EFB2" w14:textId="77777777" w:rsidR="00F22915" w:rsidRPr="00F22915" w:rsidRDefault="00F22915" w:rsidP="00F22915">
            <w:pPr>
              <w:spacing w:after="0" w:line="252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Формы для оценки контрольной работа</w:t>
            </w:r>
          </w:p>
        </w:tc>
      </w:tr>
    </w:tbl>
    <w:p w14:paraId="6EC90591" w14:textId="77777777" w:rsidR="00F22915" w:rsidRPr="00F22915" w:rsidRDefault="00F22915" w:rsidP="00F229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30E78B34" w14:textId="77777777" w:rsidR="00F22915" w:rsidRPr="00F22915" w:rsidRDefault="00F22915" w:rsidP="00F229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9035" w:type="dxa"/>
        <w:tblLayout w:type="fixed"/>
        <w:tblLook w:val="04A0" w:firstRow="1" w:lastRow="0" w:firstColumn="1" w:lastColumn="0" w:noHBand="0" w:noVBand="1"/>
      </w:tblPr>
      <w:tblGrid>
        <w:gridCol w:w="3958"/>
        <w:gridCol w:w="832"/>
        <w:gridCol w:w="831"/>
        <w:gridCol w:w="1377"/>
        <w:gridCol w:w="1203"/>
        <w:gridCol w:w="834"/>
      </w:tblGrid>
      <w:tr w:rsidR="00F22915" w:rsidRPr="00F22915" w14:paraId="640904E2" w14:textId="77777777" w:rsidTr="00F6792F">
        <w:trPr>
          <w:trHeight w:val="203"/>
        </w:trPr>
        <w:tc>
          <w:tcPr>
            <w:tcW w:w="39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429B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1844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BC0F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36167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22915" w:rsidRPr="00F22915" w14:paraId="4AD85780" w14:textId="77777777" w:rsidTr="00F6792F">
        <w:trPr>
          <w:trHeight w:val="533"/>
        </w:trPr>
        <w:tc>
          <w:tcPr>
            <w:tcW w:w="3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D45A4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581D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C3DA98" w14:textId="77777777" w:rsidR="00F22915" w:rsidRPr="00F22915" w:rsidRDefault="00F22915" w:rsidP="00F22915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7CA5D4D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3B505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4442D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2915" w:rsidRPr="00F22915" w14:paraId="5AD7145D" w14:textId="77777777" w:rsidTr="00F6792F">
        <w:trPr>
          <w:trHeight w:val="1"/>
        </w:trPr>
        <w:tc>
          <w:tcPr>
            <w:tcW w:w="3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1B70B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810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4D06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CC9A1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FEBC6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4CCF0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22915" w:rsidRPr="00F22915" w14:paraId="23EF22B4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51353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1. Информационная  образовательная среда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2FAF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2CF3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634F3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E29E5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E038C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F22915" w:rsidRPr="00F22915" w14:paraId="63779603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32943" w14:textId="77777777" w:rsidR="00F22915" w:rsidRPr="00F22915" w:rsidRDefault="00F22915" w:rsidP="00F22915">
            <w:pPr>
              <w:spacing w:line="240" w:lineRule="auto"/>
              <w:ind w:right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1.1. Информатизация общества и образования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2A8F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8B2F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B79B01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C2794D" w14:textId="77777777" w:rsidR="00F22915" w:rsidRPr="00F22915" w:rsidRDefault="00F22915" w:rsidP="00F22915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B46AF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22915" w:rsidRPr="00F22915" w14:paraId="1F37DE9B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2D198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1.2. ИКТ-компетентность педагогов и обучающихся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FB2A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4681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39E42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F306B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562E3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22915" w:rsidRPr="00F22915" w14:paraId="5ABF2C68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3A5FE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1.3. Требования к информационной образовательной среде 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3D8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C7E1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AF47CD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624376" w14:textId="77777777" w:rsidR="00F22915" w:rsidRPr="00F22915" w:rsidRDefault="00F22915" w:rsidP="00F22915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C2E4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22915" w:rsidRPr="00F22915" w14:paraId="61088375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77835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2. Информационные и коммуникационные технологии в образовании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B6EB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2ED7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DDEF8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3A4E4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D9E3E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F22915" w:rsidRPr="00F22915" w14:paraId="24AA5770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81358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2.1. Дидактические возможности использования ИКТ в образовании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AE9C4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6D308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3A90A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CD3495" w14:textId="77777777" w:rsidR="00F22915" w:rsidRPr="00F22915" w:rsidRDefault="00F22915" w:rsidP="00F22915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671C0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22915" w:rsidRPr="00F22915" w14:paraId="7BE17A2B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92DF1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2.2. Мультимедиа технологии в образовании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4509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57D9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10BD0F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31DE2A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24B28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F22915" w:rsidRPr="00F22915" w14:paraId="399C6C5E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8CC5E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2.3. Электронные образовательные ресурсы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4F8A9" w14:textId="77777777" w:rsidR="00F22915" w:rsidRPr="00F22915" w:rsidRDefault="00F22915" w:rsidP="00F22915">
            <w:pPr>
              <w:spacing w:after="16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41BF3" w14:textId="77777777" w:rsidR="00F22915" w:rsidRPr="00F22915" w:rsidRDefault="00F22915" w:rsidP="00F22915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D107B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224B3B" w14:textId="77777777" w:rsidR="00F22915" w:rsidRPr="00F22915" w:rsidRDefault="00F22915" w:rsidP="00F22915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ACD60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22915" w:rsidRPr="00F22915" w14:paraId="10DCC35C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61C1A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2.4. Интернет-сервисы в образовании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0F60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A2EB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AE548E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EEA905" w14:textId="77777777" w:rsidR="00F22915" w:rsidRPr="00F22915" w:rsidRDefault="00F22915" w:rsidP="00F22915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D7120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 xml:space="preserve">   7            </w:t>
            </w:r>
          </w:p>
        </w:tc>
      </w:tr>
      <w:tr w:rsidR="00F22915" w:rsidRPr="00F22915" w14:paraId="43F36AA6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F6848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2.5. Правовые аспекты использования информационных технологий и вопросы информационной безопасности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04D0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8BCB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9CD4A2" w14:textId="77777777" w:rsidR="00F22915" w:rsidRPr="00F22915" w:rsidRDefault="00F22915" w:rsidP="00F22915">
            <w:pPr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961302" w14:textId="77777777" w:rsidR="00F22915" w:rsidRPr="00F22915" w:rsidRDefault="00F22915" w:rsidP="00F22915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640A7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0592AE47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F4B34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3. Проектная деятельность в информационной образовательной среде 21 века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4EF1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63B07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2328F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E6CEF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9EA7A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</w:tr>
      <w:tr w:rsidR="00F22915" w:rsidRPr="00F22915" w14:paraId="2280E98C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48FF7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3.1. Обучение с использованием метода проектов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3DD1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54D1C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2C2D4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D0B05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08D28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F22915" w:rsidRPr="00F22915" w14:paraId="13F0E65E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C604C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3.2. Планирование учебного проекта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7258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8087C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7A3F5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DD7CB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077A7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22915" w:rsidRPr="00F22915" w14:paraId="501A1AE2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26929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Тема 3.3. 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Планирование учебного проекта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9088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943E9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0F412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4414A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D9BC5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22915" w:rsidRPr="00F22915" w14:paraId="13195CCA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6376E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3.4. Организация совместной работы по проекту в Интернете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93CF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3DC6B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DBB9E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76D1B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593A2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22915" w:rsidRPr="00F22915" w14:paraId="3278AE16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96ADA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3.5.Создание продуктов проектной деятельности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5134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040DC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55241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5777D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9CCD3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22915" w:rsidRPr="00F22915" w14:paraId="24F16F42" w14:textId="77777777" w:rsidTr="00F6792F">
        <w:trPr>
          <w:trHeight w:val="1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B6160" w14:textId="77777777" w:rsidR="00F22915" w:rsidRPr="00F22915" w:rsidRDefault="00F22915" w:rsidP="00F22915">
            <w:pPr>
              <w:spacing w:line="24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3827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18405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915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329DC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DB3C0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9B7C0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14:paraId="5D460D98" w14:textId="77777777" w:rsidR="00F22915" w:rsidRPr="00F22915" w:rsidRDefault="00F22915" w:rsidP="00F22915">
      <w:pPr>
        <w:keepNext/>
        <w:keepLines/>
        <w:spacing w:before="200" w:after="0" w:line="254" w:lineRule="auto"/>
        <w:outlineLvl w:val="3"/>
        <w:rPr>
          <w:rFonts w:ascii="Times New Roman" w:eastAsiaTheme="majorEastAsia" w:hAnsi="Times New Roman"/>
          <w:b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iCs/>
          <w:sz w:val="24"/>
          <w:szCs w:val="24"/>
          <w:lang w:eastAsia="ru-RU"/>
        </w:rPr>
        <w:t>5.2. Методы обучения</w:t>
      </w:r>
    </w:p>
    <w:p w14:paraId="63845928" w14:textId="77777777" w:rsidR="00F22915" w:rsidRPr="00F22915" w:rsidRDefault="00F22915" w:rsidP="00F22915">
      <w:pPr>
        <w:spacing w:after="0" w:line="360" w:lineRule="auto"/>
        <w:ind w:firstLine="17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  <w:r w:rsidRPr="00F22915">
        <w:rPr>
          <w:rFonts w:ascii="Times New Roman" w:hAnsi="Times New Roman"/>
          <w:color w:val="000000"/>
          <w:sz w:val="24"/>
          <w:szCs w:val="24"/>
        </w:rPr>
        <w:t xml:space="preserve">Презентации с использованием мультимедиа оборудования. Дискуссия. </w:t>
      </w:r>
      <w:r w:rsidRPr="00F22915">
        <w:rPr>
          <w:rFonts w:ascii="Times New Roman" w:hAnsi="Times New Roman"/>
          <w:color w:val="000000" w:themeColor="text1"/>
          <w:sz w:val="24"/>
          <w:szCs w:val="24"/>
        </w:rPr>
        <w:t>Коммуникативные технологии.</w:t>
      </w:r>
    </w:p>
    <w:p w14:paraId="675D44AC" w14:textId="77777777" w:rsidR="00F22915" w:rsidRPr="00F22915" w:rsidRDefault="00F22915" w:rsidP="00F22915">
      <w:pPr>
        <w:keepNext/>
        <w:keepLines/>
        <w:spacing w:before="200" w:after="0" w:line="360" w:lineRule="auto"/>
        <w:ind w:left="360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6.Технологическая карта дисциплины</w:t>
      </w:r>
    </w:p>
    <w:p w14:paraId="00205EF8" w14:textId="77777777" w:rsidR="00F22915" w:rsidRPr="00F22915" w:rsidRDefault="00F22915" w:rsidP="00F22915">
      <w:pPr>
        <w:keepNext/>
        <w:keepLines/>
        <w:spacing w:before="200" w:after="0" w:line="254" w:lineRule="auto"/>
        <w:outlineLvl w:val="3"/>
        <w:rPr>
          <w:rFonts w:ascii="Times New Roman" w:eastAsiaTheme="majorEastAsia" w:hAnsi="Times New Roman"/>
          <w:b/>
          <w:bCs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b/>
          <w:bCs/>
          <w:iCs/>
          <w:sz w:val="24"/>
          <w:szCs w:val="24"/>
          <w:lang w:eastAsia="ru-RU"/>
        </w:rPr>
        <w:t>6.1. Рейтинг-план</w:t>
      </w:r>
    </w:p>
    <w:tbl>
      <w:tblPr>
        <w:tblStyle w:val="Table1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63"/>
        <w:gridCol w:w="1414"/>
        <w:gridCol w:w="2160"/>
        <w:gridCol w:w="2160"/>
        <w:gridCol w:w="938"/>
        <w:gridCol w:w="951"/>
        <w:gridCol w:w="668"/>
        <w:gridCol w:w="741"/>
      </w:tblGrid>
      <w:tr w:rsidR="00F22915" w:rsidRPr="00F22915" w14:paraId="389CABE2" w14:textId="77777777" w:rsidTr="00F6792F">
        <w:trPr>
          <w:trHeight w:val="502"/>
          <w:jc w:val="center"/>
        </w:trPr>
        <w:tc>
          <w:tcPr>
            <w:tcW w:w="463" w:type="dxa"/>
            <w:vMerge w:val="restart"/>
            <w:tcBorders>
              <w:tl2br w:val="nil"/>
              <w:tr2bl w:val="nil"/>
            </w:tcBorders>
          </w:tcPr>
          <w:p w14:paraId="74E7F375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1414" w:type="dxa"/>
            <w:vMerge w:val="restart"/>
            <w:tcBorders>
              <w:tl2br w:val="nil"/>
              <w:tr2bl w:val="nil"/>
            </w:tcBorders>
          </w:tcPr>
          <w:p w14:paraId="0173C586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l2br w:val="nil"/>
              <w:tr2bl w:val="nil"/>
            </w:tcBorders>
          </w:tcPr>
          <w:p w14:paraId="516D4479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Виды учебной деятельности обучающегося</w:t>
            </w:r>
          </w:p>
        </w:tc>
        <w:tc>
          <w:tcPr>
            <w:tcW w:w="2160" w:type="dxa"/>
            <w:vMerge w:val="restart"/>
            <w:tcBorders>
              <w:tl2br w:val="nil"/>
              <w:tr2bl w:val="nil"/>
            </w:tcBorders>
          </w:tcPr>
          <w:p w14:paraId="67E8C8E5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38" w:type="dxa"/>
            <w:vMerge w:val="restart"/>
            <w:tcBorders>
              <w:tl2br w:val="nil"/>
              <w:tr2bl w:val="nil"/>
            </w:tcBorders>
          </w:tcPr>
          <w:p w14:paraId="686FF6E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Балл за кон-кретное задание</w:t>
            </w:r>
          </w:p>
        </w:tc>
        <w:tc>
          <w:tcPr>
            <w:tcW w:w="951" w:type="dxa"/>
            <w:vMerge w:val="restart"/>
            <w:tcBorders>
              <w:tl2br w:val="nil"/>
              <w:tr2bl w:val="nil"/>
            </w:tcBorders>
          </w:tcPr>
          <w:p w14:paraId="2A608DA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409" w:type="dxa"/>
            <w:gridSpan w:val="2"/>
            <w:tcBorders>
              <w:tl2br w:val="nil"/>
              <w:tr2bl w:val="nil"/>
            </w:tcBorders>
          </w:tcPr>
          <w:p w14:paraId="552647C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22915" w:rsidRPr="00F22915" w14:paraId="5ABDBF1F" w14:textId="77777777" w:rsidTr="00F6792F">
        <w:trPr>
          <w:trHeight w:val="458"/>
          <w:jc w:val="center"/>
        </w:trPr>
        <w:tc>
          <w:tcPr>
            <w:tcW w:w="463" w:type="dxa"/>
            <w:vMerge/>
            <w:tcBorders>
              <w:tl2br w:val="nil"/>
              <w:tr2bl w:val="nil"/>
            </w:tcBorders>
            <w:vAlign w:val="center"/>
          </w:tcPr>
          <w:p w14:paraId="6D7AC9F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tl2br w:val="nil"/>
              <w:tr2bl w:val="nil"/>
            </w:tcBorders>
            <w:vAlign w:val="center"/>
          </w:tcPr>
          <w:p w14:paraId="1AA36399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vMerge/>
            <w:tcBorders>
              <w:tl2br w:val="nil"/>
              <w:tr2bl w:val="nil"/>
            </w:tcBorders>
            <w:vAlign w:val="center"/>
          </w:tcPr>
          <w:p w14:paraId="0930AE17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vMerge/>
            <w:tcBorders>
              <w:tl2br w:val="nil"/>
              <w:tr2bl w:val="nil"/>
            </w:tcBorders>
            <w:vAlign w:val="center"/>
          </w:tcPr>
          <w:p w14:paraId="2B93631A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8" w:type="dxa"/>
            <w:vMerge/>
            <w:tcBorders>
              <w:tl2br w:val="nil"/>
              <w:tr2bl w:val="nil"/>
            </w:tcBorders>
            <w:vAlign w:val="center"/>
          </w:tcPr>
          <w:p w14:paraId="504D9F81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51" w:type="dxa"/>
            <w:vMerge/>
            <w:tcBorders>
              <w:tl2br w:val="nil"/>
              <w:tr2bl w:val="nil"/>
            </w:tcBorders>
            <w:vAlign w:val="center"/>
          </w:tcPr>
          <w:p w14:paraId="4CED0782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</w:tcPr>
          <w:p w14:paraId="3C45D26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Мин.</w:t>
            </w:r>
          </w:p>
        </w:tc>
        <w:tc>
          <w:tcPr>
            <w:tcW w:w="741" w:type="dxa"/>
            <w:tcBorders>
              <w:tl2br w:val="nil"/>
              <w:tr2bl w:val="nil"/>
            </w:tcBorders>
          </w:tcPr>
          <w:p w14:paraId="5DA6956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Макс.</w:t>
            </w:r>
          </w:p>
        </w:tc>
      </w:tr>
      <w:tr w:rsidR="00F22915" w:rsidRPr="00F22915" w14:paraId="7D56743F" w14:textId="77777777" w:rsidTr="00F6792F">
        <w:trPr>
          <w:trHeight w:val="373"/>
          <w:jc w:val="center"/>
        </w:trPr>
        <w:tc>
          <w:tcPr>
            <w:tcW w:w="463" w:type="dxa"/>
            <w:vMerge w:val="restart"/>
            <w:tcBorders>
              <w:tl2br w:val="nil"/>
              <w:tr2bl w:val="nil"/>
            </w:tcBorders>
          </w:tcPr>
          <w:p w14:paraId="3C59DF0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  <w:p w14:paraId="5ECDF66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 w:val="restart"/>
            <w:tcBorders>
              <w:tl2br w:val="nil"/>
              <w:tr2bl w:val="nil"/>
            </w:tcBorders>
          </w:tcPr>
          <w:p w14:paraId="1E734FC6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ОР.2.4.1</w:t>
            </w:r>
          </w:p>
          <w:p w14:paraId="48C81DC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402BDDCC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Выполнение контрольной работы</w:t>
            </w: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6DE8A7E9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Формы для оценки  лабораторной работы</w:t>
            </w:r>
          </w:p>
        </w:tc>
        <w:tc>
          <w:tcPr>
            <w:tcW w:w="938" w:type="dxa"/>
            <w:tcBorders>
              <w:tl2br w:val="nil"/>
              <w:tr2bl w:val="nil"/>
            </w:tcBorders>
          </w:tcPr>
          <w:p w14:paraId="117E7674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Theme="minorHAnsi" w:hAnsi="Times New Roman"/>
              </w:rPr>
              <w:t>10-20</w:t>
            </w:r>
          </w:p>
        </w:tc>
        <w:tc>
          <w:tcPr>
            <w:tcW w:w="951" w:type="dxa"/>
            <w:tcBorders>
              <w:tl2br w:val="nil"/>
              <w:tr2bl w:val="nil"/>
            </w:tcBorders>
          </w:tcPr>
          <w:p w14:paraId="3B930DB1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68" w:type="dxa"/>
            <w:tcBorders>
              <w:tl2br w:val="nil"/>
              <w:tr2bl w:val="nil"/>
            </w:tcBorders>
          </w:tcPr>
          <w:p w14:paraId="13811911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741" w:type="dxa"/>
            <w:tcBorders>
              <w:tl2br w:val="nil"/>
              <w:tr2bl w:val="nil"/>
            </w:tcBorders>
          </w:tcPr>
          <w:p w14:paraId="5AAB6BE1" w14:textId="77777777" w:rsidR="00F22915" w:rsidRPr="00F22915" w:rsidRDefault="00F22915" w:rsidP="00F22915">
            <w:pPr>
              <w:spacing w:after="0"/>
              <w:rPr>
                <w:rFonts w:ascii="Times New Roman" w:eastAsiaTheme="minorHAnsi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60</w:t>
            </w:r>
          </w:p>
        </w:tc>
      </w:tr>
      <w:tr w:rsidR="00F22915" w:rsidRPr="00F22915" w14:paraId="10BDBD78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78B68919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tl2br w:val="nil"/>
              <w:tr2bl w:val="nil"/>
            </w:tcBorders>
          </w:tcPr>
          <w:p w14:paraId="0DB679CC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2C6B486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Подготовка доклада</w:t>
            </w: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2AC4465F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Формы для оценки доклада</w:t>
            </w:r>
          </w:p>
        </w:tc>
        <w:tc>
          <w:tcPr>
            <w:tcW w:w="938" w:type="dxa"/>
            <w:tcBorders>
              <w:tl2br w:val="nil"/>
              <w:tr2bl w:val="nil"/>
            </w:tcBorders>
          </w:tcPr>
          <w:p w14:paraId="46CC668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6-10</w:t>
            </w:r>
          </w:p>
        </w:tc>
        <w:tc>
          <w:tcPr>
            <w:tcW w:w="951" w:type="dxa"/>
            <w:tcBorders>
              <w:tl2br w:val="nil"/>
              <w:tr2bl w:val="nil"/>
            </w:tcBorders>
          </w:tcPr>
          <w:p w14:paraId="2A8635D7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68" w:type="dxa"/>
            <w:tcBorders>
              <w:tl2br w:val="nil"/>
              <w:tr2bl w:val="nil"/>
            </w:tcBorders>
          </w:tcPr>
          <w:p w14:paraId="79CC490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41" w:type="dxa"/>
            <w:tcBorders>
              <w:tl2br w:val="nil"/>
              <w:tr2bl w:val="nil"/>
            </w:tcBorders>
          </w:tcPr>
          <w:p w14:paraId="2D1B70A9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</w:t>
            </w:r>
          </w:p>
        </w:tc>
      </w:tr>
      <w:tr w:rsidR="00F22915" w:rsidRPr="00F22915" w14:paraId="6B019B28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5A1A4F4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tl2br w:val="nil"/>
              <w:tr2bl w:val="nil"/>
            </w:tcBorders>
          </w:tcPr>
          <w:p w14:paraId="3E612B5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30C897C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1A745C3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Формы для оценки теста</w:t>
            </w:r>
          </w:p>
        </w:tc>
        <w:tc>
          <w:tcPr>
            <w:tcW w:w="938" w:type="dxa"/>
            <w:tcBorders>
              <w:tl2br w:val="nil"/>
              <w:tr2bl w:val="nil"/>
            </w:tcBorders>
          </w:tcPr>
          <w:p w14:paraId="7D03053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6-10</w:t>
            </w:r>
          </w:p>
        </w:tc>
        <w:tc>
          <w:tcPr>
            <w:tcW w:w="951" w:type="dxa"/>
            <w:tcBorders>
              <w:tl2br w:val="nil"/>
              <w:tr2bl w:val="nil"/>
            </w:tcBorders>
          </w:tcPr>
          <w:p w14:paraId="77EC219D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68" w:type="dxa"/>
            <w:tcBorders>
              <w:tl2br w:val="nil"/>
              <w:tr2bl w:val="nil"/>
            </w:tcBorders>
          </w:tcPr>
          <w:p w14:paraId="38D2700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741" w:type="dxa"/>
            <w:tcBorders>
              <w:tl2br w:val="nil"/>
              <w:tr2bl w:val="nil"/>
            </w:tcBorders>
          </w:tcPr>
          <w:p w14:paraId="7C1FCCD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</w:t>
            </w:r>
          </w:p>
        </w:tc>
      </w:tr>
      <w:tr w:rsidR="00F22915" w:rsidRPr="00F22915" w14:paraId="6E726982" w14:textId="77777777" w:rsidTr="00F6792F">
        <w:trPr>
          <w:trHeight w:val="500"/>
          <w:jc w:val="center"/>
        </w:trPr>
        <w:tc>
          <w:tcPr>
            <w:tcW w:w="463" w:type="dxa"/>
            <w:vMerge/>
            <w:tcBorders>
              <w:tl2br w:val="nil"/>
              <w:tr2bl w:val="nil"/>
            </w:tcBorders>
          </w:tcPr>
          <w:p w14:paraId="37AA4BF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14" w:type="dxa"/>
            <w:vMerge/>
            <w:tcBorders>
              <w:tl2br w:val="nil"/>
              <w:tr2bl w:val="nil"/>
            </w:tcBorders>
          </w:tcPr>
          <w:p w14:paraId="1B2FFA26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1A9C53F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Выполнение контрольной работы</w:t>
            </w:r>
          </w:p>
        </w:tc>
        <w:tc>
          <w:tcPr>
            <w:tcW w:w="2160" w:type="dxa"/>
            <w:tcBorders>
              <w:tl2br w:val="nil"/>
              <w:tr2bl w:val="nil"/>
            </w:tcBorders>
          </w:tcPr>
          <w:p w14:paraId="7A4E854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Формы для оценки контрольной работа</w:t>
            </w:r>
          </w:p>
        </w:tc>
        <w:tc>
          <w:tcPr>
            <w:tcW w:w="938" w:type="dxa"/>
            <w:tcBorders>
              <w:tl2br w:val="nil"/>
              <w:tr2bl w:val="nil"/>
            </w:tcBorders>
          </w:tcPr>
          <w:p w14:paraId="315C888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13-20</w:t>
            </w:r>
          </w:p>
        </w:tc>
        <w:tc>
          <w:tcPr>
            <w:tcW w:w="951" w:type="dxa"/>
            <w:tcBorders>
              <w:tl2br w:val="nil"/>
              <w:tr2bl w:val="nil"/>
            </w:tcBorders>
          </w:tcPr>
          <w:p w14:paraId="45EE8DAA" w14:textId="77777777" w:rsidR="00F22915" w:rsidRPr="00F22915" w:rsidRDefault="00F22915" w:rsidP="00F22915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68" w:type="dxa"/>
            <w:tcBorders>
              <w:tl2br w:val="nil"/>
              <w:tr2bl w:val="nil"/>
            </w:tcBorders>
          </w:tcPr>
          <w:p w14:paraId="6BBD9EC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741" w:type="dxa"/>
            <w:tcBorders>
              <w:tl2br w:val="nil"/>
              <w:tr2bl w:val="nil"/>
            </w:tcBorders>
          </w:tcPr>
          <w:p w14:paraId="64821BD3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20</w:t>
            </w:r>
          </w:p>
        </w:tc>
      </w:tr>
      <w:tr w:rsidR="00F22915" w:rsidRPr="00F22915" w14:paraId="2258098C" w14:textId="77777777" w:rsidTr="00F6792F">
        <w:trPr>
          <w:trHeight w:val="100"/>
          <w:jc w:val="center"/>
        </w:trPr>
        <w:tc>
          <w:tcPr>
            <w:tcW w:w="6197" w:type="dxa"/>
            <w:gridSpan w:val="4"/>
            <w:tcBorders>
              <w:tl2br w:val="nil"/>
              <w:tr2bl w:val="nil"/>
            </w:tcBorders>
          </w:tcPr>
          <w:p w14:paraId="364683BB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 xml:space="preserve">Итого: </w:t>
            </w:r>
          </w:p>
        </w:tc>
        <w:tc>
          <w:tcPr>
            <w:tcW w:w="938" w:type="dxa"/>
            <w:tcBorders>
              <w:tl2br w:val="nil"/>
              <w:tr2bl w:val="nil"/>
            </w:tcBorders>
          </w:tcPr>
          <w:p w14:paraId="4A387F2A" w14:textId="77777777" w:rsidR="00F22915" w:rsidRPr="00F22915" w:rsidRDefault="00F22915" w:rsidP="00F2291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51" w:type="dxa"/>
            <w:tcBorders>
              <w:tl2br w:val="nil"/>
              <w:tr2bl w:val="nil"/>
            </w:tcBorders>
          </w:tcPr>
          <w:p w14:paraId="74734D1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668" w:type="dxa"/>
            <w:tcBorders>
              <w:tl2br w:val="nil"/>
              <w:tr2bl w:val="nil"/>
            </w:tcBorders>
          </w:tcPr>
          <w:p w14:paraId="06625018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741" w:type="dxa"/>
            <w:tcBorders>
              <w:tl2br w:val="nil"/>
              <w:tr2bl w:val="nil"/>
            </w:tcBorders>
          </w:tcPr>
          <w:p w14:paraId="04A75442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/>
              </w:rPr>
            </w:pPr>
            <w:r w:rsidRPr="00F22915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267301B9" w14:textId="77777777" w:rsidR="00F22915" w:rsidRPr="00F22915" w:rsidRDefault="00F22915" w:rsidP="00F22915">
      <w:pPr>
        <w:rPr>
          <w:rFonts w:ascii="Times New Roman" w:eastAsia="Times New Roman" w:hAnsi="Times New Roman"/>
          <w:sz w:val="24"/>
          <w:szCs w:val="24"/>
        </w:rPr>
      </w:pPr>
    </w:p>
    <w:p w14:paraId="2515E316" w14:textId="77777777" w:rsidR="00F22915" w:rsidRPr="00F22915" w:rsidRDefault="00F22915" w:rsidP="00F22915">
      <w:pPr>
        <w:keepNext/>
        <w:keepLines/>
        <w:spacing w:before="200" w:after="0"/>
        <w:outlineLvl w:val="2"/>
        <w:rPr>
          <w:rFonts w:ascii="Times New Roman" w:eastAsiaTheme="majorEastAsia" w:hAnsi="Times New Roman"/>
          <w:b/>
          <w:bCs/>
          <w:sz w:val="24"/>
          <w:szCs w:val="24"/>
        </w:rPr>
      </w:pPr>
      <w:r w:rsidRPr="00F22915">
        <w:rPr>
          <w:rFonts w:ascii="Times New Roman" w:eastAsiaTheme="majorEastAsia" w:hAnsi="Times New Roman"/>
          <w:b/>
          <w:bCs/>
          <w:sz w:val="24"/>
          <w:szCs w:val="24"/>
        </w:rPr>
        <w:t>7. Учебно-методическое и информационное обеспечение дисциплины</w:t>
      </w:r>
    </w:p>
    <w:p w14:paraId="53B58467" w14:textId="77777777" w:rsidR="00F22915" w:rsidRPr="00F22915" w:rsidRDefault="00F22915" w:rsidP="00F22915">
      <w:pPr>
        <w:keepNext/>
        <w:keepLines/>
        <w:spacing w:before="200" w:after="0" w:line="360" w:lineRule="auto"/>
        <w:outlineLvl w:val="3"/>
        <w:rPr>
          <w:rFonts w:ascii="Times New Roman" w:eastAsiaTheme="majorEastAsia" w:hAnsi="Times New Roman"/>
          <w:i/>
          <w:iCs/>
          <w:sz w:val="24"/>
          <w:szCs w:val="24"/>
          <w:lang w:eastAsia="ru-RU"/>
        </w:rPr>
      </w:pPr>
      <w:bookmarkStart w:id="11" w:name="_Toc98"/>
      <w:r w:rsidRPr="00F22915">
        <w:rPr>
          <w:rFonts w:ascii="Times New Roman" w:eastAsiaTheme="majorEastAsia" w:hAnsi="Times New Roman"/>
          <w:i/>
          <w:iCs/>
          <w:sz w:val="24"/>
          <w:szCs w:val="24"/>
          <w:lang w:eastAsia="ru-RU"/>
        </w:rPr>
        <w:t>7.1. Основная литература</w:t>
      </w:r>
      <w:bookmarkEnd w:id="11"/>
    </w:p>
    <w:p w14:paraId="75A55335" w14:textId="77777777" w:rsidR="00F22915" w:rsidRPr="00F22915" w:rsidRDefault="00F22915" w:rsidP="00F22915">
      <w:pPr>
        <w:numPr>
          <w:ilvl w:val="0"/>
          <w:numId w:val="45"/>
        </w:numPr>
        <w:spacing w:line="360" w:lineRule="auto"/>
        <w:ind w:firstLineChars="150" w:firstLine="360"/>
        <w:jc w:val="both"/>
        <w:rPr>
          <w:rFonts w:ascii="Times New Roman" w:eastAsia="sans-serif" w:hAnsi="Times New Roman"/>
          <w:sz w:val="24"/>
          <w:szCs w:val="24"/>
        </w:rPr>
      </w:pPr>
      <w:r w:rsidRPr="00F22915">
        <w:rPr>
          <w:rFonts w:ascii="Times New Roman" w:eastAsia="sans-serif" w:hAnsi="Times New Roman"/>
          <w:sz w:val="24"/>
          <w:szCs w:val="24"/>
        </w:rPr>
        <w:t>Информационные технологии в образовании: учебное пособие / сост. В.В. Журавлев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- 102 с. : ил. - Библиогр. в кн. [Электронный ресурс]. - URL: </w:t>
      </w:r>
      <w:hyperlink r:id="rId32" w:history="1">
        <w:r w:rsidRPr="00F22915">
          <w:rPr>
            <w:rFonts w:ascii="Times New Roman" w:eastAsia="sans-serif" w:hAnsi="Times New Roman"/>
            <w:sz w:val="24"/>
            <w:szCs w:val="24"/>
            <w:u w:val="single"/>
          </w:rPr>
          <w:t>http://biblioclub.ru/index.php?page=book&amp;id=457341</w:t>
        </w:r>
      </w:hyperlink>
      <w:r w:rsidRPr="00F22915">
        <w:rPr>
          <w:rFonts w:ascii="Times New Roman" w:eastAsia="sans-serif" w:hAnsi="Times New Roman"/>
          <w:sz w:val="24"/>
          <w:szCs w:val="24"/>
        </w:rPr>
        <w:t>.</w:t>
      </w:r>
    </w:p>
    <w:p w14:paraId="627618C1" w14:textId="77777777" w:rsidR="00F22915" w:rsidRPr="00F22915" w:rsidRDefault="00F22915" w:rsidP="00F22915">
      <w:pPr>
        <w:spacing w:line="360" w:lineRule="auto"/>
        <w:ind w:firstLineChars="100" w:firstLine="240"/>
        <w:jc w:val="both"/>
        <w:rPr>
          <w:rFonts w:ascii="Times New Roman" w:eastAsia="sans-serif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 xml:space="preserve">2. </w:t>
      </w:r>
      <w:r w:rsidRPr="00F22915">
        <w:rPr>
          <w:rFonts w:ascii="Times New Roman" w:eastAsia="sans-serif" w:hAnsi="Times New Roman"/>
          <w:sz w:val="24"/>
          <w:szCs w:val="24"/>
        </w:rPr>
        <w:t>Киселев, Г.М. Информационные технологии в педагогическом образовании: учебник / Г.М. Киселев, Р.В. 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978-5-394-02365-1. [Электронный ресурс]. - URL: </w:t>
      </w:r>
      <w:hyperlink r:id="rId33" w:history="1">
        <w:r w:rsidRPr="00F22915">
          <w:rPr>
            <w:rFonts w:ascii="Times New Roman" w:eastAsia="sans-serif" w:hAnsi="Times New Roman"/>
            <w:sz w:val="24"/>
            <w:szCs w:val="24"/>
            <w:u w:val="single"/>
          </w:rPr>
          <w:t>http://biblioclub.ru/index.php?page=book&amp;id=452839</w:t>
        </w:r>
      </w:hyperlink>
      <w:r w:rsidRPr="00F22915">
        <w:rPr>
          <w:rFonts w:ascii="Times New Roman" w:eastAsia="sans-serif" w:hAnsi="Times New Roman"/>
          <w:sz w:val="24"/>
          <w:szCs w:val="24"/>
        </w:rPr>
        <w:t>.</w:t>
      </w:r>
    </w:p>
    <w:p w14:paraId="67A091BB" w14:textId="77777777" w:rsidR="00F22915" w:rsidRPr="00F22915" w:rsidRDefault="00F22915" w:rsidP="00F22915">
      <w:pPr>
        <w:spacing w:line="360" w:lineRule="auto"/>
        <w:ind w:firstLineChars="150"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F22915">
        <w:rPr>
          <w:rFonts w:ascii="Times New Roman" w:hAnsi="Times New Roman"/>
          <w:i/>
          <w:iCs/>
          <w:sz w:val="24"/>
          <w:szCs w:val="24"/>
        </w:rPr>
        <w:t>7.2.Дополнительная литература</w:t>
      </w:r>
    </w:p>
    <w:p w14:paraId="1603A92C" w14:textId="77777777" w:rsidR="00F22915" w:rsidRPr="00F22915" w:rsidRDefault="00F22915" w:rsidP="00F22915">
      <w:pPr>
        <w:spacing w:after="0" w:line="360" w:lineRule="auto"/>
        <w:ind w:firstLineChars="100" w:firstLine="24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1. Круподерова Е.П.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ab/>
        <w:t>Интернет-технологии в проектной деятельности: Учеб.-метод.пособие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ab/>
        <w:t>Нижний Новгород: Мининский ун-т, 2014.</w:t>
      </w:r>
    </w:p>
    <w:p w14:paraId="257DC897" w14:textId="77777777" w:rsidR="00F22915" w:rsidRPr="00F22915" w:rsidRDefault="00F22915" w:rsidP="00F22915">
      <w:pPr>
        <w:numPr>
          <w:ilvl w:val="0"/>
          <w:numId w:val="45"/>
        </w:numPr>
        <w:spacing w:after="0" w:line="360" w:lineRule="auto"/>
        <w:ind w:firstLineChars="150" w:firstLine="360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ru"/>
        </w:rPr>
        <w:t>Организация проектной деятельности в школе в свете требований ФГОС : методическое пособие / А.В. Роготнева, Л.Н. Тарасова, С.М. Никульшин и др. - Москва : Гуманитарный издательский центр ВЛАДОС, 2015. - 120 с. : ил. - Библиогр. в кн. - ISBN 978-5-691-02163-3 ; То же [Электронный ресурс]. - URL: http://biblioclub.ru/index.php?page=book&amp;id=429750</w:t>
      </w:r>
      <w:r w:rsidRPr="00F22915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</w:t>
      </w:r>
    </w:p>
    <w:p w14:paraId="658506E5" w14:textId="77777777" w:rsidR="00F22915" w:rsidRPr="00F22915" w:rsidRDefault="00F22915" w:rsidP="00F22915">
      <w:pPr>
        <w:spacing w:line="360" w:lineRule="auto"/>
        <w:ind w:firstLineChars="100" w:firstLine="240"/>
        <w:jc w:val="both"/>
        <w:rPr>
          <w:rFonts w:ascii="Times New Roman" w:eastAsia="Trebuchet MS" w:hAnsi="Times New Roman"/>
          <w:sz w:val="24"/>
          <w:szCs w:val="24"/>
          <w:u w:val="single"/>
          <w:shd w:val="clear" w:color="auto" w:fill="FFFFFF"/>
        </w:rPr>
      </w:pPr>
      <w:r w:rsidRPr="00F22915">
        <w:rPr>
          <w:rFonts w:ascii="Times New Roman" w:eastAsia="sans-serif" w:hAnsi="Times New Roman"/>
          <w:sz w:val="24"/>
          <w:szCs w:val="24"/>
        </w:rPr>
        <w:t xml:space="preserve">3. </w:t>
      </w:r>
      <w:r w:rsidRPr="00F22915">
        <w:rPr>
          <w:rFonts w:ascii="Times New Roman" w:eastAsia="Trebuchet MS" w:hAnsi="Times New Roman"/>
          <w:sz w:val="24"/>
          <w:szCs w:val="24"/>
          <w:shd w:val="clear" w:color="auto" w:fill="FFFFFF"/>
        </w:rPr>
        <w:t>Современные образовательные технологии: учебное пособие для бакалавриата и магистратуры / Л. Л. Рыбцова [и др.] ; под общей редакцией Л. Л. Рыбцовой. — Москва : Издательство Юрайт, 2018. — 90 с. — (Университеты России). — ISBN 978-5-534-05581-8. — Текст : электронный // ЭБС Юрайт [сайт]. — URL: </w:t>
      </w:r>
      <w:hyperlink r:id="rId34" w:tgtFrame="https://biblio-online.ru/book/_blank" w:history="1">
        <w:r w:rsidRPr="00F22915">
          <w:rPr>
            <w:rFonts w:ascii="Times New Roman" w:eastAsia="Trebuchet MS" w:hAnsi="Times New Roman"/>
            <w:sz w:val="24"/>
            <w:szCs w:val="24"/>
            <w:u w:val="single"/>
            <w:shd w:val="clear" w:color="auto" w:fill="FFFFFF"/>
          </w:rPr>
          <w:t>https://biblio-online.ru/bcode/416215</w:t>
        </w:r>
      </w:hyperlink>
      <w:r w:rsidRPr="00F22915">
        <w:rPr>
          <w:rFonts w:ascii="Times New Roman" w:eastAsia="Trebuchet MS" w:hAnsi="Times New Roman"/>
          <w:sz w:val="24"/>
          <w:szCs w:val="24"/>
          <w:u w:val="single"/>
          <w:shd w:val="clear" w:color="auto" w:fill="FFFFFF"/>
        </w:rPr>
        <w:t>.</w:t>
      </w:r>
    </w:p>
    <w:p w14:paraId="3B666851" w14:textId="77777777" w:rsidR="00F22915" w:rsidRPr="00F22915" w:rsidRDefault="00F22915" w:rsidP="00F22915">
      <w:pPr>
        <w:spacing w:before="200" w:after="0" w:line="360" w:lineRule="auto"/>
        <w:jc w:val="both"/>
        <w:outlineLvl w:val="3"/>
        <w:rPr>
          <w:rFonts w:ascii="Times New Roman" w:eastAsiaTheme="majorEastAsia" w:hAnsi="Times New Roman"/>
          <w:i/>
          <w:iCs/>
          <w:sz w:val="24"/>
          <w:szCs w:val="24"/>
          <w:lang w:eastAsia="ru-RU"/>
        </w:rPr>
      </w:pPr>
      <w:r w:rsidRPr="00F22915">
        <w:rPr>
          <w:rFonts w:ascii="Times New Roman" w:eastAsiaTheme="majorEastAsia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2BCBF32" w14:textId="77777777" w:rsidR="00F22915" w:rsidRPr="00F22915" w:rsidRDefault="00F22915" w:rsidP="00F22915">
      <w:pPr>
        <w:numPr>
          <w:ilvl w:val="0"/>
          <w:numId w:val="46"/>
        </w:numPr>
        <w:spacing w:line="360" w:lineRule="auto"/>
        <w:ind w:firstLineChars="100" w:firstLine="240"/>
        <w:jc w:val="both"/>
        <w:rPr>
          <w:rFonts w:ascii="Times New Roman" w:eastAsia="sans-serif" w:hAnsi="Times New Roman"/>
          <w:sz w:val="24"/>
          <w:szCs w:val="24"/>
        </w:rPr>
      </w:pPr>
      <w:r w:rsidRPr="00F22915">
        <w:rPr>
          <w:rFonts w:ascii="Times New Roman" w:eastAsia="sans-serif" w:hAnsi="Times New Roman"/>
          <w:sz w:val="24"/>
          <w:szCs w:val="24"/>
        </w:rPr>
        <w:t>Информационные технологии в педагогической деятельности : практикум / авт.-сост. О.П. Панкратова, Р.Г. Семеренко, Т.П. Нечаева ; Министерство образования и науки Российской Федерации и др. - Ставрополь : СКФУ, 2015. - 226 с. : ил. - Библиогр. в кн. ; То же [Электронный ресурс]. - URL: </w:t>
      </w:r>
      <w:hyperlink r:id="rId35" w:history="1">
        <w:r w:rsidRPr="00F22915">
          <w:rPr>
            <w:rFonts w:ascii="Times New Roman" w:eastAsia="sans-serif" w:hAnsi="Times New Roman"/>
            <w:sz w:val="24"/>
            <w:szCs w:val="24"/>
            <w:u w:val="single"/>
          </w:rPr>
          <w:t>http://biblioclub.ru/index.php?page=book&amp;id=457342</w:t>
        </w:r>
      </w:hyperlink>
      <w:r w:rsidRPr="00F22915">
        <w:rPr>
          <w:rFonts w:ascii="Times New Roman" w:eastAsia="sans-serif" w:hAnsi="Times New Roman"/>
          <w:sz w:val="24"/>
          <w:szCs w:val="24"/>
        </w:rPr>
        <w:t>.</w:t>
      </w:r>
    </w:p>
    <w:p w14:paraId="7DFFBDD9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22915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880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050"/>
      </w:tblGrid>
      <w:tr w:rsidR="00F22915" w:rsidRPr="00F22915" w14:paraId="416B9253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221F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http://bookz.ru/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580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F22915" w:rsidRPr="00F22915" w14:paraId="56E374FE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59AF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7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http://bookz.com.ua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F1D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F22915" w:rsidRPr="00F22915" w14:paraId="5F8385EE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1F0B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8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http://www.feb-web.ru/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E2FB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F22915" w:rsidRPr="00F22915" w14:paraId="64DF62B5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7FE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9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http://infolio.asf.ru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A0C5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In Folio – собрание учебной и справочной литературы</w:t>
            </w:r>
          </w:p>
        </w:tc>
      </w:tr>
      <w:tr w:rsidR="00F22915" w:rsidRPr="00F22915" w14:paraId="5D9FFAF8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9BFC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0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http://lib.students.ru/lib.php?word=%C0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F168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F22915" w:rsidRPr="00F22915" w14:paraId="0A277E40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447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1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http://www.neva.ru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2F1F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F22915" w:rsidRPr="00F22915" w14:paraId="2C866060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0364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2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http://www.nounb.sci-nnov.ru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843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F22915" w:rsidRPr="00F22915" w14:paraId="076C83DB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1B24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3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http://orel.rsl.ru/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0CDE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F22915" w:rsidRPr="00F22915" w14:paraId="28477164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2EEA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4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http://www.rsl.ru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B659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F22915" w:rsidRPr="00F22915" w14:paraId="4F49CBA6" w14:textId="77777777" w:rsidTr="00F6792F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C2F2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5" w:history="1">
              <w:r w:rsidR="00F22915" w:rsidRPr="00F22915">
                <w:rPr>
                  <w:rFonts w:ascii="Times New Roman" w:hAnsi="Times New Roman"/>
                  <w:sz w:val="24"/>
                  <w:szCs w:val="24"/>
                  <w:u w:val="single"/>
                </w:rPr>
                <w:t>http://sci-lib.com</w:t>
              </w:r>
            </w:hyperlink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B1E7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5D168C40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0F5123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7A8760A" w14:textId="77777777" w:rsidR="00F22915" w:rsidRPr="00F22915" w:rsidRDefault="00F22915" w:rsidP="00F22915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2291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4C56508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2291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3C1A012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626CD45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звуковоспроизведения,для выполнения лабораторных работ необходим </w:t>
      </w:r>
      <w:r w:rsidRPr="00F22915">
        <w:rPr>
          <w:rFonts w:ascii="Times New Roman" w:eastAsia="Times New Roman" w:hAnsi="Times New Roman"/>
          <w:color w:val="000000"/>
          <w:sz w:val="24"/>
          <w:szCs w:val="24"/>
        </w:rPr>
        <w:t xml:space="preserve">компьютерный кабинет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</w:t>
      </w:r>
    </w:p>
    <w:p w14:paraId="799DBE48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6"/>
        <w:gridCol w:w="7067"/>
      </w:tblGrid>
      <w:tr w:rsidR="00F22915" w:rsidRPr="00F22915" w14:paraId="4E51C406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D7C7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>.</w:t>
            </w: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22915">
              <w:rPr>
                <w:rFonts w:ascii="Times New Roman" w:hAnsi="Times New Roman"/>
                <w:sz w:val="24"/>
                <w:szCs w:val="24"/>
              </w:rPr>
              <w:t>.</w:t>
            </w: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BE71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22915" w:rsidRPr="00F22915" w14:paraId="1F1AF8A8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0541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7BF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22915" w:rsidRPr="00F22915" w14:paraId="3F9CA61E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F655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08A5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F22915" w:rsidRPr="00F22915" w14:paraId="0234E939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9042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1921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F22915" w:rsidRPr="00F22915" w14:paraId="4F40D758" w14:textId="77777777" w:rsidTr="00F6792F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E847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CAF4" w14:textId="77777777" w:rsidR="00F22915" w:rsidRPr="00F22915" w:rsidRDefault="00F22915" w:rsidP="00F2291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tbl>
      <w:tblPr>
        <w:tblStyle w:val="Style17"/>
        <w:tblpPr w:leftFromText="180" w:rightFromText="180" w:vertAnchor="text" w:horzAnchor="page" w:tblpX="1822" w:tblpY="402"/>
        <w:tblOverlap w:val="never"/>
        <w:tblW w:w="909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3"/>
      </w:tblGrid>
      <w:tr w:rsidR="00F22915" w:rsidRPr="00F22915" w14:paraId="5352E298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592299B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браузеры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Google Chrome,  Mozilla Firefox, Opera  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или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F22915" w:rsidRPr="00F22915" w14:paraId="7C7AB89E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DCBBF68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поисковые системы Google, Rambler, Yandex и др.</w:t>
            </w:r>
          </w:p>
        </w:tc>
      </w:tr>
      <w:tr w:rsidR="00F22915" w:rsidRPr="00F22915" w14:paraId="05F2C6BB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B097C50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интерактивного общения Skype, Google Talk и др.</w:t>
            </w:r>
          </w:p>
        </w:tc>
      </w:tr>
      <w:tr w:rsidR="00F22915" w:rsidRPr="00F22915" w14:paraId="28FAB85B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DBEBA37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сервисы для хранения закладок БобрДобр, Делишес и др.</w:t>
            </w:r>
          </w:p>
        </w:tc>
      </w:tr>
      <w:tr w:rsidR="00F22915" w:rsidRPr="00F22915" w14:paraId="710E2B8B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57F55DF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фотосервисы Фликр, Панорамио, Picasa и др.</w:t>
            </w:r>
          </w:p>
        </w:tc>
      </w:tr>
      <w:tr w:rsidR="00F22915" w:rsidRPr="00F22915" w14:paraId="486FA6E1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7A9640A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видеосервис Youtube и др.</w:t>
            </w:r>
          </w:p>
        </w:tc>
      </w:tr>
      <w:tr w:rsidR="00F22915" w:rsidRPr="00F22915" w14:paraId="0AA8AF81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E61D802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технология ВикиВики</w:t>
            </w:r>
          </w:p>
        </w:tc>
      </w:tr>
      <w:tr w:rsidR="00F22915" w:rsidRPr="00F22915" w14:paraId="2EA574E2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4619533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сервисы построения карт знаний, например, Bubbl.us, Mindmeister.com и др.</w:t>
            </w:r>
          </w:p>
        </w:tc>
      </w:tr>
      <w:tr w:rsidR="00F22915" w:rsidRPr="00F22915" w14:paraId="3BB48BAC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C81D427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http://wiki.mininuniver.ru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 xml:space="preserve">            Вики-сайт НГПУ</w:t>
            </w:r>
          </w:p>
        </w:tc>
      </w:tr>
      <w:tr w:rsidR="00F22915" w:rsidRPr="00F22915" w14:paraId="152D3A39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85F2578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http://catalogr.ru/</w:t>
            </w: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 xml:space="preserve">                    Каталог русских Веб 2.0 ресурсов</w:t>
            </w:r>
          </w:p>
        </w:tc>
      </w:tr>
      <w:tr w:rsidR="00F22915" w:rsidRPr="00F22915" w14:paraId="645C60D9" w14:textId="77777777" w:rsidTr="00F6792F">
        <w:tc>
          <w:tcPr>
            <w:tcW w:w="909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31F5715" w14:textId="77777777" w:rsidR="00F22915" w:rsidRPr="00F22915" w:rsidRDefault="00F22915" w:rsidP="00F22915">
            <w:pPr>
              <w:spacing w:before="15" w:after="15" w:line="360" w:lineRule="auto"/>
              <w:ind w:left="15" w:right="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https://sites.google.com/site/proektmk2/    Обучающие материалы по сервисам Веб 2.0</w:t>
            </w:r>
          </w:p>
        </w:tc>
      </w:tr>
    </w:tbl>
    <w:p w14:paraId="46FC42B8" w14:textId="77777777" w:rsidR="00F22915" w:rsidRPr="00F22915" w:rsidRDefault="00F22915" w:rsidP="00F22915">
      <w:pPr>
        <w:spacing w:line="360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6986E2D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5.5. ПРОГРАММА ДИСЦИПЛИНЫ</w:t>
      </w:r>
    </w:p>
    <w:p w14:paraId="30C78C51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«Деловой иностранный язык»</w:t>
      </w:r>
    </w:p>
    <w:p w14:paraId="725EBC57" w14:textId="77777777" w:rsidR="00F22915" w:rsidRPr="00F22915" w:rsidRDefault="00F22915" w:rsidP="00F22915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 xml:space="preserve">Пояснительная записка </w:t>
      </w:r>
    </w:p>
    <w:p w14:paraId="376C494C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«Деловой иностранный язык» направлена на формирование готовности обучающегося в магистратуре к дальнейшему развитию   навыков и умений профессионального и делового общения в устной и письменной форме. </w:t>
      </w:r>
    </w:p>
    <w:p w14:paraId="5044AD78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Дисциплина состоит из пяти разделов и реализуется в течение 1, 2  и 3 семестров обучения по программе магистерской подготовки «Современные стратегии литературного образования». Каждый из шести разделов ориентирует обучающегося на  умение вести профессиональную коммуникацию в устной и письменной форме на русском и иностранном (английском) языках, а также работать с профессиональными и деловыми текстами. </w:t>
      </w:r>
    </w:p>
    <w:p w14:paraId="75BFABA8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  В целом проблематика курса призвана сформировать у магистрантов представление о роли и месте делового иностранного языка в профессиональной деятельности преподавателя.</w:t>
      </w:r>
    </w:p>
    <w:p w14:paraId="55294EC8" w14:textId="77777777" w:rsidR="00F22915" w:rsidRPr="00F22915" w:rsidRDefault="00F22915" w:rsidP="00F2291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осмысление теоретического материала, работа на практических занятиях, проблемное обучение, подготовка доклада, подготовка к контрольной работе, подготовка к выполнению тестовых заданий. Реализация всех форм обучения предполагает работу в системе </w:t>
      </w:r>
      <w:r w:rsidRPr="00F22915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F229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2CC02726" w14:textId="77777777" w:rsidR="00F22915" w:rsidRPr="00F22915" w:rsidRDefault="00F22915" w:rsidP="00F2291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успеваемости магистров по дисциплине «Деловой иностранный язык» включает тестирование, решение проблемных заданий в рамках контрольной работы, презентацию доклада. Рубежный контроль проводится в форме зачета в 1-ом семестре и экзамена во 2 и 3 семестрах. При этом используется балльно-рейтинговая система оценки.</w:t>
      </w:r>
    </w:p>
    <w:p w14:paraId="62AAA422" w14:textId="77777777" w:rsidR="00F22915" w:rsidRPr="00F22915" w:rsidRDefault="00F22915" w:rsidP="00F22915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Место в структуре модуля</w:t>
      </w:r>
    </w:p>
    <w:p w14:paraId="4767A98E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>Дисциплина «Деловой иностранный язык» входит в модуль «Человек в системе гуманитарных знаний» и является базовой дисциплиной в программе подготовки и в составе модуля.  Дисциплины опирается на знания, полученные обучающимися в процессе обучения по программе бакалавриата, в т ом числе по современному русскому языку для студентов-филологов. Дисциплина является предшествующей для таких дисциплин модуля как «Информационные технологии в профессиональной деятельности»,  а также соотносится с такими дисциплинами,   как «Актуальные проблемы изучения зарубежной литературы», «Интерпретация произведений русской и зарубежной классики в театре и кино».</w:t>
      </w:r>
    </w:p>
    <w:p w14:paraId="6EE09A6E" w14:textId="77777777" w:rsidR="00F22915" w:rsidRPr="00F22915" w:rsidRDefault="00F22915" w:rsidP="00F22915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Цели и задачи</w:t>
      </w:r>
    </w:p>
    <w:p w14:paraId="399152BD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</w:t>
      </w:r>
      <w:r w:rsidRPr="00F22915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Цель дисциплины</w:t>
      </w:r>
      <w:r w:rsidRPr="00F22915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– создать условия для формирования устойчивых знаний в области делового иностранного (английского) языка и   их применения в профессиональной коммуникации.</w:t>
      </w:r>
    </w:p>
    <w:p w14:paraId="17200257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 xml:space="preserve"> Задачи дисциплины</w:t>
      </w:r>
      <w:r w:rsidRPr="00F22915">
        <w:rPr>
          <w:rFonts w:ascii="Times New Roman" w:eastAsia="Times New Roman" w:hAnsi="Times New Roman" w:cstheme="minorBidi"/>
          <w:sz w:val="24"/>
          <w:szCs w:val="24"/>
          <w:lang w:eastAsia="ru-RU"/>
        </w:rPr>
        <w:t>:</w:t>
      </w:r>
    </w:p>
    <w:p w14:paraId="420689BD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22915">
        <w:rPr>
          <w:rFonts w:ascii="Times New Roman" w:hAnsi="Times New Roman"/>
          <w:color w:val="000000"/>
          <w:sz w:val="24"/>
          <w:szCs w:val="24"/>
        </w:rPr>
        <w:t>систематизация фонетических, лексических и грамматических навыков, необходимых для профессиональной и деловой коммуникации;</w:t>
      </w:r>
    </w:p>
    <w:p w14:paraId="0FDEF21A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- развитие умений и навыков чтения, устной и письменной речи на основе лексики делового и профессионального иностранного языка;</w:t>
      </w:r>
    </w:p>
    <w:p w14:paraId="76FA8C22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- совершенствование умений и навыков ознакомительного и изучающего чтения;</w:t>
      </w:r>
    </w:p>
    <w:p w14:paraId="04DEF981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- формирование достаточной коммуникативной компетенции, необходимой для иноязычной деятельности в соответствии с конкретными ситуациями, условиями и задачами делового общения;</w:t>
      </w:r>
    </w:p>
    <w:p w14:paraId="791674CB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- развитие умений и навыков аннотирования и реферирования.</w:t>
      </w:r>
    </w:p>
    <w:p w14:paraId="6D8B9305" w14:textId="77777777" w:rsidR="00F22915" w:rsidRPr="00F22915" w:rsidRDefault="00F22915" w:rsidP="00F22915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22915" w:rsidRPr="00F22915" w14:paraId="6EB8C20F" w14:textId="77777777" w:rsidTr="00F6792F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409A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2EF43" w14:textId="77777777" w:rsidR="00F22915" w:rsidRPr="00F22915" w:rsidRDefault="00F22915" w:rsidP="00F2291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19B8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8811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DB45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D9C24A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7EE2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22915" w:rsidRPr="00F22915" w14:paraId="24BD104A" w14:textId="77777777" w:rsidTr="00F6792F">
        <w:trPr>
          <w:trHeight w:val="4024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99C8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  <w:p w14:paraId="42F5DFC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9774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5448C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786EF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465C9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5BCD2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DAFE8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63707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DE3C8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C4E2D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ECC68" w14:textId="77777777" w:rsidR="00F22915" w:rsidRPr="00F22915" w:rsidRDefault="00F22915" w:rsidP="00F2291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F22915">
              <w:rPr>
                <w:rFonts w:ascii="Times New Roman" w:hAnsi="Times New Roman"/>
              </w:rPr>
              <w:t>Демонстрирует умения решать учебно-исследовательские и научно-исследовательские задачи в области образования, применять методы научного исследования в учебной и профессиональной деятельности</w:t>
            </w:r>
            <w:r w:rsidRPr="00F2291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4B97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lang w:eastAsia="ru-RU"/>
              </w:rPr>
              <w:t>ОР-2-</w:t>
            </w:r>
            <w:r w:rsidRPr="00F22915"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F22915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C555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готовность к осуществлению профессиональной деятельности в сфере деловой /научной межкультурной коммуникации на иностранных (английском) языках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2394AC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УК-4.1</w:t>
            </w:r>
          </w:p>
          <w:p w14:paraId="050B53B1" w14:textId="77777777" w:rsidR="00F22915" w:rsidRPr="00F22915" w:rsidRDefault="00F22915" w:rsidP="00F229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УК-4.2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6728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lang w:eastAsia="ru-RU"/>
              </w:rPr>
              <w:t xml:space="preserve">Тест, контрольная  работа, </w:t>
            </w:r>
          </w:p>
          <w:p w14:paraId="0CB4C55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lang w:eastAsia="ru-RU"/>
              </w:rPr>
              <w:t>Творческая работа,</w:t>
            </w:r>
          </w:p>
          <w:p w14:paraId="0E027C3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lang w:eastAsia="ru-RU"/>
              </w:rPr>
              <w:t>Эссе,</w:t>
            </w:r>
          </w:p>
          <w:p w14:paraId="1063D78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lang w:eastAsia="ru-RU"/>
              </w:rPr>
              <w:t>Доклад,</w:t>
            </w:r>
          </w:p>
          <w:p w14:paraId="6150C49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lang w:eastAsia="ru-RU"/>
              </w:rPr>
              <w:t>Форма для оценки качества подготовки обучающегося на экзамене</w:t>
            </w:r>
          </w:p>
          <w:p w14:paraId="7293A20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4269DA9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</w:p>
    <w:p w14:paraId="587B0767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 xml:space="preserve">5. </w:t>
      </w:r>
      <w:r w:rsidRPr="00F2291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2D7DE4D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2291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F22915" w:rsidRPr="00F22915" w14:paraId="29DFF001" w14:textId="77777777" w:rsidTr="00F6792F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7E85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85C0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0031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D25A5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22915" w:rsidRPr="00F22915" w14:paraId="2B47278C" w14:textId="77777777" w:rsidTr="00F6792F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725A4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BBEC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13771F" w14:textId="77777777" w:rsidR="00F22915" w:rsidRPr="00F22915" w:rsidRDefault="00F22915" w:rsidP="00F2291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8CDA00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0F620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EEB57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F22915" w:rsidRPr="00F22915" w14:paraId="1C4E4F5E" w14:textId="77777777" w:rsidTr="00F6792F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4EF83" w14:textId="77777777" w:rsidR="00F22915" w:rsidRPr="00F22915" w:rsidRDefault="00F22915" w:rsidP="00F22915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563A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C1F0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F664D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45D21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5ADEE" w14:textId="77777777" w:rsidR="00F22915" w:rsidRPr="00F22915" w:rsidRDefault="00F22915" w:rsidP="00F22915">
            <w:pPr>
              <w:spacing w:after="0"/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F22915" w:rsidRPr="00F22915" w14:paraId="41CC0238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77CB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Структура компании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7B7A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DF06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1C11E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E8BCF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A7148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40</w:t>
            </w:r>
          </w:p>
        </w:tc>
      </w:tr>
      <w:tr w:rsidR="00F22915" w:rsidRPr="00F22915" w14:paraId="37B5360D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E037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1.1 Projects: Setting goals, planning and managing a project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9013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0924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481B2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45DED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83934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</w:tr>
      <w:tr w:rsidR="00F22915" w:rsidRPr="00F22915" w14:paraId="2A56AE45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759D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 Language check: Review of tenses. Writing skills: CV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EE4D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D4A5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28F35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0C62B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33E7F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12</w:t>
            </w:r>
          </w:p>
        </w:tc>
      </w:tr>
      <w:tr w:rsidR="00F22915" w:rsidRPr="00F22915" w14:paraId="5EC1E7A6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8681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1.3 Information: The real time economy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EA1E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53F4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9981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07FFE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F0322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</w:tr>
      <w:tr w:rsidR="00F22915" w:rsidRPr="00F22915" w14:paraId="4D5FA8F8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0BC7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1.4 Language check: Question forms; Career skills: questioning techniques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A45E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82BE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C9CC6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B2A8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FD4C2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5</w:t>
            </w:r>
          </w:p>
        </w:tc>
      </w:tr>
      <w:tr w:rsidR="00F22915" w:rsidRPr="00F22915" w14:paraId="632A3A37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2176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1.5 Technology: The pace of change; Relative clauses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86DB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5A7C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831E4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2DED4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F481F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</w:tr>
      <w:tr w:rsidR="00F22915" w:rsidRPr="00F22915" w14:paraId="0949F06B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8426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1.6 Project work: Turning ideas into reality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8048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318E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DEDF3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25E22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629DB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</w:tr>
      <w:tr w:rsidR="00F22915" w:rsidRPr="00F22915" w14:paraId="73B51D2C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8F86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Бренды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EAF2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36C3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2BB1D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52EE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9A838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40</w:t>
            </w:r>
          </w:p>
        </w:tc>
      </w:tr>
      <w:tr w:rsidR="00F22915" w:rsidRPr="00F22915" w14:paraId="682F734A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D16B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 Brands: corporate brands. Adjectives and adverbs. Vocabulary check. Investment: The rewards of risk. Language focus: emphasis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C924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502B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16EF0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DD3F6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D72EE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11</w:t>
            </w:r>
          </w:p>
        </w:tc>
      </w:tr>
      <w:tr w:rsidR="00F22915" w:rsidRPr="00F22915" w14:paraId="07645C34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6C52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2.2. Career skills: Negotiating; Dealing with people at work; Prioritising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58EB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16CA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914E6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78BCA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EAFFC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</w:tr>
      <w:tr w:rsidR="00F22915" w:rsidRPr="00F22915" w14:paraId="0663D010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1EC9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2.3 Law: In the name of the law. The passive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25F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F5F6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ABA58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F9B48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8ECD3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</w:tr>
      <w:tr w:rsidR="00F22915" w:rsidRPr="00F22915" w14:paraId="1C7FB77A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1ACC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2.4. Reading comprehension: Company liability. Rendering of an article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F677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18AD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68139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C3D4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BA4F4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    </w:t>
            </w: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</w:tr>
      <w:tr w:rsidR="00F22915" w:rsidRPr="00F22915" w14:paraId="273C8B38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E79A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2.5. Listening comprehension: Interview with CEO.</w:t>
            </w:r>
          </w:p>
          <w:p w14:paraId="427D7CD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Review: Language check; Vocabulary check; Career skills. Speaking skills: Rendering of an article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C26E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CD54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EF57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F3AE5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72E80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9</w:t>
            </w:r>
          </w:p>
        </w:tc>
      </w:tr>
      <w:tr w:rsidR="00F22915" w:rsidRPr="00F22915" w14:paraId="500E252B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5B70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BD05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4DEB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D1F4E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ACAED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BB2F3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72</w:t>
            </w:r>
          </w:p>
        </w:tc>
      </w:tr>
      <w:tr w:rsidR="00F22915" w:rsidRPr="00F22915" w14:paraId="388BCB90" w14:textId="77777777" w:rsidTr="00F6792F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4CF9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 семестр</w:t>
            </w:r>
          </w:p>
        </w:tc>
      </w:tr>
      <w:tr w:rsidR="00F22915" w:rsidRPr="00F22915" w14:paraId="498E395C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D1DA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3. Конкуренция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6FD9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C2C2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25BB6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92B73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8C2C5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72</w:t>
            </w:r>
          </w:p>
        </w:tc>
      </w:tr>
      <w:tr w:rsidR="00F22915" w:rsidRPr="00F22915" w14:paraId="5D49EB6C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B4EE4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 Competition: Winner takes all. Grammar focus: Time clauses.</w:t>
            </w:r>
          </w:p>
          <w:p w14:paraId="2E4E842E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Language focus: Expressions with have. </w:t>
            </w: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Compound nouns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19C3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3036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E7932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0583E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A31AD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17</w:t>
            </w:r>
          </w:p>
        </w:tc>
      </w:tr>
      <w:tr w:rsidR="00F22915" w:rsidRPr="00F22915" w14:paraId="30862B05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970F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3.2 Career skills: Making a presentation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0272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BA2A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1C525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8E98E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8BFD6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18</w:t>
            </w:r>
          </w:p>
        </w:tc>
      </w:tr>
      <w:tr w:rsidR="00F22915" w:rsidRPr="00F22915" w14:paraId="3FF02098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D324A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3.3 Banking: Money matters. Reading comprehension: Investing in development.</w:t>
            </w:r>
          </w:p>
          <w:p w14:paraId="2EEF01B2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Language focus: Expressions with make. </w:t>
            </w: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Career skills: Persuading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0E81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3F5A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A3A57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10917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AA439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10</w:t>
            </w:r>
          </w:p>
        </w:tc>
      </w:tr>
      <w:tr w:rsidR="00F22915" w:rsidRPr="00F22915" w14:paraId="420E45C6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F432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3.4 Writing skills: Summary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2A8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B49B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58BE5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89D70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0C25A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8</w:t>
            </w:r>
          </w:p>
        </w:tc>
      </w:tr>
      <w:tr w:rsidR="00F22915" w:rsidRPr="00F22915" w14:paraId="64EDDFE2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7944C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3.5 Training: Practice makes perfect. Language focus: Clauses and sentence construction.</w:t>
            </w:r>
          </w:p>
          <w:p w14:paraId="2A20F982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Listening comprehension: Motivating your staff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0B82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5BEC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23E5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22959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D2CC2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9</w:t>
            </w:r>
          </w:p>
        </w:tc>
      </w:tr>
      <w:tr w:rsidR="00F22915" w:rsidRPr="00F22915" w14:paraId="55810405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2CF66" w14:textId="77777777" w:rsidR="00F22915" w:rsidRPr="00F22915" w:rsidRDefault="00F22915" w:rsidP="00F22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3.6 Reading comprehension: Motivational training. Speaking skills: Public speaking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B3DE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32D3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BBB1A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9B902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F75B9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10</w:t>
            </w:r>
          </w:p>
        </w:tc>
      </w:tr>
      <w:tr w:rsidR="00F22915" w:rsidRPr="00F22915" w14:paraId="1CD15832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42A0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E26B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F125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DF7CB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C0E5B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39071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  <w:tr w:rsidR="00F22915" w:rsidRPr="00F22915" w14:paraId="468D5075" w14:textId="77777777" w:rsidTr="00F6792F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1260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3 семестр</w:t>
            </w:r>
          </w:p>
        </w:tc>
      </w:tr>
      <w:tr w:rsidR="00F22915" w:rsidRPr="00F22915" w14:paraId="32B13E45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477E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4. Консалтинг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8221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FE7E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BF665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C551D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E1C78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17</w:t>
            </w:r>
          </w:p>
        </w:tc>
      </w:tr>
      <w:tr w:rsidR="00F22915" w:rsidRPr="00F22915" w14:paraId="3F04E67A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EB2E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4.1 Consulting: The advice business. Language focus: Uses of like. Reported speech. Speaking skills: Reporting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35AC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F84D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E7736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42639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F4AFB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</w:t>
            </w:r>
          </w:p>
        </w:tc>
      </w:tr>
      <w:tr w:rsidR="00F22915" w:rsidRPr="00F22915" w14:paraId="5507135B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AB39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4.2 Listening comprehension: Consultant interview. Writing: Summary of consultancy agreement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9209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5290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841DB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75522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DD2C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5</w:t>
            </w:r>
          </w:p>
        </w:tc>
      </w:tr>
      <w:tr w:rsidR="00F22915" w:rsidRPr="00F22915" w14:paraId="255ED5C9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E5A3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4.3 E- business: Successes and failures. Language focus: Word building. Writing skills: Presenting information on a website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870E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06E9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CE74F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68E0E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87A20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</w:t>
            </w:r>
          </w:p>
        </w:tc>
      </w:tr>
      <w:tr w:rsidR="00F22915" w:rsidRPr="00F22915" w14:paraId="5171455C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C363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r w:rsidRPr="00F2291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5. </w:t>
            </w:r>
            <w:r w:rsidRPr="00F229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Этика деловых отношений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7DC2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5A2A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FDBC6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30BBA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9C4E3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22915" w:rsidRPr="00F22915" w14:paraId="293FE446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EA8C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 Business ethics. Career skills: Ethical problem-solving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E73C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D433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18356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C6631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5D4A16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</w:tr>
      <w:tr w:rsidR="00F22915" w:rsidRPr="00F22915" w14:paraId="1BC18EBE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529B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5.2 Employment trends: The future of work. Language focus: Inversion. Speaking skills: Resolving conflict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D6A7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9C75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5167B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03BA4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0E32D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 xml:space="preserve">     6</w:t>
            </w:r>
          </w:p>
        </w:tc>
      </w:tr>
      <w:tr w:rsidR="00F22915" w:rsidRPr="00F22915" w14:paraId="0934DD07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DD5A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5.3 Creativity and Brainstorming. Language focus: Idioms for giving examples. </w:t>
            </w: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Reading comprehension: Growth made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B591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4A78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BBFBC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B5CB7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4A8DF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</w:t>
            </w:r>
          </w:p>
        </w:tc>
      </w:tr>
      <w:tr w:rsidR="00F22915" w:rsidRPr="00F22915" w14:paraId="793B5070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0140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5.4 Language and grammar review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D637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E20B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7A5E8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885A0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F265E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3</w:t>
            </w:r>
          </w:p>
        </w:tc>
      </w:tr>
      <w:tr w:rsidR="00F22915" w:rsidRPr="00F22915" w14:paraId="20B36099" w14:textId="77777777" w:rsidTr="00F6792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9C18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19CE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DFDF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84228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2E5BC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84CCD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36</w:t>
            </w:r>
          </w:p>
        </w:tc>
      </w:tr>
      <w:tr w:rsidR="00F22915" w:rsidRPr="00F22915" w14:paraId="44354046" w14:textId="77777777" w:rsidTr="00F6792F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D972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sz w:val="24"/>
                <w:szCs w:val="24"/>
                <w:lang w:eastAsia="ru-RU"/>
              </w:rPr>
            </w:pPr>
            <w:r w:rsidRPr="00F2291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CE7F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BFA6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5</w:t>
            </w: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11E4B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7FE2C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2C8D4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1</w:t>
            </w:r>
            <w:r w:rsidRPr="00F22915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en-US" w:eastAsia="ru-RU"/>
              </w:rPr>
              <w:t>80</w:t>
            </w:r>
          </w:p>
        </w:tc>
      </w:tr>
    </w:tbl>
    <w:p w14:paraId="49EFA8F4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316539" w14:textId="77777777" w:rsidR="00F22915" w:rsidRPr="00F22915" w:rsidRDefault="00F22915" w:rsidP="00F22915">
      <w:pPr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Методы обучения</w:t>
      </w:r>
    </w:p>
    <w:p w14:paraId="2404E140" w14:textId="77777777" w:rsidR="00F22915" w:rsidRPr="00F22915" w:rsidRDefault="00F22915" w:rsidP="00F2291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При освоении дисциплины «Деловой иностранный язык» используются традиционные обучающие технологии, реализуемые на лекциях и практических занятиях. Кроме того,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микрогруппах). </w:t>
      </w:r>
      <w:r w:rsidRPr="00F22915">
        <w:rPr>
          <w:rFonts w:ascii="Times New Roman" w:hAnsi="Times New Roman"/>
          <w:sz w:val="24"/>
          <w:szCs w:val="24"/>
        </w:rPr>
        <w:t xml:space="preserve">Самостоятельная работа </w:t>
      </w:r>
      <w:r w:rsidRPr="00F22915">
        <w:rPr>
          <w:rFonts w:ascii="Times New Roman" w:hAnsi="Times New Roman"/>
          <w:bCs/>
          <w:sz w:val="24"/>
          <w:szCs w:val="24"/>
        </w:rPr>
        <w:t>обучающихся осуществляется в процессе</w:t>
      </w:r>
      <w:r w:rsidRPr="00F22915">
        <w:rPr>
          <w:rFonts w:ascii="Times New Roman" w:hAnsi="Times New Roman"/>
          <w:sz w:val="24"/>
          <w:szCs w:val="24"/>
        </w:rPr>
        <w:t xml:space="preserve"> выполнения проблемных заданий, решения лингвистических задач,  подготовки докладов, а также в процессе работы с учебной и научной литературой</w:t>
      </w:r>
    </w:p>
    <w:p w14:paraId="6A4207CC" w14:textId="77777777" w:rsidR="00F22915" w:rsidRPr="00F22915" w:rsidRDefault="00F22915" w:rsidP="00F22915">
      <w:pPr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2321C1E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(1 семестр)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22915" w:rsidRPr="00F22915" w14:paraId="6E805C03" w14:textId="77777777" w:rsidTr="00F6792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76D59C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1B027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961E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06E6F6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B4A60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5110D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8FFC7F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22915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22915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7CF6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CDBAB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22915" w:rsidRPr="00F22915" w14:paraId="5EC9104D" w14:textId="77777777" w:rsidTr="00F6792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56CA0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0B6B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EA4A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C0A06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52B6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EF3F4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5A478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75DDC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22915" w:rsidRPr="00F22915" w14:paraId="196667AD" w14:textId="77777777" w:rsidTr="00F6792F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8335F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14:paraId="5EBAE07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42CA0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174CD48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2B13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540D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25DC1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7A141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24C4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14A6B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4D23E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22915" w:rsidRPr="00F22915" w14:paraId="5539AC75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A411C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4A75B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24AA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написанию творческой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63DA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84C3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4FDED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26008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EE397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206E7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F22915" w:rsidRPr="00F22915" w14:paraId="6D6F070E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99E26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8EE0A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D6E1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  написанию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43E4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5AA7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79896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9C72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7B0C7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9A530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22915" w:rsidRPr="00F22915" w14:paraId="7AA15E09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6E9F0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845A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6188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рубежному контролю в форме контрольной работы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6BCB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53A17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6F16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48EB9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81F50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22915" w:rsidRPr="00F22915" w14:paraId="07891907" w14:textId="77777777" w:rsidTr="00F679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1795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B8615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9ECB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AFA3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E636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93D1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C8814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1555C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3191D193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 -план (2 семестр )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22915" w:rsidRPr="00F22915" w14:paraId="395FEA76" w14:textId="77777777" w:rsidTr="00F6792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221CF6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1F942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36E9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136693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6EBB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13159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52F2AE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22915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22915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CACF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D5490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22915" w:rsidRPr="00F22915" w14:paraId="68F97131" w14:textId="77777777" w:rsidTr="00F6792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284F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2BD6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83C6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2398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5982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A0AA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A0741E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378B66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22915" w:rsidRPr="00F22915" w14:paraId="68795FFA" w14:textId="77777777" w:rsidTr="00F6792F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7849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14:paraId="55A2F8C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2DF60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361C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BBC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C2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41BC5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384D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6CE6A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D982B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F22915" w:rsidRPr="00F22915" w14:paraId="775B55F4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63F96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648AE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0FA7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  написанию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054C2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7FC8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AF273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FA1C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6EF9E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7526B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F22915" w:rsidRPr="00F22915" w14:paraId="32F2BAD7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FD6E2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7863A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2E29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0AAEA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B8F5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7DA4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1E649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05935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22915" w:rsidRPr="00F22915" w14:paraId="70E87774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6871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99E6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DAFF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4E14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2A03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8D51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A2AF6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303ED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22915" w:rsidRPr="00F22915" w14:paraId="582D5848" w14:textId="77777777" w:rsidTr="00F679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B8EC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E263C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BB00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3DB0D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7463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E42D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27F4A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E242E6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5EA09D1E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2B8755E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 -план (</w:t>
      </w:r>
      <w:r w:rsidRPr="00F22915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3</w:t>
      </w: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 )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22915" w:rsidRPr="00F22915" w14:paraId="10D1BFD7" w14:textId="77777777" w:rsidTr="00F6792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97B7F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D5329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3E16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EEB8FA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F3B67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ABCC2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EC47EC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22915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22915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FE35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008A9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22915" w:rsidRPr="00F22915" w14:paraId="71A172C2" w14:textId="77777777" w:rsidTr="00F6792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94DAE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5FD5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54A2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6B6A13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150EA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9FE2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937A2D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66DE97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22915" w:rsidRPr="00F22915" w14:paraId="4F57B3CE" w14:textId="77777777" w:rsidTr="00F6792F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BC6D1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14:paraId="2CB20BDC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7DBE1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2DAB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BD6E3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39A4E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78B80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859F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E0B49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7C1C5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F22915" w:rsidRPr="00F22915" w14:paraId="29FB7967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99D84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09F71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970F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  написанию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50A43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92AB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CA9DC4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3A5B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A86FB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26F0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F22915" w:rsidRPr="00F22915" w14:paraId="521FCBE0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6D2DED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8797D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8FC8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CB6B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94A2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FE1680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B21B0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C365A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22915" w:rsidRPr="00F22915" w14:paraId="77DAC77E" w14:textId="77777777" w:rsidTr="00F6792F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D352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CFEC5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6B11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4C448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ABA79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0964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216E2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8C3BB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22915" w:rsidRPr="00F22915" w14:paraId="1AF12082" w14:textId="77777777" w:rsidTr="00F679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2436F2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C934B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B729F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B9177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C580E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DF301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906134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EDDAD7" w14:textId="77777777" w:rsidR="00F22915" w:rsidRPr="00F22915" w:rsidRDefault="00F22915" w:rsidP="00F2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29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2F78C9C2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7E0E999" w14:textId="77777777" w:rsidR="00F22915" w:rsidRPr="00F22915" w:rsidRDefault="00F22915" w:rsidP="00F22915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14:paraId="1A6E6F6C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9B537BC" w14:textId="77777777" w:rsidR="00F22915" w:rsidRPr="00F22915" w:rsidRDefault="00F22915" w:rsidP="00F22915">
      <w:pPr>
        <w:jc w:val="both"/>
        <w:rPr>
          <w:rFonts w:ascii="Times New Roman" w:hAnsi="Times New Roman"/>
          <w:bCs/>
          <w:sz w:val="24"/>
          <w:szCs w:val="24"/>
        </w:rPr>
      </w:pPr>
      <w:r w:rsidRPr="00F22915">
        <w:rPr>
          <w:rFonts w:ascii="Times New Roman" w:hAnsi="Times New Roman"/>
          <w:bCs/>
          <w:color w:val="454545"/>
          <w:sz w:val="24"/>
          <w:szCs w:val="24"/>
        </w:rPr>
        <w:t>1.</w:t>
      </w:r>
      <w:r w:rsidRPr="00F22915">
        <w:rPr>
          <w:rFonts w:ascii="Times New Roman" w:hAnsi="Times New Roman"/>
          <w:bCs/>
          <w:sz w:val="24"/>
          <w:szCs w:val="24"/>
        </w:rPr>
        <w:t>Беляева, И.В. Иностранный язык в сфере профессиональной коммуникации : учебное пособие / И.В. Беляева, Е.Ю. Нестеренко, Т.И. Сорогина ; науч. ред. Е.Г. Соболева. - 3-е изд., стер. - Москва : ФЛИНТА : УрФУ, 2017. - 133 с. : ил. - Библиогр.: с. 126. - ISBN 978-5-9765-2616-7; то же [Электронный ресурс]. - URL: </w:t>
      </w:r>
      <w:hyperlink r:id="rId46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http://biblioclub.ru/index.php?page=book&amp;id=482141</w:t>
        </w:r>
      </w:hyperlink>
      <w:r w:rsidRPr="00F22915">
        <w:rPr>
          <w:rFonts w:ascii="Times New Roman" w:hAnsi="Times New Roman"/>
          <w:bCs/>
          <w:sz w:val="24"/>
          <w:szCs w:val="24"/>
        </w:rPr>
        <w:t>;</w:t>
      </w:r>
    </w:p>
    <w:p w14:paraId="5827F54C" w14:textId="77777777" w:rsidR="00F22915" w:rsidRPr="00F22915" w:rsidRDefault="00F22915" w:rsidP="00F22915">
      <w:pPr>
        <w:jc w:val="both"/>
        <w:rPr>
          <w:rFonts w:ascii="Times New Roman" w:hAnsi="Times New Roman"/>
          <w:bCs/>
          <w:sz w:val="24"/>
          <w:szCs w:val="24"/>
        </w:rPr>
      </w:pPr>
      <w:r w:rsidRPr="00F22915">
        <w:rPr>
          <w:rFonts w:ascii="Times New Roman" w:hAnsi="Times New Roman"/>
          <w:bCs/>
          <w:sz w:val="24"/>
          <w:szCs w:val="24"/>
        </w:rPr>
        <w:t>2. Миньяр-Белоручева, А.П. Англо-русские обороты научной речи : учебное пособие / А.П. Миньяр-Белоручева. - 9-е изд., стер. - Москва : Издательство «Флинта», 2017. - 144 с. - ISBN 978-5-9765-0690-9 ; То же [Электронный ресурс]. - URL: </w:t>
      </w:r>
      <w:hyperlink r:id="rId47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http://biblioclub.ru/index.php?page=book&amp;id=115097</w:t>
        </w:r>
      </w:hyperlink>
    </w:p>
    <w:p w14:paraId="0FFA41D3" w14:textId="77777777" w:rsidR="00F22915" w:rsidRPr="00F22915" w:rsidRDefault="00F22915" w:rsidP="00F22915">
      <w:pPr>
        <w:rPr>
          <w:rFonts w:ascii="Times New Roman" w:hAnsi="Times New Roman"/>
          <w:bCs/>
          <w:sz w:val="24"/>
          <w:szCs w:val="24"/>
        </w:rPr>
      </w:pPr>
      <w:r w:rsidRPr="00F22915">
        <w:rPr>
          <w:rFonts w:ascii="Times New Roman" w:hAnsi="Times New Roman"/>
          <w:bCs/>
          <w:sz w:val="24"/>
          <w:szCs w:val="24"/>
        </w:rPr>
        <w:t>3.Севостьянов, А.П. Английский язык делового и профессионального общения : учебное пособие / А.П. Севостьянов. - Изд. 3-е, доп. и перераб. - Москва ; Берлин : Директ-Медиа, 2018. - 417 с. - Библиогр. в кн. - ISBN 978-5-4475-9511-1 ; То же [Электронный ресурс]. - URL: </w:t>
      </w:r>
      <w:hyperlink r:id="rId48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http://biblioclub.ru/index.php?page=book&amp;id=496119</w:t>
        </w:r>
      </w:hyperlink>
    </w:p>
    <w:p w14:paraId="0EBBEDA2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hAnsi="Times New Roman"/>
          <w:sz w:val="24"/>
          <w:szCs w:val="24"/>
        </w:rPr>
        <w:t> </w:t>
      </w: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7.2.Дополнительная литература</w:t>
      </w:r>
    </w:p>
    <w:p w14:paraId="5A98193F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F22915">
        <w:rPr>
          <w:rFonts w:ascii="Times New Roman" w:hAnsi="Times New Roman"/>
          <w:bCs/>
          <w:sz w:val="24"/>
          <w:szCs w:val="24"/>
        </w:rPr>
        <w:t>1.Гринвальд, О.Н. English for Philology Students=Английский язык для студентов-филологов : учебное пособие / О.Н. Гринвальд, Е.В. Медведева, И.В. Савельева. - Кемерово : Кемеровский государственный университет, 2016. - Ч. 2. - 187 с. - ISBN 978-5-8353-1872-8. - ISBN 978-5-8353-1906-0 (Ч. 2) ; То же [Электронный ресурс]. - URL: </w:t>
      </w:r>
      <w:hyperlink r:id="rId49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http://biblioclub.ru/index.php?page=book&amp;id=481534</w:t>
        </w:r>
      </w:hyperlink>
      <w:r w:rsidRPr="00F22915">
        <w:rPr>
          <w:rFonts w:ascii="Times New Roman" w:hAnsi="Times New Roman"/>
          <w:sz w:val="24"/>
          <w:szCs w:val="24"/>
          <w:u w:val="single"/>
        </w:rPr>
        <w:t>;</w:t>
      </w:r>
    </w:p>
    <w:p w14:paraId="180D64F9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22915">
        <w:rPr>
          <w:rFonts w:ascii="Times New Roman" w:hAnsi="Times New Roman"/>
          <w:sz w:val="24"/>
          <w:szCs w:val="24"/>
        </w:rPr>
        <w:t>2.Данчевская, О.Е. English for Cross-Cultural and Professional Communication=Английский язык для межкультурного и профессионального общения : учебное пособие / О.Е. Данчевская, А.В. Малёв. - 6-е изд., стер. - Москва : Издательство «Флинта», 2017. - 192 с. - ISBN 978-5-9765-1284-9 ; То же [Электронный ресурс]. - URL: </w:t>
      </w:r>
      <w:hyperlink r:id="rId50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http://biblioclub.ru/index.php?page=book&amp;id=93369</w:t>
        </w:r>
      </w:hyperlink>
      <w:r w:rsidRPr="00F22915">
        <w:rPr>
          <w:rFonts w:ascii="Times New Roman" w:hAnsi="Times New Roman"/>
          <w:sz w:val="24"/>
          <w:szCs w:val="24"/>
          <w:u w:val="single"/>
        </w:rPr>
        <w:t>;</w:t>
      </w:r>
    </w:p>
    <w:p w14:paraId="54E76B30" w14:textId="77777777" w:rsidR="00F22915" w:rsidRPr="00F22915" w:rsidRDefault="00F22915" w:rsidP="00F22915">
      <w:pPr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  <w:u w:val="single"/>
        </w:rPr>
        <w:t>3.</w:t>
      </w:r>
      <w:r w:rsidRPr="00F22915">
        <w:rPr>
          <w:rFonts w:ascii="Times New Roman" w:hAnsi="Times New Roman"/>
          <w:sz w:val="24"/>
          <w:szCs w:val="24"/>
        </w:rPr>
        <w:t xml:space="preserve"> Колесникова, Н.Л. Деловое общение=Business Communication : учебное пособие / Н.Л. Колесникова. - 11-е изд., стер. - Москва : Издательство «Флинта», 2016. - 153 с. - Библиогр. в кн. - ISBN 978-5-89349-521-8 ; То же [Электронный ресурс]. - URL: </w:t>
      </w:r>
      <w:hyperlink r:id="rId51" w:history="1">
        <w:r w:rsidRPr="00F22915">
          <w:rPr>
            <w:rFonts w:ascii="Times New Roman" w:hAnsi="Times New Roman"/>
            <w:sz w:val="24"/>
            <w:szCs w:val="24"/>
            <w:u w:val="single"/>
          </w:rPr>
          <w:t>http://biblioclub.ru/index.php?page=book&amp;id=364145</w:t>
        </w:r>
      </w:hyperlink>
      <w:r w:rsidRPr="00F22915">
        <w:rPr>
          <w:rFonts w:ascii="Times New Roman" w:hAnsi="Times New Roman"/>
          <w:sz w:val="24"/>
          <w:szCs w:val="24"/>
        </w:rPr>
        <w:t> .</w:t>
      </w:r>
    </w:p>
    <w:p w14:paraId="4D07FC42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665586D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1. Минеева О. А. Английский язык. Сборник текстов и упражнений: Учеб.- метод.пособие. Нижний Новгород: Мининский университет, 2017.</w:t>
      </w:r>
    </w:p>
    <w:p w14:paraId="38FE2F61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2.Шпиленя Е. А. Дидактические материалы для самостоятельной работы по курсу «Business English» («Деловой английский язык»): учебное пособиеСанкт-Петербург: ЧОУВО «Институт специальной педагогики и психологии», 2015, http://biblioclub.ru/index.php? page=book&amp;id=438772</w:t>
      </w:r>
    </w:p>
    <w:p w14:paraId="0A6C77A8" w14:textId="77777777" w:rsidR="00F22915" w:rsidRPr="00F22915" w:rsidRDefault="00F22915" w:rsidP="00F22915">
      <w:pPr>
        <w:widowControl w:val="0"/>
        <w:spacing w:after="0" w:line="240" w:lineRule="auto"/>
        <w:ind w:left="24"/>
        <w:jc w:val="both"/>
        <w:rPr>
          <w:rFonts w:ascii="Times New Roman" w:eastAsia="Times New Roman" w:hAnsi="Times New Roman"/>
          <w:sz w:val="24"/>
          <w:szCs w:val="24"/>
        </w:rPr>
      </w:pPr>
      <w:r w:rsidRPr="00F22915">
        <w:rPr>
          <w:rFonts w:ascii="Times New Roman" w:eastAsia="Times New Roman" w:hAnsi="Times New Roman"/>
          <w:sz w:val="24"/>
          <w:szCs w:val="24"/>
        </w:rPr>
        <w:t xml:space="preserve">На странице сайта Минского университета «Рейтинговая система оценки качества подготовки студентов» </w:t>
      </w:r>
      <w:hyperlink r:id="rId52" w:history="1"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</w:rPr>
          <w:t>://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</w:rPr>
          <w:t>.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</w:rPr>
          <w:t>.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ru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</w:rPr>
          <w:t>/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scientific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</w:rPr>
          <w:t>/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education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</w:rPr>
          <w:t>/</w:t>
        </w:r>
        <w:r w:rsidRPr="00F22915">
          <w:rPr>
            <w:rFonts w:ascii="Times New Roman" w:eastAsiaTheme="majorEastAsia" w:hAnsi="Times New Roman"/>
            <w:color w:val="0000FF"/>
            <w:sz w:val="24"/>
            <w:szCs w:val="24"/>
            <w:u w:val="single"/>
            <w:lang w:val="en-US"/>
          </w:rPr>
          <w:t>ozenkakachest</w:t>
        </w:r>
      </w:hyperlink>
      <w:r w:rsidRPr="00F22915">
        <w:rPr>
          <w:rFonts w:ascii="Times New Roman" w:eastAsia="Times New Roman" w:hAnsi="Times New Roman"/>
          <w:sz w:val="24"/>
          <w:szCs w:val="24"/>
        </w:rPr>
        <w:t xml:space="preserve"> представлен нормативный документ «Положение о рейтинговой системе оценки качества подготовки студентов».</w:t>
      </w:r>
    </w:p>
    <w:p w14:paraId="7E370C38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9"/>
        <w:gridCol w:w="2183"/>
      </w:tblGrid>
      <w:tr w:rsidR="00F22915" w:rsidRPr="00F22915" w14:paraId="7E1A2B83" w14:textId="77777777" w:rsidTr="00F6792F"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B648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E66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F22915" w:rsidRPr="00F229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https://biblioclub.ru/</w:t>
              </w:r>
            </w:hyperlink>
          </w:p>
        </w:tc>
      </w:tr>
      <w:tr w:rsidR="00F22915" w:rsidRPr="00F22915" w14:paraId="20D3C70B" w14:textId="77777777" w:rsidTr="00F6792F"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4656" w14:textId="77777777" w:rsidR="00F22915" w:rsidRPr="00F22915" w:rsidRDefault="00F22915" w:rsidP="00F2291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915">
              <w:rPr>
                <w:rFonts w:ascii="Times New Roman" w:hAnsi="Times New Roman"/>
                <w:sz w:val="24"/>
                <w:szCs w:val="24"/>
              </w:rPr>
              <w:t>ЭБС «Юрайт»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33EC" w14:textId="77777777" w:rsidR="00F22915" w:rsidRPr="00F22915" w:rsidRDefault="00D46716" w:rsidP="00F2291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F22915" w:rsidRPr="00F229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https://biblio-online.ru</w:t>
              </w:r>
            </w:hyperlink>
          </w:p>
        </w:tc>
      </w:tr>
      <w:tr w:rsidR="00F22915" w:rsidRPr="00F22915" w14:paraId="530B3388" w14:textId="77777777" w:rsidTr="00F6792F"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B075" w14:textId="77777777" w:rsidR="00F22915" w:rsidRPr="00F22915" w:rsidRDefault="00D46716" w:rsidP="00F2291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F22915" w:rsidRPr="00F229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Научная электронная библиотека eLIBRARY.RU</w:t>
              </w:r>
            </w:hyperlink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2F0" w14:textId="77777777" w:rsidR="00F22915" w:rsidRPr="00F22915" w:rsidRDefault="00D46716" w:rsidP="00F2291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F22915" w:rsidRPr="00F229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https://elibrary.ru</w:t>
              </w:r>
            </w:hyperlink>
          </w:p>
        </w:tc>
      </w:tr>
    </w:tbl>
    <w:p w14:paraId="6FC4DA25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DF1B34D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C788688" w14:textId="77777777" w:rsidR="00F22915" w:rsidRPr="00F22915" w:rsidRDefault="00F22915" w:rsidP="00F229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CE0F75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33E5AE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3FF0674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  <w:r w:rsidRPr="00F2291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9A73321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4E617285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229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B7349FC" w14:textId="77777777" w:rsidR="00F22915" w:rsidRPr="00F22915" w:rsidRDefault="00F22915" w:rsidP="00F2291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i/>
          <w:sz w:val="24"/>
          <w:szCs w:val="24"/>
        </w:rPr>
        <w:t>9.2.1.</w:t>
      </w:r>
      <w:r w:rsidRPr="00F22915">
        <w:rPr>
          <w:rFonts w:ascii="Times New Roman" w:hAnsi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связь с Internet, Microsoft Internet Explorer, </w:t>
      </w:r>
      <w:r w:rsidRPr="00F22915">
        <w:rPr>
          <w:rFonts w:ascii="Times New Roman" w:hAnsi="Times New Roman"/>
          <w:sz w:val="24"/>
          <w:szCs w:val="24"/>
          <w:lang w:val="en-US"/>
        </w:rPr>
        <w:t>Mozilla</w:t>
      </w:r>
      <w:r w:rsidRPr="00F22915">
        <w:rPr>
          <w:rFonts w:ascii="Times New Roman" w:hAnsi="Times New Roman"/>
          <w:sz w:val="24"/>
          <w:szCs w:val="24"/>
        </w:rPr>
        <w:t xml:space="preserve"> </w:t>
      </w:r>
      <w:r w:rsidRPr="00F22915">
        <w:rPr>
          <w:rFonts w:ascii="Times New Roman" w:hAnsi="Times New Roman"/>
          <w:sz w:val="24"/>
          <w:szCs w:val="24"/>
          <w:lang w:val="en-US"/>
        </w:rPr>
        <w:t>firefox</w:t>
      </w:r>
      <w:r w:rsidRPr="00F22915">
        <w:rPr>
          <w:rFonts w:ascii="Times New Roman" w:hAnsi="Times New Roman"/>
          <w:sz w:val="24"/>
          <w:szCs w:val="24"/>
        </w:rPr>
        <w:t xml:space="preserve"> и др; программы архивирования файлов </w:t>
      </w:r>
      <w:hyperlink r:id="rId57" w:history="1">
        <w:r w:rsidRPr="00F22915">
          <w:rPr>
            <w:rFonts w:ascii="Times New Roman" w:hAnsi="Times New Roman"/>
            <w:color w:val="0000FF"/>
            <w:sz w:val="24"/>
            <w:szCs w:val="24"/>
            <w:u w:val="single"/>
          </w:rPr>
          <w:t>WinRAR</w:t>
        </w:r>
      </w:hyperlink>
      <w:r w:rsidRPr="00F22915"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 w:rsidRPr="00F22915">
          <w:rPr>
            <w:rFonts w:ascii="Times New Roman" w:hAnsi="Times New Roman"/>
            <w:color w:val="0000FF"/>
            <w:sz w:val="24"/>
            <w:szCs w:val="24"/>
            <w:u w:val="single"/>
          </w:rPr>
          <w:t>7-Zip</w:t>
        </w:r>
      </w:hyperlink>
      <w:r w:rsidRPr="00F22915">
        <w:rPr>
          <w:rFonts w:ascii="Times New Roman" w:hAnsi="Times New Roman"/>
          <w:sz w:val="24"/>
          <w:szCs w:val="24"/>
        </w:rPr>
        <w:t xml:space="preserve">; программы для работы с </w:t>
      </w:r>
      <w:r w:rsidRPr="00F22915">
        <w:rPr>
          <w:rFonts w:ascii="Times New Roman" w:hAnsi="Times New Roman"/>
          <w:sz w:val="24"/>
          <w:szCs w:val="24"/>
          <w:lang w:val="en-US"/>
        </w:rPr>
        <w:t>PDF</w:t>
      </w:r>
      <w:r w:rsidRPr="00F22915">
        <w:rPr>
          <w:rFonts w:ascii="Times New Roman" w:hAnsi="Times New Roman"/>
          <w:sz w:val="24"/>
          <w:szCs w:val="24"/>
        </w:rPr>
        <w:t xml:space="preserve">-файлами </w:t>
      </w:r>
      <w:r w:rsidRPr="00F22915">
        <w:rPr>
          <w:rFonts w:ascii="Times New Roman" w:hAnsi="Times New Roman"/>
          <w:sz w:val="24"/>
          <w:szCs w:val="24"/>
          <w:lang w:val="en-US"/>
        </w:rPr>
        <w:t>A</w:t>
      </w:r>
      <w:r w:rsidRPr="00F22915">
        <w:rPr>
          <w:rFonts w:ascii="Times New Roman" w:hAnsi="Times New Roman"/>
          <w:sz w:val="24"/>
          <w:szCs w:val="24"/>
        </w:rPr>
        <w:t xml:space="preserve">dobe acrobat reader, </w:t>
      </w:r>
      <w:r w:rsidRPr="00F22915">
        <w:rPr>
          <w:rFonts w:ascii="Times New Roman" w:hAnsi="Times New Roman"/>
          <w:bCs/>
          <w:sz w:val="24"/>
          <w:szCs w:val="24"/>
        </w:rPr>
        <w:t>Nitro PDF Reader.</w:t>
      </w:r>
    </w:p>
    <w:p w14:paraId="60EA1113" w14:textId="77777777" w:rsidR="00F22915" w:rsidRPr="00F22915" w:rsidRDefault="00F22915" w:rsidP="00F229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0E9DFF84" w14:textId="77777777" w:rsidR="00F22915" w:rsidRPr="00F22915" w:rsidRDefault="00F22915" w:rsidP="00F229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bCs/>
          <w:i/>
          <w:sz w:val="24"/>
          <w:szCs w:val="24"/>
        </w:rPr>
        <w:t>9.2.2. Информационные справочные системы</w:t>
      </w:r>
    </w:p>
    <w:p w14:paraId="5E6016DC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www.biblioclub.ru</w:t>
      </w:r>
      <w:r w:rsidRPr="00F22915">
        <w:rPr>
          <w:rFonts w:ascii="Times New Roman" w:hAnsi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2759E0B2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www.elibrary.ru</w:t>
      </w:r>
      <w:r w:rsidRPr="00F22915">
        <w:rPr>
          <w:rFonts w:ascii="Times New Roman" w:hAnsi="Times New Roman"/>
          <w:color w:val="000000"/>
          <w:sz w:val="24"/>
          <w:szCs w:val="24"/>
        </w:rPr>
        <w:tab/>
        <w:t>Научная электронная библиотека</w:t>
      </w:r>
    </w:p>
    <w:p w14:paraId="3E0DE049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www.ebiblioteka.ru</w:t>
      </w:r>
      <w:r w:rsidRPr="00F22915">
        <w:rPr>
          <w:rFonts w:ascii="Times New Roman" w:hAnsi="Times New Roman"/>
          <w:color w:val="000000"/>
          <w:sz w:val="24"/>
          <w:szCs w:val="24"/>
        </w:rPr>
        <w:tab/>
        <w:t>Универсальные базы данных изданий</w:t>
      </w:r>
    </w:p>
    <w:p w14:paraId="35621F45" w14:textId="77777777" w:rsidR="00F22915" w:rsidRPr="00F22915" w:rsidRDefault="00F22915" w:rsidP="00F22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2915">
        <w:rPr>
          <w:rFonts w:ascii="Times New Roman" w:hAnsi="Times New Roman"/>
          <w:color w:val="000000"/>
          <w:sz w:val="24"/>
          <w:szCs w:val="24"/>
        </w:rPr>
        <w:t>www.edu.ru</w:t>
      </w:r>
      <w:r w:rsidRPr="00F22915">
        <w:rPr>
          <w:rFonts w:ascii="Times New Roman" w:hAnsi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1056703D" w14:textId="77777777" w:rsidR="00F22915" w:rsidRPr="00F22915" w:rsidRDefault="00D46716" w:rsidP="00F229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59" w:history="1"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moodle</w:t>
        </w:r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F22915" w:rsidRPr="00F2291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="00F22915" w:rsidRPr="00F22915">
        <w:rPr>
          <w:rFonts w:ascii="Times New Roman" w:hAnsi="Times New Roman"/>
          <w:sz w:val="24"/>
          <w:szCs w:val="24"/>
        </w:rPr>
        <w:tab/>
        <w:t xml:space="preserve"> Электронное обучение Мининского университета</w:t>
      </w:r>
    </w:p>
    <w:p w14:paraId="5F1C834A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63E59163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79076531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2BC20E06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4EA0D485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B05D214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795901FC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66AE0DA4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E4E3866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9D68981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1665FBA6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6173C45A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140A19D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1784D39D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DB6DDC3" w14:textId="77777777" w:rsidR="00F22915" w:rsidRPr="00F22915" w:rsidRDefault="00F22915" w:rsidP="00F22915">
      <w:pPr>
        <w:numPr>
          <w:ilvl w:val="0"/>
          <w:numId w:val="47"/>
        </w:num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2291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ПРОГРАММА ИТОГОВОЙ АТТЕСТАЦИИ</w:t>
      </w:r>
    </w:p>
    <w:p w14:paraId="4B6676BA" w14:textId="77777777" w:rsidR="00F22915" w:rsidRPr="00F22915" w:rsidRDefault="00F22915" w:rsidP="00F22915">
      <w:pPr>
        <w:tabs>
          <w:tab w:val="left" w:pos="1134"/>
        </w:tabs>
        <w:spacing w:line="360" w:lineRule="auto"/>
        <w:contextualSpacing/>
        <w:rPr>
          <w:rFonts w:ascii="Times New Roman" w:hAnsi="Times New Roman"/>
          <w:b/>
          <w:sz w:val="24"/>
          <w:szCs w:val="28"/>
        </w:rPr>
      </w:pPr>
      <w:r w:rsidRPr="00F22915">
        <w:rPr>
          <w:rFonts w:ascii="Times New Roman" w:hAnsi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14:paraId="34E5A532" w14:textId="77777777" w:rsidR="00F22915" w:rsidRPr="00F22915" w:rsidRDefault="00F22915" w:rsidP="00F2291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68FF5105" w14:textId="77777777" w:rsidR="00F22915" w:rsidRPr="00F22915" w:rsidRDefault="00F22915" w:rsidP="00F2291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F22915">
        <w:rPr>
          <w:rFonts w:ascii="Times New Roman" w:hAnsi="Times New Roman"/>
          <w:sz w:val="24"/>
          <w:szCs w:val="24"/>
          <w:lang w:val="en-US"/>
        </w:rPr>
        <w:t>R</w:t>
      </w:r>
      <w:r w:rsidRPr="00F22915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F22915">
        <w:rPr>
          <w:rFonts w:ascii="Times New Roman" w:hAnsi="Times New Roman"/>
          <w:sz w:val="24"/>
          <w:szCs w:val="24"/>
          <w:vertAlign w:val="superscript"/>
        </w:rPr>
        <w:t>мод.</w:t>
      </w:r>
      <w:r w:rsidRPr="00F22915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25D40F33" w14:textId="77777777" w:rsidR="00F22915" w:rsidRPr="00F22915" w:rsidRDefault="00F22915" w:rsidP="00F22915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F22915">
        <w:rPr>
          <w:rFonts w:ascii="Times New Roman" w:hAnsi="Times New Roman"/>
          <w:sz w:val="24"/>
          <w:szCs w:val="24"/>
          <w:lang w:val="en-US"/>
        </w:rPr>
        <w:t>R</w:t>
      </w:r>
      <w:r w:rsidRPr="00F22915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F22915">
        <w:rPr>
          <w:rFonts w:ascii="Times New Roman" w:hAnsi="Times New Roman"/>
          <w:sz w:val="24"/>
          <w:szCs w:val="24"/>
          <w:vertAlign w:val="superscript"/>
        </w:rPr>
        <w:t>мод.</w:t>
      </w:r>
      <w:r w:rsidRPr="00F22915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F22915">
        <w:rPr>
          <w:rFonts w:ascii="Times New Roman" w:hAnsi="Times New Roman"/>
          <w:sz w:val="24"/>
          <w:szCs w:val="24"/>
          <w:lang w:val="en-US"/>
        </w:rPr>
        <w:t>j</w:t>
      </w:r>
      <w:r w:rsidRPr="00F22915">
        <w:rPr>
          <w:rFonts w:ascii="Times New Roman" w:hAnsi="Times New Roman"/>
          <w:sz w:val="24"/>
          <w:szCs w:val="24"/>
        </w:rPr>
        <w:t xml:space="preserve"> по модулю;</w:t>
      </w:r>
    </w:p>
    <w:p w14:paraId="5357DDF6" w14:textId="77777777" w:rsidR="00F22915" w:rsidRPr="00F22915" w:rsidRDefault="00D46716" w:rsidP="00F2291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6CEAF650" w14:textId="77777777" w:rsidR="00F22915" w:rsidRPr="00F22915" w:rsidRDefault="00D46716" w:rsidP="00F2291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0CF85400" w14:textId="77777777" w:rsidR="00F22915" w:rsidRPr="00F22915" w:rsidRDefault="00D46716" w:rsidP="00F22915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DBB3E12" w14:textId="77777777" w:rsidR="00F22915" w:rsidRPr="00F22915" w:rsidRDefault="00D46716" w:rsidP="00F22915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22915" w:rsidRPr="00F22915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349099E" w14:textId="77777777" w:rsidR="00F22915" w:rsidRPr="00F22915" w:rsidRDefault="00F22915" w:rsidP="00F22915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22915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2402940B" w14:textId="77777777" w:rsidR="00F22915" w:rsidRPr="00F22915" w:rsidRDefault="00F22915" w:rsidP="00F22915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11F632D5" w14:textId="77777777" w:rsidR="00F22915" w:rsidRPr="00F22915" w:rsidRDefault="00F22915" w:rsidP="00F22915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2D08CEC7" w14:textId="77777777" w:rsidR="00F22915" w:rsidRPr="00F22915" w:rsidRDefault="00F22915" w:rsidP="00F22915">
      <w:pP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1646171A" w14:textId="77777777" w:rsidR="00F22915" w:rsidRPr="00DB597C" w:rsidRDefault="00F22915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ectPr w:rsidR="00F22915" w:rsidRPr="00DB597C" w:rsidSect="007E035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2:48:00Z" w:initials="u">
    <w:p w14:paraId="122AFC22" w14:textId="77777777" w:rsidR="003D2459" w:rsidRDefault="003D2459" w:rsidP="003D2459">
      <w:pPr>
        <w:pStyle w:val="af2"/>
      </w:pPr>
      <w:r>
        <w:rPr>
          <w:rStyle w:val="af1"/>
        </w:rPr>
        <w:annotationRef/>
      </w:r>
      <w:r>
        <w:t>Для программ 2021 г. утверждения</w:t>
      </w:r>
    </w:p>
  </w:comment>
  <w:comment w:id="1" w:author="user" w:date="2021-06-29T09:38:00Z" w:initials="u">
    <w:p w14:paraId="161754AF" w14:textId="77777777" w:rsidR="004319C3" w:rsidRDefault="004319C3">
      <w:pPr>
        <w:pStyle w:val="af2"/>
      </w:pPr>
      <w:r>
        <w:rPr>
          <w:rStyle w:val="af1"/>
        </w:rPr>
        <w:annotationRef/>
      </w:r>
      <w:r>
        <w:t>Старая дата.</w:t>
      </w:r>
    </w:p>
    <w:p w14:paraId="1818771F" w14:textId="77777777" w:rsidR="004319C3" w:rsidRDefault="004319C3">
      <w:pPr>
        <w:pStyle w:val="af2"/>
      </w:pPr>
      <w:r w:rsidRPr="004319C3"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4:00Z" w:initials="u">
    <w:p w14:paraId="7D9EA6EA" w14:textId="77777777" w:rsidR="00273ECE" w:rsidRDefault="00273ECE">
      <w:pPr>
        <w:pStyle w:val="af2"/>
      </w:pPr>
      <w:r>
        <w:rPr>
          <w:rStyle w:val="af1"/>
        </w:rPr>
        <w:annotationRef/>
      </w:r>
      <w:r>
        <w:t>Тут тоже старый год</w:t>
      </w:r>
    </w:p>
  </w:comment>
  <w:comment w:id="3" w:author="user" w:date="2021-06-29T09:39:00Z" w:initials="u">
    <w:p w14:paraId="7D5C849F" w14:textId="77777777" w:rsidR="00B5717B" w:rsidRDefault="00B5717B" w:rsidP="00B5717B">
      <w:pPr>
        <w:pStyle w:val="af2"/>
      </w:pPr>
      <w:r>
        <w:rPr>
          <w:rStyle w:val="af1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2AFC22" w15:done="0"/>
  <w15:commentEx w15:paraId="1818771F" w15:done="0"/>
  <w15:commentEx w15:paraId="7D9EA6EA" w15:done="0"/>
  <w15:commentEx w15:paraId="7D5C84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2AFC22" w16cid:durableId="24F90AC6"/>
  <w16cid:commentId w16cid:paraId="1818771F" w16cid:durableId="24F90AC7"/>
  <w16cid:commentId w16cid:paraId="7D9EA6EA" w16cid:durableId="24F90AC8"/>
  <w16cid:commentId w16cid:paraId="7D5C849F" w16cid:durableId="24FC56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79340" w14:textId="77777777" w:rsidR="00D46716" w:rsidRDefault="00D46716" w:rsidP="00CA7167">
      <w:pPr>
        <w:spacing w:after="0" w:line="240" w:lineRule="auto"/>
      </w:pPr>
      <w:r>
        <w:separator/>
      </w:r>
    </w:p>
  </w:endnote>
  <w:endnote w:type="continuationSeparator" w:id="0">
    <w:p w14:paraId="2DD2DD40" w14:textId="77777777" w:rsidR="00D46716" w:rsidRDefault="00D4671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charset w:val="80"/>
    <w:family w:val="auto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F992" w14:textId="77777777" w:rsidR="00D46716" w:rsidRDefault="00D46716" w:rsidP="00CA7167">
      <w:pPr>
        <w:spacing w:after="0" w:line="240" w:lineRule="auto"/>
      </w:pPr>
      <w:r>
        <w:separator/>
      </w:r>
    </w:p>
  </w:footnote>
  <w:footnote w:type="continuationSeparator" w:id="0">
    <w:p w14:paraId="4D42ADE3" w14:textId="77777777" w:rsidR="00D46716" w:rsidRDefault="00D4671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4348CF"/>
    <w:multiLevelType w:val="singleLevel"/>
    <w:tmpl w:val="B54348C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CCFD66EB"/>
    <w:multiLevelType w:val="multilevel"/>
    <w:tmpl w:val="CCFD66EB"/>
    <w:lvl w:ilvl="0">
      <w:start w:val="1"/>
      <w:numFmt w:val="decimal"/>
      <w:lvlText w:val="%1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95E5D"/>
    <w:multiLevelType w:val="multilevel"/>
    <w:tmpl w:val="02D95E5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A6D0"/>
    <w:multiLevelType w:val="singleLevel"/>
    <w:tmpl w:val="07F5A6D0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1" w15:restartNumberingAfterBreak="0">
    <w:nsid w:val="3E59D585"/>
    <w:multiLevelType w:val="singleLevel"/>
    <w:tmpl w:val="3E59D585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473A9C"/>
    <w:multiLevelType w:val="singleLevel"/>
    <w:tmpl w:val="69473A9C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3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9"/>
  </w:num>
  <w:num w:numId="3">
    <w:abstractNumId w:val="13"/>
  </w:num>
  <w:num w:numId="4">
    <w:abstractNumId w:val="11"/>
  </w:num>
  <w:num w:numId="5">
    <w:abstractNumId w:val="36"/>
  </w:num>
  <w:num w:numId="6">
    <w:abstractNumId w:val="41"/>
  </w:num>
  <w:num w:numId="7">
    <w:abstractNumId w:val="17"/>
  </w:num>
  <w:num w:numId="8">
    <w:abstractNumId w:val="9"/>
  </w:num>
  <w:num w:numId="9">
    <w:abstractNumId w:val="44"/>
  </w:num>
  <w:num w:numId="10">
    <w:abstractNumId w:val="28"/>
  </w:num>
  <w:num w:numId="11">
    <w:abstractNumId w:val="14"/>
  </w:num>
  <w:num w:numId="12">
    <w:abstractNumId w:val="23"/>
  </w:num>
  <w:num w:numId="13">
    <w:abstractNumId w:val="20"/>
  </w:num>
  <w:num w:numId="14">
    <w:abstractNumId w:val="40"/>
  </w:num>
  <w:num w:numId="15">
    <w:abstractNumId w:val="12"/>
  </w:num>
  <w:num w:numId="16">
    <w:abstractNumId w:val="30"/>
  </w:num>
  <w:num w:numId="17">
    <w:abstractNumId w:val="8"/>
  </w:num>
  <w:num w:numId="18">
    <w:abstractNumId w:val="22"/>
  </w:num>
  <w:num w:numId="19">
    <w:abstractNumId w:val="24"/>
  </w:num>
  <w:num w:numId="20">
    <w:abstractNumId w:val="32"/>
  </w:num>
  <w:num w:numId="21">
    <w:abstractNumId w:val="7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34"/>
  </w:num>
  <w:num w:numId="26">
    <w:abstractNumId w:val="16"/>
  </w:num>
  <w:num w:numId="27">
    <w:abstractNumId w:val="43"/>
  </w:num>
  <w:num w:numId="28">
    <w:abstractNumId w:val="5"/>
  </w:num>
  <w:num w:numId="29">
    <w:abstractNumId w:val="26"/>
  </w:num>
  <w:num w:numId="30">
    <w:abstractNumId w:val="38"/>
  </w:num>
  <w:num w:numId="31">
    <w:abstractNumId w:val="19"/>
  </w:num>
  <w:num w:numId="32">
    <w:abstractNumId w:val="27"/>
  </w:num>
  <w:num w:numId="33">
    <w:abstractNumId w:val="33"/>
  </w:num>
  <w:num w:numId="34">
    <w:abstractNumId w:val="3"/>
  </w:num>
  <w:num w:numId="35">
    <w:abstractNumId w:val="37"/>
  </w:num>
  <w:num w:numId="36">
    <w:abstractNumId w:val="25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15"/>
  </w:num>
  <w:num w:numId="40">
    <w:abstractNumId w:val="29"/>
  </w:num>
  <w:num w:numId="41">
    <w:abstractNumId w:val="1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5"/>
    <w:lvlOverride w:ilvl="0">
      <w:startOverride w:val="1"/>
    </w:lvlOverride>
  </w:num>
  <w:num w:numId="45">
    <w:abstractNumId w:val="0"/>
  </w:num>
  <w:num w:numId="46">
    <w:abstractNumId w:val="21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03FA1"/>
    <w:rsid w:val="00010033"/>
    <w:rsid w:val="00012908"/>
    <w:rsid w:val="0001415A"/>
    <w:rsid w:val="00020B20"/>
    <w:rsid w:val="00024CDE"/>
    <w:rsid w:val="00026791"/>
    <w:rsid w:val="000362B5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AD5"/>
    <w:rsid w:val="000A2B7F"/>
    <w:rsid w:val="000A7767"/>
    <w:rsid w:val="000B07DC"/>
    <w:rsid w:val="000E0B25"/>
    <w:rsid w:val="000E26C3"/>
    <w:rsid w:val="000F359C"/>
    <w:rsid w:val="000F605D"/>
    <w:rsid w:val="00121BCE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508F5"/>
    <w:rsid w:val="0027327D"/>
    <w:rsid w:val="00273ECE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219"/>
    <w:rsid w:val="00330E88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D2459"/>
    <w:rsid w:val="003E21DC"/>
    <w:rsid w:val="00401F70"/>
    <w:rsid w:val="0041524A"/>
    <w:rsid w:val="00417592"/>
    <w:rsid w:val="004319C3"/>
    <w:rsid w:val="004333C5"/>
    <w:rsid w:val="00436293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269"/>
    <w:rsid w:val="004F6BF2"/>
    <w:rsid w:val="00503E05"/>
    <w:rsid w:val="00506D9B"/>
    <w:rsid w:val="00510D7C"/>
    <w:rsid w:val="00526950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24AD9"/>
    <w:rsid w:val="00635607"/>
    <w:rsid w:val="0064694A"/>
    <w:rsid w:val="006618A3"/>
    <w:rsid w:val="006715DA"/>
    <w:rsid w:val="00673EA3"/>
    <w:rsid w:val="006929C7"/>
    <w:rsid w:val="00695872"/>
    <w:rsid w:val="006A077B"/>
    <w:rsid w:val="006C10A5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035B"/>
    <w:rsid w:val="007E56C6"/>
    <w:rsid w:val="007E7AFB"/>
    <w:rsid w:val="00805DCE"/>
    <w:rsid w:val="00807C52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5DD0"/>
    <w:rsid w:val="009F469F"/>
    <w:rsid w:val="009F7ED5"/>
    <w:rsid w:val="00A1013E"/>
    <w:rsid w:val="00A1097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51C3"/>
    <w:rsid w:val="00B1702A"/>
    <w:rsid w:val="00B30DB9"/>
    <w:rsid w:val="00B353BD"/>
    <w:rsid w:val="00B36731"/>
    <w:rsid w:val="00B45F98"/>
    <w:rsid w:val="00B51BCF"/>
    <w:rsid w:val="00B5595E"/>
    <w:rsid w:val="00B5717B"/>
    <w:rsid w:val="00B8111B"/>
    <w:rsid w:val="00B8246E"/>
    <w:rsid w:val="00B86D85"/>
    <w:rsid w:val="00BA3FCE"/>
    <w:rsid w:val="00BB135C"/>
    <w:rsid w:val="00BB1488"/>
    <w:rsid w:val="00BF3881"/>
    <w:rsid w:val="00C0239A"/>
    <w:rsid w:val="00C0249C"/>
    <w:rsid w:val="00C12476"/>
    <w:rsid w:val="00C12AB6"/>
    <w:rsid w:val="00C1734C"/>
    <w:rsid w:val="00C21643"/>
    <w:rsid w:val="00C25B2B"/>
    <w:rsid w:val="00C27333"/>
    <w:rsid w:val="00C30650"/>
    <w:rsid w:val="00C37043"/>
    <w:rsid w:val="00C424B7"/>
    <w:rsid w:val="00C5329F"/>
    <w:rsid w:val="00C57CF9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044D6"/>
    <w:rsid w:val="00D441B7"/>
    <w:rsid w:val="00D46716"/>
    <w:rsid w:val="00D474ED"/>
    <w:rsid w:val="00D6125B"/>
    <w:rsid w:val="00D8032E"/>
    <w:rsid w:val="00D83CDC"/>
    <w:rsid w:val="00D87715"/>
    <w:rsid w:val="00DB597C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1887"/>
    <w:rsid w:val="00EA5F64"/>
    <w:rsid w:val="00EA6A2F"/>
    <w:rsid w:val="00EA6A56"/>
    <w:rsid w:val="00ED17CE"/>
    <w:rsid w:val="00ED3D87"/>
    <w:rsid w:val="00ED73F9"/>
    <w:rsid w:val="00EE012B"/>
    <w:rsid w:val="00EE6033"/>
    <w:rsid w:val="00EF1598"/>
    <w:rsid w:val="00F00857"/>
    <w:rsid w:val="00F166CA"/>
    <w:rsid w:val="00F16F8D"/>
    <w:rsid w:val="00F22915"/>
    <w:rsid w:val="00F22FDF"/>
    <w:rsid w:val="00F24925"/>
    <w:rsid w:val="00F31787"/>
    <w:rsid w:val="00F3497A"/>
    <w:rsid w:val="00F525D1"/>
    <w:rsid w:val="00F5395B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2644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095B1"/>
  <w15:docId w15:val="{AC131B4B-5809-42DE-8B3C-0C2B2BD9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22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9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2915"/>
    <w:pPr>
      <w:keepNext/>
      <w:keepLines/>
      <w:spacing w:before="200" w:after="0" w:line="25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semiHidden/>
    <w:unhideWhenUsed/>
    <w:qFormat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qFormat/>
    <w:rsid w:val="00F229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F229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2291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22915"/>
  </w:style>
  <w:style w:type="character" w:styleId="af6">
    <w:name w:val="Hyperlink"/>
    <w:basedOn w:val="a0"/>
    <w:semiHidden/>
    <w:unhideWhenUsed/>
    <w:qFormat/>
    <w:rsid w:val="00F22915"/>
    <w:rPr>
      <w:color w:val="0000FF"/>
      <w:u w:val="single"/>
    </w:rPr>
  </w:style>
  <w:style w:type="table" w:customStyle="1" w:styleId="21">
    <w:name w:val="Сетка таблицы2"/>
    <w:basedOn w:val="a1"/>
    <w:next w:val="a3"/>
    <w:uiPriority w:val="59"/>
    <w:qFormat/>
    <w:rsid w:val="00F22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бычный (Интернет) Знак"/>
    <w:link w:val="aa"/>
    <w:uiPriority w:val="99"/>
    <w:semiHidden/>
    <w:qFormat/>
    <w:locked/>
    <w:rsid w:val="00F229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spacing01">
    <w:name w:val="center_spacing01"/>
    <w:basedOn w:val="a"/>
    <w:qFormat/>
    <w:rsid w:val="00F22915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qFormat/>
    <w:rsid w:val="00F22915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">
    <w:name w:val="font12"/>
    <w:qFormat/>
    <w:rsid w:val="00F22915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font11">
    <w:name w:val="font11"/>
    <w:link w:val="justifyspacing0"/>
    <w:qFormat/>
    <w:locked/>
    <w:rsid w:val="00F22915"/>
  </w:style>
  <w:style w:type="paragraph" w:customStyle="1" w:styleId="justifyspacing0">
    <w:name w:val="justify_spacing0"/>
    <w:basedOn w:val="a"/>
    <w:link w:val="font11"/>
    <w:qFormat/>
    <w:rsid w:val="00F22915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paragraph" w:customStyle="1" w:styleId="leftspacing0">
    <w:name w:val="left_spacing0"/>
    <w:basedOn w:val="a"/>
    <w:qFormat/>
    <w:rsid w:val="00F229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italic">
    <w:name w:val="font12italic"/>
    <w:qFormat/>
    <w:rsid w:val="00F22915"/>
    <w:rPr>
      <w:rFonts w:ascii="Times New Roman" w:eastAsia="Times New Roman" w:hAnsi="Times New Roman" w:cs="Times New Roman" w:hint="default"/>
      <w:i/>
      <w:iCs/>
      <w:sz w:val="24"/>
      <w:szCs w:val="24"/>
    </w:rPr>
  </w:style>
  <w:style w:type="table" w:customStyle="1" w:styleId="Table">
    <w:name w:val="Table"/>
    <w:uiPriority w:val="99"/>
    <w:qFormat/>
    <w:rsid w:val="00F2291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1">
    <w:name w:val="Table1"/>
    <w:uiPriority w:val="99"/>
    <w:qFormat/>
    <w:rsid w:val="00F22915"/>
    <w:pPr>
      <w:spacing w:after="160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af7">
    <w:name w:val="No Spacing"/>
    <w:uiPriority w:val="1"/>
    <w:qFormat/>
    <w:rsid w:val="00F22915"/>
    <w:pPr>
      <w:spacing w:after="0" w:line="240" w:lineRule="auto"/>
    </w:pPr>
  </w:style>
  <w:style w:type="paragraph" w:customStyle="1" w:styleId="centerspacing0">
    <w:name w:val="center_spacing0"/>
    <w:basedOn w:val="a"/>
    <w:qFormat/>
    <w:rsid w:val="00F22915"/>
    <w:pPr>
      <w:spacing w:after="0" w:line="240" w:lineRule="auto"/>
      <w:jc w:val="center"/>
    </w:pPr>
  </w:style>
  <w:style w:type="paragraph" w:customStyle="1" w:styleId="justifyspacing01">
    <w:name w:val="justify_spacing01"/>
    <w:basedOn w:val="a"/>
    <w:qFormat/>
    <w:rsid w:val="00F22915"/>
    <w:pPr>
      <w:spacing w:after="0" w:line="360" w:lineRule="auto"/>
      <w:jc w:val="both"/>
    </w:pPr>
  </w:style>
  <w:style w:type="paragraph" w:customStyle="1" w:styleId="leftspacing01indent">
    <w:name w:val="left_spacing01_indent"/>
    <w:basedOn w:val="a"/>
    <w:qFormat/>
    <w:rsid w:val="00F22915"/>
    <w:pPr>
      <w:spacing w:after="0" w:line="360" w:lineRule="auto"/>
      <w:ind w:firstLine="360"/>
    </w:pPr>
  </w:style>
  <w:style w:type="paragraph" w:customStyle="1" w:styleId="centerspacing1">
    <w:name w:val="center_spacing1"/>
    <w:basedOn w:val="a"/>
    <w:qFormat/>
    <w:rsid w:val="00F22915"/>
    <w:pPr>
      <w:spacing w:after="0" w:line="360" w:lineRule="auto"/>
      <w:jc w:val="center"/>
    </w:pPr>
  </w:style>
  <w:style w:type="character" w:customStyle="1" w:styleId="font13">
    <w:name w:val="font13"/>
    <w:qFormat/>
    <w:rsid w:val="00F22915"/>
    <w:rPr>
      <w:rFonts w:ascii="Times New Roman" w:eastAsia="Times New Roman" w:hAnsi="Times New Roman" w:cs="Times New Roman"/>
      <w:sz w:val="26"/>
      <w:szCs w:val="26"/>
    </w:rPr>
  </w:style>
  <w:style w:type="table" w:customStyle="1" w:styleId="TableHide">
    <w:name w:val="TableHide"/>
    <w:uiPriority w:val="99"/>
    <w:rsid w:val="00F2291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character" w:customStyle="1" w:styleId="font13bold">
    <w:name w:val="font13bold"/>
    <w:qFormat/>
    <w:rsid w:val="00F2291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enterspacing2">
    <w:name w:val="center_spacing2"/>
    <w:basedOn w:val="a"/>
    <w:qFormat/>
    <w:rsid w:val="00F22915"/>
    <w:pPr>
      <w:spacing w:after="0" w:line="480" w:lineRule="auto"/>
      <w:jc w:val="center"/>
    </w:pPr>
  </w:style>
  <w:style w:type="paragraph" w:customStyle="1" w:styleId="leftspacing2">
    <w:name w:val="left_spacing2"/>
    <w:basedOn w:val="a"/>
    <w:qFormat/>
    <w:rsid w:val="00F22915"/>
    <w:pPr>
      <w:spacing w:after="0" w:line="480" w:lineRule="auto"/>
    </w:pPr>
  </w:style>
  <w:style w:type="paragraph" w:customStyle="1" w:styleId="leftspacing01">
    <w:name w:val="left_spacing01"/>
    <w:basedOn w:val="a"/>
    <w:qFormat/>
    <w:rsid w:val="00F22915"/>
    <w:pPr>
      <w:spacing w:after="0" w:line="360" w:lineRule="auto"/>
    </w:pPr>
  </w:style>
  <w:style w:type="paragraph" w:customStyle="1" w:styleId="leftspacing1">
    <w:name w:val="left_spacing1"/>
    <w:basedOn w:val="a"/>
    <w:qFormat/>
    <w:rsid w:val="00F22915"/>
    <w:pPr>
      <w:spacing w:after="0" w:line="360" w:lineRule="auto"/>
    </w:pPr>
  </w:style>
  <w:style w:type="character" w:customStyle="1" w:styleId="font12bold">
    <w:name w:val="font12bold"/>
    <w:qFormat/>
    <w:rsid w:val="00F2291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Style15">
    <w:name w:val="_Style 15"/>
    <w:basedOn w:val="TableNormal1"/>
    <w:qFormat/>
    <w:rsid w:val="00F22915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 Normal1"/>
    <w:qFormat/>
    <w:rsid w:val="00F22915"/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7">
    <w:name w:val="_Style 17"/>
    <w:basedOn w:val="TableNormal1"/>
    <w:qFormat/>
    <w:rsid w:val="00F22915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915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ko.lib.ru/books/philosoph/mgu-ist_filosofii-2005-8l.pdf" TargetMode="External"/><Relationship Id="rId18" Type="http://schemas.openxmlformats.org/officeDocument/2006/relationships/hyperlink" Target="http://biblioclub.ru/index.php?page=book&amp;id=239758" TargetMode="External"/><Relationship Id="rId26" Type="http://schemas.openxmlformats.org/officeDocument/2006/relationships/hyperlink" Target="http://lib.students.ru/lib.php?word=%C0" TargetMode="External"/><Relationship Id="rId39" Type="http://schemas.openxmlformats.org/officeDocument/2006/relationships/hyperlink" Target="http://infolio.asf.ru" TargetMode="External"/><Relationship Id="rId21" Type="http://schemas.openxmlformats.org/officeDocument/2006/relationships/hyperlink" Target="http://biblioclub.ru/index.php?page=book&amp;id=364228" TargetMode="External"/><Relationship Id="rId34" Type="http://schemas.openxmlformats.org/officeDocument/2006/relationships/hyperlink" Target="https://biblio-online.ru/bcode/416215" TargetMode="External"/><Relationship Id="rId42" Type="http://schemas.openxmlformats.org/officeDocument/2006/relationships/hyperlink" Target="http://www.nounb.sci-nnov.ru" TargetMode="External"/><Relationship Id="rId47" Type="http://schemas.openxmlformats.org/officeDocument/2006/relationships/hyperlink" Target="http://biblioclub.ru/index.php?page=book&amp;id=115097" TargetMode="External"/><Relationship Id="rId50" Type="http://schemas.openxmlformats.org/officeDocument/2006/relationships/hyperlink" Target="http://biblioclub.ru/index.php?page=book&amp;id=93369" TargetMode="External"/><Relationship Id="rId55" Type="http://schemas.openxmlformats.org/officeDocument/2006/relationships/hyperlink" Target="https://elibrary.ru/defaultx.asp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9750" TargetMode="External"/><Relationship Id="rId20" Type="http://schemas.openxmlformats.org/officeDocument/2006/relationships/hyperlink" Target="http://biblioclub.ru/index.php?page=book&amp;id=253712" TargetMode="External"/><Relationship Id="rId29" Type="http://schemas.openxmlformats.org/officeDocument/2006/relationships/hyperlink" Target="http://orel.rsl.ru/" TargetMode="External"/><Relationship Id="rId41" Type="http://schemas.openxmlformats.org/officeDocument/2006/relationships/hyperlink" Target="http://www.neva.ru/" TargetMode="External"/><Relationship Id="rId54" Type="http://schemas.openxmlformats.org/officeDocument/2006/relationships/hyperlink" Target="https://biblio-onlin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7289" TargetMode="External"/><Relationship Id="rId24" Type="http://schemas.openxmlformats.org/officeDocument/2006/relationships/hyperlink" Target="http://www.feb-web.ru/" TargetMode="External"/><Relationship Id="rId32" Type="http://schemas.openxmlformats.org/officeDocument/2006/relationships/hyperlink" Target="http://biblioclub.ru/index.php?page=book&amp;id=457341" TargetMode="External"/><Relationship Id="rId37" Type="http://schemas.openxmlformats.org/officeDocument/2006/relationships/hyperlink" Target="http://bookz.com.ua/" TargetMode="External"/><Relationship Id="rId40" Type="http://schemas.openxmlformats.org/officeDocument/2006/relationships/hyperlink" Target="http://lib.students.ru/lib.php?word=%C0" TargetMode="External"/><Relationship Id="rId45" Type="http://schemas.openxmlformats.org/officeDocument/2006/relationships/hyperlink" Target="http://sci-lib.com" TargetMode="External"/><Relationship Id="rId53" Type="http://schemas.openxmlformats.org/officeDocument/2006/relationships/hyperlink" Target="https://biblioclub.ru/" TargetMode="External"/><Relationship Id="rId58" Type="http://schemas.openxmlformats.org/officeDocument/2006/relationships/hyperlink" Target="http://www.slo.ru/files/archivers/7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view_red&amp;book_id=233249" TargetMode="External"/><Relationship Id="rId23" Type="http://schemas.openxmlformats.org/officeDocument/2006/relationships/hyperlink" Target="http://bookz.com.ua/" TargetMode="External"/><Relationship Id="rId28" Type="http://schemas.openxmlformats.org/officeDocument/2006/relationships/hyperlink" Target="http://www.nounb.sci-nnov.ru" TargetMode="External"/><Relationship Id="rId36" Type="http://schemas.openxmlformats.org/officeDocument/2006/relationships/hyperlink" Target="http://bookz.ru/" TargetMode="External"/><Relationship Id="rId49" Type="http://schemas.openxmlformats.org/officeDocument/2006/relationships/hyperlink" Target="http://biblioclub.ru/index.php?page=book&amp;id=481534" TargetMode="External"/><Relationship Id="rId57" Type="http://schemas.openxmlformats.org/officeDocument/2006/relationships/hyperlink" Target="http://www.slo.ru/files/archivers/winrar" TargetMode="External"/><Relationship Id="rId61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yperlink" Target="https://biblioclub.ru/index.php?page=book_red&amp;id=94679" TargetMode="External"/><Relationship Id="rId31" Type="http://schemas.openxmlformats.org/officeDocument/2006/relationships/hyperlink" Target="http://sci-lib.com" TargetMode="External"/><Relationship Id="rId44" Type="http://schemas.openxmlformats.org/officeDocument/2006/relationships/hyperlink" Target="http://www.rsl.ru/" TargetMode="External"/><Relationship Id="rId52" Type="http://schemas.openxmlformats.org/officeDocument/2006/relationships/hyperlink" Target="http://www.mininuniver.ru/scientific/education/ozenkakachest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m.vk.com/away.php?to=http%3A%2F%2Fbiblioclub.ru%2Findex.php%3Fpage%3Dbook%26id%3D446491" TargetMode="External"/><Relationship Id="rId22" Type="http://schemas.openxmlformats.org/officeDocument/2006/relationships/hyperlink" Target="http://bookz.ru/" TargetMode="External"/><Relationship Id="rId27" Type="http://schemas.openxmlformats.org/officeDocument/2006/relationships/hyperlink" Target="http://www.neva.ru/" TargetMode="External"/><Relationship Id="rId30" Type="http://schemas.openxmlformats.org/officeDocument/2006/relationships/hyperlink" Target="http://www.rsl.ru/" TargetMode="External"/><Relationship Id="rId35" Type="http://schemas.openxmlformats.org/officeDocument/2006/relationships/hyperlink" Target="http://biblioclub.ru/index.php?page=book&amp;id=457342" TargetMode="External"/><Relationship Id="rId43" Type="http://schemas.openxmlformats.org/officeDocument/2006/relationships/hyperlink" Target="http://orel.rsl.ru/" TargetMode="External"/><Relationship Id="rId48" Type="http://schemas.openxmlformats.org/officeDocument/2006/relationships/hyperlink" Target="http://biblioclub.ru/index.php?page=book_red&amp;id=496119" TargetMode="External"/><Relationship Id="rId56" Type="http://schemas.openxmlformats.org/officeDocument/2006/relationships/hyperlink" Target="https://elibrary.ru/" TargetMode="External"/><Relationship Id="rId8" Type="http://schemas.openxmlformats.org/officeDocument/2006/relationships/comments" Target="comments.xml"/><Relationship Id="rId51" Type="http://schemas.openxmlformats.org/officeDocument/2006/relationships/hyperlink" Target="http://biblioclub.ru/index.php?page=book&amp;id=364145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75719" TargetMode="External"/><Relationship Id="rId17" Type="http://schemas.openxmlformats.org/officeDocument/2006/relationships/hyperlink" Target="http://biblioclub.ru/index.php?page=book&amp;id=103518" TargetMode="External"/><Relationship Id="rId25" Type="http://schemas.openxmlformats.org/officeDocument/2006/relationships/hyperlink" Target="http://infolio.asf.ru" TargetMode="External"/><Relationship Id="rId33" Type="http://schemas.openxmlformats.org/officeDocument/2006/relationships/hyperlink" Target="http://biblioclub.ru/index.php?page=book&amp;id=452839" TargetMode="External"/><Relationship Id="rId38" Type="http://schemas.openxmlformats.org/officeDocument/2006/relationships/hyperlink" Target="http://www.feb-web.ru/" TargetMode="External"/><Relationship Id="rId46" Type="http://schemas.openxmlformats.org/officeDocument/2006/relationships/hyperlink" Target="http://biblioclub.ru/index.php?page=book&amp;id=482141" TargetMode="External"/><Relationship Id="rId59" Type="http://schemas.openxmlformats.org/officeDocument/2006/relationships/hyperlink" Target="http://www.moodle.mininuniv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BF2A-9AEA-4D46-9C4E-5AECDB98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11050</Words>
  <Characters>62988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латухина</cp:lastModifiedBy>
  <cp:revision>6</cp:revision>
  <cp:lastPrinted>2018-12-19T08:37:00Z</cp:lastPrinted>
  <dcterms:created xsi:type="dcterms:W3CDTF">2021-09-25T00:09:00Z</dcterms:created>
  <dcterms:modified xsi:type="dcterms:W3CDTF">2021-09-27T11:40:00Z</dcterms:modified>
</cp:coreProperties>
</file>