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инистерство образования и науки РФ</w:t>
      </w: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49D4" w:rsidRPr="00DB597C" w:rsidRDefault="00A349D4" w:rsidP="00A349D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A349D4" w:rsidRPr="00DB597C" w:rsidRDefault="00A349D4" w:rsidP="00A349D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Проректор  по учебно-методической деятел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ности                                                        </w:t>
      </w:r>
    </w:p>
    <w:p w:rsidR="00A349D4" w:rsidRPr="00DB597C" w:rsidRDefault="00A349D4" w:rsidP="00A349D4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__________________Г.А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.Папуткова</w:t>
      </w:r>
    </w:p>
    <w:p w:rsidR="00A349D4" w:rsidRPr="00DB597C" w:rsidRDefault="00A349D4" w:rsidP="00A349D4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:rsidR="00A349D4" w:rsidRPr="00DB597C" w:rsidRDefault="00A349D4" w:rsidP="00A349D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Математические основы информатики</w:t>
      </w: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 44.03.0</w:t>
      </w:r>
      <w:r w:rsidR="00E7242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Педагогическое образование</w:t>
      </w: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 Математика и информатика</w:t>
      </w: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E72424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="00E72424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05AFD" w:rsidRDefault="00C05AFD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5AFD" w:rsidRDefault="00C05AFD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5AFD" w:rsidRDefault="00C05AFD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5AFD" w:rsidRPr="00DB597C" w:rsidRDefault="00C05AFD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E70473" w:rsidP="00A349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E72424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A349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349D4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A349D4" w:rsidRPr="0007146B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6D0FB0">
        <w:rPr>
          <w:rFonts w:ascii="Times New Roman" w:eastAsia="Times New Roman" w:hAnsi="Times New Roman"/>
          <w:i/>
          <w:sz w:val="24"/>
          <w:szCs w:val="24"/>
          <w:lang w:eastAsia="ru-RU"/>
        </w:rPr>
        <w:t>Математические основы информатики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E72424" w:rsidRPr="0076642A" w:rsidRDefault="00E72424" w:rsidP="00E72424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44.03.01 Педагогическое образование, утвержденного пр</w:t>
      </w:r>
      <w:r w:rsidRPr="0076642A">
        <w:rPr>
          <w:rFonts w:ascii="Times New Roman" w:eastAsia="Times New Roman" w:hAnsi="Times New Roman"/>
          <w:sz w:val="24"/>
          <w:szCs w:val="24"/>
        </w:rPr>
        <w:t>и</w:t>
      </w:r>
      <w:r w:rsidRPr="0076642A">
        <w:rPr>
          <w:rFonts w:ascii="Times New Roman" w:eastAsia="Times New Roman" w:hAnsi="Times New Roman"/>
          <w:sz w:val="24"/>
          <w:szCs w:val="24"/>
        </w:rPr>
        <w:t xml:space="preserve">казом Министерства образования и науки Российской Федерации от 22 февраля 2018г. № 121;  </w:t>
      </w:r>
    </w:p>
    <w:p w:rsidR="00E72424" w:rsidRPr="0076642A" w:rsidRDefault="00E72424" w:rsidP="00E72424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Профессионального стандарта Педагога (Педагогическая деятельность в сфере д</w:t>
      </w:r>
      <w:r w:rsidRPr="0076642A">
        <w:rPr>
          <w:rFonts w:ascii="Times New Roman" w:eastAsia="Times New Roman" w:hAnsi="Times New Roman"/>
          <w:sz w:val="24"/>
          <w:szCs w:val="24"/>
        </w:rPr>
        <w:t>о</w:t>
      </w:r>
      <w:r w:rsidRPr="0076642A">
        <w:rPr>
          <w:rFonts w:ascii="Times New Roman" w:eastAsia="Times New Roman" w:hAnsi="Times New Roman"/>
          <w:sz w:val="24"/>
          <w:szCs w:val="24"/>
        </w:rPr>
        <w:t>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E72424" w:rsidRPr="0076642A" w:rsidRDefault="00E72424" w:rsidP="00E72424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Учебного плана по направлению подготовки 44.03.01 Педагогическое образование, профиль «Математика», утвержденного Ученым Советом вуза от 02.02.2019, прот</w:t>
      </w:r>
      <w:r w:rsidRPr="0076642A">
        <w:rPr>
          <w:rFonts w:ascii="Times New Roman" w:eastAsia="Times New Roman" w:hAnsi="Times New Roman"/>
          <w:sz w:val="24"/>
          <w:szCs w:val="24"/>
        </w:rPr>
        <w:t>о</w:t>
      </w:r>
      <w:r w:rsidRPr="0076642A">
        <w:rPr>
          <w:rFonts w:ascii="Times New Roman" w:eastAsia="Times New Roman" w:hAnsi="Times New Roman"/>
          <w:sz w:val="24"/>
          <w:szCs w:val="24"/>
        </w:rPr>
        <w:t>кол № 6.</w:t>
      </w: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3085"/>
        <w:gridCol w:w="6768"/>
      </w:tblGrid>
      <w:tr w:rsidR="00A349D4" w:rsidRPr="00DB597C" w:rsidTr="005E7210">
        <w:tc>
          <w:tcPr>
            <w:tcW w:w="3085" w:type="dxa"/>
          </w:tcPr>
          <w:p w:rsidR="00A349D4" w:rsidRPr="00DB597C" w:rsidRDefault="00A349D4" w:rsidP="005E721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6768" w:type="dxa"/>
          </w:tcPr>
          <w:p w:rsidR="00A349D4" w:rsidRPr="00DB597C" w:rsidRDefault="00A349D4" w:rsidP="005E721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A349D4" w:rsidRPr="00DB597C" w:rsidTr="005E7210">
        <w:tc>
          <w:tcPr>
            <w:tcW w:w="3085" w:type="dxa"/>
          </w:tcPr>
          <w:p w:rsidR="00A349D4" w:rsidRPr="00DE784C" w:rsidRDefault="00A349D4" w:rsidP="005E721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84C">
              <w:rPr>
                <w:rFonts w:ascii="Times New Roman" w:eastAsia="Times New Roman" w:hAnsi="Times New Roman"/>
                <w:sz w:val="24"/>
                <w:szCs w:val="24"/>
              </w:rPr>
              <w:t>Иорданский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М.А., 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фессор</w:t>
            </w:r>
            <w:r w:rsidRPr="00DE78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68" w:type="dxa"/>
          </w:tcPr>
          <w:p w:rsidR="00A349D4" w:rsidRPr="00DE784C" w:rsidRDefault="00A349D4" w:rsidP="005E72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E784C">
              <w:rPr>
                <w:rFonts w:ascii="Times New Roman" w:eastAsia="Times New Roman" w:hAnsi="Times New Roman"/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</w:tbl>
    <w:p w:rsidR="00A349D4" w:rsidRPr="00DB597C" w:rsidRDefault="00A349D4" w:rsidP="00A349D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2424" w:rsidRPr="0076642A" w:rsidRDefault="00E72424" w:rsidP="00E7242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Одобрена на заседании выпускающей кафедры  математики и математического образования ( протокол № 6 от 21 февраля 2019 г.)</w:t>
      </w:r>
    </w:p>
    <w:p w:rsidR="00E72424" w:rsidRPr="00DB597C" w:rsidRDefault="00E72424" w:rsidP="00E7242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Зав. выпускающей кафедрой _____________________________/</w:t>
      </w:r>
      <w:r>
        <w:rPr>
          <w:rFonts w:ascii="Times New Roman" w:eastAsia="Times New Roman" w:hAnsi="Times New Roman"/>
          <w:sz w:val="24"/>
          <w:szCs w:val="24"/>
        </w:rPr>
        <w:t>Барбашова Г.Л.</w:t>
      </w:r>
      <w:r w:rsidRPr="00DB597C">
        <w:rPr>
          <w:rFonts w:ascii="Times New Roman" w:eastAsia="Times New Roman" w:hAnsi="Times New Roman"/>
          <w:sz w:val="24"/>
          <w:szCs w:val="24"/>
        </w:rPr>
        <w:t>/</w:t>
      </w:r>
    </w:p>
    <w:p w:rsidR="00E72424" w:rsidRPr="00DB597C" w:rsidRDefault="00E72424" w:rsidP="00E7242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E72424" w:rsidRPr="00DB597C" w:rsidRDefault="00E72424" w:rsidP="00E7242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E72424" w:rsidRDefault="00E72424" w:rsidP="00E7242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E72424" w:rsidRDefault="00E72424" w:rsidP="00E7242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E72424" w:rsidRDefault="00E72424" w:rsidP="00E7242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E72424" w:rsidRDefault="00E72424" w:rsidP="00E7242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E72424" w:rsidRDefault="00E72424" w:rsidP="00E7242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E72424" w:rsidRPr="00DB597C" w:rsidRDefault="00E72424" w:rsidP="00E7242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E72424" w:rsidRPr="00DB597C" w:rsidRDefault="00E72424" w:rsidP="00E724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СОГЛАСОВАНО</w:t>
      </w:r>
    </w:p>
    <w:p w:rsidR="00E72424" w:rsidRPr="00DB597C" w:rsidRDefault="00E72424" w:rsidP="00E724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72424" w:rsidRPr="0076642A" w:rsidRDefault="00E72424" w:rsidP="00E7242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 xml:space="preserve">Начальник отдела управления </w:t>
      </w:r>
    </w:p>
    <w:p w:rsidR="00E72424" w:rsidRPr="0076642A" w:rsidRDefault="00E72424" w:rsidP="00E7242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образовательными программами ____________________________________/ Фомина Н.И./</w:t>
      </w:r>
    </w:p>
    <w:p w:rsidR="00E72424" w:rsidRPr="0076642A" w:rsidRDefault="00E72424" w:rsidP="00E7242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«____»_______________20___ г.</w:t>
      </w:r>
    </w:p>
    <w:p w:rsidR="00E72424" w:rsidRPr="0076642A" w:rsidRDefault="00E72424" w:rsidP="00E7242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72424" w:rsidRPr="0076642A" w:rsidRDefault="00E72424" w:rsidP="00E724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Начальник учебно-методического управления _______________________/Фильченкова И.Ф./</w:t>
      </w: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A349D4" w:rsidRPr="00DB597C" w:rsidRDefault="00A349D4" w:rsidP="00A349D4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A349D4" w:rsidRPr="00DB597C" w:rsidRDefault="00A349D4" w:rsidP="00A349D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модуля………………………………………………..…стр.</w:t>
      </w:r>
    </w:p>
    <w:p w:rsidR="00A349D4" w:rsidRPr="00DB597C" w:rsidRDefault="00A349D4" w:rsidP="00A349D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 w:rsidR="00C05AFD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A349D4" w:rsidRPr="00DB597C" w:rsidRDefault="00A349D4" w:rsidP="00A349D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</w:t>
      </w:r>
      <w:r w:rsidR="003B2E55">
        <w:rPr>
          <w:rFonts w:ascii="Times New Roman" w:eastAsia="Times New Roman" w:hAnsi="Times New Roman"/>
          <w:sz w:val="24"/>
          <w:szCs w:val="24"/>
          <w:lang w:eastAsia="ru-RU"/>
        </w:rPr>
        <w:t xml:space="preserve">ного модуля…………………………………………………… </w:t>
      </w:r>
      <w:r w:rsidR="00C05AFD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A349D4" w:rsidRPr="00DB597C" w:rsidRDefault="00A349D4" w:rsidP="00A349D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</w:t>
      </w:r>
      <w:r w:rsidR="003B2E55">
        <w:rPr>
          <w:rFonts w:ascii="Times New Roman" w:eastAsia="Times New Roman" w:hAnsi="Times New Roman"/>
          <w:sz w:val="24"/>
          <w:szCs w:val="24"/>
          <w:lang w:eastAsia="ru-RU"/>
        </w:rPr>
        <w:t xml:space="preserve">…..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…...</w:t>
      </w:r>
      <w:r w:rsidR="00C05AFD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A349D4" w:rsidRPr="00DB597C" w:rsidRDefault="00A349D4" w:rsidP="00A349D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</w:t>
      </w:r>
      <w:r w:rsidR="00C05AFD">
        <w:rPr>
          <w:rFonts w:ascii="Times New Roman" w:eastAsia="Times New Roman" w:hAnsi="Times New Roman"/>
          <w:sz w:val="24"/>
          <w:szCs w:val="24"/>
          <w:lang w:eastAsia="ru-RU"/>
        </w:rPr>
        <w:t xml:space="preserve">….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05AFD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A349D4" w:rsidRPr="00DB597C" w:rsidRDefault="00A349D4" w:rsidP="00A349D4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Теоретические основы информатики»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</w:t>
      </w:r>
      <w:r w:rsidR="00C05AFD">
        <w:rPr>
          <w:rFonts w:ascii="Times New Roman" w:eastAsia="Times New Roman" w:hAnsi="Times New Roman"/>
          <w:sz w:val="24"/>
          <w:szCs w:val="24"/>
          <w:lang w:eastAsia="ru-RU"/>
        </w:rPr>
        <w:t>…...7</w:t>
      </w:r>
    </w:p>
    <w:p w:rsidR="00A349D4" w:rsidRPr="00DB597C" w:rsidRDefault="00A349D4" w:rsidP="00A349D4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Дискретная математика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C05AFD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3B2E55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="00C05AFD">
        <w:rPr>
          <w:rFonts w:ascii="Times New Roman" w:eastAsia="Times New Roman" w:hAnsi="Times New Roman"/>
          <w:sz w:val="24"/>
          <w:szCs w:val="24"/>
          <w:lang w:eastAsia="ru-RU"/>
        </w:rPr>
        <w:t>…..…1</w:t>
      </w:r>
      <w:r w:rsidR="00F24A92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B65A9A" w:rsidRPr="00DB597C" w:rsidRDefault="00B65A9A" w:rsidP="00B65A9A">
      <w:pPr>
        <w:spacing w:after="0" w:line="24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Pr="00D2265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2265A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………………………………………………….</w:t>
      </w:r>
      <w:r w:rsidR="00372D4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3B2E55" w:rsidRPr="00DB597C" w:rsidRDefault="003B2E55" w:rsidP="003B2E55">
      <w:pPr>
        <w:spacing w:after="0" w:line="240" w:lineRule="auto"/>
        <w:ind w:left="644"/>
        <w:contextualSpacing/>
        <w:rPr>
          <w:rFonts w:ascii="Times New Roman" w:eastAsia="Times New Roman" w:hAnsi="Times New Roman"/>
          <w:lang w:eastAsia="ru-RU"/>
        </w:rPr>
      </w:pPr>
    </w:p>
    <w:p w:rsidR="003B2E55" w:rsidRPr="00DB597C" w:rsidRDefault="003B2E55" w:rsidP="003B2E55">
      <w:pPr>
        <w:spacing w:after="0" w:line="240" w:lineRule="auto"/>
        <w:ind w:left="644"/>
        <w:contextualSpacing/>
        <w:rPr>
          <w:rFonts w:ascii="Times New Roman" w:eastAsia="Times New Roman" w:hAnsi="Times New Roman"/>
          <w:lang w:eastAsia="ru-RU"/>
        </w:rPr>
      </w:pPr>
    </w:p>
    <w:p w:rsidR="003B2E55" w:rsidRPr="00DB597C" w:rsidRDefault="003B2E55" w:rsidP="003B2E55">
      <w:pPr>
        <w:spacing w:after="0" w:line="240" w:lineRule="auto"/>
        <w:ind w:left="644"/>
        <w:contextualSpacing/>
        <w:rPr>
          <w:rFonts w:ascii="Times New Roman" w:eastAsia="Times New Roman" w:hAnsi="Times New Roman"/>
          <w:lang w:eastAsia="ru-RU"/>
        </w:rPr>
      </w:pPr>
    </w:p>
    <w:p w:rsidR="003B2E55" w:rsidRPr="00DB597C" w:rsidRDefault="003B2E55" w:rsidP="003B2E55">
      <w:pPr>
        <w:spacing w:after="0" w:line="240" w:lineRule="auto"/>
        <w:ind w:left="644"/>
        <w:contextualSpacing/>
        <w:rPr>
          <w:rFonts w:ascii="Times New Roman" w:eastAsia="Times New Roman" w:hAnsi="Times New Roman"/>
          <w:lang w:eastAsia="ru-RU"/>
        </w:rPr>
      </w:pPr>
    </w:p>
    <w:p w:rsidR="003B2E55" w:rsidRPr="00DB597C" w:rsidRDefault="003B2E55" w:rsidP="003B2E55">
      <w:pPr>
        <w:spacing w:after="0" w:line="240" w:lineRule="auto"/>
        <w:ind w:left="644"/>
        <w:contextualSpacing/>
        <w:rPr>
          <w:rFonts w:ascii="Times New Roman" w:eastAsia="Times New Roman" w:hAnsi="Times New Roman"/>
          <w:lang w:eastAsia="ru-RU"/>
        </w:rPr>
      </w:pPr>
    </w:p>
    <w:p w:rsidR="00A349D4" w:rsidRPr="00DB597C" w:rsidRDefault="00A349D4" w:rsidP="00A349D4">
      <w:pPr>
        <w:spacing w:after="0" w:line="240" w:lineRule="auto"/>
        <w:ind w:left="644"/>
        <w:contextualSpacing/>
        <w:rPr>
          <w:rFonts w:ascii="Times New Roman" w:eastAsia="Times New Roman" w:hAnsi="Times New Roman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A349D4" w:rsidRDefault="00A349D4" w:rsidP="00A349D4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A349D4" w:rsidRDefault="00A349D4" w:rsidP="00A349D4">
      <w:pPr>
        <w:pStyle w:val="normal"/>
        <w:ind w:firstLine="708"/>
        <w:jc w:val="both"/>
      </w:pPr>
      <w:r>
        <w:t>Данный модуль рекомендован для освоения бакалаврами направлений подготовки 44.03.0</w:t>
      </w:r>
      <w:r w:rsidR="00E72424">
        <w:t>1</w:t>
      </w:r>
      <w:r>
        <w:t xml:space="preserve"> Педагогическое образование. В о</w:t>
      </w:r>
      <w:r>
        <w:t>с</w:t>
      </w:r>
      <w:r>
        <w:t>нову разработки модуля легли требования ФГОС высшего образования. Программа модуля ориентирована на формирование профессионал</w:t>
      </w:r>
      <w:r>
        <w:t>ь</w:t>
      </w:r>
      <w:r>
        <w:t>ной готовности к реализации трудовых действий, установленных  общекультурными и пр</w:t>
      </w:r>
      <w:r>
        <w:t>о</w:t>
      </w:r>
      <w:r>
        <w:t>фессиональными компетенциями ФГОС высшего образования.</w:t>
      </w:r>
    </w:p>
    <w:p w:rsidR="00A349D4" w:rsidRDefault="00A349D4" w:rsidP="00A349D4">
      <w:pPr>
        <w:pStyle w:val="normal"/>
        <w:ind w:firstLine="708"/>
        <w:jc w:val="both"/>
      </w:pPr>
      <w:r>
        <w:t>В модуле присутствует базовый и вариативный блок учебных дисциплин, что обесп</w:t>
      </w:r>
      <w:r>
        <w:t>е</w:t>
      </w:r>
      <w:r>
        <w:t>чивает студентам возможность построить свою индивидуальную образовательную програ</w:t>
      </w:r>
      <w:r>
        <w:t>м</w:t>
      </w:r>
      <w:r>
        <w:t>му в соответствии с их интересами и способностями. Модуль изучается на третьем курсе в 6 семестре.</w:t>
      </w:r>
    </w:p>
    <w:p w:rsidR="00A349D4" w:rsidRDefault="00A349D4" w:rsidP="00A349D4">
      <w:pPr>
        <w:pStyle w:val="normal"/>
        <w:ind w:firstLine="708"/>
        <w:jc w:val="both"/>
      </w:pPr>
      <w:r>
        <w:t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</w:t>
      </w:r>
      <w:r>
        <w:t>я</w:t>
      </w:r>
      <w:r>
        <w:t xml:space="preserve">зи всех компонентов педагогической системы (целей, задач, содержания, принципов, форм, методов, условий и требований). </w:t>
      </w:r>
    </w:p>
    <w:p w:rsidR="00A349D4" w:rsidRDefault="00A349D4" w:rsidP="00A349D4">
      <w:pPr>
        <w:pStyle w:val="normal"/>
        <w:shd w:val="clear" w:color="auto" w:fill="FFFFFF"/>
        <w:tabs>
          <w:tab w:val="left" w:pos="1123"/>
        </w:tabs>
        <w:ind w:firstLine="709"/>
        <w:jc w:val="both"/>
      </w:pPr>
      <w:r>
        <w:t>Используется личностно-ориентированный подход, предполагающий организацию образовательного процесса, направленного на личность обучающегося, на его способность к саморазвитию и самосовершенствованию.</w:t>
      </w:r>
    </w:p>
    <w:p w:rsidR="00A349D4" w:rsidRPr="00DB597C" w:rsidRDefault="00A349D4" w:rsidP="00A34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349D4" w:rsidRDefault="00A349D4" w:rsidP="00A349D4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A349D4" w:rsidRDefault="00A349D4" w:rsidP="00A349D4">
      <w:pPr>
        <w:pStyle w:val="normal"/>
        <w:shd w:val="clear" w:color="auto" w:fill="FFFFFF"/>
        <w:tabs>
          <w:tab w:val="left" w:pos="1560"/>
          <w:tab w:val="left" w:pos="4635"/>
          <w:tab w:val="left" w:pos="6415"/>
        </w:tabs>
        <w:ind w:firstLine="709"/>
        <w:jc w:val="both"/>
        <w:rPr>
          <w:b/>
        </w:rPr>
      </w:pPr>
      <w:r>
        <w:rPr>
          <w:b/>
        </w:rPr>
        <w:t>2.1. Образовательные цели и задачи</w:t>
      </w:r>
    </w:p>
    <w:p w:rsidR="00A349D4" w:rsidRDefault="00A349D4" w:rsidP="00A349D4">
      <w:pPr>
        <w:spacing w:after="0" w:line="240" w:lineRule="auto"/>
        <w:ind w:firstLine="708"/>
        <w:jc w:val="both"/>
        <w:rPr>
          <w:b/>
        </w:rPr>
      </w:pP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Модуль ставит своей целью сформировать у будущих учителей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математики и инфо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матики представления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теоретических основ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ах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информатики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особенностях и методах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кретной математики,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модельны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объекта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 и связанных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ними актуальны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 при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жениях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349D4" w:rsidRDefault="00A349D4" w:rsidP="00A349D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</w:t>
      </w:r>
      <w:r w:rsidRPr="006A4519">
        <w:rPr>
          <w:rFonts w:ascii="Times New Roman" w:hAnsi="Times New Roman"/>
          <w:sz w:val="24"/>
          <w:szCs w:val="24"/>
        </w:rPr>
        <w:t>следующие задачи:</w:t>
      </w:r>
    </w:p>
    <w:p w:rsidR="00A349D4" w:rsidRPr="00E24715" w:rsidRDefault="00A349D4" w:rsidP="00A349D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714" w:hanging="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247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познакомить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</w:t>
      </w:r>
      <w:r w:rsidRPr="00E247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основными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методами </w:t>
      </w:r>
      <w:r w:rsidRPr="00E247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кодирования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информации</w:t>
      </w:r>
      <w:r w:rsidRPr="00E247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A349D4" w:rsidRPr="00E24715" w:rsidRDefault="00A349D4" w:rsidP="00A349D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714" w:hanging="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рассмотреть </w:t>
      </w:r>
      <w:r w:rsidRPr="00E247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алгоритм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Pr="00E247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минимизации функций алгебры логики;</w:t>
      </w:r>
    </w:p>
    <w:p w:rsidR="00A349D4" w:rsidRDefault="00A349D4" w:rsidP="00A349D4">
      <w:pPr>
        <w:numPr>
          <w:ilvl w:val="0"/>
          <w:numId w:val="5"/>
        </w:numPr>
        <w:tabs>
          <w:tab w:val="left" w:pos="993"/>
        </w:tabs>
        <w:spacing w:after="0" w:line="240" w:lineRule="auto"/>
        <w:ind w:hanging="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способы </w:t>
      </w:r>
      <w:r w:rsidRPr="00E247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оптимального кодирования графов;</w:t>
      </w:r>
    </w:p>
    <w:p w:rsidR="00A349D4" w:rsidRPr="00D80FED" w:rsidRDefault="00A349D4" w:rsidP="00A349D4">
      <w:pPr>
        <w:pStyle w:val="normal"/>
        <w:numPr>
          <w:ilvl w:val="0"/>
          <w:numId w:val="5"/>
        </w:numPr>
        <w:tabs>
          <w:tab w:val="left" w:pos="993"/>
        </w:tabs>
        <w:ind w:hanging="11"/>
        <w:jc w:val="both"/>
      </w:pPr>
      <w:r w:rsidRPr="00D80FED">
        <w:t>рассмотреть решения классических задач обхода и раскраски графов;</w:t>
      </w:r>
    </w:p>
    <w:p w:rsidR="00A349D4" w:rsidRPr="00E24715" w:rsidRDefault="00A349D4" w:rsidP="00A349D4">
      <w:pPr>
        <w:numPr>
          <w:ilvl w:val="0"/>
          <w:numId w:val="5"/>
        </w:numPr>
        <w:tabs>
          <w:tab w:val="left" w:pos="993"/>
        </w:tabs>
        <w:spacing w:after="0" w:line="240" w:lineRule="auto"/>
        <w:ind w:hanging="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познакомиться с </w:t>
      </w:r>
      <w:r w:rsidRPr="002226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перечислительны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</w:t>
      </w:r>
      <w:r w:rsidRPr="002226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метод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ами</w:t>
      </w:r>
      <w:r w:rsidRPr="002226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комбинаторного анализа;</w:t>
      </w:r>
    </w:p>
    <w:p w:rsidR="00A349D4" w:rsidRPr="00E24715" w:rsidRDefault="00A349D4" w:rsidP="00A349D4">
      <w:pPr>
        <w:pStyle w:val="normal"/>
        <w:shd w:val="clear" w:color="auto" w:fill="FFFFFF"/>
        <w:tabs>
          <w:tab w:val="left" w:pos="1560"/>
          <w:tab w:val="left" w:pos="4635"/>
          <w:tab w:val="left" w:pos="6415"/>
        </w:tabs>
        <w:ind w:firstLine="709"/>
        <w:jc w:val="both"/>
      </w:pPr>
    </w:p>
    <w:p w:rsidR="00A349D4" w:rsidRDefault="00A349D4" w:rsidP="00A349D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E72424" w:rsidRDefault="00E72424" w:rsidP="00A349D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  <w:sz w:val="24"/>
          <w:szCs w:val="24"/>
        </w:rPr>
        <w:t>.</w:t>
      </w:r>
    </w:p>
    <w:p w:rsidR="00E72424" w:rsidRDefault="00E72424" w:rsidP="00A349D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УК.1.1. Выбирает источники информации, адекватные поставленным задачам и с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ответствующие научному мировоззрению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72424" w:rsidRDefault="00E72424" w:rsidP="00A349D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УК.1.2. Демонстрирует умение осуществлять поиск информации для решения п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72424" w:rsidRDefault="00E72424" w:rsidP="00A349D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72424" w:rsidRDefault="00E72424" w:rsidP="00A349D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ПК-2. Способен применять современные информационно-коммуникационные те</w:t>
      </w:r>
      <w:r w:rsidRPr="00120426">
        <w:rPr>
          <w:rFonts w:ascii="Times New Roman" w:hAnsi="Times New Roman"/>
          <w:sz w:val="24"/>
          <w:szCs w:val="24"/>
        </w:rPr>
        <w:t>х</w:t>
      </w:r>
      <w:r w:rsidRPr="00120426">
        <w:rPr>
          <w:rFonts w:ascii="Times New Roman" w:hAnsi="Times New Roman"/>
          <w:sz w:val="24"/>
          <w:szCs w:val="24"/>
        </w:rPr>
        <w:t>нологии в учебном процессе</w:t>
      </w:r>
      <w:r>
        <w:rPr>
          <w:rFonts w:ascii="Times New Roman" w:hAnsi="Times New Roman"/>
          <w:sz w:val="24"/>
          <w:szCs w:val="24"/>
        </w:rPr>
        <w:t>.</w:t>
      </w:r>
    </w:p>
    <w:p w:rsidR="00E72424" w:rsidRPr="00DB597C" w:rsidRDefault="00E72424" w:rsidP="00A349D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ПК.2.3. Создает необходимые для осуществления образовательной деятельности д</w:t>
      </w: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кументы с помощью соответствующих редакторов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9"/>
        <w:gridCol w:w="2541"/>
        <w:gridCol w:w="1701"/>
        <w:gridCol w:w="2110"/>
        <w:gridCol w:w="2532"/>
      </w:tblGrid>
      <w:tr w:rsidR="00A349D4" w:rsidRPr="00DB597C" w:rsidTr="005E7210">
        <w:tc>
          <w:tcPr>
            <w:tcW w:w="969" w:type="dxa"/>
            <w:shd w:val="clear" w:color="auto" w:fill="auto"/>
          </w:tcPr>
          <w:p w:rsidR="00A349D4" w:rsidRPr="00DB597C" w:rsidRDefault="00A349D4" w:rsidP="005E72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41" w:type="dxa"/>
            <w:shd w:val="clear" w:color="auto" w:fill="auto"/>
          </w:tcPr>
          <w:p w:rsidR="00A349D4" w:rsidRDefault="00A349D4" w:rsidP="005E72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349D4" w:rsidRPr="00DB597C" w:rsidRDefault="00A349D4" w:rsidP="005E72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A349D4" w:rsidRDefault="00E7242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A349D4" w:rsidRPr="00DB597C" w:rsidRDefault="00A349D4" w:rsidP="005E72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A349D4" w:rsidRPr="00DB597C" w:rsidRDefault="00A349D4" w:rsidP="005E7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32" w:type="dxa"/>
          </w:tcPr>
          <w:p w:rsidR="00A349D4" w:rsidRPr="00DB597C" w:rsidRDefault="00A349D4" w:rsidP="005E7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зультатов</w:t>
            </w:r>
          </w:p>
        </w:tc>
      </w:tr>
      <w:tr w:rsidR="00A349D4" w:rsidRPr="00DB597C" w:rsidTr="005E7210">
        <w:tc>
          <w:tcPr>
            <w:tcW w:w="969" w:type="dxa"/>
            <w:shd w:val="clear" w:color="auto" w:fill="auto"/>
          </w:tcPr>
          <w:p w:rsidR="00A349D4" w:rsidRPr="004F669C" w:rsidRDefault="00A349D4" w:rsidP="005E72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A349D4" w:rsidRPr="00DB597C" w:rsidRDefault="00A349D4" w:rsidP="005E721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 решать задачи кодирования инфо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мации  </w:t>
            </w:r>
          </w:p>
        </w:tc>
        <w:tc>
          <w:tcPr>
            <w:tcW w:w="1701" w:type="dxa"/>
            <w:shd w:val="clear" w:color="auto" w:fill="auto"/>
          </w:tcPr>
          <w:p w:rsidR="00A349D4" w:rsidRDefault="006C1A98" w:rsidP="005E721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УК.1.1.</w:t>
            </w:r>
          </w:p>
          <w:p w:rsidR="006C1A98" w:rsidRDefault="006C1A98" w:rsidP="005E721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УК.1.2.</w:t>
            </w:r>
          </w:p>
          <w:p w:rsidR="006C1A98" w:rsidRPr="00DB597C" w:rsidRDefault="006C1A98" w:rsidP="005E721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УК.1.5.</w:t>
            </w:r>
          </w:p>
        </w:tc>
        <w:tc>
          <w:tcPr>
            <w:tcW w:w="2110" w:type="dxa"/>
          </w:tcPr>
          <w:p w:rsidR="00A349D4" w:rsidRPr="003354B9" w:rsidRDefault="00A349D4" w:rsidP="005E7210">
            <w:pPr>
              <w:pStyle w:val="normal"/>
              <w:tabs>
                <w:tab w:val="left" w:pos="160"/>
                <w:tab w:val="left" w:pos="415"/>
              </w:tabs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Pr="003354B9">
              <w:rPr>
                <w:color w:val="auto"/>
              </w:rPr>
              <w:t>роблем</w:t>
            </w:r>
            <w:r>
              <w:rPr>
                <w:color w:val="auto"/>
              </w:rPr>
              <w:t xml:space="preserve">ное </w:t>
            </w:r>
            <w:r w:rsidRPr="003354B9">
              <w:rPr>
                <w:color w:val="auto"/>
              </w:rPr>
              <w:t xml:space="preserve"> об</w:t>
            </w:r>
            <w:r w:rsidRPr="003354B9">
              <w:rPr>
                <w:color w:val="auto"/>
              </w:rPr>
              <w:t>у</w:t>
            </w:r>
            <w:r>
              <w:rPr>
                <w:color w:val="auto"/>
              </w:rPr>
              <w:t>чение</w:t>
            </w:r>
            <w:r w:rsidRPr="003354B9">
              <w:rPr>
                <w:color w:val="auto"/>
              </w:rPr>
              <w:t>, интера</w:t>
            </w:r>
            <w:r w:rsidRPr="003354B9">
              <w:rPr>
                <w:color w:val="auto"/>
              </w:rPr>
              <w:t>к</w:t>
            </w:r>
            <w:r w:rsidRPr="003354B9">
              <w:rPr>
                <w:color w:val="auto"/>
              </w:rPr>
              <w:t>тивные технол</w:t>
            </w:r>
            <w:r w:rsidRPr="003354B9">
              <w:rPr>
                <w:color w:val="auto"/>
              </w:rPr>
              <w:t>о</w:t>
            </w:r>
            <w:r w:rsidRPr="003354B9">
              <w:rPr>
                <w:color w:val="auto"/>
              </w:rPr>
              <w:lastRenderedPageBreak/>
              <w:t xml:space="preserve">гии </w:t>
            </w:r>
          </w:p>
          <w:p w:rsidR="00A349D4" w:rsidRPr="00DB597C" w:rsidRDefault="00A349D4" w:rsidP="005E721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2" w:type="dxa"/>
          </w:tcPr>
          <w:p w:rsidR="00A349D4" w:rsidRPr="003354B9" w:rsidRDefault="00A349D4" w:rsidP="005E7210">
            <w:pPr>
              <w:pStyle w:val="normal"/>
              <w:rPr>
                <w:color w:val="auto"/>
              </w:rPr>
            </w:pPr>
            <w:r w:rsidRPr="003354B9">
              <w:rPr>
                <w:color w:val="auto"/>
              </w:rPr>
              <w:lastRenderedPageBreak/>
              <w:t>Дискусси</w:t>
            </w:r>
            <w:r>
              <w:rPr>
                <w:color w:val="auto"/>
              </w:rPr>
              <w:t>и</w:t>
            </w:r>
          </w:p>
          <w:p w:rsidR="00A349D4" w:rsidRPr="003354B9" w:rsidRDefault="00A349D4" w:rsidP="005E7210">
            <w:pPr>
              <w:pStyle w:val="normal"/>
              <w:rPr>
                <w:color w:val="auto"/>
              </w:rPr>
            </w:pPr>
            <w:r w:rsidRPr="003354B9">
              <w:rPr>
                <w:color w:val="auto"/>
              </w:rPr>
              <w:t>Творческие задания</w:t>
            </w:r>
          </w:p>
          <w:p w:rsidR="00A349D4" w:rsidRPr="003354B9" w:rsidRDefault="00A349D4" w:rsidP="005E7210">
            <w:pPr>
              <w:pStyle w:val="normal"/>
              <w:rPr>
                <w:color w:val="auto"/>
              </w:rPr>
            </w:pPr>
            <w:r>
              <w:rPr>
                <w:color w:val="auto"/>
              </w:rPr>
              <w:t xml:space="preserve">Оценки контрольных </w:t>
            </w:r>
            <w:r>
              <w:rPr>
                <w:color w:val="auto"/>
              </w:rPr>
              <w:lastRenderedPageBreak/>
              <w:t>работ</w:t>
            </w:r>
          </w:p>
          <w:p w:rsidR="00A349D4" w:rsidRPr="00DB597C" w:rsidRDefault="00A349D4" w:rsidP="005E72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49D4" w:rsidRPr="00DB597C" w:rsidTr="005E7210">
        <w:tc>
          <w:tcPr>
            <w:tcW w:w="969" w:type="dxa"/>
            <w:shd w:val="clear" w:color="auto" w:fill="auto"/>
          </w:tcPr>
          <w:p w:rsidR="00A349D4" w:rsidRPr="004F669C" w:rsidRDefault="00A349D4" w:rsidP="005E72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541" w:type="dxa"/>
            <w:shd w:val="clear" w:color="auto" w:fill="auto"/>
          </w:tcPr>
          <w:p w:rsidR="00A349D4" w:rsidRPr="00DB597C" w:rsidRDefault="00A349D4" w:rsidP="005E721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понятийным аппаратом дискретной математики</w:t>
            </w:r>
          </w:p>
        </w:tc>
        <w:tc>
          <w:tcPr>
            <w:tcW w:w="1701" w:type="dxa"/>
            <w:shd w:val="clear" w:color="auto" w:fill="auto"/>
          </w:tcPr>
          <w:p w:rsidR="00A349D4" w:rsidRPr="00DB597C" w:rsidRDefault="006C1A98" w:rsidP="005E721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ПК.2.3.</w:t>
            </w:r>
          </w:p>
        </w:tc>
        <w:tc>
          <w:tcPr>
            <w:tcW w:w="2110" w:type="dxa"/>
          </w:tcPr>
          <w:p w:rsidR="00A349D4" w:rsidRPr="003354B9" w:rsidRDefault="00A349D4" w:rsidP="005E7210">
            <w:pPr>
              <w:pStyle w:val="normal"/>
              <w:tabs>
                <w:tab w:val="left" w:pos="160"/>
                <w:tab w:val="left" w:pos="415"/>
              </w:tabs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Pr="003354B9">
              <w:rPr>
                <w:color w:val="auto"/>
              </w:rPr>
              <w:t>роблем</w:t>
            </w:r>
            <w:r>
              <w:rPr>
                <w:color w:val="auto"/>
              </w:rPr>
              <w:t xml:space="preserve">ное </w:t>
            </w:r>
            <w:r w:rsidRPr="003354B9">
              <w:rPr>
                <w:color w:val="auto"/>
              </w:rPr>
              <w:t xml:space="preserve"> об</w:t>
            </w:r>
            <w:r w:rsidRPr="003354B9">
              <w:rPr>
                <w:color w:val="auto"/>
              </w:rPr>
              <w:t>у</w:t>
            </w:r>
            <w:r>
              <w:rPr>
                <w:color w:val="auto"/>
              </w:rPr>
              <w:t>чение</w:t>
            </w:r>
            <w:r w:rsidRPr="003354B9">
              <w:rPr>
                <w:color w:val="auto"/>
              </w:rPr>
              <w:t>, интера</w:t>
            </w:r>
            <w:r w:rsidRPr="003354B9">
              <w:rPr>
                <w:color w:val="auto"/>
              </w:rPr>
              <w:t>к</w:t>
            </w:r>
            <w:r w:rsidRPr="003354B9">
              <w:rPr>
                <w:color w:val="auto"/>
              </w:rPr>
              <w:t>тивные технол</w:t>
            </w:r>
            <w:r w:rsidRPr="003354B9">
              <w:rPr>
                <w:color w:val="auto"/>
              </w:rPr>
              <w:t>о</w:t>
            </w:r>
            <w:r w:rsidRPr="003354B9">
              <w:rPr>
                <w:color w:val="auto"/>
              </w:rPr>
              <w:t>гии</w:t>
            </w:r>
            <w:r>
              <w:rPr>
                <w:color w:val="auto"/>
              </w:rPr>
              <w:t xml:space="preserve"> </w:t>
            </w:r>
          </w:p>
          <w:p w:rsidR="00A349D4" w:rsidRPr="00DB597C" w:rsidRDefault="00A349D4" w:rsidP="005E721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2" w:type="dxa"/>
          </w:tcPr>
          <w:p w:rsidR="00A349D4" w:rsidRDefault="00A349D4" w:rsidP="005E7210">
            <w:pPr>
              <w:pStyle w:val="normal"/>
              <w:rPr>
                <w:color w:val="auto"/>
              </w:rPr>
            </w:pPr>
            <w:r w:rsidRPr="003354B9">
              <w:rPr>
                <w:color w:val="auto"/>
              </w:rPr>
              <w:t>Дискусси</w:t>
            </w:r>
            <w:r>
              <w:rPr>
                <w:color w:val="auto"/>
              </w:rPr>
              <w:t xml:space="preserve">и </w:t>
            </w:r>
          </w:p>
          <w:p w:rsidR="00A349D4" w:rsidRPr="003354B9" w:rsidRDefault="00A349D4" w:rsidP="005E7210">
            <w:pPr>
              <w:pStyle w:val="normal"/>
              <w:rPr>
                <w:color w:val="auto"/>
              </w:rPr>
            </w:pPr>
            <w:r w:rsidRPr="003354B9">
              <w:rPr>
                <w:color w:val="auto"/>
              </w:rPr>
              <w:t>Творческие задания</w:t>
            </w:r>
          </w:p>
          <w:p w:rsidR="00A349D4" w:rsidRPr="003354B9" w:rsidRDefault="00A349D4" w:rsidP="005E7210">
            <w:pPr>
              <w:pStyle w:val="normal"/>
              <w:rPr>
                <w:color w:val="auto"/>
              </w:rPr>
            </w:pPr>
            <w:r w:rsidRPr="003354B9">
              <w:rPr>
                <w:color w:val="auto"/>
              </w:rPr>
              <w:t>Тесты в ЭОС</w:t>
            </w:r>
          </w:p>
          <w:p w:rsidR="00A349D4" w:rsidRPr="00DB597C" w:rsidRDefault="00A349D4" w:rsidP="005E72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49D4" w:rsidRPr="00DB597C" w:rsidRDefault="00A349D4" w:rsidP="00A349D4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Руководитель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модуля</w:t>
      </w:r>
    </w:p>
    <w:p w:rsidR="00A349D4" w:rsidRPr="00770E95" w:rsidRDefault="00A349D4" w:rsidP="00A349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i/>
          <w:sz w:val="24"/>
          <w:lang w:eastAsia="ru-RU"/>
        </w:rPr>
        <w:t xml:space="preserve"> </w:t>
      </w:r>
      <w:r w:rsidRPr="005D58A4">
        <w:rPr>
          <w:rFonts w:ascii="Times New Roman" w:eastAsia="Times New Roman" w:hAnsi="Times New Roman"/>
          <w:sz w:val="24"/>
          <w:lang w:eastAsia="ru-RU"/>
        </w:rPr>
        <w:t>Иорданский  М.А., д.ф.-м.н.,</w:t>
      </w:r>
      <w:r>
        <w:rPr>
          <w:rFonts w:ascii="Times New Roman" w:eastAsia="Times New Roman" w:hAnsi="Times New Roman"/>
          <w:sz w:val="24"/>
          <w:lang w:eastAsia="ru-RU"/>
        </w:rPr>
        <w:t xml:space="preserve"> профессор кафедры ПИ и ИТ в образов</w:t>
      </w:r>
      <w:r>
        <w:rPr>
          <w:rFonts w:ascii="Times New Roman" w:eastAsia="Times New Roman" w:hAnsi="Times New Roman"/>
          <w:sz w:val="24"/>
          <w:lang w:eastAsia="ru-RU"/>
        </w:rPr>
        <w:t>а</w:t>
      </w:r>
      <w:r>
        <w:rPr>
          <w:rFonts w:ascii="Times New Roman" w:eastAsia="Times New Roman" w:hAnsi="Times New Roman"/>
          <w:sz w:val="24"/>
          <w:lang w:eastAsia="ru-RU"/>
        </w:rPr>
        <w:t>нии НГПУ им.К.Минина</w:t>
      </w:r>
    </w:p>
    <w:p w:rsidR="00A349D4" w:rsidRPr="00DB597C" w:rsidRDefault="00A349D4" w:rsidP="00A349D4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349D4" w:rsidRDefault="00A349D4" w:rsidP="00A349D4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</w:t>
      </w:r>
      <w:r w:rsidRPr="00540C25">
        <w:rPr>
          <w:rFonts w:ascii="Times New Roman" w:eastAsia="Times New Roman" w:hAnsi="Times New Roman"/>
          <w:sz w:val="24"/>
          <w:szCs w:val="24"/>
          <w:lang w:eastAsia="ru-RU"/>
        </w:rPr>
        <w:t>является предшествующим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модулей «Математическая логика», «Теория алгоритмов».</w:t>
      </w:r>
    </w:p>
    <w:p w:rsidR="00A349D4" w:rsidRPr="00DB597C" w:rsidRDefault="00A349D4" w:rsidP="00A349D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A349D4" w:rsidRPr="00DB597C" w:rsidRDefault="00A349D4" w:rsidP="00A349D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A349D4" w:rsidRPr="00DB597C" w:rsidTr="006C1A98">
        <w:trPr>
          <w:trHeight w:hRule="exact" w:val="410"/>
        </w:trPr>
        <w:tc>
          <w:tcPr>
            <w:tcW w:w="6237" w:type="dxa"/>
            <w:shd w:val="clear" w:color="auto" w:fill="FFFFFF"/>
          </w:tcPr>
          <w:p w:rsidR="00A349D4" w:rsidRPr="00DB597C" w:rsidRDefault="00A349D4" w:rsidP="005E72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shd w:val="clear" w:color="auto" w:fill="FFFFFF"/>
          </w:tcPr>
          <w:p w:rsidR="00A349D4" w:rsidRPr="00DB597C" w:rsidRDefault="00A349D4" w:rsidP="005E72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A349D4" w:rsidRPr="00DB597C" w:rsidTr="006C1A98">
        <w:trPr>
          <w:trHeight w:hRule="exact" w:val="410"/>
        </w:trPr>
        <w:tc>
          <w:tcPr>
            <w:tcW w:w="6237" w:type="dxa"/>
            <w:shd w:val="clear" w:color="auto" w:fill="FFFFFF"/>
          </w:tcPr>
          <w:p w:rsidR="00A349D4" w:rsidRPr="00DB597C" w:rsidRDefault="00A349D4" w:rsidP="005E72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shd w:val="clear" w:color="auto" w:fill="FFFFFF"/>
          </w:tcPr>
          <w:p w:rsidR="00A349D4" w:rsidRPr="00DB597C" w:rsidRDefault="006C1A98" w:rsidP="006C1A9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</w:t>
            </w:r>
            <w:r w:rsidR="00A34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349D4" w:rsidRPr="00DB597C" w:rsidTr="006C1A98">
        <w:trPr>
          <w:trHeight w:hRule="exact" w:val="355"/>
        </w:trPr>
        <w:tc>
          <w:tcPr>
            <w:tcW w:w="6237" w:type="dxa"/>
            <w:shd w:val="clear" w:color="auto" w:fill="FFFFFF"/>
          </w:tcPr>
          <w:p w:rsidR="00A349D4" w:rsidRPr="00DB597C" w:rsidRDefault="00A349D4" w:rsidP="005E72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1863" w:type="dxa"/>
            <w:shd w:val="clear" w:color="auto" w:fill="FFFFFF"/>
          </w:tcPr>
          <w:p w:rsidR="00A349D4" w:rsidRPr="00DB597C" w:rsidRDefault="006C1A98" w:rsidP="005E72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10/0,28</w:t>
            </w:r>
          </w:p>
        </w:tc>
      </w:tr>
      <w:tr w:rsidR="00A349D4" w:rsidRPr="00DB597C" w:rsidTr="006C1A98">
        <w:trPr>
          <w:trHeight w:hRule="exact" w:val="428"/>
        </w:trPr>
        <w:tc>
          <w:tcPr>
            <w:tcW w:w="6237" w:type="dxa"/>
            <w:shd w:val="clear" w:color="auto" w:fill="FFFFFF"/>
          </w:tcPr>
          <w:p w:rsidR="00A349D4" w:rsidRPr="00DB597C" w:rsidRDefault="00A349D4" w:rsidP="005E72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1863" w:type="dxa"/>
            <w:shd w:val="clear" w:color="auto" w:fill="FFFFFF"/>
          </w:tcPr>
          <w:p w:rsidR="00A349D4" w:rsidRPr="00DB597C" w:rsidRDefault="006C1A98" w:rsidP="005E72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229/6,36</w:t>
            </w:r>
          </w:p>
        </w:tc>
      </w:tr>
      <w:tr w:rsidR="00A349D4" w:rsidRPr="00DB597C" w:rsidTr="006C1A98">
        <w:trPr>
          <w:trHeight w:hRule="exact" w:val="352"/>
        </w:trPr>
        <w:tc>
          <w:tcPr>
            <w:tcW w:w="6237" w:type="dxa"/>
            <w:shd w:val="clear" w:color="auto" w:fill="FFFFFF"/>
          </w:tcPr>
          <w:p w:rsidR="00A349D4" w:rsidRPr="00DB597C" w:rsidRDefault="00A349D4" w:rsidP="005E72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shd w:val="clear" w:color="auto" w:fill="FFFFFF"/>
          </w:tcPr>
          <w:p w:rsidR="00A349D4" w:rsidRPr="00DB597C" w:rsidRDefault="00A349D4" w:rsidP="005E72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349D4" w:rsidRPr="00DB597C" w:rsidTr="006C1A98">
        <w:trPr>
          <w:trHeight w:hRule="exact" w:val="352"/>
        </w:trPr>
        <w:tc>
          <w:tcPr>
            <w:tcW w:w="6237" w:type="dxa"/>
            <w:shd w:val="clear" w:color="auto" w:fill="FFFFFF"/>
          </w:tcPr>
          <w:p w:rsidR="00A349D4" w:rsidRPr="00DB597C" w:rsidRDefault="00A349D4" w:rsidP="005E72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1863" w:type="dxa"/>
            <w:shd w:val="clear" w:color="auto" w:fill="FFFFFF"/>
          </w:tcPr>
          <w:p w:rsidR="00A349D4" w:rsidRPr="00DB597C" w:rsidRDefault="006C1A98" w:rsidP="005E72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A349D4" w:rsidRPr="00DB597C" w:rsidRDefault="00A349D4" w:rsidP="00A349D4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A349D4" w:rsidRPr="00DB597C" w:rsidSect="005E7210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349D4" w:rsidRPr="00DB597C" w:rsidRDefault="00A349D4" w:rsidP="00A349D4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A349D4" w:rsidRPr="00DB597C" w:rsidRDefault="00A349D4" w:rsidP="00A349D4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349D4" w:rsidRPr="00DB597C" w:rsidRDefault="00A349D4" w:rsidP="00A349D4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Математические основы информатики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349D4" w:rsidRPr="00DB597C" w:rsidRDefault="00A349D4" w:rsidP="00A349D4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261"/>
        <w:gridCol w:w="63"/>
        <w:gridCol w:w="787"/>
        <w:gridCol w:w="27"/>
        <w:gridCol w:w="1532"/>
        <w:gridCol w:w="1418"/>
        <w:gridCol w:w="1276"/>
        <w:gridCol w:w="1134"/>
        <w:gridCol w:w="1134"/>
        <w:gridCol w:w="1275"/>
        <w:gridCol w:w="1636"/>
      </w:tblGrid>
      <w:tr w:rsidR="00A349D4" w:rsidRPr="00DB597C" w:rsidTr="005E7210">
        <w:trPr>
          <w:trHeight w:val="302"/>
        </w:trPr>
        <w:tc>
          <w:tcPr>
            <w:tcW w:w="1242" w:type="dxa"/>
            <w:vMerge w:val="restart"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324" w:type="dxa"/>
            <w:gridSpan w:val="2"/>
            <w:vMerge w:val="restart"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6"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тельные р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зультаты </w:t>
            </w:r>
          </w:p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349D4" w:rsidRPr="00DB597C" w:rsidTr="005E7210">
        <w:tc>
          <w:tcPr>
            <w:tcW w:w="1242" w:type="dxa"/>
            <w:vMerge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  <w:gridSpan w:val="2"/>
            <w:vMerge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gridSpan w:val="2"/>
            <w:vMerge w:val="restart"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стоятел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49D4" w:rsidRPr="00DB597C" w:rsidTr="005E7210">
        <w:tc>
          <w:tcPr>
            <w:tcW w:w="1242" w:type="dxa"/>
            <w:vMerge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  <w:gridSpan w:val="2"/>
            <w:vMerge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gridSpan w:val="2"/>
            <w:vMerge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49D4" w:rsidRPr="00DB597C" w:rsidTr="005E7210">
        <w:tc>
          <w:tcPr>
            <w:tcW w:w="14785" w:type="dxa"/>
            <w:gridSpan w:val="12"/>
            <w:shd w:val="clear" w:color="auto" w:fill="auto"/>
            <w:vAlign w:val="center"/>
          </w:tcPr>
          <w:p w:rsidR="00A349D4" w:rsidRPr="00DB597C" w:rsidRDefault="00A349D4" w:rsidP="005E721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349D4" w:rsidRPr="00DB597C" w:rsidTr="005E7210">
        <w:tc>
          <w:tcPr>
            <w:tcW w:w="1242" w:type="dxa"/>
            <w:shd w:val="clear" w:color="auto" w:fill="auto"/>
            <w:vAlign w:val="center"/>
          </w:tcPr>
          <w:p w:rsidR="00A349D4" w:rsidRDefault="006C1A98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К.М.12</w:t>
            </w:r>
            <w:r w:rsidR="00A34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349D4" w:rsidRPr="00DE79F3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24" w:type="dxa"/>
            <w:gridSpan w:val="2"/>
            <w:shd w:val="clear" w:color="auto" w:fill="auto"/>
            <w:vAlign w:val="center"/>
          </w:tcPr>
          <w:p w:rsidR="00A349D4" w:rsidRPr="00DB597C" w:rsidRDefault="00A349D4" w:rsidP="005E72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 основы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форматики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зкз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49D4" w:rsidRPr="00DB597C" w:rsidTr="005E7210">
        <w:tc>
          <w:tcPr>
            <w:tcW w:w="1242" w:type="dxa"/>
            <w:shd w:val="clear" w:color="auto" w:fill="auto"/>
            <w:vAlign w:val="center"/>
          </w:tcPr>
          <w:p w:rsidR="00A349D4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К.М.1</w:t>
            </w:r>
            <w:r w:rsidR="006C1A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24" w:type="dxa"/>
            <w:gridSpan w:val="2"/>
            <w:shd w:val="clear" w:color="auto" w:fill="auto"/>
            <w:vAlign w:val="center"/>
          </w:tcPr>
          <w:p w:rsidR="00A349D4" w:rsidRPr="00DB597C" w:rsidRDefault="00A349D4" w:rsidP="005E72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Дискретная математика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49D4" w:rsidRPr="00DB597C" w:rsidTr="005E7210">
        <w:tc>
          <w:tcPr>
            <w:tcW w:w="14785" w:type="dxa"/>
            <w:gridSpan w:val="12"/>
            <w:shd w:val="clear" w:color="auto" w:fill="auto"/>
            <w:vAlign w:val="center"/>
          </w:tcPr>
          <w:p w:rsidR="00A349D4" w:rsidRPr="00DB597C" w:rsidRDefault="00A349D4" w:rsidP="006C1A98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</w:t>
            </w:r>
            <w:r w:rsidR="006C1A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не предусмотрены учебным планом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49D4" w:rsidRPr="00DB597C" w:rsidTr="005E7210">
        <w:tc>
          <w:tcPr>
            <w:tcW w:w="14785" w:type="dxa"/>
            <w:gridSpan w:val="12"/>
            <w:shd w:val="clear" w:color="auto" w:fill="auto"/>
            <w:vAlign w:val="center"/>
          </w:tcPr>
          <w:p w:rsidR="00A349D4" w:rsidRPr="00DE79F3" w:rsidRDefault="00A349D4" w:rsidP="005E7210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i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   (</w:t>
            </w:r>
            <w:r w:rsidRPr="00DE79F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предусмотрена учебным планом)</w:t>
            </w:r>
          </w:p>
        </w:tc>
      </w:tr>
      <w:tr w:rsidR="00A349D4" w:rsidRPr="00DB597C" w:rsidTr="005E7210">
        <w:tc>
          <w:tcPr>
            <w:tcW w:w="14785" w:type="dxa"/>
            <w:gridSpan w:val="12"/>
            <w:shd w:val="clear" w:color="auto" w:fill="auto"/>
            <w:vAlign w:val="center"/>
          </w:tcPr>
          <w:p w:rsidR="00A349D4" w:rsidRPr="00DB597C" w:rsidRDefault="00A349D4" w:rsidP="006C1A98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6C1A98" w:rsidRPr="00DB597C" w:rsidTr="006C1A98">
        <w:tc>
          <w:tcPr>
            <w:tcW w:w="1242" w:type="dxa"/>
            <w:shd w:val="clear" w:color="auto" w:fill="auto"/>
            <w:vAlign w:val="center"/>
          </w:tcPr>
          <w:p w:rsidR="006C1A98" w:rsidRDefault="006C1A98" w:rsidP="006C1A9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C1A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К.М.12.03(К)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C1A98" w:rsidRDefault="006C1A98" w:rsidP="006C1A98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C1A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Экзамены по мод</w:t>
            </w:r>
            <w:r w:rsidRPr="006C1A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у</w:t>
            </w:r>
            <w:r w:rsidRPr="006C1A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лю "Математич</w:t>
            </w:r>
            <w:r w:rsidRPr="006C1A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е</w:t>
            </w:r>
            <w:r w:rsidRPr="006C1A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ские основы и</w:t>
            </w:r>
            <w:r w:rsidRPr="006C1A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н</w:t>
            </w:r>
            <w:r w:rsidRPr="006C1A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форматики"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C1A98" w:rsidRDefault="006C1A98" w:rsidP="006C1A98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1A98" w:rsidRDefault="006C1A98" w:rsidP="006C1A98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C1A98" w:rsidRDefault="006C1A98" w:rsidP="006C1A98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1A98" w:rsidRDefault="006C1A98" w:rsidP="006C1A98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1A98" w:rsidRDefault="006C1A98" w:rsidP="006C1A98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1A98" w:rsidRDefault="006C1A98" w:rsidP="006C1A98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C1A98" w:rsidRDefault="006C1A98" w:rsidP="006C1A98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6C1A98" w:rsidRDefault="006C1A98" w:rsidP="006C1A98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A349D4" w:rsidRPr="00DB597C" w:rsidRDefault="00A349D4" w:rsidP="00A34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A349D4" w:rsidRPr="00DB597C" w:rsidSect="005E721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A349D4" w:rsidRPr="00DB597C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A349D4" w:rsidRDefault="00A349D4" w:rsidP="00A349D4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A349D4" w:rsidRDefault="00A349D4" w:rsidP="00A349D4">
      <w:pPr>
        <w:pStyle w:val="normal"/>
        <w:widowControl w:val="0"/>
        <w:tabs>
          <w:tab w:val="left" w:pos="993"/>
        </w:tabs>
        <w:spacing w:line="276" w:lineRule="auto"/>
        <w:ind w:firstLine="709"/>
        <w:contextualSpacing/>
        <w:jc w:val="both"/>
      </w:pPr>
      <w:r>
        <w:t>1. На лекциях преподаватель рассматривает теоретический материал, сообщает  студентам о целях соответствующих практических занятий по каждой изучаемой теме, какую литературу необходимо прочитать, на какие вопросы теста ответить  и т.д.</w:t>
      </w:r>
    </w:p>
    <w:p w:rsidR="00A349D4" w:rsidRDefault="00A349D4" w:rsidP="00A349D4">
      <w:pPr>
        <w:pStyle w:val="normal"/>
        <w:widowControl w:val="0"/>
        <w:tabs>
          <w:tab w:val="left" w:pos="709"/>
        </w:tabs>
        <w:spacing w:line="276" w:lineRule="auto"/>
        <w:contextualSpacing/>
        <w:jc w:val="both"/>
      </w:pPr>
      <w:r>
        <w:tab/>
        <w:t>2. Для эффективной организации самостоятельной работы необходимо зарегистр</w:t>
      </w:r>
      <w:r>
        <w:t>и</w:t>
      </w:r>
      <w:r>
        <w:t xml:space="preserve">роваться в системе электронного обучения НГПУ </w:t>
      </w:r>
      <w:hyperlink r:id="rId10">
        <w:r>
          <w:t>http://moodle.mininuniver.ru</w:t>
        </w:r>
      </w:hyperlink>
      <w:r>
        <w:t>. Здесь пре</w:t>
      </w:r>
      <w:r>
        <w:t>д</w:t>
      </w:r>
      <w:r>
        <w:t>ставлены материалы по дисциплинам модуля: теоретический материал, задания для лаб</w:t>
      </w:r>
      <w:r>
        <w:t>о</w:t>
      </w:r>
      <w:r>
        <w:t>раторных и практических работ, необходимые полезные ссылки, тесты и др.</w:t>
      </w:r>
    </w:p>
    <w:p w:rsidR="00A349D4" w:rsidRPr="00DB597C" w:rsidRDefault="00A349D4" w:rsidP="00A349D4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349D4" w:rsidRPr="00DB597C" w:rsidRDefault="00A349D4" w:rsidP="00A349D4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A349D4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A349D4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9D4" w:rsidRPr="00F2797C" w:rsidRDefault="00A349D4" w:rsidP="00A349D4">
      <w:pPr>
        <w:spacing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27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Теоретические основы информатики </w:t>
      </w:r>
    </w:p>
    <w:p w:rsidR="00A349D4" w:rsidRDefault="00A349D4" w:rsidP="00A349D4">
      <w:pPr>
        <w:pStyle w:val="normal"/>
        <w:tabs>
          <w:tab w:val="left" w:pos="720"/>
        </w:tabs>
        <w:ind w:firstLine="709"/>
        <w:jc w:val="both"/>
        <w:rPr>
          <w:b/>
        </w:rPr>
      </w:pPr>
      <w:r>
        <w:rPr>
          <w:b/>
        </w:rPr>
        <w:t>1. Пояснительная записка</w:t>
      </w:r>
    </w:p>
    <w:p w:rsidR="00A349D4" w:rsidRPr="00610EF4" w:rsidRDefault="00A349D4" w:rsidP="00A349D4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 «Теоретические основы информатики»  относится к базовой части о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разовательного</w:t>
      </w:r>
      <w:r>
        <w:t xml:space="preserve"> 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модуля «Математические основы информатики», где студенты получают представления  о проблематике теоретических основ информатики, её особенностях и м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тодах, ознакомлении с основными модельными объектами и связанными с ними актуал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610E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ными прикладными задачами.</w:t>
      </w:r>
    </w:p>
    <w:p w:rsidR="00A349D4" w:rsidRDefault="00A349D4" w:rsidP="00A349D4">
      <w:pPr>
        <w:pStyle w:val="normal"/>
        <w:ind w:firstLine="709"/>
        <w:jc w:val="both"/>
        <w:rPr>
          <w:b/>
        </w:rPr>
      </w:pPr>
      <w:r>
        <w:rPr>
          <w:b/>
        </w:rPr>
        <w:t>2. Место в структуре модуля</w:t>
      </w:r>
    </w:p>
    <w:p w:rsidR="00A349D4" w:rsidRDefault="00A349D4" w:rsidP="00A349D4">
      <w:pPr>
        <w:pStyle w:val="normal"/>
        <w:ind w:firstLine="709"/>
        <w:jc w:val="both"/>
      </w:pPr>
      <w:r>
        <w:t>Данная дисциплина изучается первой в базовой части образовательного модуля «Математические основы информатики». Для изучения данной дисциплины необходимы знания по дисциплинам модулей «Основы математики и информатики» и  «Кл</w:t>
      </w:r>
      <w:r w:rsidR="006C1A98">
        <w:t>а</w:t>
      </w:r>
      <w:r>
        <w:t>ссическая математика».</w:t>
      </w:r>
    </w:p>
    <w:p w:rsidR="00A349D4" w:rsidRDefault="00A349D4" w:rsidP="00A349D4">
      <w:pPr>
        <w:pStyle w:val="normal"/>
        <w:ind w:firstLine="709"/>
        <w:jc w:val="both"/>
      </w:pPr>
    </w:p>
    <w:p w:rsidR="00A349D4" w:rsidRPr="003A69A5" w:rsidRDefault="00A349D4" w:rsidP="00A34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A69A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3. Цели и задачи дисциплины </w:t>
      </w:r>
    </w:p>
    <w:p w:rsidR="00A349D4" w:rsidRPr="003A69A5" w:rsidRDefault="00A349D4" w:rsidP="00A349D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Цель дисциплины «Теоретические основы информатики» в системе педагогического образования состоит в формировании у будущих учителей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математики и </w:t>
      </w: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информатики представлений о проблематике теоретических основ информатики, её особенностях и м</w:t>
      </w: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тодах, ознакомлении с основными модельными объектами и связанными с ними актуал</w:t>
      </w: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ными прикладными задачами.</w:t>
      </w:r>
    </w:p>
    <w:p w:rsidR="00A349D4" w:rsidRPr="003A69A5" w:rsidRDefault="00A349D4" w:rsidP="00A349D4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Задачи дисциплины:</w:t>
      </w:r>
    </w:p>
    <w:p w:rsidR="00A349D4" w:rsidRPr="003A69A5" w:rsidRDefault="00A349D4" w:rsidP="00A349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представление о специфике теоретических задач информатики;</w:t>
      </w:r>
    </w:p>
    <w:p w:rsidR="00A349D4" w:rsidRPr="003A69A5" w:rsidRDefault="00A349D4" w:rsidP="00A349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познакомить с основными понятиями теории кодирования;</w:t>
      </w:r>
    </w:p>
    <w:p w:rsidR="00A349D4" w:rsidRPr="003A69A5" w:rsidRDefault="00A349D4" w:rsidP="00A349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рассмотреть решения классических задач помехоустойчивого кодирования;</w:t>
      </w:r>
    </w:p>
    <w:p w:rsidR="00A349D4" w:rsidRPr="003A69A5" w:rsidRDefault="00A349D4" w:rsidP="00A349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познакомить с алгоритмами минимизации функций алгебры логики;</w:t>
      </w:r>
    </w:p>
    <w:p w:rsidR="00A349D4" w:rsidRPr="003A69A5" w:rsidRDefault="00A349D4" w:rsidP="00A349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рассмотреть постановки задач оптимального кодирования графов;</w:t>
      </w:r>
    </w:p>
    <w:p w:rsidR="00A349D4" w:rsidRPr="003A69A5" w:rsidRDefault="00A349D4" w:rsidP="00A349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выработать умения и навыки оптимального кодирования помеченных графов;</w:t>
      </w:r>
    </w:p>
    <w:p w:rsidR="00A349D4" w:rsidRDefault="00A349D4" w:rsidP="00A349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69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выработать умения и навыки экономного кодирования непомеченных графов.</w:t>
      </w:r>
    </w:p>
    <w:p w:rsidR="00A349D4" w:rsidRDefault="00A349D4" w:rsidP="00A349D4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49D4" w:rsidRDefault="00A349D4" w:rsidP="00A349D4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49D4" w:rsidRDefault="00A349D4" w:rsidP="00A349D4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49D4" w:rsidRDefault="00A349D4" w:rsidP="00A349D4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49D4" w:rsidRDefault="00A349D4" w:rsidP="00A349D4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49D4" w:rsidRDefault="00A349D4" w:rsidP="00A349D4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49D4" w:rsidRDefault="00A349D4" w:rsidP="00A349D4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49D4" w:rsidRPr="003A69A5" w:rsidRDefault="00A349D4" w:rsidP="00A349D4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49D4" w:rsidRDefault="00A349D4" w:rsidP="00A349D4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3A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C7266D" w:rsidRDefault="00C7266D" w:rsidP="00C726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ПК-2. Способен применять современные информационно-коммуникационные технологии в учебном процессе</w:t>
      </w:r>
      <w:r>
        <w:rPr>
          <w:rFonts w:ascii="Times New Roman" w:hAnsi="Times New Roman"/>
          <w:sz w:val="24"/>
          <w:szCs w:val="24"/>
        </w:rPr>
        <w:t>.</w:t>
      </w:r>
    </w:p>
    <w:p w:rsidR="00C7266D" w:rsidRPr="00DB597C" w:rsidRDefault="00C7266D" w:rsidP="00C726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ПК.2.3. Создает необходимые для осуществления образовательной деятельности документы с помощью соответствующих редакторов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349D4" w:rsidRPr="00953A22" w:rsidRDefault="00A349D4" w:rsidP="00A349D4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3"/>
        <w:gridCol w:w="2348"/>
        <w:gridCol w:w="1471"/>
        <w:gridCol w:w="1853"/>
        <w:gridCol w:w="1310"/>
        <w:gridCol w:w="1666"/>
      </w:tblGrid>
      <w:tr w:rsidR="00A349D4" w:rsidRPr="00DB597C" w:rsidTr="0038407D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A81EA5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A81EA5" w:rsidRDefault="00A349D4" w:rsidP="005E721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A81EA5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A81EA5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ь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ные результаты дисциплины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A81EA5" w:rsidRDefault="00A349D4" w:rsidP="006C1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  <w:r w:rsidR="006C1A98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A81EA5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е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нивания ОР</w:t>
            </w:r>
          </w:p>
        </w:tc>
      </w:tr>
      <w:tr w:rsidR="00A349D4" w:rsidRPr="00DB597C" w:rsidTr="0038407D">
        <w:trPr>
          <w:trHeight w:val="1656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349D4" w:rsidRPr="009F4BC5" w:rsidRDefault="00A349D4" w:rsidP="005E721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A349D4" w:rsidRPr="009F4BC5" w:rsidRDefault="00A349D4" w:rsidP="005E72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349D4" w:rsidRPr="009F4BC5" w:rsidRDefault="00A349D4" w:rsidP="005E7210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 решать задачи кодирования информации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349D4" w:rsidRDefault="00A349D4" w:rsidP="005E7210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49D4" w:rsidRDefault="00A349D4" w:rsidP="005E7210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49D4" w:rsidRPr="00934D79" w:rsidRDefault="00A349D4" w:rsidP="005E7210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34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 w:rsidR="00C72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A349D4" w:rsidRPr="00934D79" w:rsidRDefault="00A349D4" w:rsidP="005E7210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349D4" w:rsidRPr="00934D79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нав</w:t>
            </w:r>
            <w:r w:rsidRPr="00934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934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ками птимал</w:t>
            </w:r>
            <w:r w:rsidRPr="00934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34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кодиров</w:t>
            </w:r>
            <w:r w:rsidRPr="00934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34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текстов, функций и гр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фов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49D4" w:rsidRDefault="00A349D4" w:rsidP="005E7210">
            <w:pPr>
              <w:pStyle w:val="normal"/>
            </w:pPr>
          </w:p>
          <w:p w:rsidR="00A349D4" w:rsidRDefault="00A349D4" w:rsidP="005E7210">
            <w:pPr>
              <w:pStyle w:val="normal"/>
            </w:pPr>
          </w:p>
          <w:p w:rsidR="00A349D4" w:rsidRPr="00DB597C" w:rsidRDefault="00C7266D" w:rsidP="005E7210">
            <w:pPr>
              <w:pStyle w:val="normal"/>
            </w:pPr>
            <w:r w:rsidRPr="00D341D4">
              <w:t>ПК.2.3.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49D4" w:rsidRPr="00DB597C" w:rsidRDefault="00A349D4" w:rsidP="005E7210">
            <w:pPr>
              <w:pStyle w:val="normal"/>
            </w:pPr>
            <w:r>
              <w:rPr>
                <w:color w:val="auto"/>
              </w:rPr>
              <w:t>Оценки ко</w:t>
            </w:r>
            <w:r>
              <w:rPr>
                <w:color w:val="auto"/>
              </w:rPr>
              <w:t>н</w:t>
            </w:r>
            <w:r>
              <w:rPr>
                <w:color w:val="auto"/>
              </w:rPr>
              <w:t>трольных р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бот</w:t>
            </w:r>
          </w:p>
        </w:tc>
      </w:tr>
    </w:tbl>
    <w:p w:rsidR="00A349D4" w:rsidRDefault="00A349D4" w:rsidP="00A349D4">
      <w:pPr>
        <w:spacing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349D4" w:rsidRPr="00953A22" w:rsidRDefault="00A349D4" w:rsidP="00A349D4">
      <w:pPr>
        <w:spacing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53A2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5. Содержание дисциплины</w:t>
      </w:r>
    </w:p>
    <w:p w:rsidR="00A349D4" w:rsidRPr="00953A22" w:rsidRDefault="00A349D4" w:rsidP="00A349D4">
      <w:pPr>
        <w:spacing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53A2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5.1. Тематический план </w:t>
      </w:r>
    </w:p>
    <w:tbl>
      <w:tblPr>
        <w:tblW w:w="5000" w:type="pct"/>
        <w:tblLayout w:type="fixed"/>
        <w:tblLook w:val="0000"/>
      </w:tblPr>
      <w:tblGrid>
        <w:gridCol w:w="4644"/>
        <w:gridCol w:w="851"/>
        <w:gridCol w:w="850"/>
        <w:gridCol w:w="1276"/>
        <w:gridCol w:w="1118"/>
        <w:gridCol w:w="832"/>
      </w:tblGrid>
      <w:tr w:rsidR="00A349D4" w:rsidRPr="00DB597C" w:rsidTr="005E7210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сто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я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лине</w:t>
            </w:r>
          </w:p>
        </w:tc>
      </w:tr>
      <w:tr w:rsidR="00A349D4" w:rsidRPr="00DB597C" w:rsidTr="005E7210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DB597C" w:rsidRDefault="00A349D4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ная СР (в т.ч. </w:t>
            </w:r>
          </w:p>
          <w:p w:rsidR="00A349D4" w:rsidRPr="00DB597C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349D4" w:rsidRPr="00DB597C" w:rsidTr="005E7210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DB597C" w:rsidRDefault="00A349D4" w:rsidP="005E72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A349D4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49D4" w:rsidRPr="00E1251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49D4" w:rsidRPr="00E1251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A349D4" w:rsidRPr="00E12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49D4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1. Кодирование текстов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A349D4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 Методы оптимального кодирования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A349D4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 Распознавание взаимной однозначн</w:t>
            </w: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 кодирования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C7266D" w:rsidP="00C7266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A349D4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1.3 Помехоустойчивое кодирование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A349D4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Раздел 2. Задача минимизации ДНФ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A349D4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2.1 Геометрическая интерпретация задачи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726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49D4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 Сокращенная, тупиковые и минимал</w:t>
            </w: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ные ДНФ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A349D4" w:rsidRPr="00E12512" w:rsidTr="005E721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3. Кодирование графов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C7266D" w:rsidP="00C7266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A349D4" w:rsidRPr="00E12512" w:rsidTr="005E721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 Оптимальное кодирование помече</w:t>
            </w: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ных графов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49D4" w:rsidRPr="00E12512" w:rsidTr="005E721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 Экономное кодирование непомече</w:t>
            </w: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ных графов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A349D4" w:rsidRPr="00E12512" w:rsidTr="005E721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A349D4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A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A349D4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49D4" w:rsidRPr="00953A2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9D4" w:rsidRPr="00E12512" w:rsidRDefault="00C7266D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</w:tr>
    </w:tbl>
    <w:p w:rsidR="00A349D4" w:rsidRDefault="00A349D4" w:rsidP="00A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349D4" w:rsidRDefault="00A349D4" w:rsidP="00A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A349D4" w:rsidRPr="00837A6B" w:rsidRDefault="00A349D4" w:rsidP="00A34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Проблемное</w:t>
      </w:r>
      <w:r w:rsidRPr="00837A6B">
        <w:rPr>
          <w:rFonts w:ascii="Times New Roman" w:eastAsia="Times New Roman" w:hAnsi="Times New Roman"/>
          <w:color w:val="000000"/>
          <w:lang w:eastAsia="ru-RU"/>
        </w:rPr>
        <w:t xml:space="preserve"> обучени</w:t>
      </w:r>
      <w:r>
        <w:rPr>
          <w:rFonts w:ascii="Times New Roman" w:eastAsia="Times New Roman" w:hAnsi="Times New Roman"/>
          <w:color w:val="000000"/>
          <w:lang w:eastAsia="ru-RU"/>
        </w:rPr>
        <w:t>е</w:t>
      </w:r>
      <w:r w:rsidRPr="00837A6B">
        <w:rPr>
          <w:rFonts w:ascii="Times New Roman" w:eastAsia="Times New Roman" w:hAnsi="Times New Roman"/>
          <w:color w:val="000000"/>
          <w:lang w:eastAsia="ru-RU"/>
        </w:rPr>
        <w:t>, интерактивные технологии</w:t>
      </w:r>
    </w:p>
    <w:p w:rsidR="00A349D4" w:rsidRPr="00837A6B" w:rsidRDefault="00A349D4" w:rsidP="00A34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:rsidR="00A349D4" w:rsidRDefault="00A349D4" w:rsidP="00A34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:rsidR="00A349D4" w:rsidRPr="00837A6B" w:rsidRDefault="00A349D4" w:rsidP="00A34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837A6B">
        <w:rPr>
          <w:rFonts w:ascii="Times New Roman" w:eastAsia="Times New Roman" w:hAnsi="Times New Roman"/>
          <w:color w:val="000000"/>
          <w:lang w:eastAsia="ru-RU"/>
        </w:rPr>
        <w:t>6. Технологическая карта дисциплины</w:t>
      </w:r>
    </w:p>
    <w:p w:rsidR="00A349D4" w:rsidRPr="00DB597C" w:rsidRDefault="00A349D4" w:rsidP="00A34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A349D4" w:rsidRDefault="00A349D4" w:rsidP="00A34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354" w:type="dxa"/>
        <w:tblInd w:w="392" w:type="dxa"/>
        <w:tblLayout w:type="fixed"/>
        <w:tblLook w:val="0000"/>
      </w:tblPr>
      <w:tblGrid>
        <w:gridCol w:w="707"/>
        <w:gridCol w:w="1276"/>
        <w:gridCol w:w="1702"/>
        <w:gridCol w:w="1418"/>
        <w:gridCol w:w="1417"/>
        <w:gridCol w:w="1134"/>
        <w:gridCol w:w="851"/>
        <w:gridCol w:w="849"/>
      </w:tblGrid>
      <w:tr w:rsidR="00A349D4" w:rsidTr="005E7210">
        <w:trPr>
          <w:trHeight w:val="327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Код ОР дисци</w:t>
            </w:r>
            <w:r>
              <w:t>п</w:t>
            </w:r>
            <w:r>
              <w:t>лины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ind w:left="-107" w:right="-109"/>
              <w:jc w:val="center"/>
            </w:pPr>
            <w:r>
              <w:t>Виды учебной деятельности</w:t>
            </w:r>
          </w:p>
          <w:p w:rsidR="00A349D4" w:rsidRDefault="00A349D4" w:rsidP="005E7210">
            <w:pPr>
              <w:pStyle w:val="normal"/>
              <w:spacing w:line="276" w:lineRule="auto"/>
              <w:ind w:left="-107" w:right="-109"/>
              <w:jc w:val="center"/>
            </w:pPr>
            <w: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Балл за конкретное задание</w:t>
            </w:r>
          </w:p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(min-max)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Число заданий за с</w:t>
            </w:r>
            <w:r>
              <w:t>е</w:t>
            </w:r>
            <w:r>
              <w:t>местр</w:t>
            </w:r>
          </w:p>
          <w:p w:rsidR="00A349D4" w:rsidRDefault="00A349D4" w:rsidP="005E7210">
            <w:pPr>
              <w:pStyle w:val="normal"/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Баллы</w:t>
            </w:r>
          </w:p>
        </w:tc>
      </w:tr>
      <w:tr w:rsidR="00A349D4" w:rsidTr="005E7210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widowControl w:val="0"/>
              <w:spacing w:line="276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widowControl w:val="0"/>
              <w:spacing w:line="276" w:lineRule="auto"/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widowControl w:val="0"/>
              <w:spacing w:line="276" w:lineRule="auto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widowControl w:val="0"/>
              <w:spacing w:line="276" w:lineRule="auto"/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widowControl w:val="0"/>
              <w:spacing w:line="276" w:lineRule="auto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М</w:t>
            </w:r>
            <w:r>
              <w:t>и</w:t>
            </w:r>
            <w:r>
              <w:t>н</w:t>
            </w:r>
            <w:r>
              <w:t>и</w:t>
            </w:r>
            <w:r>
              <w:t>мал</w:t>
            </w:r>
            <w:r>
              <w:t>ь</w:t>
            </w:r>
            <w:r>
              <w:t>ный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Ма</w:t>
            </w:r>
            <w:r>
              <w:t>к</w:t>
            </w:r>
            <w:r>
              <w:t>с</w:t>
            </w:r>
            <w:r>
              <w:t>и</w:t>
            </w:r>
            <w:r>
              <w:t>мал</w:t>
            </w:r>
            <w:r>
              <w:t>ь</w:t>
            </w:r>
            <w:r>
              <w:t>ный</w:t>
            </w:r>
          </w:p>
        </w:tc>
      </w:tr>
      <w:tr w:rsidR="00A349D4" w:rsidTr="005E7210">
        <w:trPr>
          <w:trHeight w:val="300"/>
        </w:trPr>
        <w:tc>
          <w:tcPr>
            <w:tcW w:w="93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</w:pPr>
            <w:r w:rsidRPr="00063FD4">
              <w:t>Раздел 1. .</w:t>
            </w:r>
            <w:r w:rsidRPr="00953A22">
              <w:t xml:space="preserve"> Кодирование текстов</w:t>
            </w:r>
            <w:r>
              <w:rPr>
                <w:b/>
              </w:rPr>
              <w:t xml:space="preserve"> </w:t>
            </w:r>
          </w:p>
        </w:tc>
      </w:tr>
      <w:tr w:rsidR="00A349D4" w:rsidRPr="00063FD4" w:rsidTr="005E7210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ОР.1-1-</w:t>
            </w:r>
            <w:r w:rsidR="00C7266D"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Установление взаимной о</w:t>
            </w:r>
            <w:r>
              <w:t>д</w:t>
            </w:r>
            <w:r>
              <w:t>нозначности кодирования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Оценка контрол</w:t>
            </w:r>
            <w:r>
              <w:t>ь</w:t>
            </w:r>
            <w:r>
              <w:t>ной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8</w:t>
            </w:r>
          </w:p>
        </w:tc>
      </w:tr>
      <w:tr w:rsidR="00A349D4" w:rsidRPr="00063FD4" w:rsidTr="005E7210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ОР.1-1</w:t>
            </w:r>
            <w:r w:rsidR="00C7266D">
              <w:t>-1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Построение префиксного кода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Pr="00063FD4" w:rsidRDefault="00A349D4" w:rsidP="005E72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F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контрол</w:t>
            </w:r>
            <w:r w:rsidRPr="00063F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3F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4</w:t>
            </w:r>
          </w:p>
        </w:tc>
      </w:tr>
      <w:tr w:rsidR="00A349D4" w:rsidRPr="00063FD4" w:rsidTr="005E7210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ОР.1-1</w:t>
            </w:r>
            <w:r w:rsidR="00C7266D">
              <w:t>-1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Алфавитное кодирование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Pr="00063FD4" w:rsidRDefault="00A349D4" w:rsidP="005E72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F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контрол</w:t>
            </w:r>
            <w:r w:rsidRPr="00063F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3F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6</w:t>
            </w:r>
          </w:p>
        </w:tc>
      </w:tr>
      <w:tr w:rsidR="00A349D4" w:rsidRPr="00063FD4" w:rsidTr="005E7210">
        <w:trPr>
          <w:trHeight w:val="114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ОР.1-1</w:t>
            </w:r>
            <w:r w:rsidR="00C7266D">
              <w:t>-1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Блочное к</w:t>
            </w:r>
            <w:r>
              <w:t>о</w:t>
            </w:r>
            <w:r>
              <w:t>дирование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Pr="00063FD4" w:rsidRDefault="00A349D4" w:rsidP="005E72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F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контрол</w:t>
            </w:r>
            <w:r w:rsidRPr="00063F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3F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6-7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12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14</w:t>
            </w:r>
          </w:p>
        </w:tc>
      </w:tr>
      <w:tr w:rsidR="00A349D4" w:rsidRPr="00063FD4" w:rsidTr="005E7210">
        <w:trPr>
          <w:trHeight w:val="332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ОР.1-1</w:t>
            </w:r>
            <w:r w:rsidR="00C7266D">
              <w:t>-1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Помех</w:t>
            </w:r>
            <w:r>
              <w:t>о</w:t>
            </w:r>
            <w:r>
              <w:t>устойчивое кодирование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Pr="00063FD4" w:rsidRDefault="00A349D4" w:rsidP="005E72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F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контрол</w:t>
            </w:r>
            <w:r w:rsidRPr="00063F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3F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</w:t>
            </w:r>
          </w:p>
        </w:tc>
      </w:tr>
      <w:tr w:rsidR="00A349D4" w:rsidRPr="00063FD4" w:rsidTr="005E7210">
        <w:trPr>
          <w:trHeight w:val="435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Pr="00063FD4" w:rsidRDefault="00A349D4" w:rsidP="005E72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349D4" w:rsidRDefault="00A349D4" w:rsidP="005E7210">
            <w:pPr>
              <w:pStyle w:val="normal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49D4" w:rsidRDefault="00A349D4" w:rsidP="005E7210">
            <w:pPr>
              <w:pStyle w:val="normal"/>
              <w:jc w:val="center"/>
            </w:pPr>
            <w: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49D4" w:rsidRDefault="00A349D4" w:rsidP="005E7210">
            <w:pPr>
              <w:pStyle w:val="normal"/>
              <w:jc w:val="center"/>
            </w:pPr>
            <w:r>
              <w:t>4</w:t>
            </w:r>
          </w:p>
        </w:tc>
      </w:tr>
      <w:tr w:rsidR="00A349D4" w:rsidRPr="00063FD4" w:rsidTr="005E7210">
        <w:trPr>
          <w:trHeight w:val="330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Pr="00063FD4" w:rsidRDefault="00A349D4" w:rsidP="005E72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49D4" w:rsidRDefault="00A349D4" w:rsidP="005E7210">
            <w:pPr>
              <w:pStyle w:val="normal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49D4" w:rsidRDefault="00A349D4" w:rsidP="005E7210">
            <w:pPr>
              <w:pStyle w:val="normal"/>
              <w:jc w:val="center"/>
            </w:pPr>
            <w: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49D4" w:rsidRDefault="00A349D4" w:rsidP="005E7210">
            <w:pPr>
              <w:pStyle w:val="normal"/>
              <w:jc w:val="center"/>
            </w:pPr>
            <w:r>
              <w:t>4</w:t>
            </w:r>
          </w:p>
        </w:tc>
      </w:tr>
      <w:tr w:rsidR="00A349D4" w:rsidRPr="00063FD4" w:rsidTr="005E7210">
        <w:trPr>
          <w:trHeight w:val="300"/>
        </w:trPr>
        <w:tc>
          <w:tcPr>
            <w:tcW w:w="93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 xml:space="preserve">Раздел 2. </w:t>
            </w:r>
            <w:r w:rsidRPr="00953A22">
              <w:t>Задача минимизации ДНФ</w:t>
            </w:r>
          </w:p>
        </w:tc>
      </w:tr>
      <w:tr w:rsidR="00A349D4" w:rsidRPr="00063FD4" w:rsidTr="005E7210">
        <w:trPr>
          <w:trHeight w:val="32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ОР.1-1</w:t>
            </w:r>
            <w:r w:rsidR="00C7266D">
              <w:t>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Геометрич</w:t>
            </w:r>
            <w:r>
              <w:t>е</w:t>
            </w:r>
            <w:r>
              <w:t>ская инте</w:t>
            </w:r>
            <w:r>
              <w:t>р</w:t>
            </w:r>
            <w:r>
              <w:t>претация з</w:t>
            </w:r>
            <w:r>
              <w:t>а</w:t>
            </w:r>
            <w:r>
              <w:t>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 w:rsidRPr="00063FD4">
              <w:t>Оценка контрол</w:t>
            </w:r>
            <w:r w:rsidRPr="00063FD4">
              <w:t>ь</w:t>
            </w:r>
            <w:r w:rsidRPr="00063FD4">
              <w:t>ной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4</w:t>
            </w:r>
          </w:p>
        </w:tc>
      </w:tr>
      <w:tr w:rsidR="00A349D4" w:rsidRPr="00063FD4" w:rsidTr="005E7210">
        <w:trPr>
          <w:trHeight w:val="28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ОР.1-1</w:t>
            </w:r>
            <w:r w:rsidR="00C7266D">
              <w:t>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Аналитич</w:t>
            </w:r>
            <w:r>
              <w:t>е</w:t>
            </w:r>
            <w:r>
              <w:t>ское решение задачи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 w:rsidRPr="00063FD4">
              <w:t>Оценка контрол</w:t>
            </w:r>
            <w:r w:rsidRPr="00063FD4">
              <w:t>ь</w:t>
            </w:r>
            <w:r w:rsidRPr="00063FD4">
              <w:t>ной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4</w:t>
            </w:r>
          </w:p>
        </w:tc>
      </w:tr>
      <w:tr w:rsidR="00A349D4" w:rsidRPr="00063FD4" w:rsidTr="005E7210">
        <w:trPr>
          <w:trHeight w:val="25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ОР.1-1</w:t>
            </w:r>
            <w:r w:rsidR="00C7266D">
              <w:t>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Построение тупиковых ДНФ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 w:rsidRPr="00063FD4">
              <w:t>Оценка контрол</w:t>
            </w:r>
            <w:r w:rsidRPr="00063FD4">
              <w:t>ь</w:t>
            </w:r>
            <w:r w:rsidRPr="00063FD4">
              <w:t>ной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3</w:t>
            </w:r>
          </w:p>
        </w:tc>
      </w:tr>
      <w:tr w:rsidR="00A349D4" w:rsidRPr="00063FD4" w:rsidTr="005E7210">
        <w:trPr>
          <w:trHeight w:val="36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ОР.1-1</w:t>
            </w:r>
            <w:r w:rsidR="00C7266D">
              <w:t>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Выделение минимальных ДНФ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 w:rsidRPr="00063FD4">
              <w:t>Оценка контрол</w:t>
            </w:r>
            <w:r w:rsidRPr="00063FD4">
              <w:t>ь</w:t>
            </w:r>
            <w:r w:rsidRPr="00063FD4">
              <w:t>ной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</w:t>
            </w:r>
          </w:p>
        </w:tc>
      </w:tr>
      <w:tr w:rsidR="00A349D4" w:rsidRPr="00063FD4" w:rsidTr="00C05AFD">
        <w:trPr>
          <w:trHeight w:val="300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lastRenderedPageBreak/>
              <w:t xml:space="preserve">Раздел 3. </w:t>
            </w:r>
            <w:r w:rsidRPr="00953A22">
              <w:t>Кодирование графов</w:t>
            </w:r>
          </w:p>
        </w:tc>
      </w:tr>
      <w:tr w:rsidR="00A349D4" w:rsidRPr="00063FD4" w:rsidTr="00C05AFD">
        <w:trPr>
          <w:trHeight w:val="202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ОР.1-1</w:t>
            </w:r>
            <w:r w:rsidR="00C7266D">
              <w:t>-1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Кодирование помеченных графов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 w:rsidRPr="00063FD4">
              <w:t>Оценка контрол</w:t>
            </w:r>
            <w:r w:rsidRPr="00063FD4">
              <w:t>ь</w:t>
            </w:r>
            <w:r w:rsidRPr="00063FD4">
              <w:t>ной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</w:t>
            </w:r>
          </w:p>
        </w:tc>
      </w:tr>
      <w:tr w:rsidR="00A349D4" w:rsidRPr="00063FD4" w:rsidTr="00C05AFD">
        <w:trPr>
          <w:trHeight w:val="33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jc w:val="center"/>
            </w:pPr>
            <w:r>
              <w:t>1-2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jc w:val="center"/>
            </w:pPr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jc w:val="center"/>
            </w:pPr>
            <w:r>
              <w:t>2</w:t>
            </w:r>
          </w:p>
        </w:tc>
      </w:tr>
      <w:tr w:rsidR="00A349D4" w:rsidTr="005E7210">
        <w:trPr>
          <w:trHeight w:val="390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jc w:val="center"/>
            </w:pPr>
            <w:r>
              <w:t>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jc w:val="center"/>
            </w:pPr>
            <w:r>
              <w:t>1</w:t>
            </w:r>
          </w:p>
        </w:tc>
      </w:tr>
      <w:tr w:rsidR="00A349D4" w:rsidTr="005E7210">
        <w:trPr>
          <w:trHeight w:val="232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ОР.1-1</w:t>
            </w:r>
            <w:r w:rsidR="00C7266D">
              <w:t>-1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Кодирование непомече</w:t>
            </w:r>
            <w:r>
              <w:t>н</w:t>
            </w:r>
            <w:r>
              <w:t>ных графов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 w:rsidRPr="00063FD4">
              <w:t>Оценка контрол</w:t>
            </w:r>
            <w:r w:rsidRPr="00063FD4">
              <w:t>ь</w:t>
            </w:r>
            <w:r w:rsidRPr="00063FD4">
              <w:t>ной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3</w:t>
            </w:r>
          </w:p>
        </w:tc>
      </w:tr>
      <w:tr w:rsidR="00A349D4" w:rsidTr="005E7210">
        <w:trPr>
          <w:trHeight w:val="345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jc w:val="center"/>
            </w:pPr>
            <w: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jc w:val="center"/>
            </w:pPr>
            <w: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jc w:val="center"/>
            </w:pPr>
            <w:r>
              <w:t>3</w:t>
            </w:r>
          </w:p>
        </w:tc>
      </w:tr>
      <w:tr w:rsidR="00A349D4" w:rsidTr="005E7210">
        <w:trPr>
          <w:trHeight w:val="340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jc w:val="center"/>
            </w:pPr>
            <w:r>
              <w:t>3-5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jc w:val="center"/>
            </w:pPr>
            <w: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A349D4" w:rsidRDefault="00A349D4" w:rsidP="005E7210">
            <w:pPr>
              <w:pStyle w:val="normal"/>
              <w:jc w:val="center"/>
            </w:pPr>
            <w:r>
              <w:t>5</w:t>
            </w:r>
          </w:p>
        </w:tc>
      </w:tr>
      <w:tr w:rsidR="00A349D4" w:rsidTr="005E7210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bot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Экзамен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30</w:t>
            </w:r>
          </w:p>
        </w:tc>
      </w:tr>
      <w:tr w:rsidR="00A349D4" w:rsidTr="005E7210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Итого: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55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49D4" w:rsidRDefault="00A349D4" w:rsidP="005E7210">
            <w:pPr>
              <w:pStyle w:val="normal"/>
              <w:spacing w:line="276" w:lineRule="auto"/>
              <w:jc w:val="center"/>
            </w:pPr>
            <w:r>
              <w:t>100</w:t>
            </w:r>
          </w:p>
        </w:tc>
      </w:tr>
    </w:tbl>
    <w:p w:rsidR="00A349D4" w:rsidRDefault="00A349D4" w:rsidP="00A349D4">
      <w:pPr>
        <w:pStyle w:val="normal"/>
        <w:spacing w:line="276" w:lineRule="auto"/>
        <w:ind w:firstLine="709"/>
        <w:jc w:val="both"/>
        <w:rPr>
          <w:i/>
        </w:rPr>
      </w:pPr>
    </w:p>
    <w:p w:rsidR="00A349D4" w:rsidRDefault="00A349D4" w:rsidP="00A349D4">
      <w:pPr>
        <w:pStyle w:val="normal"/>
        <w:ind w:firstLine="709"/>
        <w:jc w:val="both"/>
        <w:rPr>
          <w:b/>
        </w:rPr>
      </w:pPr>
      <w:r>
        <w:rPr>
          <w:b/>
        </w:rPr>
        <w:t>7. Учебно-методическое и информационное обеспечение</w:t>
      </w:r>
    </w:p>
    <w:p w:rsidR="00A349D4" w:rsidRDefault="00A349D4" w:rsidP="00A349D4">
      <w:pPr>
        <w:pStyle w:val="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rPr>
          <w:i/>
        </w:rPr>
        <w:t>7.1. Основная литература</w:t>
      </w:r>
    </w:p>
    <w:p w:rsidR="00A349D4" w:rsidRPr="00D55072" w:rsidRDefault="00A349D4" w:rsidP="00A349D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Иорданский М.А. Кодирование комбинаторных объектов: Учебное пособие. – СПб. : Издательство «Лань», 2018. – 92с.</w:t>
      </w:r>
    </w:p>
    <w:p w:rsidR="00A041CE" w:rsidRPr="00D55072" w:rsidRDefault="00A041CE" w:rsidP="00A041C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Иорданский М.А.</w:t>
      </w:r>
      <w:r w:rsidRPr="00367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Конструктивная теория графов и её приложения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Н.Новгород: Издательство «Кириллица», 2016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–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2с.</w:t>
      </w:r>
    </w:p>
    <w:p w:rsidR="00A349D4" w:rsidRPr="00D55072" w:rsidRDefault="00A349D4" w:rsidP="00A349D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Иорданский М.А. Введение в теорию графов: Учебное пособие . – Н.Новгород: НГПУ им. К.Минина, 2014. – 80с.</w:t>
      </w:r>
    </w:p>
    <w:p w:rsidR="00A349D4" w:rsidRDefault="00A349D4" w:rsidP="00A349D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Яблонский С.В. Введение в дискретную математику.– М.: Наука, 2001. – 272с. </w:t>
      </w:r>
    </w:p>
    <w:p w:rsidR="00A349D4" w:rsidRPr="00D55072" w:rsidRDefault="00A349D4" w:rsidP="00A349D4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7.2. Дополнительная литература:</w:t>
      </w:r>
    </w:p>
    <w:p w:rsidR="00A349D4" w:rsidRPr="00D55072" w:rsidRDefault="00A349D4" w:rsidP="00A349D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Оре О. Теория графов. – М.: Книжный дом «ЛИБРОКОМ», 2009. – 352с.</w:t>
      </w:r>
    </w:p>
    <w:p w:rsidR="00A349D4" w:rsidRPr="00D55072" w:rsidRDefault="00A349D4" w:rsidP="00A349D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Мельников О.И. Обучение дискретной математике. – М.: Издательство ЛКИ, 2008. – 224с.</w:t>
      </w:r>
    </w:p>
    <w:p w:rsidR="00A349D4" w:rsidRPr="00D55072" w:rsidRDefault="00A349D4" w:rsidP="00A349D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Мельников О.И. Теория графов в занимательных задачах. – М.: Книжный дом «ЛИБРОКОМ», 2009. – 232с.</w:t>
      </w:r>
    </w:p>
    <w:p w:rsidR="00A349D4" w:rsidRDefault="00A349D4" w:rsidP="00C05AFD">
      <w:pPr>
        <w:pStyle w:val="normal"/>
        <w:spacing w:line="276" w:lineRule="auto"/>
        <w:ind w:left="709" w:hanging="1"/>
        <w:jc w:val="both"/>
        <w:rPr>
          <w:i/>
        </w:rPr>
      </w:pPr>
      <w:r>
        <w:rPr>
          <w:i/>
        </w:rPr>
        <w:t>7.3. Перечень учебно-методического обеспечения для самостоятельной работы обучающихся по дисциплине</w:t>
      </w:r>
    </w:p>
    <w:p w:rsidR="00A349D4" w:rsidRPr="00D55072" w:rsidRDefault="00C05AFD" w:rsidP="00C05AFD">
      <w:pPr>
        <w:spacing w:after="0" w:line="240" w:lineRule="auto"/>
        <w:ind w:left="709" w:hanging="34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</w:t>
      </w:r>
      <w:r w:rsidR="00A349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A349D4"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Иорданский М.А. Перечисление графов: методические указания. – Н.Новгород: НГПУ, 2000. – 12с.</w:t>
      </w:r>
    </w:p>
    <w:p w:rsidR="00A349D4" w:rsidRDefault="00C05AFD" w:rsidP="00A349D4">
      <w:pPr>
        <w:spacing w:after="0" w:line="240" w:lineRule="auto"/>
        <w:ind w:left="709" w:hanging="42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9</w:t>
      </w:r>
      <w:r w:rsidR="00A349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A349D4"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349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A349D4"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Иорданский М.А. Конструктивные описания и экономное кодирование графов: м</w:t>
      </w:r>
      <w:r w:rsidR="00A349D4"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349D4"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тодические разработки. –</w:t>
      </w:r>
      <w:r w:rsidR="00A349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Н.Новгород: НГПУ, 1998. – 18с</w:t>
      </w:r>
    </w:p>
    <w:p w:rsidR="00A349D4" w:rsidRDefault="00A349D4" w:rsidP="00C05AFD">
      <w:pPr>
        <w:pStyle w:val="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both"/>
        <w:rPr>
          <w:i/>
        </w:rPr>
      </w:pPr>
      <w:r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349D4" w:rsidRDefault="00A349D4" w:rsidP="00C05AFD">
      <w:pPr>
        <w:pStyle w:val="normal"/>
        <w:tabs>
          <w:tab w:val="left" w:pos="851"/>
        </w:tabs>
        <w:spacing w:line="276" w:lineRule="auto"/>
        <w:ind w:left="709"/>
        <w:jc w:val="both"/>
      </w:pPr>
      <w:r>
        <w:t xml:space="preserve">1. Иорданский М.А. Конструктивная теория графов и её приложения </w:t>
      </w:r>
      <w:r w:rsidRPr="002A2633">
        <w:t>https://iordanskyma.wordpress.com</w:t>
      </w:r>
    </w:p>
    <w:p w:rsidR="00A349D4" w:rsidRDefault="00A349D4" w:rsidP="00A349D4">
      <w:pPr>
        <w:pStyle w:val="normal"/>
        <w:ind w:firstLine="709"/>
        <w:jc w:val="both"/>
        <w:rPr>
          <w:b/>
        </w:rPr>
      </w:pPr>
      <w:r>
        <w:rPr>
          <w:b/>
        </w:rPr>
        <w:t>8. Фонды оценочных средств</w:t>
      </w:r>
    </w:p>
    <w:p w:rsidR="00A349D4" w:rsidRDefault="00A349D4" w:rsidP="00A349D4">
      <w:pPr>
        <w:pStyle w:val="normal"/>
        <w:ind w:firstLine="709"/>
        <w:jc w:val="both"/>
        <w:rPr>
          <w:b/>
        </w:rPr>
      </w:pPr>
      <w:r>
        <w:t>Фонд оценочных средств представлен в Приложении 1.</w:t>
      </w:r>
    </w:p>
    <w:p w:rsidR="00A349D4" w:rsidRDefault="00A349D4" w:rsidP="00C05AFD">
      <w:pPr>
        <w:pStyle w:val="normal"/>
        <w:ind w:left="709"/>
        <w:jc w:val="both"/>
        <w:rPr>
          <w:b/>
        </w:rPr>
      </w:pPr>
      <w:r>
        <w:rPr>
          <w:b/>
        </w:rPr>
        <w:t>9.Материально-техническое обеспечение образовательного процесса по дисц</w:t>
      </w:r>
      <w:r>
        <w:rPr>
          <w:b/>
        </w:rPr>
        <w:t>и</w:t>
      </w:r>
      <w:r>
        <w:rPr>
          <w:b/>
        </w:rPr>
        <w:t>плине</w:t>
      </w:r>
    </w:p>
    <w:p w:rsidR="00A349D4" w:rsidRDefault="00A349D4" w:rsidP="00A349D4">
      <w:pPr>
        <w:pStyle w:val="normal"/>
        <w:ind w:firstLine="709"/>
        <w:jc w:val="both"/>
        <w:rPr>
          <w:i/>
        </w:rPr>
      </w:pPr>
      <w:r>
        <w:rPr>
          <w:i/>
        </w:rPr>
        <w:t>9.1. Описание материально-технической базы</w:t>
      </w:r>
    </w:p>
    <w:p w:rsidR="00A349D4" w:rsidRDefault="00A349D4" w:rsidP="00C05AFD">
      <w:pPr>
        <w:pStyle w:val="normal"/>
        <w:ind w:left="709"/>
        <w:jc w:val="both"/>
      </w:pPr>
      <w:r>
        <w:t xml:space="preserve">Реализация дисциплины требует наличия компьютерного класса </w:t>
      </w:r>
      <w:r w:rsidRPr="0056565F">
        <w:t xml:space="preserve">с оборудованием для презентаций и входом </w:t>
      </w:r>
      <w:r>
        <w:t>в Интернет.</w:t>
      </w:r>
    </w:p>
    <w:p w:rsidR="00A349D4" w:rsidRDefault="00A349D4" w:rsidP="00A349D4">
      <w:pPr>
        <w:pStyle w:val="normal"/>
        <w:ind w:firstLine="709"/>
        <w:jc w:val="both"/>
      </w:pPr>
    </w:p>
    <w:p w:rsidR="00A349D4" w:rsidRDefault="00A349D4" w:rsidP="00A349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6D30FF" w:rsidRDefault="006D30FF" w:rsidP="00A349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4B6C" w:rsidRDefault="00744B6C" w:rsidP="00744B6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ДИСКРЕТНАЯ МАТЕМАТИКА</w:t>
      </w:r>
    </w:p>
    <w:p w:rsidR="00744B6C" w:rsidRDefault="00744B6C" w:rsidP="00744B6C">
      <w:pPr>
        <w:pStyle w:val="normal"/>
        <w:tabs>
          <w:tab w:val="left" w:pos="720"/>
        </w:tabs>
        <w:ind w:firstLine="709"/>
        <w:jc w:val="both"/>
        <w:rPr>
          <w:b/>
        </w:rPr>
      </w:pPr>
      <w:r>
        <w:rPr>
          <w:b/>
        </w:rPr>
        <w:t>1. Пояснительная записка</w:t>
      </w:r>
    </w:p>
    <w:p w:rsidR="00744B6C" w:rsidRDefault="00744B6C" w:rsidP="00744B6C">
      <w:pPr>
        <w:pStyle w:val="normal"/>
        <w:tabs>
          <w:tab w:val="left" w:pos="720"/>
        </w:tabs>
        <w:ind w:firstLine="709"/>
        <w:jc w:val="both"/>
      </w:pPr>
      <w:r>
        <w:t>Дисциплина «Дискретная математика»  относится к базовой части образовательн</w:t>
      </w:r>
      <w:r>
        <w:t>о</w:t>
      </w:r>
      <w:r>
        <w:t>го модуля «Математические основы информатики», где студенты получают представл</w:t>
      </w:r>
      <w:r>
        <w:t>е</w:t>
      </w:r>
      <w:r>
        <w:lastRenderedPageBreak/>
        <w:t xml:space="preserve">ния </w:t>
      </w:r>
      <w:r w:rsidRPr="00D80FED">
        <w:t xml:space="preserve"> о проблематике дискретной математики, её особенностях и методах, ознакомлении с основными модельными объектами и связанными с ними актуальными прикладными з</w:t>
      </w:r>
      <w:r w:rsidRPr="00D80FED">
        <w:t>а</w:t>
      </w:r>
      <w:r w:rsidRPr="00D80FED">
        <w:t>дачами.</w:t>
      </w:r>
    </w:p>
    <w:p w:rsidR="00744B6C" w:rsidRDefault="00744B6C" w:rsidP="00744B6C">
      <w:pPr>
        <w:pStyle w:val="normal"/>
        <w:ind w:firstLine="709"/>
        <w:jc w:val="both"/>
        <w:rPr>
          <w:b/>
        </w:rPr>
      </w:pPr>
      <w:r>
        <w:rPr>
          <w:b/>
        </w:rPr>
        <w:t>2. Место в структуре модуля</w:t>
      </w:r>
    </w:p>
    <w:p w:rsidR="00744B6C" w:rsidRDefault="00744B6C" w:rsidP="00744B6C">
      <w:pPr>
        <w:pStyle w:val="normal"/>
        <w:ind w:firstLine="709"/>
        <w:jc w:val="both"/>
      </w:pPr>
      <w:r>
        <w:t>Данная дисциплина относится к базовой части образовательного модуля «Матем</w:t>
      </w:r>
      <w:r>
        <w:t>а</w:t>
      </w:r>
      <w:r>
        <w:t>тические основы информатики».  Для изучения данной дисциплины необходимы знания по дисциплинам модулей «Основы математики и информатики» и  «Кл</w:t>
      </w:r>
      <w:r w:rsidR="00C7266D">
        <w:t>а</w:t>
      </w:r>
      <w:r>
        <w:t>ссическая матем</w:t>
      </w:r>
      <w:r>
        <w:t>а</w:t>
      </w:r>
      <w:r>
        <w:t>тика».</w:t>
      </w:r>
    </w:p>
    <w:p w:rsidR="00744B6C" w:rsidRDefault="00744B6C" w:rsidP="00744B6C">
      <w:pPr>
        <w:pStyle w:val="normal"/>
        <w:ind w:firstLine="709"/>
        <w:jc w:val="both"/>
        <w:rPr>
          <w:b/>
        </w:rPr>
      </w:pPr>
      <w:r>
        <w:rPr>
          <w:b/>
        </w:rPr>
        <w:t>3. Цели и задачи</w:t>
      </w:r>
    </w:p>
    <w:p w:rsidR="00744B6C" w:rsidRPr="00D80FED" w:rsidRDefault="00744B6C" w:rsidP="00744B6C">
      <w:pPr>
        <w:pStyle w:val="normal"/>
        <w:tabs>
          <w:tab w:val="left" w:pos="567"/>
          <w:tab w:val="left" w:pos="709"/>
        </w:tabs>
        <w:ind w:firstLine="709"/>
        <w:jc w:val="both"/>
      </w:pPr>
      <w:r>
        <w:t xml:space="preserve"> </w:t>
      </w:r>
      <w:r w:rsidRPr="00D80FED">
        <w:t>Цель дисциплины «Дискретная математика» в системе педагогического образов</w:t>
      </w:r>
      <w:r w:rsidRPr="00D80FED">
        <w:t>а</w:t>
      </w:r>
      <w:r w:rsidRPr="00D80FED">
        <w:t>ния состоит в формировании у будущих учителей информатики представлений о пробл</w:t>
      </w:r>
      <w:r w:rsidRPr="00D80FED">
        <w:t>е</w:t>
      </w:r>
      <w:r w:rsidRPr="00D80FED">
        <w:t>матике дискретной математики, её особенностях и методах, ознакомлении с основными модельными объектами и связанными с ними актуальными прикладными задачами.</w:t>
      </w:r>
    </w:p>
    <w:p w:rsidR="00744B6C" w:rsidRPr="00D80FED" w:rsidRDefault="00744B6C" w:rsidP="00744B6C">
      <w:pPr>
        <w:pStyle w:val="normal"/>
        <w:ind w:firstLine="709"/>
        <w:jc w:val="both"/>
      </w:pPr>
      <w:r w:rsidRPr="00D80FED">
        <w:t>Задачи дисциплины:</w:t>
      </w:r>
    </w:p>
    <w:p w:rsidR="00744B6C" w:rsidRDefault="00744B6C" w:rsidP="00744B6C">
      <w:pPr>
        <w:pStyle w:val="normal"/>
        <w:numPr>
          <w:ilvl w:val="0"/>
          <w:numId w:val="7"/>
        </w:numPr>
        <w:jc w:val="both"/>
      </w:pPr>
      <w:r w:rsidRPr="00D80FED">
        <w:t>сформировать представление о специфике задач дискретной математики;</w:t>
      </w:r>
    </w:p>
    <w:p w:rsidR="00744B6C" w:rsidRPr="00D80FED" w:rsidRDefault="00744B6C" w:rsidP="00744B6C">
      <w:pPr>
        <w:pStyle w:val="normal"/>
        <w:numPr>
          <w:ilvl w:val="0"/>
          <w:numId w:val="7"/>
        </w:numPr>
        <w:jc w:val="both"/>
      </w:pPr>
      <w:r w:rsidRPr="00D80FED">
        <w:t>познакомить с основными понятиями теории графов;</w:t>
      </w:r>
    </w:p>
    <w:p w:rsidR="00744B6C" w:rsidRPr="00D80FED" w:rsidRDefault="00744B6C" w:rsidP="00744B6C">
      <w:pPr>
        <w:pStyle w:val="normal"/>
        <w:numPr>
          <w:ilvl w:val="0"/>
          <w:numId w:val="7"/>
        </w:numPr>
        <w:jc w:val="both"/>
      </w:pPr>
      <w:r w:rsidRPr="00D80FED">
        <w:t>рассмотреть решения классических задач обхода и раскраски графов;</w:t>
      </w:r>
    </w:p>
    <w:p w:rsidR="00744B6C" w:rsidRPr="00D80FED" w:rsidRDefault="00744B6C" w:rsidP="00744B6C">
      <w:pPr>
        <w:pStyle w:val="normal"/>
        <w:numPr>
          <w:ilvl w:val="0"/>
          <w:numId w:val="7"/>
        </w:numPr>
        <w:jc w:val="both"/>
      </w:pPr>
      <w:r w:rsidRPr="00D80FED">
        <w:t>познакомить с основными способами задания и представления графов;</w:t>
      </w:r>
    </w:p>
    <w:p w:rsidR="00744B6C" w:rsidRPr="00D80FED" w:rsidRDefault="00744B6C" w:rsidP="00744B6C">
      <w:pPr>
        <w:pStyle w:val="normal"/>
        <w:numPr>
          <w:ilvl w:val="0"/>
          <w:numId w:val="7"/>
        </w:numPr>
        <w:jc w:val="both"/>
      </w:pPr>
      <w:r w:rsidRPr="00D80FED">
        <w:t>рассмотреть перечислительные методы комбинаторного анализа;</w:t>
      </w:r>
    </w:p>
    <w:p w:rsidR="00744B6C" w:rsidRDefault="00744B6C" w:rsidP="00744B6C">
      <w:pPr>
        <w:pStyle w:val="normal"/>
        <w:numPr>
          <w:ilvl w:val="0"/>
          <w:numId w:val="7"/>
        </w:numPr>
        <w:jc w:val="both"/>
      </w:pPr>
      <w:r w:rsidRPr="00D80FED">
        <w:t>выработать умения и навыки решения рекуррентных соотношений.</w:t>
      </w:r>
    </w:p>
    <w:p w:rsidR="00744B6C" w:rsidRDefault="00744B6C" w:rsidP="00744B6C">
      <w:pPr>
        <w:pStyle w:val="normal"/>
        <w:ind w:firstLine="709"/>
        <w:jc w:val="both"/>
        <w:rPr>
          <w:b/>
        </w:rPr>
      </w:pPr>
      <w:r w:rsidRPr="00584893">
        <w:rPr>
          <w:b/>
        </w:rPr>
        <w:t>4. Образовательные результаты</w:t>
      </w:r>
    </w:p>
    <w:p w:rsidR="00536F0B" w:rsidRDefault="00536F0B" w:rsidP="00536F0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  <w:sz w:val="24"/>
          <w:szCs w:val="24"/>
        </w:rPr>
        <w:t>.</w:t>
      </w:r>
    </w:p>
    <w:p w:rsidR="00536F0B" w:rsidRDefault="00536F0B" w:rsidP="00536F0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УК.1.1. Выбирает источники информации, адекватные поставленным задачам и соответствующие научному мировоззрению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6F0B" w:rsidRDefault="00536F0B" w:rsidP="00536F0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УК.1.2. Демонстрирует умение осуществлять поиск информации для решения п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6F0B" w:rsidRDefault="00536F0B" w:rsidP="00536F0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44B6C" w:rsidRDefault="00744B6C" w:rsidP="00744B6C">
      <w:pPr>
        <w:pStyle w:val="normal"/>
        <w:ind w:firstLine="709"/>
        <w:jc w:val="both"/>
        <w:rPr>
          <w:b/>
        </w:rPr>
      </w:pPr>
    </w:p>
    <w:tbl>
      <w:tblPr>
        <w:tblW w:w="5000" w:type="pct"/>
        <w:tblLayout w:type="fixed"/>
        <w:tblLook w:val="0000"/>
      </w:tblPr>
      <w:tblGrid>
        <w:gridCol w:w="923"/>
        <w:gridCol w:w="2162"/>
        <w:gridCol w:w="1559"/>
        <w:gridCol w:w="2127"/>
        <w:gridCol w:w="1312"/>
        <w:gridCol w:w="1488"/>
      </w:tblGrid>
      <w:tr w:rsidR="00744B6C" w:rsidRPr="00DB597C" w:rsidTr="006D30FF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A81EA5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A81EA5" w:rsidRDefault="00744B6C" w:rsidP="005E721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A81EA5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A81EA5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п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лины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A81EA5" w:rsidRDefault="00744B6C" w:rsidP="00536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  <w:r w:rsidR="00536F0B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A81EA5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744B6C" w:rsidRPr="00DB597C" w:rsidTr="006D30FF">
        <w:trPr>
          <w:trHeight w:val="1656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44B6C" w:rsidRPr="004F669C" w:rsidRDefault="00744B6C" w:rsidP="00744B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44B6C" w:rsidRPr="00DB597C" w:rsidRDefault="00744B6C" w:rsidP="00744B6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поняти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аппаратом дискретной мат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44B6C" w:rsidRDefault="00744B6C" w:rsidP="005E7210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B6C" w:rsidRDefault="00744B6C" w:rsidP="005E7210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B6C" w:rsidRPr="00934D79" w:rsidRDefault="00744B6C" w:rsidP="005E7210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34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 w:rsidR="00536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744B6C" w:rsidRPr="00934D79" w:rsidRDefault="00744B6C" w:rsidP="005E7210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44B6C" w:rsidRPr="00DB597C" w:rsidRDefault="006D30FF" w:rsidP="00744B6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задачи на графах, комбинаторного анализа и фун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циональных си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 с операциями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44B6C" w:rsidRDefault="00536F0B" w:rsidP="00744B6C">
            <w:pPr>
              <w:pStyle w:val="normal"/>
            </w:pPr>
            <w:r w:rsidRPr="000D7FBC">
              <w:t>УК.1.1.</w:t>
            </w:r>
          </w:p>
          <w:p w:rsidR="00536F0B" w:rsidRDefault="00536F0B" w:rsidP="00744B6C">
            <w:pPr>
              <w:pStyle w:val="normal"/>
            </w:pPr>
            <w:r>
              <w:t>УК.1.2</w:t>
            </w:r>
            <w:r w:rsidRPr="000D7FBC">
              <w:t>.</w:t>
            </w:r>
          </w:p>
          <w:p w:rsidR="00536F0B" w:rsidRPr="00DB597C" w:rsidRDefault="00536F0B" w:rsidP="00744B6C">
            <w:pPr>
              <w:pStyle w:val="normal"/>
            </w:pPr>
            <w:r>
              <w:t>УК.1.5</w:t>
            </w:r>
            <w:r w:rsidRPr="000D7FBC">
              <w:t>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44B6C" w:rsidRPr="003354B9" w:rsidRDefault="00744B6C" w:rsidP="00744B6C">
            <w:pPr>
              <w:pStyle w:val="normal"/>
              <w:rPr>
                <w:color w:val="auto"/>
              </w:rPr>
            </w:pPr>
            <w:r w:rsidRPr="003354B9">
              <w:rPr>
                <w:color w:val="auto"/>
              </w:rPr>
              <w:t>Тесты в ЭОС</w:t>
            </w:r>
          </w:p>
          <w:p w:rsidR="00744B6C" w:rsidRDefault="00744B6C" w:rsidP="00744B6C">
            <w:pPr>
              <w:pStyle w:val="normal"/>
              <w:rPr>
                <w:color w:val="auto"/>
              </w:rPr>
            </w:pPr>
          </w:p>
        </w:tc>
      </w:tr>
    </w:tbl>
    <w:p w:rsidR="00744B6C" w:rsidRDefault="00744B6C" w:rsidP="00744B6C">
      <w:pPr>
        <w:pStyle w:val="normal"/>
        <w:ind w:firstLine="709"/>
        <w:jc w:val="both"/>
        <w:rPr>
          <w:b/>
        </w:rPr>
      </w:pPr>
    </w:p>
    <w:p w:rsidR="00744B6C" w:rsidRDefault="00744B6C" w:rsidP="00744B6C">
      <w:pPr>
        <w:pStyle w:val="normal"/>
        <w:ind w:firstLine="709"/>
        <w:jc w:val="both"/>
        <w:rPr>
          <w:rFonts w:ascii="Times" w:eastAsia="Times" w:hAnsi="Times" w:cs="Times"/>
          <w:b/>
        </w:rPr>
      </w:pPr>
      <w:r>
        <w:rPr>
          <w:b/>
        </w:rPr>
        <w:t xml:space="preserve">5. </w:t>
      </w:r>
      <w:r>
        <w:rPr>
          <w:rFonts w:ascii="Times" w:eastAsia="Times" w:hAnsi="Times" w:cs="Times"/>
          <w:b/>
        </w:rPr>
        <w:t>Содержание дисциплины</w:t>
      </w:r>
    </w:p>
    <w:p w:rsidR="00744B6C" w:rsidRDefault="00744B6C" w:rsidP="00744B6C">
      <w:pPr>
        <w:pStyle w:val="normal"/>
        <w:ind w:firstLine="709"/>
        <w:jc w:val="both"/>
        <w:rPr>
          <w:bCs/>
          <w:i/>
          <w:sz w:val="28"/>
          <w:szCs w:val="28"/>
        </w:rPr>
      </w:pPr>
      <w:r>
        <w:rPr>
          <w:i/>
        </w:rPr>
        <w:t xml:space="preserve">5.1. </w:t>
      </w:r>
      <w:r>
        <w:rPr>
          <w:rFonts w:ascii="Times" w:eastAsia="Times" w:hAnsi="Times" w:cs="Times"/>
          <w:i/>
        </w:rPr>
        <w:t>Тематический план</w:t>
      </w:r>
      <w:r w:rsidRPr="002020BD">
        <w:rPr>
          <w:bCs/>
          <w:i/>
          <w:sz w:val="28"/>
          <w:szCs w:val="28"/>
        </w:rPr>
        <w:tab/>
      </w:r>
    </w:p>
    <w:p w:rsidR="00744B6C" w:rsidRDefault="00744B6C" w:rsidP="00744B6C">
      <w:pPr>
        <w:pStyle w:val="normal"/>
        <w:ind w:firstLine="709"/>
        <w:jc w:val="both"/>
        <w:rPr>
          <w:bCs/>
          <w:i/>
          <w:sz w:val="28"/>
          <w:szCs w:val="28"/>
        </w:rPr>
      </w:pPr>
    </w:p>
    <w:tbl>
      <w:tblPr>
        <w:tblW w:w="5000" w:type="pct"/>
        <w:tblLayout w:type="fixed"/>
        <w:tblLook w:val="0000"/>
      </w:tblPr>
      <w:tblGrid>
        <w:gridCol w:w="4644"/>
        <w:gridCol w:w="851"/>
        <w:gridCol w:w="850"/>
        <w:gridCol w:w="1276"/>
        <w:gridCol w:w="1118"/>
        <w:gridCol w:w="832"/>
      </w:tblGrid>
      <w:tr w:rsidR="00744B6C" w:rsidRPr="00DB597C" w:rsidTr="005E7210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сто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я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лине</w:t>
            </w:r>
          </w:p>
        </w:tc>
      </w:tr>
      <w:tr w:rsidR="00744B6C" w:rsidRPr="00DB597C" w:rsidTr="005E7210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DB597C" w:rsidRDefault="00744B6C" w:rsidP="005E72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ная СР (в т.ч. </w:t>
            </w:r>
          </w:p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44B6C" w:rsidRPr="00DB597C" w:rsidTr="005E7210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744B6C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4B6C" w:rsidRPr="00E1251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44B6C"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44B6C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1. Элементы теории графов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744B6C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 Основные понятия теории графов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44B6C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 Задачи обхода графов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44B6C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 Задачи раскраски графов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44B6C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2. Способы задания графов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744B6C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2.1 Матрицы и списки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44B6C" w:rsidRPr="00E12512" w:rsidTr="005E721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 Конструктивные описания графов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744B6C" w:rsidRPr="00E12512" w:rsidTr="005E721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3. Введение в комбинаторику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744B6C" w:rsidRPr="00E12512" w:rsidTr="005E721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 Основные операции и функции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8E72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44B6C" w:rsidRPr="00E12512" w:rsidTr="005E721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3.2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Рекуррентные соотношения</w:t>
            </w: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744B6C" w:rsidRPr="00E12512" w:rsidTr="005E721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4. Функциональные построения в алгебре логики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8E72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8E72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744B6C" w:rsidRPr="00E12512" w:rsidTr="005E721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 Способы задания функций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8E72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8E72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44B6C" w:rsidRPr="00E12512" w:rsidTr="005E721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4.2 Функциональная полнота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8E72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8E7201" w:rsidP="008E72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44B6C" w:rsidRPr="00E12512" w:rsidTr="005E721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3C1EF9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744B6C" w:rsidRPr="00E12512" w:rsidTr="005E721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744B6C" w:rsidP="005E721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1E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3C1EF9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744B6C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953A22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4B6C" w:rsidRPr="00E12512" w:rsidRDefault="00536F0B" w:rsidP="005E7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</w:tr>
    </w:tbl>
    <w:p w:rsidR="00744B6C" w:rsidRDefault="00744B6C" w:rsidP="00744B6C">
      <w:pPr>
        <w:spacing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744B6C" w:rsidRDefault="00744B6C" w:rsidP="00744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7321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5.2.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Методы обучения</w:t>
      </w:r>
    </w:p>
    <w:p w:rsidR="00744B6C" w:rsidRPr="00837A6B" w:rsidRDefault="00744B6C" w:rsidP="0074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837A6B">
        <w:rPr>
          <w:rFonts w:ascii="Times New Roman" w:eastAsia="Times New Roman" w:hAnsi="Times New Roman"/>
          <w:color w:val="000000"/>
          <w:lang w:eastAsia="ru-RU"/>
        </w:rPr>
        <w:t>Технологии проблемного обучения, интерактивные технологии</w:t>
      </w:r>
    </w:p>
    <w:p w:rsidR="00744B6C" w:rsidRPr="00837A6B" w:rsidRDefault="00744B6C" w:rsidP="0074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:rsidR="00744B6C" w:rsidRPr="00837A6B" w:rsidRDefault="00744B6C" w:rsidP="0074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837A6B">
        <w:rPr>
          <w:rFonts w:ascii="Times New Roman" w:eastAsia="Times New Roman" w:hAnsi="Times New Roman"/>
          <w:color w:val="000000"/>
          <w:lang w:eastAsia="ru-RU"/>
        </w:rPr>
        <w:t>6. Технологическая карта дисциплины</w:t>
      </w:r>
    </w:p>
    <w:p w:rsidR="00744B6C" w:rsidRPr="00DB597C" w:rsidRDefault="00744B6C" w:rsidP="00744B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419"/>
        <w:gridCol w:w="1895"/>
        <w:gridCol w:w="1559"/>
        <w:gridCol w:w="1494"/>
        <w:gridCol w:w="1102"/>
        <w:gridCol w:w="829"/>
        <w:gridCol w:w="793"/>
      </w:tblGrid>
      <w:tr w:rsidR="00744B6C" w:rsidRPr="00DB597C" w:rsidTr="00DB1ABF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44B6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кретное з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дание</w:t>
            </w:r>
          </w:p>
          <w:p w:rsidR="00744B6C" w:rsidRPr="00C978C4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744B6C" w:rsidRPr="00DB597C" w:rsidTr="00DB1ABF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мал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44B6C" w:rsidRPr="00DB597C" w:rsidRDefault="00744B6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мал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ный</w:t>
            </w:r>
          </w:p>
        </w:tc>
      </w:tr>
      <w:tr w:rsidR="00744B6C" w:rsidRPr="00DB597C" w:rsidTr="00DB1AB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DB597C" w:rsidRDefault="00577619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DB597C" w:rsidRDefault="00577619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  <w:r w:rsidR="008E72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4B6C" w:rsidRPr="00DB597C" w:rsidRDefault="007D01AC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Установление изоморфизма графов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B6C" w:rsidRPr="00DB597C" w:rsidRDefault="007D01A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трольной работы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B1ABF" w:rsidRDefault="00DB1ABF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B6C" w:rsidRPr="00DB597C" w:rsidRDefault="007535BF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  <w:r w:rsidR="007D0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4B6C" w:rsidRPr="00DB597C" w:rsidRDefault="007D01A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44B6C" w:rsidRPr="00DB597C" w:rsidRDefault="007535BF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44B6C" w:rsidRPr="00DB597C" w:rsidRDefault="007D01AC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E7210" w:rsidRPr="00DB597C" w:rsidTr="00DB1AB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8E7201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7210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Установление планарности графов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трольной работы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3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,4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7210" w:rsidRPr="00DB597C" w:rsidRDefault="007535BF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E7210" w:rsidRPr="00DB597C" w:rsidTr="00DB1AB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8E7201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графов матрицами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ЭОС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0,25-0,5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7210" w:rsidRPr="00DB597C" w:rsidRDefault="007535BF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E7210" w:rsidRPr="00DB597C" w:rsidTr="00DB1AB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8E7201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7210" w:rsidRPr="00DB597C" w:rsidRDefault="00490200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графов списками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ЭОС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0,5-1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E7210" w:rsidRPr="00DB597C" w:rsidTr="005E7210">
        <w:trPr>
          <w:trHeight w:val="38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E7210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E7210" w:rsidRPr="00DB597C" w:rsidRDefault="008E7201" w:rsidP="005E7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9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нейных реку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рентных соо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ношений 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Оценка 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трольной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7535BF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  <w:r w:rsidR="004E0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7210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7210" w:rsidRPr="00DB597C" w:rsidRDefault="007535BF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7210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E7210" w:rsidRPr="00DB597C" w:rsidTr="005E7210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7535BF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4E0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7210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7210" w:rsidRPr="00DB597C" w:rsidRDefault="007535BF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7210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E7210" w:rsidRPr="00DB597C" w:rsidTr="004E03E3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7210" w:rsidRPr="00DB597C" w:rsidRDefault="005E7210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E7210" w:rsidRPr="00DB597C" w:rsidRDefault="007535BF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4E0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E7210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E7210" w:rsidRPr="00DB597C" w:rsidRDefault="007535BF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E7210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E03E3" w:rsidRPr="00DB597C" w:rsidTr="00490200">
        <w:trPr>
          <w:trHeight w:val="535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Pr="00DB597C" w:rsidRDefault="008E7201" w:rsidP="004867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Pr="00DB597C" w:rsidRDefault="004E03E3" w:rsidP="00490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Установление функционал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ной полноты 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трольной работы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3E3" w:rsidRPr="00DB597C" w:rsidTr="004867DB">
        <w:trPr>
          <w:trHeight w:val="165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03E3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3E3" w:rsidRPr="007B4C99" w:rsidRDefault="004E03E3" w:rsidP="004E03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3E3" w:rsidRPr="00DB597C" w:rsidTr="004867DB">
        <w:trPr>
          <w:trHeight w:val="165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03E3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3E3" w:rsidRPr="007B4C99" w:rsidRDefault="004E03E3" w:rsidP="004E03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4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3E3" w:rsidRPr="00DB597C" w:rsidTr="004867DB">
        <w:trPr>
          <w:trHeight w:val="165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03E3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3E3" w:rsidRPr="007B4C99" w:rsidRDefault="004E03E3" w:rsidP="004E03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4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3E3" w:rsidRPr="00DB597C" w:rsidTr="004867DB">
        <w:trPr>
          <w:trHeight w:val="165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03E3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3E3" w:rsidRPr="007B4C99" w:rsidRDefault="004E03E3" w:rsidP="004E03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4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3E3" w:rsidRPr="00DB597C" w:rsidRDefault="004E03E3" w:rsidP="0048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3E3" w:rsidRPr="00DB597C" w:rsidTr="004E03E3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E03E3" w:rsidRPr="00DB597C" w:rsidTr="00DB1AB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E03E3" w:rsidRPr="00DB597C" w:rsidRDefault="004E03E3" w:rsidP="005E7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744B6C" w:rsidRDefault="00744B6C" w:rsidP="00744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341B" w:rsidRDefault="006B341B" w:rsidP="00744B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44B6C" w:rsidRDefault="00744B6C" w:rsidP="00744B6C">
      <w:pPr>
        <w:pStyle w:val="normal"/>
        <w:ind w:firstLine="709"/>
        <w:jc w:val="both"/>
        <w:rPr>
          <w:b/>
        </w:rPr>
      </w:pPr>
      <w:r>
        <w:rPr>
          <w:b/>
        </w:rPr>
        <w:t>7. Учебно-методическое и информационное обеспечение</w:t>
      </w:r>
    </w:p>
    <w:p w:rsidR="00744B6C" w:rsidRDefault="00744B6C" w:rsidP="00744B6C">
      <w:pPr>
        <w:pStyle w:val="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rPr>
          <w:i/>
        </w:rPr>
        <w:t>7.1. Основная литература</w:t>
      </w:r>
    </w:p>
    <w:p w:rsidR="00744B6C" w:rsidRPr="00D55072" w:rsidRDefault="00744B6C" w:rsidP="00924B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Иорданский М.А. Кодирование комбинаторных объектов: Учебное пособие. – СПб. : Издательство «Лань», 2018. – 92с.</w:t>
      </w:r>
    </w:p>
    <w:p w:rsidR="003679F3" w:rsidRPr="00D55072" w:rsidRDefault="003679F3" w:rsidP="003679F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Иорданский М.А.</w:t>
      </w:r>
      <w:r w:rsidRPr="00367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Конструктивная теория графов и её приложения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Н.Новгород: Издательство «Кириллица», 2016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–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2с.</w:t>
      </w:r>
    </w:p>
    <w:p w:rsidR="00744B6C" w:rsidRPr="00D55072" w:rsidRDefault="00744B6C" w:rsidP="00924B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Иорданский М.А. Введение в теорию графов: Учебное пособие . – Н.Новгород: НГПУ им. К.Минина, 2014. – 80с.</w:t>
      </w:r>
    </w:p>
    <w:p w:rsidR="00924BBD" w:rsidRPr="00D55072" w:rsidRDefault="00924BBD" w:rsidP="00924B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Емеличев В. А., Мельников О. И., Сарванов В. И., Тышкевич Р. И.</w:t>
      </w:r>
      <w:r w:rsidRPr="00D55072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Лекции по те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рии графов.-  М.: УРСС, 2009. – 384с.</w:t>
      </w:r>
    </w:p>
    <w:p w:rsidR="00744B6C" w:rsidRDefault="00744B6C" w:rsidP="00924B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Яблонский С.В. Введение в дискретную математику.– М.: Наука, 2001. – 272с. </w:t>
      </w:r>
    </w:p>
    <w:p w:rsidR="00744B6C" w:rsidRDefault="00744B6C" w:rsidP="00744B6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7.2. Дополнительная литература:</w:t>
      </w:r>
    </w:p>
    <w:p w:rsidR="00924BBD" w:rsidRDefault="00924BBD" w:rsidP="00924B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Баврин И.И. Дискретная математика. –  М.: Высшая школа, 2007. – 200с.</w:t>
      </w:r>
    </w:p>
    <w:p w:rsidR="00924BBD" w:rsidRPr="00D55072" w:rsidRDefault="00924BBD" w:rsidP="00924B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Костюкова Н.И. </w:t>
      </w:r>
      <w:hyperlink r:id="rId11" w:history="1">
        <w:r w:rsidRPr="00D55072">
          <w:rPr>
            <w:rFonts w:ascii="Times New Roman" w:eastAsia="Times New Roman" w:hAnsi="Times New Roman"/>
            <w:sz w:val="24"/>
            <w:szCs w:val="24"/>
            <w:lang w:eastAsia="ru-RU"/>
          </w:rPr>
          <w:t>Графы и их применение. Комбинаторные алгоритмы для програ</w:t>
        </w:r>
        <w:r w:rsidRPr="00D55072">
          <w:rPr>
            <w:rFonts w:ascii="Times New Roman" w:eastAsia="Times New Roman" w:hAnsi="Times New Roman"/>
            <w:sz w:val="24"/>
            <w:szCs w:val="24"/>
            <w:lang w:eastAsia="ru-RU"/>
          </w:rPr>
          <w:t>м</w:t>
        </w:r>
        <w:r w:rsidRPr="00D55072">
          <w:rPr>
            <w:rFonts w:ascii="Times New Roman" w:eastAsia="Times New Roman" w:hAnsi="Times New Roman"/>
            <w:sz w:val="24"/>
            <w:szCs w:val="24"/>
            <w:lang w:eastAsia="ru-RU"/>
          </w:rPr>
          <w:t>мистов</w:t>
        </w:r>
      </w:hyperlink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– М.: </w:t>
      </w:r>
      <w:r w:rsidRPr="00D55072">
        <w:rPr>
          <w:rFonts w:ascii="Times New Roman" w:eastAsia="Times New Roman" w:hAnsi="Times New Roman"/>
          <w:sz w:val="24"/>
          <w:szCs w:val="24"/>
          <w:lang w:eastAsia="ru-RU"/>
        </w:rPr>
        <w:t>БИНОМ. Лаборатория знаний, 2007. – 237с. </w:t>
      </w:r>
    </w:p>
    <w:p w:rsidR="00924BBD" w:rsidRPr="00D55072" w:rsidRDefault="00924BBD" w:rsidP="00924B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Новиков Ф.А. Дискретная математика для программистов. – СПб.: Питер, 2002. – 291с.</w:t>
      </w:r>
    </w:p>
    <w:p w:rsidR="00744B6C" w:rsidRPr="00D55072" w:rsidRDefault="00744B6C" w:rsidP="00924B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Оре О. Теория графов. – М.: Книжный дом «ЛИБРОКОМ», 2009. – 352с.</w:t>
      </w:r>
    </w:p>
    <w:p w:rsidR="00924BBD" w:rsidRDefault="00924BBD" w:rsidP="00924BBD">
      <w:pPr>
        <w:pStyle w:val="normal"/>
        <w:spacing w:line="276" w:lineRule="auto"/>
        <w:ind w:firstLine="708"/>
        <w:jc w:val="both"/>
        <w:rPr>
          <w:i/>
        </w:rPr>
      </w:pPr>
      <w:r>
        <w:rPr>
          <w:i/>
        </w:rPr>
        <w:t>7.3. Перечень учебно-методического обеспечения для самостоятельной работы обучающихся по дисциплине</w:t>
      </w:r>
    </w:p>
    <w:p w:rsidR="00FC61A5" w:rsidRPr="00D55072" w:rsidRDefault="00FC61A5" w:rsidP="00FC61A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Мельников О.И. Обучение дискретной математике. – М.: Издательство ЛКИ, 2008. – 224с.</w:t>
      </w:r>
    </w:p>
    <w:p w:rsidR="00FC61A5" w:rsidRPr="00D55072" w:rsidRDefault="00FC61A5" w:rsidP="00FC61A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Мельников О.И. Теория графов в занимательных задачах. – М.: Книжный дом «ЛИБРОКОМ», 2009. – 232с.</w:t>
      </w:r>
    </w:p>
    <w:p w:rsidR="00924BBD" w:rsidRPr="00D55072" w:rsidRDefault="00FC61A5" w:rsidP="00924BBD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924B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 </w:t>
      </w:r>
      <w:r w:rsidR="00924BBD"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Иорданский М.А. Перечисление графов: методические указания. – Н.Новгород: НГПУ, 2000. – 12с.</w:t>
      </w:r>
    </w:p>
    <w:p w:rsidR="00924BBD" w:rsidRDefault="00924BBD" w:rsidP="00924BBD">
      <w:pPr>
        <w:spacing w:after="0" w:line="240" w:lineRule="auto"/>
        <w:ind w:left="709" w:hanging="42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C61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D55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Иорданский М.А. Конструктивные описания и экономное кодирование графов: методические разработки. 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Н.Новгород: НГПУ, 1998. – 18с</w:t>
      </w:r>
    </w:p>
    <w:p w:rsidR="00924BBD" w:rsidRDefault="00924BBD" w:rsidP="00924BBD">
      <w:pPr>
        <w:pStyle w:val="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</w:rPr>
      </w:pPr>
      <w:r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24BBD" w:rsidRDefault="00FC61A5" w:rsidP="00924BBD">
      <w:pPr>
        <w:pStyle w:val="normal"/>
        <w:tabs>
          <w:tab w:val="left" w:pos="851"/>
        </w:tabs>
        <w:spacing w:line="276" w:lineRule="auto"/>
        <w:ind w:firstLine="709"/>
        <w:jc w:val="both"/>
      </w:pPr>
      <w:r>
        <w:t>1.</w:t>
      </w:r>
      <w:r w:rsidR="00924BBD">
        <w:t xml:space="preserve">Иорданский М.А. Конструктивная теория графов и её приложения </w:t>
      </w:r>
      <w:r w:rsidR="00924BBD" w:rsidRPr="002A2633">
        <w:t>https://iordanskyma.wordpress.com</w:t>
      </w:r>
    </w:p>
    <w:p w:rsidR="00744B6C" w:rsidRDefault="00744B6C" w:rsidP="00744B6C">
      <w:pPr>
        <w:pStyle w:val="normal"/>
        <w:ind w:firstLine="709"/>
        <w:jc w:val="both"/>
        <w:rPr>
          <w:b/>
        </w:rPr>
      </w:pPr>
      <w:r>
        <w:rPr>
          <w:b/>
        </w:rPr>
        <w:t>8. Фонды оценочных средств</w:t>
      </w:r>
    </w:p>
    <w:p w:rsidR="00744B6C" w:rsidRDefault="00744B6C" w:rsidP="00744B6C">
      <w:pPr>
        <w:pStyle w:val="normal"/>
        <w:ind w:firstLine="709"/>
        <w:jc w:val="both"/>
        <w:rPr>
          <w:b/>
        </w:rPr>
      </w:pPr>
      <w:r>
        <w:t>Фонд оценочных средств представлен в Приложении 1.</w:t>
      </w:r>
    </w:p>
    <w:p w:rsidR="00744B6C" w:rsidRDefault="00744B6C" w:rsidP="00744B6C">
      <w:pPr>
        <w:pStyle w:val="normal"/>
        <w:ind w:firstLine="709"/>
        <w:jc w:val="both"/>
        <w:rPr>
          <w:b/>
        </w:rPr>
      </w:pPr>
      <w:r>
        <w:rPr>
          <w:b/>
        </w:rPr>
        <w:lastRenderedPageBreak/>
        <w:t>9.Материально-техническое обеспечение образовательного процесса по дисц</w:t>
      </w:r>
      <w:r>
        <w:rPr>
          <w:b/>
        </w:rPr>
        <w:t>и</w:t>
      </w:r>
      <w:r>
        <w:rPr>
          <w:b/>
        </w:rPr>
        <w:t>плине</w:t>
      </w:r>
    </w:p>
    <w:p w:rsidR="00744B6C" w:rsidRDefault="00744B6C" w:rsidP="00744B6C">
      <w:pPr>
        <w:pStyle w:val="normal"/>
        <w:ind w:firstLine="709"/>
        <w:jc w:val="both"/>
        <w:rPr>
          <w:i/>
        </w:rPr>
      </w:pPr>
      <w:r>
        <w:rPr>
          <w:i/>
        </w:rPr>
        <w:t>9.1. Описание материально-технической базы</w:t>
      </w:r>
    </w:p>
    <w:p w:rsidR="00744B6C" w:rsidRDefault="00744B6C" w:rsidP="00744B6C">
      <w:pPr>
        <w:pStyle w:val="normal"/>
        <w:ind w:firstLine="709"/>
        <w:jc w:val="both"/>
      </w:pPr>
      <w:r>
        <w:t xml:space="preserve">Реализация дисциплины требует наличия компьютерного класса </w:t>
      </w:r>
      <w:r w:rsidRPr="0056565F">
        <w:t xml:space="preserve">с оборудованием для презентаций и входом </w:t>
      </w:r>
      <w:r>
        <w:t xml:space="preserve">в Интернет.  </w:t>
      </w:r>
    </w:p>
    <w:p w:rsidR="001A267A" w:rsidRDefault="001A267A" w:rsidP="00744B6C">
      <w:pPr>
        <w:pStyle w:val="normal"/>
        <w:ind w:firstLine="709"/>
        <w:jc w:val="both"/>
      </w:pPr>
    </w:p>
    <w:p w:rsidR="006E2F07" w:rsidRDefault="006E2F07" w:rsidP="006E2F07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6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ПРОГРАММА ИТОГОВОЙ АТТЕСТАЦИИ</w:t>
      </w:r>
    </w:p>
    <w:p w:rsidR="006E2F07" w:rsidRPr="001D1781" w:rsidRDefault="006E2F07" w:rsidP="006E2F07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6E2F07" w:rsidRPr="001D1781" w:rsidRDefault="006E2F07" w:rsidP="006E2F07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6E2F07" w:rsidRPr="001D1781" w:rsidRDefault="006E2F07" w:rsidP="006E2F07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</w:p>
    <w:p w:rsidR="006E2F07" w:rsidRPr="001D1781" w:rsidRDefault="006348B0" w:rsidP="006E2F07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E2F07" w:rsidRPr="001D1781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E2F07" w:rsidRPr="001D1781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E2F07" w:rsidRPr="001D1781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6E2F07" w:rsidRPr="001D1781" w:rsidRDefault="006348B0" w:rsidP="006E2F07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E2F07" w:rsidRPr="001D1781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E2F07" w:rsidRPr="001D1781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6E2F07" w:rsidRPr="001D1781" w:rsidRDefault="006348B0" w:rsidP="006E2F07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E2F07" w:rsidRPr="001D1781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E2F07" w:rsidRPr="001D1781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E2F07" w:rsidRPr="001D1781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6E2F07" w:rsidRPr="001D1781" w:rsidRDefault="006348B0" w:rsidP="006E2F07">
      <w:pPr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E2F07" w:rsidRPr="001D1781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E2F07" w:rsidRPr="001D1781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</w:t>
      </w:r>
      <w:r w:rsidR="006E2F07" w:rsidRPr="001D1781">
        <w:rPr>
          <w:rFonts w:ascii="Times New Roman" w:hAnsi="Times New Roman"/>
          <w:sz w:val="24"/>
          <w:szCs w:val="24"/>
        </w:rPr>
        <w:t>ы</w:t>
      </w:r>
      <w:r w:rsidR="006E2F07" w:rsidRPr="001D1781">
        <w:rPr>
          <w:rFonts w:ascii="Times New Roman" w:hAnsi="Times New Roman"/>
          <w:sz w:val="24"/>
          <w:szCs w:val="24"/>
        </w:rPr>
        <w:t>полнение предусмотрено в семестре.</w:t>
      </w:r>
    </w:p>
    <w:p w:rsidR="006E2F07" w:rsidRPr="00F16F8D" w:rsidRDefault="006E2F07" w:rsidP="006E2F07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</w:t>
      </w:r>
      <w:r w:rsidRPr="00F16F8D">
        <w:rPr>
          <w:rFonts w:ascii="Times New Roman" w:hAnsi="Times New Roman"/>
          <w:sz w:val="24"/>
          <w:szCs w:val="28"/>
        </w:rPr>
        <w:t>л</w:t>
      </w:r>
      <w:r w:rsidRPr="00F16F8D">
        <w:rPr>
          <w:rFonts w:ascii="Times New Roman" w:hAnsi="Times New Roman"/>
          <w:sz w:val="24"/>
          <w:szCs w:val="28"/>
        </w:rPr>
        <w:t>лов.</w:t>
      </w:r>
    </w:p>
    <w:p w:rsidR="006E2F07" w:rsidRPr="0027753D" w:rsidRDefault="006E2F07" w:rsidP="006E2F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FF0000"/>
          <w:sz w:val="24"/>
          <w:szCs w:val="24"/>
        </w:rPr>
      </w:pPr>
    </w:p>
    <w:p w:rsidR="00A349D4" w:rsidRDefault="00A349D4" w:rsidP="00A349D4">
      <w:pPr>
        <w:pStyle w:val="normal"/>
        <w:ind w:firstLine="709"/>
        <w:jc w:val="center"/>
      </w:pPr>
    </w:p>
    <w:sectPr w:rsidR="00A349D4" w:rsidSect="00AC2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19C" w:rsidRDefault="0069119C" w:rsidP="008D724D">
      <w:pPr>
        <w:spacing w:after="0" w:line="240" w:lineRule="auto"/>
      </w:pPr>
      <w:r>
        <w:separator/>
      </w:r>
    </w:p>
  </w:endnote>
  <w:endnote w:type="continuationSeparator" w:id="1">
    <w:p w:rsidR="0069119C" w:rsidRDefault="0069119C" w:rsidP="008D7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</w:sdtPr>
    <w:sdtContent>
      <w:p w:rsidR="00E72424" w:rsidRDefault="00E72424">
        <w:pPr>
          <w:pStyle w:val="a7"/>
          <w:jc w:val="right"/>
        </w:pPr>
        <w:fldSimple w:instr="PAGE   \* MERGEFORMAT">
          <w:r w:rsidR="008E7201">
            <w:rPr>
              <w:noProof/>
            </w:rPr>
            <w:t>2</w:t>
          </w:r>
        </w:fldSimple>
      </w:p>
    </w:sdtContent>
  </w:sdt>
  <w:p w:rsidR="00E72424" w:rsidRDefault="00E7242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424" w:rsidRDefault="00E72424">
    <w:pPr>
      <w:pStyle w:val="a7"/>
      <w:jc w:val="right"/>
    </w:pPr>
  </w:p>
  <w:p w:rsidR="00E72424" w:rsidRDefault="00E7242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19C" w:rsidRDefault="0069119C" w:rsidP="008D724D">
      <w:pPr>
        <w:spacing w:after="0" w:line="240" w:lineRule="auto"/>
      </w:pPr>
      <w:r>
        <w:separator/>
      </w:r>
    </w:p>
  </w:footnote>
  <w:footnote w:type="continuationSeparator" w:id="1">
    <w:p w:rsidR="0069119C" w:rsidRDefault="0069119C" w:rsidP="008D7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D75ED"/>
    <w:multiLevelType w:val="hybridMultilevel"/>
    <w:tmpl w:val="702830BE"/>
    <w:lvl w:ilvl="0" w:tplc="50EE3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78567C">
      <w:numFmt w:val="none"/>
      <w:lvlText w:val=""/>
      <w:lvlJc w:val="left"/>
      <w:pPr>
        <w:tabs>
          <w:tab w:val="num" w:pos="360"/>
        </w:tabs>
      </w:pPr>
    </w:lvl>
    <w:lvl w:ilvl="2" w:tplc="41085AB2">
      <w:numFmt w:val="none"/>
      <w:lvlText w:val=""/>
      <w:lvlJc w:val="left"/>
      <w:pPr>
        <w:tabs>
          <w:tab w:val="num" w:pos="360"/>
        </w:tabs>
      </w:pPr>
    </w:lvl>
    <w:lvl w:ilvl="3" w:tplc="D13A579E">
      <w:numFmt w:val="none"/>
      <w:lvlText w:val=""/>
      <w:lvlJc w:val="left"/>
      <w:pPr>
        <w:tabs>
          <w:tab w:val="num" w:pos="360"/>
        </w:tabs>
      </w:pPr>
    </w:lvl>
    <w:lvl w:ilvl="4" w:tplc="CF4AC6E2">
      <w:numFmt w:val="none"/>
      <w:lvlText w:val=""/>
      <w:lvlJc w:val="left"/>
      <w:pPr>
        <w:tabs>
          <w:tab w:val="num" w:pos="360"/>
        </w:tabs>
      </w:pPr>
    </w:lvl>
    <w:lvl w:ilvl="5" w:tplc="5888DD3E">
      <w:numFmt w:val="none"/>
      <w:lvlText w:val=""/>
      <w:lvlJc w:val="left"/>
      <w:pPr>
        <w:tabs>
          <w:tab w:val="num" w:pos="360"/>
        </w:tabs>
      </w:pPr>
    </w:lvl>
    <w:lvl w:ilvl="6" w:tplc="15A4A42A">
      <w:numFmt w:val="none"/>
      <w:lvlText w:val=""/>
      <w:lvlJc w:val="left"/>
      <w:pPr>
        <w:tabs>
          <w:tab w:val="num" w:pos="360"/>
        </w:tabs>
      </w:pPr>
    </w:lvl>
    <w:lvl w:ilvl="7" w:tplc="894235EC">
      <w:numFmt w:val="none"/>
      <w:lvlText w:val=""/>
      <w:lvlJc w:val="left"/>
      <w:pPr>
        <w:tabs>
          <w:tab w:val="num" w:pos="360"/>
        </w:tabs>
      </w:pPr>
    </w:lvl>
    <w:lvl w:ilvl="8" w:tplc="2C94712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B904C33"/>
    <w:multiLevelType w:val="hybridMultilevel"/>
    <w:tmpl w:val="F92CBDDE"/>
    <w:lvl w:ilvl="0" w:tplc="869C7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C0A6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0C32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ECE6C2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B330A5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7D12801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9CAEF8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FC01EA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67A863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0C3B5716"/>
    <w:multiLevelType w:val="hybridMultilevel"/>
    <w:tmpl w:val="60702358"/>
    <w:lvl w:ilvl="0" w:tplc="41EA3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45BEE"/>
    <w:multiLevelType w:val="hybridMultilevel"/>
    <w:tmpl w:val="E03CDE3E"/>
    <w:lvl w:ilvl="0" w:tplc="8BB8A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9375A"/>
    <w:multiLevelType w:val="hybridMultilevel"/>
    <w:tmpl w:val="14601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C9389B"/>
    <w:multiLevelType w:val="hybridMultilevel"/>
    <w:tmpl w:val="8B780200"/>
    <w:lvl w:ilvl="0" w:tplc="6C6A850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648"/>
        </w:tabs>
        <w:ind w:left="1648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368"/>
        </w:tabs>
        <w:ind w:left="2368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3088"/>
        </w:tabs>
        <w:ind w:left="3088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808"/>
        </w:tabs>
        <w:ind w:left="3808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528"/>
        </w:tabs>
        <w:ind w:left="4528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248"/>
        </w:tabs>
        <w:ind w:left="5248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968"/>
        </w:tabs>
        <w:ind w:left="5968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688"/>
        </w:tabs>
        <w:ind w:left="6688" w:hanging="360"/>
      </w:pPr>
      <w:rPr>
        <w:rFonts w:ascii="Times New Roman" w:hAnsi="Times New Roman" w:hint="default"/>
      </w:rPr>
    </w:lvl>
  </w:abstractNum>
  <w:abstractNum w:abstractNumId="7">
    <w:nsid w:val="29DA53E7"/>
    <w:multiLevelType w:val="hybridMultilevel"/>
    <w:tmpl w:val="35DCA2DE"/>
    <w:lvl w:ilvl="0" w:tplc="6C6A850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648"/>
        </w:tabs>
        <w:ind w:left="1648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368"/>
        </w:tabs>
        <w:ind w:left="2368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3088"/>
        </w:tabs>
        <w:ind w:left="3088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808"/>
        </w:tabs>
        <w:ind w:left="3808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528"/>
        </w:tabs>
        <w:ind w:left="4528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248"/>
        </w:tabs>
        <w:ind w:left="5248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968"/>
        </w:tabs>
        <w:ind w:left="5968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688"/>
        </w:tabs>
        <w:ind w:left="6688" w:hanging="360"/>
      </w:pPr>
      <w:rPr>
        <w:rFonts w:ascii="Times New Roman" w:hAnsi="Times New Roman" w:hint="default"/>
      </w:rPr>
    </w:lvl>
  </w:abstractNum>
  <w:abstractNum w:abstractNumId="8">
    <w:nsid w:val="409A23E9"/>
    <w:multiLevelType w:val="hybridMultilevel"/>
    <w:tmpl w:val="D9FAE0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DE7C53"/>
    <w:multiLevelType w:val="hybridMultilevel"/>
    <w:tmpl w:val="8D8813AC"/>
    <w:lvl w:ilvl="0" w:tplc="6C6A85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9A8777B"/>
    <w:multiLevelType w:val="hybridMultilevel"/>
    <w:tmpl w:val="121E4958"/>
    <w:lvl w:ilvl="0" w:tplc="381620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A4F7D"/>
    <w:multiLevelType w:val="multilevel"/>
    <w:tmpl w:val="E47AE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FE95D37"/>
    <w:multiLevelType w:val="hybridMultilevel"/>
    <w:tmpl w:val="C2DE58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687945C6"/>
    <w:multiLevelType w:val="hybridMultilevel"/>
    <w:tmpl w:val="24B0C5A0"/>
    <w:lvl w:ilvl="0" w:tplc="72B89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476FC6"/>
    <w:multiLevelType w:val="hybridMultilevel"/>
    <w:tmpl w:val="9274F8E2"/>
    <w:lvl w:ilvl="0" w:tplc="60EA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C42C6"/>
    <w:multiLevelType w:val="hybridMultilevel"/>
    <w:tmpl w:val="3A2E7E06"/>
    <w:lvl w:ilvl="0" w:tplc="F2343EC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>
    <w:nsid w:val="786E7827"/>
    <w:multiLevelType w:val="hybridMultilevel"/>
    <w:tmpl w:val="777C4AB4"/>
    <w:lvl w:ilvl="0" w:tplc="6C6A85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8924E9D"/>
    <w:multiLevelType w:val="hybridMultilevel"/>
    <w:tmpl w:val="EAA2F93A"/>
    <w:lvl w:ilvl="0" w:tplc="6C6A85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9045C57"/>
    <w:multiLevelType w:val="hybridMultilevel"/>
    <w:tmpl w:val="179629FC"/>
    <w:lvl w:ilvl="0" w:tplc="ECBEED8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5"/>
  </w:num>
  <w:num w:numId="5">
    <w:abstractNumId w:val="2"/>
  </w:num>
  <w:num w:numId="6">
    <w:abstractNumId w:val="8"/>
  </w:num>
  <w:num w:numId="7">
    <w:abstractNumId w:val="21"/>
  </w:num>
  <w:num w:numId="8">
    <w:abstractNumId w:val="15"/>
  </w:num>
  <w:num w:numId="9">
    <w:abstractNumId w:val="1"/>
  </w:num>
  <w:num w:numId="10">
    <w:abstractNumId w:val="7"/>
  </w:num>
  <w:num w:numId="11">
    <w:abstractNumId w:val="20"/>
  </w:num>
  <w:num w:numId="12">
    <w:abstractNumId w:val="9"/>
  </w:num>
  <w:num w:numId="13">
    <w:abstractNumId w:val="19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8"/>
  </w:num>
  <w:num w:numId="17">
    <w:abstractNumId w:val="6"/>
  </w:num>
  <w:num w:numId="18">
    <w:abstractNumId w:val="12"/>
  </w:num>
  <w:num w:numId="19">
    <w:abstractNumId w:val="4"/>
  </w:num>
  <w:num w:numId="20">
    <w:abstractNumId w:val="3"/>
  </w:num>
  <w:num w:numId="21">
    <w:abstractNumId w:val="16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49D4"/>
    <w:rsid w:val="000214BE"/>
    <w:rsid w:val="00081466"/>
    <w:rsid w:val="000A3FB4"/>
    <w:rsid w:val="00187F3E"/>
    <w:rsid w:val="001A267A"/>
    <w:rsid w:val="002551CC"/>
    <w:rsid w:val="00335523"/>
    <w:rsid w:val="003679F3"/>
    <w:rsid w:val="00372D43"/>
    <w:rsid w:val="0038407D"/>
    <w:rsid w:val="003B2E55"/>
    <w:rsid w:val="0047676F"/>
    <w:rsid w:val="004867DB"/>
    <w:rsid w:val="00490200"/>
    <w:rsid w:val="004E03E3"/>
    <w:rsid w:val="005175BE"/>
    <w:rsid w:val="00536F0B"/>
    <w:rsid w:val="00577619"/>
    <w:rsid w:val="005D06FD"/>
    <w:rsid w:val="005E7210"/>
    <w:rsid w:val="006345C3"/>
    <w:rsid w:val="006348B0"/>
    <w:rsid w:val="0066411D"/>
    <w:rsid w:val="0069119C"/>
    <w:rsid w:val="006B341B"/>
    <w:rsid w:val="006C1A98"/>
    <w:rsid w:val="006D0FB0"/>
    <w:rsid w:val="006D30FF"/>
    <w:rsid w:val="006E2F07"/>
    <w:rsid w:val="007102F2"/>
    <w:rsid w:val="00744B6C"/>
    <w:rsid w:val="007535BF"/>
    <w:rsid w:val="00787269"/>
    <w:rsid w:val="007D01AC"/>
    <w:rsid w:val="007E5747"/>
    <w:rsid w:val="00885AA1"/>
    <w:rsid w:val="008D34FC"/>
    <w:rsid w:val="008D724D"/>
    <w:rsid w:val="008E7201"/>
    <w:rsid w:val="00924BBD"/>
    <w:rsid w:val="009A3028"/>
    <w:rsid w:val="00A041CE"/>
    <w:rsid w:val="00A349D4"/>
    <w:rsid w:val="00AC2614"/>
    <w:rsid w:val="00AC29F4"/>
    <w:rsid w:val="00AC488F"/>
    <w:rsid w:val="00B37841"/>
    <w:rsid w:val="00B611C1"/>
    <w:rsid w:val="00B65A9A"/>
    <w:rsid w:val="00BD3525"/>
    <w:rsid w:val="00C05AFD"/>
    <w:rsid w:val="00C16A70"/>
    <w:rsid w:val="00C36262"/>
    <w:rsid w:val="00C7266D"/>
    <w:rsid w:val="00C97123"/>
    <w:rsid w:val="00CD3B5E"/>
    <w:rsid w:val="00DB1ABF"/>
    <w:rsid w:val="00DC206C"/>
    <w:rsid w:val="00DF4DB2"/>
    <w:rsid w:val="00DF6263"/>
    <w:rsid w:val="00E3421A"/>
    <w:rsid w:val="00E70473"/>
    <w:rsid w:val="00E72424"/>
    <w:rsid w:val="00E77595"/>
    <w:rsid w:val="00E967A9"/>
    <w:rsid w:val="00F24A92"/>
    <w:rsid w:val="00F4690E"/>
    <w:rsid w:val="00F85E1E"/>
    <w:rsid w:val="00FC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32"/>
        <w:szCs w:val="3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9D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6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qFormat/>
    <w:rsid w:val="00E967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E967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link w:val="a6"/>
    <w:uiPriority w:val="99"/>
    <w:qFormat/>
    <w:rsid w:val="00E967A9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A349D4"/>
    <w:rPr>
      <w:sz w:val="24"/>
      <w:szCs w:val="24"/>
    </w:rPr>
  </w:style>
  <w:style w:type="paragraph" w:styleId="a7">
    <w:name w:val="footer"/>
    <w:basedOn w:val="a"/>
    <w:link w:val="a8"/>
    <w:unhideWhenUsed/>
    <w:rsid w:val="00A34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A349D4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A349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A349D4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</w:style>
  <w:style w:type="paragraph" w:styleId="aa">
    <w:name w:val="Body Text Indent"/>
    <w:basedOn w:val="a"/>
    <w:link w:val="ab"/>
    <w:uiPriority w:val="99"/>
    <w:unhideWhenUsed/>
    <w:rsid w:val="00A349D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349D4"/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A349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34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49D4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744B6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744B6C"/>
    <w:rPr>
      <w:rFonts w:ascii="Calibri" w:eastAsia="Calibri" w:hAnsi="Calibri"/>
      <w:sz w:val="22"/>
      <w:szCs w:val="22"/>
      <w:lang w:eastAsia="en-US"/>
    </w:rPr>
  </w:style>
  <w:style w:type="character" w:styleId="af0">
    <w:name w:val="Hyperlink"/>
    <w:unhideWhenUsed/>
    <w:rsid w:val="00DF6263"/>
    <w:rPr>
      <w:color w:val="0000FF"/>
      <w:u w:val="single"/>
    </w:rPr>
  </w:style>
  <w:style w:type="paragraph" w:customStyle="1" w:styleId="Default">
    <w:name w:val="Default"/>
    <w:rsid w:val="00DF626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uit.ru/shop/books/departments/algorithms/ingrth/product.xhtml?id=249345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odle.mininuniver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D2994-EFA4-4D55-9CD1-A7D8A066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3008</Words>
  <Characters>17147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</dc:creator>
  <cp:lastModifiedBy>User</cp:lastModifiedBy>
  <cp:revision>3</cp:revision>
  <dcterms:created xsi:type="dcterms:W3CDTF">2019-08-29T12:16:00Z</dcterms:created>
  <dcterms:modified xsi:type="dcterms:W3CDTF">2019-08-29T12:23:00Z</dcterms:modified>
</cp:coreProperties>
</file>