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8214C" w14:textId="393253C8" w:rsidR="0074699C" w:rsidRPr="003D2459" w:rsidRDefault="0074699C" w:rsidP="0074699C">
      <w:pPr>
        <w:suppressAutoHyphens/>
        <w:jc w:val="center"/>
        <w:rPr>
          <w:sz w:val="28"/>
          <w:szCs w:val="28"/>
        </w:rPr>
      </w:pPr>
      <w:r w:rsidRPr="003D2459">
        <w:rPr>
          <w:sz w:val="28"/>
          <w:szCs w:val="28"/>
        </w:rPr>
        <w:t>МИН</w:t>
      </w:r>
      <w:r w:rsidR="00235A65">
        <w:rPr>
          <w:sz w:val="28"/>
          <w:szCs w:val="28"/>
        </w:rPr>
        <w:t>ОБРНАУКИ</w:t>
      </w:r>
      <w:r w:rsidRPr="003D2459">
        <w:rPr>
          <w:sz w:val="28"/>
          <w:szCs w:val="28"/>
        </w:rPr>
        <w:t xml:space="preserve"> РОССИИ</w:t>
      </w:r>
    </w:p>
    <w:p w14:paraId="22B22F10" w14:textId="77777777" w:rsidR="0074699C" w:rsidRPr="00DB597C" w:rsidRDefault="0074699C" w:rsidP="0074699C">
      <w:pPr>
        <w:jc w:val="center"/>
      </w:pPr>
      <w:r w:rsidRPr="00DB597C">
        <w:t xml:space="preserve">Федеральное государственное бюджетное образовательное учреждение </w:t>
      </w:r>
    </w:p>
    <w:p w14:paraId="28C4331C" w14:textId="77777777" w:rsidR="0074699C" w:rsidRPr="00DB597C" w:rsidRDefault="0074699C" w:rsidP="0074699C">
      <w:pPr>
        <w:jc w:val="center"/>
      </w:pPr>
      <w:r w:rsidRPr="00DB597C">
        <w:t>высшего образования</w:t>
      </w:r>
    </w:p>
    <w:p w14:paraId="09E978CA" w14:textId="77777777" w:rsidR="0074699C" w:rsidRPr="00DB597C" w:rsidRDefault="0074699C" w:rsidP="0074699C">
      <w:pPr>
        <w:jc w:val="center"/>
      </w:pPr>
      <w:r w:rsidRPr="00DB597C">
        <w:t xml:space="preserve">  «Нижегородский государственный педагогический университет </w:t>
      </w:r>
    </w:p>
    <w:p w14:paraId="5CCB9906" w14:textId="77777777" w:rsidR="0074699C" w:rsidRPr="00DB597C" w:rsidRDefault="0074699C" w:rsidP="0074699C">
      <w:pPr>
        <w:jc w:val="center"/>
      </w:pPr>
      <w:r w:rsidRPr="00DB597C">
        <w:t xml:space="preserve">имени </w:t>
      </w:r>
      <w:proofErr w:type="spellStart"/>
      <w:r w:rsidRPr="00DB597C">
        <w:t>Козьмы</w:t>
      </w:r>
      <w:proofErr w:type="spellEnd"/>
      <w:r w:rsidRPr="00DB597C">
        <w:t xml:space="preserve"> Минина»</w:t>
      </w:r>
    </w:p>
    <w:p w14:paraId="09BA6B80" w14:textId="77777777" w:rsidR="0074699C" w:rsidRPr="00DB597C" w:rsidRDefault="0074699C" w:rsidP="0074699C"/>
    <w:p w14:paraId="4FBACBB1" w14:textId="77777777" w:rsidR="0074699C" w:rsidRPr="00DB597C" w:rsidRDefault="0074699C" w:rsidP="0074699C"/>
    <w:p w14:paraId="4C251600" w14:textId="77777777" w:rsidR="0074699C" w:rsidRPr="00DB597C" w:rsidRDefault="0074699C" w:rsidP="0074699C"/>
    <w:p w14:paraId="45C9C987" w14:textId="77777777" w:rsidR="0074699C" w:rsidRPr="00DB597C" w:rsidRDefault="0074699C" w:rsidP="0074699C"/>
    <w:p w14:paraId="69451D7A" w14:textId="77777777" w:rsidR="0074699C" w:rsidRPr="00EA1887" w:rsidRDefault="0074699C" w:rsidP="0074699C">
      <w:pPr>
        <w:ind w:left="3402" w:firstLine="1418"/>
      </w:pPr>
    </w:p>
    <w:p w14:paraId="1B88BE91" w14:textId="77777777" w:rsidR="0074699C" w:rsidRPr="00EA1887" w:rsidRDefault="0074699C" w:rsidP="0074699C">
      <w:pPr>
        <w:suppressAutoHyphens/>
        <w:ind w:left="4820"/>
        <w:contextualSpacing/>
      </w:pPr>
      <w:r w:rsidRPr="00EA1887">
        <w:t xml:space="preserve">УТВЕРЖДЕНО </w:t>
      </w:r>
    </w:p>
    <w:p w14:paraId="68039412" w14:textId="77777777" w:rsidR="0074699C" w:rsidRPr="00EA1887" w:rsidRDefault="0074699C" w:rsidP="0074699C">
      <w:pPr>
        <w:suppressAutoHyphens/>
        <w:ind w:left="4820"/>
        <w:contextualSpacing/>
      </w:pPr>
      <w:r w:rsidRPr="00EA1887">
        <w:t xml:space="preserve">Решением Ученого совета </w:t>
      </w:r>
    </w:p>
    <w:p w14:paraId="6C5456BF" w14:textId="77777777" w:rsidR="0074699C" w:rsidRPr="00EA1887" w:rsidRDefault="0074699C" w:rsidP="0074699C">
      <w:pPr>
        <w:suppressAutoHyphens/>
        <w:ind w:left="4820"/>
        <w:contextualSpacing/>
      </w:pPr>
      <w:r w:rsidRPr="00EA1887">
        <w:t>Протокол №_____</w:t>
      </w:r>
      <w:r w:rsidRPr="00EA1887">
        <w:tab/>
        <w:t xml:space="preserve">                                                                                  </w:t>
      </w:r>
    </w:p>
    <w:p w14:paraId="7A90BFEA" w14:textId="77777777" w:rsidR="0074699C" w:rsidRPr="00EA1887" w:rsidRDefault="0074699C" w:rsidP="0074699C">
      <w:pPr>
        <w:suppressAutoHyphens/>
        <w:ind w:left="4820"/>
        <w:contextualSpacing/>
      </w:pPr>
      <w:r w:rsidRPr="00EA1887">
        <w:t>«</w:t>
      </w:r>
      <w:r>
        <w:t>22</w:t>
      </w:r>
      <w:r w:rsidRPr="00EA1887">
        <w:t xml:space="preserve">»  </w:t>
      </w:r>
      <w:r>
        <w:t xml:space="preserve">февраля </w:t>
      </w:r>
      <w:r w:rsidRPr="00EA1887">
        <w:t>20</w:t>
      </w:r>
      <w:r>
        <w:t>19</w:t>
      </w:r>
      <w:r w:rsidRPr="00EA1887">
        <w:t xml:space="preserve"> г.</w:t>
      </w:r>
    </w:p>
    <w:p w14:paraId="1E1F6ED1" w14:textId="77777777" w:rsidR="0074699C" w:rsidRDefault="0074699C" w:rsidP="0074699C">
      <w:pPr>
        <w:ind w:left="4956" w:hanging="136"/>
      </w:pPr>
    </w:p>
    <w:p w14:paraId="36EB16AD" w14:textId="77777777" w:rsidR="0074699C" w:rsidRDefault="0074699C" w:rsidP="0074699C">
      <w:pPr>
        <w:ind w:left="4956" w:hanging="136"/>
      </w:pPr>
    </w:p>
    <w:p w14:paraId="73D1C103" w14:textId="77777777" w:rsidR="0074699C" w:rsidRDefault="0074699C" w:rsidP="0074699C">
      <w:pPr>
        <w:ind w:left="4956" w:hanging="136"/>
      </w:pPr>
    </w:p>
    <w:p w14:paraId="50E68BF2" w14:textId="77777777" w:rsidR="0074699C" w:rsidRPr="00EA1887" w:rsidRDefault="0074699C" w:rsidP="0074699C">
      <w:pPr>
        <w:ind w:left="4956" w:hanging="136"/>
      </w:pPr>
    </w:p>
    <w:p w14:paraId="3793A67F" w14:textId="77777777" w:rsidR="0074699C" w:rsidRPr="00DB597C" w:rsidRDefault="0074699C" w:rsidP="0074699C">
      <w:r w:rsidRPr="00DB597C">
        <w:t xml:space="preserve">                                                </w:t>
      </w:r>
    </w:p>
    <w:p w14:paraId="366718F9" w14:textId="77777777" w:rsidR="0074699C" w:rsidRPr="00DB597C" w:rsidRDefault="0074699C" w:rsidP="0074699C">
      <w:pPr>
        <w:jc w:val="center"/>
      </w:pPr>
    </w:p>
    <w:p w14:paraId="2C35E332" w14:textId="77777777" w:rsidR="0074699C" w:rsidRDefault="0074699C" w:rsidP="0074699C">
      <w:pPr>
        <w:jc w:val="center"/>
      </w:pPr>
    </w:p>
    <w:p w14:paraId="2A59CDBB" w14:textId="77777777" w:rsidR="0074699C" w:rsidRPr="00DB597C" w:rsidRDefault="0074699C" w:rsidP="0074699C">
      <w:pPr>
        <w:jc w:val="center"/>
      </w:pPr>
    </w:p>
    <w:p w14:paraId="52364D3C" w14:textId="77777777" w:rsidR="0074699C" w:rsidRPr="00DB597C" w:rsidRDefault="0074699C" w:rsidP="0074699C">
      <w:pPr>
        <w:spacing w:line="360" w:lineRule="auto"/>
        <w:jc w:val="center"/>
        <w:rPr>
          <w:b/>
        </w:rPr>
      </w:pPr>
    </w:p>
    <w:p w14:paraId="083DC985" w14:textId="77777777" w:rsidR="0074699C" w:rsidRPr="00DB597C" w:rsidRDefault="0074699C" w:rsidP="0074699C">
      <w:pPr>
        <w:spacing w:line="360" w:lineRule="auto"/>
        <w:jc w:val="center"/>
        <w:rPr>
          <w:b/>
          <w:caps/>
        </w:rPr>
      </w:pPr>
      <w:r w:rsidRPr="00DB597C">
        <w:rPr>
          <w:b/>
          <w:caps/>
        </w:rPr>
        <w:t>программа модуля</w:t>
      </w:r>
    </w:p>
    <w:p w14:paraId="4568BB2C" w14:textId="06F9BFB7" w:rsidR="0074699C" w:rsidRPr="00DB597C" w:rsidRDefault="0074699C" w:rsidP="0074699C">
      <w:pPr>
        <w:spacing w:line="360" w:lineRule="auto"/>
        <w:jc w:val="center"/>
        <w:rPr>
          <w:b/>
          <w:caps/>
        </w:rPr>
      </w:pPr>
      <w:r w:rsidRPr="00DB597C">
        <w:rPr>
          <w:b/>
          <w:caps/>
        </w:rPr>
        <w:t>«</w:t>
      </w:r>
      <w:r>
        <w:rPr>
          <w:b/>
          <w:bCs/>
        </w:rPr>
        <w:t xml:space="preserve">Погружение  </w:t>
      </w:r>
      <w:r w:rsidR="00B62FE7">
        <w:rPr>
          <w:b/>
          <w:bCs/>
        </w:rPr>
        <w:t xml:space="preserve">в </w:t>
      </w:r>
      <w:r>
        <w:rPr>
          <w:b/>
          <w:bCs/>
        </w:rPr>
        <w:t>профессиональную деятельность с естественнонаучными основами дефектологии</w:t>
      </w:r>
      <w:r w:rsidRPr="00DB597C">
        <w:rPr>
          <w:b/>
          <w:caps/>
        </w:rPr>
        <w:t>»</w:t>
      </w:r>
    </w:p>
    <w:p w14:paraId="5DE1683D" w14:textId="77777777" w:rsidR="0074699C" w:rsidRPr="00DB597C" w:rsidRDefault="0074699C" w:rsidP="0074699C">
      <w:pPr>
        <w:spacing w:line="360" w:lineRule="auto"/>
        <w:jc w:val="center"/>
        <w:rPr>
          <w:b/>
        </w:rPr>
      </w:pPr>
    </w:p>
    <w:p w14:paraId="2B68E386" w14:textId="236BD228" w:rsidR="0074699C" w:rsidRPr="004C7616" w:rsidRDefault="0074699C" w:rsidP="0074699C">
      <w:pPr>
        <w:spacing w:line="360" w:lineRule="auto"/>
        <w:rPr>
          <w:i/>
          <w:sz w:val="17"/>
          <w:szCs w:val="17"/>
        </w:rPr>
      </w:pPr>
      <w:r w:rsidRPr="00DB597C">
        <w:t>На</w:t>
      </w:r>
      <w:r>
        <w:t>правление подготовки:</w:t>
      </w:r>
      <w:r w:rsidR="00206219">
        <w:t xml:space="preserve"> </w:t>
      </w:r>
      <w:r>
        <w:t xml:space="preserve">44.03.03. Специальное (дефектологическое) образование </w:t>
      </w:r>
    </w:p>
    <w:p w14:paraId="71ED4CB7" w14:textId="2753E511" w:rsidR="0074699C" w:rsidRPr="00DB597C" w:rsidRDefault="0074699C" w:rsidP="0074699C">
      <w:pPr>
        <w:spacing w:line="360" w:lineRule="auto"/>
      </w:pPr>
      <w:r>
        <w:t>Профиль «Логопедия</w:t>
      </w:r>
      <w:r w:rsidRPr="00DB597C">
        <w:t>»</w:t>
      </w:r>
      <w:r w:rsidR="00206219">
        <w:t>, «Олигофренопедагогика», «Специальная психология»</w:t>
      </w:r>
    </w:p>
    <w:p w14:paraId="37A4FBCC" w14:textId="77777777" w:rsidR="0074699C" w:rsidRPr="004C7616" w:rsidRDefault="0074699C" w:rsidP="0074699C">
      <w:pPr>
        <w:spacing w:line="360" w:lineRule="auto"/>
        <w:rPr>
          <w:i/>
          <w:sz w:val="17"/>
          <w:szCs w:val="17"/>
        </w:rPr>
      </w:pPr>
      <w:r w:rsidRPr="00DB597C">
        <w:tab/>
      </w:r>
      <w:r w:rsidRPr="00DB597C">
        <w:tab/>
      </w:r>
      <w:r w:rsidRPr="00DB597C">
        <w:tab/>
      </w:r>
      <w:r w:rsidRPr="00DB597C">
        <w:tab/>
      </w:r>
      <w:r w:rsidRPr="00DB597C">
        <w:tab/>
      </w:r>
      <w:r w:rsidRPr="00DB597C">
        <w:tab/>
      </w:r>
    </w:p>
    <w:p w14:paraId="4F5C8990" w14:textId="27441E84" w:rsidR="0074699C" w:rsidRPr="00330219" w:rsidRDefault="0074699C" w:rsidP="0074699C">
      <w:pPr>
        <w:spacing w:line="360" w:lineRule="auto"/>
        <w:rPr>
          <w:sz w:val="17"/>
          <w:szCs w:val="17"/>
        </w:rPr>
      </w:pPr>
      <w:r w:rsidRPr="00DB597C">
        <w:t xml:space="preserve">Форма обучения – </w:t>
      </w:r>
      <w:r w:rsidR="00021E2B">
        <w:t>за</w:t>
      </w:r>
      <w:r>
        <w:t>очная</w:t>
      </w:r>
    </w:p>
    <w:p w14:paraId="2C164BF4" w14:textId="77777777" w:rsidR="0074699C" w:rsidRPr="00DB597C" w:rsidRDefault="0074699C" w:rsidP="0074699C"/>
    <w:p w14:paraId="6E6CA608" w14:textId="77777777" w:rsidR="0074699C" w:rsidRPr="00DB597C" w:rsidRDefault="0074699C" w:rsidP="0074699C">
      <w:r w:rsidRPr="00DB597C">
        <w:t xml:space="preserve">Трудоемкость модуля –  </w:t>
      </w:r>
      <w:r>
        <w:t>22</w:t>
      </w:r>
      <w:r w:rsidRPr="00DB597C">
        <w:t xml:space="preserve"> </w:t>
      </w:r>
      <w:proofErr w:type="spellStart"/>
      <w:r w:rsidRPr="00DB597C">
        <w:t>з.е</w:t>
      </w:r>
      <w:proofErr w:type="spellEnd"/>
      <w:r w:rsidRPr="00DB597C">
        <w:t>.</w:t>
      </w:r>
    </w:p>
    <w:p w14:paraId="592A6B4E" w14:textId="77777777" w:rsidR="0074699C" w:rsidRDefault="0074699C" w:rsidP="0074699C"/>
    <w:p w14:paraId="4B63667A" w14:textId="77777777" w:rsidR="0074699C" w:rsidRPr="00DB597C" w:rsidRDefault="0074699C" w:rsidP="0074699C"/>
    <w:p w14:paraId="3F5F39AD" w14:textId="77777777" w:rsidR="0074699C" w:rsidRDefault="0074699C" w:rsidP="0074699C"/>
    <w:p w14:paraId="43347624" w14:textId="77777777" w:rsidR="0074699C" w:rsidRDefault="0074699C" w:rsidP="0074699C"/>
    <w:p w14:paraId="4EA52A2E" w14:textId="77777777" w:rsidR="0074699C" w:rsidRDefault="0074699C" w:rsidP="0074699C"/>
    <w:p w14:paraId="314FFE27" w14:textId="77777777" w:rsidR="0074699C" w:rsidRDefault="0074699C" w:rsidP="0074699C"/>
    <w:p w14:paraId="64D5F708" w14:textId="77777777" w:rsidR="0074699C" w:rsidRPr="00DB597C" w:rsidRDefault="0074699C" w:rsidP="0074699C"/>
    <w:p w14:paraId="7F72D813" w14:textId="77777777" w:rsidR="0074699C" w:rsidRPr="00DB597C" w:rsidRDefault="0074699C" w:rsidP="0074699C"/>
    <w:p w14:paraId="73D85FDD" w14:textId="77777777" w:rsidR="0074699C" w:rsidRPr="00DB597C" w:rsidRDefault="0074699C" w:rsidP="0074699C"/>
    <w:p w14:paraId="4EE29101" w14:textId="77777777" w:rsidR="0074699C" w:rsidRPr="00DB597C" w:rsidRDefault="0074699C" w:rsidP="0074699C"/>
    <w:p w14:paraId="64E1A69B" w14:textId="77777777" w:rsidR="0074699C" w:rsidRPr="00DB597C" w:rsidRDefault="0074699C" w:rsidP="0074699C">
      <w:pPr>
        <w:jc w:val="center"/>
      </w:pPr>
      <w:r w:rsidRPr="00DB597C">
        <w:t>г. Нижний Новгород</w:t>
      </w:r>
    </w:p>
    <w:p w14:paraId="7D7C8852" w14:textId="77777777" w:rsidR="0074699C" w:rsidRPr="00DB597C" w:rsidRDefault="0074699C" w:rsidP="0074699C">
      <w:pPr>
        <w:jc w:val="center"/>
      </w:pPr>
      <w:r>
        <w:t>2019</w:t>
      </w:r>
      <w:r w:rsidRPr="00DB597C">
        <w:t>год</w:t>
      </w:r>
    </w:p>
    <w:p w14:paraId="2D86ABC6" w14:textId="363C9098" w:rsidR="0074699C" w:rsidRPr="0007146B" w:rsidRDefault="0074699C" w:rsidP="0074699C">
      <w:pPr>
        <w:jc w:val="both"/>
      </w:pPr>
      <w:r w:rsidRPr="00DB597C">
        <w:br w:type="page"/>
      </w:r>
      <w:r w:rsidRPr="0007146B">
        <w:lastRenderedPageBreak/>
        <w:t>Программа модуля «</w:t>
      </w:r>
      <w:r w:rsidRPr="002319A0">
        <w:rPr>
          <w:bCs/>
        </w:rPr>
        <w:t xml:space="preserve">Погружение </w:t>
      </w:r>
      <w:r w:rsidR="00B62FE7">
        <w:rPr>
          <w:bCs/>
        </w:rPr>
        <w:t>в</w:t>
      </w:r>
      <w:r w:rsidRPr="002319A0">
        <w:rPr>
          <w:bCs/>
        </w:rPr>
        <w:t xml:space="preserve"> профессиональную деятельность с естественнонаучными основами дефектологии</w:t>
      </w:r>
      <w:r w:rsidRPr="0007146B">
        <w:t xml:space="preserve">» </w:t>
      </w:r>
      <w:r>
        <w:t>р</w:t>
      </w:r>
      <w:r w:rsidRPr="0007146B">
        <w:t>азработана на основе:</w:t>
      </w:r>
    </w:p>
    <w:p w14:paraId="227899AE" w14:textId="77777777" w:rsidR="0074699C" w:rsidRPr="0007146B" w:rsidRDefault="0074699C" w:rsidP="0074699C">
      <w:pPr>
        <w:numPr>
          <w:ilvl w:val="0"/>
          <w:numId w:val="54"/>
        </w:numPr>
        <w:tabs>
          <w:tab w:val="left" w:pos="284"/>
        </w:tabs>
        <w:ind w:left="0" w:firstLine="0"/>
      </w:pPr>
      <w:r w:rsidRPr="0007146B">
        <w:t>Федерального государственного образовательного стандарта высшего образования по направлению подготовки</w:t>
      </w:r>
      <w:r>
        <w:t>/специальности</w:t>
      </w:r>
      <w:r w:rsidRPr="0007146B">
        <w:t xml:space="preserve"> </w:t>
      </w:r>
      <w:r>
        <w:t>44</w:t>
      </w:r>
      <w:r w:rsidRPr="0007146B">
        <w:t>.</w:t>
      </w:r>
      <w:r>
        <w:t>03</w:t>
      </w:r>
      <w:r w:rsidRPr="0007146B">
        <w:t>.</w:t>
      </w:r>
      <w:r>
        <w:t>03 Специальное (дефектологическое) образование)</w:t>
      </w:r>
      <w:r w:rsidRPr="0007146B">
        <w:t xml:space="preserve"> утв.</w:t>
      </w:r>
      <w:r>
        <w:t>22.02.2018, № 123</w:t>
      </w:r>
      <w:r w:rsidRPr="0007146B">
        <w:t>;</w:t>
      </w:r>
    </w:p>
    <w:p w14:paraId="07AC7E62" w14:textId="77777777" w:rsidR="0074699C" w:rsidRDefault="0074699C" w:rsidP="0074699C">
      <w:pPr>
        <w:numPr>
          <w:ilvl w:val="0"/>
          <w:numId w:val="54"/>
        </w:numPr>
        <w:tabs>
          <w:tab w:val="left" w:pos="284"/>
        </w:tabs>
        <w:spacing w:before="120" w:after="120"/>
        <w:ind w:left="0" w:firstLine="0"/>
        <w:jc w:val="both"/>
      </w:pPr>
      <w:r w:rsidRPr="00DB597C">
        <w:t xml:space="preserve">Профессионального стандарта </w:t>
      </w:r>
      <w:r>
        <w:t>«Педагог (педагогическая деятельность в сфере дошкольного, начального общего, основного общего, среднего общего образования) (воспитатель, учитель)</w:t>
      </w:r>
      <w:proofErr w:type="gramStart"/>
      <w:r>
        <w:t xml:space="preserve">», </w:t>
      </w:r>
      <w:r w:rsidRPr="00DB597C">
        <w:t xml:space="preserve"> </w:t>
      </w:r>
      <w:r>
        <w:t xml:space="preserve"> </w:t>
      </w:r>
      <w:proofErr w:type="gramEnd"/>
      <w:r w:rsidRPr="00DB597C">
        <w:t>утв.</w:t>
      </w:r>
      <w:r>
        <w:t xml:space="preserve"> Приказом Министерства труда и социальной защиты РФ от 24 июля 2015 г. № 514н </w:t>
      </w:r>
      <w:r w:rsidRPr="00DB597C">
        <w:t>;</w:t>
      </w:r>
    </w:p>
    <w:p w14:paraId="7F7924BA" w14:textId="77777777" w:rsidR="0074699C" w:rsidRPr="00DB597C" w:rsidRDefault="0074699C" w:rsidP="0074699C">
      <w:pPr>
        <w:numPr>
          <w:ilvl w:val="0"/>
          <w:numId w:val="54"/>
        </w:numPr>
        <w:tabs>
          <w:tab w:val="left" w:pos="284"/>
        </w:tabs>
        <w:spacing w:before="120" w:after="120"/>
        <w:ind w:left="0" w:firstLine="0"/>
        <w:jc w:val="both"/>
      </w:pPr>
      <w:r w:rsidRPr="00DB597C">
        <w:t xml:space="preserve">Профессионального стандарта </w:t>
      </w:r>
      <w:r>
        <w:t xml:space="preserve">«Педагог-психолог (психолог в сфере образования)», </w:t>
      </w:r>
      <w:r w:rsidRPr="00DB597C">
        <w:t xml:space="preserve"> утв.</w:t>
      </w:r>
      <w:r>
        <w:t xml:space="preserve"> Приказом Министерства труда и социальной защиты РФ от 18 октября 2013 г. № 544н</w:t>
      </w:r>
      <w:r w:rsidRPr="00DB597C">
        <w:t>;</w:t>
      </w:r>
    </w:p>
    <w:p w14:paraId="6582FD70" w14:textId="77777777" w:rsidR="0074699C" w:rsidRPr="00DB597C" w:rsidRDefault="0074699C" w:rsidP="0074699C">
      <w:pPr>
        <w:numPr>
          <w:ilvl w:val="0"/>
          <w:numId w:val="54"/>
        </w:numPr>
        <w:tabs>
          <w:tab w:val="left" w:pos="284"/>
        </w:tabs>
        <w:spacing w:before="120" w:after="120"/>
        <w:ind w:left="0" w:firstLine="0"/>
        <w:jc w:val="both"/>
      </w:pPr>
      <w:r w:rsidRPr="00DB597C">
        <w:t xml:space="preserve">Профессионального стандарта </w:t>
      </w:r>
      <w:r>
        <w:t>«Педагог-дополнительного образования детей и взрослых</w:t>
      </w:r>
      <w:proofErr w:type="gramStart"/>
      <w:r>
        <w:t xml:space="preserve">», </w:t>
      </w:r>
      <w:r w:rsidRPr="00DB597C">
        <w:t xml:space="preserve"> утв.</w:t>
      </w:r>
      <w:proofErr w:type="gramEnd"/>
      <w:r>
        <w:t xml:space="preserve"> Приказом Министерства труда и социальной защиты РФ от 8 сентября 2015 г. № 613н </w:t>
      </w:r>
      <w:r w:rsidRPr="00DB597C">
        <w:t>;</w:t>
      </w:r>
    </w:p>
    <w:p w14:paraId="6D4193EB" w14:textId="153C2486" w:rsidR="0074699C" w:rsidRDefault="0074699C" w:rsidP="0074699C">
      <w:pPr>
        <w:numPr>
          <w:ilvl w:val="0"/>
          <w:numId w:val="54"/>
        </w:numPr>
        <w:tabs>
          <w:tab w:val="left" w:pos="284"/>
        </w:tabs>
        <w:spacing w:before="120"/>
        <w:ind w:left="0" w:firstLine="0"/>
        <w:jc w:val="both"/>
      </w:pPr>
      <w:r w:rsidRPr="0052781A">
        <w:t>Учебн</w:t>
      </w:r>
      <w:r w:rsidR="00206219">
        <w:t>ых</w:t>
      </w:r>
      <w:r w:rsidRPr="0052781A">
        <w:t xml:space="preserve"> план</w:t>
      </w:r>
      <w:r w:rsidR="00206219">
        <w:t>ов</w:t>
      </w:r>
      <w:r w:rsidRPr="0052781A">
        <w:t xml:space="preserve"> по направлению подготовки</w:t>
      </w:r>
      <w:r>
        <w:t>44</w:t>
      </w:r>
      <w:r w:rsidRPr="0007146B">
        <w:t>.</w:t>
      </w:r>
      <w:r>
        <w:t>03</w:t>
      </w:r>
      <w:r w:rsidRPr="0007146B">
        <w:t>.</w:t>
      </w:r>
      <w:r>
        <w:t xml:space="preserve">03 Специальное (дефектологическое) образование) </w:t>
      </w:r>
      <w:r w:rsidRPr="00DB597C">
        <w:t>Профиль</w:t>
      </w:r>
      <w:r>
        <w:t xml:space="preserve"> </w:t>
      </w:r>
      <w:r w:rsidRPr="00DB597C">
        <w:t>«</w:t>
      </w:r>
      <w:r>
        <w:t>Логопедия</w:t>
      </w:r>
      <w:r w:rsidRPr="00DB597C">
        <w:t>»,</w:t>
      </w:r>
      <w:r w:rsidR="00206219">
        <w:t xml:space="preserve"> «Олигофренопедагогика», «Специальная психология»</w:t>
      </w:r>
      <w:r w:rsidRPr="00DB597C">
        <w:t xml:space="preserve"> утв.</w:t>
      </w:r>
      <w:r>
        <w:t>22.02.2019, протокол №6.</w:t>
      </w:r>
    </w:p>
    <w:p w14:paraId="07D47D3C" w14:textId="77777777" w:rsidR="0074699C" w:rsidRPr="0052781A" w:rsidRDefault="0074699C" w:rsidP="0074699C">
      <w:pPr>
        <w:tabs>
          <w:tab w:val="left" w:pos="284"/>
        </w:tabs>
        <w:spacing w:before="120"/>
        <w:jc w:val="both"/>
      </w:pPr>
    </w:p>
    <w:p w14:paraId="7DD518C5" w14:textId="77777777" w:rsidR="0074699C" w:rsidRDefault="0074699C" w:rsidP="0074699C"/>
    <w:p w14:paraId="732443AF" w14:textId="77777777" w:rsidR="0074699C" w:rsidRDefault="0074699C" w:rsidP="0074699C"/>
    <w:p w14:paraId="5145962C" w14:textId="77777777" w:rsidR="0074699C" w:rsidRPr="00DB597C" w:rsidRDefault="0074699C" w:rsidP="0074699C">
      <w:r w:rsidRPr="00DB597C">
        <w:t>Авторы:</w:t>
      </w:r>
    </w:p>
    <w:p w14:paraId="759EEABA" w14:textId="77777777" w:rsidR="0074699C" w:rsidRPr="00DB597C" w:rsidRDefault="0074699C" w:rsidP="0074699C"/>
    <w:tbl>
      <w:tblPr>
        <w:tblStyle w:val="13"/>
        <w:tblW w:w="0" w:type="auto"/>
        <w:tblLook w:val="04A0" w:firstRow="1" w:lastRow="0" w:firstColumn="1" w:lastColumn="0" w:noHBand="0" w:noVBand="1"/>
      </w:tblPr>
      <w:tblGrid>
        <w:gridCol w:w="5739"/>
        <w:gridCol w:w="3831"/>
      </w:tblGrid>
      <w:tr w:rsidR="0074699C" w:rsidRPr="00DB597C" w14:paraId="7C4E34BF" w14:textId="77777777" w:rsidTr="00AB02F0">
        <w:tc>
          <w:tcPr>
            <w:tcW w:w="5739" w:type="dxa"/>
          </w:tcPr>
          <w:p w14:paraId="6C9FCC1E" w14:textId="77777777" w:rsidR="0074699C" w:rsidRPr="00DB597C" w:rsidRDefault="0074699C" w:rsidP="00AB02F0">
            <w:pPr>
              <w:tabs>
                <w:tab w:val="left" w:pos="1123"/>
              </w:tabs>
              <w:ind w:right="130"/>
              <w:jc w:val="center"/>
              <w:rPr>
                <w:rFonts w:ascii="Times New Roman" w:hAnsi="Times New Roman"/>
                <w:i/>
              </w:rPr>
            </w:pPr>
            <w:r w:rsidRPr="00DB597C">
              <w:rPr>
                <w:rFonts w:ascii="Times New Roman" w:hAnsi="Times New Roman"/>
                <w:i/>
              </w:rPr>
              <w:t xml:space="preserve">ФИО, </w:t>
            </w:r>
            <w:proofErr w:type="spellStart"/>
            <w:r w:rsidRPr="00DB597C">
              <w:rPr>
                <w:rFonts w:ascii="Times New Roman" w:hAnsi="Times New Roman"/>
                <w:i/>
              </w:rPr>
              <w:t>должность</w:t>
            </w:r>
            <w:proofErr w:type="spellEnd"/>
          </w:p>
        </w:tc>
        <w:tc>
          <w:tcPr>
            <w:tcW w:w="3831" w:type="dxa"/>
          </w:tcPr>
          <w:p w14:paraId="49668020" w14:textId="77777777" w:rsidR="0074699C" w:rsidRPr="00DB597C" w:rsidRDefault="0074699C" w:rsidP="00AB02F0">
            <w:pPr>
              <w:tabs>
                <w:tab w:val="left" w:pos="1123"/>
              </w:tabs>
              <w:ind w:right="130"/>
              <w:jc w:val="center"/>
              <w:rPr>
                <w:rFonts w:ascii="Times New Roman" w:hAnsi="Times New Roman"/>
                <w:i/>
              </w:rPr>
            </w:pPr>
            <w:proofErr w:type="spellStart"/>
            <w:r w:rsidRPr="00DB597C">
              <w:rPr>
                <w:rFonts w:ascii="Times New Roman" w:hAnsi="Times New Roman"/>
                <w:i/>
              </w:rPr>
              <w:t>кафедра</w:t>
            </w:r>
            <w:proofErr w:type="spellEnd"/>
          </w:p>
        </w:tc>
      </w:tr>
      <w:tr w:rsidR="0074699C" w:rsidRPr="00DB597C" w14:paraId="66E39807" w14:textId="77777777" w:rsidTr="00AB02F0">
        <w:tc>
          <w:tcPr>
            <w:tcW w:w="5739" w:type="dxa"/>
          </w:tcPr>
          <w:p w14:paraId="5F4A7D85" w14:textId="77777777" w:rsidR="0074699C" w:rsidRPr="0074699C" w:rsidRDefault="0074699C" w:rsidP="00AB02F0">
            <w:pPr>
              <w:tabs>
                <w:tab w:val="left" w:pos="1123"/>
              </w:tabs>
              <w:ind w:right="130"/>
              <w:jc w:val="both"/>
              <w:rPr>
                <w:rFonts w:ascii="Times New Roman" w:hAnsi="Times New Roman"/>
                <w:b/>
                <w:lang w:val="ru-RU"/>
              </w:rPr>
            </w:pPr>
            <w:proofErr w:type="spellStart"/>
            <w:r w:rsidRPr="0074699C">
              <w:rPr>
                <w:rFonts w:ascii="Times New Roman" w:hAnsi="Times New Roman"/>
                <w:b/>
                <w:lang w:val="ru-RU"/>
              </w:rPr>
              <w:t>Чеснокова</w:t>
            </w:r>
            <w:proofErr w:type="spellEnd"/>
            <w:r w:rsidRPr="0074699C">
              <w:rPr>
                <w:rFonts w:ascii="Times New Roman" w:hAnsi="Times New Roman"/>
                <w:b/>
                <w:lang w:val="ru-RU"/>
              </w:rPr>
              <w:t xml:space="preserve"> Л.С. </w:t>
            </w:r>
            <w:r w:rsidRPr="0074699C">
              <w:rPr>
                <w:rFonts w:ascii="Times New Roman" w:hAnsi="Times New Roman"/>
                <w:lang w:val="ru-RU"/>
              </w:rPr>
              <w:t xml:space="preserve">- </w:t>
            </w:r>
            <w:proofErr w:type="spellStart"/>
            <w:proofErr w:type="gramStart"/>
            <w:r w:rsidRPr="0074699C">
              <w:rPr>
                <w:rFonts w:ascii="Times New Roman" w:hAnsi="Times New Roman"/>
                <w:lang w:val="ru-RU"/>
              </w:rPr>
              <w:t>канд.психол</w:t>
            </w:r>
            <w:proofErr w:type="gramEnd"/>
            <w:r w:rsidRPr="0074699C">
              <w:rPr>
                <w:rFonts w:ascii="Times New Roman" w:hAnsi="Times New Roman"/>
                <w:lang w:val="ru-RU"/>
              </w:rPr>
              <w:t>.н</w:t>
            </w:r>
            <w:proofErr w:type="spellEnd"/>
            <w:r w:rsidRPr="0074699C">
              <w:rPr>
                <w:rFonts w:ascii="Times New Roman" w:hAnsi="Times New Roman"/>
                <w:lang w:val="ru-RU"/>
              </w:rPr>
              <w:t>, доцент</w:t>
            </w:r>
          </w:p>
        </w:tc>
        <w:tc>
          <w:tcPr>
            <w:tcW w:w="3831" w:type="dxa"/>
          </w:tcPr>
          <w:p w14:paraId="47BE3427" w14:textId="77777777" w:rsidR="0074699C" w:rsidRPr="0074699C" w:rsidRDefault="0074699C" w:rsidP="00AB02F0">
            <w:pPr>
              <w:rPr>
                <w:lang w:val="ru-RU"/>
              </w:rPr>
            </w:pPr>
            <w:r w:rsidRPr="0074699C">
              <w:rPr>
                <w:rFonts w:ascii="Times New Roman" w:hAnsi="Times New Roman"/>
                <w:lang w:val="ru-RU"/>
              </w:rPr>
              <w:t>Кафедра специальной педагогики и психологии</w:t>
            </w:r>
          </w:p>
        </w:tc>
      </w:tr>
      <w:tr w:rsidR="0074699C" w:rsidRPr="00DB597C" w14:paraId="3A832F1D" w14:textId="77777777" w:rsidTr="00AB02F0">
        <w:tc>
          <w:tcPr>
            <w:tcW w:w="5739" w:type="dxa"/>
          </w:tcPr>
          <w:p w14:paraId="444C38E8" w14:textId="77777777" w:rsidR="0074699C" w:rsidRPr="0074699C" w:rsidRDefault="0074699C" w:rsidP="00AB02F0">
            <w:pPr>
              <w:tabs>
                <w:tab w:val="left" w:pos="1123"/>
              </w:tabs>
              <w:ind w:right="130"/>
              <w:jc w:val="both"/>
              <w:rPr>
                <w:rFonts w:ascii="Times New Roman" w:hAnsi="Times New Roman"/>
                <w:b/>
                <w:lang w:val="ru-RU"/>
              </w:rPr>
            </w:pPr>
            <w:r w:rsidRPr="0074699C">
              <w:rPr>
                <w:rFonts w:ascii="Times New Roman" w:hAnsi="Times New Roman"/>
                <w:b/>
                <w:lang w:val="ru-RU"/>
              </w:rPr>
              <w:t xml:space="preserve">Кудрявцев В.А. - </w:t>
            </w:r>
            <w:proofErr w:type="spellStart"/>
            <w:proofErr w:type="gramStart"/>
            <w:r w:rsidRPr="0074699C">
              <w:rPr>
                <w:rFonts w:ascii="Times New Roman" w:hAnsi="Times New Roman"/>
                <w:lang w:val="ru-RU"/>
              </w:rPr>
              <w:t>канд.психол</w:t>
            </w:r>
            <w:proofErr w:type="gramEnd"/>
            <w:r w:rsidRPr="0074699C">
              <w:rPr>
                <w:rFonts w:ascii="Times New Roman" w:hAnsi="Times New Roman"/>
                <w:lang w:val="ru-RU"/>
              </w:rPr>
              <w:t>.н</w:t>
            </w:r>
            <w:proofErr w:type="spellEnd"/>
            <w:r w:rsidRPr="0074699C">
              <w:rPr>
                <w:rFonts w:ascii="Times New Roman" w:hAnsi="Times New Roman"/>
                <w:lang w:val="ru-RU"/>
              </w:rPr>
              <w:t>, доцент</w:t>
            </w:r>
            <w:r w:rsidRPr="0074699C">
              <w:rPr>
                <w:rFonts w:ascii="Times New Roman" w:hAnsi="Times New Roman"/>
                <w:b/>
                <w:lang w:val="ru-RU"/>
              </w:rPr>
              <w:t xml:space="preserve"> </w:t>
            </w:r>
          </w:p>
        </w:tc>
        <w:tc>
          <w:tcPr>
            <w:tcW w:w="3831" w:type="dxa"/>
          </w:tcPr>
          <w:p w14:paraId="3B2FF97E" w14:textId="77777777" w:rsidR="0074699C" w:rsidRPr="0074699C" w:rsidRDefault="0074699C" w:rsidP="00AB02F0">
            <w:pPr>
              <w:rPr>
                <w:rFonts w:ascii="Times New Roman" w:hAnsi="Times New Roman"/>
                <w:lang w:val="ru-RU"/>
              </w:rPr>
            </w:pPr>
            <w:r w:rsidRPr="0074699C">
              <w:rPr>
                <w:rFonts w:ascii="Times New Roman" w:hAnsi="Times New Roman"/>
                <w:lang w:val="ru-RU"/>
              </w:rPr>
              <w:t>Кафедра специальной педагогики и психологии</w:t>
            </w:r>
          </w:p>
        </w:tc>
      </w:tr>
      <w:tr w:rsidR="0074699C" w:rsidRPr="00DB597C" w14:paraId="2428929D" w14:textId="77777777" w:rsidTr="00AB02F0">
        <w:tc>
          <w:tcPr>
            <w:tcW w:w="5739" w:type="dxa"/>
          </w:tcPr>
          <w:p w14:paraId="55B34B4B" w14:textId="77777777" w:rsidR="0074699C" w:rsidRPr="0074699C" w:rsidRDefault="0074699C" w:rsidP="00AB02F0">
            <w:pPr>
              <w:tabs>
                <w:tab w:val="left" w:pos="1123"/>
              </w:tabs>
              <w:ind w:right="130"/>
              <w:jc w:val="both"/>
              <w:rPr>
                <w:rFonts w:ascii="Times New Roman" w:hAnsi="Times New Roman"/>
                <w:b/>
                <w:lang w:val="ru-RU"/>
              </w:rPr>
            </w:pPr>
            <w:r w:rsidRPr="0074699C">
              <w:rPr>
                <w:rFonts w:ascii="Times New Roman" w:hAnsi="Times New Roman"/>
                <w:b/>
                <w:lang w:val="ru-RU"/>
              </w:rPr>
              <w:t xml:space="preserve">Каштанова С.Н. </w:t>
            </w:r>
            <w:r w:rsidRPr="0074699C">
              <w:rPr>
                <w:rFonts w:ascii="Times New Roman" w:hAnsi="Times New Roman"/>
                <w:lang w:val="ru-RU"/>
              </w:rPr>
              <w:t xml:space="preserve">- </w:t>
            </w:r>
            <w:proofErr w:type="spellStart"/>
            <w:proofErr w:type="gramStart"/>
            <w:r w:rsidRPr="0074699C">
              <w:rPr>
                <w:rFonts w:ascii="Times New Roman" w:hAnsi="Times New Roman"/>
                <w:lang w:val="ru-RU"/>
              </w:rPr>
              <w:t>канд.психол</w:t>
            </w:r>
            <w:proofErr w:type="gramEnd"/>
            <w:r w:rsidRPr="0074699C">
              <w:rPr>
                <w:rFonts w:ascii="Times New Roman" w:hAnsi="Times New Roman"/>
                <w:lang w:val="ru-RU"/>
              </w:rPr>
              <w:t>.н</w:t>
            </w:r>
            <w:proofErr w:type="spellEnd"/>
            <w:r w:rsidRPr="0074699C">
              <w:rPr>
                <w:rFonts w:ascii="Times New Roman" w:hAnsi="Times New Roman"/>
                <w:lang w:val="ru-RU"/>
              </w:rPr>
              <w:t>, доцент</w:t>
            </w:r>
          </w:p>
        </w:tc>
        <w:tc>
          <w:tcPr>
            <w:tcW w:w="3831" w:type="dxa"/>
          </w:tcPr>
          <w:p w14:paraId="5A5C5B54" w14:textId="77777777" w:rsidR="0074699C" w:rsidRPr="0074699C" w:rsidRDefault="0074699C" w:rsidP="00AB02F0">
            <w:pPr>
              <w:rPr>
                <w:lang w:val="ru-RU"/>
              </w:rPr>
            </w:pPr>
            <w:r w:rsidRPr="0074699C">
              <w:rPr>
                <w:rFonts w:ascii="Times New Roman" w:hAnsi="Times New Roman"/>
                <w:lang w:val="ru-RU"/>
              </w:rPr>
              <w:t>Кафедра специальной педагогики и психологии</w:t>
            </w:r>
          </w:p>
        </w:tc>
      </w:tr>
      <w:tr w:rsidR="0074699C" w:rsidRPr="00DB597C" w14:paraId="3A14547D" w14:textId="77777777" w:rsidTr="00AB02F0">
        <w:tc>
          <w:tcPr>
            <w:tcW w:w="5739" w:type="dxa"/>
          </w:tcPr>
          <w:p w14:paraId="438D567E" w14:textId="77777777" w:rsidR="0074699C" w:rsidRPr="0074699C" w:rsidRDefault="0074699C" w:rsidP="00AB02F0">
            <w:pPr>
              <w:tabs>
                <w:tab w:val="left" w:pos="1123"/>
              </w:tabs>
              <w:ind w:right="130"/>
              <w:jc w:val="both"/>
              <w:rPr>
                <w:rFonts w:ascii="Times New Roman" w:hAnsi="Times New Roman"/>
                <w:b/>
                <w:lang w:val="ru-RU"/>
              </w:rPr>
            </w:pPr>
            <w:r w:rsidRPr="0074699C">
              <w:rPr>
                <w:rFonts w:ascii="Times New Roman" w:hAnsi="Times New Roman"/>
                <w:b/>
                <w:lang w:val="ru-RU"/>
              </w:rPr>
              <w:t xml:space="preserve">Медведева Е.Ю. - </w:t>
            </w:r>
            <w:proofErr w:type="spellStart"/>
            <w:proofErr w:type="gramStart"/>
            <w:r w:rsidRPr="0074699C">
              <w:rPr>
                <w:rFonts w:ascii="Times New Roman" w:hAnsi="Times New Roman"/>
                <w:lang w:val="ru-RU"/>
              </w:rPr>
              <w:t>канд.психол</w:t>
            </w:r>
            <w:proofErr w:type="gramEnd"/>
            <w:r w:rsidRPr="0074699C">
              <w:rPr>
                <w:rFonts w:ascii="Times New Roman" w:hAnsi="Times New Roman"/>
                <w:lang w:val="ru-RU"/>
              </w:rPr>
              <w:t>.н</w:t>
            </w:r>
            <w:proofErr w:type="spellEnd"/>
            <w:r w:rsidRPr="0074699C">
              <w:rPr>
                <w:rFonts w:ascii="Times New Roman" w:hAnsi="Times New Roman"/>
                <w:lang w:val="ru-RU"/>
              </w:rPr>
              <w:t>, доцент</w:t>
            </w:r>
          </w:p>
        </w:tc>
        <w:tc>
          <w:tcPr>
            <w:tcW w:w="3831" w:type="dxa"/>
          </w:tcPr>
          <w:p w14:paraId="203C083A" w14:textId="77777777" w:rsidR="0074699C" w:rsidRPr="0074699C" w:rsidRDefault="0074699C" w:rsidP="00AB02F0">
            <w:pPr>
              <w:rPr>
                <w:rFonts w:ascii="Times New Roman" w:hAnsi="Times New Roman"/>
                <w:lang w:val="ru-RU"/>
              </w:rPr>
            </w:pPr>
            <w:r w:rsidRPr="0074699C">
              <w:rPr>
                <w:rFonts w:ascii="Times New Roman" w:hAnsi="Times New Roman"/>
                <w:lang w:val="ru-RU"/>
              </w:rPr>
              <w:t>Кафедра специальной педагогики и психологии</w:t>
            </w:r>
          </w:p>
        </w:tc>
      </w:tr>
      <w:tr w:rsidR="0074699C" w:rsidRPr="00DB597C" w14:paraId="595D4FD4" w14:textId="77777777" w:rsidTr="00AB02F0">
        <w:tc>
          <w:tcPr>
            <w:tcW w:w="5739" w:type="dxa"/>
          </w:tcPr>
          <w:p w14:paraId="38FA1AD3" w14:textId="77777777" w:rsidR="0074699C" w:rsidRPr="0074699C" w:rsidRDefault="0074699C" w:rsidP="00AB02F0">
            <w:pPr>
              <w:tabs>
                <w:tab w:val="left" w:pos="1123"/>
              </w:tabs>
              <w:ind w:right="130"/>
              <w:jc w:val="both"/>
              <w:rPr>
                <w:rFonts w:ascii="Times New Roman" w:hAnsi="Times New Roman"/>
                <w:b/>
                <w:lang w:val="ru-RU"/>
              </w:rPr>
            </w:pPr>
            <w:proofErr w:type="spellStart"/>
            <w:r w:rsidRPr="0074699C">
              <w:rPr>
                <w:rFonts w:ascii="Times New Roman" w:hAnsi="Times New Roman"/>
                <w:b/>
                <w:lang w:val="ru-RU"/>
              </w:rPr>
              <w:t>Неделяева</w:t>
            </w:r>
            <w:proofErr w:type="spellEnd"/>
            <w:r w:rsidRPr="0074699C">
              <w:rPr>
                <w:rFonts w:ascii="Times New Roman" w:hAnsi="Times New Roman"/>
                <w:b/>
                <w:lang w:val="ru-RU"/>
              </w:rPr>
              <w:t xml:space="preserve"> А.В.- </w:t>
            </w:r>
            <w:r w:rsidRPr="0074699C">
              <w:rPr>
                <w:rFonts w:ascii="Times New Roman" w:hAnsi="Times New Roman"/>
                <w:lang w:val="ru-RU"/>
              </w:rPr>
              <w:t xml:space="preserve">канд. </w:t>
            </w:r>
            <w:proofErr w:type="spellStart"/>
            <w:proofErr w:type="gramStart"/>
            <w:r w:rsidRPr="0074699C">
              <w:rPr>
                <w:rFonts w:ascii="Times New Roman" w:hAnsi="Times New Roman"/>
                <w:lang w:val="ru-RU"/>
              </w:rPr>
              <w:t>биолог.н</w:t>
            </w:r>
            <w:proofErr w:type="spellEnd"/>
            <w:proofErr w:type="gramEnd"/>
            <w:r w:rsidRPr="0074699C">
              <w:rPr>
                <w:rFonts w:ascii="Times New Roman" w:hAnsi="Times New Roman"/>
                <w:lang w:val="ru-RU"/>
              </w:rPr>
              <w:t>, доцент</w:t>
            </w:r>
          </w:p>
        </w:tc>
        <w:tc>
          <w:tcPr>
            <w:tcW w:w="3831" w:type="dxa"/>
          </w:tcPr>
          <w:p w14:paraId="6DE3DB34" w14:textId="77777777" w:rsidR="0074699C" w:rsidRPr="0074699C" w:rsidRDefault="0074699C" w:rsidP="00AB02F0">
            <w:pPr>
              <w:rPr>
                <w:rFonts w:ascii="Times New Roman" w:hAnsi="Times New Roman"/>
                <w:lang w:val="ru-RU"/>
              </w:rPr>
            </w:pPr>
            <w:r w:rsidRPr="0074699C">
              <w:rPr>
                <w:rFonts w:ascii="Times New Roman" w:hAnsi="Times New Roman"/>
                <w:lang w:val="ru-RU"/>
              </w:rPr>
              <w:t>Кафедра физиологии и безопасности жизнедеятельности</w:t>
            </w:r>
          </w:p>
        </w:tc>
      </w:tr>
      <w:tr w:rsidR="0074699C" w:rsidRPr="00DB597C" w14:paraId="7DE0A638" w14:textId="77777777" w:rsidTr="00AB02F0">
        <w:tc>
          <w:tcPr>
            <w:tcW w:w="5739" w:type="dxa"/>
          </w:tcPr>
          <w:p w14:paraId="6BCC4E41" w14:textId="77777777" w:rsidR="0074699C" w:rsidRPr="0074699C" w:rsidRDefault="0074699C" w:rsidP="00AB02F0">
            <w:pPr>
              <w:tabs>
                <w:tab w:val="left" w:pos="1123"/>
              </w:tabs>
              <w:ind w:right="130"/>
              <w:jc w:val="both"/>
              <w:rPr>
                <w:rFonts w:ascii="Times New Roman" w:hAnsi="Times New Roman"/>
                <w:b/>
                <w:lang w:val="ru-RU"/>
              </w:rPr>
            </w:pPr>
            <w:r w:rsidRPr="0074699C">
              <w:rPr>
                <w:rFonts w:ascii="Times New Roman" w:hAnsi="Times New Roman"/>
                <w:b/>
                <w:lang w:val="ru-RU"/>
              </w:rPr>
              <w:t xml:space="preserve">Трушкова М.А. - </w:t>
            </w:r>
            <w:r w:rsidRPr="0074699C">
              <w:rPr>
                <w:rFonts w:ascii="Times New Roman" w:hAnsi="Times New Roman"/>
                <w:lang w:val="ru-RU"/>
              </w:rPr>
              <w:t xml:space="preserve">канд. </w:t>
            </w:r>
            <w:proofErr w:type="spellStart"/>
            <w:proofErr w:type="gramStart"/>
            <w:r w:rsidRPr="0074699C">
              <w:rPr>
                <w:rFonts w:ascii="Times New Roman" w:hAnsi="Times New Roman"/>
                <w:lang w:val="ru-RU"/>
              </w:rPr>
              <w:t>биолог.н</w:t>
            </w:r>
            <w:proofErr w:type="spellEnd"/>
            <w:proofErr w:type="gramEnd"/>
            <w:r w:rsidRPr="0074699C">
              <w:rPr>
                <w:rFonts w:ascii="Times New Roman" w:hAnsi="Times New Roman"/>
                <w:lang w:val="ru-RU"/>
              </w:rPr>
              <w:t>, доцент</w:t>
            </w:r>
          </w:p>
        </w:tc>
        <w:tc>
          <w:tcPr>
            <w:tcW w:w="3831" w:type="dxa"/>
          </w:tcPr>
          <w:p w14:paraId="17E31671" w14:textId="77777777" w:rsidR="0074699C" w:rsidRPr="0074699C" w:rsidRDefault="0074699C" w:rsidP="00AB02F0">
            <w:pPr>
              <w:rPr>
                <w:rFonts w:ascii="Times New Roman" w:hAnsi="Times New Roman"/>
                <w:lang w:val="ru-RU"/>
              </w:rPr>
            </w:pPr>
            <w:r w:rsidRPr="0074699C">
              <w:rPr>
                <w:rFonts w:ascii="Times New Roman" w:hAnsi="Times New Roman"/>
                <w:lang w:val="ru-RU"/>
              </w:rPr>
              <w:t>Кафедра биологии, химии и биохимического образования</w:t>
            </w:r>
          </w:p>
        </w:tc>
      </w:tr>
      <w:tr w:rsidR="0074699C" w:rsidRPr="00DB597C" w14:paraId="66EC6563" w14:textId="77777777" w:rsidTr="00AB02F0">
        <w:tc>
          <w:tcPr>
            <w:tcW w:w="5739" w:type="dxa"/>
          </w:tcPr>
          <w:p w14:paraId="2E55A2E3" w14:textId="1568119D" w:rsidR="0074699C" w:rsidRPr="0074699C" w:rsidRDefault="0074699C" w:rsidP="00AB02F0">
            <w:pPr>
              <w:tabs>
                <w:tab w:val="left" w:pos="1123"/>
              </w:tabs>
              <w:ind w:right="130"/>
              <w:jc w:val="both"/>
              <w:rPr>
                <w:rFonts w:ascii="Times New Roman" w:hAnsi="Times New Roman"/>
                <w:b/>
                <w:lang w:val="ru-RU"/>
              </w:rPr>
            </w:pPr>
            <w:proofErr w:type="spellStart"/>
            <w:r w:rsidRPr="0074699C">
              <w:rPr>
                <w:rFonts w:ascii="Times New Roman" w:hAnsi="Times New Roman"/>
                <w:b/>
                <w:lang w:val="ru-RU"/>
              </w:rPr>
              <w:t>Маясова</w:t>
            </w:r>
            <w:proofErr w:type="spellEnd"/>
            <w:r w:rsidRPr="0074699C">
              <w:rPr>
                <w:rFonts w:ascii="Times New Roman" w:hAnsi="Times New Roman"/>
                <w:b/>
                <w:lang w:val="ru-RU"/>
              </w:rPr>
              <w:t xml:space="preserve"> Т.В. - </w:t>
            </w:r>
            <w:proofErr w:type="spellStart"/>
            <w:proofErr w:type="gramStart"/>
            <w:r w:rsidRPr="0074699C">
              <w:rPr>
                <w:rFonts w:ascii="Times New Roman" w:hAnsi="Times New Roman"/>
                <w:lang w:val="ru-RU"/>
              </w:rPr>
              <w:t>канд.био</w:t>
            </w:r>
            <w:r>
              <w:rPr>
                <w:rFonts w:ascii="Times New Roman" w:hAnsi="Times New Roman"/>
                <w:lang w:val="ru-RU"/>
              </w:rPr>
              <w:t>л</w:t>
            </w:r>
            <w:r w:rsidRPr="0074699C">
              <w:rPr>
                <w:rFonts w:ascii="Times New Roman" w:hAnsi="Times New Roman"/>
                <w:lang w:val="ru-RU"/>
              </w:rPr>
              <w:t>ог</w:t>
            </w:r>
            <w:proofErr w:type="gramEnd"/>
            <w:r w:rsidRPr="0074699C">
              <w:rPr>
                <w:rFonts w:ascii="Times New Roman" w:hAnsi="Times New Roman"/>
                <w:lang w:val="ru-RU"/>
              </w:rPr>
              <w:t>.н</w:t>
            </w:r>
            <w:proofErr w:type="spellEnd"/>
            <w:r w:rsidRPr="0074699C">
              <w:rPr>
                <w:rFonts w:ascii="Times New Roman" w:hAnsi="Times New Roman"/>
                <w:lang w:val="ru-RU"/>
              </w:rPr>
              <w:t>, доцент</w:t>
            </w:r>
          </w:p>
        </w:tc>
        <w:tc>
          <w:tcPr>
            <w:tcW w:w="3831" w:type="dxa"/>
          </w:tcPr>
          <w:p w14:paraId="2656B1B6" w14:textId="77777777" w:rsidR="0074699C" w:rsidRPr="0074699C" w:rsidRDefault="0074699C" w:rsidP="00AB02F0">
            <w:pPr>
              <w:rPr>
                <w:rFonts w:ascii="Times New Roman" w:hAnsi="Times New Roman"/>
                <w:lang w:val="ru-RU"/>
              </w:rPr>
            </w:pPr>
            <w:r w:rsidRPr="0074699C">
              <w:rPr>
                <w:rFonts w:ascii="Times New Roman" w:hAnsi="Times New Roman"/>
                <w:lang w:val="ru-RU"/>
              </w:rPr>
              <w:t>Кафедра физиологии и безопасности жизнедеятельности</w:t>
            </w:r>
          </w:p>
        </w:tc>
      </w:tr>
      <w:tr w:rsidR="0074699C" w:rsidRPr="00DB597C" w14:paraId="0ABE1FE9" w14:textId="77777777" w:rsidTr="00AB02F0">
        <w:tc>
          <w:tcPr>
            <w:tcW w:w="5739" w:type="dxa"/>
          </w:tcPr>
          <w:p w14:paraId="15FA71BE" w14:textId="77777777" w:rsidR="0074699C" w:rsidRPr="0074699C" w:rsidRDefault="0074699C" w:rsidP="00AB02F0">
            <w:pPr>
              <w:tabs>
                <w:tab w:val="left" w:pos="1123"/>
              </w:tabs>
              <w:ind w:right="130"/>
              <w:jc w:val="both"/>
              <w:rPr>
                <w:rFonts w:ascii="Times New Roman" w:hAnsi="Times New Roman"/>
                <w:b/>
                <w:lang w:val="ru-RU"/>
              </w:rPr>
            </w:pPr>
            <w:proofErr w:type="spellStart"/>
            <w:r w:rsidRPr="0074699C">
              <w:rPr>
                <w:rFonts w:ascii="Times New Roman" w:hAnsi="Times New Roman"/>
                <w:b/>
                <w:lang w:val="ru-RU"/>
              </w:rPr>
              <w:t>Уромова</w:t>
            </w:r>
            <w:proofErr w:type="spellEnd"/>
            <w:r w:rsidRPr="0074699C">
              <w:rPr>
                <w:rFonts w:ascii="Times New Roman" w:hAnsi="Times New Roman"/>
                <w:b/>
                <w:lang w:val="ru-RU"/>
              </w:rPr>
              <w:t xml:space="preserve"> С.Е. -</w:t>
            </w:r>
            <w:proofErr w:type="spellStart"/>
            <w:proofErr w:type="gramStart"/>
            <w:r w:rsidRPr="0074699C">
              <w:rPr>
                <w:rFonts w:ascii="Times New Roman" w:hAnsi="Times New Roman"/>
                <w:lang w:val="ru-RU"/>
              </w:rPr>
              <w:t>ст.преподаватель</w:t>
            </w:r>
            <w:proofErr w:type="spellEnd"/>
            <w:proofErr w:type="gramEnd"/>
          </w:p>
        </w:tc>
        <w:tc>
          <w:tcPr>
            <w:tcW w:w="3831" w:type="dxa"/>
          </w:tcPr>
          <w:p w14:paraId="43EA3348" w14:textId="77777777" w:rsidR="0074699C" w:rsidRPr="0074699C" w:rsidRDefault="0074699C" w:rsidP="00AB02F0">
            <w:pPr>
              <w:rPr>
                <w:lang w:val="ru-RU"/>
              </w:rPr>
            </w:pPr>
            <w:r w:rsidRPr="0074699C">
              <w:rPr>
                <w:rFonts w:ascii="Times New Roman" w:hAnsi="Times New Roman"/>
                <w:lang w:val="ru-RU"/>
              </w:rPr>
              <w:t>Кафедра специальной педагогики и психологии</w:t>
            </w:r>
          </w:p>
        </w:tc>
      </w:tr>
      <w:tr w:rsidR="0074699C" w:rsidRPr="00DB597C" w14:paraId="1989EC93" w14:textId="77777777" w:rsidTr="00AB02F0">
        <w:tc>
          <w:tcPr>
            <w:tcW w:w="5739" w:type="dxa"/>
          </w:tcPr>
          <w:p w14:paraId="3ADADD73" w14:textId="77777777" w:rsidR="0074699C" w:rsidRPr="0074699C" w:rsidRDefault="0074699C" w:rsidP="00AB02F0">
            <w:pPr>
              <w:tabs>
                <w:tab w:val="left" w:pos="1123"/>
              </w:tabs>
              <w:ind w:right="130"/>
              <w:jc w:val="both"/>
              <w:rPr>
                <w:rFonts w:ascii="Times New Roman" w:hAnsi="Times New Roman"/>
                <w:b/>
                <w:lang w:val="ru-RU"/>
              </w:rPr>
            </w:pPr>
            <w:proofErr w:type="spellStart"/>
            <w:r w:rsidRPr="0074699C">
              <w:rPr>
                <w:rFonts w:ascii="Times New Roman" w:hAnsi="Times New Roman"/>
                <w:b/>
                <w:lang w:val="ru-RU"/>
              </w:rPr>
              <w:t>Двуреченская</w:t>
            </w:r>
            <w:proofErr w:type="spellEnd"/>
            <w:r w:rsidRPr="0074699C">
              <w:rPr>
                <w:rFonts w:ascii="Times New Roman" w:hAnsi="Times New Roman"/>
                <w:b/>
                <w:lang w:val="ru-RU"/>
              </w:rPr>
              <w:t xml:space="preserve"> О.Н. - </w:t>
            </w:r>
            <w:proofErr w:type="spellStart"/>
            <w:proofErr w:type="gramStart"/>
            <w:r w:rsidRPr="0074699C">
              <w:rPr>
                <w:rFonts w:ascii="Times New Roman" w:hAnsi="Times New Roman"/>
                <w:lang w:val="ru-RU"/>
              </w:rPr>
              <w:t>ст.преподаватель</w:t>
            </w:r>
            <w:proofErr w:type="spellEnd"/>
            <w:proofErr w:type="gramEnd"/>
          </w:p>
        </w:tc>
        <w:tc>
          <w:tcPr>
            <w:tcW w:w="3831" w:type="dxa"/>
          </w:tcPr>
          <w:p w14:paraId="796E5A44" w14:textId="77777777" w:rsidR="0074699C" w:rsidRPr="0074699C" w:rsidRDefault="0074699C" w:rsidP="00AB02F0">
            <w:pPr>
              <w:rPr>
                <w:lang w:val="ru-RU"/>
              </w:rPr>
            </w:pPr>
            <w:r w:rsidRPr="0074699C">
              <w:rPr>
                <w:rFonts w:ascii="Times New Roman" w:hAnsi="Times New Roman"/>
                <w:lang w:val="ru-RU"/>
              </w:rPr>
              <w:t>Кафедра специальной педагогики и психологии</w:t>
            </w:r>
          </w:p>
        </w:tc>
      </w:tr>
    </w:tbl>
    <w:p w14:paraId="5B457F45" w14:textId="77777777" w:rsidR="0074699C" w:rsidRPr="00DB597C" w:rsidRDefault="0074699C" w:rsidP="0074699C">
      <w:pPr>
        <w:shd w:val="clear" w:color="auto" w:fill="FFFFFF"/>
        <w:tabs>
          <w:tab w:val="left" w:pos="1123"/>
        </w:tabs>
        <w:ind w:right="130" w:firstLine="720"/>
        <w:jc w:val="both"/>
        <w:rPr>
          <w:b/>
        </w:rPr>
      </w:pPr>
    </w:p>
    <w:p w14:paraId="143058EE" w14:textId="77777777" w:rsidR="0074699C" w:rsidRPr="00DB597C" w:rsidRDefault="0074699C" w:rsidP="0074699C">
      <w:pPr>
        <w:spacing w:line="360" w:lineRule="auto"/>
      </w:pPr>
    </w:p>
    <w:p w14:paraId="1DD0544A" w14:textId="77777777" w:rsidR="0074699C" w:rsidRPr="00DB597C" w:rsidRDefault="0074699C" w:rsidP="0074699C">
      <w:pPr>
        <w:spacing w:line="360" w:lineRule="auto"/>
      </w:pPr>
    </w:p>
    <w:p w14:paraId="5C3E6CB4" w14:textId="77777777" w:rsidR="0074699C" w:rsidRDefault="0074699C" w:rsidP="0074699C">
      <w:pPr>
        <w:spacing w:line="360" w:lineRule="auto"/>
      </w:pPr>
    </w:p>
    <w:p w14:paraId="61DD1CB7" w14:textId="77777777" w:rsidR="0074699C" w:rsidRDefault="0074699C" w:rsidP="0074699C">
      <w:pPr>
        <w:spacing w:line="360" w:lineRule="auto"/>
      </w:pPr>
      <w:r w:rsidRPr="00DB597C">
        <w:t xml:space="preserve">Одобрена на заседании выпускающей кафедры </w:t>
      </w:r>
      <w:r>
        <w:t>специальной педагогики и психологии</w:t>
      </w:r>
    </w:p>
    <w:p w14:paraId="7AA384D3" w14:textId="77777777" w:rsidR="0074699C" w:rsidRPr="00DB597C" w:rsidRDefault="0074699C" w:rsidP="0074699C">
      <w:pPr>
        <w:spacing w:line="360" w:lineRule="auto"/>
      </w:pPr>
      <w:r w:rsidRPr="00DB597C">
        <w:t xml:space="preserve">(протокол № </w:t>
      </w:r>
      <w:r>
        <w:t>6</w:t>
      </w:r>
      <w:r w:rsidRPr="00DB597C">
        <w:t xml:space="preserve"> от</w:t>
      </w:r>
      <w:r>
        <w:t>18.02.2019)</w:t>
      </w:r>
    </w:p>
    <w:p w14:paraId="6E2B8584" w14:textId="77777777" w:rsidR="0074699C" w:rsidRPr="00DB597C" w:rsidRDefault="0074699C" w:rsidP="0074699C">
      <w:pPr>
        <w:spacing w:line="360" w:lineRule="auto"/>
      </w:pPr>
    </w:p>
    <w:p w14:paraId="16AE0454" w14:textId="77777777" w:rsidR="0074699C" w:rsidRPr="00DB597C" w:rsidRDefault="0074699C" w:rsidP="0074699C">
      <w:pPr>
        <w:rPr>
          <w:b/>
          <w:caps/>
        </w:rPr>
      </w:pPr>
    </w:p>
    <w:p w14:paraId="510A223C" w14:textId="77777777" w:rsidR="00A6335C" w:rsidRDefault="00A6335C" w:rsidP="001E648F">
      <w:pPr>
        <w:spacing w:after="120" w:line="360" w:lineRule="auto"/>
        <w:jc w:val="center"/>
        <w:rPr>
          <w:b/>
          <w:caps/>
        </w:rPr>
      </w:pPr>
      <w:r w:rsidRPr="00B3016F">
        <w:rPr>
          <w:b/>
          <w:caps/>
        </w:rPr>
        <w:t>Содержание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5"/>
        <w:gridCol w:w="596"/>
      </w:tblGrid>
      <w:tr w:rsidR="008112F4" w14:paraId="6D0FDB6D" w14:textId="77777777" w:rsidTr="008112F4">
        <w:tc>
          <w:tcPr>
            <w:tcW w:w="9180" w:type="dxa"/>
          </w:tcPr>
          <w:p w14:paraId="0CD0335D" w14:textId="77777777" w:rsidR="008112F4" w:rsidRPr="00F001CB" w:rsidRDefault="008112F4" w:rsidP="008112F4">
            <w:pPr>
              <w:numPr>
                <w:ilvl w:val="0"/>
                <w:numId w:val="1"/>
              </w:numPr>
              <w:spacing w:line="276" w:lineRule="auto"/>
              <w:ind w:left="567" w:hanging="567"/>
              <w:jc w:val="both"/>
              <w:rPr>
                <w:caps/>
              </w:rPr>
            </w:pPr>
            <w:r w:rsidRPr="00F001CB">
              <w:t xml:space="preserve">Назначение </w:t>
            </w:r>
            <w:r>
              <w:t xml:space="preserve"> </w:t>
            </w:r>
            <w:r w:rsidRPr="00F001CB">
              <w:t>мод</w:t>
            </w:r>
            <w:r>
              <w:t>уля…………………………………………..………………………..</w:t>
            </w:r>
          </w:p>
          <w:p w14:paraId="2A4F28EA" w14:textId="77777777" w:rsidR="008112F4" w:rsidRPr="00F001CB" w:rsidRDefault="008112F4" w:rsidP="008112F4">
            <w:pPr>
              <w:numPr>
                <w:ilvl w:val="0"/>
                <w:numId w:val="1"/>
              </w:numPr>
              <w:spacing w:line="276" w:lineRule="auto"/>
              <w:ind w:left="567" w:hanging="567"/>
              <w:jc w:val="both"/>
              <w:rPr>
                <w:caps/>
              </w:rPr>
            </w:pPr>
            <w:r>
              <w:t>Х</w:t>
            </w:r>
            <w:r w:rsidRPr="00F001CB">
              <w:t>арактеристика</w:t>
            </w:r>
            <w:r>
              <w:t xml:space="preserve">  модуля…………………………………………….............................   </w:t>
            </w:r>
          </w:p>
          <w:p w14:paraId="39E16057" w14:textId="77777777" w:rsidR="008112F4" w:rsidRPr="00F001CB" w:rsidRDefault="00E71F7F" w:rsidP="008112F4">
            <w:pPr>
              <w:numPr>
                <w:ilvl w:val="0"/>
                <w:numId w:val="1"/>
              </w:numPr>
              <w:spacing w:line="276" w:lineRule="auto"/>
              <w:ind w:left="567" w:hanging="567"/>
              <w:jc w:val="both"/>
              <w:rPr>
                <w:caps/>
              </w:rPr>
            </w:pPr>
            <w:r>
              <w:t>Структура</w:t>
            </w:r>
            <w:r w:rsidR="0037198B">
              <w:t xml:space="preserve">  модуля……………</w:t>
            </w:r>
            <w:r w:rsidR="008112F4">
              <w:t xml:space="preserve">………………………………………………………  </w:t>
            </w:r>
          </w:p>
          <w:p w14:paraId="1639C073" w14:textId="77777777" w:rsidR="008112F4" w:rsidRPr="00A51EE6" w:rsidRDefault="008112F4" w:rsidP="008112F4">
            <w:pPr>
              <w:numPr>
                <w:ilvl w:val="0"/>
                <w:numId w:val="1"/>
              </w:numPr>
              <w:spacing w:line="276" w:lineRule="auto"/>
              <w:ind w:left="567" w:hanging="567"/>
              <w:jc w:val="both"/>
              <w:rPr>
                <w:caps/>
              </w:rPr>
            </w:pPr>
            <w:r w:rsidRPr="00A51EE6">
              <w:t>Методические указания для обучающихся по освоению модуля</w:t>
            </w:r>
            <w:r>
              <w:t>………</w:t>
            </w:r>
            <w:proofErr w:type="gramStart"/>
            <w:r>
              <w:t>…….</w:t>
            </w:r>
            <w:proofErr w:type="gramEnd"/>
            <w:r>
              <w:t>……..</w:t>
            </w:r>
          </w:p>
          <w:p w14:paraId="4098C342" w14:textId="77777777" w:rsidR="008112F4" w:rsidRPr="00F001CB" w:rsidRDefault="008112F4" w:rsidP="008112F4">
            <w:pPr>
              <w:numPr>
                <w:ilvl w:val="0"/>
                <w:numId w:val="1"/>
              </w:numPr>
              <w:spacing w:line="276" w:lineRule="auto"/>
              <w:ind w:left="567" w:hanging="567"/>
              <w:jc w:val="both"/>
              <w:rPr>
                <w:caps/>
              </w:rPr>
            </w:pPr>
            <w:r w:rsidRPr="00F001CB">
              <w:t xml:space="preserve">Программы дисциплин </w:t>
            </w:r>
            <w:r>
              <w:t xml:space="preserve"> модуля………………………………………………………</w:t>
            </w:r>
          </w:p>
          <w:p w14:paraId="3F879FC1" w14:textId="77777777" w:rsidR="008112F4" w:rsidRPr="00F001CB" w:rsidRDefault="008112F4" w:rsidP="008112F4">
            <w:pPr>
              <w:numPr>
                <w:ilvl w:val="1"/>
                <w:numId w:val="1"/>
              </w:numPr>
              <w:spacing w:line="276" w:lineRule="auto"/>
              <w:ind w:left="567" w:hanging="567"/>
              <w:jc w:val="both"/>
              <w:rPr>
                <w:caps/>
              </w:rPr>
            </w:pPr>
            <w:r>
              <w:t xml:space="preserve"> </w:t>
            </w:r>
            <w:r w:rsidRPr="00F001CB">
              <w:t xml:space="preserve">Программа дисциплины </w:t>
            </w:r>
            <w:r>
              <w:t xml:space="preserve">  </w:t>
            </w:r>
            <w:r w:rsidRPr="00F001CB">
              <w:t>«</w:t>
            </w:r>
            <w:r>
              <w:t>Невропатология</w:t>
            </w:r>
            <w:r w:rsidRPr="00F001CB">
              <w:t>»</w:t>
            </w:r>
            <w:r>
              <w:t>…………………………………</w:t>
            </w:r>
          </w:p>
          <w:p w14:paraId="510894B7" w14:textId="77777777" w:rsidR="008112F4" w:rsidRPr="00CC39B4" w:rsidRDefault="008112F4" w:rsidP="008112F4">
            <w:pPr>
              <w:numPr>
                <w:ilvl w:val="1"/>
                <w:numId w:val="1"/>
              </w:numPr>
              <w:spacing w:line="276" w:lineRule="auto"/>
              <w:ind w:left="567" w:hanging="567"/>
              <w:jc w:val="both"/>
              <w:rPr>
                <w:caps/>
              </w:rPr>
            </w:pPr>
            <w:r>
              <w:t xml:space="preserve"> </w:t>
            </w:r>
            <w:r w:rsidRPr="00F001CB">
              <w:t>Программа дисциплины «</w:t>
            </w:r>
            <w:r>
              <w:t xml:space="preserve">Клиника интеллектуальных нарушений»………………      </w:t>
            </w:r>
          </w:p>
          <w:p w14:paraId="513E1602" w14:textId="77777777" w:rsidR="008112F4" w:rsidRDefault="008112F4" w:rsidP="008112F4">
            <w:pPr>
              <w:spacing w:line="276" w:lineRule="auto"/>
              <w:ind w:left="567" w:hanging="567"/>
              <w:jc w:val="both"/>
            </w:pPr>
            <w:r>
              <w:t>5.3. Программа дисциплины «Психопатология»………………………….………………..</w:t>
            </w:r>
          </w:p>
          <w:p w14:paraId="55DF2949" w14:textId="77777777" w:rsidR="008112F4" w:rsidRDefault="008112F4" w:rsidP="008112F4">
            <w:pPr>
              <w:spacing w:line="276" w:lineRule="auto"/>
              <w:ind w:left="567" w:hanging="567"/>
              <w:jc w:val="both"/>
            </w:pPr>
            <w:r>
              <w:t xml:space="preserve">5.4. Программа дисциплины «Профессиональный дебют (учебное событие)»………..…  </w:t>
            </w:r>
          </w:p>
          <w:p w14:paraId="6D3FB833" w14:textId="77777777" w:rsidR="008112F4" w:rsidRDefault="008112F4" w:rsidP="008112F4">
            <w:pPr>
              <w:spacing w:line="276" w:lineRule="auto"/>
              <w:ind w:left="567" w:hanging="567"/>
              <w:jc w:val="both"/>
            </w:pPr>
            <w:r>
              <w:t xml:space="preserve">5.5. Программа дисциплины «Нормальная и  клиническая анатомия и физиология </w:t>
            </w:r>
          </w:p>
          <w:p w14:paraId="408A5ED5" w14:textId="77777777" w:rsidR="008112F4" w:rsidRDefault="008112F4" w:rsidP="008112F4">
            <w:pPr>
              <w:spacing w:line="276" w:lineRule="auto"/>
              <w:ind w:left="567" w:hanging="567"/>
              <w:jc w:val="both"/>
            </w:pPr>
            <w:r>
              <w:t xml:space="preserve">       сенсорных систем»……………………………………………………………….………</w:t>
            </w:r>
          </w:p>
          <w:p w14:paraId="1764F736" w14:textId="77777777" w:rsidR="008112F4" w:rsidRDefault="008112F4" w:rsidP="008112F4">
            <w:pPr>
              <w:spacing w:line="276" w:lineRule="auto"/>
              <w:ind w:left="567" w:hanging="567"/>
              <w:jc w:val="both"/>
            </w:pPr>
            <w:r>
              <w:t>5.6. Программа дисциплины «Основы генетики»…………………………………………..</w:t>
            </w:r>
          </w:p>
          <w:p w14:paraId="176C8054" w14:textId="77777777" w:rsidR="008112F4" w:rsidRDefault="008112F4" w:rsidP="008112F4">
            <w:pPr>
              <w:spacing w:line="276" w:lineRule="auto"/>
              <w:ind w:left="567" w:hanging="567"/>
              <w:jc w:val="both"/>
            </w:pPr>
            <w:r>
              <w:t xml:space="preserve">5.7. Программа дисциплины «Основы психофизиологии»………………………….…….  </w:t>
            </w:r>
          </w:p>
          <w:p w14:paraId="3883C259" w14:textId="77777777" w:rsidR="008112F4" w:rsidRDefault="008112F4" w:rsidP="008112F4">
            <w:pPr>
              <w:spacing w:line="276" w:lineRule="auto"/>
              <w:ind w:left="567" w:hanging="567"/>
              <w:jc w:val="both"/>
            </w:pPr>
            <w:r>
              <w:t xml:space="preserve">5.8. Программа дисциплины «Введение в профессию»…………………………………… </w:t>
            </w:r>
          </w:p>
          <w:p w14:paraId="3BE27A75" w14:textId="3D87635E" w:rsidR="008112F4" w:rsidRDefault="00CD7F88" w:rsidP="00CD7F88">
            <w:pPr>
              <w:spacing w:line="276" w:lineRule="auto"/>
              <w:jc w:val="both"/>
            </w:pPr>
            <w:r>
              <w:t xml:space="preserve">5.9. </w:t>
            </w:r>
            <w:r w:rsidR="008112F4">
              <w:t xml:space="preserve">Программа дисциплины «Основы нейрофизиологии и высшая нервная   </w:t>
            </w:r>
          </w:p>
          <w:p w14:paraId="34DB996E" w14:textId="2DE3795F" w:rsidR="008112F4" w:rsidRPr="00062651" w:rsidRDefault="008112F4" w:rsidP="00CD7F88">
            <w:pPr>
              <w:spacing w:line="276" w:lineRule="auto"/>
              <w:ind w:left="567" w:hanging="567"/>
              <w:jc w:val="both"/>
            </w:pPr>
            <w:r>
              <w:t xml:space="preserve">деятельность»……………………………………………..………………………………...…   </w:t>
            </w:r>
          </w:p>
          <w:p w14:paraId="6799D4C5" w14:textId="77777777" w:rsidR="008112F4" w:rsidRPr="00F001CB" w:rsidRDefault="008112F4" w:rsidP="008112F4">
            <w:pPr>
              <w:pStyle w:val="a9"/>
              <w:numPr>
                <w:ilvl w:val="0"/>
                <w:numId w:val="1"/>
              </w:numPr>
              <w:spacing w:after="0"/>
              <w:ind w:hanging="644"/>
              <w:rPr>
                <w:rFonts w:ascii="Times New Roman" w:hAnsi="Times New Roman"/>
              </w:rPr>
            </w:pPr>
            <w:r>
              <w:rPr>
                <w:rFonts w:ascii="Times New Roman" w:hAnsi="Times New Roman"/>
                <w:sz w:val="24"/>
                <w:szCs w:val="24"/>
              </w:rPr>
              <w:t>Программа итоговой аттестации по модулю</w:t>
            </w:r>
            <w:r>
              <w:rPr>
                <w:rFonts w:ascii="Times New Roman" w:hAnsi="Times New Roman"/>
                <w:i/>
                <w:sz w:val="24"/>
                <w:szCs w:val="24"/>
              </w:rPr>
              <w:t>……………………………………………</w:t>
            </w:r>
          </w:p>
          <w:p w14:paraId="1384722B" w14:textId="77777777" w:rsidR="008112F4" w:rsidRDefault="008112F4" w:rsidP="008112F4">
            <w:pPr>
              <w:spacing w:line="276" w:lineRule="auto"/>
              <w:jc w:val="center"/>
              <w:rPr>
                <w:b/>
                <w:caps/>
              </w:rPr>
            </w:pPr>
          </w:p>
        </w:tc>
        <w:tc>
          <w:tcPr>
            <w:tcW w:w="817" w:type="dxa"/>
          </w:tcPr>
          <w:p w14:paraId="5B1CA4F9" w14:textId="77777777" w:rsidR="008112F4" w:rsidRPr="008112F4" w:rsidRDefault="008112F4" w:rsidP="008112F4">
            <w:pPr>
              <w:spacing w:line="276" w:lineRule="auto"/>
              <w:jc w:val="center"/>
              <w:rPr>
                <w:caps/>
              </w:rPr>
            </w:pPr>
            <w:r w:rsidRPr="008112F4">
              <w:rPr>
                <w:caps/>
              </w:rPr>
              <w:t>4</w:t>
            </w:r>
          </w:p>
          <w:p w14:paraId="74F1DDFD" w14:textId="77777777" w:rsidR="008112F4" w:rsidRPr="008112F4" w:rsidRDefault="008112F4" w:rsidP="008112F4">
            <w:pPr>
              <w:spacing w:line="276" w:lineRule="auto"/>
              <w:jc w:val="center"/>
              <w:rPr>
                <w:caps/>
              </w:rPr>
            </w:pPr>
            <w:r w:rsidRPr="008112F4">
              <w:rPr>
                <w:caps/>
              </w:rPr>
              <w:t>4</w:t>
            </w:r>
          </w:p>
          <w:p w14:paraId="7DDE2493" w14:textId="77777777" w:rsidR="008112F4" w:rsidRPr="008112F4" w:rsidRDefault="008112F4" w:rsidP="008112F4">
            <w:pPr>
              <w:spacing w:line="276" w:lineRule="auto"/>
              <w:jc w:val="center"/>
              <w:rPr>
                <w:caps/>
              </w:rPr>
            </w:pPr>
            <w:r w:rsidRPr="008112F4">
              <w:rPr>
                <w:caps/>
              </w:rPr>
              <w:t>9</w:t>
            </w:r>
          </w:p>
          <w:p w14:paraId="4E2E0A5F" w14:textId="77777777" w:rsidR="008112F4" w:rsidRPr="008112F4" w:rsidRDefault="008112F4" w:rsidP="008112F4">
            <w:pPr>
              <w:spacing w:line="276" w:lineRule="auto"/>
              <w:jc w:val="center"/>
              <w:rPr>
                <w:caps/>
              </w:rPr>
            </w:pPr>
            <w:r w:rsidRPr="008112F4">
              <w:rPr>
                <w:caps/>
              </w:rPr>
              <w:t>11</w:t>
            </w:r>
          </w:p>
          <w:p w14:paraId="5750B8CD" w14:textId="77777777" w:rsidR="008112F4" w:rsidRPr="008112F4" w:rsidRDefault="008112F4" w:rsidP="008112F4">
            <w:pPr>
              <w:spacing w:line="276" w:lineRule="auto"/>
              <w:jc w:val="center"/>
              <w:rPr>
                <w:caps/>
              </w:rPr>
            </w:pPr>
            <w:r w:rsidRPr="008112F4">
              <w:rPr>
                <w:caps/>
              </w:rPr>
              <w:t>15</w:t>
            </w:r>
          </w:p>
          <w:p w14:paraId="4ECE6597" w14:textId="77777777" w:rsidR="008112F4" w:rsidRPr="008112F4" w:rsidRDefault="008112F4" w:rsidP="008112F4">
            <w:pPr>
              <w:spacing w:line="276" w:lineRule="auto"/>
              <w:jc w:val="center"/>
              <w:rPr>
                <w:caps/>
              </w:rPr>
            </w:pPr>
            <w:r w:rsidRPr="008112F4">
              <w:rPr>
                <w:caps/>
              </w:rPr>
              <w:t>15</w:t>
            </w:r>
          </w:p>
          <w:p w14:paraId="5F1C38E1" w14:textId="77777777" w:rsidR="008112F4" w:rsidRPr="008112F4" w:rsidRDefault="008112F4" w:rsidP="008112F4">
            <w:pPr>
              <w:spacing w:line="276" w:lineRule="auto"/>
              <w:jc w:val="center"/>
              <w:rPr>
                <w:caps/>
              </w:rPr>
            </w:pPr>
            <w:r w:rsidRPr="008112F4">
              <w:rPr>
                <w:caps/>
              </w:rPr>
              <w:t>21</w:t>
            </w:r>
          </w:p>
          <w:p w14:paraId="58BF0693" w14:textId="77777777" w:rsidR="008112F4" w:rsidRPr="008112F4" w:rsidRDefault="008112F4" w:rsidP="008112F4">
            <w:pPr>
              <w:spacing w:line="276" w:lineRule="auto"/>
              <w:jc w:val="center"/>
              <w:rPr>
                <w:caps/>
              </w:rPr>
            </w:pPr>
            <w:r w:rsidRPr="008112F4">
              <w:rPr>
                <w:caps/>
              </w:rPr>
              <w:t>27</w:t>
            </w:r>
          </w:p>
          <w:p w14:paraId="336C1264" w14:textId="77777777" w:rsidR="008112F4" w:rsidRPr="008112F4" w:rsidRDefault="008112F4" w:rsidP="008112F4">
            <w:pPr>
              <w:spacing w:line="276" w:lineRule="auto"/>
              <w:jc w:val="center"/>
              <w:rPr>
                <w:caps/>
              </w:rPr>
            </w:pPr>
            <w:r w:rsidRPr="008112F4">
              <w:rPr>
                <w:caps/>
              </w:rPr>
              <w:t>34</w:t>
            </w:r>
          </w:p>
          <w:p w14:paraId="540A49C3" w14:textId="77777777" w:rsidR="008112F4" w:rsidRDefault="008112F4" w:rsidP="008112F4">
            <w:pPr>
              <w:spacing w:line="276" w:lineRule="auto"/>
              <w:jc w:val="center"/>
              <w:rPr>
                <w:caps/>
              </w:rPr>
            </w:pPr>
          </w:p>
          <w:p w14:paraId="29BCA9F7" w14:textId="77777777" w:rsidR="008112F4" w:rsidRPr="008112F4" w:rsidRDefault="008112F4" w:rsidP="008112F4">
            <w:pPr>
              <w:spacing w:line="276" w:lineRule="auto"/>
              <w:jc w:val="center"/>
              <w:rPr>
                <w:caps/>
              </w:rPr>
            </w:pPr>
            <w:r w:rsidRPr="008112F4">
              <w:rPr>
                <w:caps/>
              </w:rPr>
              <w:t>40</w:t>
            </w:r>
          </w:p>
          <w:p w14:paraId="45D12054" w14:textId="77777777" w:rsidR="008112F4" w:rsidRPr="008112F4" w:rsidRDefault="005547B1" w:rsidP="008112F4">
            <w:pPr>
              <w:spacing w:line="276" w:lineRule="auto"/>
              <w:jc w:val="center"/>
              <w:rPr>
                <w:caps/>
              </w:rPr>
            </w:pPr>
            <w:r>
              <w:rPr>
                <w:caps/>
              </w:rPr>
              <w:t>47</w:t>
            </w:r>
          </w:p>
          <w:p w14:paraId="02D207D1" w14:textId="77777777" w:rsidR="008112F4" w:rsidRPr="008112F4" w:rsidRDefault="008112F4" w:rsidP="008112F4">
            <w:pPr>
              <w:spacing w:line="276" w:lineRule="auto"/>
              <w:jc w:val="center"/>
              <w:rPr>
                <w:caps/>
              </w:rPr>
            </w:pPr>
            <w:r w:rsidRPr="008112F4">
              <w:rPr>
                <w:caps/>
              </w:rPr>
              <w:t>54</w:t>
            </w:r>
          </w:p>
          <w:p w14:paraId="4E829379" w14:textId="77777777" w:rsidR="008112F4" w:rsidRPr="008112F4" w:rsidRDefault="008112F4" w:rsidP="008112F4">
            <w:pPr>
              <w:spacing w:line="276" w:lineRule="auto"/>
              <w:jc w:val="center"/>
              <w:rPr>
                <w:caps/>
              </w:rPr>
            </w:pPr>
            <w:r w:rsidRPr="008112F4">
              <w:rPr>
                <w:caps/>
              </w:rPr>
              <w:t>60</w:t>
            </w:r>
          </w:p>
          <w:p w14:paraId="3CDCB20C" w14:textId="77777777" w:rsidR="00CD7F88" w:rsidRDefault="00CD7F88" w:rsidP="008112F4">
            <w:pPr>
              <w:spacing w:line="276" w:lineRule="auto"/>
              <w:jc w:val="center"/>
              <w:rPr>
                <w:caps/>
              </w:rPr>
            </w:pPr>
          </w:p>
          <w:p w14:paraId="02606BCB" w14:textId="1701D889" w:rsidR="008112F4" w:rsidRPr="008112F4" w:rsidRDefault="008112F4" w:rsidP="008112F4">
            <w:pPr>
              <w:spacing w:line="276" w:lineRule="auto"/>
              <w:jc w:val="center"/>
              <w:rPr>
                <w:caps/>
              </w:rPr>
            </w:pPr>
            <w:r w:rsidRPr="008112F4">
              <w:rPr>
                <w:caps/>
              </w:rPr>
              <w:t>6</w:t>
            </w:r>
            <w:r w:rsidR="00F7693D">
              <w:rPr>
                <w:caps/>
              </w:rPr>
              <w:t>5</w:t>
            </w:r>
          </w:p>
          <w:p w14:paraId="431AD63A" w14:textId="1DCB4BC9" w:rsidR="008112F4" w:rsidRPr="008112F4" w:rsidRDefault="00CD7F88" w:rsidP="00CD7F88">
            <w:pPr>
              <w:spacing w:line="276" w:lineRule="auto"/>
              <w:rPr>
                <w:caps/>
              </w:rPr>
            </w:pPr>
            <w:r>
              <w:rPr>
                <w:caps/>
              </w:rPr>
              <w:t xml:space="preserve">    </w:t>
            </w:r>
            <w:r w:rsidR="008112F4" w:rsidRPr="008112F4">
              <w:rPr>
                <w:caps/>
              </w:rPr>
              <w:t>7</w:t>
            </w:r>
            <w:r w:rsidR="00F7693D">
              <w:rPr>
                <w:caps/>
              </w:rPr>
              <w:t>1</w:t>
            </w:r>
          </w:p>
          <w:p w14:paraId="4BA0A612" w14:textId="74C4DDA9" w:rsidR="008112F4" w:rsidRPr="008112F4" w:rsidRDefault="008112F4" w:rsidP="00CD7F88">
            <w:pPr>
              <w:spacing w:line="276" w:lineRule="auto"/>
              <w:jc w:val="center"/>
              <w:rPr>
                <w:caps/>
              </w:rPr>
            </w:pPr>
          </w:p>
        </w:tc>
      </w:tr>
    </w:tbl>
    <w:p w14:paraId="1461CB1A" w14:textId="77777777" w:rsidR="008112F4" w:rsidRDefault="008112F4" w:rsidP="001E648F">
      <w:pPr>
        <w:spacing w:after="120" w:line="360" w:lineRule="auto"/>
        <w:jc w:val="center"/>
        <w:rPr>
          <w:b/>
          <w:caps/>
        </w:rPr>
      </w:pPr>
    </w:p>
    <w:p w14:paraId="06B96A82" w14:textId="77777777" w:rsidR="008112F4" w:rsidRPr="0011770B" w:rsidRDefault="008112F4" w:rsidP="001E648F">
      <w:pPr>
        <w:spacing w:after="120" w:line="360" w:lineRule="auto"/>
        <w:jc w:val="center"/>
        <w:rPr>
          <w:b/>
          <w:caps/>
          <w:color w:val="FFFFFF" w:themeColor="background1"/>
        </w:rPr>
      </w:pPr>
      <w:r w:rsidRPr="0011770B">
        <w:rPr>
          <w:b/>
          <w:caps/>
          <w:color w:val="FFFFFF" w:themeColor="background1"/>
        </w:rPr>
        <w:t>4</w:t>
      </w:r>
    </w:p>
    <w:p w14:paraId="1237AA56" w14:textId="77777777" w:rsidR="00A6335C" w:rsidRDefault="00A6335C" w:rsidP="001E648F"/>
    <w:p w14:paraId="7C8E660D" w14:textId="77777777" w:rsidR="00F855A2" w:rsidRDefault="00F855A2" w:rsidP="001E648F"/>
    <w:p w14:paraId="7DEE057E" w14:textId="77777777" w:rsidR="00F855A2" w:rsidRDefault="00F855A2" w:rsidP="001E648F"/>
    <w:p w14:paraId="2F55ADE2" w14:textId="77777777" w:rsidR="00F855A2" w:rsidRDefault="00F855A2" w:rsidP="001E648F"/>
    <w:p w14:paraId="04FC7B5D" w14:textId="77777777" w:rsidR="00F855A2" w:rsidRDefault="00F855A2" w:rsidP="001E648F"/>
    <w:p w14:paraId="65156477" w14:textId="77777777" w:rsidR="00F855A2" w:rsidRDefault="00F855A2" w:rsidP="001E648F"/>
    <w:p w14:paraId="00BC2697" w14:textId="77777777" w:rsidR="00F855A2" w:rsidRDefault="00F855A2" w:rsidP="001E648F"/>
    <w:p w14:paraId="4D211DE9" w14:textId="77777777" w:rsidR="00F855A2" w:rsidRDefault="00F855A2" w:rsidP="001E648F"/>
    <w:p w14:paraId="0A855030" w14:textId="77777777" w:rsidR="00F855A2" w:rsidRDefault="00F855A2" w:rsidP="001E648F"/>
    <w:p w14:paraId="3761E687" w14:textId="77777777" w:rsidR="00F855A2" w:rsidRDefault="00F855A2" w:rsidP="001E648F"/>
    <w:p w14:paraId="41D59F83" w14:textId="77777777" w:rsidR="00F855A2" w:rsidRDefault="00F855A2" w:rsidP="001E648F"/>
    <w:p w14:paraId="3B552F98" w14:textId="77777777" w:rsidR="00F855A2" w:rsidRPr="00F43A4D" w:rsidRDefault="00F855A2" w:rsidP="00F43A4D">
      <w:pPr>
        <w:jc w:val="center"/>
        <w:rPr>
          <w:color w:val="FF0000"/>
          <w:sz w:val="40"/>
          <w:szCs w:val="40"/>
        </w:rPr>
      </w:pPr>
    </w:p>
    <w:p w14:paraId="4E0FAD3D" w14:textId="77777777" w:rsidR="00F855A2" w:rsidRDefault="00F855A2" w:rsidP="00F43A4D">
      <w:pPr>
        <w:jc w:val="center"/>
        <w:rPr>
          <w:color w:val="FF0000"/>
          <w:sz w:val="40"/>
          <w:szCs w:val="40"/>
        </w:rPr>
      </w:pPr>
    </w:p>
    <w:p w14:paraId="4A75E0E4" w14:textId="77777777" w:rsidR="002367D0" w:rsidRPr="00F43A4D" w:rsidRDefault="002367D0" w:rsidP="00F43A4D">
      <w:pPr>
        <w:jc w:val="center"/>
        <w:rPr>
          <w:color w:val="FF0000"/>
          <w:sz w:val="40"/>
          <w:szCs w:val="40"/>
        </w:rPr>
      </w:pPr>
    </w:p>
    <w:p w14:paraId="27415B9A" w14:textId="77777777" w:rsidR="00F855A2" w:rsidRDefault="00F855A2" w:rsidP="001E648F"/>
    <w:p w14:paraId="1163F572" w14:textId="77777777" w:rsidR="003C0ACF" w:rsidRDefault="003C0ACF" w:rsidP="00EC5D26">
      <w:pPr>
        <w:spacing w:line="276" w:lineRule="auto"/>
      </w:pPr>
    </w:p>
    <w:p w14:paraId="42CBC95E" w14:textId="438CB534" w:rsidR="00B27C9A" w:rsidRDefault="00B27C9A" w:rsidP="00EC5D26">
      <w:pPr>
        <w:spacing w:line="276" w:lineRule="auto"/>
      </w:pPr>
    </w:p>
    <w:p w14:paraId="08106881" w14:textId="14857D78" w:rsidR="00CD7F88" w:rsidRDefault="00CD7F88" w:rsidP="00EC5D26">
      <w:pPr>
        <w:spacing w:line="276" w:lineRule="auto"/>
      </w:pPr>
    </w:p>
    <w:p w14:paraId="602B2B40" w14:textId="77777777" w:rsidR="00CD7F88" w:rsidRDefault="00CD7F88" w:rsidP="00EC5D26">
      <w:pPr>
        <w:spacing w:line="276" w:lineRule="auto"/>
      </w:pPr>
    </w:p>
    <w:p w14:paraId="1EF8E268" w14:textId="77777777" w:rsidR="00B27C9A" w:rsidRDefault="00B27C9A" w:rsidP="00EC5D26">
      <w:pPr>
        <w:spacing w:line="276" w:lineRule="auto"/>
      </w:pPr>
    </w:p>
    <w:p w14:paraId="4D127FA8" w14:textId="77777777" w:rsidR="00FC1C1E" w:rsidRDefault="00FC1C1E" w:rsidP="00EC5D26">
      <w:pPr>
        <w:spacing w:line="276" w:lineRule="auto"/>
      </w:pPr>
    </w:p>
    <w:p w14:paraId="59B81BA2" w14:textId="77777777" w:rsidR="00821A24" w:rsidRPr="00445FD2" w:rsidRDefault="00821A24" w:rsidP="00EC5D26">
      <w:pPr>
        <w:spacing w:line="276" w:lineRule="auto"/>
        <w:jc w:val="center"/>
        <w:rPr>
          <w:b/>
          <w:caps/>
        </w:rPr>
      </w:pPr>
      <w:r w:rsidRPr="00445FD2">
        <w:rPr>
          <w:b/>
          <w:caps/>
        </w:rPr>
        <w:t xml:space="preserve">1. </w:t>
      </w:r>
      <w:r w:rsidR="00B66FA8" w:rsidRPr="00C65E65">
        <w:rPr>
          <w:b/>
          <w:caps/>
        </w:rPr>
        <w:t>назначение</w:t>
      </w:r>
      <w:r w:rsidR="00C65E65">
        <w:rPr>
          <w:b/>
          <w:caps/>
        </w:rPr>
        <w:t xml:space="preserve"> модуля</w:t>
      </w:r>
    </w:p>
    <w:p w14:paraId="0708FA42" w14:textId="77777777" w:rsidR="00F855A2" w:rsidRPr="00E90C0B" w:rsidRDefault="00F855A2" w:rsidP="00134D21">
      <w:pPr>
        <w:shd w:val="clear" w:color="auto" w:fill="FFFFFF"/>
        <w:tabs>
          <w:tab w:val="left" w:pos="1123"/>
        </w:tabs>
        <w:spacing w:line="276" w:lineRule="auto"/>
        <w:rPr>
          <w:b/>
          <w:spacing w:val="-8"/>
        </w:rPr>
      </w:pPr>
    </w:p>
    <w:p w14:paraId="7E7578BC" w14:textId="77777777" w:rsidR="00030005" w:rsidRDefault="00030005" w:rsidP="00F43A4D">
      <w:pPr>
        <w:shd w:val="clear" w:color="auto" w:fill="FFFFFF"/>
        <w:spacing w:line="276" w:lineRule="auto"/>
        <w:ind w:firstLine="709"/>
        <w:jc w:val="both"/>
      </w:pPr>
      <w:r>
        <w:t>Модуль «Погружение в профессиональную деятельность с естественнонаучными  основами дефектологии» направлен на погружение обучающихся в естественнонаучные основы современной дефектологии, которые выступают базой для формирования профессиональных компетенций специалистов помогающих профессий, обучающихся по направлению подготовки 44.03.03 «Специальное (дефектологическое) образование». Изучение модуля предусмотрено на первых двух годах обучения.  Содержание модуля имеет универсальный характер для всех профилей указанного направления подготовки.</w:t>
      </w:r>
    </w:p>
    <w:p w14:paraId="7BA5BE6D" w14:textId="77777777" w:rsidR="00030005" w:rsidRDefault="00030005" w:rsidP="00F43A4D">
      <w:pPr>
        <w:spacing w:line="276" w:lineRule="auto"/>
        <w:ind w:firstLine="709"/>
        <w:jc w:val="both"/>
      </w:pPr>
      <w:r>
        <w:t xml:space="preserve">В модуле присутствуют дисциплины, обязательные для изучения, вариативные дисциплины, учебное событие, практика и  дисциплины по выбору. При этом, предполагается свободный выбор дисциплин из общего списка. Это обеспечивает обучающимся  </w:t>
      </w:r>
      <w:r w:rsidR="005174E0">
        <w:t xml:space="preserve"> </w:t>
      </w:r>
      <w:r>
        <w:t xml:space="preserve">возможность построить свою индивидуальную образовательную программу </w:t>
      </w:r>
      <w:proofErr w:type="gramStart"/>
      <w:r>
        <w:t>в  соответствии</w:t>
      </w:r>
      <w:proofErr w:type="gramEnd"/>
      <w:r>
        <w:t xml:space="preserve"> с его интересами и способностями. </w:t>
      </w:r>
    </w:p>
    <w:p w14:paraId="20875ECD" w14:textId="77777777" w:rsidR="00030005" w:rsidRDefault="00030005" w:rsidP="00F43A4D">
      <w:pPr>
        <w:spacing w:line="276" w:lineRule="auto"/>
        <w:ind w:firstLine="709"/>
        <w:jc w:val="both"/>
      </w:pPr>
      <w:r>
        <w:t xml:space="preserve">Содержательный контент модуля базируется на изучении особенностей функционирования нервной системы человека и характерных ее изменения при различных патологических состояниях, анализе симптомов и синдромов психических заболеваний. В ходе освоения модуля изучаются причины, механизмы, классификации и методы клинического изучения нарушений интеллектуального развития; формы, мутагенные факторы генетической патологии, сопровождающиеся нарушениями психических, интеллектуальных, эмоционально-личностных, сенсорных, речевых и моторных расстройств.  Предполагается овладение обучающимися </w:t>
      </w:r>
      <w:r>
        <w:rPr>
          <w:b/>
          <w:i/>
        </w:rPr>
        <w:t xml:space="preserve"> </w:t>
      </w:r>
      <w:r>
        <w:t>навыками составления схемы заболеваний нервной системы;</w:t>
      </w:r>
      <w:r>
        <w:rPr>
          <w:b/>
          <w:i/>
        </w:rPr>
        <w:t xml:space="preserve"> </w:t>
      </w:r>
      <w:r>
        <w:t xml:space="preserve">разработки профилей психофизического развития детей в условиях </w:t>
      </w:r>
      <w:proofErr w:type="spellStart"/>
      <w:r>
        <w:t>онто</w:t>
      </w:r>
      <w:proofErr w:type="spellEnd"/>
      <w:r>
        <w:t xml:space="preserve">-и </w:t>
      </w:r>
      <w:proofErr w:type="spellStart"/>
      <w:r>
        <w:t>дизонтогенеза</w:t>
      </w:r>
      <w:proofErr w:type="spellEnd"/>
      <w:r>
        <w:t>, анализа патологических процессов и состояний, а также анатомо-физиологического обследования основных сенсорных систем.  Одновременно с этим осуществляется первичное погружение  в основные направления профессиональной деятельности, которые представлены в дисциплине «Введение в профессию» и учебном событии «Профессиональный дебют».</w:t>
      </w:r>
    </w:p>
    <w:p w14:paraId="044C940D" w14:textId="77777777" w:rsidR="00030005" w:rsidRDefault="00030005" w:rsidP="00F43A4D">
      <w:pPr>
        <w:spacing w:line="276" w:lineRule="auto"/>
        <w:ind w:firstLine="709"/>
        <w:jc w:val="both"/>
      </w:pPr>
      <w:r>
        <w:t>Обучение осуществляется междисциплинарной командой преподавателей, осуществляющих погружение обучающихся в естественнонаучные основы дефектологии.</w:t>
      </w:r>
    </w:p>
    <w:p w14:paraId="08D86555" w14:textId="77777777" w:rsidR="00030005" w:rsidRDefault="00030005" w:rsidP="00F43A4D">
      <w:pPr>
        <w:spacing w:line="276" w:lineRule="auto"/>
        <w:jc w:val="both"/>
      </w:pPr>
      <w:r>
        <w:t>Модуль предполагает использование ресурса сетевого взаимодействия с другими вузами-партнерами  и учреждениями системы образования, здравоохранения, социальной политики и др. Он разработан в логике «от образовательных результатов», которые были получены путем соотнесения Профессионального стандарта педагога и ФГОС ВО.</w:t>
      </w:r>
    </w:p>
    <w:p w14:paraId="70B4209A" w14:textId="77777777" w:rsidR="00030005" w:rsidRDefault="00030005" w:rsidP="00F43A4D">
      <w:pPr>
        <w:spacing w:line="276" w:lineRule="auto"/>
        <w:jc w:val="both"/>
      </w:pPr>
    </w:p>
    <w:p w14:paraId="4953B306" w14:textId="77777777" w:rsidR="002367D0" w:rsidRDefault="002367D0" w:rsidP="00F43A4D">
      <w:pPr>
        <w:shd w:val="clear" w:color="auto" w:fill="FFFFFF"/>
        <w:spacing w:line="276" w:lineRule="auto"/>
        <w:jc w:val="center"/>
        <w:rPr>
          <w:b/>
          <w:bCs/>
        </w:rPr>
      </w:pPr>
    </w:p>
    <w:p w14:paraId="2B07C96B" w14:textId="77777777" w:rsidR="00030005" w:rsidRPr="000315F3" w:rsidRDefault="000315F3" w:rsidP="00F43A4D">
      <w:pPr>
        <w:shd w:val="clear" w:color="auto" w:fill="FFFFFF"/>
        <w:spacing w:line="276" w:lineRule="auto"/>
        <w:jc w:val="center"/>
        <w:rPr>
          <w:b/>
        </w:rPr>
      </w:pPr>
      <w:r>
        <w:rPr>
          <w:b/>
          <w:bCs/>
        </w:rPr>
        <w:t xml:space="preserve">2. </w:t>
      </w:r>
      <w:r w:rsidR="00030005" w:rsidRPr="000315F3">
        <w:rPr>
          <w:b/>
          <w:bCs/>
        </w:rPr>
        <w:t xml:space="preserve">ХАРАКТЕРИСТИКА </w:t>
      </w:r>
      <w:r w:rsidR="00030005" w:rsidRPr="000315F3">
        <w:rPr>
          <w:b/>
        </w:rPr>
        <w:t>МОДУЛЯ</w:t>
      </w:r>
    </w:p>
    <w:p w14:paraId="64C6D859" w14:textId="77777777" w:rsidR="00030005" w:rsidRDefault="00030005" w:rsidP="00F43A4D">
      <w:pPr>
        <w:pStyle w:val="a9"/>
        <w:shd w:val="clear" w:color="auto" w:fill="FFFFFF"/>
        <w:spacing w:after="0"/>
        <w:ind w:left="0"/>
        <w:rPr>
          <w:rFonts w:ascii="Times New Roman" w:hAnsi="Times New Roman"/>
          <w:b/>
          <w:sz w:val="24"/>
          <w:szCs w:val="24"/>
        </w:rPr>
      </w:pPr>
    </w:p>
    <w:p w14:paraId="3B66BD4D" w14:textId="77777777" w:rsidR="00030005" w:rsidRDefault="00030005" w:rsidP="00F43A4D">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b/>
          <w:lang w:eastAsia="en-US"/>
        </w:rPr>
      </w:pPr>
      <w:r>
        <w:rPr>
          <w:b/>
        </w:rPr>
        <w:t>2.1. Образовательные цели и задачи</w:t>
      </w:r>
      <w:r>
        <w:rPr>
          <w:i/>
        </w:rPr>
        <w:t xml:space="preserve"> </w:t>
      </w:r>
    </w:p>
    <w:p w14:paraId="6F790D2F" w14:textId="77777777" w:rsidR="00030005" w:rsidRDefault="00030005" w:rsidP="00F43A4D">
      <w:pPr>
        <w:shd w:val="clear" w:color="auto" w:fill="FFFFFF"/>
        <w:tabs>
          <w:tab w:val="left" w:pos="1560"/>
          <w:tab w:val="left" w:pos="4635"/>
          <w:tab w:val="left" w:leader="underscore" w:pos="6415"/>
        </w:tabs>
        <w:autoSpaceDE w:val="0"/>
        <w:autoSpaceDN w:val="0"/>
        <w:adjustRightInd w:val="0"/>
        <w:spacing w:line="276" w:lineRule="auto"/>
        <w:ind w:firstLine="709"/>
        <w:jc w:val="both"/>
      </w:pPr>
      <w:r>
        <w:t xml:space="preserve">Модуль ставит своей </w:t>
      </w:r>
      <w:r>
        <w:rPr>
          <w:b/>
        </w:rPr>
        <w:t>целью</w:t>
      </w:r>
      <w:r>
        <w:t xml:space="preserve">: создать условия для первичного погружения обучающихся в анализ и решение базовых проблем профессиональной деятельности через формирование интегральной системы  знаний о закономерностях роста и развития ребёнка на </w:t>
      </w:r>
      <w:r>
        <w:lastRenderedPageBreak/>
        <w:t xml:space="preserve">разных возрастных ступенях, этиологии и патогенезе различных вариантов  </w:t>
      </w:r>
      <w:proofErr w:type="spellStart"/>
      <w:r>
        <w:t>дизонтогенеза</w:t>
      </w:r>
      <w:proofErr w:type="spellEnd"/>
      <w:r>
        <w:t xml:space="preserve">  и  навыков дифференциации профилей психофизического развития детей и подростков с ОВЗ.</w:t>
      </w:r>
    </w:p>
    <w:p w14:paraId="11FBB897" w14:textId="77777777" w:rsidR="00030005" w:rsidRDefault="00030005" w:rsidP="00F43A4D">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pPr>
      <w:r>
        <w:t xml:space="preserve">Для достижения поставленной цели необходимо решить следующие </w:t>
      </w:r>
      <w:r>
        <w:rPr>
          <w:b/>
        </w:rPr>
        <w:t>задачи</w:t>
      </w:r>
      <w:r>
        <w:t>:</w:t>
      </w:r>
    </w:p>
    <w:p w14:paraId="00E53DB8" w14:textId="77777777" w:rsidR="00030005" w:rsidRDefault="00030005" w:rsidP="00F73D7D">
      <w:pPr>
        <w:pStyle w:val="ae"/>
        <w:numPr>
          <w:ilvl w:val="0"/>
          <w:numId w:val="39"/>
        </w:numPr>
        <w:spacing w:line="276" w:lineRule="auto"/>
        <w:ind w:left="0" w:firstLine="360"/>
        <w:jc w:val="both"/>
        <w:rPr>
          <w:rFonts w:ascii="Times New Roman" w:hAnsi="Times New Roman"/>
          <w:sz w:val="24"/>
          <w:szCs w:val="24"/>
        </w:rPr>
      </w:pPr>
      <w:r>
        <w:rPr>
          <w:rFonts w:ascii="Times New Roman" w:hAnsi="Times New Roman"/>
          <w:sz w:val="24"/>
          <w:szCs w:val="24"/>
        </w:rPr>
        <w:t>Создать условия для формирования у обучающихся умений анализировать основные закономерности развития и функционирования нервной системы и   анализаторов  как психофизиологической основы профессиональной педагогической деятельности;</w:t>
      </w:r>
    </w:p>
    <w:p w14:paraId="757D6C8B" w14:textId="77777777" w:rsidR="00030005" w:rsidRDefault="00030005" w:rsidP="00F73D7D">
      <w:pPr>
        <w:pStyle w:val="ae"/>
        <w:numPr>
          <w:ilvl w:val="0"/>
          <w:numId w:val="39"/>
        </w:numPr>
        <w:spacing w:line="276" w:lineRule="auto"/>
        <w:ind w:left="0" w:firstLine="360"/>
        <w:jc w:val="both"/>
        <w:rPr>
          <w:rFonts w:ascii="Times New Roman" w:hAnsi="Times New Roman"/>
          <w:sz w:val="24"/>
          <w:szCs w:val="24"/>
        </w:rPr>
      </w:pPr>
      <w:r>
        <w:rPr>
          <w:rFonts w:ascii="Times New Roman" w:hAnsi="Times New Roman"/>
          <w:sz w:val="24"/>
          <w:szCs w:val="24"/>
        </w:rPr>
        <w:t>Способствовать формированию у обучающихся  умений использовать сведения об этиологии и патогенезе различных типов отклоняющегося развития в комплексной системе диагностики;</w:t>
      </w:r>
    </w:p>
    <w:p w14:paraId="67BA133F" w14:textId="77777777" w:rsidR="00030005" w:rsidRDefault="00030005" w:rsidP="00F73D7D">
      <w:pPr>
        <w:pStyle w:val="a9"/>
        <w:numPr>
          <w:ilvl w:val="0"/>
          <w:numId w:val="39"/>
        </w:numPr>
        <w:spacing w:after="0"/>
        <w:ind w:left="0" w:firstLine="360"/>
        <w:jc w:val="both"/>
        <w:rPr>
          <w:rFonts w:ascii="Times New Roman" w:hAnsi="Times New Roman"/>
          <w:sz w:val="24"/>
          <w:szCs w:val="24"/>
        </w:rPr>
      </w:pPr>
      <w:r>
        <w:rPr>
          <w:rFonts w:ascii="Times New Roman" w:hAnsi="Times New Roman"/>
          <w:sz w:val="24"/>
          <w:szCs w:val="24"/>
        </w:rPr>
        <w:t>Подготовить обучающихся к решению профессиональных задач, связанных с практическим применением интегральных знаний в области генетики, неврологии и психиатрии;</w:t>
      </w:r>
    </w:p>
    <w:p w14:paraId="68813BEA" w14:textId="77777777" w:rsidR="00030005" w:rsidRDefault="00030005" w:rsidP="00F73D7D">
      <w:pPr>
        <w:pStyle w:val="a9"/>
        <w:numPr>
          <w:ilvl w:val="0"/>
          <w:numId w:val="39"/>
        </w:numPr>
        <w:spacing w:after="0"/>
        <w:ind w:left="0" w:firstLine="360"/>
        <w:jc w:val="both"/>
        <w:rPr>
          <w:rFonts w:ascii="Times New Roman" w:hAnsi="Times New Roman"/>
          <w:sz w:val="24"/>
          <w:szCs w:val="24"/>
        </w:rPr>
      </w:pPr>
      <w:r>
        <w:rPr>
          <w:rFonts w:ascii="Times New Roman" w:hAnsi="Times New Roman"/>
          <w:sz w:val="24"/>
          <w:szCs w:val="24"/>
        </w:rPr>
        <w:t>Содействовать первичному погружению обучающихся в решение профессиональных проблем;</w:t>
      </w:r>
    </w:p>
    <w:p w14:paraId="40E46CA7" w14:textId="77777777" w:rsidR="00030005" w:rsidRDefault="00030005" w:rsidP="00F73D7D">
      <w:pPr>
        <w:pStyle w:val="a9"/>
        <w:numPr>
          <w:ilvl w:val="0"/>
          <w:numId w:val="39"/>
        </w:numPr>
        <w:spacing w:after="0"/>
        <w:ind w:left="0" w:firstLine="360"/>
        <w:jc w:val="both"/>
        <w:rPr>
          <w:rFonts w:ascii="Times New Roman" w:hAnsi="Times New Roman"/>
          <w:sz w:val="24"/>
          <w:szCs w:val="24"/>
        </w:rPr>
      </w:pPr>
      <w:r>
        <w:rPr>
          <w:rFonts w:ascii="Times New Roman" w:hAnsi="Times New Roman"/>
          <w:sz w:val="24"/>
          <w:szCs w:val="24"/>
        </w:rPr>
        <w:t>Способствовать пониманию социальной значимости своей профессии и перспектив профессионального развития в сфере комплексного сопровождения лиц с ОВЗ.</w:t>
      </w:r>
    </w:p>
    <w:p w14:paraId="16292B0C" w14:textId="77777777" w:rsidR="00030005" w:rsidRDefault="00030005" w:rsidP="00F43A4D">
      <w:pPr>
        <w:shd w:val="clear" w:color="auto" w:fill="FFFFFF"/>
        <w:tabs>
          <w:tab w:val="left" w:pos="1123"/>
        </w:tabs>
        <w:spacing w:line="276" w:lineRule="auto"/>
        <w:jc w:val="both"/>
      </w:pPr>
    </w:p>
    <w:p w14:paraId="44651FCF" w14:textId="77777777" w:rsidR="00030005" w:rsidRDefault="000315F3" w:rsidP="00F43A4D">
      <w:pPr>
        <w:shd w:val="clear" w:color="auto" w:fill="FFFFFF"/>
        <w:tabs>
          <w:tab w:val="left" w:pos="1123"/>
        </w:tabs>
        <w:spacing w:line="276" w:lineRule="auto"/>
        <w:ind w:firstLine="709"/>
        <w:jc w:val="both"/>
        <w:rPr>
          <w:b/>
        </w:rPr>
      </w:pPr>
      <w:r>
        <w:rPr>
          <w:b/>
        </w:rPr>
        <w:t xml:space="preserve"> </w:t>
      </w:r>
      <w:r w:rsidR="00030005">
        <w:rPr>
          <w:b/>
        </w:rPr>
        <w:t>2.2. Образовательные результаты (ОР) выпускника</w:t>
      </w:r>
    </w:p>
    <w:p w14:paraId="768227BB" w14:textId="77777777" w:rsidR="00B165EE" w:rsidRDefault="00B165EE" w:rsidP="00B165EE">
      <w:pPr>
        <w:tabs>
          <w:tab w:val="left" w:pos="567"/>
        </w:tabs>
        <w:ind w:firstLine="709"/>
        <w:jc w:val="both"/>
      </w:pPr>
    </w:p>
    <w:p w14:paraId="7A3B2179" w14:textId="77777777" w:rsidR="00B165EE" w:rsidRPr="00AD6DBD" w:rsidRDefault="00B165EE" w:rsidP="00B165EE">
      <w:pPr>
        <w:tabs>
          <w:tab w:val="left" w:pos="567"/>
        </w:tabs>
        <w:ind w:firstLine="709"/>
        <w:jc w:val="both"/>
      </w:pPr>
      <w:r>
        <w:t>Компетенции и индикаторы  достижения  компетенций:</w:t>
      </w:r>
    </w:p>
    <w:p w14:paraId="49801891" w14:textId="77777777" w:rsidR="00B165EE" w:rsidRPr="005A0972"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b/>
        </w:rPr>
      </w:pPr>
      <w:r w:rsidRPr="005A0972">
        <w:rPr>
          <w:b/>
        </w:rPr>
        <w:t>УК-1. Способен осуществлять поиск, критический анализ и синтез информации, применять системный подход для решения поставленных задач</w:t>
      </w:r>
    </w:p>
    <w:p w14:paraId="523B4505"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E65579">
        <w:t>УК.1.4. Выявляет степень доказательности различных точек зрения на поставленную задачу в рамках научного мировоззрения</w:t>
      </w:r>
    </w:p>
    <w:p w14:paraId="46D3C28F"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b/>
        </w:rPr>
      </w:pPr>
      <w:r w:rsidRPr="00E65579">
        <w:rPr>
          <w:b/>
        </w:rPr>
        <w:t>УК-3. Способен осуществлять социальное взаимодействие и реализовывать свою роль в команде</w:t>
      </w:r>
    </w:p>
    <w:p w14:paraId="44DBB773"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kern w:val="24"/>
        </w:rPr>
      </w:pPr>
      <w:r w:rsidRPr="00E65579">
        <w:t>УК.3.1</w:t>
      </w:r>
      <w:r w:rsidRPr="00E65579">
        <w:rPr>
          <w:kern w:val="24"/>
        </w:rPr>
        <w:t>. Понимает эффективность использования стратегии сотрудничества для достижения поставленной цели, определяет свою роль в команде</w:t>
      </w:r>
    </w:p>
    <w:p w14:paraId="3C1985E7" w14:textId="77777777" w:rsidR="00B165EE"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kern w:val="24"/>
        </w:rPr>
      </w:pPr>
      <w:r w:rsidRPr="00E65579">
        <w:t>УК.3.3</w:t>
      </w:r>
      <w:r w:rsidRPr="00E65579">
        <w:rPr>
          <w:kern w:val="24"/>
        </w:rPr>
        <w:t>. Осуществляет обмен информацией с другими членами команды, осуществляет презентацию результатов работы команды</w:t>
      </w:r>
    </w:p>
    <w:p w14:paraId="159FCF20" w14:textId="28EAFF2E" w:rsidR="00AB02F0" w:rsidRPr="001F0A37" w:rsidRDefault="00AB02F0"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1F0A37">
        <w:t>УК.3.4</w:t>
      </w:r>
      <w:r w:rsidRPr="001F0A37">
        <w:rPr>
          <w:kern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3A32C191" w14:textId="77777777" w:rsidR="00B165EE" w:rsidRPr="001F0A37"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b/>
        </w:rPr>
      </w:pPr>
      <w:r w:rsidRPr="001F0A37">
        <w:rPr>
          <w:b/>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48389890" w14:textId="77777777" w:rsidR="00B165EE" w:rsidRPr="001F0A37"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1F0A37">
        <w:t>УК.6.2. Создает и достраивает индивидуальную траекторию личностного и профессионального  саморазвития при получении основного и дополнительного образования</w:t>
      </w:r>
    </w:p>
    <w:p w14:paraId="53CE6E5B" w14:textId="12D7DD1F" w:rsidR="00AB02F0" w:rsidRPr="001F0A37" w:rsidRDefault="00AB02F0"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1F0A37">
        <w:t>УК.6.4. Умеет обобщать и транслировать свои индивидуальные достижения на пути реализации задач саморазвития</w:t>
      </w:r>
    </w:p>
    <w:p w14:paraId="3E41B1B1"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b/>
        </w:rPr>
      </w:pPr>
      <w:r w:rsidRPr="001F0A37">
        <w:rPr>
          <w:b/>
        </w:rPr>
        <w:t>УК-8. Способен создавать</w:t>
      </w:r>
      <w:r w:rsidRPr="00E65579">
        <w:rPr>
          <w:b/>
        </w:rPr>
        <w:t xml:space="preserve"> и поддерживать безопасные условия жизнедеятельности, в том числе при возникновении чрезвычайных ситуаций</w:t>
      </w:r>
    </w:p>
    <w:p w14:paraId="794AA3EC"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E65579">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14:paraId="3F7F7FA8"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b/>
        </w:rPr>
      </w:pPr>
      <w:r w:rsidRPr="00E65579">
        <w:rPr>
          <w:b/>
        </w:rPr>
        <w:t>ОПК-8. Способен осуществлять педагогическую деятельность на основе специальных научных знаний</w:t>
      </w:r>
    </w:p>
    <w:p w14:paraId="195131AA"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E65579">
        <w:t>ОПК 8.1. Демонстрирует специальные научные знания в сфере собственной профессиональной деятельности</w:t>
      </w:r>
    </w:p>
    <w:p w14:paraId="5AEB143B"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rPr>
          <w:b/>
        </w:rPr>
      </w:pPr>
      <w:r w:rsidRPr="00E65579">
        <w:rPr>
          <w:b/>
        </w:rPr>
        <w:lastRenderedPageBreak/>
        <w:t>ПК-1.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07741499"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ind w:firstLine="709"/>
        <w:contextualSpacing/>
        <w:jc w:val="both"/>
      </w:pPr>
      <w:r w:rsidRPr="00E65579">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0B46DA0C" w14:textId="77777777" w:rsidR="00B165EE" w:rsidRDefault="00B165EE" w:rsidP="00B165EE">
      <w:pPr>
        <w:shd w:val="clear" w:color="auto" w:fill="FFFFFF"/>
        <w:ind w:firstLine="709"/>
        <w:jc w:val="both"/>
        <w:rPr>
          <w:rFonts w:eastAsia="Andale Sans UI"/>
          <w:lang w:bidi="en-US"/>
        </w:rPr>
      </w:pPr>
      <w:r w:rsidRPr="00E65579">
        <w:t>ПК 1.4.</w:t>
      </w:r>
      <w:r w:rsidRPr="00E65579">
        <w:rPr>
          <w:rFonts w:eastAsia="Andale Sans UI"/>
          <w:lang w:bidi="en-US"/>
        </w:rPr>
        <w:t xml:space="preserve"> Демонстрирует аналитические и прогностические умения при оценке актуальных состояний лиц с ОВЗ и перспектив их развития</w:t>
      </w:r>
    </w:p>
    <w:p w14:paraId="0C0E5F17" w14:textId="77777777" w:rsidR="00B165EE" w:rsidRPr="005A0972" w:rsidRDefault="00B165EE" w:rsidP="00B165EE">
      <w:pPr>
        <w:shd w:val="clear" w:color="auto" w:fill="FFFFFF"/>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2186"/>
        <w:gridCol w:w="2250"/>
        <w:gridCol w:w="2274"/>
        <w:gridCol w:w="2338"/>
      </w:tblGrid>
      <w:tr w:rsidR="00B165EE" w:rsidRPr="00DB597C" w14:paraId="609CA9E1" w14:textId="77777777" w:rsidTr="00B165EE">
        <w:tc>
          <w:tcPr>
            <w:tcW w:w="731" w:type="dxa"/>
            <w:shd w:val="clear" w:color="auto" w:fill="auto"/>
          </w:tcPr>
          <w:p w14:paraId="1E62ADB4" w14:textId="77777777" w:rsidR="00B165EE" w:rsidRPr="00DB597C" w:rsidRDefault="00B165EE" w:rsidP="00B165EE">
            <w:pPr>
              <w:jc w:val="both"/>
            </w:pPr>
            <w:r w:rsidRPr="00DB597C">
              <w:t>Код</w:t>
            </w:r>
            <w:r>
              <w:t xml:space="preserve"> ОР</w:t>
            </w:r>
          </w:p>
        </w:tc>
        <w:tc>
          <w:tcPr>
            <w:tcW w:w="2221" w:type="dxa"/>
            <w:shd w:val="clear" w:color="auto" w:fill="auto"/>
          </w:tcPr>
          <w:p w14:paraId="4AAE9CA5" w14:textId="77777777" w:rsidR="00B165EE" w:rsidRDefault="00B165EE" w:rsidP="00B165EE">
            <w:pPr>
              <w:suppressAutoHyphens/>
              <w:jc w:val="center"/>
            </w:pPr>
            <w:r w:rsidRPr="00DB597C">
              <w:t>Содержание образовательных</w:t>
            </w:r>
          </w:p>
          <w:p w14:paraId="27BC4002" w14:textId="77777777" w:rsidR="00B165EE" w:rsidRPr="00DB597C" w:rsidRDefault="00B165EE" w:rsidP="00B165EE">
            <w:pPr>
              <w:suppressAutoHyphens/>
              <w:jc w:val="center"/>
            </w:pPr>
            <w:r w:rsidRPr="00DB597C">
              <w:t>результатов</w:t>
            </w:r>
          </w:p>
        </w:tc>
        <w:tc>
          <w:tcPr>
            <w:tcW w:w="2259" w:type="dxa"/>
            <w:shd w:val="clear" w:color="auto" w:fill="auto"/>
          </w:tcPr>
          <w:p w14:paraId="7BF04CF0" w14:textId="77777777" w:rsidR="00B165EE" w:rsidRDefault="00B165EE" w:rsidP="00B165EE">
            <w:pPr>
              <w:jc w:val="center"/>
            </w:pPr>
            <w:r>
              <w:t>ИДК</w:t>
            </w:r>
          </w:p>
          <w:p w14:paraId="4CC48694" w14:textId="77777777" w:rsidR="00B165EE" w:rsidRPr="00DB597C" w:rsidRDefault="00B165EE" w:rsidP="00B165EE">
            <w:pPr>
              <w:suppressAutoHyphens/>
              <w:jc w:val="center"/>
            </w:pPr>
          </w:p>
        </w:tc>
        <w:tc>
          <w:tcPr>
            <w:tcW w:w="2268" w:type="dxa"/>
          </w:tcPr>
          <w:p w14:paraId="2A6BAB1E" w14:textId="77777777" w:rsidR="00B165EE" w:rsidRPr="00DB597C" w:rsidRDefault="00B165EE" w:rsidP="00B165EE">
            <w:pPr>
              <w:jc w:val="center"/>
            </w:pPr>
            <w:r w:rsidRPr="00DB597C">
              <w:t>Методы обучения</w:t>
            </w:r>
          </w:p>
        </w:tc>
        <w:tc>
          <w:tcPr>
            <w:tcW w:w="2518" w:type="dxa"/>
          </w:tcPr>
          <w:p w14:paraId="7F905F15" w14:textId="77777777" w:rsidR="00B165EE" w:rsidRPr="00DB597C" w:rsidRDefault="00B165EE" w:rsidP="00B165EE">
            <w:pPr>
              <w:jc w:val="center"/>
            </w:pPr>
            <w:r w:rsidRPr="00DB597C">
              <w:t>Средства оценивания  образовательных результатов</w:t>
            </w:r>
          </w:p>
        </w:tc>
      </w:tr>
      <w:tr w:rsidR="00B165EE" w:rsidRPr="00DB597C" w14:paraId="3A9BB7D0" w14:textId="77777777" w:rsidTr="00B165EE">
        <w:trPr>
          <w:trHeight w:val="843"/>
        </w:trPr>
        <w:tc>
          <w:tcPr>
            <w:tcW w:w="731" w:type="dxa"/>
            <w:shd w:val="clear" w:color="auto" w:fill="auto"/>
          </w:tcPr>
          <w:p w14:paraId="752E0350" w14:textId="77777777" w:rsidR="00B165EE" w:rsidRPr="00DB597C" w:rsidRDefault="00B165EE" w:rsidP="00B165EE">
            <w:pPr>
              <w:jc w:val="both"/>
              <w:rPr>
                <w:i/>
              </w:rPr>
            </w:pPr>
            <w:r>
              <w:rPr>
                <w:i/>
              </w:rPr>
              <w:t>ОР.1</w:t>
            </w:r>
          </w:p>
        </w:tc>
        <w:tc>
          <w:tcPr>
            <w:tcW w:w="2221" w:type="dxa"/>
            <w:shd w:val="clear" w:color="auto" w:fill="auto"/>
          </w:tcPr>
          <w:p w14:paraId="01420775" w14:textId="77777777" w:rsidR="00B165EE" w:rsidRPr="00DB597C" w:rsidRDefault="00B165EE" w:rsidP="00B165EE">
            <w:pPr>
              <w:tabs>
                <w:tab w:val="left" w:pos="318"/>
              </w:tabs>
            </w:pPr>
            <w:r w:rsidRPr="00A1759B">
              <w:t>Показывает  владение специальной профессиональной терминологией, отражающей интегральные знания из области неврологии, генетики, психиатрии и др</w:t>
            </w:r>
            <w:r>
              <w:t>.</w:t>
            </w:r>
          </w:p>
        </w:tc>
        <w:tc>
          <w:tcPr>
            <w:tcW w:w="2259" w:type="dxa"/>
            <w:shd w:val="clear" w:color="auto" w:fill="auto"/>
          </w:tcPr>
          <w:p w14:paraId="5D24BC7D" w14:textId="77777777" w:rsidR="00B165EE" w:rsidRPr="005A0972" w:rsidRDefault="00B165EE" w:rsidP="00B165EE">
            <w:pPr>
              <w:tabs>
                <w:tab w:val="left" w:pos="318"/>
              </w:tabs>
            </w:pPr>
            <w:r w:rsidRPr="005A0972">
              <w:t>ОПК 8.1. Демонстрирует специальные научные знания в сфере собственной профессиональной деятельности</w:t>
            </w:r>
          </w:p>
          <w:p w14:paraId="655FEEF6" w14:textId="77777777" w:rsidR="00B165EE" w:rsidRDefault="00B165EE" w:rsidP="00B165EE">
            <w:pPr>
              <w:shd w:val="clear" w:color="auto" w:fill="FFFFFF"/>
              <w:tabs>
                <w:tab w:val="left" w:pos="1560"/>
                <w:tab w:val="left" w:pos="4635"/>
                <w:tab w:val="left" w:leader="underscore" w:pos="6415"/>
              </w:tabs>
              <w:autoSpaceDE w:val="0"/>
              <w:autoSpaceDN w:val="0"/>
              <w:adjustRightInd w:val="0"/>
              <w:contextualSpacing/>
            </w:pPr>
          </w:p>
          <w:p w14:paraId="2C5F39B9" w14:textId="77777777" w:rsidR="00B165EE" w:rsidRPr="005A0972" w:rsidRDefault="00B165EE" w:rsidP="00B165EE">
            <w:pPr>
              <w:shd w:val="clear" w:color="auto" w:fill="FFFFFF"/>
              <w:tabs>
                <w:tab w:val="left" w:pos="1560"/>
                <w:tab w:val="left" w:pos="4635"/>
                <w:tab w:val="left" w:leader="underscore" w:pos="6415"/>
              </w:tabs>
              <w:autoSpaceDE w:val="0"/>
              <w:autoSpaceDN w:val="0"/>
              <w:adjustRightInd w:val="0"/>
              <w:contextualSpacing/>
            </w:pPr>
            <w:r w:rsidRPr="005A0972">
              <w:t>ПК 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tc>
        <w:tc>
          <w:tcPr>
            <w:tcW w:w="2268" w:type="dxa"/>
          </w:tcPr>
          <w:p w14:paraId="5C362654" w14:textId="77777777" w:rsidR="00B165EE" w:rsidRPr="00A1759B" w:rsidRDefault="00B165EE" w:rsidP="00B165EE">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интерактивная лекция;</w:t>
            </w:r>
          </w:p>
          <w:p w14:paraId="2469403B" w14:textId="77777777" w:rsidR="00B165EE" w:rsidRPr="00A1759B" w:rsidRDefault="00B165EE" w:rsidP="00B165EE">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р</w:t>
            </w:r>
            <w:r w:rsidRPr="00A1759B">
              <w:rPr>
                <w:rFonts w:ascii="Times New Roman" w:hAnsi="Times New Roman"/>
                <w:sz w:val="24"/>
                <w:szCs w:val="24"/>
              </w:rPr>
              <w:t>абота с терминологическим словарем</w:t>
            </w:r>
            <w:r>
              <w:rPr>
                <w:rFonts w:ascii="Times New Roman" w:hAnsi="Times New Roman"/>
                <w:sz w:val="24"/>
                <w:szCs w:val="24"/>
              </w:rPr>
              <w:t>;</w:t>
            </w:r>
          </w:p>
          <w:p w14:paraId="74D1D77F" w14:textId="77777777" w:rsidR="00B165EE" w:rsidRDefault="00B165EE" w:rsidP="00B165EE">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методы демонстрации и иллюстрации;</w:t>
            </w:r>
          </w:p>
          <w:p w14:paraId="31450897" w14:textId="77777777" w:rsidR="00B165EE" w:rsidRPr="00A1759B" w:rsidRDefault="00B165EE" w:rsidP="00B165EE">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метод учебной дискуссии</w:t>
            </w:r>
          </w:p>
          <w:p w14:paraId="40676099" w14:textId="2F66F660" w:rsidR="00B165EE" w:rsidRPr="00DB597C" w:rsidRDefault="00B165EE" w:rsidP="00B165EE">
            <w:pPr>
              <w:tabs>
                <w:tab w:val="left" w:pos="160"/>
                <w:tab w:val="left" w:pos="415"/>
              </w:tabs>
            </w:pPr>
          </w:p>
        </w:tc>
        <w:tc>
          <w:tcPr>
            <w:tcW w:w="2518" w:type="dxa"/>
          </w:tcPr>
          <w:p w14:paraId="58F19BF5" w14:textId="77777777" w:rsidR="00B165EE" w:rsidRPr="00B165EE" w:rsidRDefault="00B165EE" w:rsidP="00B165EE">
            <w:pPr>
              <w:autoSpaceDE w:val="0"/>
              <w:autoSpaceDN w:val="0"/>
              <w:adjustRightInd w:val="0"/>
              <w:rPr>
                <w:rStyle w:val="afb"/>
                <w:i w:val="0"/>
                <w:color w:val="auto"/>
                <w:sz w:val="22"/>
                <w:szCs w:val="22"/>
              </w:rPr>
            </w:pPr>
            <w:r w:rsidRPr="00B165EE">
              <w:rPr>
                <w:rStyle w:val="afb"/>
                <w:i w:val="0"/>
                <w:color w:val="auto"/>
                <w:sz w:val="22"/>
                <w:szCs w:val="22"/>
              </w:rPr>
              <w:t>- Форма для оценки образовательных результатов на основе эссе.</w:t>
            </w:r>
          </w:p>
          <w:p w14:paraId="47F8DFB1" w14:textId="77777777" w:rsidR="00B165EE" w:rsidRPr="00B165EE" w:rsidRDefault="00B165EE" w:rsidP="00B165EE">
            <w:pPr>
              <w:rPr>
                <w:rStyle w:val="afb"/>
                <w:i w:val="0"/>
                <w:color w:val="auto"/>
                <w:sz w:val="22"/>
                <w:szCs w:val="22"/>
              </w:rPr>
            </w:pPr>
            <w:r w:rsidRPr="00B165EE">
              <w:rPr>
                <w:rStyle w:val="afb"/>
                <w:i w:val="0"/>
                <w:color w:val="auto"/>
                <w:sz w:val="22"/>
                <w:szCs w:val="22"/>
              </w:rPr>
              <w:t>- Форма для оценки аналитического обзора.</w:t>
            </w:r>
          </w:p>
          <w:p w14:paraId="31AA7367" w14:textId="77777777" w:rsidR="00B165EE" w:rsidRPr="00B165EE" w:rsidRDefault="00B165EE" w:rsidP="00B165EE">
            <w:pPr>
              <w:rPr>
                <w:rStyle w:val="afb"/>
                <w:i w:val="0"/>
                <w:color w:val="auto"/>
                <w:sz w:val="22"/>
                <w:szCs w:val="22"/>
              </w:rPr>
            </w:pPr>
            <w:r w:rsidRPr="00B165EE">
              <w:rPr>
                <w:rStyle w:val="afb"/>
                <w:i w:val="0"/>
                <w:color w:val="auto"/>
                <w:sz w:val="22"/>
                <w:szCs w:val="22"/>
              </w:rPr>
              <w:t>- Форма для оценки образовательных результатов на основе аннотирования литературы.</w:t>
            </w:r>
          </w:p>
          <w:p w14:paraId="7319F1AF" w14:textId="77777777" w:rsidR="00B165EE" w:rsidRPr="00B165EE" w:rsidRDefault="00B165EE" w:rsidP="00B165EE">
            <w:pPr>
              <w:rPr>
                <w:sz w:val="22"/>
                <w:szCs w:val="22"/>
              </w:rPr>
            </w:pPr>
            <w:r w:rsidRPr="00B165EE">
              <w:rPr>
                <w:rStyle w:val="afb"/>
                <w:i w:val="0"/>
                <w:color w:val="auto"/>
                <w:sz w:val="22"/>
                <w:szCs w:val="22"/>
              </w:rPr>
              <w:t xml:space="preserve">- </w:t>
            </w:r>
            <w:r w:rsidRPr="00B165EE">
              <w:rPr>
                <w:sz w:val="22"/>
                <w:szCs w:val="22"/>
              </w:rPr>
              <w:t>Форма для оценки образовательных результатов на основе выполнения тестовых заданий.</w:t>
            </w:r>
          </w:p>
          <w:p w14:paraId="4559BA6A" w14:textId="77777777" w:rsidR="00B165EE" w:rsidRPr="00B165EE" w:rsidRDefault="00B165EE" w:rsidP="00B165EE">
            <w:pPr>
              <w:autoSpaceDE w:val="0"/>
              <w:autoSpaceDN w:val="0"/>
              <w:adjustRightInd w:val="0"/>
              <w:rPr>
                <w:rStyle w:val="afb"/>
                <w:i w:val="0"/>
                <w:color w:val="auto"/>
                <w:sz w:val="22"/>
                <w:szCs w:val="22"/>
              </w:rPr>
            </w:pPr>
            <w:r w:rsidRPr="00B165EE">
              <w:rPr>
                <w:rStyle w:val="afb"/>
                <w:i w:val="0"/>
                <w:color w:val="auto"/>
                <w:sz w:val="22"/>
                <w:szCs w:val="22"/>
              </w:rPr>
              <w:t>- Форма оценки творческого задания.</w:t>
            </w:r>
          </w:p>
          <w:p w14:paraId="1E514775" w14:textId="77777777" w:rsidR="00B165EE" w:rsidRPr="00B165EE" w:rsidRDefault="00B165EE" w:rsidP="00B165EE">
            <w:pPr>
              <w:rPr>
                <w:sz w:val="22"/>
                <w:szCs w:val="22"/>
              </w:rPr>
            </w:pPr>
            <w:r w:rsidRPr="00B165EE">
              <w:rPr>
                <w:sz w:val="22"/>
                <w:szCs w:val="22"/>
              </w:rPr>
              <w:t>- Форма для оценки образовательных результатов на основе результатов терминологического диктанта.</w:t>
            </w:r>
          </w:p>
          <w:p w14:paraId="2F2F09E7" w14:textId="77777777" w:rsidR="00B165EE" w:rsidRPr="00B165EE" w:rsidRDefault="00B165EE" w:rsidP="00B165EE">
            <w:pPr>
              <w:rPr>
                <w:sz w:val="22"/>
                <w:szCs w:val="22"/>
              </w:rPr>
            </w:pPr>
            <w:r w:rsidRPr="00B165EE">
              <w:rPr>
                <w:rStyle w:val="afb"/>
                <w:i w:val="0"/>
                <w:color w:val="auto"/>
                <w:sz w:val="22"/>
                <w:szCs w:val="22"/>
              </w:rPr>
              <w:t>- Форма для оценки образовательных результатов на основе доклада с презентацией</w:t>
            </w:r>
          </w:p>
        </w:tc>
      </w:tr>
      <w:tr w:rsidR="00B165EE" w:rsidRPr="00DB597C" w14:paraId="159D1F75" w14:textId="77777777" w:rsidTr="00B165EE">
        <w:trPr>
          <w:trHeight w:val="79"/>
        </w:trPr>
        <w:tc>
          <w:tcPr>
            <w:tcW w:w="731" w:type="dxa"/>
            <w:shd w:val="clear" w:color="auto" w:fill="auto"/>
          </w:tcPr>
          <w:p w14:paraId="02E778B0" w14:textId="77777777" w:rsidR="00B165EE" w:rsidRPr="00DB597C" w:rsidRDefault="00B165EE" w:rsidP="00B165EE">
            <w:pPr>
              <w:jc w:val="both"/>
              <w:rPr>
                <w:i/>
              </w:rPr>
            </w:pPr>
            <w:r>
              <w:rPr>
                <w:i/>
              </w:rPr>
              <w:t>ОР.2</w:t>
            </w:r>
          </w:p>
        </w:tc>
        <w:tc>
          <w:tcPr>
            <w:tcW w:w="2221" w:type="dxa"/>
            <w:shd w:val="clear" w:color="auto" w:fill="auto"/>
          </w:tcPr>
          <w:p w14:paraId="050DAE6A" w14:textId="77777777" w:rsidR="00B165EE" w:rsidRPr="00DB597C" w:rsidRDefault="00B165EE" w:rsidP="00B165EE">
            <w:pPr>
              <w:tabs>
                <w:tab w:val="left" w:pos="318"/>
              </w:tabs>
              <w:ind w:left="34"/>
            </w:pPr>
            <w:r w:rsidRPr="00A1759B">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A1759B">
              <w:t>дизонтогенеза</w:t>
            </w:r>
            <w:proofErr w:type="spellEnd"/>
            <w:r w:rsidRPr="00A1759B">
              <w:t>, клинической характеристики различных форм отклоняющегося развития</w:t>
            </w:r>
          </w:p>
        </w:tc>
        <w:tc>
          <w:tcPr>
            <w:tcW w:w="2259" w:type="dxa"/>
            <w:shd w:val="clear" w:color="auto" w:fill="auto"/>
          </w:tcPr>
          <w:p w14:paraId="78E8CE01" w14:textId="77777777" w:rsidR="00B165EE" w:rsidRPr="00641B39" w:rsidRDefault="00B165EE" w:rsidP="00B165EE">
            <w:pPr>
              <w:shd w:val="clear" w:color="auto" w:fill="FFFFFF"/>
              <w:tabs>
                <w:tab w:val="left" w:pos="1560"/>
                <w:tab w:val="left" w:pos="4635"/>
                <w:tab w:val="left" w:leader="underscore" w:pos="6415"/>
              </w:tabs>
              <w:autoSpaceDE w:val="0"/>
              <w:autoSpaceDN w:val="0"/>
              <w:adjustRightInd w:val="0"/>
              <w:contextualSpacing/>
            </w:pPr>
            <w:r w:rsidRPr="00641B39">
              <w:t>УК.1.4. Выявляет степень доказательности различных точек зрения на поставленную задачу в рамках научного мировоззрения</w:t>
            </w:r>
          </w:p>
          <w:p w14:paraId="163407B9" w14:textId="77777777" w:rsidR="00B165EE" w:rsidRPr="00641B39" w:rsidRDefault="00B165EE" w:rsidP="00B165EE">
            <w:pPr>
              <w:shd w:val="clear" w:color="auto" w:fill="FFFFFF"/>
              <w:tabs>
                <w:tab w:val="left" w:pos="1560"/>
                <w:tab w:val="left" w:pos="4635"/>
                <w:tab w:val="left" w:leader="underscore" w:pos="6415"/>
              </w:tabs>
              <w:autoSpaceDE w:val="0"/>
              <w:autoSpaceDN w:val="0"/>
              <w:adjustRightInd w:val="0"/>
              <w:contextualSpacing/>
            </w:pPr>
          </w:p>
          <w:p w14:paraId="65190937" w14:textId="77777777" w:rsidR="00B165EE" w:rsidRDefault="00B165EE" w:rsidP="00B165EE">
            <w:pPr>
              <w:shd w:val="clear" w:color="auto" w:fill="FFFFFF"/>
              <w:tabs>
                <w:tab w:val="left" w:pos="1560"/>
                <w:tab w:val="left" w:pos="4635"/>
                <w:tab w:val="left" w:leader="underscore" w:pos="6415"/>
              </w:tabs>
              <w:autoSpaceDE w:val="0"/>
              <w:autoSpaceDN w:val="0"/>
              <w:adjustRightInd w:val="0"/>
              <w:contextualSpacing/>
              <w:rPr>
                <w:kern w:val="24"/>
              </w:rPr>
            </w:pPr>
            <w:r w:rsidRPr="00641B39">
              <w:t>УК.3.1</w:t>
            </w:r>
            <w:r w:rsidRPr="00641B39">
              <w:rPr>
                <w:kern w:val="24"/>
              </w:rPr>
              <w:t xml:space="preserve">. Понимает эффективность использования стратегии </w:t>
            </w:r>
            <w:r w:rsidRPr="00641B39">
              <w:rPr>
                <w:kern w:val="24"/>
              </w:rPr>
              <w:lastRenderedPageBreak/>
              <w:t>сотрудничества для достижения поставленной цели, определяет свою роль в команде</w:t>
            </w:r>
          </w:p>
          <w:p w14:paraId="0C8367FD" w14:textId="1C068523" w:rsidR="00B165EE" w:rsidRDefault="001F0A37" w:rsidP="001F0A37">
            <w:pPr>
              <w:shd w:val="clear" w:color="auto" w:fill="FFFFFF"/>
              <w:tabs>
                <w:tab w:val="left" w:pos="1560"/>
                <w:tab w:val="left" w:pos="4635"/>
                <w:tab w:val="left" w:leader="underscore" w:pos="6415"/>
              </w:tabs>
              <w:autoSpaceDE w:val="0"/>
              <w:autoSpaceDN w:val="0"/>
              <w:adjustRightInd w:val="0"/>
              <w:contextualSpacing/>
              <w:jc w:val="both"/>
            </w:pPr>
            <w:r w:rsidRPr="001F0A37">
              <w:t>УК.6.4. Умеет обобщать и транслировать свои индивидуальные достижения на пути реализации задач саморазвития</w:t>
            </w:r>
          </w:p>
          <w:p w14:paraId="283902B1" w14:textId="77777777" w:rsidR="00B165EE" w:rsidRPr="00E65579" w:rsidRDefault="00B165EE" w:rsidP="00B165EE">
            <w:pPr>
              <w:shd w:val="clear" w:color="auto" w:fill="FFFFFF"/>
              <w:tabs>
                <w:tab w:val="left" w:pos="1560"/>
                <w:tab w:val="left" w:pos="4635"/>
                <w:tab w:val="left" w:leader="underscore" w:pos="6415"/>
              </w:tabs>
              <w:autoSpaceDE w:val="0"/>
              <w:autoSpaceDN w:val="0"/>
              <w:adjustRightInd w:val="0"/>
              <w:contextualSpacing/>
              <w:jc w:val="both"/>
            </w:pPr>
            <w:r w:rsidRPr="00E65579">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14:paraId="2E291978" w14:textId="77777777" w:rsidR="00B165EE" w:rsidRPr="00641B39" w:rsidRDefault="00B165EE" w:rsidP="00B165EE">
            <w:pPr>
              <w:shd w:val="clear" w:color="auto" w:fill="FFFFFF"/>
              <w:tabs>
                <w:tab w:val="left" w:pos="1560"/>
                <w:tab w:val="left" w:pos="4635"/>
                <w:tab w:val="left" w:leader="underscore" w:pos="6415"/>
              </w:tabs>
              <w:autoSpaceDE w:val="0"/>
              <w:autoSpaceDN w:val="0"/>
              <w:adjustRightInd w:val="0"/>
              <w:contextualSpacing/>
              <w:rPr>
                <w:kern w:val="24"/>
              </w:rPr>
            </w:pPr>
          </w:p>
          <w:p w14:paraId="79C2C9E9" w14:textId="77777777" w:rsidR="00B165EE" w:rsidRPr="00641B39" w:rsidRDefault="00B165EE" w:rsidP="00B165EE">
            <w:pPr>
              <w:shd w:val="clear" w:color="auto" w:fill="FFFFFF"/>
            </w:pPr>
            <w:r w:rsidRPr="00641B39">
              <w:t>ПК 1.4.</w:t>
            </w:r>
            <w:r w:rsidRPr="00641B39">
              <w:rPr>
                <w:rFonts w:eastAsia="Andale Sans UI"/>
                <w:lang w:bidi="en-US"/>
              </w:rPr>
              <w:t xml:space="preserve"> Демонстрирует аналитические и прогностические умения при оценке актуальных состояний лиц с ОВЗ и перспектив их развития</w:t>
            </w:r>
          </w:p>
        </w:tc>
        <w:tc>
          <w:tcPr>
            <w:tcW w:w="2268" w:type="dxa"/>
          </w:tcPr>
          <w:p w14:paraId="40C8EE20" w14:textId="77777777" w:rsidR="00B165EE" w:rsidRPr="00A1759B" w:rsidRDefault="00B165EE" w:rsidP="00B165EE">
            <w:r>
              <w:lastRenderedPageBreak/>
              <w:t>- метод к</w:t>
            </w:r>
            <w:r w:rsidRPr="00A1759B">
              <w:t>ейс-</w:t>
            </w:r>
            <w:proofErr w:type="spellStart"/>
            <w:r w:rsidRPr="00A1759B">
              <w:t>стади</w:t>
            </w:r>
            <w:proofErr w:type="spellEnd"/>
            <w:r>
              <w:t>;</w:t>
            </w:r>
          </w:p>
          <w:p w14:paraId="77640C7A" w14:textId="77777777" w:rsidR="00B165EE" w:rsidRPr="00A1759B" w:rsidRDefault="00B165EE" w:rsidP="00B165EE">
            <w:r>
              <w:t>-и</w:t>
            </w:r>
            <w:r w:rsidRPr="00A1759B">
              <w:t>сследовательский метод</w:t>
            </w:r>
            <w:r>
              <w:t>;</w:t>
            </w:r>
          </w:p>
          <w:p w14:paraId="543F8FC4" w14:textId="77777777" w:rsidR="00B165EE" w:rsidRDefault="00B165EE" w:rsidP="00B165EE">
            <w:r>
              <w:t>- м</w:t>
            </w:r>
            <w:r w:rsidRPr="00A1759B">
              <w:t>етод проектов</w:t>
            </w:r>
            <w:r>
              <w:t>;</w:t>
            </w:r>
          </w:p>
          <w:p w14:paraId="257B3E54" w14:textId="77777777" w:rsidR="00B165EE" w:rsidRDefault="00B165EE" w:rsidP="00B165EE">
            <w:r>
              <w:t>- метод анализа практических ситуаций</w:t>
            </w:r>
          </w:p>
          <w:p w14:paraId="0412D41E" w14:textId="77777777" w:rsidR="00B165EE" w:rsidRDefault="00B165EE" w:rsidP="00B165EE"/>
          <w:p w14:paraId="61602DD5" w14:textId="77777777" w:rsidR="00B165EE" w:rsidRPr="00DB597C" w:rsidRDefault="00B165EE" w:rsidP="00B165EE"/>
        </w:tc>
        <w:tc>
          <w:tcPr>
            <w:tcW w:w="2518" w:type="dxa"/>
          </w:tcPr>
          <w:p w14:paraId="41CB214A" w14:textId="77777777" w:rsidR="00B165EE" w:rsidRPr="00B165EE" w:rsidRDefault="00B165EE" w:rsidP="00B165EE">
            <w:pPr>
              <w:rPr>
                <w:sz w:val="22"/>
                <w:szCs w:val="22"/>
              </w:rPr>
            </w:pPr>
            <w:r w:rsidRPr="00B165EE">
              <w:rPr>
                <w:sz w:val="22"/>
                <w:szCs w:val="22"/>
              </w:rPr>
              <w:t>- Форма для оценки  образовательных результатов на основе выполнения тестовых заданий.</w:t>
            </w:r>
          </w:p>
          <w:p w14:paraId="28C8F6B7" w14:textId="77777777" w:rsidR="00B165EE" w:rsidRPr="00B165EE" w:rsidRDefault="00B165EE" w:rsidP="00B165EE">
            <w:pPr>
              <w:rPr>
                <w:rStyle w:val="afb"/>
                <w:i w:val="0"/>
                <w:color w:val="auto"/>
                <w:sz w:val="22"/>
                <w:szCs w:val="22"/>
              </w:rPr>
            </w:pPr>
            <w:r w:rsidRPr="00B165EE">
              <w:rPr>
                <w:rStyle w:val="afb"/>
                <w:i w:val="0"/>
                <w:color w:val="auto"/>
                <w:sz w:val="22"/>
                <w:szCs w:val="22"/>
              </w:rPr>
              <w:t>- Форма для оценки образовательных результатов на основе составления и решения контекстных (ситуативных) задач.</w:t>
            </w:r>
          </w:p>
          <w:p w14:paraId="40AD945C" w14:textId="77777777" w:rsidR="00B165EE" w:rsidRPr="00B165EE" w:rsidRDefault="00B165EE" w:rsidP="00B165EE">
            <w:pPr>
              <w:rPr>
                <w:rStyle w:val="afb"/>
                <w:i w:val="0"/>
                <w:color w:val="auto"/>
                <w:sz w:val="22"/>
                <w:szCs w:val="22"/>
              </w:rPr>
            </w:pPr>
            <w:r w:rsidRPr="00B165EE">
              <w:rPr>
                <w:rStyle w:val="afb"/>
                <w:i w:val="0"/>
                <w:color w:val="auto"/>
                <w:sz w:val="22"/>
                <w:szCs w:val="22"/>
              </w:rPr>
              <w:t xml:space="preserve">- Форма для оценки образовательных результатов на основе результатов выполнения учебного </w:t>
            </w:r>
            <w:r w:rsidRPr="00B165EE">
              <w:rPr>
                <w:rStyle w:val="afb"/>
                <w:i w:val="0"/>
                <w:color w:val="auto"/>
                <w:sz w:val="22"/>
                <w:szCs w:val="22"/>
              </w:rPr>
              <w:lastRenderedPageBreak/>
              <w:t>проекта.</w:t>
            </w:r>
          </w:p>
          <w:p w14:paraId="5E216B01" w14:textId="77777777" w:rsidR="00B165EE" w:rsidRPr="00B165EE" w:rsidRDefault="00B165EE" w:rsidP="00B165EE">
            <w:pPr>
              <w:autoSpaceDE w:val="0"/>
              <w:autoSpaceDN w:val="0"/>
              <w:adjustRightInd w:val="0"/>
              <w:rPr>
                <w:rStyle w:val="afb"/>
                <w:i w:val="0"/>
                <w:color w:val="auto"/>
                <w:sz w:val="22"/>
                <w:szCs w:val="22"/>
              </w:rPr>
            </w:pPr>
            <w:r w:rsidRPr="00B165EE">
              <w:rPr>
                <w:sz w:val="22"/>
                <w:szCs w:val="22"/>
              </w:rPr>
              <w:t>- Форма оценки  образовательных результатов на основе результатов выполнения рейтингового задания.</w:t>
            </w:r>
          </w:p>
          <w:p w14:paraId="4313008C" w14:textId="77777777" w:rsidR="00B165EE" w:rsidRPr="00B165EE" w:rsidRDefault="00B165EE" w:rsidP="00B165EE">
            <w:pPr>
              <w:rPr>
                <w:rStyle w:val="afb"/>
                <w:i w:val="0"/>
                <w:color w:val="auto"/>
                <w:sz w:val="22"/>
                <w:szCs w:val="22"/>
              </w:rPr>
            </w:pPr>
            <w:r w:rsidRPr="00B165EE">
              <w:rPr>
                <w:rStyle w:val="afb"/>
                <w:i w:val="0"/>
                <w:color w:val="auto"/>
                <w:sz w:val="22"/>
                <w:szCs w:val="22"/>
              </w:rPr>
              <w:t>- Форма для оценки образовательных результатов на основе выполнения реферата.</w:t>
            </w:r>
          </w:p>
          <w:p w14:paraId="4B08C603" w14:textId="77777777" w:rsidR="00B165EE" w:rsidRPr="00B165EE" w:rsidRDefault="00B165EE" w:rsidP="00B165EE">
            <w:pPr>
              <w:rPr>
                <w:iCs/>
                <w:sz w:val="22"/>
                <w:szCs w:val="22"/>
              </w:rPr>
            </w:pPr>
            <w:r w:rsidRPr="00B165EE">
              <w:rPr>
                <w:rStyle w:val="afb"/>
                <w:i w:val="0"/>
                <w:color w:val="auto"/>
                <w:sz w:val="22"/>
                <w:szCs w:val="22"/>
              </w:rPr>
              <w:t>- Форма для оценки образовательных результатов на основе доклада с презентацией.</w:t>
            </w:r>
          </w:p>
          <w:p w14:paraId="2AA1420C" w14:textId="77777777" w:rsidR="00B165EE" w:rsidRPr="00B165EE" w:rsidRDefault="00B165EE" w:rsidP="00B165EE">
            <w:pPr>
              <w:autoSpaceDE w:val="0"/>
              <w:autoSpaceDN w:val="0"/>
              <w:adjustRightInd w:val="0"/>
              <w:rPr>
                <w:sz w:val="22"/>
                <w:szCs w:val="22"/>
              </w:rPr>
            </w:pPr>
            <w:r w:rsidRPr="00B165EE">
              <w:rPr>
                <w:sz w:val="22"/>
                <w:szCs w:val="22"/>
              </w:rPr>
              <w:t>- Форма оценки проектного задания «Исследование»</w:t>
            </w:r>
          </w:p>
          <w:p w14:paraId="076FA1DA" w14:textId="77777777" w:rsidR="00B165EE" w:rsidRPr="00B165EE" w:rsidRDefault="00B165EE" w:rsidP="00B165EE">
            <w:pPr>
              <w:rPr>
                <w:sz w:val="22"/>
                <w:szCs w:val="22"/>
              </w:rPr>
            </w:pPr>
            <w:r w:rsidRPr="00B165EE">
              <w:rPr>
                <w:sz w:val="22"/>
                <w:szCs w:val="22"/>
              </w:rPr>
              <w:t>- Форма оценки образовательных результатов устного ответа на экзамене.</w:t>
            </w:r>
          </w:p>
          <w:p w14:paraId="60A0D35A" w14:textId="77777777" w:rsidR="00B165EE" w:rsidRPr="00B165EE" w:rsidRDefault="00B165EE" w:rsidP="00B165EE">
            <w:pPr>
              <w:rPr>
                <w:rStyle w:val="afb"/>
                <w:i w:val="0"/>
                <w:color w:val="auto"/>
                <w:sz w:val="22"/>
                <w:szCs w:val="22"/>
              </w:rPr>
            </w:pPr>
            <w:r w:rsidRPr="00B165EE">
              <w:rPr>
                <w:rStyle w:val="afb"/>
                <w:i w:val="0"/>
                <w:color w:val="auto"/>
                <w:sz w:val="22"/>
                <w:szCs w:val="22"/>
              </w:rPr>
              <w:t>- Форма для оценки образовательных результатов на основе выполнения практического</w:t>
            </w:r>
          </w:p>
          <w:p w14:paraId="14D91584" w14:textId="77777777" w:rsidR="00B165EE" w:rsidRPr="00B165EE" w:rsidRDefault="00B165EE" w:rsidP="00B165EE">
            <w:pPr>
              <w:rPr>
                <w:rStyle w:val="afb"/>
                <w:i w:val="0"/>
                <w:color w:val="auto"/>
                <w:sz w:val="22"/>
                <w:szCs w:val="22"/>
              </w:rPr>
            </w:pPr>
            <w:r w:rsidRPr="00B165EE">
              <w:rPr>
                <w:rStyle w:val="afb"/>
                <w:i w:val="0"/>
                <w:color w:val="auto"/>
                <w:sz w:val="22"/>
                <w:szCs w:val="22"/>
              </w:rPr>
              <w:t>задания.</w:t>
            </w:r>
          </w:p>
          <w:p w14:paraId="671B190E" w14:textId="77777777" w:rsidR="00B165EE" w:rsidRPr="00B165EE" w:rsidRDefault="00B165EE" w:rsidP="00B165EE">
            <w:pPr>
              <w:rPr>
                <w:sz w:val="22"/>
                <w:szCs w:val="22"/>
              </w:rPr>
            </w:pPr>
            <w:r w:rsidRPr="00B165EE">
              <w:rPr>
                <w:rStyle w:val="afb"/>
                <w:i w:val="0"/>
                <w:color w:val="auto"/>
                <w:sz w:val="22"/>
                <w:szCs w:val="22"/>
              </w:rPr>
              <w:t>- Форма для оценки образовательных результатов на основе результатов выполнения кейс-задания.</w:t>
            </w:r>
          </w:p>
        </w:tc>
      </w:tr>
      <w:tr w:rsidR="00B165EE" w:rsidRPr="00DB597C" w14:paraId="2415B1FD" w14:textId="77777777" w:rsidTr="00283546">
        <w:trPr>
          <w:trHeight w:val="1980"/>
        </w:trPr>
        <w:tc>
          <w:tcPr>
            <w:tcW w:w="731" w:type="dxa"/>
            <w:shd w:val="clear" w:color="auto" w:fill="auto"/>
          </w:tcPr>
          <w:p w14:paraId="47CC7829" w14:textId="77777777" w:rsidR="00B165EE" w:rsidRPr="00DB597C" w:rsidRDefault="00B165EE" w:rsidP="00B165EE">
            <w:pPr>
              <w:jc w:val="both"/>
              <w:rPr>
                <w:i/>
              </w:rPr>
            </w:pPr>
            <w:r>
              <w:rPr>
                <w:i/>
              </w:rPr>
              <w:lastRenderedPageBreak/>
              <w:t>ОР-3</w:t>
            </w:r>
          </w:p>
        </w:tc>
        <w:tc>
          <w:tcPr>
            <w:tcW w:w="2221" w:type="dxa"/>
            <w:shd w:val="clear" w:color="auto" w:fill="auto"/>
          </w:tcPr>
          <w:p w14:paraId="0A2AA0A1" w14:textId="77777777" w:rsidR="00B165EE" w:rsidRPr="00A1759B" w:rsidRDefault="00B165EE" w:rsidP="00B165EE">
            <w:pPr>
              <w:tabs>
                <w:tab w:val="left" w:pos="318"/>
              </w:tabs>
              <w:ind w:left="34"/>
            </w:pPr>
            <w:r w:rsidRPr="00A1759B">
              <w:t>Демонстрирует навыки социально-психологического взаимодействия с различными категориями лиц с ОВЗ и их ближайшим окружением</w:t>
            </w:r>
          </w:p>
        </w:tc>
        <w:tc>
          <w:tcPr>
            <w:tcW w:w="2259" w:type="dxa"/>
            <w:shd w:val="clear" w:color="auto" w:fill="auto"/>
          </w:tcPr>
          <w:p w14:paraId="2060EAE6" w14:textId="77777777" w:rsidR="00B165EE" w:rsidRPr="00641B39" w:rsidRDefault="00B165EE" w:rsidP="00B165EE">
            <w:pPr>
              <w:shd w:val="clear" w:color="auto" w:fill="FFFFFF"/>
              <w:tabs>
                <w:tab w:val="left" w:pos="1560"/>
                <w:tab w:val="left" w:pos="4635"/>
                <w:tab w:val="left" w:leader="underscore" w:pos="6415"/>
              </w:tabs>
              <w:autoSpaceDE w:val="0"/>
              <w:autoSpaceDN w:val="0"/>
              <w:adjustRightInd w:val="0"/>
              <w:contextualSpacing/>
            </w:pPr>
            <w:r w:rsidRPr="00641B39">
              <w:t>УК.6.2. Создает и достраивает индивидуальную траекторию личностного и профессионального  саморазвития при получении основного и дополнительного образования</w:t>
            </w:r>
          </w:p>
          <w:p w14:paraId="61E2F900" w14:textId="77777777" w:rsidR="00B165EE" w:rsidRDefault="00B165EE" w:rsidP="00B165EE">
            <w:pPr>
              <w:shd w:val="clear" w:color="auto" w:fill="FFFFFF"/>
              <w:tabs>
                <w:tab w:val="left" w:pos="1560"/>
                <w:tab w:val="left" w:pos="4635"/>
                <w:tab w:val="left" w:leader="underscore" w:pos="6415"/>
              </w:tabs>
              <w:autoSpaceDE w:val="0"/>
              <w:autoSpaceDN w:val="0"/>
              <w:adjustRightInd w:val="0"/>
              <w:contextualSpacing/>
              <w:jc w:val="both"/>
              <w:rPr>
                <w:kern w:val="24"/>
              </w:rPr>
            </w:pPr>
            <w:r w:rsidRPr="00641B39">
              <w:t>УК.3.3</w:t>
            </w:r>
            <w:r w:rsidRPr="00641B39">
              <w:rPr>
                <w:kern w:val="24"/>
              </w:rPr>
              <w:t xml:space="preserve">. Осуществляет </w:t>
            </w:r>
            <w:r w:rsidRPr="00641B39">
              <w:rPr>
                <w:kern w:val="24"/>
              </w:rPr>
              <w:lastRenderedPageBreak/>
              <w:t>обмен информацией с другими членами команды, осуществляет презентацию результатов работы команды</w:t>
            </w:r>
          </w:p>
          <w:p w14:paraId="41204C0D" w14:textId="218C71C4" w:rsidR="00D264D3" w:rsidRPr="00641B39" w:rsidRDefault="001F0A37" w:rsidP="00B165EE">
            <w:pPr>
              <w:shd w:val="clear" w:color="auto" w:fill="FFFFFF"/>
              <w:tabs>
                <w:tab w:val="left" w:pos="1560"/>
                <w:tab w:val="left" w:pos="4635"/>
                <w:tab w:val="left" w:leader="underscore" w:pos="6415"/>
              </w:tabs>
              <w:autoSpaceDE w:val="0"/>
              <w:autoSpaceDN w:val="0"/>
              <w:adjustRightInd w:val="0"/>
              <w:contextualSpacing/>
              <w:jc w:val="both"/>
            </w:pPr>
            <w:r w:rsidRPr="001F0A37">
              <w:t>УК.3.4</w:t>
            </w:r>
            <w:r w:rsidRPr="001F0A37">
              <w:rPr>
                <w:kern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tc>
        <w:tc>
          <w:tcPr>
            <w:tcW w:w="2268" w:type="dxa"/>
          </w:tcPr>
          <w:p w14:paraId="0F12680A" w14:textId="77777777" w:rsidR="00FE54E8" w:rsidRPr="00A1759B" w:rsidRDefault="00FE54E8" w:rsidP="00FE54E8">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lastRenderedPageBreak/>
              <w:t>- интерактивная лекция;</w:t>
            </w:r>
          </w:p>
          <w:p w14:paraId="502E0EE4" w14:textId="77777777" w:rsidR="00FE54E8" w:rsidRDefault="00FE54E8" w:rsidP="00FE54E8">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методы демонстрации и иллюстрации;</w:t>
            </w:r>
          </w:p>
          <w:p w14:paraId="11FE10B4" w14:textId="77777777" w:rsidR="00FE54E8" w:rsidRDefault="00FE54E8" w:rsidP="00FE54E8">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метод учебной дискуссии;</w:t>
            </w:r>
          </w:p>
          <w:p w14:paraId="5AD394FE" w14:textId="77777777" w:rsidR="00FE54E8" w:rsidRPr="00A1759B" w:rsidRDefault="00FE54E8" w:rsidP="00FE54E8">
            <w:pPr>
              <w:pStyle w:val="a9"/>
              <w:tabs>
                <w:tab w:val="left" w:pos="160"/>
                <w:tab w:val="left" w:pos="415"/>
              </w:tabs>
              <w:spacing w:after="0" w:line="240" w:lineRule="auto"/>
              <w:ind w:left="0"/>
              <w:rPr>
                <w:rFonts w:ascii="Times New Roman" w:hAnsi="Times New Roman"/>
                <w:sz w:val="24"/>
                <w:szCs w:val="24"/>
              </w:rPr>
            </w:pPr>
            <w:r>
              <w:rPr>
                <w:rFonts w:ascii="Times New Roman" w:hAnsi="Times New Roman"/>
                <w:sz w:val="24"/>
                <w:szCs w:val="24"/>
              </w:rPr>
              <w:t>- метод проектов</w:t>
            </w:r>
          </w:p>
          <w:p w14:paraId="0207B8AE" w14:textId="77777777" w:rsidR="00B165EE" w:rsidRPr="00515D88" w:rsidRDefault="00B165EE" w:rsidP="00B165EE">
            <w:pPr>
              <w:pStyle w:val="a9"/>
              <w:tabs>
                <w:tab w:val="left" w:pos="160"/>
                <w:tab w:val="left" w:pos="415"/>
              </w:tabs>
              <w:spacing w:after="0" w:line="240" w:lineRule="auto"/>
              <w:ind w:left="0"/>
              <w:rPr>
                <w:rFonts w:ascii="Times New Roman" w:hAnsi="Times New Roman"/>
                <w:i/>
                <w:sz w:val="24"/>
                <w:szCs w:val="24"/>
              </w:rPr>
            </w:pPr>
          </w:p>
        </w:tc>
        <w:tc>
          <w:tcPr>
            <w:tcW w:w="2518" w:type="dxa"/>
          </w:tcPr>
          <w:p w14:paraId="7D44ADF8" w14:textId="77777777" w:rsidR="00B165EE" w:rsidRPr="00B165EE" w:rsidRDefault="00B165EE" w:rsidP="00B165EE">
            <w:pPr>
              <w:jc w:val="both"/>
              <w:rPr>
                <w:rStyle w:val="afb"/>
                <w:i w:val="0"/>
                <w:color w:val="auto"/>
                <w:sz w:val="22"/>
                <w:szCs w:val="22"/>
              </w:rPr>
            </w:pPr>
            <w:r w:rsidRPr="00B165EE">
              <w:rPr>
                <w:rStyle w:val="afb"/>
                <w:i w:val="0"/>
                <w:color w:val="auto"/>
                <w:sz w:val="22"/>
                <w:szCs w:val="22"/>
              </w:rPr>
              <w:t>- Форма для оценки образовательных результатов на основе доклада с презентацией</w:t>
            </w:r>
          </w:p>
          <w:p w14:paraId="4ED2FD3B" w14:textId="77777777" w:rsidR="00B165EE" w:rsidRPr="00B165EE" w:rsidRDefault="00B165EE" w:rsidP="00B165EE">
            <w:pPr>
              <w:jc w:val="both"/>
              <w:rPr>
                <w:i/>
                <w:sz w:val="22"/>
                <w:szCs w:val="22"/>
                <w:shd w:val="clear" w:color="auto" w:fill="FFFFFF"/>
              </w:rPr>
            </w:pPr>
            <w:r w:rsidRPr="00B165EE">
              <w:rPr>
                <w:rStyle w:val="afb"/>
                <w:i w:val="0"/>
                <w:color w:val="auto"/>
                <w:sz w:val="22"/>
                <w:szCs w:val="22"/>
              </w:rPr>
              <w:t>- Форма для оценки образовательных результатов на основе портфолио</w:t>
            </w:r>
          </w:p>
          <w:p w14:paraId="0F498DD6" w14:textId="77777777" w:rsidR="00B165EE" w:rsidRPr="00B165EE" w:rsidRDefault="00B165EE" w:rsidP="00B165EE">
            <w:pPr>
              <w:autoSpaceDE w:val="0"/>
              <w:autoSpaceDN w:val="0"/>
              <w:adjustRightInd w:val="0"/>
              <w:rPr>
                <w:i/>
                <w:iCs/>
                <w:sz w:val="22"/>
                <w:szCs w:val="22"/>
              </w:rPr>
            </w:pPr>
            <w:r w:rsidRPr="00B165EE">
              <w:rPr>
                <w:rStyle w:val="afb"/>
                <w:i w:val="0"/>
                <w:color w:val="auto"/>
                <w:sz w:val="22"/>
                <w:szCs w:val="22"/>
              </w:rPr>
              <w:t>- Форма для оценки образовательных результатов на основе эссе.</w:t>
            </w:r>
          </w:p>
          <w:p w14:paraId="13D31693" w14:textId="77777777" w:rsidR="00B165EE" w:rsidRPr="00DB597C" w:rsidRDefault="00B165EE" w:rsidP="00B165EE">
            <w:r w:rsidRPr="00B165EE">
              <w:rPr>
                <w:rStyle w:val="afb"/>
                <w:i w:val="0"/>
                <w:color w:val="auto"/>
                <w:sz w:val="22"/>
                <w:szCs w:val="22"/>
              </w:rPr>
              <w:t xml:space="preserve">- Форма для оценки образовательных </w:t>
            </w:r>
            <w:r w:rsidRPr="00B165EE">
              <w:rPr>
                <w:rStyle w:val="afb"/>
                <w:i w:val="0"/>
                <w:color w:val="auto"/>
                <w:sz w:val="22"/>
                <w:szCs w:val="22"/>
              </w:rPr>
              <w:lastRenderedPageBreak/>
              <w:t>результатов на основе результатов выполнения учебного проекта.</w:t>
            </w:r>
          </w:p>
        </w:tc>
      </w:tr>
    </w:tbl>
    <w:p w14:paraId="6F59ED4E" w14:textId="77777777" w:rsidR="00030005" w:rsidRDefault="00030005" w:rsidP="00030005">
      <w:pPr>
        <w:shd w:val="clear" w:color="auto" w:fill="FFFFFF"/>
        <w:tabs>
          <w:tab w:val="left" w:pos="1123"/>
        </w:tabs>
        <w:ind w:firstLine="709"/>
        <w:rPr>
          <w:b/>
          <w:spacing w:val="-8"/>
        </w:rPr>
      </w:pPr>
      <w:r>
        <w:rPr>
          <w:b/>
          <w:spacing w:val="-8"/>
        </w:rPr>
        <w:lastRenderedPageBreak/>
        <w:t xml:space="preserve">2. 3. </w:t>
      </w:r>
      <w:r>
        <w:rPr>
          <w:b/>
        </w:rPr>
        <w:t>Руководитель и преподаватели модуля</w:t>
      </w:r>
    </w:p>
    <w:p w14:paraId="67F1C497" w14:textId="77777777" w:rsidR="00030005" w:rsidRDefault="00030005" w:rsidP="00030005">
      <w:pPr>
        <w:pStyle w:val="ae"/>
        <w:spacing w:line="276" w:lineRule="auto"/>
        <w:ind w:firstLine="709"/>
        <w:jc w:val="both"/>
        <w:rPr>
          <w:sz w:val="24"/>
        </w:rPr>
      </w:pPr>
      <w:r>
        <w:rPr>
          <w:rFonts w:ascii="Times New Roman" w:hAnsi="Times New Roman"/>
          <w:i/>
          <w:sz w:val="24"/>
        </w:rPr>
        <w:t xml:space="preserve">Руководитель: </w:t>
      </w:r>
      <w:r>
        <w:rPr>
          <w:rFonts w:ascii="Times New Roman" w:hAnsi="Times New Roman"/>
          <w:sz w:val="24"/>
        </w:rPr>
        <w:t>Каштанова С.Н., канд. психол. наук, зав. кафедрой специальной педагогики и психологии</w:t>
      </w:r>
    </w:p>
    <w:p w14:paraId="410FCD6A" w14:textId="77777777" w:rsidR="00030005" w:rsidRDefault="00030005" w:rsidP="00030005">
      <w:pPr>
        <w:ind w:firstLine="709"/>
        <w:jc w:val="both"/>
      </w:pPr>
      <w:r>
        <w:rPr>
          <w:i/>
        </w:rPr>
        <w:t>Преподаватели:</w:t>
      </w:r>
    </w:p>
    <w:p w14:paraId="16483F51" w14:textId="77777777" w:rsidR="00030005" w:rsidRDefault="00030005" w:rsidP="00030005">
      <w:pPr>
        <w:pStyle w:val="a9"/>
        <w:spacing w:after="0"/>
        <w:ind w:left="0" w:firstLine="709"/>
        <w:jc w:val="both"/>
        <w:rPr>
          <w:rFonts w:ascii="Times New Roman" w:hAnsi="Times New Roman"/>
          <w:sz w:val="24"/>
          <w:szCs w:val="24"/>
        </w:rPr>
      </w:pPr>
      <w:proofErr w:type="spellStart"/>
      <w:r>
        <w:rPr>
          <w:rFonts w:ascii="Times New Roman" w:hAnsi="Times New Roman"/>
          <w:sz w:val="24"/>
          <w:szCs w:val="24"/>
        </w:rPr>
        <w:t>Чеснокова</w:t>
      </w:r>
      <w:proofErr w:type="spellEnd"/>
      <w:r>
        <w:rPr>
          <w:rFonts w:ascii="Times New Roman" w:hAnsi="Times New Roman"/>
          <w:sz w:val="24"/>
          <w:szCs w:val="24"/>
        </w:rPr>
        <w:t xml:space="preserve"> Л.С., канд. психол. наук, доцент кафедры специальной педагогики и психологии </w:t>
      </w:r>
      <w:r w:rsidR="00B165EE">
        <w:rPr>
          <w:rFonts w:ascii="Times New Roman" w:hAnsi="Times New Roman"/>
          <w:sz w:val="24"/>
          <w:szCs w:val="24"/>
        </w:rPr>
        <w:t>НГПУ им. К. Минина</w:t>
      </w:r>
    </w:p>
    <w:p w14:paraId="6CB1B7CD" w14:textId="77777777" w:rsidR="00030005" w:rsidRDefault="00030005" w:rsidP="00030005">
      <w:pPr>
        <w:pStyle w:val="a9"/>
        <w:spacing w:after="0"/>
        <w:ind w:left="0" w:firstLine="709"/>
        <w:jc w:val="both"/>
        <w:rPr>
          <w:rFonts w:ascii="Times New Roman" w:hAnsi="Times New Roman"/>
          <w:sz w:val="24"/>
          <w:szCs w:val="24"/>
        </w:rPr>
      </w:pPr>
      <w:r>
        <w:rPr>
          <w:rFonts w:ascii="Times New Roman" w:hAnsi="Times New Roman"/>
          <w:sz w:val="24"/>
          <w:szCs w:val="24"/>
        </w:rPr>
        <w:t xml:space="preserve">Кудрявцев В.А.,  канд. психол. наук, доцент кафедры специальной педагогики и психологии </w:t>
      </w:r>
      <w:r w:rsidR="00B165EE">
        <w:rPr>
          <w:rFonts w:ascii="Times New Roman" w:hAnsi="Times New Roman"/>
          <w:sz w:val="24"/>
          <w:szCs w:val="24"/>
        </w:rPr>
        <w:t>НГПУ им. К. Минина</w:t>
      </w:r>
    </w:p>
    <w:p w14:paraId="78E52835" w14:textId="77777777" w:rsidR="00030005" w:rsidRDefault="00030005" w:rsidP="00030005">
      <w:pPr>
        <w:pStyle w:val="a9"/>
        <w:spacing w:after="0"/>
        <w:ind w:left="0" w:firstLine="709"/>
        <w:jc w:val="both"/>
        <w:rPr>
          <w:rFonts w:ascii="Times New Roman" w:hAnsi="Times New Roman"/>
          <w:sz w:val="24"/>
          <w:szCs w:val="24"/>
        </w:rPr>
      </w:pPr>
      <w:r>
        <w:rPr>
          <w:rFonts w:ascii="Times New Roman" w:hAnsi="Times New Roman"/>
          <w:sz w:val="24"/>
          <w:szCs w:val="24"/>
        </w:rPr>
        <w:t xml:space="preserve">Трушкова М.А., канд. биолог. наук, доцент кафедры биологии, химии и биолого-химического образования </w:t>
      </w:r>
      <w:r w:rsidR="00B165EE">
        <w:rPr>
          <w:rFonts w:ascii="Times New Roman" w:hAnsi="Times New Roman"/>
          <w:sz w:val="24"/>
          <w:szCs w:val="24"/>
        </w:rPr>
        <w:t>НГПУ им. К. Минина</w:t>
      </w:r>
    </w:p>
    <w:p w14:paraId="0A447976" w14:textId="77777777" w:rsidR="00030005" w:rsidRDefault="00030005" w:rsidP="00030005">
      <w:pPr>
        <w:pStyle w:val="a9"/>
        <w:spacing w:after="0"/>
        <w:ind w:left="0" w:firstLine="709"/>
        <w:jc w:val="both"/>
        <w:rPr>
          <w:rFonts w:ascii="Times New Roman" w:hAnsi="Times New Roman"/>
          <w:sz w:val="24"/>
          <w:szCs w:val="24"/>
        </w:rPr>
      </w:pPr>
      <w:proofErr w:type="spellStart"/>
      <w:r>
        <w:rPr>
          <w:rFonts w:ascii="Times New Roman" w:hAnsi="Times New Roman"/>
          <w:sz w:val="24"/>
          <w:szCs w:val="24"/>
        </w:rPr>
        <w:t>Маясова</w:t>
      </w:r>
      <w:proofErr w:type="spellEnd"/>
      <w:r>
        <w:rPr>
          <w:rFonts w:ascii="Times New Roman" w:hAnsi="Times New Roman"/>
          <w:sz w:val="24"/>
          <w:szCs w:val="24"/>
        </w:rPr>
        <w:t xml:space="preserve"> Т.В.,  канд.  биол. наук, доцент кафедры физиологии и безопасности жизнедеятельности </w:t>
      </w:r>
      <w:r w:rsidR="00B165EE">
        <w:rPr>
          <w:rFonts w:ascii="Times New Roman" w:hAnsi="Times New Roman"/>
          <w:sz w:val="24"/>
          <w:szCs w:val="24"/>
        </w:rPr>
        <w:t>НГПУ им. К. Минина</w:t>
      </w:r>
    </w:p>
    <w:p w14:paraId="7FF44F3F" w14:textId="77777777" w:rsidR="00030005" w:rsidRDefault="00030005" w:rsidP="00030005">
      <w:pPr>
        <w:pStyle w:val="a9"/>
        <w:spacing w:after="0"/>
        <w:ind w:left="0" w:firstLine="709"/>
        <w:jc w:val="both"/>
        <w:rPr>
          <w:rFonts w:ascii="Times New Roman" w:hAnsi="Times New Roman"/>
          <w:sz w:val="24"/>
          <w:szCs w:val="24"/>
        </w:rPr>
      </w:pPr>
      <w:proofErr w:type="spellStart"/>
      <w:r>
        <w:rPr>
          <w:rFonts w:ascii="Times New Roman" w:hAnsi="Times New Roman"/>
          <w:sz w:val="24"/>
          <w:szCs w:val="24"/>
        </w:rPr>
        <w:t>Неделяева</w:t>
      </w:r>
      <w:proofErr w:type="spellEnd"/>
      <w:r>
        <w:rPr>
          <w:rFonts w:ascii="Times New Roman" w:hAnsi="Times New Roman"/>
          <w:sz w:val="24"/>
          <w:szCs w:val="24"/>
        </w:rPr>
        <w:t xml:space="preserve"> А.В., канд.  биол. наук, доцент кафедры физиологии и безопасности жизнедеятельности  </w:t>
      </w:r>
      <w:r w:rsidR="00B165EE">
        <w:rPr>
          <w:rFonts w:ascii="Times New Roman" w:hAnsi="Times New Roman"/>
          <w:sz w:val="24"/>
          <w:szCs w:val="24"/>
        </w:rPr>
        <w:t>НГПУ им. К. Минина</w:t>
      </w:r>
    </w:p>
    <w:p w14:paraId="5A912A9B" w14:textId="77777777" w:rsidR="00030005" w:rsidRDefault="00030005" w:rsidP="00030005">
      <w:pPr>
        <w:pStyle w:val="a9"/>
        <w:spacing w:after="0"/>
        <w:ind w:left="0" w:firstLine="709"/>
        <w:jc w:val="both"/>
        <w:rPr>
          <w:rFonts w:ascii="Times New Roman" w:hAnsi="Times New Roman"/>
          <w:sz w:val="24"/>
          <w:szCs w:val="24"/>
        </w:rPr>
      </w:pPr>
      <w:r>
        <w:rPr>
          <w:rFonts w:ascii="Times New Roman" w:hAnsi="Times New Roman"/>
          <w:sz w:val="24"/>
          <w:szCs w:val="24"/>
        </w:rPr>
        <w:t xml:space="preserve">Медведева Е.Ю., канд. психол. наук, доцент кафедры специальной педагогики и психологии </w:t>
      </w:r>
      <w:r w:rsidR="00B165EE">
        <w:rPr>
          <w:rFonts w:ascii="Times New Roman" w:hAnsi="Times New Roman"/>
          <w:sz w:val="24"/>
          <w:szCs w:val="24"/>
        </w:rPr>
        <w:t>НГПУ им. К. Минина</w:t>
      </w:r>
    </w:p>
    <w:p w14:paraId="0E1C6CEE" w14:textId="77777777" w:rsidR="00D90103" w:rsidRDefault="00D90103" w:rsidP="00D90103">
      <w:pPr>
        <w:pStyle w:val="a9"/>
        <w:spacing w:after="0"/>
        <w:ind w:left="0" w:firstLine="709"/>
        <w:jc w:val="both"/>
        <w:rPr>
          <w:rFonts w:ascii="Times New Roman" w:hAnsi="Times New Roman"/>
          <w:sz w:val="24"/>
          <w:szCs w:val="24"/>
        </w:rPr>
      </w:pPr>
      <w:proofErr w:type="spellStart"/>
      <w:r>
        <w:rPr>
          <w:rFonts w:ascii="Times New Roman" w:hAnsi="Times New Roman"/>
          <w:sz w:val="24"/>
          <w:szCs w:val="24"/>
        </w:rPr>
        <w:t>Двуреченская</w:t>
      </w:r>
      <w:proofErr w:type="spellEnd"/>
      <w:r>
        <w:rPr>
          <w:rFonts w:ascii="Times New Roman" w:hAnsi="Times New Roman"/>
          <w:sz w:val="24"/>
          <w:szCs w:val="24"/>
        </w:rPr>
        <w:t xml:space="preserve"> О.Н., старший преподаватель кафедры специальной педагогики и психологии НГПУ им. К. Минина</w:t>
      </w:r>
    </w:p>
    <w:p w14:paraId="738B9A29" w14:textId="77777777" w:rsidR="00B165EE" w:rsidRDefault="00B165EE" w:rsidP="007406A7">
      <w:pPr>
        <w:shd w:val="clear" w:color="auto" w:fill="FFFFFF"/>
        <w:tabs>
          <w:tab w:val="left" w:pos="1123"/>
        </w:tabs>
        <w:ind w:firstLine="709"/>
        <w:jc w:val="both"/>
        <w:rPr>
          <w:b/>
        </w:rPr>
      </w:pPr>
    </w:p>
    <w:p w14:paraId="4DA5FD79" w14:textId="77777777" w:rsidR="00030005" w:rsidRDefault="007406A7" w:rsidP="007406A7">
      <w:pPr>
        <w:shd w:val="clear" w:color="auto" w:fill="FFFFFF"/>
        <w:tabs>
          <w:tab w:val="left" w:pos="1123"/>
        </w:tabs>
        <w:ind w:firstLine="709"/>
        <w:jc w:val="both"/>
        <w:rPr>
          <w:b/>
        </w:rPr>
      </w:pPr>
      <w:r>
        <w:rPr>
          <w:b/>
        </w:rPr>
        <w:t xml:space="preserve">2.4. </w:t>
      </w:r>
      <w:r w:rsidR="00030005" w:rsidRPr="007406A7">
        <w:rPr>
          <w:b/>
        </w:rPr>
        <w:t>Статус образовательного модуля</w:t>
      </w:r>
    </w:p>
    <w:p w14:paraId="73F9D80E" w14:textId="77777777" w:rsidR="00B165EE" w:rsidRPr="00DF504C" w:rsidRDefault="00B165EE" w:rsidP="00B165EE">
      <w:pPr>
        <w:ind w:firstLine="709"/>
        <w:jc w:val="both"/>
      </w:pPr>
      <w:r w:rsidRPr="00DF504C">
        <w:t xml:space="preserve">Модуль «Погружение в профессиональную деятельность с естественнонаучными основами дефектологии» является стартовым общепрофессиональным модулем подготовки обучающихся по направлению 44.03.03 «Специальное (дефектологическое) образование», </w:t>
      </w:r>
      <w:r w:rsidRPr="00DF504C">
        <w:lastRenderedPageBreak/>
        <w:t>профиль «</w:t>
      </w:r>
      <w:r w:rsidR="00D90103">
        <w:t>Логопедия</w:t>
      </w:r>
      <w:r w:rsidRPr="00DF504C">
        <w:t>». Одновременно он выступает как универсальный модуль для смежных профилей подготовки по данному направлению. В качестве входных компетенций для изучения данного модуля рассматриваются образовательные результаты дисциплины «Возрастная анатомия и физиология» модуля «Человек, общество, культура». Содержание модуля выступает необходимой базой для изучения модуля «</w:t>
      </w:r>
      <w:proofErr w:type="spellStart"/>
      <w:r w:rsidRPr="00DF504C">
        <w:t>Метапрофильные</w:t>
      </w:r>
      <w:proofErr w:type="spellEnd"/>
      <w:r w:rsidRPr="00DF504C">
        <w:t xml:space="preserve"> основы дефектологии» и ряда дисциплин профильных модулей в рамках выше обозначенного профиля подготовки.</w:t>
      </w:r>
    </w:p>
    <w:p w14:paraId="52E28DC4" w14:textId="77777777" w:rsidR="00F855A2" w:rsidRPr="00E90C0B" w:rsidRDefault="00F855A2" w:rsidP="00F43A4D">
      <w:pPr>
        <w:shd w:val="clear" w:color="auto" w:fill="FFFFFF"/>
        <w:tabs>
          <w:tab w:val="left" w:pos="1123"/>
        </w:tabs>
        <w:spacing w:line="276" w:lineRule="auto"/>
        <w:jc w:val="both"/>
        <w:rPr>
          <w:b/>
        </w:rPr>
      </w:pPr>
    </w:p>
    <w:p w14:paraId="58657BA2" w14:textId="77777777" w:rsidR="00030005" w:rsidRDefault="00030005" w:rsidP="00F43A4D">
      <w:pPr>
        <w:shd w:val="clear" w:color="auto" w:fill="FFFFFF"/>
        <w:tabs>
          <w:tab w:val="left" w:pos="1123"/>
        </w:tabs>
        <w:spacing w:line="276" w:lineRule="auto"/>
        <w:ind w:firstLine="709"/>
        <w:jc w:val="both"/>
        <w:rPr>
          <w:b/>
        </w:rPr>
      </w:pPr>
      <w:r w:rsidRPr="00DB597C">
        <w:rPr>
          <w:b/>
        </w:rPr>
        <w:t>5. Трудоемкость модуля</w:t>
      </w:r>
      <w:r>
        <w:rPr>
          <w:b/>
        </w:rPr>
        <w:t xml:space="preserve">:  </w:t>
      </w:r>
    </w:p>
    <w:tbl>
      <w:tblPr>
        <w:tblW w:w="5000" w:type="pct"/>
        <w:tblLayout w:type="fixed"/>
        <w:tblCellMar>
          <w:left w:w="40" w:type="dxa"/>
          <w:right w:w="40" w:type="dxa"/>
        </w:tblCellMar>
        <w:tblLook w:val="0000" w:firstRow="0" w:lastRow="0" w:firstColumn="0" w:lastColumn="0" w:noHBand="0" w:noVBand="0"/>
      </w:tblPr>
      <w:tblGrid>
        <w:gridCol w:w="7519"/>
        <w:gridCol w:w="2246"/>
      </w:tblGrid>
      <w:tr w:rsidR="00030005" w:rsidRPr="00822AAB" w14:paraId="7A7A27C4" w14:textId="77777777" w:rsidTr="00B6626A">
        <w:trPr>
          <w:trHeight w:hRule="exact" w:val="410"/>
        </w:trPr>
        <w:tc>
          <w:tcPr>
            <w:tcW w:w="7593" w:type="dxa"/>
            <w:tcBorders>
              <w:top w:val="single" w:sz="6" w:space="0" w:color="auto"/>
              <w:left w:val="single" w:sz="6" w:space="0" w:color="auto"/>
              <w:bottom w:val="single" w:sz="6" w:space="0" w:color="auto"/>
              <w:right w:val="single" w:sz="6" w:space="0" w:color="auto"/>
            </w:tcBorders>
            <w:shd w:val="clear" w:color="auto" w:fill="FFFFFF"/>
          </w:tcPr>
          <w:p w14:paraId="4844D11D" w14:textId="77777777" w:rsidR="00030005" w:rsidRPr="003359EB" w:rsidRDefault="00030005" w:rsidP="0082587D">
            <w:pPr>
              <w:shd w:val="clear" w:color="auto" w:fill="FFFFFF"/>
              <w:jc w:val="center"/>
              <w:rPr>
                <w:b/>
              </w:rPr>
            </w:pPr>
            <w:r w:rsidRPr="003359EB">
              <w:rPr>
                <w:b/>
              </w:rPr>
              <w:t>Трудоемкость модуля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3172885" w14:textId="77777777" w:rsidR="00030005" w:rsidRPr="003359EB" w:rsidRDefault="00030005" w:rsidP="0082587D">
            <w:pPr>
              <w:shd w:val="clear" w:color="auto" w:fill="FFFFFF"/>
              <w:jc w:val="center"/>
              <w:rPr>
                <w:b/>
              </w:rPr>
            </w:pPr>
            <w:r w:rsidRPr="003359EB">
              <w:rPr>
                <w:b/>
              </w:rPr>
              <w:t>Час /</w:t>
            </w:r>
            <w:proofErr w:type="spellStart"/>
            <w:r w:rsidRPr="003359EB">
              <w:rPr>
                <w:b/>
              </w:rPr>
              <w:t>з.е</w:t>
            </w:r>
            <w:proofErr w:type="spellEnd"/>
            <w:r w:rsidRPr="003359EB">
              <w:rPr>
                <w:b/>
              </w:rPr>
              <w:t>.</w:t>
            </w:r>
          </w:p>
        </w:tc>
      </w:tr>
      <w:tr w:rsidR="00030005" w:rsidRPr="00445FD2" w14:paraId="487E0EF6" w14:textId="77777777" w:rsidTr="00B6626A">
        <w:trPr>
          <w:trHeight w:hRule="exact" w:val="410"/>
        </w:trPr>
        <w:tc>
          <w:tcPr>
            <w:tcW w:w="7593" w:type="dxa"/>
            <w:tcBorders>
              <w:top w:val="single" w:sz="6" w:space="0" w:color="auto"/>
              <w:left w:val="single" w:sz="6" w:space="0" w:color="auto"/>
              <w:bottom w:val="single" w:sz="6" w:space="0" w:color="auto"/>
              <w:right w:val="single" w:sz="6" w:space="0" w:color="auto"/>
            </w:tcBorders>
            <w:shd w:val="clear" w:color="auto" w:fill="FFFFFF"/>
          </w:tcPr>
          <w:p w14:paraId="3B5485E9" w14:textId="77777777" w:rsidR="00030005" w:rsidRPr="003359EB" w:rsidRDefault="00030005" w:rsidP="0082587D">
            <w:pPr>
              <w:shd w:val="clear" w:color="auto" w:fill="FFFFFF"/>
              <w:jc w:val="both"/>
            </w:pPr>
            <w:r w:rsidRPr="003359EB">
              <w:t>Всего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4A2114A" w14:textId="77777777" w:rsidR="00030005" w:rsidRPr="003359EB" w:rsidRDefault="00B165EE" w:rsidP="00B165EE">
            <w:pPr>
              <w:shd w:val="clear" w:color="auto" w:fill="FFFFFF"/>
              <w:jc w:val="center"/>
            </w:pPr>
            <w:r>
              <w:t>792</w:t>
            </w:r>
            <w:r w:rsidR="00030005">
              <w:t>/2</w:t>
            </w:r>
            <w:r>
              <w:t>2</w:t>
            </w:r>
            <w:r w:rsidR="00030005" w:rsidRPr="003359EB">
              <w:t xml:space="preserve"> </w:t>
            </w:r>
            <w:proofErr w:type="spellStart"/>
            <w:r w:rsidR="00030005" w:rsidRPr="003359EB">
              <w:t>з.е</w:t>
            </w:r>
            <w:proofErr w:type="spellEnd"/>
            <w:r w:rsidR="00030005" w:rsidRPr="003359EB">
              <w:t>.</w:t>
            </w:r>
          </w:p>
        </w:tc>
      </w:tr>
      <w:tr w:rsidR="00030005" w:rsidRPr="00445FD2" w14:paraId="699DA044" w14:textId="77777777" w:rsidTr="00B6626A">
        <w:trPr>
          <w:trHeight w:hRule="exact" w:val="355"/>
        </w:trPr>
        <w:tc>
          <w:tcPr>
            <w:tcW w:w="7593" w:type="dxa"/>
            <w:tcBorders>
              <w:top w:val="single" w:sz="6" w:space="0" w:color="auto"/>
              <w:left w:val="single" w:sz="6" w:space="0" w:color="auto"/>
              <w:bottom w:val="single" w:sz="6" w:space="0" w:color="auto"/>
              <w:right w:val="single" w:sz="6" w:space="0" w:color="auto"/>
            </w:tcBorders>
            <w:shd w:val="clear" w:color="auto" w:fill="FFFFFF"/>
          </w:tcPr>
          <w:p w14:paraId="2710CD5C" w14:textId="77777777" w:rsidR="00030005" w:rsidRPr="003359EB" w:rsidRDefault="00030005" w:rsidP="0082587D">
            <w:pPr>
              <w:shd w:val="clear" w:color="auto" w:fill="FFFFFF"/>
              <w:jc w:val="both"/>
            </w:pPr>
            <w:r w:rsidRPr="003359EB">
              <w:t xml:space="preserve">в </w:t>
            </w:r>
            <w:proofErr w:type="spellStart"/>
            <w:r w:rsidRPr="003359EB">
              <w:t>т.ч</w:t>
            </w:r>
            <w:proofErr w:type="spellEnd"/>
            <w:r w:rsidRPr="003359EB">
              <w:t xml:space="preserve">. контактная работа с преподавателем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AA2FBAB" w14:textId="77777777" w:rsidR="00030005" w:rsidRPr="003359EB" w:rsidRDefault="00030005" w:rsidP="00B6626A">
            <w:pPr>
              <w:shd w:val="clear" w:color="auto" w:fill="FFFFFF"/>
              <w:jc w:val="center"/>
            </w:pPr>
            <w:r>
              <w:t>4</w:t>
            </w:r>
            <w:r w:rsidR="00B6626A">
              <w:t>22</w:t>
            </w:r>
          </w:p>
        </w:tc>
      </w:tr>
      <w:tr w:rsidR="00030005" w:rsidRPr="00445FD2" w14:paraId="5E6F60E2" w14:textId="77777777" w:rsidTr="00B6626A">
        <w:trPr>
          <w:trHeight w:hRule="exact" w:val="428"/>
        </w:trPr>
        <w:tc>
          <w:tcPr>
            <w:tcW w:w="7593" w:type="dxa"/>
            <w:tcBorders>
              <w:top w:val="single" w:sz="6" w:space="0" w:color="auto"/>
              <w:left w:val="single" w:sz="6" w:space="0" w:color="auto"/>
              <w:bottom w:val="single" w:sz="6" w:space="0" w:color="auto"/>
              <w:right w:val="single" w:sz="6" w:space="0" w:color="auto"/>
            </w:tcBorders>
            <w:shd w:val="clear" w:color="auto" w:fill="FFFFFF"/>
          </w:tcPr>
          <w:p w14:paraId="5F1A460A" w14:textId="77777777" w:rsidR="00030005" w:rsidRPr="003359EB" w:rsidRDefault="00030005" w:rsidP="0082587D">
            <w:pPr>
              <w:shd w:val="clear" w:color="auto" w:fill="FFFFFF"/>
              <w:jc w:val="both"/>
            </w:pPr>
            <w:r w:rsidRPr="003359EB">
              <w:t xml:space="preserve">в </w:t>
            </w:r>
            <w:proofErr w:type="spellStart"/>
            <w:r w:rsidRPr="003359EB">
              <w:t>т.ч</w:t>
            </w:r>
            <w:proofErr w:type="spellEnd"/>
            <w:r w:rsidRPr="003359EB">
              <w:t>. самостоятельная работа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DFDD8B5" w14:textId="77777777" w:rsidR="00030005" w:rsidRPr="003359EB" w:rsidRDefault="00B6626A" w:rsidP="0082587D">
            <w:pPr>
              <w:shd w:val="clear" w:color="auto" w:fill="FFFFFF"/>
              <w:jc w:val="center"/>
            </w:pPr>
            <w:r>
              <w:t>334</w:t>
            </w:r>
          </w:p>
        </w:tc>
      </w:tr>
      <w:tr w:rsidR="00030005" w:rsidRPr="00315836" w14:paraId="1FE75681" w14:textId="77777777" w:rsidTr="00B6626A">
        <w:trPr>
          <w:trHeight w:hRule="exact" w:val="352"/>
        </w:trPr>
        <w:tc>
          <w:tcPr>
            <w:tcW w:w="7593" w:type="dxa"/>
            <w:tcBorders>
              <w:top w:val="single" w:sz="6" w:space="0" w:color="auto"/>
              <w:left w:val="single" w:sz="6" w:space="0" w:color="auto"/>
              <w:bottom w:val="single" w:sz="6" w:space="0" w:color="auto"/>
              <w:right w:val="single" w:sz="6" w:space="0" w:color="auto"/>
            </w:tcBorders>
            <w:shd w:val="clear" w:color="auto" w:fill="FFFFFF"/>
          </w:tcPr>
          <w:p w14:paraId="71E4A2BA" w14:textId="77777777" w:rsidR="00030005" w:rsidRPr="00FC6622" w:rsidRDefault="00030005" w:rsidP="0082587D">
            <w:pPr>
              <w:shd w:val="clear" w:color="auto" w:fill="FFFFFF"/>
              <w:jc w:val="both"/>
            </w:pPr>
            <w:r>
              <w:t>итоговая аттестация по модулю</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B43B799" w14:textId="0E613D1C" w:rsidR="00030005" w:rsidRPr="00FC6622" w:rsidRDefault="00030005" w:rsidP="00CD7F88">
            <w:pPr>
              <w:shd w:val="clear" w:color="auto" w:fill="FFFFFF"/>
              <w:jc w:val="center"/>
            </w:pPr>
            <w:r>
              <w:t>36</w:t>
            </w:r>
          </w:p>
        </w:tc>
      </w:tr>
    </w:tbl>
    <w:p w14:paraId="08EE5853" w14:textId="77777777" w:rsidR="00F855A2" w:rsidRDefault="00F855A2" w:rsidP="00EC5D26">
      <w:pPr>
        <w:shd w:val="clear" w:color="auto" w:fill="FFFFFF"/>
        <w:tabs>
          <w:tab w:val="left" w:pos="1123"/>
        </w:tabs>
        <w:spacing w:line="276" w:lineRule="auto"/>
        <w:ind w:firstLine="709"/>
        <w:jc w:val="center"/>
        <w:rPr>
          <w:b/>
        </w:rPr>
      </w:pPr>
    </w:p>
    <w:p w14:paraId="3ABF2A3D" w14:textId="77777777" w:rsidR="00030005" w:rsidRDefault="00030005" w:rsidP="00030005">
      <w:pPr>
        <w:shd w:val="clear" w:color="auto" w:fill="FFFFFF"/>
        <w:tabs>
          <w:tab w:val="left" w:pos="1123"/>
        </w:tabs>
        <w:spacing w:line="276" w:lineRule="auto"/>
        <w:rPr>
          <w:b/>
        </w:rPr>
        <w:sectPr w:rsidR="00030005" w:rsidSect="00355710">
          <w:footerReference w:type="default" r:id="rId8"/>
          <w:footerReference w:type="first" r:id="rId9"/>
          <w:pgSz w:w="11906" w:h="16838"/>
          <w:pgMar w:top="1418" w:right="991" w:bottom="851" w:left="1134" w:header="709" w:footer="709" w:gutter="0"/>
          <w:cols w:space="708"/>
          <w:docGrid w:linePitch="360"/>
        </w:sectPr>
      </w:pPr>
    </w:p>
    <w:p w14:paraId="52C447F1" w14:textId="77777777" w:rsidR="00030005" w:rsidRDefault="00030005" w:rsidP="00030005">
      <w:pPr>
        <w:shd w:val="clear" w:color="auto" w:fill="FFFFFF"/>
        <w:tabs>
          <w:tab w:val="left" w:pos="1123"/>
        </w:tabs>
        <w:spacing w:line="276" w:lineRule="auto"/>
        <w:rPr>
          <w:b/>
        </w:rPr>
      </w:pPr>
    </w:p>
    <w:p w14:paraId="4F08C3F6" w14:textId="77777777" w:rsidR="00030005" w:rsidRPr="000B06F9" w:rsidRDefault="00030005" w:rsidP="00030005">
      <w:pPr>
        <w:shd w:val="clear" w:color="auto" w:fill="FFFFFF"/>
        <w:tabs>
          <w:tab w:val="left" w:pos="1123"/>
        </w:tabs>
        <w:ind w:firstLine="709"/>
        <w:jc w:val="center"/>
        <w:rPr>
          <w:b/>
        </w:rPr>
      </w:pPr>
      <w:r>
        <w:rPr>
          <w:b/>
        </w:rPr>
        <w:t xml:space="preserve">3. </w:t>
      </w:r>
      <w:r w:rsidR="002B0B64">
        <w:rPr>
          <w:b/>
        </w:rPr>
        <w:t>СТРУКТУРА</w:t>
      </w:r>
      <w:r>
        <w:rPr>
          <w:b/>
        </w:rPr>
        <w:t xml:space="preserve">   МОДУЛЯ</w:t>
      </w:r>
    </w:p>
    <w:p w14:paraId="1E52A549" w14:textId="77777777" w:rsidR="00030005" w:rsidRDefault="00030005" w:rsidP="00030005">
      <w:pPr>
        <w:jc w:val="center"/>
        <w:rPr>
          <w:b/>
        </w:rPr>
      </w:pPr>
      <w:r>
        <w:rPr>
          <w:b/>
        </w:rPr>
        <w:t xml:space="preserve">«Погружение в профессиональную деятельность с естественнонаучными  </w:t>
      </w:r>
    </w:p>
    <w:p w14:paraId="639BB117" w14:textId="77777777" w:rsidR="00030005" w:rsidRDefault="00030005" w:rsidP="00030005">
      <w:pPr>
        <w:jc w:val="center"/>
        <w:rPr>
          <w:b/>
        </w:rPr>
      </w:pPr>
      <w:r>
        <w:rPr>
          <w:b/>
        </w:rPr>
        <w:t>основами дефектологии»</w:t>
      </w:r>
    </w:p>
    <w:p w14:paraId="66E5BBCF" w14:textId="77777777" w:rsidR="00030005" w:rsidRPr="000B06F9" w:rsidRDefault="00030005" w:rsidP="00030005">
      <w:pPr>
        <w:shd w:val="clear" w:color="auto" w:fill="FFFFFF"/>
        <w:tabs>
          <w:tab w:val="left" w:pos="814"/>
        </w:tabs>
        <w:ind w:left="1069"/>
        <w:jc w:val="center"/>
        <w:rPr>
          <w:b/>
          <w:caps/>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4"/>
        <w:gridCol w:w="9"/>
        <w:gridCol w:w="215"/>
        <w:gridCol w:w="2692"/>
        <w:gridCol w:w="840"/>
        <w:gridCol w:w="1210"/>
        <w:gridCol w:w="1442"/>
        <w:gridCol w:w="1257"/>
        <w:gridCol w:w="1184"/>
        <w:gridCol w:w="61"/>
        <w:gridCol w:w="803"/>
        <w:gridCol w:w="89"/>
        <w:gridCol w:w="1204"/>
        <w:gridCol w:w="64"/>
        <w:gridCol w:w="1192"/>
        <w:gridCol w:w="39"/>
        <w:gridCol w:w="1368"/>
      </w:tblGrid>
      <w:tr w:rsidR="00030005" w:rsidRPr="000B06F9" w14:paraId="32FCB235" w14:textId="77777777" w:rsidTr="00B6626A">
        <w:trPr>
          <w:trHeight w:val="302"/>
        </w:trPr>
        <w:tc>
          <w:tcPr>
            <w:tcW w:w="1253" w:type="dxa"/>
            <w:vMerge w:val="restart"/>
            <w:shd w:val="clear" w:color="auto" w:fill="auto"/>
          </w:tcPr>
          <w:p w14:paraId="1662E917" w14:textId="77777777" w:rsidR="00030005" w:rsidRPr="000B06F9" w:rsidRDefault="00030005" w:rsidP="0082587D">
            <w:pPr>
              <w:tabs>
                <w:tab w:val="left" w:pos="814"/>
              </w:tabs>
              <w:jc w:val="center"/>
            </w:pPr>
            <w:r w:rsidRPr="000B06F9">
              <w:t>Код</w:t>
            </w:r>
          </w:p>
        </w:tc>
        <w:tc>
          <w:tcPr>
            <w:tcW w:w="2966" w:type="dxa"/>
            <w:gridSpan w:val="3"/>
            <w:vMerge w:val="restart"/>
            <w:shd w:val="clear" w:color="auto" w:fill="auto"/>
          </w:tcPr>
          <w:p w14:paraId="6B94D89E" w14:textId="77777777" w:rsidR="00030005" w:rsidRPr="000B06F9" w:rsidRDefault="00030005" w:rsidP="0082587D">
            <w:pPr>
              <w:tabs>
                <w:tab w:val="left" w:pos="814"/>
              </w:tabs>
              <w:jc w:val="center"/>
            </w:pPr>
            <w:r w:rsidRPr="000B06F9">
              <w:t>Дисциплина</w:t>
            </w:r>
          </w:p>
        </w:tc>
        <w:tc>
          <w:tcPr>
            <w:tcW w:w="6989" w:type="dxa"/>
            <w:gridSpan w:val="8"/>
            <w:shd w:val="clear" w:color="auto" w:fill="auto"/>
          </w:tcPr>
          <w:p w14:paraId="48470741" w14:textId="77777777" w:rsidR="00030005" w:rsidRPr="000B06F9" w:rsidRDefault="00030005" w:rsidP="0082587D">
            <w:pPr>
              <w:tabs>
                <w:tab w:val="left" w:pos="814"/>
              </w:tabs>
              <w:jc w:val="center"/>
            </w:pPr>
            <w:r w:rsidRPr="000B06F9">
              <w:t>Трудоемкость (час.)</w:t>
            </w:r>
          </w:p>
        </w:tc>
        <w:tc>
          <w:tcPr>
            <w:tcW w:w="1287" w:type="dxa"/>
            <w:gridSpan w:val="2"/>
            <w:vMerge w:val="restart"/>
            <w:shd w:val="clear" w:color="auto" w:fill="auto"/>
          </w:tcPr>
          <w:p w14:paraId="67EE2B24" w14:textId="77777777" w:rsidR="00030005" w:rsidRPr="000B06F9" w:rsidRDefault="00030005" w:rsidP="0082587D">
            <w:pPr>
              <w:tabs>
                <w:tab w:val="left" w:pos="814"/>
              </w:tabs>
              <w:jc w:val="center"/>
            </w:pPr>
            <w:r w:rsidRPr="000B06F9">
              <w:t>Трудоемкость  (</w:t>
            </w:r>
            <w:proofErr w:type="spellStart"/>
            <w:r w:rsidRPr="000B06F9">
              <w:t>з.е</w:t>
            </w:r>
            <w:proofErr w:type="spellEnd"/>
            <w:r w:rsidRPr="000B06F9">
              <w:t>.)</w:t>
            </w:r>
          </w:p>
        </w:tc>
        <w:tc>
          <w:tcPr>
            <w:tcW w:w="1210" w:type="dxa"/>
            <w:vMerge w:val="restart"/>
            <w:shd w:val="clear" w:color="auto" w:fill="auto"/>
          </w:tcPr>
          <w:p w14:paraId="36F9FED0" w14:textId="77777777" w:rsidR="00030005" w:rsidRPr="000B06F9" w:rsidRDefault="00030005" w:rsidP="0082587D">
            <w:pPr>
              <w:tabs>
                <w:tab w:val="left" w:pos="814"/>
              </w:tabs>
              <w:jc w:val="center"/>
            </w:pPr>
            <w:r w:rsidRPr="000B06F9">
              <w:t>Порядок изучения</w:t>
            </w:r>
          </w:p>
        </w:tc>
        <w:tc>
          <w:tcPr>
            <w:tcW w:w="1429" w:type="dxa"/>
            <w:gridSpan w:val="2"/>
            <w:vMerge w:val="restart"/>
            <w:shd w:val="clear" w:color="auto" w:fill="auto"/>
          </w:tcPr>
          <w:p w14:paraId="2FB13945" w14:textId="77777777" w:rsidR="00030005" w:rsidRPr="000B06F9" w:rsidRDefault="00030005" w:rsidP="0082587D">
            <w:pPr>
              <w:tabs>
                <w:tab w:val="left" w:pos="814"/>
              </w:tabs>
              <w:jc w:val="center"/>
            </w:pPr>
            <w:r w:rsidRPr="000B06F9">
              <w:t>Образовательные результаты</w:t>
            </w:r>
          </w:p>
          <w:p w14:paraId="3CEEDF63" w14:textId="77777777" w:rsidR="00030005" w:rsidRPr="000B06F9" w:rsidRDefault="00030005" w:rsidP="0082587D">
            <w:pPr>
              <w:tabs>
                <w:tab w:val="left" w:pos="814"/>
              </w:tabs>
              <w:jc w:val="center"/>
            </w:pPr>
            <w:r w:rsidRPr="000B06F9">
              <w:t>(код ОР)</w:t>
            </w:r>
          </w:p>
        </w:tc>
      </w:tr>
      <w:tr w:rsidR="00030005" w:rsidRPr="000B06F9" w14:paraId="54688A96" w14:textId="77777777" w:rsidTr="00E62298">
        <w:tc>
          <w:tcPr>
            <w:tcW w:w="1253" w:type="dxa"/>
            <w:vMerge/>
            <w:shd w:val="clear" w:color="auto" w:fill="auto"/>
            <w:vAlign w:val="center"/>
          </w:tcPr>
          <w:p w14:paraId="234D5B8B" w14:textId="77777777" w:rsidR="00030005" w:rsidRPr="000B06F9" w:rsidRDefault="00030005" w:rsidP="0082587D">
            <w:pPr>
              <w:tabs>
                <w:tab w:val="left" w:pos="814"/>
              </w:tabs>
              <w:jc w:val="center"/>
              <w:rPr>
                <w:caps/>
              </w:rPr>
            </w:pPr>
          </w:p>
        </w:tc>
        <w:tc>
          <w:tcPr>
            <w:tcW w:w="2966" w:type="dxa"/>
            <w:gridSpan w:val="3"/>
            <w:vMerge/>
            <w:shd w:val="clear" w:color="auto" w:fill="auto"/>
            <w:vAlign w:val="center"/>
          </w:tcPr>
          <w:p w14:paraId="69BDB77D" w14:textId="77777777" w:rsidR="00030005" w:rsidRPr="000B06F9" w:rsidRDefault="00030005" w:rsidP="0082587D">
            <w:pPr>
              <w:tabs>
                <w:tab w:val="left" w:pos="814"/>
              </w:tabs>
              <w:jc w:val="center"/>
              <w:rPr>
                <w:caps/>
              </w:rPr>
            </w:pPr>
          </w:p>
        </w:tc>
        <w:tc>
          <w:tcPr>
            <w:tcW w:w="851" w:type="dxa"/>
            <w:vMerge w:val="restart"/>
            <w:shd w:val="clear" w:color="auto" w:fill="auto"/>
          </w:tcPr>
          <w:p w14:paraId="2E352801" w14:textId="77777777" w:rsidR="00030005" w:rsidRPr="000B06F9" w:rsidRDefault="00030005" w:rsidP="0082587D">
            <w:pPr>
              <w:tabs>
                <w:tab w:val="left" w:pos="814"/>
              </w:tabs>
              <w:jc w:val="center"/>
            </w:pPr>
            <w:r w:rsidRPr="000B06F9">
              <w:t>Всего</w:t>
            </w:r>
          </w:p>
        </w:tc>
        <w:tc>
          <w:tcPr>
            <w:tcW w:w="2693" w:type="dxa"/>
            <w:gridSpan w:val="2"/>
            <w:shd w:val="clear" w:color="auto" w:fill="auto"/>
          </w:tcPr>
          <w:p w14:paraId="484C6FED" w14:textId="77777777" w:rsidR="00030005" w:rsidRPr="000B06F9" w:rsidRDefault="00030005" w:rsidP="0082587D">
            <w:pPr>
              <w:tabs>
                <w:tab w:val="left" w:pos="814"/>
              </w:tabs>
              <w:jc w:val="center"/>
            </w:pPr>
            <w:r w:rsidRPr="000B06F9">
              <w:t>Контактная работа</w:t>
            </w:r>
          </w:p>
        </w:tc>
        <w:tc>
          <w:tcPr>
            <w:tcW w:w="1276" w:type="dxa"/>
            <w:vMerge w:val="restart"/>
            <w:shd w:val="clear" w:color="auto" w:fill="auto"/>
          </w:tcPr>
          <w:p w14:paraId="376EAE77" w14:textId="77777777" w:rsidR="00030005" w:rsidRPr="000B06F9" w:rsidRDefault="00030005" w:rsidP="0082587D">
            <w:pPr>
              <w:tabs>
                <w:tab w:val="left" w:pos="814"/>
              </w:tabs>
              <w:jc w:val="center"/>
            </w:pPr>
            <w:r w:rsidRPr="000B06F9">
              <w:t>Самостоятельная работа</w:t>
            </w:r>
          </w:p>
        </w:tc>
        <w:tc>
          <w:tcPr>
            <w:tcW w:w="1264" w:type="dxa"/>
            <w:gridSpan w:val="2"/>
            <w:vMerge w:val="restart"/>
            <w:shd w:val="clear" w:color="auto" w:fill="auto"/>
          </w:tcPr>
          <w:p w14:paraId="2C27DD21" w14:textId="77777777" w:rsidR="00030005" w:rsidRPr="000B06F9" w:rsidRDefault="00030005" w:rsidP="0082587D">
            <w:pPr>
              <w:tabs>
                <w:tab w:val="left" w:pos="814"/>
              </w:tabs>
              <w:jc w:val="center"/>
            </w:pPr>
            <w:r w:rsidRPr="000B06F9">
              <w:t>Аттестация</w:t>
            </w:r>
          </w:p>
        </w:tc>
        <w:tc>
          <w:tcPr>
            <w:tcW w:w="905" w:type="dxa"/>
            <w:gridSpan w:val="2"/>
            <w:vMerge w:val="restart"/>
          </w:tcPr>
          <w:p w14:paraId="105B02EC" w14:textId="77777777" w:rsidR="00030005" w:rsidRPr="000B06F9" w:rsidRDefault="00030005" w:rsidP="0082587D">
            <w:pPr>
              <w:tabs>
                <w:tab w:val="left" w:pos="814"/>
              </w:tabs>
              <w:jc w:val="center"/>
            </w:pPr>
            <w:proofErr w:type="spellStart"/>
            <w:r w:rsidRPr="000B06F9">
              <w:rPr>
                <w:caps/>
              </w:rPr>
              <w:t>к</w:t>
            </w:r>
            <w:r w:rsidRPr="000B06F9">
              <w:t>онроль</w:t>
            </w:r>
            <w:proofErr w:type="spellEnd"/>
          </w:p>
        </w:tc>
        <w:tc>
          <w:tcPr>
            <w:tcW w:w="1287" w:type="dxa"/>
            <w:gridSpan w:val="2"/>
            <w:vMerge/>
            <w:shd w:val="clear" w:color="auto" w:fill="auto"/>
            <w:vAlign w:val="center"/>
          </w:tcPr>
          <w:p w14:paraId="0E8BD99A" w14:textId="77777777" w:rsidR="00030005" w:rsidRPr="000B06F9" w:rsidRDefault="00030005" w:rsidP="0082587D">
            <w:pPr>
              <w:tabs>
                <w:tab w:val="left" w:pos="814"/>
              </w:tabs>
              <w:jc w:val="center"/>
              <w:rPr>
                <w:caps/>
              </w:rPr>
            </w:pPr>
          </w:p>
        </w:tc>
        <w:tc>
          <w:tcPr>
            <w:tcW w:w="1210" w:type="dxa"/>
            <w:vMerge/>
            <w:shd w:val="clear" w:color="auto" w:fill="auto"/>
            <w:vAlign w:val="center"/>
          </w:tcPr>
          <w:p w14:paraId="26278F76" w14:textId="77777777" w:rsidR="00030005" w:rsidRPr="000B06F9" w:rsidRDefault="00030005" w:rsidP="0082587D">
            <w:pPr>
              <w:tabs>
                <w:tab w:val="left" w:pos="814"/>
              </w:tabs>
              <w:jc w:val="center"/>
              <w:rPr>
                <w:caps/>
              </w:rPr>
            </w:pPr>
          </w:p>
        </w:tc>
        <w:tc>
          <w:tcPr>
            <w:tcW w:w="1429" w:type="dxa"/>
            <w:gridSpan w:val="2"/>
            <w:vMerge/>
            <w:shd w:val="clear" w:color="auto" w:fill="auto"/>
            <w:vAlign w:val="center"/>
          </w:tcPr>
          <w:p w14:paraId="56B76347" w14:textId="77777777" w:rsidR="00030005" w:rsidRPr="000B06F9" w:rsidRDefault="00030005" w:rsidP="0082587D">
            <w:pPr>
              <w:tabs>
                <w:tab w:val="left" w:pos="814"/>
              </w:tabs>
              <w:jc w:val="center"/>
              <w:rPr>
                <w:caps/>
              </w:rPr>
            </w:pPr>
          </w:p>
        </w:tc>
      </w:tr>
      <w:tr w:rsidR="00030005" w:rsidRPr="000B06F9" w14:paraId="045CDE3F" w14:textId="77777777" w:rsidTr="00E62298">
        <w:tc>
          <w:tcPr>
            <w:tcW w:w="1253" w:type="dxa"/>
            <w:vMerge/>
            <w:shd w:val="clear" w:color="auto" w:fill="auto"/>
            <w:vAlign w:val="center"/>
          </w:tcPr>
          <w:p w14:paraId="499976A1" w14:textId="77777777" w:rsidR="00030005" w:rsidRPr="000B06F9" w:rsidRDefault="00030005" w:rsidP="0082587D">
            <w:pPr>
              <w:tabs>
                <w:tab w:val="left" w:pos="814"/>
              </w:tabs>
              <w:jc w:val="center"/>
              <w:rPr>
                <w:caps/>
              </w:rPr>
            </w:pPr>
          </w:p>
        </w:tc>
        <w:tc>
          <w:tcPr>
            <w:tcW w:w="2966" w:type="dxa"/>
            <w:gridSpan w:val="3"/>
            <w:vMerge/>
            <w:shd w:val="clear" w:color="auto" w:fill="auto"/>
            <w:vAlign w:val="center"/>
          </w:tcPr>
          <w:p w14:paraId="1F68EC09" w14:textId="77777777" w:rsidR="00030005" w:rsidRPr="000B06F9" w:rsidRDefault="00030005" w:rsidP="0082587D">
            <w:pPr>
              <w:tabs>
                <w:tab w:val="left" w:pos="814"/>
              </w:tabs>
              <w:jc w:val="center"/>
              <w:rPr>
                <w:caps/>
              </w:rPr>
            </w:pPr>
          </w:p>
        </w:tc>
        <w:tc>
          <w:tcPr>
            <w:tcW w:w="851" w:type="dxa"/>
            <w:vMerge/>
            <w:shd w:val="clear" w:color="auto" w:fill="auto"/>
          </w:tcPr>
          <w:p w14:paraId="1733DE2D" w14:textId="77777777" w:rsidR="00030005" w:rsidRPr="000B06F9" w:rsidRDefault="00030005" w:rsidP="0082587D">
            <w:pPr>
              <w:tabs>
                <w:tab w:val="left" w:pos="814"/>
              </w:tabs>
              <w:rPr>
                <w:caps/>
              </w:rPr>
            </w:pPr>
          </w:p>
        </w:tc>
        <w:tc>
          <w:tcPr>
            <w:tcW w:w="1228" w:type="dxa"/>
            <w:shd w:val="clear" w:color="auto" w:fill="auto"/>
          </w:tcPr>
          <w:p w14:paraId="3BDF3412" w14:textId="77777777" w:rsidR="00030005" w:rsidRPr="000B06F9" w:rsidRDefault="00030005" w:rsidP="0082587D">
            <w:pPr>
              <w:tabs>
                <w:tab w:val="left" w:pos="814"/>
              </w:tabs>
              <w:jc w:val="center"/>
              <w:rPr>
                <w:caps/>
              </w:rPr>
            </w:pPr>
            <w:r w:rsidRPr="000B06F9">
              <w:t>Аудиторная работа</w:t>
            </w:r>
          </w:p>
        </w:tc>
        <w:tc>
          <w:tcPr>
            <w:tcW w:w="1465" w:type="dxa"/>
            <w:shd w:val="clear" w:color="auto" w:fill="auto"/>
          </w:tcPr>
          <w:p w14:paraId="7CDD7A91" w14:textId="77777777" w:rsidR="00030005" w:rsidRPr="000B06F9" w:rsidRDefault="00030005" w:rsidP="0082587D">
            <w:pPr>
              <w:tabs>
                <w:tab w:val="left" w:pos="814"/>
              </w:tabs>
              <w:jc w:val="center"/>
            </w:pPr>
            <w:r w:rsidRPr="000B06F9">
              <w:t xml:space="preserve">Контактная СР (в </w:t>
            </w:r>
            <w:proofErr w:type="spellStart"/>
            <w:r w:rsidRPr="000B06F9">
              <w:t>т.ч</w:t>
            </w:r>
            <w:proofErr w:type="spellEnd"/>
            <w:r w:rsidRPr="000B06F9">
              <w:t xml:space="preserve">. </w:t>
            </w:r>
          </w:p>
          <w:p w14:paraId="57B3F952" w14:textId="77777777" w:rsidR="00030005" w:rsidRPr="000B06F9" w:rsidRDefault="00030005" w:rsidP="0082587D">
            <w:pPr>
              <w:tabs>
                <w:tab w:val="left" w:pos="814"/>
              </w:tabs>
              <w:jc w:val="center"/>
            </w:pPr>
            <w:r>
              <w:t>в ЭИО</w:t>
            </w:r>
            <w:r w:rsidRPr="000B06F9">
              <w:t>)</w:t>
            </w:r>
          </w:p>
        </w:tc>
        <w:tc>
          <w:tcPr>
            <w:tcW w:w="1276" w:type="dxa"/>
            <w:vMerge/>
            <w:shd w:val="clear" w:color="auto" w:fill="auto"/>
          </w:tcPr>
          <w:p w14:paraId="2E70A751" w14:textId="77777777" w:rsidR="00030005" w:rsidRPr="000B06F9" w:rsidRDefault="00030005" w:rsidP="0082587D">
            <w:pPr>
              <w:tabs>
                <w:tab w:val="left" w:pos="814"/>
              </w:tabs>
              <w:rPr>
                <w:caps/>
              </w:rPr>
            </w:pPr>
          </w:p>
        </w:tc>
        <w:tc>
          <w:tcPr>
            <w:tcW w:w="1264" w:type="dxa"/>
            <w:gridSpan w:val="2"/>
            <w:vMerge/>
            <w:shd w:val="clear" w:color="auto" w:fill="auto"/>
          </w:tcPr>
          <w:p w14:paraId="32CF90D0" w14:textId="77777777" w:rsidR="00030005" w:rsidRPr="000B06F9" w:rsidRDefault="00030005" w:rsidP="0082587D">
            <w:pPr>
              <w:tabs>
                <w:tab w:val="left" w:pos="814"/>
              </w:tabs>
              <w:rPr>
                <w:caps/>
              </w:rPr>
            </w:pPr>
          </w:p>
        </w:tc>
        <w:tc>
          <w:tcPr>
            <w:tcW w:w="905" w:type="dxa"/>
            <w:gridSpan w:val="2"/>
            <w:vMerge/>
          </w:tcPr>
          <w:p w14:paraId="5FF352DA" w14:textId="77777777" w:rsidR="00030005" w:rsidRPr="000B06F9" w:rsidRDefault="00030005" w:rsidP="0082587D">
            <w:pPr>
              <w:tabs>
                <w:tab w:val="left" w:pos="814"/>
              </w:tabs>
              <w:jc w:val="center"/>
              <w:rPr>
                <w:caps/>
              </w:rPr>
            </w:pPr>
          </w:p>
        </w:tc>
        <w:tc>
          <w:tcPr>
            <w:tcW w:w="1287" w:type="dxa"/>
            <w:gridSpan w:val="2"/>
            <w:vMerge/>
            <w:shd w:val="clear" w:color="auto" w:fill="auto"/>
            <w:vAlign w:val="center"/>
          </w:tcPr>
          <w:p w14:paraId="14BE667D" w14:textId="77777777" w:rsidR="00030005" w:rsidRPr="000B06F9" w:rsidRDefault="00030005" w:rsidP="0082587D">
            <w:pPr>
              <w:tabs>
                <w:tab w:val="left" w:pos="814"/>
              </w:tabs>
              <w:jc w:val="center"/>
              <w:rPr>
                <w:caps/>
              </w:rPr>
            </w:pPr>
          </w:p>
        </w:tc>
        <w:tc>
          <w:tcPr>
            <w:tcW w:w="1210" w:type="dxa"/>
            <w:vMerge/>
            <w:shd w:val="clear" w:color="auto" w:fill="auto"/>
            <w:vAlign w:val="center"/>
          </w:tcPr>
          <w:p w14:paraId="676E9576" w14:textId="77777777" w:rsidR="00030005" w:rsidRPr="000B06F9" w:rsidRDefault="00030005" w:rsidP="0082587D">
            <w:pPr>
              <w:tabs>
                <w:tab w:val="left" w:pos="814"/>
              </w:tabs>
              <w:jc w:val="center"/>
              <w:rPr>
                <w:caps/>
              </w:rPr>
            </w:pPr>
          </w:p>
        </w:tc>
        <w:tc>
          <w:tcPr>
            <w:tcW w:w="1429" w:type="dxa"/>
            <w:gridSpan w:val="2"/>
            <w:vMerge/>
            <w:shd w:val="clear" w:color="auto" w:fill="auto"/>
            <w:vAlign w:val="center"/>
          </w:tcPr>
          <w:p w14:paraId="1868B7B8" w14:textId="77777777" w:rsidR="00030005" w:rsidRPr="000B06F9" w:rsidRDefault="00030005" w:rsidP="0082587D">
            <w:pPr>
              <w:tabs>
                <w:tab w:val="left" w:pos="814"/>
              </w:tabs>
              <w:jc w:val="center"/>
              <w:rPr>
                <w:caps/>
              </w:rPr>
            </w:pPr>
          </w:p>
        </w:tc>
      </w:tr>
      <w:tr w:rsidR="00030005" w:rsidRPr="000B06F9" w14:paraId="59BB8A0D" w14:textId="77777777" w:rsidTr="00B6626A">
        <w:tc>
          <w:tcPr>
            <w:tcW w:w="15134" w:type="dxa"/>
            <w:gridSpan w:val="17"/>
          </w:tcPr>
          <w:p w14:paraId="79C6C68A" w14:textId="77777777" w:rsidR="00030005" w:rsidRPr="000B06F9" w:rsidRDefault="00030005" w:rsidP="0082587D">
            <w:pPr>
              <w:tabs>
                <w:tab w:val="left" w:pos="600"/>
              </w:tabs>
              <w:rPr>
                <w:caps/>
              </w:rPr>
            </w:pPr>
            <w:r>
              <w:rPr>
                <w:caps/>
              </w:rPr>
              <w:t xml:space="preserve">            1. </w:t>
            </w:r>
            <w:r w:rsidRPr="000B06F9">
              <w:rPr>
                <w:caps/>
              </w:rPr>
              <w:t>Дисциплины, обязательные для изучения</w:t>
            </w:r>
          </w:p>
        </w:tc>
      </w:tr>
      <w:tr w:rsidR="00030005" w:rsidRPr="000B06F9" w14:paraId="087472BF" w14:textId="77777777" w:rsidTr="00F04B79">
        <w:tc>
          <w:tcPr>
            <w:tcW w:w="1262" w:type="dxa"/>
            <w:gridSpan w:val="2"/>
            <w:shd w:val="clear" w:color="auto" w:fill="auto"/>
            <w:vAlign w:val="center"/>
          </w:tcPr>
          <w:p w14:paraId="0AAC008C" w14:textId="77777777" w:rsidR="00030005" w:rsidRPr="000B06F9" w:rsidRDefault="00030005" w:rsidP="0082587D">
            <w:pPr>
              <w:tabs>
                <w:tab w:val="left" w:pos="814"/>
              </w:tabs>
              <w:jc w:val="center"/>
              <w:rPr>
                <w:caps/>
              </w:rPr>
            </w:pPr>
            <w:r w:rsidRPr="000B06F9">
              <w:rPr>
                <w:caps/>
              </w:rPr>
              <w:t>К.М.07.01</w:t>
            </w:r>
          </w:p>
        </w:tc>
        <w:tc>
          <w:tcPr>
            <w:tcW w:w="2957" w:type="dxa"/>
            <w:gridSpan w:val="2"/>
            <w:shd w:val="clear" w:color="auto" w:fill="auto"/>
            <w:vAlign w:val="center"/>
          </w:tcPr>
          <w:p w14:paraId="039DBCF3" w14:textId="77777777" w:rsidR="00030005" w:rsidRPr="000B06F9" w:rsidRDefault="00030005" w:rsidP="00E62298">
            <w:pPr>
              <w:textAlignment w:val="baseline"/>
            </w:pPr>
            <w:r>
              <w:t>Невропатология (</w:t>
            </w:r>
            <w:r w:rsidR="00E62298">
              <w:t>О</w:t>
            </w:r>
            <w:r w:rsidRPr="000B06F9">
              <w:t>)</w:t>
            </w:r>
          </w:p>
        </w:tc>
        <w:tc>
          <w:tcPr>
            <w:tcW w:w="851" w:type="dxa"/>
            <w:shd w:val="clear" w:color="auto" w:fill="auto"/>
            <w:vAlign w:val="center"/>
          </w:tcPr>
          <w:p w14:paraId="556671B2" w14:textId="77777777" w:rsidR="00030005" w:rsidRPr="000B06F9" w:rsidRDefault="00030005" w:rsidP="0082587D">
            <w:pPr>
              <w:tabs>
                <w:tab w:val="left" w:pos="814"/>
              </w:tabs>
              <w:jc w:val="center"/>
            </w:pPr>
            <w:r w:rsidRPr="000B06F9">
              <w:t>108</w:t>
            </w:r>
          </w:p>
        </w:tc>
        <w:tc>
          <w:tcPr>
            <w:tcW w:w="1228" w:type="dxa"/>
            <w:shd w:val="clear" w:color="auto" w:fill="auto"/>
            <w:vAlign w:val="center"/>
          </w:tcPr>
          <w:p w14:paraId="56249513" w14:textId="77777777" w:rsidR="00B6626A" w:rsidRPr="000B06F9" w:rsidRDefault="00030005" w:rsidP="00E62298">
            <w:pPr>
              <w:tabs>
                <w:tab w:val="left" w:pos="814"/>
              </w:tabs>
              <w:jc w:val="center"/>
            </w:pPr>
            <w:r w:rsidRPr="000B06F9">
              <w:t>44</w:t>
            </w:r>
          </w:p>
        </w:tc>
        <w:tc>
          <w:tcPr>
            <w:tcW w:w="1465" w:type="dxa"/>
            <w:shd w:val="clear" w:color="auto" w:fill="auto"/>
            <w:vAlign w:val="center"/>
          </w:tcPr>
          <w:p w14:paraId="5477EAD1" w14:textId="77777777" w:rsidR="00030005" w:rsidRPr="000B06F9" w:rsidRDefault="00030005" w:rsidP="0082587D">
            <w:pPr>
              <w:tabs>
                <w:tab w:val="left" w:pos="814"/>
              </w:tabs>
              <w:jc w:val="center"/>
            </w:pPr>
            <w:r w:rsidRPr="000B06F9">
              <w:t>18</w:t>
            </w:r>
          </w:p>
        </w:tc>
        <w:tc>
          <w:tcPr>
            <w:tcW w:w="1276" w:type="dxa"/>
            <w:shd w:val="clear" w:color="auto" w:fill="auto"/>
            <w:vAlign w:val="center"/>
          </w:tcPr>
          <w:p w14:paraId="177849DE" w14:textId="77777777" w:rsidR="00030005" w:rsidRPr="000B06F9" w:rsidRDefault="00030005" w:rsidP="0082587D">
            <w:pPr>
              <w:tabs>
                <w:tab w:val="left" w:pos="814"/>
              </w:tabs>
              <w:jc w:val="center"/>
            </w:pPr>
            <w:r w:rsidRPr="000B06F9">
              <w:t>28</w:t>
            </w:r>
          </w:p>
        </w:tc>
        <w:tc>
          <w:tcPr>
            <w:tcW w:w="1202" w:type="dxa"/>
            <w:shd w:val="clear" w:color="auto" w:fill="auto"/>
            <w:vAlign w:val="center"/>
          </w:tcPr>
          <w:p w14:paraId="7CB67960" w14:textId="6E51D504" w:rsidR="00030005" w:rsidRPr="000B06F9" w:rsidRDefault="00E62298" w:rsidP="00F04B79">
            <w:pPr>
              <w:jc w:val="center"/>
            </w:pPr>
            <w:r>
              <w:t>Э</w:t>
            </w:r>
            <w:r w:rsidR="00CD7F88">
              <w:t>кзамен</w:t>
            </w:r>
          </w:p>
        </w:tc>
        <w:tc>
          <w:tcPr>
            <w:tcW w:w="967" w:type="dxa"/>
            <w:gridSpan w:val="3"/>
            <w:vAlign w:val="center"/>
          </w:tcPr>
          <w:p w14:paraId="7F5B4CC2" w14:textId="77777777" w:rsidR="00030005" w:rsidRPr="000B06F9" w:rsidRDefault="00030005" w:rsidP="0082587D">
            <w:pPr>
              <w:tabs>
                <w:tab w:val="left" w:pos="814"/>
              </w:tabs>
              <w:jc w:val="center"/>
              <w:rPr>
                <w:caps/>
              </w:rPr>
            </w:pPr>
            <w:r w:rsidRPr="000B06F9">
              <w:rPr>
                <w:caps/>
              </w:rPr>
              <w:t>18</w:t>
            </w:r>
          </w:p>
        </w:tc>
        <w:tc>
          <w:tcPr>
            <w:tcW w:w="1287" w:type="dxa"/>
            <w:gridSpan w:val="2"/>
            <w:shd w:val="clear" w:color="auto" w:fill="auto"/>
            <w:vAlign w:val="center"/>
          </w:tcPr>
          <w:p w14:paraId="6C9CBC77" w14:textId="77777777" w:rsidR="00030005" w:rsidRPr="000B06F9" w:rsidRDefault="00030005" w:rsidP="0082587D">
            <w:pPr>
              <w:tabs>
                <w:tab w:val="left" w:pos="814"/>
              </w:tabs>
              <w:jc w:val="center"/>
              <w:rPr>
                <w:caps/>
              </w:rPr>
            </w:pPr>
            <w:r w:rsidRPr="000B06F9">
              <w:rPr>
                <w:caps/>
              </w:rPr>
              <w:t>3</w:t>
            </w:r>
          </w:p>
        </w:tc>
        <w:tc>
          <w:tcPr>
            <w:tcW w:w="1210" w:type="dxa"/>
            <w:shd w:val="clear" w:color="auto" w:fill="auto"/>
            <w:vAlign w:val="center"/>
          </w:tcPr>
          <w:p w14:paraId="53F70329" w14:textId="77777777" w:rsidR="00030005" w:rsidRPr="000B06F9" w:rsidRDefault="00F04B79" w:rsidP="0082587D">
            <w:pPr>
              <w:tabs>
                <w:tab w:val="left" w:pos="814"/>
              </w:tabs>
              <w:jc w:val="center"/>
              <w:rPr>
                <w:caps/>
              </w:rPr>
            </w:pPr>
            <w:r>
              <w:rPr>
                <w:caps/>
              </w:rPr>
              <w:t>3</w:t>
            </w:r>
          </w:p>
        </w:tc>
        <w:tc>
          <w:tcPr>
            <w:tcW w:w="1429" w:type="dxa"/>
            <w:gridSpan w:val="2"/>
            <w:shd w:val="clear" w:color="auto" w:fill="auto"/>
            <w:vAlign w:val="center"/>
          </w:tcPr>
          <w:p w14:paraId="46412552" w14:textId="77777777" w:rsidR="00030005" w:rsidRPr="000B06F9" w:rsidRDefault="00030005" w:rsidP="0082587D">
            <w:pPr>
              <w:tabs>
                <w:tab w:val="left" w:pos="814"/>
              </w:tabs>
              <w:jc w:val="center"/>
              <w:rPr>
                <w:i/>
              </w:rPr>
            </w:pPr>
            <w:r w:rsidRPr="000B06F9">
              <w:rPr>
                <w:i/>
              </w:rPr>
              <w:t>ОР.1.</w:t>
            </w:r>
          </w:p>
          <w:p w14:paraId="4C418412" w14:textId="77777777" w:rsidR="00030005" w:rsidRPr="000B06F9" w:rsidRDefault="00030005" w:rsidP="0082587D">
            <w:pPr>
              <w:tabs>
                <w:tab w:val="left" w:pos="814"/>
              </w:tabs>
              <w:jc w:val="center"/>
              <w:rPr>
                <w:caps/>
              </w:rPr>
            </w:pPr>
            <w:r w:rsidRPr="000B06F9">
              <w:rPr>
                <w:i/>
              </w:rPr>
              <w:t>ОР.2.</w:t>
            </w:r>
          </w:p>
        </w:tc>
      </w:tr>
      <w:tr w:rsidR="00030005" w:rsidRPr="000B06F9" w14:paraId="5D91C32C" w14:textId="77777777" w:rsidTr="00F04B79">
        <w:tc>
          <w:tcPr>
            <w:tcW w:w="1262" w:type="dxa"/>
            <w:gridSpan w:val="2"/>
            <w:shd w:val="clear" w:color="auto" w:fill="auto"/>
            <w:vAlign w:val="center"/>
          </w:tcPr>
          <w:p w14:paraId="7662B272" w14:textId="77777777" w:rsidR="00030005" w:rsidRPr="000B06F9" w:rsidRDefault="00030005" w:rsidP="0082587D">
            <w:pPr>
              <w:tabs>
                <w:tab w:val="left" w:pos="814"/>
              </w:tabs>
              <w:jc w:val="center"/>
              <w:rPr>
                <w:caps/>
              </w:rPr>
            </w:pPr>
            <w:r w:rsidRPr="000B06F9">
              <w:rPr>
                <w:caps/>
              </w:rPr>
              <w:t>К.М.07.02</w:t>
            </w:r>
          </w:p>
        </w:tc>
        <w:tc>
          <w:tcPr>
            <w:tcW w:w="2957" w:type="dxa"/>
            <w:gridSpan w:val="2"/>
            <w:shd w:val="clear" w:color="auto" w:fill="auto"/>
            <w:vAlign w:val="center"/>
          </w:tcPr>
          <w:p w14:paraId="4364ADEF" w14:textId="77777777" w:rsidR="00030005" w:rsidRPr="000B06F9" w:rsidRDefault="00030005" w:rsidP="0082587D">
            <w:pPr>
              <w:textAlignment w:val="baseline"/>
            </w:pPr>
            <w:r w:rsidRPr="000B06F9">
              <w:t>Клини</w:t>
            </w:r>
            <w:r w:rsidR="00E62298">
              <w:t>ка интеллектуальных нарушений (О</w:t>
            </w:r>
            <w:r w:rsidRPr="000B06F9">
              <w:t>)</w:t>
            </w:r>
          </w:p>
        </w:tc>
        <w:tc>
          <w:tcPr>
            <w:tcW w:w="851" w:type="dxa"/>
            <w:shd w:val="clear" w:color="auto" w:fill="auto"/>
            <w:vAlign w:val="center"/>
          </w:tcPr>
          <w:p w14:paraId="087180AB" w14:textId="77777777" w:rsidR="00030005" w:rsidRPr="000B06F9" w:rsidRDefault="00030005" w:rsidP="0082587D">
            <w:pPr>
              <w:tabs>
                <w:tab w:val="left" w:pos="814"/>
              </w:tabs>
              <w:jc w:val="center"/>
            </w:pPr>
            <w:r w:rsidRPr="000B06F9">
              <w:t>144</w:t>
            </w:r>
          </w:p>
        </w:tc>
        <w:tc>
          <w:tcPr>
            <w:tcW w:w="1228" w:type="dxa"/>
            <w:shd w:val="clear" w:color="auto" w:fill="auto"/>
            <w:vAlign w:val="center"/>
          </w:tcPr>
          <w:p w14:paraId="0561E79B" w14:textId="77777777" w:rsidR="00030005" w:rsidRDefault="00030005" w:rsidP="00E62298">
            <w:pPr>
              <w:tabs>
                <w:tab w:val="left" w:pos="814"/>
              </w:tabs>
            </w:pPr>
          </w:p>
          <w:p w14:paraId="17FEE3BA" w14:textId="77777777" w:rsidR="00030005" w:rsidRPr="000B06F9" w:rsidRDefault="00E62298" w:rsidP="00E62298">
            <w:pPr>
              <w:tabs>
                <w:tab w:val="left" w:pos="814"/>
              </w:tabs>
              <w:jc w:val="center"/>
            </w:pPr>
            <w:r>
              <w:t>56</w:t>
            </w:r>
          </w:p>
          <w:p w14:paraId="287315D0" w14:textId="77777777" w:rsidR="00030005" w:rsidRPr="000B06F9" w:rsidRDefault="00030005" w:rsidP="00E62298">
            <w:pPr>
              <w:tabs>
                <w:tab w:val="left" w:pos="814"/>
              </w:tabs>
              <w:jc w:val="center"/>
            </w:pPr>
          </w:p>
        </w:tc>
        <w:tc>
          <w:tcPr>
            <w:tcW w:w="1465" w:type="dxa"/>
            <w:shd w:val="clear" w:color="auto" w:fill="auto"/>
            <w:vAlign w:val="center"/>
          </w:tcPr>
          <w:p w14:paraId="62188BBA" w14:textId="77777777" w:rsidR="00030005" w:rsidRPr="000B06F9" w:rsidRDefault="00030005" w:rsidP="0082587D">
            <w:pPr>
              <w:tabs>
                <w:tab w:val="left" w:pos="814"/>
              </w:tabs>
              <w:jc w:val="center"/>
            </w:pPr>
            <w:r w:rsidRPr="000B06F9">
              <w:t>18</w:t>
            </w:r>
          </w:p>
        </w:tc>
        <w:tc>
          <w:tcPr>
            <w:tcW w:w="1276" w:type="dxa"/>
            <w:shd w:val="clear" w:color="auto" w:fill="auto"/>
            <w:vAlign w:val="center"/>
          </w:tcPr>
          <w:p w14:paraId="62B53D21" w14:textId="77777777" w:rsidR="00030005" w:rsidRPr="000B06F9" w:rsidRDefault="00E62298" w:rsidP="0082587D">
            <w:pPr>
              <w:tabs>
                <w:tab w:val="left" w:pos="814"/>
              </w:tabs>
              <w:jc w:val="center"/>
            </w:pPr>
            <w:r>
              <w:t>70</w:t>
            </w:r>
          </w:p>
        </w:tc>
        <w:tc>
          <w:tcPr>
            <w:tcW w:w="1202" w:type="dxa"/>
            <w:shd w:val="clear" w:color="auto" w:fill="auto"/>
            <w:vAlign w:val="center"/>
          </w:tcPr>
          <w:p w14:paraId="5DF6FDAB" w14:textId="759E0641" w:rsidR="00030005" w:rsidRPr="000B06F9" w:rsidRDefault="00030005" w:rsidP="00F04B79">
            <w:pPr>
              <w:jc w:val="center"/>
            </w:pPr>
            <w:r>
              <w:t>Э</w:t>
            </w:r>
            <w:r w:rsidR="00CD7F88">
              <w:t>кзамен</w:t>
            </w:r>
          </w:p>
        </w:tc>
        <w:tc>
          <w:tcPr>
            <w:tcW w:w="967" w:type="dxa"/>
            <w:gridSpan w:val="3"/>
            <w:vAlign w:val="center"/>
          </w:tcPr>
          <w:p w14:paraId="676E6B6D" w14:textId="77777777" w:rsidR="00030005" w:rsidRPr="000B06F9" w:rsidRDefault="00030005" w:rsidP="00AE54FB">
            <w:pPr>
              <w:tabs>
                <w:tab w:val="left" w:pos="814"/>
              </w:tabs>
              <w:jc w:val="center"/>
              <w:rPr>
                <w:caps/>
              </w:rPr>
            </w:pPr>
          </w:p>
        </w:tc>
        <w:tc>
          <w:tcPr>
            <w:tcW w:w="1287" w:type="dxa"/>
            <w:gridSpan w:val="2"/>
            <w:shd w:val="clear" w:color="auto" w:fill="auto"/>
            <w:vAlign w:val="center"/>
          </w:tcPr>
          <w:p w14:paraId="121C1A6E" w14:textId="77777777" w:rsidR="00030005" w:rsidRPr="000B06F9" w:rsidRDefault="00030005" w:rsidP="0082587D">
            <w:pPr>
              <w:tabs>
                <w:tab w:val="left" w:pos="814"/>
              </w:tabs>
              <w:jc w:val="center"/>
              <w:rPr>
                <w:caps/>
              </w:rPr>
            </w:pPr>
            <w:r w:rsidRPr="000B06F9">
              <w:rPr>
                <w:caps/>
              </w:rPr>
              <w:t>4</w:t>
            </w:r>
          </w:p>
        </w:tc>
        <w:tc>
          <w:tcPr>
            <w:tcW w:w="1210" w:type="dxa"/>
            <w:shd w:val="clear" w:color="auto" w:fill="auto"/>
            <w:vAlign w:val="center"/>
          </w:tcPr>
          <w:p w14:paraId="5B2E9BAA" w14:textId="77777777" w:rsidR="00030005" w:rsidRPr="000B06F9" w:rsidRDefault="00F04B79" w:rsidP="0082587D">
            <w:pPr>
              <w:tabs>
                <w:tab w:val="left" w:pos="814"/>
              </w:tabs>
              <w:jc w:val="center"/>
              <w:rPr>
                <w:caps/>
              </w:rPr>
            </w:pPr>
            <w:r>
              <w:rPr>
                <w:caps/>
              </w:rPr>
              <w:t>3</w:t>
            </w:r>
          </w:p>
        </w:tc>
        <w:tc>
          <w:tcPr>
            <w:tcW w:w="1429" w:type="dxa"/>
            <w:gridSpan w:val="2"/>
            <w:shd w:val="clear" w:color="auto" w:fill="auto"/>
            <w:vAlign w:val="center"/>
          </w:tcPr>
          <w:p w14:paraId="2616C152" w14:textId="77777777" w:rsidR="00030005" w:rsidRPr="000B06F9" w:rsidRDefault="00030005" w:rsidP="0082587D">
            <w:pPr>
              <w:tabs>
                <w:tab w:val="left" w:pos="814"/>
              </w:tabs>
              <w:jc w:val="center"/>
              <w:rPr>
                <w:i/>
              </w:rPr>
            </w:pPr>
            <w:r w:rsidRPr="000B06F9">
              <w:rPr>
                <w:i/>
              </w:rPr>
              <w:t>ОР.1.</w:t>
            </w:r>
          </w:p>
          <w:p w14:paraId="5203243B" w14:textId="77777777" w:rsidR="00030005" w:rsidRPr="000B06F9" w:rsidRDefault="00030005" w:rsidP="0082587D">
            <w:pPr>
              <w:tabs>
                <w:tab w:val="left" w:pos="814"/>
              </w:tabs>
              <w:jc w:val="center"/>
              <w:rPr>
                <w:caps/>
              </w:rPr>
            </w:pPr>
            <w:r w:rsidRPr="000B06F9">
              <w:rPr>
                <w:i/>
              </w:rPr>
              <w:t>ОР.2.</w:t>
            </w:r>
          </w:p>
        </w:tc>
      </w:tr>
      <w:tr w:rsidR="00030005" w:rsidRPr="000B06F9" w14:paraId="4E6703C6" w14:textId="77777777" w:rsidTr="00F04B79">
        <w:trPr>
          <w:trHeight w:val="1408"/>
        </w:trPr>
        <w:tc>
          <w:tcPr>
            <w:tcW w:w="1262" w:type="dxa"/>
            <w:gridSpan w:val="2"/>
            <w:shd w:val="clear" w:color="auto" w:fill="auto"/>
            <w:vAlign w:val="center"/>
          </w:tcPr>
          <w:p w14:paraId="3BF963B9" w14:textId="77777777" w:rsidR="00030005" w:rsidRPr="000B06F9" w:rsidRDefault="00030005" w:rsidP="0082587D">
            <w:pPr>
              <w:tabs>
                <w:tab w:val="left" w:pos="814"/>
              </w:tabs>
              <w:jc w:val="center"/>
              <w:rPr>
                <w:caps/>
              </w:rPr>
            </w:pPr>
            <w:r w:rsidRPr="000B06F9">
              <w:rPr>
                <w:caps/>
              </w:rPr>
              <w:t>К.М.07.03</w:t>
            </w:r>
          </w:p>
        </w:tc>
        <w:tc>
          <w:tcPr>
            <w:tcW w:w="2957" w:type="dxa"/>
            <w:gridSpan w:val="2"/>
            <w:shd w:val="clear" w:color="auto" w:fill="auto"/>
            <w:vAlign w:val="center"/>
          </w:tcPr>
          <w:p w14:paraId="697389E5" w14:textId="77777777" w:rsidR="00030005" w:rsidRPr="00E94A47" w:rsidRDefault="00030005" w:rsidP="00E62298">
            <w:pPr>
              <w:textAlignment w:val="baseline"/>
            </w:pPr>
            <w:r w:rsidRPr="00E94A47">
              <w:t>Психопатология  (</w:t>
            </w:r>
            <w:r w:rsidR="00E62298">
              <w:t>О</w:t>
            </w:r>
            <w:r w:rsidRPr="00E94A47">
              <w:t>)</w:t>
            </w:r>
          </w:p>
        </w:tc>
        <w:tc>
          <w:tcPr>
            <w:tcW w:w="851" w:type="dxa"/>
            <w:shd w:val="clear" w:color="auto" w:fill="auto"/>
            <w:vAlign w:val="center"/>
          </w:tcPr>
          <w:p w14:paraId="107E004B" w14:textId="77777777" w:rsidR="00030005" w:rsidRPr="00E94A47" w:rsidRDefault="00E62298" w:rsidP="0082587D">
            <w:pPr>
              <w:tabs>
                <w:tab w:val="left" w:pos="814"/>
              </w:tabs>
              <w:jc w:val="center"/>
            </w:pPr>
            <w:r>
              <w:t>108</w:t>
            </w:r>
          </w:p>
        </w:tc>
        <w:tc>
          <w:tcPr>
            <w:tcW w:w="1228" w:type="dxa"/>
            <w:shd w:val="clear" w:color="auto" w:fill="auto"/>
            <w:vAlign w:val="center"/>
          </w:tcPr>
          <w:p w14:paraId="4CDDF884" w14:textId="77777777" w:rsidR="00030005" w:rsidRPr="00E94A47" w:rsidRDefault="00030005" w:rsidP="00E62298">
            <w:pPr>
              <w:tabs>
                <w:tab w:val="left" w:pos="814"/>
              </w:tabs>
              <w:jc w:val="center"/>
            </w:pPr>
          </w:p>
          <w:p w14:paraId="7A93AD6D" w14:textId="77777777" w:rsidR="00030005" w:rsidRPr="00E94A47" w:rsidRDefault="00E62298" w:rsidP="00E62298">
            <w:pPr>
              <w:tabs>
                <w:tab w:val="left" w:pos="814"/>
              </w:tabs>
              <w:jc w:val="center"/>
            </w:pPr>
            <w:r>
              <w:t>36</w:t>
            </w:r>
          </w:p>
          <w:p w14:paraId="0E7127C3" w14:textId="77777777" w:rsidR="00030005" w:rsidRPr="00E94A47" w:rsidRDefault="00030005" w:rsidP="00E62298">
            <w:pPr>
              <w:tabs>
                <w:tab w:val="left" w:pos="814"/>
              </w:tabs>
              <w:jc w:val="center"/>
            </w:pPr>
          </w:p>
        </w:tc>
        <w:tc>
          <w:tcPr>
            <w:tcW w:w="1465" w:type="dxa"/>
            <w:shd w:val="clear" w:color="auto" w:fill="auto"/>
            <w:vAlign w:val="center"/>
          </w:tcPr>
          <w:p w14:paraId="260F0C61" w14:textId="77777777" w:rsidR="00030005" w:rsidRPr="00E94A47" w:rsidRDefault="00030005" w:rsidP="0082587D">
            <w:pPr>
              <w:tabs>
                <w:tab w:val="left" w:pos="814"/>
              </w:tabs>
              <w:jc w:val="center"/>
            </w:pPr>
            <w:r w:rsidRPr="00E94A47">
              <w:t>18</w:t>
            </w:r>
          </w:p>
        </w:tc>
        <w:tc>
          <w:tcPr>
            <w:tcW w:w="1276" w:type="dxa"/>
            <w:shd w:val="clear" w:color="auto" w:fill="auto"/>
            <w:vAlign w:val="center"/>
          </w:tcPr>
          <w:p w14:paraId="2A5AA2FB" w14:textId="77777777" w:rsidR="00030005" w:rsidRPr="00E94A47" w:rsidRDefault="00E62298" w:rsidP="0082587D">
            <w:pPr>
              <w:tabs>
                <w:tab w:val="left" w:pos="814"/>
              </w:tabs>
              <w:jc w:val="center"/>
            </w:pPr>
            <w:r>
              <w:t>54</w:t>
            </w:r>
          </w:p>
        </w:tc>
        <w:tc>
          <w:tcPr>
            <w:tcW w:w="1202" w:type="dxa"/>
            <w:shd w:val="clear" w:color="auto" w:fill="auto"/>
            <w:vAlign w:val="center"/>
          </w:tcPr>
          <w:p w14:paraId="722B446F" w14:textId="4829224B" w:rsidR="00030005" w:rsidRPr="00E94A47" w:rsidRDefault="00030005" w:rsidP="00F04B79">
            <w:pPr>
              <w:jc w:val="center"/>
            </w:pPr>
            <w:r w:rsidRPr="00E94A47">
              <w:t>Э</w:t>
            </w:r>
            <w:r w:rsidR="00CD7F88">
              <w:t>кзамен</w:t>
            </w:r>
          </w:p>
        </w:tc>
        <w:tc>
          <w:tcPr>
            <w:tcW w:w="967" w:type="dxa"/>
            <w:gridSpan w:val="3"/>
          </w:tcPr>
          <w:p w14:paraId="00ED3A95" w14:textId="77777777" w:rsidR="00030005" w:rsidRDefault="00030005" w:rsidP="0082587D">
            <w:pPr>
              <w:tabs>
                <w:tab w:val="left" w:pos="814"/>
              </w:tabs>
              <w:rPr>
                <w:caps/>
              </w:rPr>
            </w:pPr>
          </w:p>
          <w:p w14:paraId="27ED1B1B" w14:textId="77777777" w:rsidR="00030005" w:rsidRPr="000B06F9" w:rsidRDefault="00030005" w:rsidP="00FD273D">
            <w:pPr>
              <w:tabs>
                <w:tab w:val="left" w:pos="814"/>
              </w:tabs>
              <w:jc w:val="center"/>
              <w:rPr>
                <w:caps/>
              </w:rPr>
            </w:pPr>
          </w:p>
        </w:tc>
        <w:tc>
          <w:tcPr>
            <w:tcW w:w="1287" w:type="dxa"/>
            <w:gridSpan w:val="2"/>
            <w:shd w:val="clear" w:color="auto" w:fill="auto"/>
            <w:vAlign w:val="center"/>
          </w:tcPr>
          <w:p w14:paraId="4E359E65" w14:textId="77777777" w:rsidR="00030005" w:rsidRPr="000B06F9" w:rsidRDefault="00F04B79" w:rsidP="0082587D">
            <w:pPr>
              <w:tabs>
                <w:tab w:val="left" w:pos="814"/>
              </w:tabs>
              <w:jc w:val="center"/>
              <w:rPr>
                <w:caps/>
              </w:rPr>
            </w:pPr>
            <w:r>
              <w:rPr>
                <w:caps/>
              </w:rPr>
              <w:t>3</w:t>
            </w:r>
          </w:p>
        </w:tc>
        <w:tc>
          <w:tcPr>
            <w:tcW w:w="1210" w:type="dxa"/>
            <w:shd w:val="clear" w:color="auto" w:fill="auto"/>
            <w:vAlign w:val="center"/>
          </w:tcPr>
          <w:p w14:paraId="7A0A67E2" w14:textId="77777777" w:rsidR="00030005" w:rsidRPr="000B06F9" w:rsidRDefault="00F04B79" w:rsidP="0082587D">
            <w:pPr>
              <w:tabs>
                <w:tab w:val="left" w:pos="814"/>
              </w:tabs>
              <w:jc w:val="center"/>
              <w:rPr>
                <w:caps/>
              </w:rPr>
            </w:pPr>
            <w:r>
              <w:rPr>
                <w:caps/>
              </w:rPr>
              <w:t>3</w:t>
            </w:r>
          </w:p>
        </w:tc>
        <w:tc>
          <w:tcPr>
            <w:tcW w:w="1429" w:type="dxa"/>
            <w:gridSpan w:val="2"/>
            <w:shd w:val="clear" w:color="auto" w:fill="auto"/>
            <w:vAlign w:val="center"/>
          </w:tcPr>
          <w:p w14:paraId="7C4053DE" w14:textId="77777777" w:rsidR="00030005" w:rsidRPr="000B06F9" w:rsidRDefault="00030005" w:rsidP="0082587D">
            <w:pPr>
              <w:tabs>
                <w:tab w:val="left" w:pos="814"/>
              </w:tabs>
              <w:jc w:val="center"/>
              <w:rPr>
                <w:i/>
              </w:rPr>
            </w:pPr>
            <w:r w:rsidRPr="000B06F9">
              <w:rPr>
                <w:i/>
              </w:rPr>
              <w:t>ОР.1.</w:t>
            </w:r>
          </w:p>
          <w:p w14:paraId="4ADE54C6" w14:textId="77777777" w:rsidR="00030005" w:rsidRPr="000B06F9" w:rsidRDefault="00030005" w:rsidP="0082587D">
            <w:pPr>
              <w:tabs>
                <w:tab w:val="left" w:pos="814"/>
              </w:tabs>
              <w:jc w:val="center"/>
              <w:rPr>
                <w:caps/>
              </w:rPr>
            </w:pPr>
            <w:r w:rsidRPr="000B06F9">
              <w:rPr>
                <w:i/>
              </w:rPr>
              <w:t>ОР.2.</w:t>
            </w:r>
          </w:p>
        </w:tc>
      </w:tr>
      <w:tr w:rsidR="00030005" w:rsidRPr="000B06F9" w14:paraId="4A8800FA" w14:textId="77777777" w:rsidTr="00F04B79">
        <w:tc>
          <w:tcPr>
            <w:tcW w:w="1262" w:type="dxa"/>
            <w:gridSpan w:val="2"/>
            <w:shd w:val="clear" w:color="auto" w:fill="auto"/>
            <w:vAlign w:val="center"/>
          </w:tcPr>
          <w:p w14:paraId="6108A695" w14:textId="77777777" w:rsidR="00030005" w:rsidRPr="000B06F9" w:rsidRDefault="00030005" w:rsidP="0082587D">
            <w:pPr>
              <w:tabs>
                <w:tab w:val="left" w:pos="814"/>
              </w:tabs>
              <w:jc w:val="center"/>
              <w:rPr>
                <w:caps/>
              </w:rPr>
            </w:pPr>
            <w:r w:rsidRPr="000B06F9">
              <w:rPr>
                <w:caps/>
              </w:rPr>
              <w:t>К.М.07.04</w:t>
            </w:r>
          </w:p>
        </w:tc>
        <w:tc>
          <w:tcPr>
            <w:tcW w:w="2957" w:type="dxa"/>
            <w:gridSpan w:val="2"/>
            <w:shd w:val="clear" w:color="auto" w:fill="auto"/>
            <w:vAlign w:val="center"/>
          </w:tcPr>
          <w:p w14:paraId="23EB924C" w14:textId="77777777" w:rsidR="00030005" w:rsidRPr="00030005" w:rsidRDefault="00030005" w:rsidP="0082587D">
            <w:pPr>
              <w:textAlignment w:val="baseline"/>
            </w:pPr>
            <w:r w:rsidRPr="00030005">
              <w:t>Профессиональный дебют (учебное событие) (В)</w:t>
            </w:r>
          </w:p>
        </w:tc>
        <w:tc>
          <w:tcPr>
            <w:tcW w:w="851" w:type="dxa"/>
            <w:shd w:val="clear" w:color="auto" w:fill="auto"/>
            <w:vAlign w:val="center"/>
          </w:tcPr>
          <w:p w14:paraId="1F58443B" w14:textId="77777777" w:rsidR="00030005" w:rsidRPr="00E94A47" w:rsidRDefault="00E62298" w:rsidP="0082587D">
            <w:pPr>
              <w:tabs>
                <w:tab w:val="left" w:pos="814"/>
              </w:tabs>
              <w:jc w:val="center"/>
            </w:pPr>
            <w:r>
              <w:t>36</w:t>
            </w:r>
          </w:p>
        </w:tc>
        <w:tc>
          <w:tcPr>
            <w:tcW w:w="1228" w:type="dxa"/>
            <w:shd w:val="clear" w:color="auto" w:fill="auto"/>
            <w:vAlign w:val="center"/>
          </w:tcPr>
          <w:p w14:paraId="183E3E03" w14:textId="77777777" w:rsidR="00030005" w:rsidRPr="00E94A47" w:rsidRDefault="00030005" w:rsidP="00E62298">
            <w:pPr>
              <w:tabs>
                <w:tab w:val="left" w:pos="814"/>
              </w:tabs>
              <w:jc w:val="center"/>
            </w:pPr>
          </w:p>
          <w:p w14:paraId="26DDC3DF" w14:textId="77777777" w:rsidR="00030005" w:rsidRPr="00E94A47" w:rsidRDefault="00E62298" w:rsidP="00E62298">
            <w:pPr>
              <w:tabs>
                <w:tab w:val="left" w:pos="814"/>
              </w:tabs>
              <w:jc w:val="center"/>
            </w:pPr>
            <w:r>
              <w:t>14</w:t>
            </w:r>
          </w:p>
          <w:p w14:paraId="24B00021" w14:textId="77777777" w:rsidR="00030005" w:rsidRPr="00E94A47" w:rsidRDefault="00030005" w:rsidP="00E62298">
            <w:pPr>
              <w:tabs>
                <w:tab w:val="left" w:pos="814"/>
              </w:tabs>
              <w:jc w:val="center"/>
            </w:pPr>
          </w:p>
        </w:tc>
        <w:tc>
          <w:tcPr>
            <w:tcW w:w="1465" w:type="dxa"/>
            <w:shd w:val="clear" w:color="auto" w:fill="auto"/>
            <w:vAlign w:val="center"/>
          </w:tcPr>
          <w:p w14:paraId="0F01BBB9" w14:textId="77777777" w:rsidR="00030005" w:rsidRPr="00E94A47" w:rsidRDefault="00E62298" w:rsidP="0082587D">
            <w:pPr>
              <w:tabs>
                <w:tab w:val="left" w:pos="814"/>
              </w:tabs>
              <w:jc w:val="center"/>
            </w:pPr>
            <w:r>
              <w:t>6</w:t>
            </w:r>
          </w:p>
        </w:tc>
        <w:tc>
          <w:tcPr>
            <w:tcW w:w="1276" w:type="dxa"/>
            <w:shd w:val="clear" w:color="auto" w:fill="auto"/>
            <w:vAlign w:val="center"/>
          </w:tcPr>
          <w:p w14:paraId="508B517E" w14:textId="77777777" w:rsidR="00030005" w:rsidRPr="00E94A47" w:rsidRDefault="00E62298" w:rsidP="0082587D">
            <w:pPr>
              <w:tabs>
                <w:tab w:val="left" w:pos="814"/>
              </w:tabs>
              <w:jc w:val="center"/>
            </w:pPr>
            <w:r>
              <w:t>16</w:t>
            </w:r>
          </w:p>
        </w:tc>
        <w:tc>
          <w:tcPr>
            <w:tcW w:w="1202" w:type="dxa"/>
            <w:shd w:val="clear" w:color="auto" w:fill="auto"/>
            <w:vAlign w:val="center"/>
          </w:tcPr>
          <w:p w14:paraId="0BC22BD6" w14:textId="3F6F38E5" w:rsidR="00030005" w:rsidRPr="00E94A47" w:rsidRDefault="00E62298" w:rsidP="00F04B79">
            <w:pPr>
              <w:jc w:val="center"/>
            </w:pPr>
            <w:r>
              <w:t>Контр</w:t>
            </w:r>
            <w:r w:rsidR="00CD7F88">
              <w:t>. работа</w:t>
            </w:r>
          </w:p>
        </w:tc>
        <w:tc>
          <w:tcPr>
            <w:tcW w:w="967" w:type="dxa"/>
            <w:gridSpan w:val="3"/>
            <w:vAlign w:val="center"/>
          </w:tcPr>
          <w:p w14:paraId="33187B26" w14:textId="77777777" w:rsidR="00030005" w:rsidRDefault="00030005" w:rsidP="0082587D">
            <w:pPr>
              <w:tabs>
                <w:tab w:val="left" w:pos="814"/>
              </w:tabs>
              <w:jc w:val="center"/>
              <w:rPr>
                <w:caps/>
              </w:rPr>
            </w:pPr>
          </w:p>
          <w:p w14:paraId="4D392271" w14:textId="77777777" w:rsidR="00030005" w:rsidRDefault="00030005" w:rsidP="0082587D">
            <w:pPr>
              <w:tabs>
                <w:tab w:val="left" w:pos="814"/>
              </w:tabs>
              <w:jc w:val="center"/>
              <w:rPr>
                <w:caps/>
              </w:rPr>
            </w:pPr>
          </w:p>
          <w:p w14:paraId="23EB2763" w14:textId="77777777" w:rsidR="00030005" w:rsidRPr="000B06F9" w:rsidRDefault="00030005" w:rsidP="0082587D">
            <w:pPr>
              <w:tabs>
                <w:tab w:val="left" w:pos="814"/>
              </w:tabs>
              <w:jc w:val="center"/>
              <w:rPr>
                <w:caps/>
              </w:rPr>
            </w:pPr>
          </w:p>
        </w:tc>
        <w:tc>
          <w:tcPr>
            <w:tcW w:w="1287" w:type="dxa"/>
            <w:gridSpan w:val="2"/>
            <w:shd w:val="clear" w:color="auto" w:fill="auto"/>
            <w:vAlign w:val="center"/>
          </w:tcPr>
          <w:p w14:paraId="0F52CEBE" w14:textId="77777777" w:rsidR="00030005" w:rsidRPr="000B06F9" w:rsidRDefault="00030005" w:rsidP="0082587D">
            <w:pPr>
              <w:tabs>
                <w:tab w:val="left" w:pos="814"/>
              </w:tabs>
              <w:jc w:val="center"/>
              <w:rPr>
                <w:caps/>
              </w:rPr>
            </w:pPr>
            <w:r>
              <w:rPr>
                <w:caps/>
              </w:rPr>
              <w:t>1</w:t>
            </w:r>
          </w:p>
        </w:tc>
        <w:tc>
          <w:tcPr>
            <w:tcW w:w="1210" w:type="dxa"/>
            <w:shd w:val="clear" w:color="auto" w:fill="auto"/>
            <w:vAlign w:val="center"/>
          </w:tcPr>
          <w:p w14:paraId="76D21754" w14:textId="77777777" w:rsidR="00030005" w:rsidRPr="000B06F9" w:rsidRDefault="00E62298" w:rsidP="0082587D">
            <w:pPr>
              <w:tabs>
                <w:tab w:val="left" w:pos="814"/>
              </w:tabs>
              <w:jc w:val="center"/>
              <w:rPr>
                <w:caps/>
              </w:rPr>
            </w:pPr>
            <w:r>
              <w:rPr>
                <w:caps/>
              </w:rPr>
              <w:t>2</w:t>
            </w:r>
          </w:p>
        </w:tc>
        <w:tc>
          <w:tcPr>
            <w:tcW w:w="1429" w:type="dxa"/>
            <w:gridSpan w:val="2"/>
            <w:shd w:val="clear" w:color="auto" w:fill="auto"/>
            <w:vAlign w:val="center"/>
          </w:tcPr>
          <w:p w14:paraId="74D5D637" w14:textId="77777777" w:rsidR="00030005" w:rsidRPr="000B06F9" w:rsidRDefault="00030005" w:rsidP="0082587D">
            <w:pPr>
              <w:tabs>
                <w:tab w:val="left" w:pos="814"/>
              </w:tabs>
              <w:jc w:val="center"/>
              <w:rPr>
                <w:caps/>
              </w:rPr>
            </w:pPr>
            <w:r w:rsidRPr="000B06F9">
              <w:rPr>
                <w:i/>
              </w:rPr>
              <w:t>ОР.3.</w:t>
            </w:r>
          </w:p>
        </w:tc>
      </w:tr>
      <w:tr w:rsidR="00030005" w:rsidRPr="000B06F9" w14:paraId="0E2B6199" w14:textId="77777777" w:rsidTr="00F04B79">
        <w:tc>
          <w:tcPr>
            <w:tcW w:w="1262" w:type="dxa"/>
            <w:gridSpan w:val="2"/>
            <w:shd w:val="clear" w:color="auto" w:fill="auto"/>
            <w:vAlign w:val="center"/>
          </w:tcPr>
          <w:p w14:paraId="5E9A608B" w14:textId="77777777" w:rsidR="00030005" w:rsidRPr="000B06F9" w:rsidRDefault="00030005" w:rsidP="0082587D">
            <w:pPr>
              <w:tabs>
                <w:tab w:val="left" w:pos="814"/>
              </w:tabs>
              <w:jc w:val="center"/>
              <w:rPr>
                <w:caps/>
              </w:rPr>
            </w:pPr>
            <w:r w:rsidRPr="000B06F9">
              <w:rPr>
                <w:caps/>
              </w:rPr>
              <w:t>К.М.07.05</w:t>
            </w:r>
          </w:p>
        </w:tc>
        <w:tc>
          <w:tcPr>
            <w:tcW w:w="2957" w:type="dxa"/>
            <w:gridSpan w:val="2"/>
            <w:shd w:val="clear" w:color="auto" w:fill="auto"/>
            <w:vAlign w:val="center"/>
          </w:tcPr>
          <w:p w14:paraId="637699A6" w14:textId="5B3BBD29" w:rsidR="00030005" w:rsidRPr="00E94A47" w:rsidRDefault="00030005" w:rsidP="00A31664">
            <w:pPr>
              <w:textAlignment w:val="baseline"/>
            </w:pPr>
            <w:r w:rsidRPr="00E94A47">
              <w:t>Нормальная и  клиническая анатомия и физиология сенсорных систем (</w:t>
            </w:r>
            <w:r w:rsidR="00CD7F88">
              <w:t>В</w:t>
            </w:r>
            <w:r w:rsidRPr="00E94A47">
              <w:t>)</w:t>
            </w:r>
          </w:p>
        </w:tc>
        <w:tc>
          <w:tcPr>
            <w:tcW w:w="851" w:type="dxa"/>
            <w:shd w:val="clear" w:color="auto" w:fill="auto"/>
            <w:vAlign w:val="center"/>
          </w:tcPr>
          <w:p w14:paraId="57F15762" w14:textId="77777777" w:rsidR="00030005" w:rsidRPr="00E94A47" w:rsidRDefault="00030005" w:rsidP="0082587D">
            <w:pPr>
              <w:tabs>
                <w:tab w:val="left" w:pos="814"/>
              </w:tabs>
              <w:jc w:val="center"/>
            </w:pPr>
            <w:r w:rsidRPr="00E94A47">
              <w:t>72</w:t>
            </w:r>
          </w:p>
        </w:tc>
        <w:tc>
          <w:tcPr>
            <w:tcW w:w="1228" w:type="dxa"/>
            <w:shd w:val="clear" w:color="auto" w:fill="auto"/>
            <w:vAlign w:val="center"/>
          </w:tcPr>
          <w:p w14:paraId="60B241E3" w14:textId="77777777" w:rsidR="00030005" w:rsidRPr="00E94A47" w:rsidRDefault="00030005" w:rsidP="00E62298">
            <w:pPr>
              <w:tabs>
                <w:tab w:val="left" w:pos="814"/>
              </w:tabs>
              <w:jc w:val="center"/>
            </w:pPr>
            <w:r w:rsidRPr="00E94A47">
              <w:t>22</w:t>
            </w:r>
          </w:p>
        </w:tc>
        <w:tc>
          <w:tcPr>
            <w:tcW w:w="1465" w:type="dxa"/>
            <w:shd w:val="clear" w:color="auto" w:fill="auto"/>
            <w:vAlign w:val="center"/>
          </w:tcPr>
          <w:p w14:paraId="319681E6" w14:textId="77777777" w:rsidR="00030005" w:rsidRPr="00E94A47" w:rsidRDefault="00030005" w:rsidP="0082587D">
            <w:pPr>
              <w:tabs>
                <w:tab w:val="left" w:pos="814"/>
              </w:tabs>
              <w:jc w:val="center"/>
            </w:pPr>
            <w:r w:rsidRPr="00E94A47">
              <w:t>16</w:t>
            </w:r>
          </w:p>
        </w:tc>
        <w:tc>
          <w:tcPr>
            <w:tcW w:w="1276" w:type="dxa"/>
            <w:shd w:val="clear" w:color="auto" w:fill="auto"/>
            <w:vAlign w:val="center"/>
          </w:tcPr>
          <w:p w14:paraId="760225A0" w14:textId="77777777" w:rsidR="00030005" w:rsidRPr="00E94A47" w:rsidRDefault="00030005" w:rsidP="0082587D">
            <w:pPr>
              <w:tabs>
                <w:tab w:val="left" w:pos="814"/>
              </w:tabs>
              <w:jc w:val="center"/>
            </w:pPr>
            <w:r w:rsidRPr="00E94A47">
              <w:t>16</w:t>
            </w:r>
          </w:p>
        </w:tc>
        <w:tc>
          <w:tcPr>
            <w:tcW w:w="1202" w:type="dxa"/>
            <w:shd w:val="clear" w:color="auto" w:fill="auto"/>
            <w:vAlign w:val="center"/>
          </w:tcPr>
          <w:p w14:paraId="4B6A597E" w14:textId="27FE2CF9" w:rsidR="00030005" w:rsidRPr="00E94A47" w:rsidRDefault="00F04B79" w:rsidP="00F04B79">
            <w:pPr>
              <w:jc w:val="center"/>
            </w:pPr>
            <w:r>
              <w:t>З</w:t>
            </w:r>
            <w:r w:rsidR="00CD7F88">
              <w:t>ачет</w:t>
            </w:r>
          </w:p>
        </w:tc>
        <w:tc>
          <w:tcPr>
            <w:tcW w:w="967" w:type="dxa"/>
            <w:gridSpan w:val="3"/>
            <w:vAlign w:val="center"/>
          </w:tcPr>
          <w:p w14:paraId="49F8260B" w14:textId="77777777" w:rsidR="00030005" w:rsidRPr="000B06F9" w:rsidRDefault="00030005" w:rsidP="0082587D">
            <w:pPr>
              <w:tabs>
                <w:tab w:val="left" w:pos="814"/>
              </w:tabs>
              <w:jc w:val="center"/>
              <w:rPr>
                <w:caps/>
              </w:rPr>
            </w:pPr>
            <w:r>
              <w:rPr>
                <w:caps/>
              </w:rPr>
              <w:t>18</w:t>
            </w:r>
          </w:p>
        </w:tc>
        <w:tc>
          <w:tcPr>
            <w:tcW w:w="1287" w:type="dxa"/>
            <w:gridSpan w:val="2"/>
            <w:shd w:val="clear" w:color="auto" w:fill="auto"/>
            <w:vAlign w:val="center"/>
          </w:tcPr>
          <w:p w14:paraId="4FD843B8" w14:textId="77777777" w:rsidR="00030005" w:rsidRPr="000B06F9" w:rsidRDefault="00030005" w:rsidP="0082587D">
            <w:pPr>
              <w:tabs>
                <w:tab w:val="left" w:pos="814"/>
              </w:tabs>
              <w:jc w:val="center"/>
              <w:rPr>
                <w:caps/>
              </w:rPr>
            </w:pPr>
            <w:r w:rsidRPr="000B06F9">
              <w:rPr>
                <w:caps/>
              </w:rPr>
              <w:t>2</w:t>
            </w:r>
          </w:p>
        </w:tc>
        <w:tc>
          <w:tcPr>
            <w:tcW w:w="1210" w:type="dxa"/>
            <w:shd w:val="clear" w:color="auto" w:fill="auto"/>
            <w:vAlign w:val="center"/>
          </w:tcPr>
          <w:p w14:paraId="36AACDE0" w14:textId="77777777" w:rsidR="00030005" w:rsidRPr="000B06F9" w:rsidRDefault="00F04B79" w:rsidP="0082587D">
            <w:pPr>
              <w:tabs>
                <w:tab w:val="left" w:pos="814"/>
              </w:tabs>
              <w:jc w:val="center"/>
              <w:rPr>
                <w:caps/>
              </w:rPr>
            </w:pPr>
            <w:r>
              <w:rPr>
                <w:caps/>
              </w:rPr>
              <w:t>2</w:t>
            </w:r>
          </w:p>
        </w:tc>
        <w:tc>
          <w:tcPr>
            <w:tcW w:w="1429" w:type="dxa"/>
            <w:gridSpan w:val="2"/>
            <w:shd w:val="clear" w:color="auto" w:fill="auto"/>
            <w:vAlign w:val="center"/>
          </w:tcPr>
          <w:p w14:paraId="51A8D0A8" w14:textId="77777777" w:rsidR="00030005" w:rsidRPr="000B06F9" w:rsidRDefault="00030005" w:rsidP="0082587D">
            <w:pPr>
              <w:tabs>
                <w:tab w:val="left" w:pos="814"/>
              </w:tabs>
              <w:jc w:val="center"/>
              <w:rPr>
                <w:i/>
              </w:rPr>
            </w:pPr>
            <w:r w:rsidRPr="000B06F9">
              <w:rPr>
                <w:i/>
              </w:rPr>
              <w:t>ОР.1.</w:t>
            </w:r>
          </w:p>
          <w:p w14:paraId="5459A568" w14:textId="77777777" w:rsidR="00030005" w:rsidRPr="000B06F9" w:rsidRDefault="00030005" w:rsidP="0082587D">
            <w:pPr>
              <w:tabs>
                <w:tab w:val="left" w:pos="814"/>
              </w:tabs>
              <w:jc w:val="center"/>
              <w:rPr>
                <w:caps/>
              </w:rPr>
            </w:pPr>
            <w:r w:rsidRPr="000B06F9">
              <w:rPr>
                <w:i/>
              </w:rPr>
              <w:t>ОР.2.</w:t>
            </w:r>
          </w:p>
        </w:tc>
      </w:tr>
      <w:tr w:rsidR="00030005" w:rsidRPr="000B06F9" w14:paraId="73AA6728" w14:textId="77777777" w:rsidTr="00F04B79">
        <w:tc>
          <w:tcPr>
            <w:tcW w:w="1262" w:type="dxa"/>
            <w:gridSpan w:val="2"/>
            <w:shd w:val="clear" w:color="auto" w:fill="auto"/>
            <w:vAlign w:val="center"/>
          </w:tcPr>
          <w:p w14:paraId="314BE3C1" w14:textId="77777777" w:rsidR="00030005" w:rsidRPr="000B06F9" w:rsidRDefault="00030005" w:rsidP="0082587D">
            <w:pPr>
              <w:tabs>
                <w:tab w:val="left" w:pos="814"/>
              </w:tabs>
              <w:jc w:val="center"/>
              <w:rPr>
                <w:caps/>
              </w:rPr>
            </w:pPr>
            <w:r w:rsidRPr="000B06F9">
              <w:rPr>
                <w:caps/>
              </w:rPr>
              <w:t>К.М.07.06</w:t>
            </w:r>
          </w:p>
        </w:tc>
        <w:tc>
          <w:tcPr>
            <w:tcW w:w="2957" w:type="dxa"/>
            <w:gridSpan w:val="2"/>
            <w:shd w:val="clear" w:color="auto" w:fill="auto"/>
            <w:vAlign w:val="center"/>
          </w:tcPr>
          <w:p w14:paraId="476D2D4B" w14:textId="71D86212" w:rsidR="00030005" w:rsidRPr="00E94A47" w:rsidRDefault="00030005" w:rsidP="00F31FB1">
            <w:pPr>
              <w:textAlignment w:val="baseline"/>
            </w:pPr>
            <w:r w:rsidRPr="00E94A47">
              <w:t>Основы генетики (</w:t>
            </w:r>
            <w:r w:rsidR="00CD7F88">
              <w:t>В</w:t>
            </w:r>
            <w:r w:rsidRPr="00E94A47">
              <w:t>)</w:t>
            </w:r>
          </w:p>
        </w:tc>
        <w:tc>
          <w:tcPr>
            <w:tcW w:w="851" w:type="dxa"/>
            <w:shd w:val="clear" w:color="auto" w:fill="auto"/>
            <w:vAlign w:val="center"/>
          </w:tcPr>
          <w:p w14:paraId="426F6957" w14:textId="77777777" w:rsidR="00030005" w:rsidRPr="00E94A47" w:rsidRDefault="00030005" w:rsidP="0082587D">
            <w:pPr>
              <w:tabs>
                <w:tab w:val="left" w:pos="814"/>
              </w:tabs>
              <w:jc w:val="center"/>
            </w:pPr>
            <w:r w:rsidRPr="00E94A47">
              <w:t>72</w:t>
            </w:r>
          </w:p>
        </w:tc>
        <w:tc>
          <w:tcPr>
            <w:tcW w:w="1228" w:type="dxa"/>
            <w:shd w:val="clear" w:color="auto" w:fill="auto"/>
            <w:vAlign w:val="center"/>
          </w:tcPr>
          <w:p w14:paraId="4729194E" w14:textId="77777777" w:rsidR="00030005" w:rsidRPr="00E94A47" w:rsidRDefault="00030005" w:rsidP="00E62298">
            <w:pPr>
              <w:tabs>
                <w:tab w:val="left" w:pos="814"/>
              </w:tabs>
              <w:jc w:val="center"/>
            </w:pPr>
          </w:p>
          <w:p w14:paraId="0EBC91FE" w14:textId="77777777" w:rsidR="00030005" w:rsidRPr="00E94A47" w:rsidRDefault="00030005" w:rsidP="00E62298">
            <w:pPr>
              <w:tabs>
                <w:tab w:val="left" w:pos="814"/>
              </w:tabs>
              <w:jc w:val="center"/>
            </w:pPr>
            <w:r w:rsidRPr="00E94A47">
              <w:t>22</w:t>
            </w:r>
          </w:p>
          <w:p w14:paraId="733969C7" w14:textId="77777777" w:rsidR="00030005" w:rsidRPr="00E94A47" w:rsidRDefault="00030005" w:rsidP="00E62298">
            <w:pPr>
              <w:tabs>
                <w:tab w:val="left" w:pos="814"/>
              </w:tabs>
              <w:jc w:val="center"/>
            </w:pPr>
          </w:p>
        </w:tc>
        <w:tc>
          <w:tcPr>
            <w:tcW w:w="1465" w:type="dxa"/>
            <w:shd w:val="clear" w:color="auto" w:fill="auto"/>
            <w:vAlign w:val="center"/>
          </w:tcPr>
          <w:p w14:paraId="7C9BF372" w14:textId="77777777" w:rsidR="00030005" w:rsidRPr="00E94A47" w:rsidRDefault="00030005" w:rsidP="0082587D">
            <w:pPr>
              <w:tabs>
                <w:tab w:val="left" w:pos="814"/>
              </w:tabs>
              <w:jc w:val="center"/>
            </w:pPr>
            <w:r w:rsidRPr="00E94A47">
              <w:t>16</w:t>
            </w:r>
          </w:p>
        </w:tc>
        <w:tc>
          <w:tcPr>
            <w:tcW w:w="1276" w:type="dxa"/>
            <w:shd w:val="clear" w:color="auto" w:fill="auto"/>
            <w:vAlign w:val="center"/>
          </w:tcPr>
          <w:p w14:paraId="05D75BDF" w14:textId="77777777" w:rsidR="00030005" w:rsidRPr="00E94A47" w:rsidRDefault="00030005" w:rsidP="0082587D">
            <w:pPr>
              <w:tabs>
                <w:tab w:val="left" w:pos="814"/>
              </w:tabs>
              <w:jc w:val="center"/>
            </w:pPr>
            <w:r w:rsidRPr="00E94A47">
              <w:t>34</w:t>
            </w:r>
          </w:p>
        </w:tc>
        <w:tc>
          <w:tcPr>
            <w:tcW w:w="1202" w:type="dxa"/>
            <w:shd w:val="clear" w:color="auto" w:fill="auto"/>
            <w:vAlign w:val="center"/>
          </w:tcPr>
          <w:p w14:paraId="31EC2C71" w14:textId="10853A54" w:rsidR="00030005" w:rsidRPr="00E94A47" w:rsidRDefault="00F04B79" w:rsidP="00F04B79">
            <w:pPr>
              <w:jc w:val="center"/>
            </w:pPr>
            <w:r>
              <w:t>З</w:t>
            </w:r>
            <w:r w:rsidR="00CD7F88">
              <w:t>ачет</w:t>
            </w:r>
          </w:p>
        </w:tc>
        <w:tc>
          <w:tcPr>
            <w:tcW w:w="967" w:type="dxa"/>
            <w:gridSpan w:val="3"/>
          </w:tcPr>
          <w:p w14:paraId="4C71A7E4" w14:textId="77777777" w:rsidR="00030005" w:rsidRPr="000B06F9" w:rsidRDefault="00030005" w:rsidP="0082587D">
            <w:pPr>
              <w:tabs>
                <w:tab w:val="left" w:pos="814"/>
              </w:tabs>
              <w:jc w:val="center"/>
              <w:rPr>
                <w:caps/>
              </w:rPr>
            </w:pPr>
          </w:p>
        </w:tc>
        <w:tc>
          <w:tcPr>
            <w:tcW w:w="1287" w:type="dxa"/>
            <w:gridSpan w:val="2"/>
            <w:shd w:val="clear" w:color="auto" w:fill="auto"/>
            <w:vAlign w:val="center"/>
          </w:tcPr>
          <w:p w14:paraId="3F42C28D" w14:textId="77777777" w:rsidR="00030005" w:rsidRPr="000B06F9" w:rsidRDefault="00030005" w:rsidP="0082587D">
            <w:pPr>
              <w:tabs>
                <w:tab w:val="left" w:pos="814"/>
              </w:tabs>
              <w:jc w:val="center"/>
              <w:rPr>
                <w:caps/>
              </w:rPr>
            </w:pPr>
            <w:r w:rsidRPr="000B06F9">
              <w:rPr>
                <w:caps/>
              </w:rPr>
              <w:t>2</w:t>
            </w:r>
          </w:p>
        </w:tc>
        <w:tc>
          <w:tcPr>
            <w:tcW w:w="1210" w:type="dxa"/>
            <w:shd w:val="clear" w:color="auto" w:fill="auto"/>
            <w:vAlign w:val="center"/>
          </w:tcPr>
          <w:p w14:paraId="7F2E6433" w14:textId="77777777" w:rsidR="00030005" w:rsidRPr="000B06F9" w:rsidRDefault="00F04B79" w:rsidP="0082587D">
            <w:pPr>
              <w:tabs>
                <w:tab w:val="left" w:pos="814"/>
              </w:tabs>
              <w:jc w:val="center"/>
              <w:rPr>
                <w:caps/>
              </w:rPr>
            </w:pPr>
            <w:r>
              <w:rPr>
                <w:caps/>
              </w:rPr>
              <w:t>2</w:t>
            </w:r>
          </w:p>
        </w:tc>
        <w:tc>
          <w:tcPr>
            <w:tcW w:w="1429" w:type="dxa"/>
            <w:gridSpan w:val="2"/>
            <w:shd w:val="clear" w:color="auto" w:fill="auto"/>
            <w:vAlign w:val="center"/>
          </w:tcPr>
          <w:p w14:paraId="31C6F595" w14:textId="77777777" w:rsidR="00030005" w:rsidRPr="000B06F9" w:rsidRDefault="00030005" w:rsidP="0082587D">
            <w:pPr>
              <w:tabs>
                <w:tab w:val="left" w:pos="814"/>
              </w:tabs>
              <w:jc w:val="center"/>
              <w:rPr>
                <w:i/>
              </w:rPr>
            </w:pPr>
            <w:r w:rsidRPr="000B06F9">
              <w:rPr>
                <w:i/>
              </w:rPr>
              <w:t>ОР.1.</w:t>
            </w:r>
          </w:p>
          <w:p w14:paraId="38C8351D" w14:textId="77777777" w:rsidR="00030005" w:rsidRPr="000B06F9" w:rsidRDefault="00030005" w:rsidP="0082587D">
            <w:pPr>
              <w:tabs>
                <w:tab w:val="left" w:pos="814"/>
              </w:tabs>
              <w:jc w:val="center"/>
              <w:rPr>
                <w:caps/>
              </w:rPr>
            </w:pPr>
            <w:r w:rsidRPr="000B06F9">
              <w:rPr>
                <w:i/>
              </w:rPr>
              <w:t>ОР.2.</w:t>
            </w:r>
          </w:p>
        </w:tc>
      </w:tr>
      <w:tr w:rsidR="00030005" w:rsidRPr="000B06F9" w14:paraId="439A154A" w14:textId="77777777" w:rsidTr="00F04B79">
        <w:tc>
          <w:tcPr>
            <w:tcW w:w="1262" w:type="dxa"/>
            <w:gridSpan w:val="2"/>
            <w:shd w:val="clear" w:color="auto" w:fill="auto"/>
            <w:vAlign w:val="center"/>
          </w:tcPr>
          <w:p w14:paraId="6B4470A0" w14:textId="77777777" w:rsidR="00030005" w:rsidRPr="000B06F9" w:rsidRDefault="00030005" w:rsidP="0082587D">
            <w:pPr>
              <w:tabs>
                <w:tab w:val="left" w:pos="814"/>
              </w:tabs>
              <w:jc w:val="center"/>
              <w:rPr>
                <w:caps/>
              </w:rPr>
            </w:pPr>
            <w:r w:rsidRPr="000B06F9">
              <w:rPr>
                <w:caps/>
              </w:rPr>
              <w:t>К.М.07.07</w:t>
            </w:r>
          </w:p>
        </w:tc>
        <w:tc>
          <w:tcPr>
            <w:tcW w:w="2957" w:type="dxa"/>
            <w:gridSpan w:val="2"/>
            <w:shd w:val="clear" w:color="auto" w:fill="auto"/>
            <w:vAlign w:val="center"/>
          </w:tcPr>
          <w:p w14:paraId="3BA19725" w14:textId="5446266B" w:rsidR="00030005" w:rsidRPr="00E94A47" w:rsidRDefault="00030005" w:rsidP="00F31FB1">
            <w:pPr>
              <w:textAlignment w:val="baseline"/>
            </w:pPr>
            <w:r w:rsidRPr="00E94A47">
              <w:t>Основы психофизиологии (</w:t>
            </w:r>
            <w:r w:rsidR="00CD7F88">
              <w:t>В</w:t>
            </w:r>
            <w:r w:rsidRPr="00E94A47">
              <w:t>)</w:t>
            </w:r>
          </w:p>
        </w:tc>
        <w:tc>
          <w:tcPr>
            <w:tcW w:w="851" w:type="dxa"/>
            <w:shd w:val="clear" w:color="auto" w:fill="auto"/>
            <w:vAlign w:val="center"/>
          </w:tcPr>
          <w:p w14:paraId="41304B5F" w14:textId="77777777" w:rsidR="00030005" w:rsidRPr="00E94A47" w:rsidRDefault="00030005" w:rsidP="0082587D">
            <w:pPr>
              <w:tabs>
                <w:tab w:val="left" w:pos="814"/>
              </w:tabs>
              <w:jc w:val="center"/>
            </w:pPr>
            <w:r w:rsidRPr="00E94A47">
              <w:t>72</w:t>
            </w:r>
          </w:p>
        </w:tc>
        <w:tc>
          <w:tcPr>
            <w:tcW w:w="1228" w:type="dxa"/>
            <w:shd w:val="clear" w:color="auto" w:fill="auto"/>
            <w:vAlign w:val="center"/>
          </w:tcPr>
          <w:p w14:paraId="74C848AF" w14:textId="77777777" w:rsidR="00030005" w:rsidRPr="00E94A47" w:rsidRDefault="00030005" w:rsidP="00E62298">
            <w:pPr>
              <w:tabs>
                <w:tab w:val="left" w:pos="814"/>
              </w:tabs>
              <w:jc w:val="center"/>
            </w:pPr>
          </w:p>
          <w:p w14:paraId="42996539" w14:textId="77777777" w:rsidR="00030005" w:rsidRPr="00E94A47" w:rsidRDefault="00030005" w:rsidP="00E62298">
            <w:pPr>
              <w:tabs>
                <w:tab w:val="left" w:pos="814"/>
              </w:tabs>
              <w:jc w:val="center"/>
            </w:pPr>
            <w:r w:rsidRPr="00E94A47">
              <w:t>22</w:t>
            </w:r>
          </w:p>
          <w:p w14:paraId="11CD1B18" w14:textId="77777777" w:rsidR="00030005" w:rsidRPr="00E94A47" w:rsidRDefault="00030005" w:rsidP="00E62298">
            <w:pPr>
              <w:tabs>
                <w:tab w:val="left" w:pos="814"/>
              </w:tabs>
              <w:jc w:val="center"/>
            </w:pPr>
          </w:p>
        </w:tc>
        <w:tc>
          <w:tcPr>
            <w:tcW w:w="1465" w:type="dxa"/>
            <w:shd w:val="clear" w:color="auto" w:fill="auto"/>
            <w:vAlign w:val="center"/>
          </w:tcPr>
          <w:p w14:paraId="049523F7" w14:textId="77777777" w:rsidR="00030005" w:rsidRPr="00E94A47" w:rsidRDefault="00030005" w:rsidP="0082587D">
            <w:pPr>
              <w:tabs>
                <w:tab w:val="left" w:pos="814"/>
              </w:tabs>
              <w:jc w:val="center"/>
            </w:pPr>
            <w:r w:rsidRPr="00E94A47">
              <w:lastRenderedPageBreak/>
              <w:t>16</w:t>
            </w:r>
          </w:p>
        </w:tc>
        <w:tc>
          <w:tcPr>
            <w:tcW w:w="1276" w:type="dxa"/>
            <w:shd w:val="clear" w:color="auto" w:fill="auto"/>
            <w:vAlign w:val="center"/>
          </w:tcPr>
          <w:p w14:paraId="68916FB4" w14:textId="77777777" w:rsidR="00030005" w:rsidRPr="000B06F9" w:rsidRDefault="00030005" w:rsidP="0082587D">
            <w:pPr>
              <w:tabs>
                <w:tab w:val="left" w:pos="814"/>
              </w:tabs>
              <w:jc w:val="center"/>
            </w:pPr>
            <w:r w:rsidRPr="000B06F9">
              <w:t>34</w:t>
            </w:r>
          </w:p>
        </w:tc>
        <w:tc>
          <w:tcPr>
            <w:tcW w:w="1202" w:type="dxa"/>
            <w:shd w:val="clear" w:color="auto" w:fill="auto"/>
            <w:vAlign w:val="center"/>
          </w:tcPr>
          <w:p w14:paraId="2E773657" w14:textId="683ABE26" w:rsidR="00030005" w:rsidRPr="000B06F9" w:rsidRDefault="00030005" w:rsidP="00F04B79">
            <w:pPr>
              <w:jc w:val="center"/>
            </w:pPr>
            <w:r>
              <w:t>З</w:t>
            </w:r>
            <w:r w:rsidR="00CD7F88">
              <w:t>ачет</w:t>
            </w:r>
          </w:p>
        </w:tc>
        <w:tc>
          <w:tcPr>
            <w:tcW w:w="967" w:type="dxa"/>
            <w:gridSpan w:val="3"/>
          </w:tcPr>
          <w:p w14:paraId="2E6C7B4D" w14:textId="77777777" w:rsidR="00030005" w:rsidRPr="000B06F9" w:rsidRDefault="00030005" w:rsidP="0082587D">
            <w:pPr>
              <w:tabs>
                <w:tab w:val="left" w:pos="814"/>
              </w:tabs>
              <w:jc w:val="center"/>
              <w:rPr>
                <w:caps/>
              </w:rPr>
            </w:pPr>
          </w:p>
        </w:tc>
        <w:tc>
          <w:tcPr>
            <w:tcW w:w="1287" w:type="dxa"/>
            <w:gridSpan w:val="2"/>
            <w:shd w:val="clear" w:color="auto" w:fill="auto"/>
            <w:vAlign w:val="center"/>
          </w:tcPr>
          <w:p w14:paraId="12C30EB2" w14:textId="77777777" w:rsidR="00030005" w:rsidRPr="000B06F9" w:rsidRDefault="00030005" w:rsidP="0082587D">
            <w:pPr>
              <w:tabs>
                <w:tab w:val="left" w:pos="814"/>
              </w:tabs>
              <w:jc w:val="center"/>
              <w:rPr>
                <w:caps/>
              </w:rPr>
            </w:pPr>
            <w:r w:rsidRPr="000B06F9">
              <w:rPr>
                <w:caps/>
              </w:rPr>
              <w:t>2</w:t>
            </w:r>
          </w:p>
        </w:tc>
        <w:tc>
          <w:tcPr>
            <w:tcW w:w="1210" w:type="dxa"/>
            <w:shd w:val="clear" w:color="auto" w:fill="auto"/>
            <w:vAlign w:val="center"/>
          </w:tcPr>
          <w:p w14:paraId="60176E58" w14:textId="77777777" w:rsidR="00030005" w:rsidRPr="000B06F9" w:rsidRDefault="00F04B79" w:rsidP="0082587D">
            <w:pPr>
              <w:tabs>
                <w:tab w:val="left" w:pos="814"/>
              </w:tabs>
              <w:jc w:val="center"/>
              <w:rPr>
                <w:caps/>
              </w:rPr>
            </w:pPr>
            <w:r>
              <w:rPr>
                <w:caps/>
              </w:rPr>
              <w:t>3</w:t>
            </w:r>
          </w:p>
        </w:tc>
        <w:tc>
          <w:tcPr>
            <w:tcW w:w="1429" w:type="dxa"/>
            <w:gridSpan w:val="2"/>
            <w:shd w:val="clear" w:color="auto" w:fill="auto"/>
            <w:vAlign w:val="center"/>
          </w:tcPr>
          <w:p w14:paraId="7DF12232" w14:textId="77777777" w:rsidR="00030005" w:rsidRPr="000B06F9" w:rsidRDefault="00030005" w:rsidP="0082587D">
            <w:pPr>
              <w:tabs>
                <w:tab w:val="left" w:pos="814"/>
              </w:tabs>
              <w:jc w:val="center"/>
              <w:rPr>
                <w:i/>
              </w:rPr>
            </w:pPr>
            <w:r w:rsidRPr="000B06F9">
              <w:rPr>
                <w:i/>
              </w:rPr>
              <w:t>ОР.1.</w:t>
            </w:r>
          </w:p>
          <w:p w14:paraId="26B9DE83" w14:textId="77777777" w:rsidR="00030005" w:rsidRPr="000B06F9" w:rsidRDefault="00030005" w:rsidP="0082587D">
            <w:pPr>
              <w:tabs>
                <w:tab w:val="left" w:pos="814"/>
              </w:tabs>
              <w:jc w:val="center"/>
              <w:rPr>
                <w:caps/>
              </w:rPr>
            </w:pPr>
            <w:r w:rsidRPr="000B06F9">
              <w:rPr>
                <w:i/>
              </w:rPr>
              <w:t>ОР.2.</w:t>
            </w:r>
          </w:p>
        </w:tc>
      </w:tr>
      <w:tr w:rsidR="00030005" w:rsidRPr="000B06F9" w14:paraId="28247B18" w14:textId="77777777" w:rsidTr="00E62298">
        <w:tc>
          <w:tcPr>
            <w:tcW w:w="1262" w:type="dxa"/>
            <w:gridSpan w:val="2"/>
            <w:shd w:val="clear" w:color="auto" w:fill="auto"/>
            <w:vAlign w:val="center"/>
          </w:tcPr>
          <w:p w14:paraId="092F9F96" w14:textId="77777777" w:rsidR="00030005" w:rsidRPr="000B06F9" w:rsidRDefault="00030005" w:rsidP="0082587D">
            <w:pPr>
              <w:tabs>
                <w:tab w:val="left" w:pos="814"/>
              </w:tabs>
              <w:jc w:val="center"/>
              <w:rPr>
                <w:caps/>
              </w:rPr>
            </w:pPr>
            <w:r>
              <w:rPr>
                <w:caps/>
              </w:rPr>
              <w:t>К.М.07.08</w:t>
            </w:r>
          </w:p>
        </w:tc>
        <w:tc>
          <w:tcPr>
            <w:tcW w:w="2957" w:type="dxa"/>
            <w:gridSpan w:val="2"/>
            <w:shd w:val="clear" w:color="auto" w:fill="auto"/>
            <w:vAlign w:val="center"/>
          </w:tcPr>
          <w:p w14:paraId="0309FFF5" w14:textId="4208A835" w:rsidR="00030005" w:rsidRPr="00E94A47" w:rsidRDefault="00030005" w:rsidP="00F31FB1">
            <w:pPr>
              <w:textAlignment w:val="baseline"/>
            </w:pPr>
            <w:r w:rsidRPr="00E94A47">
              <w:t>Введение в профессию (</w:t>
            </w:r>
            <w:r w:rsidR="00CD7F88">
              <w:t>В</w:t>
            </w:r>
            <w:r w:rsidRPr="00E94A47">
              <w:t>)</w:t>
            </w:r>
          </w:p>
        </w:tc>
        <w:tc>
          <w:tcPr>
            <w:tcW w:w="851" w:type="dxa"/>
            <w:shd w:val="clear" w:color="auto" w:fill="auto"/>
            <w:vAlign w:val="center"/>
          </w:tcPr>
          <w:p w14:paraId="31AD11E7" w14:textId="77777777" w:rsidR="00030005" w:rsidRPr="00E94A47" w:rsidRDefault="00030005" w:rsidP="0082587D">
            <w:pPr>
              <w:tabs>
                <w:tab w:val="left" w:pos="814"/>
              </w:tabs>
            </w:pPr>
            <w:r w:rsidRPr="00E94A47">
              <w:t>108</w:t>
            </w:r>
          </w:p>
        </w:tc>
        <w:tc>
          <w:tcPr>
            <w:tcW w:w="1228" w:type="dxa"/>
            <w:shd w:val="clear" w:color="auto" w:fill="auto"/>
            <w:vAlign w:val="center"/>
          </w:tcPr>
          <w:p w14:paraId="579491BA" w14:textId="77777777" w:rsidR="00030005" w:rsidRPr="00E94A47" w:rsidRDefault="00F04B79" w:rsidP="0082587D">
            <w:pPr>
              <w:tabs>
                <w:tab w:val="left" w:pos="814"/>
              </w:tabs>
              <w:jc w:val="center"/>
            </w:pPr>
            <w:r>
              <w:t>44</w:t>
            </w:r>
          </w:p>
        </w:tc>
        <w:tc>
          <w:tcPr>
            <w:tcW w:w="1465" w:type="dxa"/>
            <w:shd w:val="clear" w:color="auto" w:fill="auto"/>
            <w:vAlign w:val="center"/>
          </w:tcPr>
          <w:p w14:paraId="79A76FFF" w14:textId="77777777" w:rsidR="00030005" w:rsidRPr="00E94A47" w:rsidRDefault="00030005" w:rsidP="0082587D">
            <w:pPr>
              <w:tabs>
                <w:tab w:val="left" w:pos="814"/>
              </w:tabs>
              <w:jc w:val="center"/>
            </w:pPr>
            <w:r w:rsidRPr="00E94A47">
              <w:t>16</w:t>
            </w:r>
          </w:p>
        </w:tc>
        <w:tc>
          <w:tcPr>
            <w:tcW w:w="1276" w:type="dxa"/>
            <w:shd w:val="clear" w:color="auto" w:fill="auto"/>
            <w:vAlign w:val="center"/>
          </w:tcPr>
          <w:p w14:paraId="27808B44" w14:textId="77777777" w:rsidR="00030005" w:rsidRPr="000B06F9" w:rsidRDefault="00F04B79" w:rsidP="0082587D">
            <w:pPr>
              <w:tabs>
                <w:tab w:val="left" w:pos="814"/>
              </w:tabs>
              <w:jc w:val="center"/>
            </w:pPr>
            <w:r>
              <w:t>48</w:t>
            </w:r>
          </w:p>
        </w:tc>
        <w:tc>
          <w:tcPr>
            <w:tcW w:w="1202" w:type="dxa"/>
            <w:shd w:val="clear" w:color="auto" w:fill="auto"/>
            <w:vAlign w:val="center"/>
          </w:tcPr>
          <w:p w14:paraId="096B6C79" w14:textId="0507D036" w:rsidR="00030005" w:rsidRPr="000B06F9" w:rsidRDefault="00F04B79" w:rsidP="0082587D">
            <w:pPr>
              <w:tabs>
                <w:tab w:val="left" w:pos="814"/>
              </w:tabs>
              <w:jc w:val="center"/>
            </w:pPr>
            <w:r>
              <w:t>Контр</w:t>
            </w:r>
            <w:r w:rsidR="00CD7F88">
              <w:t>. работа</w:t>
            </w:r>
          </w:p>
        </w:tc>
        <w:tc>
          <w:tcPr>
            <w:tcW w:w="967" w:type="dxa"/>
            <w:gridSpan w:val="3"/>
            <w:vAlign w:val="center"/>
          </w:tcPr>
          <w:p w14:paraId="792D1D58" w14:textId="77777777" w:rsidR="00030005" w:rsidRPr="000B06F9" w:rsidRDefault="00030005" w:rsidP="0082587D">
            <w:pPr>
              <w:tabs>
                <w:tab w:val="left" w:pos="814"/>
              </w:tabs>
              <w:jc w:val="center"/>
              <w:rPr>
                <w:caps/>
              </w:rPr>
            </w:pPr>
          </w:p>
        </w:tc>
        <w:tc>
          <w:tcPr>
            <w:tcW w:w="1287" w:type="dxa"/>
            <w:gridSpan w:val="2"/>
            <w:shd w:val="clear" w:color="auto" w:fill="auto"/>
            <w:vAlign w:val="center"/>
          </w:tcPr>
          <w:p w14:paraId="52CBAC6F" w14:textId="77777777" w:rsidR="00030005" w:rsidRPr="000B06F9" w:rsidRDefault="00030005" w:rsidP="0082587D">
            <w:pPr>
              <w:tabs>
                <w:tab w:val="left" w:pos="814"/>
              </w:tabs>
              <w:jc w:val="center"/>
              <w:rPr>
                <w:caps/>
              </w:rPr>
            </w:pPr>
            <w:r>
              <w:rPr>
                <w:caps/>
              </w:rPr>
              <w:t>3</w:t>
            </w:r>
          </w:p>
        </w:tc>
        <w:tc>
          <w:tcPr>
            <w:tcW w:w="1210" w:type="dxa"/>
            <w:shd w:val="clear" w:color="auto" w:fill="auto"/>
            <w:vAlign w:val="center"/>
          </w:tcPr>
          <w:p w14:paraId="6AA2F4B7" w14:textId="77777777" w:rsidR="00030005" w:rsidRPr="000B06F9" w:rsidRDefault="00E62298" w:rsidP="0082587D">
            <w:pPr>
              <w:tabs>
                <w:tab w:val="left" w:pos="814"/>
              </w:tabs>
              <w:jc w:val="center"/>
              <w:rPr>
                <w:caps/>
              </w:rPr>
            </w:pPr>
            <w:r>
              <w:rPr>
                <w:caps/>
              </w:rPr>
              <w:t>1</w:t>
            </w:r>
          </w:p>
        </w:tc>
        <w:tc>
          <w:tcPr>
            <w:tcW w:w="1429" w:type="dxa"/>
            <w:gridSpan w:val="2"/>
            <w:shd w:val="clear" w:color="auto" w:fill="auto"/>
            <w:vAlign w:val="center"/>
          </w:tcPr>
          <w:p w14:paraId="0892FAE2" w14:textId="77777777" w:rsidR="00030005" w:rsidRDefault="00030005" w:rsidP="00030005">
            <w:pPr>
              <w:pStyle w:val="ae"/>
              <w:jc w:val="center"/>
              <w:rPr>
                <w:rFonts w:ascii="Times New Roman" w:hAnsi="Times New Roman"/>
                <w:i/>
              </w:rPr>
            </w:pPr>
            <w:r w:rsidRPr="000B06F9">
              <w:rPr>
                <w:rFonts w:ascii="Times New Roman" w:hAnsi="Times New Roman"/>
                <w:i/>
              </w:rPr>
              <w:t>ОР.3.</w:t>
            </w:r>
          </w:p>
          <w:p w14:paraId="09AF60E2" w14:textId="77777777" w:rsidR="00030005" w:rsidRPr="000B06F9" w:rsidRDefault="00030005" w:rsidP="0082587D">
            <w:pPr>
              <w:pStyle w:val="ae"/>
              <w:jc w:val="both"/>
              <w:rPr>
                <w:rFonts w:ascii="Times New Roman" w:hAnsi="Times New Roman"/>
              </w:rPr>
            </w:pPr>
          </w:p>
        </w:tc>
      </w:tr>
      <w:tr w:rsidR="00CD7F88" w:rsidRPr="000B06F9" w14:paraId="787BE224" w14:textId="77777777" w:rsidTr="00CD7F88">
        <w:tc>
          <w:tcPr>
            <w:tcW w:w="1262" w:type="dxa"/>
            <w:gridSpan w:val="2"/>
            <w:shd w:val="clear" w:color="auto" w:fill="auto"/>
          </w:tcPr>
          <w:p w14:paraId="454759C8" w14:textId="23C60AF7" w:rsidR="00CD7F88" w:rsidRDefault="00CD7F88" w:rsidP="00CD7F88">
            <w:pPr>
              <w:tabs>
                <w:tab w:val="left" w:pos="814"/>
              </w:tabs>
              <w:jc w:val="center"/>
              <w:rPr>
                <w:caps/>
              </w:rPr>
            </w:pPr>
            <w:r>
              <w:rPr>
                <w:caps/>
              </w:rPr>
              <w:t>К.М.07.10</w:t>
            </w:r>
          </w:p>
        </w:tc>
        <w:tc>
          <w:tcPr>
            <w:tcW w:w="2957" w:type="dxa"/>
            <w:gridSpan w:val="2"/>
            <w:shd w:val="clear" w:color="auto" w:fill="auto"/>
          </w:tcPr>
          <w:p w14:paraId="5D4C3654" w14:textId="1F1A24FF" w:rsidR="00CD7F88" w:rsidRPr="00E94A47" w:rsidRDefault="00CD7F88" w:rsidP="00CD7F88">
            <w:pPr>
              <w:textAlignment w:val="baseline"/>
            </w:pPr>
            <w:r w:rsidRPr="00E94A47">
              <w:t>Основы нейрофизиологии и высшая нервная деятельность</w:t>
            </w:r>
            <w:r>
              <w:t xml:space="preserve"> (О)</w:t>
            </w:r>
          </w:p>
        </w:tc>
        <w:tc>
          <w:tcPr>
            <w:tcW w:w="851" w:type="dxa"/>
            <w:shd w:val="clear" w:color="auto" w:fill="auto"/>
            <w:vAlign w:val="center"/>
          </w:tcPr>
          <w:p w14:paraId="4FCD2B34" w14:textId="71B7AA45" w:rsidR="00CD7F88" w:rsidRPr="00E94A47" w:rsidRDefault="00CD7F88" w:rsidP="00CD7F88">
            <w:pPr>
              <w:tabs>
                <w:tab w:val="left" w:pos="814"/>
              </w:tabs>
            </w:pPr>
            <w:r w:rsidRPr="00E94A47">
              <w:t>72</w:t>
            </w:r>
          </w:p>
        </w:tc>
        <w:tc>
          <w:tcPr>
            <w:tcW w:w="1228" w:type="dxa"/>
            <w:shd w:val="clear" w:color="auto" w:fill="auto"/>
            <w:vAlign w:val="center"/>
          </w:tcPr>
          <w:p w14:paraId="0CFF38F2" w14:textId="2E0C0EC8" w:rsidR="00CD7F88" w:rsidRDefault="00CD7F88" w:rsidP="00CD7F88">
            <w:pPr>
              <w:tabs>
                <w:tab w:val="left" w:pos="814"/>
              </w:tabs>
              <w:jc w:val="center"/>
            </w:pPr>
            <w:r w:rsidRPr="00E94A47">
              <w:t>2</w:t>
            </w:r>
            <w:r>
              <w:t>6</w:t>
            </w:r>
          </w:p>
        </w:tc>
        <w:tc>
          <w:tcPr>
            <w:tcW w:w="1465" w:type="dxa"/>
            <w:shd w:val="clear" w:color="auto" w:fill="auto"/>
            <w:vAlign w:val="center"/>
          </w:tcPr>
          <w:p w14:paraId="3638413B" w14:textId="1F9FCFEC" w:rsidR="00CD7F88" w:rsidRPr="00E94A47" w:rsidRDefault="00CD7F88" w:rsidP="00CD7F88">
            <w:pPr>
              <w:tabs>
                <w:tab w:val="left" w:pos="814"/>
              </w:tabs>
              <w:jc w:val="center"/>
            </w:pPr>
            <w:r w:rsidRPr="00E94A47">
              <w:t>12</w:t>
            </w:r>
          </w:p>
        </w:tc>
        <w:tc>
          <w:tcPr>
            <w:tcW w:w="1276" w:type="dxa"/>
            <w:shd w:val="clear" w:color="auto" w:fill="auto"/>
            <w:vAlign w:val="center"/>
          </w:tcPr>
          <w:p w14:paraId="272B3972" w14:textId="50F84C3A" w:rsidR="00CD7F88" w:rsidRDefault="00CD7F88" w:rsidP="00CD7F88">
            <w:pPr>
              <w:tabs>
                <w:tab w:val="left" w:pos="814"/>
              </w:tabs>
              <w:jc w:val="center"/>
            </w:pPr>
            <w:r w:rsidRPr="000B06F9">
              <w:t>3</w:t>
            </w:r>
            <w:r>
              <w:t>4</w:t>
            </w:r>
          </w:p>
        </w:tc>
        <w:tc>
          <w:tcPr>
            <w:tcW w:w="1202" w:type="dxa"/>
            <w:shd w:val="clear" w:color="auto" w:fill="auto"/>
          </w:tcPr>
          <w:p w14:paraId="4047890E" w14:textId="07955234" w:rsidR="00CD7F88" w:rsidRDefault="00CD7F88" w:rsidP="00CD7F88">
            <w:pPr>
              <w:tabs>
                <w:tab w:val="left" w:pos="814"/>
              </w:tabs>
              <w:jc w:val="center"/>
            </w:pPr>
            <w:r>
              <w:t>Контр. работа</w:t>
            </w:r>
          </w:p>
        </w:tc>
        <w:tc>
          <w:tcPr>
            <w:tcW w:w="967" w:type="dxa"/>
            <w:gridSpan w:val="3"/>
          </w:tcPr>
          <w:p w14:paraId="1361B23C" w14:textId="77777777" w:rsidR="00CD7F88" w:rsidRPr="000B06F9" w:rsidRDefault="00CD7F88" w:rsidP="00CD7F88">
            <w:pPr>
              <w:tabs>
                <w:tab w:val="left" w:pos="814"/>
              </w:tabs>
              <w:jc w:val="center"/>
              <w:rPr>
                <w:caps/>
              </w:rPr>
            </w:pPr>
          </w:p>
        </w:tc>
        <w:tc>
          <w:tcPr>
            <w:tcW w:w="1287" w:type="dxa"/>
            <w:gridSpan w:val="2"/>
            <w:shd w:val="clear" w:color="auto" w:fill="auto"/>
            <w:vAlign w:val="center"/>
          </w:tcPr>
          <w:p w14:paraId="25FF5A9A" w14:textId="3CD63B93" w:rsidR="00CD7F88" w:rsidRDefault="00CD7F88" w:rsidP="00CD7F88">
            <w:pPr>
              <w:tabs>
                <w:tab w:val="left" w:pos="814"/>
              </w:tabs>
              <w:jc w:val="center"/>
              <w:rPr>
                <w:caps/>
              </w:rPr>
            </w:pPr>
            <w:r w:rsidRPr="000B06F9">
              <w:rPr>
                <w:caps/>
              </w:rPr>
              <w:t>2</w:t>
            </w:r>
          </w:p>
        </w:tc>
        <w:tc>
          <w:tcPr>
            <w:tcW w:w="1210" w:type="dxa"/>
            <w:shd w:val="clear" w:color="auto" w:fill="auto"/>
            <w:vAlign w:val="center"/>
          </w:tcPr>
          <w:p w14:paraId="50437F44" w14:textId="01B8465B" w:rsidR="00CD7F88" w:rsidRDefault="00CD7F88" w:rsidP="00CD7F88">
            <w:pPr>
              <w:tabs>
                <w:tab w:val="left" w:pos="814"/>
              </w:tabs>
              <w:jc w:val="center"/>
              <w:rPr>
                <w:caps/>
              </w:rPr>
            </w:pPr>
            <w:r w:rsidRPr="000B06F9">
              <w:rPr>
                <w:caps/>
              </w:rPr>
              <w:t>2</w:t>
            </w:r>
          </w:p>
        </w:tc>
        <w:tc>
          <w:tcPr>
            <w:tcW w:w="1429" w:type="dxa"/>
            <w:gridSpan w:val="2"/>
            <w:shd w:val="clear" w:color="auto" w:fill="auto"/>
            <w:vAlign w:val="center"/>
          </w:tcPr>
          <w:p w14:paraId="156FBD45" w14:textId="77777777" w:rsidR="00CD7F88" w:rsidRPr="000B06F9" w:rsidRDefault="00CD7F88" w:rsidP="00CD7F88">
            <w:pPr>
              <w:tabs>
                <w:tab w:val="left" w:pos="814"/>
              </w:tabs>
              <w:jc w:val="center"/>
              <w:rPr>
                <w:i/>
              </w:rPr>
            </w:pPr>
            <w:r w:rsidRPr="000B06F9">
              <w:rPr>
                <w:i/>
              </w:rPr>
              <w:t>ОР.1.</w:t>
            </w:r>
          </w:p>
          <w:p w14:paraId="48762BD2" w14:textId="7ABCB9FC" w:rsidR="00CD7F88" w:rsidRPr="000B06F9" w:rsidRDefault="00CD7F88" w:rsidP="00CD7F88">
            <w:pPr>
              <w:pStyle w:val="ae"/>
              <w:jc w:val="center"/>
              <w:rPr>
                <w:rFonts w:ascii="Times New Roman" w:hAnsi="Times New Roman"/>
                <w:i/>
              </w:rPr>
            </w:pPr>
            <w:r w:rsidRPr="000B06F9">
              <w:rPr>
                <w:i/>
              </w:rPr>
              <w:t>ОР.2.</w:t>
            </w:r>
          </w:p>
        </w:tc>
      </w:tr>
      <w:tr w:rsidR="00030005" w:rsidRPr="00FC6622" w14:paraId="5D2722B4" w14:textId="77777777" w:rsidTr="00B6626A">
        <w:tc>
          <w:tcPr>
            <w:tcW w:w="15134" w:type="dxa"/>
            <w:gridSpan w:val="17"/>
          </w:tcPr>
          <w:p w14:paraId="69E6FA8F" w14:textId="2C0C76FE" w:rsidR="00030005" w:rsidRPr="00E94A47" w:rsidRDefault="00030005" w:rsidP="00F04B79">
            <w:pPr>
              <w:tabs>
                <w:tab w:val="left" w:pos="814"/>
              </w:tabs>
              <w:rPr>
                <w:caps/>
              </w:rPr>
            </w:pPr>
            <w:r w:rsidRPr="00E94A47">
              <w:rPr>
                <w:caps/>
              </w:rPr>
              <w:t xml:space="preserve">                      </w:t>
            </w:r>
            <w:r w:rsidR="00CD7F88">
              <w:rPr>
                <w:caps/>
              </w:rPr>
              <w:t>2</w:t>
            </w:r>
            <w:r w:rsidRPr="00E94A47">
              <w:rPr>
                <w:caps/>
              </w:rPr>
              <w:t>. аттестация</w:t>
            </w:r>
          </w:p>
        </w:tc>
      </w:tr>
      <w:tr w:rsidR="00030005" w:rsidRPr="008914B3" w14:paraId="69CBD5C6" w14:textId="77777777" w:rsidTr="00E62298">
        <w:tc>
          <w:tcPr>
            <w:tcW w:w="1481" w:type="dxa"/>
            <w:gridSpan w:val="3"/>
            <w:shd w:val="clear" w:color="auto" w:fill="auto"/>
            <w:vAlign w:val="center"/>
          </w:tcPr>
          <w:p w14:paraId="416B4A4D" w14:textId="2B6D9484" w:rsidR="00030005" w:rsidRPr="00521BFB" w:rsidRDefault="00CD7F88" w:rsidP="0082587D">
            <w:pPr>
              <w:tabs>
                <w:tab w:val="left" w:pos="814"/>
              </w:tabs>
              <w:jc w:val="center"/>
              <w:rPr>
                <w:caps/>
              </w:rPr>
            </w:pPr>
            <w:r>
              <w:rPr>
                <w:caps/>
              </w:rPr>
              <w:t>К.М.07.09</w:t>
            </w:r>
            <w:r w:rsidR="00030005" w:rsidRPr="00521BFB">
              <w:rPr>
                <w:caps/>
              </w:rPr>
              <w:t xml:space="preserve"> (К)</w:t>
            </w:r>
          </w:p>
        </w:tc>
        <w:tc>
          <w:tcPr>
            <w:tcW w:w="2738" w:type="dxa"/>
            <w:shd w:val="clear" w:color="auto" w:fill="auto"/>
            <w:vAlign w:val="center"/>
          </w:tcPr>
          <w:p w14:paraId="4C0E4FED" w14:textId="77777777" w:rsidR="00030005" w:rsidRPr="00521BFB" w:rsidRDefault="00030005" w:rsidP="0082587D">
            <w:pPr>
              <w:tabs>
                <w:tab w:val="left" w:pos="814"/>
              </w:tabs>
            </w:pPr>
            <w:r w:rsidRPr="00521BFB">
              <w:t>Экзамены по модулю «Погружение в профессиональную деятельность с естественнонаучными  основами дефектологии»</w:t>
            </w:r>
          </w:p>
        </w:tc>
        <w:tc>
          <w:tcPr>
            <w:tcW w:w="851" w:type="dxa"/>
            <w:shd w:val="clear" w:color="auto" w:fill="auto"/>
            <w:vAlign w:val="center"/>
          </w:tcPr>
          <w:p w14:paraId="5C1D1CC6" w14:textId="77777777" w:rsidR="00030005" w:rsidRPr="00521BFB" w:rsidRDefault="00030005" w:rsidP="0082587D">
            <w:pPr>
              <w:tabs>
                <w:tab w:val="left" w:pos="814"/>
              </w:tabs>
              <w:jc w:val="center"/>
            </w:pPr>
            <w:r w:rsidRPr="00521BFB">
              <w:t>36</w:t>
            </w:r>
          </w:p>
        </w:tc>
        <w:tc>
          <w:tcPr>
            <w:tcW w:w="1228" w:type="dxa"/>
            <w:shd w:val="clear" w:color="auto" w:fill="auto"/>
            <w:vAlign w:val="center"/>
          </w:tcPr>
          <w:p w14:paraId="63E5C46D" w14:textId="77777777" w:rsidR="00030005" w:rsidRPr="00E94A47" w:rsidRDefault="00030005" w:rsidP="0082587D">
            <w:pPr>
              <w:tabs>
                <w:tab w:val="left" w:pos="814"/>
              </w:tabs>
              <w:jc w:val="center"/>
            </w:pPr>
          </w:p>
        </w:tc>
        <w:tc>
          <w:tcPr>
            <w:tcW w:w="1465" w:type="dxa"/>
            <w:shd w:val="clear" w:color="auto" w:fill="auto"/>
            <w:vAlign w:val="center"/>
          </w:tcPr>
          <w:p w14:paraId="00AD640A" w14:textId="77777777" w:rsidR="00030005" w:rsidRPr="00E94A47" w:rsidRDefault="00030005" w:rsidP="0082587D">
            <w:pPr>
              <w:tabs>
                <w:tab w:val="left" w:pos="814"/>
              </w:tabs>
              <w:jc w:val="center"/>
            </w:pPr>
          </w:p>
        </w:tc>
        <w:tc>
          <w:tcPr>
            <w:tcW w:w="1276" w:type="dxa"/>
            <w:shd w:val="clear" w:color="auto" w:fill="auto"/>
            <w:vAlign w:val="center"/>
          </w:tcPr>
          <w:p w14:paraId="16E39054" w14:textId="77777777" w:rsidR="00030005" w:rsidRPr="00521BFB" w:rsidRDefault="00030005" w:rsidP="0082587D">
            <w:pPr>
              <w:tabs>
                <w:tab w:val="left" w:pos="814"/>
              </w:tabs>
              <w:jc w:val="center"/>
            </w:pPr>
          </w:p>
        </w:tc>
        <w:tc>
          <w:tcPr>
            <w:tcW w:w="1264" w:type="dxa"/>
            <w:gridSpan w:val="2"/>
            <w:shd w:val="clear" w:color="auto" w:fill="auto"/>
            <w:vAlign w:val="center"/>
          </w:tcPr>
          <w:p w14:paraId="33249EF0" w14:textId="77777777" w:rsidR="00030005" w:rsidRPr="00521BFB" w:rsidRDefault="00030005" w:rsidP="0082587D">
            <w:pPr>
              <w:tabs>
                <w:tab w:val="left" w:pos="814"/>
              </w:tabs>
              <w:jc w:val="center"/>
            </w:pPr>
            <w:r>
              <w:t>Э</w:t>
            </w:r>
            <w:r w:rsidRPr="00521BFB">
              <w:t>кзамен</w:t>
            </w:r>
          </w:p>
        </w:tc>
        <w:tc>
          <w:tcPr>
            <w:tcW w:w="814" w:type="dxa"/>
          </w:tcPr>
          <w:p w14:paraId="1EF239EA" w14:textId="77777777" w:rsidR="00030005" w:rsidRPr="00521BFB" w:rsidRDefault="00030005" w:rsidP="0082587D">
            <w:pPr>
              <w:tabs>
                <w:tab w:val="left" w:pos="814"/>
              </w:tabs>
              <w:jc w:val="center"/>
              <w:rPr>
                <w:caps/>
              </w:rPr>
            </w:pPr>
          </w:p>
        </w:tc>
        <w:tc>
          <w:tcPr>
            <w:tcW w:w="1313" w:type="dxa"/>
            <w:gridSpan w:val="2"/>
            <w:shd w:val="clear" w:color="auto" w:fill="auto"/>
            <w:vAlign w:val="center"/>
          </w:tcPr>
          <w:p w14:paraId="4DA4843C" w14:textId="77777777" w:rsidR="00030005" w:rsidRPr="00521BFB" w:rsidRDefault="00030005" w:rsidP="0082587D">
            <w:pPr>
              <w:tabs>
                <w:tab w:val="left" w:pos="814"/>
              </w:tabs>
              <w:jc w:val="center"/>
              <w:rPr>
                <w:caps/>
              </w:rPr>
            </w:pPr>
            <w:r w:rsidRPr="00521BFB">
              <w:rPr>
                <w:caps/>
              </w:rPr>
              <w:t>1</w:t>
            </w:r>
          </w:p>
        </w:tc>
        <w:tc>
          <w:tcPr>
            <w:tcW w:w="1315" w:type="dxa"/>
            <w:gridSpan w:val="3"/>
            <w:shd w:val="clear" w:color="auto" w:fill="auto"/>
            <w:vAlign w:val="center"/>
          </w:tcPr>
          <w:p w14:paraId="3B71D929" w14:textId="77777777" w:rsidR="00030005" w:rsidRPr="00521BFB" w:rsidRDefault="00F04B79" w:rsidP="0082587D">
            <w:pPr>
              <w:tabs>
                <w:tab w:val="left" w:pos="814"/>
              </w:tabs>
              <w:jc w:val="center"/>
              <w:rPr>
                <w:caps/>
              </w:rPr>
            </w:pPr>
            <w:r>
              <w:rPr>
                <w:caps/>
              </w:rPr>
              <w:t>3</w:t>
            </w:r>
          </w:p>
        </w:tc>
        <w:tc>
          <w:tcPr>
            <w:tcW w:w="1389" w:type="dxa"/>
            <w:shd w:val="clear" w:color="auto" w:fill="auto"/>
            <w:vAlign w:val="center"/>
          </w:tcPr>
          <w:p w14:paraId="19A4D682" w14:textId="77777777" w:rsidR="00030005" w:rsidRPr="00521BFB" w:rsidRDefault="00030005" w:rsidP="0082587D">
            <w:pPr>
              <w:tabs>
                <w:tab w:val="left" w:pos="814"/>
              </w:tabs>
              <w:jc w:val="center"/>
              <w:rPr>
                <w:i/>
              </w:rPr>
            </w:pPr>
            <w:r w:rsidRPr="00521BFB">
              <w:rPr>
                <w:i/>
              </w:rPr>
              <w:t>ОР.1.</w:t>
            </w:r>
          </w:p>
          <w:p w14:paraId="63C6002F" w14:textId="77777777" w:rsidR="00030005" w:rsidRPr="00521BFB" w:rsidRDefault="00030005" w:rsidP="0082587D">
            <w:pPr>
              <w:tabs>
                <w:tab w:val="left" w:pos="814"/>
              </w:tabs>
              <w:jc w:val="center"/>
              <w:rPr>
                <w:i/>
              </w:rPr>
            </w:pPr>
            <w:r w:rsidRPr="00521BFB">
              <w:rPr>
                <w:i/>
              </w:rPr>
              <w:t>ОР.2.</w:t>
            </w:r>
          </w:p>
          <w:p w14:paraId="3E01E570" w14:textId="77777777" w:rsidR="00030005" w:rsidRPr="00521BFB" w:rsidRDefault="00030005" w:rsidP="0082587D">
            <w:pPr>
              <w:tabs>
                <w:tab w:val="left" w:pos="814"/>
              </w:tabs>
              <w:jc w:val="center"/>
              <w:rPr>
                <w:caps/>
              </w:rPr>
            </w:pPr>
            <w:r w:rsidRPr="00521BFB">
              <w:rPr>
                <w:i/>
              </w:rPr>
              <w:t>ОР.3.</w:t>
            </w:r>
          </w:p>
        </w:tc>
      </w:tr>
    </w:tbl>
    <w:p w14:paraId="4BD4EFD6" w14:textId="77777777" w:rsidR="00030005" w:rsidRPr="008914B3" w:rsidRDefault="00030005" w:rsidP="00030005">
      <w:pPr>
        <w:rPr>
          <w:rFonts w:eastAsia="Calibri,Italic"/>
          <w:b/>
          <w:iCs/>
        </w:rPr>
      </w:pPr>
    </w:p>
    <w:p w14:paraId="4301B597" w14:textId="77777777" w:rsidR="00030005" w:rsidRPr="00E90C0B" w:rsidRDefault="00030005" w:rsidP="00EC5D26">
      <w:pPr>
        <w:shd w:val="clear" w:color="auto" w:fill="FFFFFF"/>
        <w:tabs>
          <w:tab w:val="left" w:pos="1123"/>
        </w:tabs>
        <w:spacing w:line="276" w:lineRule="auto"/>
        <w:ind w:firstLine="709"/>
        <w:jc w:val="center"/>
        <w:rPr>
          <w:b/>
        </w:rPr>
      </w:pPr>
    </w:p>
    <w:p w14:paraId="33A03B52" w14:textId="77777777" w:rsidR="00396640" w:rsidRPr="00E90C0B" w:rsidRDefault="00396640" w:rsidP="00EC5D26">
      <w:pPr>
        <w:shd w:val="clear" w:color="auto" w:fill="FFFFFF"/>
        <w:tabs>
          <w:tab w:val="left" w:pos="1123"/>
        </w:tabs>
        <w:spacing w:line="276" w:lineRule="auto"/>
        <w:ind w:firstLine="709"/>
        <w:jc w:val="center"/>
        <w:rPr>
          <w:b/>
        </w:rPr>
        <w:sectPr w:rsidR="00396640" w:rsidRPr="00E90C0B" w:rsidSect="00030005">
          <w:pgSz w:w="16838" w:h="11906" w:orient="landscape" w:code="9"/>
          <w:pgMar w:top="1134" w:right="851" w:bottom="1134" w:left="1418" w:header="709" w:footer="709" w:gutter="0"/>
          <w:cols w:space="708"/>
          <w:docGrid w:linePitch="360"/>
        </w:sectPr>
      </w:pPr>
    </w:p>
    <w:p w14:paraId="25108DFC" w14:textId="77777777" w:rsidR="006B4E70" w:rsidRPr="00A32B38" w:rsidRDefault="0021081C" w:rsidP="00EC5D26">
      <w:pPr>
        <w:pStyle w:val="23"/>
        <w:spacing w:after="0" w:line="276" w:lineRule="auto"/>
        <w:ind w:left="0"/>
        <w:jc w:val="center"/>
        <w:rPr>
          <w:b/>
          <w:caps/>
        </w:rPr>
      </w:pPr>
      <w:r w:rsidRPr="00A32B38">
        <w:rPr>
          <w:b/>
          <w:caps/>
        </w:rPr>
        <w:lastRenderedPageBreak/>
        <w:t>4. Методические указания для обучающихся</w:t>
      </w:r>
    </w:p>
    <w:p w14:paraId="0723C42F" w14:textId="77777777" w:rsidR="0021081C" w:rsidRPr="00A32B38" w:rsidRDefault="0021081C" w:rsidP="00EC5D26">
      <w:pPr>
        <w:pStyle w:val="23"/>
        <w:spacing w:after="0" w:line="276" w:lineRule="auto"/>
        <w:ind w:left="0"/>
        <w:jc w:val="center"/>
        <w:rPr>
          <w:b/>
          <w:caps/>
        </w:rPr>
      </w:pPr>
      <w:r w:rsidRPr="00A32B38">
        <w:rPr>
          <w:b/>
          <w:caps/>
        </w:rPr>
        <w:t>по освоению Модуля</w:t>
      </w:r>
    </w:p>
    <w:p w14:paraId="0229E511" w14:textId="77777777" w:rsidR="00145371" w:rsidRPr="00A32B38" w:rsidRDefault="00145371" w:rsidP="00EC5D26">
      <w:pPr>
        <w:spacing w:line="276" w:lineRule="auto"/>
        <w:ind w:firstLine="709"/>
        <w:jc w:val="center"/>
        <w:rPr>
          <w:i/>
        </w:rPr>
      </w:pPr>
      <w:r w:rsidRPr="00A32B38">
        <w:rPr>
          <w:i/>
        </w:rPr>
        <w:t>Рекомендации по использованию и подготовке интерактивных ресурсов в процессе преподавания</w:t>
      </w:r>
    </w:p>
    <w:p w14:paraId="1C45742D" w14:textId="77777777" w:rsidR="00145371" w:rsidRPr="00A32B38" w:rsidRDefault="00145371" w:rsidP="00A32B38">
      <w:pPr>
        <w:spacing w:line="276" w:lineRule="auto"/>
        <w:ind w:firstLine="709"/>
        <w:jc w:val="both"/>
      </w:pPr>
      <w:r w:rsidRPr="00A32B38">
        <w:t xml:space="preserve">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могут стать недавние публикации в тематических журналах, монографии, учебные пособия.. </w:t>
      </w:r>
    </w:p>
    <w:p w14:paraId="2F86A244" w14:textId="77777777" w:rsidR="00145371" w:rsidRPr="00A32B38" w:rsidRDefault="00145371" w:rsidP="00EC5D26">
      <w:pPr>
        <w:spacing w:line="276" w:lineRule="auto"/>
        <w:ind w:firstLine="709"/>
        <w:jc w:val="both"/>
      </w:pPr>
      <w:r w:rsidRPr="00A32B38">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5B0BD2DC" w14:textId="77777777" w:rsidR="00145371" w:rsidRPr="00A32B38" w:rsidRDefault="00145371" w:rsidP="00EC5D26">
      <w:pPr>
        <w:spacing w:line="276" w:lineRule="auto"/>
        <w:ind w:firstLine="709"/>
        <w:jc w:val="both"/>
      </w:pPr>
      <w:r w:rsidRPr="00A32B38">
        <w:t xml:space="preserve">Сформированный УМК можно подготовить для издания на CD/DVD в виде гипертекстовой среды, содержащей все учебно-методические материалы, а так же разместить ресурсы в информационной среде образовательного учреждения. </w:t>
      </w:r>
    </w:p>
    <w:p w14:paraId="6FA518B0" w14:textId="77777777" w:rsidR="00145371" w:rsidRPr="00A32B38" w:rsidRDefault="00145371" w:rsidP="00EC5D26">
      <w:pPr>
        <w:spacing w:line="276" w:lineRule="auto"/>
        <w:ind w:firstLine="709"/>
        <w:jc w:val="center"/>
        <w:rPr>
          <w:i/>
        </w:rPr>
      </w:pPr>
      <w:r w:rsidRPr="00A32B38">
        <w:rPr>
          <w:i/>
        </w:rPr>
        <w:t>Рекомендации по использованию и подготовке современных образовательных технологий, методов, форм  и приемов обучения</w:t>
      </w:r>
    </w:p>
    <w:p w14:paraId="2BB0FED1" w14:textId="77777777" w:rsidR="00145371" w:rsidRPr="00A32B38" w:rsidRDefault="00145371" w:rsidP="00EC5D26">
      <w:pPr>
        <w:spacing w:line="276" w:lineRule="auto"/>
        <w:ind w:firstLine="709"/>
        <w:jc w:val="both"/>
      </w:pPr>
      <w:r w:rsidRPr="00A32B38">
        <w:t xml:space="preserve">С целью формирования информационной, проектной и исследовательской культуры обучающихся, навыков самостоятельного решения проблемных ситуаций, рекомендуется использование заданий проектного характера. При этом выполнение заданий должно предусматривать как индивидуальную работу обучающихся, так и работу в </w:t>
      </w:r>
      <w:proofErr w:type="spellStart"/>
      <w:r w:rsidRPr="00A32B38">
        <w:t>микрогруппах</w:t>
      </w:r>
      <w:proofErr w:type="spellEnd"/>
      <w:r w:rsidRPr="00A32B38">
        <w:t>.</w:t>
      </w:r>
    </w:p>
    <w:p w14:paraId="402C5A8A" w14:textId="77777777" w:rsidR="00145371" w:rsidRPr="00A32B38" w:rsidRDefault="00145371" w:rsidP="00EC5D26">
      <w:pPr>
        <w:spacing w:line="276" w:lineRule="auto"/>
        <w:ind w:firstLine="709"/>
        <w:jc w:val="both"/>
      </w:pPr>
      <w:r w:rsidRPr="00A32B38">
        <w:t>Проектные работы предусматривают самостоятельное изучение отдельных разделов учебной программы дисциплины, систематизацию материалов, заполнение таблиц и схем, подготовку доклада с мультимедиа-презентацией, их представление, ответы на вопросы и обсуждение.</w:t>
      </w:r>
    </w:p>
    <w:p w14:paraId="009A25F8" w14:textId="77777777" w:rsidR="00145371" w:rsidRPr="00A32B38" w:rsidRDefault="00145371" w:rsidP="00EC5D26">
      <w:pPr>
        <w:spacing w:line="276" w:lineRule="auto"/>
        <w:ind w:firstLine="709"/>
        <w:jc w:val="both"/>
      </w:pPr>
      <w:r w:rsidRPr="00A32B38">
        <w:t xml:space="preserve">Изложение лекционного материала строится на основе методов проблемного изложения, с учетом интерактивного общения со слушателями, с опорой на изданный УМК, и размещенные в информационной среде электронные ресурсы. Это позволит обучающимся получить на лекции консультацию и уточнить непонятные моменты. Для изучения дисциплин модуля целесообразно применять интерактивные формы обучения и для проведения практических (семинарских) занятий. В качестве заданий рекомендуется использовать следующие: </w:t>
      </w:r>
    </w:p>
    <w:p w14:paraId="34AF59A9" w14:textId="77777777" w:rsidR="00145371" w:rsidRPr="00A32B38" w:rsidRDefault="00145371" w:rsidP="00EC5D26">
      <w:pPr>
        <w:spacing w:line="276" w:lineRule="auto"/>
        <w:ind w:firstLine="709"/>
        <w:jc w:val="both"/>
      </w:pPr>
      <w:r w:rsidRPr="00A32B38">
        <w:t xml:space="preserve">- составление и разработку презентаций в соответствии с изучаемым материалом на основе групповых дискуссий по предложенным темам, </w:t>
      </w:r>
    </w:p>
    <w:p w14:paraId="460F7592" w14:textId="77777777" w:rsidR="00145371" w:rsidRPr="00A32B38" w:rsidRDefault="00145371" w:rsidP="00EC5D26">
      <w:pPr>
        <w:spacing w:line="276" w:lineRule="auto"/>
        <w:ind w:firstLine="709"/>
        <w:jc w:val="both"/>
      </w:pPr>
      <w:r w:rsidRPr="00A32B38">
        <w:t xml:space="preserve">- использование аудио- и видеоматериалов и другой специальной аппаратуры, </w:t>
      </w:r>
    </w:p>
    <w:p w14:paraId="5A1E4AD3" w14:textId="77777777" w:rsidR="00145371" w:rsidRPr="00A32B38" w:rsidRDefault="00145371" w:rsidP="00EC5D26">
      <w:pPr>
        <w:spacing w:line="276" w:lineRule="auto"/>
        <w:ind w:firstLine="709"/>
        <w:jc w:val="both"/>
      </w:pPr>
      <w:r w:rsidRPr="00A32B38">
        <w:t xml:space="preserve">- обсуждение типов заданий, используемых для сопровождения лиц с ОВЗ, </w:t>
      </w:r>
    </w:p>
    <w:p w14:paraId="57296EA5" w14:textId="77777777" w:rsidR="00145371" w:rsidRPr="00A32B38" w:rsidRDefault="00145371" w:rsidP="00EC5D26">
      <w:pPr>
        <w:spacing w:line="276" w:lineRule="auto"/>
        <w:ind w:firstLine="709"/>
        <w:jc w:val="both"/>
      </w:pPr>
      <w:r w:rsidRPr="00A32B38">
        <w:t xml:space="preserve">- обсуждение фотоматериалов, видеозаписей и других результатов, полученных в ходе практики, самостоятельно разработанных рекомендаций по сопровождению лиц с ОВЗ, предназначенных для выявления и разработки профилей психофизического развития детей,  для описания, клинической характеристики различных дифференцированных форм отклоняющегося развития; </w:t>
      </w:r>
    </w:p>
    <w:p w14:paraId="6B86A2A7" w14:textId="77777777" w:rsidR="00145371" w:rsidRPr="00A32B38" w:rsidRDefault="00145371" w:rsidP="00EC5D26">
      <w:pPr>
        <w:spacing w:line="276" w:lineRule="auto"/>
        <w:ind w:firstLine="709"/>
        <w:jc w:val="both"/>
      </w:pPr>
      <w:r w:rsidRPr="00A32B38">
        <w:t xml:space="preserve">- выделение главного и существенного в изучаемом материале, моделирование учебной и практико-ориентированной ситуации, составление схем и таблиц по материалам учебных занятий, позволяющих формировать </w:t>
      </w:r>
      <w:proofErr w:type="spellStart"/>
      <w:r w:rsidRPr="00A32B38">
        <w:t>метапредметные</w:t>
      </w:r>
      <w:proofErr w:type="spellEnd"/>
      <w:r w:rsidRPr="00A32B38">
        <w:t xml:space="preserve"> способы деятельности.</w:t>
      </w:r>
    </w:p>
    <w:p w14:paraId="271AE465" w14:textId="77777777" w:rsidR="00145371" w:rsidRPr="00A32B38" w:rsidRDefault="00145371" w:rsidP="00EC5D26">
      <w:pPr>
        <w:spacing w:line="276" w:lineRule="auto"/>
        <w:ind w:firstLine="709"/>
        <w:jc w:val="both"/>
      </w:pPr>
      <w:r w:rsidRPr="00A32B38">
        <w:lastRenderedPageBreak/>
        <w:t xml:space="preserve">В процессе обучения применяются следующие педагогические технологии: </w:t>
      </w:r>
      <w:r w:rsidRPr="00A32B38">
        <w:rPr>
          <w:bCs/>
        </w:rPr>
        <w:t>проблемное обучение с целью р</w:t>
      </w:r>
      <w:r w:rsidRPr="00A32B38">
        <w:t xml:space="preserve">азвития познавательной активности обучающихся. </w:t>
      </w:r>
      <w:r w:rsidRPr="00A32B38">
        <w:rPr>
          <w:bCs/>
        </w:rPr>
        <w:t>Развивающее обучение обеспечивает ориентацию у</w:t>
      </w:r>
      <w:r w:rsidRPr="00A32B38">
        <w:t>чебного процесса на потенциальные возможности человека и их реализацию.</w:t>
      </w:r>
      <w:r w:rsidRPr="00A32B38">
        <w:rPr>
          <w:bCs/>
        </w:rPr>
        <w:t xml:space="preserve"> Дифференцированное обучение обеспечивает с</w:t>
      </w:r>
      <w:r w:rsidRPr="00A32B38">
        <w:t xml:space="preserve">оздание оптимальных условий для выявления задатков, развития интересов и способностей через усвоение программного материала дисциплины на различных планируемых уровнях, реализуется посредством выполнения дифференцированных практических заданий на семинарских занятиях, при работе в рамках дистанционного обучения. </w:t>
      </w:r>
      <w:r w:rsidRPr="00A32B38">
        <w:rPr>
          <w:bCs/>
        </w:rPr>
        <w:t>Активное (контекстное) обучение, обучение развитию критического мышления</w:t>
      </w:r>
      <w:r w:rsidRPr="00A32B38">
        <w:t xml:space="preserve"> </w:t>
      </w:r>
      <w:r w:rsidRPr="00A32B38">
        <w:rPr>
          <w:bCs/>
        </w:rPr>
        <w:t>– реализуется посредством участия  обучающихся в работе круглого стола, моделирование и анализ данных,</w:t>
      </w:r>
      <w:r w:rsidRPr="00A32B38">
        <w:t xml:space="preserve"> собранных в результате практической работы в системе сопровождения лиц с ОВЗ.</w:t>
      </w:r>
    </w:p>
    <w:p w14:paraId="4DB8B6C1" w14:textId="77777777" w:rsidR="00145371" w:rsidRPr="00A32B38" w:rsidRDefault="00145371" w:rsidP="00A32B38">
      <w:pPr>
        <w:spacing w:line="276" w:lineRule="auto"/>
        <w:ind w:firstLine="709"/>
        <w:jc w:val="both"/>
        <w:rPr>
          <w:bCs/>
        </w:rPr>
      </w:pPr>
      <w:r w:rsidRPr="00A32B38">
        <w:t>Рекомендуется проведение некоторых практических занятий, тематика которых выделена в рабочих программах дисциплин, на базе специальных образовательных и медицинских учреждений, а также на базе организаций социальной сферы. Такая организация обучения способствует формированию профессиональной направленности обучения, пробуждает познавательную и практическую активность обучающихся, позволяет приобрести собственный практический опыт в сопровождении лиц с ОВЗ и в проведении собственного исследования, позитивно отражается на ус</w:t>
      </w:r>
      <w:bookmarkStart w:id="0" w:name="_Toc309386032"/>
      <w:r w:rsidR="00A32B38" w:rsidRPr="00A32B38">
        <w:t>пешности последующего обучения.</w:t>
      </w:r>
    </w:p>
    <w:p w14:paraId="4247EF91" w14:textId="77777777" w:rsidR="00145371" w:rsidRPr="00A32B38" w:rsidRDefault="00145371" w:rsidP="00EC5D26">
      <w:pPr>
        <w:spacing w:line="276" w:lineRule="auto"/>
        <w:ind w:firstLine="709"/>
        <w:jc w:val="both"/>
        <w:rPr>
          <w:i/>
        </w:rPr>
      </w:pPr>
      <w:r w:rsidRPr="00A32B38">
        <w:rPr>
          <w:i/>
        </w:rPr>
        <w:t>Методические рекомендации обучающимся по организации групповой формы работы</w:t>
      </w:r>
    </w:p>
    <w:bookmarkEnd w:id="0"/>
    <w:p w14:paraId="5CBE6544" w14:textId="77777777" w:rsidR="00145371" w:rsidRPr="00A32B38" w:rsidRDefault="00145371" w:rsidP="00EC5D26">
      <w:pPr>
        <w:spacing w:line="276" w:lineRule="auto"/>
        <w:ind w:firstLine="709"/>
        <w:jc w:val="both"/>
      </w:pPr>
      <w:r w:rsidRPr="00A32B38">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0F3FC882" w14:textId="77777777" w:rsidR="00145371" w:rsidRPr="00A32B38" w:rsidRDefault="00145371" w:rsidP="00EC5D26">
      <w:pPr>
        <w:spacing w:line="276" w:lineRule="auto"/>
        <w:ind w:firstLine="709"/>
        <w:jc w:val="both"/>
      </w:pPr>
      <w:r w:rsidRPr="00A32B38">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по сопровождению лиц с ОВЗ, по п</w:t>
      </w:r>
      <w:r w:rsidRPr="00A32B38">
        <w:rPr>
          <w:bCs/>
        </w:rPr>
        <w:t xml:space="preserve">роектированию и конструированию информационной среды для лиц с ОВЗ на основе использования дистанционного сопровождения, по </w:t>
      </w:r>
      <w:r w:rsidRPr="00A32B38">
        <w:rPr>
          <w:bCs/>
          <w:iCs/>
        </w:rPr>
        <w:t>подбору инструментария и методов диагностики и оценки показателей уровня и динамики развития ребенка, по освоению навыками владения методами статистической обработки экспериментальных данных.</w:t>
      </w:r>
      <w:r w:rsidRPr="00A32B38">
        <w:t xml:space="preserve"> Для более глубокого и эффективного освоения дисциплин рекомендуется предварительная подготовка к занятиям. </w:t>
      </w:r>
    </w:p>
    <w:p w14:paraId="1CFBDECC" w14:textId="77777777" w:rsidR="00145371" w:rsidRPr="00A32B38" w:rsidRDefault="00145371" w:rsidP="00EC5D26">
      <w:pPr>
        <w:spacing w:line="276" w:lineRule="auto"/>
        <w:ind w:firstLine="709"/>
        <w:jc w:val="both"/>
      </w:pPr>
      <w:r w:rsidRPr="00A32B38">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059EFB19" w14:textId="77777777" w:rsidR="00145371" w:rsidRPr="00A32B38" w:rsidRDefault="00145371" w:rsidP="00EC5D26">
      <w:pPr>
        <w:spacing w:line="276" w:lineRule="auto"/>
        <w:ind w:firstLine="709"/>
        <w:jc w:val="both"/>
      </w:pPr>
      <w:r w:rsidRPr="00A32B38">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3F13B065" w14:textId="77777777" w:rsidR="00145371" w:rsidRPr="00A32B38" w:rsidRDefault="00145371" w:rsidP="00EC5D26">
      <w:pPr>
        <w:spacing w:line="276" w:lineRule="auto"/>
        <w:ind w:firstLine="709"/>
        <w:jc w:val="center"/>
        <w:rPr>
          <w:i/>
        </w:rPr>
      </w:pPr>
      <w:r w:rsidRPr="00A32B38">
        <w:rPr>
          <w:i/>
        </w:rPr>
        <w:lastRenderedPageBreak/>
        <w:t>Методические рекомендации по проверке и оценке самостоятельной работы обучающихся</w:t>
      </w:r>
    </w:p>
    <w:p w14:paraId="7162E303" w14:textId="77777777" w:rsidR="00145371" w:rsidRPr="00A32B38" w:rsidRDefault="00145371" w:rsidP="00EC5D26">
      <w:pPr>
        <w:spacing w:line="276" w:lineRule="auto"/>
        <w:ind w:firstLine="709"/>
        <w:jc w:val="both"/>
      </w:pPr>
      <w:r w:rsidRPr="00A32B38">
        <w:t>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14:paraId="79ABDF80" w14:textId="77777777" w:rsidR="00145371" w:rsidRPr="00A32B38" w:rsidRDefault="00145371" w:rsidP="00EC5D26">
      <w:pPr>
        <w:spacing w:line="276" w:lineRule="auto"/>
        <w:ind w:firstLine="709"/>
        <w:jc w:val="both"/>
      </w:pPr>
      <w:r w:rsidRPr="00A32B38">
        <w:t>Оценка самостоятельной работы основывается на следующих критериях:</w:t>
      </w:r>
    </w:p>
    <w:p w14:paraId="51AA239D" w14:textId="77777777" w:rsidR="00145371" w:rsidRPr="00A32B38" w:rsidRDefault="00145371" w:rsidP="00F73D7D">
      <w:pPr>
        <w:numPr>
          <w:ilvl w:val="0"/>
          <w:numId w:val="10"/>
        </w:numPr>
        <w:spacing w:line="276" w:lineRule="auto"/>
        <w:ind w:left="0" w:firstLine="709"/>
        <w:jc w:val="both"/>
        <w:rPr>
          <w:bCs/>
        </w:rPr>
      </w:pPr>
      <w:r w:rsidRPr="00A32B38">
        <w:rPr>
          <w:bCs/>
        </w:rPr>
        <w:t>Формальные критерии, выполнение которых обязательно:</w:t>
      </w:r>
    </w:p>
    <w:p w14:paraId="07253074" w14:textId="77777777" w:rsidR="00145371" w:rsidRPr="00A32B38" w:rsidRDefault="00145371" w:rsidP="00F73D7D">
      <w:pPr>
        <w:numPr>
          <w:ilvl w:val="0"/>
          <w:numId w:val="11"/>
        </w:numPr>
        <w:spacing w:line="276" w:lineRule="auto"/>
        <w:ind w:left="0" w:firstLine="709"/>
        <w:jc w:val="both"/>
        <w:rPr>
          <w:bCs/>
        </w:rPr>
      </w:pPr>
      <w:r w:rsidRPr="00A32B38">
        <w:rPr>
          <w:bCs/>
        </w:rPr>
        <w:t>посещение не менее 80% занятий;</w:t>
      </w:r>
    </w:p>
    <w:p w14:paraId="38C093A1" w14:textId="77777777" w:rsidR="00145371" w:rsidRPr="00A32B38" w:rsidRDefault="00145371" w:rsidP="00F73D7D">
      <w:pPr>
        <w:numPr>
          <w:ilvl w:val="0"/>
          <w:numId w:val="11"/>
        </w:numPr>
        <w:spacing w:line="276" w:lineRule="auto"/>
        <w:ind w:left="0" w:firstLine="709"/>
        <w:jc w:val="both"/>
        <w:rPr>
          <w:bCs/>
        </w:rPr>
      </w:pPr>
      <w:r w:rsidRPr="00A32B38">
        <w:rPr>
          <w:bCs/>
        </w:rPr>
        <w:t>групповая и индивидуальная работа в рамках практических занятий;</w:t>
      </w:r>
    </w:p>
    <w:p w14:paraId="4EEC57E3" w14:textId="77777777" w:rsidR="00145371" w:rsidRPr="00A32B38" w:rsidRDefault="00145371" w:rsidP="00F73D7D">
      <w:pPr>
        <w:numPr>
          <w:ilvl w:val="0"/>
          <w:numId w:val="11"/>
        </w:numPr>
        <w:spacing w:line="276" w:lineRule="auto"/>
        <w:ind w:left="0" w:firstLine="709"/>
        <w:jc w:val="both"/>
        <w:rPr>
          <w:bCs/>
        </w:rPr>
      </w:pPr>
      <w:r w:rsidRPr="00A32B38">
        <w:rPr>
          <w:bCs/>
        </w:rPr>
        <w:t>разработка портфолио, участие в создании проекта по дисциплине (по модулю);</w:t>
      </w:r>
    </w:p>
    <w:p w14:paraId="5BF4757B" w14:textId="77777777" w:rsidR="00145371" w:rsidRPr="00A32B38" w:rsidRDefault="00145371" w:rsidP="00F73D7D">
      <w:pPr>
        <w:numPr>
          <w:ilvl w:val="0"/>
          <w:numId w:val="11"/>
        </w:numPr>
        <w:spacing w:line="276" w:lineRule="auto"/>
        <w:ind w:left="0" w:firstLine="709"/>
        <w:jc w:val="both"/>
        <w:rPr>
          <w:bCs/>
        </w:rPr>
      </w:pPr>
      <w:r w:rsidRPr="00A32B38">
        <w:rPr>
          <w:bCs/>
        </w:rPr>
        <w:t>получение не менее 55 баллов по каждой дисциплине, по которой предусмотрен зачет, и не менее 45 баллов по дисциплине с экзаменом.</w:t>
      </w:r>
    </w:p>
    <w:p w14:paraId="4C4BDD9A" w14:textId="77777777" w:rsidR="00145371" w:rsidRPr="00A32B38" w:rsidRDefault="00145371" w:rsidP="00F73D7D">
      <w:pPr>
        <w:numPr>
          <w:ilvl w:val="0"/>
          <w:numId w:val="10"/>
        </w:numPr>
        <w:spacing w:line="276" w:lineRule="auto"/>
        <w:ind w:left="0" w:firstLine="709"/>
        <w:jc w:val="both"/>
        <w:rPr>
          <w:bCs/>
        </w:rPr>
      </w:pPr>
      <w:r w:rsidRPr="00A32B38">
        <w:rPr>
          <w:bCs/>
        </w:rPr>
        <w:t>Содержательные критерии, оцениваемые преподавателем в ходе текущей, промежуточной и итоговой аттестации:</w:t>
      </w:r>
    </w:p>
    <w:p w14:paraId="158148B2" w14:textId="77777777" w:rsidR="00145371" w:rsidRPr="00A32B38" w:rsidRDefault="00145371" w:rsidP="00F73D7D">
      <w:pPr>
        <w:numPr>
          <w:ilvl w:val="0"/>
          <w:numId w:val="12"/>
        </w:numPr>
        <w:spacing w:line="276" w:lineRule="auto"/>
        <w:ind w:firstLine="709"/>
        <w:jc w:val="both"/>
        <w:rPr>
          <w:bCs/>
        </w:rPr>
      </w:pPr>
      <w:r w:rsidRPr="00A32B38">
        <w:rPr>
          <w:bCs/>
        </w:rPr>
        <w:t>умение работать с разными видами информации;</w:t>
      </w:r>
    </w:p>
    <w:p w14:paraId="1BCE8FC9" w14:textId="77777777" w:rsidR="00145371" w:rsidRPr="00A32B38" w:rsidRDefault="00145371" w:rsidP="00F73D7D">
      <w:pPr>
        <w:numPr>
          <w:ilvl w:val="0"/>
          <w:numId w:val="12"/>
        </w:numPr>
        <w:spacing w:line="276" w:lineRule="auto"/>
        <w:ind w:firstLine="709"/>
        <w:jc w:val="both"/>
        <w:rPr>
          <w:bCs/>
        </w:rPr>
      </w:pPr>
      <w:r w:rsidRPr="00A32B38">
        <w:rPr>
          <w:bCs/>
        </w:rPr>
        <w:t>умение формулировать и аргументировать собственную позицию в подготовленном докладе (ответе на зачете или экзамене);</w:t>
      </w:r>
    </w:p>
    <w:p w14:paraId="5E6ED18F" w14:textId="77777777" w:rsidR="00145371" w:rsidRPr="00A32B38" w:rsidRDefault="00145371" w:rsidP="00F73D7D">
      <w:pPr>
        <w:numPr>
          <w:ilvl w:val="0"/>
          <w:numId w:val="12"/>
        </w:numPr>
        <w:spacing w:line="276" w:lineRule="auto"/>
        <w:ind w:firstLine="709"/>
        <w:jc w:val="both"/>
        <w:rPr>
          <w:bCs/>
        </w:rPr>
      </w:pPr>
      <w:r w:rsidRPr="00A32B38">
        <w:rPr>
          <w:bCs/>
        </w:rPr>
        <w:t>активное участие в дискуссии на практических (семинарских) занятиях;</w:t>
      </w:r>
    </w:p>
    <w:p w14:paraId="5C6A35FC" w14:textId="77777777" w:rsidR="00145371" w:rsidRPr="00A32B38" w:rsidRDefault="00145371" w:rsidP="00F73D7D">
      <w:pPr>
        <w:numPr>
          <w:ilvl w:val="0"/>
          <w:numId w:val="12"/>
        </w:numPr>
        <w:spacing w:line="276" w:lineRule="auto"/>
        <w:ind w:firstLine="709"/>
        <w:jc w:val="both"/>
        <w:rPr>
          <w:bCs/>
        </w:rPr>
      </w:pPr>
      <w:r w:rsidRPr="00A32B38">
        <w:rPr>
          <w:bCs/>
        </w:rPr>
        <w:t>содержательность презентаций и правильность ответов на вопросы.</w:t>
      </w:r>
    </w:p>
    <w:p w14:paraId="71A5F8FC" w14:textId="77777777" w:rsidR="00145371" w:rsidRPr="00A32B38" w:rsidRDefault="00145371" w:rsidP="00EC5D26">
      <w:pPr>
        <w:spacing w:line="276" w:lineRule="auto"/>
        <w:ind w:firstLine="709"/>
        <w:jc w:val="both"/>
        <w:rPr>
          <w:bCs/>
        </w:rPr>
      </w:pPr>
      <w:r w:rsidRPr="00A32B38">
        <w:rPr>
          <w:bCs/>
        </w:rPr>
        <w:t>Полный перечень критериев и индикаторов оценки в достижении образовательных результатов приведен в рабочих программах дисциплин модуля.</w:t>
      </w:r>
      <w:r w:rsidRPr="00A32B38">
        <w:t xml:space="preserve"> Критерии оценки проектной работы</w:t>
      </w:r>
      <w:r w:rsidRPr="00A32B38">
        <w:rPr>
          <w:bCs/>
        </w:rPr>
        <w:t xml:space="preserve"> студента разрабатываются с учётом целей, задач и </w:t>
      </w:r>
      <w:r w:rsidRPr="00A32B38">
        <w:t>образовательных результатов модуля</w:t>
      </w:r>
      <w:r w:rsidRPr="00A32B38">
        <w:rPr>
          <w:bCs/>
        </w:rPr>
        <w:t xml:space="preserve">. Для оценки выполнения проекта на базовом уровне предлагается опираться на следующие критерии: </w:t>
      </w:r>
    </w:p>
    <w:p w14:paraId="074DBFBB" w14:textId="77777777" w:rsidR="00145371" w:rsidRPr="00A32B38" w:rsidRDefault="00145371" w:rsidP="00EC5D26">
      <w:pPr>
        <w:spacing w:line="276" w:lineRule="auto"/>
        <w:ind w:firstLine="709"/>
        <w:jc w:val="both"/>
        <w:rPr>
          <w:bCs/>
        </w:rPr>
      </w:pPr>
      <w:r w:rsidRPr="00A32B38">
        <w:rPr>
          <w:bCs/>
        </w:rPr>
        <w:t>1)</w:t>
      </w:r>
      <w:r w:rsidRPr="00A32B38">
        <w:rPr>
          <w:bCs/>
          <w:lang w:val="en-US"/>
        </w:rPr>
        <w:t> </w:t>
      </w:r>
      <w:r w:rsidRPr="00A32B38">
        <w:rPr>
          <w:bCs/>
        </w:rPr>
        <w:t xml:space="preserve">положительная оценка выставлена по каждому из обязательных результатов модуля; </w:t>
      </w:r>
    </w:p>
    <w:p w14:paraId="4CC116DD" w14:textId="77777777" w:rsidR="00145371" w:rsidRPr="00A32B38" w:rsidRDefault="00145371" w:rsidP="00EC5D26">
      <w:pPr>
        <w:spacing w:line="276" w:lineRule="auto"/>
        <w:ind w:firstLine="709"/>
        <w:jc w:val="both"/>
        <w:rPr>
          <w:bCs/>
        </w:rPr>
      </w:pPr>
      <w:r w:rsidRPr="00A32B38">
        <w:rPr>
          <w:bCs/>
        </w:rPr>
        <w:t>2)</w:t>
      </w:r>
      <w:r w:rsidRPr="00A32B38">
        <w:rPr>
          <w:bCs/>
          <w:lang w:val="en-US"/>
        </w:rPr>
        <w:t> </w:t>
      </w:r>
      <w:r w:rsidRPr="00A32B38">
        <w:rPr>
          <w:bCs/>
        </w:rPr>
        <w:t>продемонстрированы все обязательные элементы проекта: завершённый продукт, отвечающий исходному замыслу, востребованность и практическая значимость проекта; презентация проекта и список использованных источников;</w:t>
      </w:r>
    </w:p>
    <w:p w14:paraId="26970363" w14:textId="77777777" w:rsidR="00145371" w:rsidRPr="00A32B38" w:rsidRDefault="00145371" w:rsidP="00EC5D26">
      <w:pPr>
        <w:spacing w:line="276" w:lineRule="auto"/>
        <w:ind w:firstLine="709"/>
        <w:jc w:val="both"/>
        <w:rPr>
          <w:bCs/>
        </w:rPr>
      </w:pPr>
      <w:r w:rsidRPr="00A32B38">
        <w:rPr>
          <w:bCs/>
        </w:rPr>
        <w:t>3)</w:t>
      </w:r>
      <w:r w:rsidRPr="00A32B38">
        <w:rPr>
          <w:bCs/>
          <w:lang w:val="en-US"/>
        </w:rPr>
        <w:t> </w:t>
      </w:r>
      <w:r w:rsidRPr="00A32B38">
        <w:rPr>
          <w:bCs/>
        </w:rPr>
        <w:t>в процессе защиты даны ответы на вопросы.</w:t>
      </w:r>
    </w:p>
    <w:p w14:paraId="0A69C469" w14:textId="77777777" w:rsidR="00145371" w:rsidRPr="00A32B38" w:rsidRDefault="00145371" w:rsidP="00EC5D26">
      <w:pPr>
        <w:spacing w:line="276" w:lineRule="auto"/>
        <w:ind w:firstLine="709"/>
        <w:jc w:val="both"/>
      </w:pPr>
      <w:r w:rsidRPr="00A32B38">
        <w:rPr>
          <w:i/>
        </w:rPr>
        <w:t>Назначение тестирования</w:t>
      </w:r>
      <w:r w:rsidRPr="00A32B38">
        <w:t xml:space="preserve"> — определить уровень знаний и умений обучающегося, входящих в состав образовательных результатов по дисциплине (по модулю). Тестирование проводится как на бумажном носителе, так и посредством персонального компьютера в электронной среде </w:t>
      </w:r>
      <w:proofErr w:type="spellStart"/>
      <w:r w:rsidRPr="00A32B38">
        <w:rPr>
          <w:lang w:val="en-US"/>
        </w:rPr>
        <w:t>moodl</w:t>
      </w:r>
      <w:proofErr w:type="spellEnd"/>
      <w:r w:rsidRPr="00A32B38">
        <w:t>.</w:t>
      </w:r>
    </w:p>
    <w:p w14:paraId="16A0A2A6" w14:textId="77777777" w:rsidR="00145371" w:rsidRPr="00A32B38" w:rsidRDefault="00145371" w:rsidP="00EC5D26">
      <w:pPr>
        <w:spacing w:line="276" w:lineRule="auto"/>
        <w:ind w:firstLine="709"/>
        <w:jc w:val="both"/>
      </w:pPr>
      <w:r w:rsidRPr="00A32B38">
        <w:t>Для проверки уровня знаний и умений по дисциплинам модулю можно использовать несколько наиболее распространенных типов тестовых заданий:</w:t>
      </w:r>
    </w:p>
    <w:p w14:paraId="2B8C7E1E" w14:textId="77777777" w:rsidR="00145371" w:rsidRPr="00A32B38" w:rsidRDefault="00145371" w:rsidP="00EC5D26">
      <w:pPr>
        <w:spacing w:line="276" w:lineRule="auto"/>
        <w:ind w:firstLine="709"/>
        <w:jc w:val="both"/>
      </w:pPr>
      <w:r w:rsidRPr="00A32B38">
        <w:rPr>
          <w:i/>
        </w:rPr>
        <w:t>Множественный выбор ответов</w:t>
      </w:r>
    </w:p>
    <w:p w14:paraId="47CF0723" w14:textId="77777777" w:rsidR="00145371" w:rsidRPr="00A32B38" w:rsidRDefault="00145371" w:rsidP="00EC5D26">
      <w:pPr>
        <w:spacing w:line="276" w:lineRule="auto"/>
        <w:ind w:firstLine="709"/>
        <w:jc w:val="both"/>
      </w:pPr>
      <w:r w:rsidRPr="00A32B38">
        <w:t xml:space="preserve">Задания этого типа предполагают наличие нескольких ответов, среди которых только один правильный. Иногда к заданию приводят несколько правильных ответов. Преимущество заданий с множественным выбором заключается в легкости подсчета результатов (баллов). Благодаря этому на сегодняшний день значительная доля автоматизированного тестирования включает в себя данный тип вопросов. Результаты проверяются за считанные секунды, что является необходимым условием для массового </w:t>
      </w:r>
      <w:r w:rsidRPr="00A32B38">
        <w:lastRenderedPageBreak/>
        <w:t>тестирования, например при едином или удаленном доступе тестируемых лиц. По дисциплинам модулю тестирование на основе заданий с множественным выбором ответов применяется в рамках текущей и промежуточной аттестации обучающихся.</w:t>
      </w:r>
    </w:p>
    <w:p w14:paraId="6C519311" w14:textId="77777777" w:rsidR="00145371" w:rsidRPr="00A32B38" w:rsidRDefault="00145371" w:rsidP="00EC5D26">
      <w:pPr>
        <w:spacing w:line="276" w:lineRule="auto"/>
        <w:ind w:firstLine="709"/>
        <w:jc w:val="both"/>
      </w:pPr>
      <w:r w:rsidRPr="00A32B38">
        <w:t>Недостаток данного типа заданий состоит в том, что не все виды знаний могут быть проверены с его помощью, в частности затруднена проверка и оценка результатов выполнения заданий творческого характера.</w:t>
      </w:r>
    </w:p>
    <w:p w14:paraId="1083ECB6" w14:textId="77777777" w:rsidR="00145371" w:rsidRPr="00A32B38" w:rsidRDefault="00145371" w:rsidP="00EC5D26">
      <w:pPr>
        <w:spacing w:line="276" w:lineRule="auto"/>
        <w:ind w:firstLine="709"/>
        <w:jc w:val="both"/>
      </w:pPr>
      <w:r w:rsidRPr="00A32B38">
        <w:rPr>
          <w:i/>
        </w:rPr>
        <w:t>Задания на установление соответствия (последовательности) или порядка</w:t>
      </w:r>
    </w:p>
    <w:p w14:paraId="301CCD92" w14:textId="77777777" w:rsidR="00145371" w:rsidRPr="00A32B38" w:rsidRDefault="00145371" w:rsidP="00EC5D26">
      <w:pPr>
        <w:spacing w:line="276" w:lineRule="auto"/>
        <w:ind w:firstLine="709"/>
        <w:jc w:val="both"/>
      </w:pPr>
      <w:r w:rsidRPr="00A32B38">
        <w:t>В заданиях такого типа требуется найти или приравнять части, элементы, понятия – конструкциям, фигурам, утверждениям, т.е. установить соответствие между элементами двух списков. Инструкция к таким заданиям имеет вид: с</w:t>
      </w:r>
      <w:r w:rsidRPr="00A32B38">
        <w:rPr>
          <w:bCs/>
        </w:rPr>
        <w:t>оотнесите написанное в столбцах 1 и 2 (укажите соответствующую букву в таблице ответов).</w:t>
      </w:r>
      <w:r w:rsidRPr="00A32B38">
        <w:t xml:space="preserve"> К этому же типу относят задания, в которых требуется восстановить порядок, упорядочить элементы некоторого множества. Задания такого типа полезны при изучении дисциплин модуля, поскольку позволяют  проверить возможности составления необходимого перечня действий или этапов действий, дают возможность установить знания, связанные со спецификой сопровождения лиц с ОВЗ. </w:t>
      </w:r>
    </w:p>
    <w:p w14:paraId="5C073081" w14:textId="77777777" w:rsidR="00145371" w:rsidRPr="00A32B38" w:rsidRDefault="00145371" w:rsidP="00EC5D26">
      <w:pPr>
        <w:spacing w:line="276" w:lineRule="auto"/>
        <w:ind w:firstLine="709"/>
        <w:jc w:val="both"/>
        <w:rPr>
          <w:i/>
        </w:rPr>
      </w:pPr>
      <w:r w:rsidRPr="00A32B38">
        <w:rPr>
          <w:i/>
        </w:rPr>
        <w:t>Задания на свободное конструирование ответа</w:t>
      </w:r>
    </w:p>
    <w:p w14:paraId="1ADCB63B" w14:textId="77777777" w:rsidR="00145371" w:rsidRPr="00A32B38" w:rsidRDefault="00145371" w:rsidP="00EC5D26">
      <w:pPr>
        <w:spacing w:line="276" w:lineRule="auto"/>
        <w:ind w:firstLine="709"/>
        <w:jc w:val="both"/>
      </w:pPr>
      <w:r w:rsidRPr="00A32B38">
        <w:t>К заданиям этого типа отнесены более сложные вопросы, требующие развернутого ответа, написание эссе. Они могут включать требование научного обоснования решения. Проверка заданий этого типа требует много времени на выполнение и на проверку. К числу недостатков этого типа задания относят сложности в автоматизации оценки результатов. Для объективной оценки результатов выполнения таких заданий  необходимо выполнение следующих условий: 1) привлечение экспертов; 2) описание процедуры начисления баллов для оценки каждого шага и всего задания, т.е. для определения максимального балла за задание; 3) описание процедуры перевода полученной оценки за задание в оценочную шкалу. Индикаторы оценок сложных заданий приведены в технологической карт</w:t>
      </w:r>
      <w:r w:rsidR="00405C75">
        <w:t>е</w:t>
      </w:r>
      <w:r w:rsidRPr="00A32B38">
        <w:t xml:space="preserve"> по каждой дисциплине при описании критериев оценки.</w:t>
      </w:r>
    </w:p>
    <w:p w14:paraId="2047C875" w14:textId="77777777" w:rsidR="00145371" w:rsidRPr="00A32B38" w:rsidRDefault="00145371" w:rsidP="00EC5D26">
      <w:pPr>
        <w:spacing w:line="276" w:lineRule="auto"/>
        <w:ind w:firstLine="709"/>
        <w:jc w:val="both"/>
      </w:pPr>
      <w:r w:rsidRPr="00A32B38">
        <w:t xml:space="preserve">Преимущество этого типа задания состоит в том, что оно позволяет провести более качественную проработку задания, и дает возможность оценить у тестируемого не только знания, но и умения. Задания подобного типа применяются для заполнения таблиц, схем, рисунков в процессе выполнения практических заданий, и на этапе конструирования заданий для изучения профилей психофизического развития детей в условиях онтогенеза и </w:t>
      </w:r>
      <w:proofErr w:type="spellStart"/>
      <w:r w:rsidRPr="00A32B38">
        <w:t>дизонтогенеза</w:t>
      </w:r>
      <w:proofErr w:type="spellEnd"/>
      <w:r w:rsidRPr="00A32B38">
        <w:t>, для разработки клинической характеристики различных дифференцированных форм отклоняющегося развития.</w:t>
      </w:r>
    </w:p>
    <w:p w14:paraId="7CE1EDDE" w14:textId="77777777" w:rsidR="00145371" w:rsidRPr="00A32B38" w:rsidRDefault="00145371" w:rsidP="00A32B38">
      <w:pPr>
        <w:spacing w:line="276" w:lineRule="auto"/>
        <w:ind w:firstLine="709"/>
        <w:jc w:val="both"/>
        <w:rPr>
          <w:i/>
        </w:rPr>
      </w:pPr>
      <w:r w:rsidRPr="00A32B38">
        <w:rPr>
          <w:i/>
        </w:rPr>
        <w:t>Задания практического характера</w:t>
      </w:r>
      <w:r w:rsidRPr="00A32B38">
        <w:t xml:space="preserve"> позволяют оценить практические умения тестируемого по составлению заданий разного уровня на </w:t>
      </w:r>
      <w:proofErr w:type="spellStart"/>
      <w:r w:rsidRPr="00A32B38">
        <w:t>межпредметном</w:t>
      </w:r>
      <w:proofErr w:type="spellEnd"/>
      <w:r w:rsidRPr="00A32B38">
        <w:t xml:space="preserve"> материале, по проведению обследования лиц с ОВЗ, по статистической обработке информации. </w:t>
      </w:r>
    </w:p>
    <w:p w14:paraId="026F54CA" w14:textId="77777777" w:rsidR="006B4E70" w:rsidRPr="00E90C0B" w:rsidRDefault="006B4E70" w:rsidP="00EC5D26">
      <w:pPr>
        <w:pStyle w:val="23"/>
        <w:spacing w:after="0" w:line="276" w:lineRule="auto"/>
        <w:ind w:left="0"/>
        <w:jc w:val="center"/>
        <w:rPr>
          <w:b/>
          <w:caps/>
        </w:rPr>
      </w:pPr>
    </w:p>
    <w:p w14:paraId="041475AB" w14:textId="77777777" w:rsidR="008C1C3E" w:rsidRDefault="008C1C3E" w:rsidP="00EC5D26">
      <w:pPr>
        <w:pStyle w:val="23"/>
        <w:spacing w:after="0" w:line="276" w:lineRule="auto"/>
        <w:ind w:left="0"/>
        <w:jc w:val="center"/>
        <w:rPr>
          <w:b/>
          <w:caps/>
        </w:rPr>
      </w:pPr>
    </w:p>
    <w:p w14:paraId="1FF2E203" w14:textId="77777777" w:rsidR="00A32B38" w:rsidRDefault="00A32B38" w:rsidP="00EC5D26">
      <w:pPr>
        <w:pStyle w:val="23"/>
        <w:spacing w:after="0" w:line="276" w:lineRule="auto"/>
        <w:ind w:left="0"/>
        <w:jc w:val="center"/>
        <w:rPr>
          <w:b/>
          <w:caps/>
        </w:rPr>
      </w:pPr>
    </w:p>
    <w:p w14:paraId="43D56319" w14:textId="77777777" w:rsidR="00A32B38" w:rsidRDefault="00A32B38" w:rsidP="00EC5D26">
      <w:pPr>
        <w:pStyle w:val="23"/>
        <w:spacing w:after="0" w:line="276" w:lineRule="auto"/>
        <w:ind w:left="0"/>
        <w:jc w:val="center"/>
        <w:rPr>
          <w:b/>
          <w:caps/>
        </w:rPr>
      </w:pPr>
    </w:p>
    <w:p w14:paraId="6C4794C0" w14:textId="77777777" w:rsidR="00A32B38" w:rsidRDefault="00A32B38" w:rsidP="00EC5D26">
      <w:pPr>
        <w:pStyle w:val="23"/>
        <w:spacing w:after="0" w:line="276" w:lineRule="auto"/>
        <w:ind w:left="0"/>
        <w:jc w:val="center"/>
        <w:rPr>
          <w:b/>
          <w:caps/>
        </w:rPr>
      </w:pPr>
    </w:p>
    <w:p w14:paraId="11228A08" w14:textId="77777777" w:rsidR="00A32B38" w:rsidRDefault="00A32B38" w:rsidP="00EC5D26">
      <w:pPr>
        <w:pStyle w:val="23"/>
        <w:spacing w:after="0" w:line="276" w:lineRule="auto"/>
        <w:ind w:left="0"/>
        <w:jc w:val="center"/>
        <w:rPr>
          <w:b/>
          <w:caps/>
        </w:rPr>
      </w:pPr>
    </w:p>
    <w:p w14:paraId="7516072E" w14:textId="77777777" w:rsidR="00A32B38" w:rsidRDefault="00A32B38" w:rsidP="00EC5D26">
      <w:pPr>
        <w:pStyle w:val="23"/>
        <w:spacing w:after="0" w:line="276" w:lineRule="auto"/>
        <w:ind w:left="0"/>
        <w:jc w:val="center"/>
        <w:rPr>
          <w:b/>
          <w:caps/>
        </w:rPr>
      </w:pPr>
    </w:p>
    <w:p w14:paraId="691E6B57" w14:textId="77777777" w:rsidR="00A32B38" w:rsidRPr="00E90C0B" w:rsidRDefault="00A32B38" w:rsidP="00EC5D26">
      <w:pPr>
        <w:pStyle w:val="23"/>
        <w:spacing w:after="0" w:line="276" w:lineRule="auto"/>
        <w:ind w:left="0"/>
        <w:jc w:val="center"/>
        <w:rPr>
          <w:b/>
          <w:caps/>
        </w:rPr>
      </w:pPr>
    </w:p>
    <w:p w14:paraId="4F08DDB8" w14:textId="77777777" w:rsidR="008C1C3E" w:rsidRPr="00E90C0B" w:rsidRDefault="008C1C3E" w:rsidP="00EC5D26">
      <w:pPr>
        <w:pStyle w:val="23"/>
        <w:spacing w:after="0" w:line="276" w:lineRule="auto"/>
        <w:ind w:left="0"/>
        <w:rPr>
          <w:b/>
          <w:caps/>
        </w:rPr>
      </w:pPr>
    </w:p>
    <w:p w14:paraId="222EB203" w14:textId="77777777" w:rsidR="00B21975" w:rsidRPr="00E90C0B" w:rsidRDefault="0021081C" w:rsidP="00EC5D26">
      <w:pPr>
        <w:pStyle w:val="23"/>
        <w:spacing w:after="0" w:line="276" w:lineRule="auto"/>
        <w:ind w:left="0"/>
        <w:jc w:val="center"/>
        <w:rPr>
          <w:b/>
          <w:caps/>
        </w:rPr>
      </w:pPr>
      <w:r w:rsidRPr="00E90C0B">
        <w:rPr>
          <w:b/>
          <w:caps/>
        </w:rPr>
        <w:lastRenderedPageBreak/>
        <w:t>5</w:t>
      </w:r>
      <w:r w:rsidR="004F699D" w:rsidRPr="00E90C0B">
        <w:rPr>
          <w:b/>
          <w:caps/>
        </w:rPr>
        <w:t>.</w:t>
      </w:r>
      <w:r w:rsidR="00951F54" w:rsidRPr="00E90C0B">
        <w:rPr>
          <w:b/>
          <w:caps/>
        </w:rPr>
        <w:t>ПРОГРАММЫ ДИСЦИПЛИН МОДУЛЯ</w:t>
      </w:r>
    </w:p>
    <w:p w14:paraId="746FF295" w14:textId="77777777" w:rsidR="00B21975" w:rsidRPr="00E90C0B" w:rsidRDefault="00B21975" w:rsidP="00EC5D26">
      <w:pPr>
        <w:pStyle w:val="23"/>
        <w:spacing w:after="0" w:line="276" w:lineRule="auto"/>
        <w:ind w:left="0"/>
        <w:jc w:val="center"/>
        <w:rPr>
          <w:b/>
        </w:rPr>
      </w:pPr>
      <w:r w:rsidRPr="00E90C0B">
        <w:rPr>
          <w:b/>
        </w:rPr>
        <w:t>5.1. ПРОГРАММА ДИСЦИПЛИНЫ</w:t>
      </w:r>
    </w:p>
    <w:p w14:paraId="05BA21A3" w14:textId="77777777" w:rsidR="00B21975" w:rsidRPr="00E90C0B" w:rsidRDefault="00B21975" w:rsidP="00EC5D26">
      <w:pPr>
        <w:autoSpaceDE w:val="0"/>
        <w:autoSpaceDN w:val="0"/>
        <w:adjustRightInd w:val="0"/>
        <w:spacing w:line="276" w:lineRule="auto"/>
        <w:ind w:firstLine="709"/>
        <w:jc w:val="center"/>
        <w:rPr>
          <w:b/>
          <w:bCs/>
        </w:rPr>
      </w:pPr>
      <w:r w:rsidRPr="00E90C0B">
        <w:rPr>
          <w:b/>
          <w:bCs/>
        </w:rPr>
        <w:t>«Невропатология»</w:t>
      </w:r>
    </w:p>
    <w:p w14:paraId="50A92615" w14:textId="77777777" w:rsidR="00890F08" w:rsidRPr="00E90C0B" w:rsidRDefault="002367D0" w:rsidP="002367D0">
      <w:pPr>
        <w:pStyle w:val="a9"/>
        <w:tabs>
          <w:tab w:val="left" w:pos="720"/>
        </w:tabs>
        <w:autoSpaceDE w:val="0"/>
        <w:autoSpaceDN w:val="0"/>
        <w:adjustRightInd w:val="0"/>
        <w:spacing w:after="0"/>
        <w:ind w:left="709"/>
        <w:jc w:val="both"/>
        <w:rPr>
          <w:rFonts w:ascii="Times New Roman" w:hAnsi="Times New Roman"/>
          <w:b/>
          <w:bCs/>
          <w:sz w:val="24"/>
          <w:szCs w:val="24"/>
        </w:rPr>
      </w:pPr>
      <w:r>
        <w:rPr>
          <w:rFonts w:ascii="Times New Roman" w:hAnsi="Times New Roman"/>
          <w:b/>
          <w:bCs/>
          <w:sz w:val="24"/>
          <w:szCs w:val="24"/>
        </w:rPr>
        <w:t xml:space="preserve">1. </w:t>
      </w:r>
      <w:r w:rsidR="00890F08" w:rsidRPr="00E90C0B">
        <w:rPr>
          <w:rFonts w:ascii="Times New Roman" w:hAnsi="Times New Roman"/>
          <w:b/>
          <w:bCs/>
          <w:sz w:val="24"/>
          <w:szCs w:val="24"/>
        </w:rPr>
        <w:t xml:space="preserve">Пояснительная записка </w:t>
      </w:r>
    </w:p>
    <w:p w14:paraId="0426D27E" w14:textId="77777777" w:rsidR="00890F08" w:rsidRPr="00E90C0B" w:rsidRDefault="00890F08" w:rsidP="00EC5D26">
      <w:pPr>
        <w:spacing w:line="276" w:lineRule="auto"/>
        <w:ind w:firstLine="709"/>
        <w:jc w:val="both"/>
      </w:pPr>
      <w:r w:rsidRPr="00E90C0B">
        <w:t>Дисциплина «Невропатология» включена в п</w:t>
      </w:r>
      <w:r w:rsidR="00E63F19">
        <w:t>редметный</w:t>
      </w:r>
      <w:r w:rsidR="000B6048">
        <w:t xml:space="preserve"> модуль «Погружение в профессиональную деятельность с естественнонаучными основами дефектологии»</w:t>
      </w:r>
      <w:r w:rsidRPr="00E90C0B">
        <w:t xml:space="preserve"> и предназначена для обучающихся </w:t>
      </w:r>
      <w:proofErr w:type="spellStart"/>
      <w:r w:rsidRPr="00E90C0B">
        <w:t>бакалавриата</w:t>
      </w:r>
      <w:proofErr w:type="spellEnd"/>
      <w:r w:rsidRPr="00E90C0B">
        <w:t xml:space="preserve"> по направлению 44.03.03 «Специальное (дефектологическое) образование». Содержание дисциплины ориентирует студентов на получение знаний  об основных закономерностях развития и функционирования нервной системы как базы для формирования психических механизмов  и этиологии и патогенезе заболеваний нервной системы у лиц различных возрастных групп, в том числе с ограниченными возможностями здоровья</w:t>
      </w:r>
    </w:p>
    <w:p w14:paraId="6065DD99" w14:textId="77777777" w:rsidR="00890F08" w:rsidRPr="00E90C0B" w:rsidRDefault="00890F08" w:rsidP="00EC5D26">
      <w:pPr>
        <w:spacing w:line="276" w:lineRule="auto"/>
        <w:ind w:firstLine="709"/>
        <w:jc w:val="both"/>
      </w:pPr>
      <w:r w:rsidRPr="00E90C0B">
        <w:rPr>
          <w:b/>
          <w:bCs/>
        </w:rPr>
        <w:t>2. Место в структуре модуля</w:t>
      </w:r>
    </w:p>
    <w:p w14:paraId="3EF32EC4" w14:textId="77777777" w:rsidR="00890F08" w:rsidRPr="00E90C0B" w:rsidRDefault="00890F08" w:rsidP="00EC5D26">
      <w:pPr>
        <w:spacing w:line="276" w:lineRule="auto"/>
        <w:ind w:firstLine="709"/>
        <w:jc w:val="both"/>
      </w:pPr>
      <w:r w:rsidRPr="00E90C0B">
        <w:t xml:space="preserve">Дисциплина  включена в модуль </w:t>
      </w:r>
      <w:r w:rsidR="000B6048">
        <w:t xml:space="preserve">«Погружение в профессиональную деятельность с естественнонаучными  основами дефектологии» </w:t>
      </w:r>
      <w:r w:rsidRPr="00E90C0B">
        <w:t xml:space="preserve"> и является обязательной  для изучения. Для освоения курса требуются знания, полученные в ходе изучения дисциплин «Основы нейрофизиологии и высшая нервная деятельность», «Основы генетики». Дисциплины, для которых данная дисциплина является предшествующей для курсов «Клиника интеллектуальных нарушений», «Психопатология», «</w:t>
      </w:r>
      <w:r w:rsidR="00691604">
        <w:t>Психология лиц с умственной отсталостью</w:t>
      </w:r>
      <w:r w:rsidRPr="00E90C0B">
        <w:t>».</w:t>
      </w:r>
    </w:p>
    <w:p w14:paraId="1255FC88"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3. Цели и задачи</w:t>
      </w:r>
    </w:p>
    <w:p w14:paraId="07C5B365" w14:textId="77777777" w:rsidR="00890F08" w:rsidRPr="00E90C0B" w:rsidRDefault="00890F08" w:rsidP="00EC5D26">
      <w:pPr>
        <w:spacing w:line="276" w:lineRule="auto"/>
        <w:ind w:firstLine="709"/>
        <w:jc w:val="both"/>
      </w:pPr>
      <w:r w:rsidRPr="00E90C0B">
        <w:rPr>
          <w:i/>
          <w:iCs/>
        </w:rPr>
        <w:t>Цель</w:t>
      </w:r>
      <w:r w:rsidRPr="00E90C0B">
        <w:rPr>
          <w:b/>
          <w:bCs/>
          <w:i/>
          <w:iCs/>
        </w:rPr>
        <w:t xml:space="preserve"> </w:t>
      </w:r>
      <w:r w:rsidRPr="00E90C0B">
        <w:rPr>
          <w:i/>
          <w:iCs/>
        </w:rPr>
        <w:t>дисциплины</w:t>
      </w:r>
      <w:r w:rsidRPr="00E90C0B">
        <w:t xml:space="preserve"> </w:t>
      </w:r>
      <w:r w:rsidRPr="00E90C0B">
        <w:rPr>
          <w:spacing w:val="3"/>
        </w:rPr>
        <w:t xml:space="preserve">– создать условия для формирования у студентов знаний </w:t>
      </w:r>
      <w:r w:rsidRPr="00E90C0B">
        <w:t>об основных закономерностях развития и функционирования нервной системы, этиологии и патогенезе заболеваний нервной системы у различных возрастных групп и использования их в процессе диагностического изучения детей и подростков, в том  числе с ограниченными возможностями здоровья.</w:t>
      </w:r>
    </w:p>
    <w:p w14:paraId="467FCFD4" w14:textId="77777777" w:rsidR="00890F08" w:rsidRPr="00E90C0B" w:rsidRDefault="00890F08" w:rsidP="00EC5D26">
      <w:pPr>
        <w:spacing w:line="276" w:lineRule="auto"/>
        <w:ind w:firstLine="709"/>
        <w:jc w:val="both"/>
      </w:pPr>
      <w:r w:rsidRPr="00E90C0B">
        <w:rPr>
          <w:i/>
          <w:iCs/>
        </w:rPr>
        <w:t>Задачи дисциплины:</w:t>
      </w:r>
      <w:r w:rsidRPr="00E90C0B">
        <w:t xml:space="preserve"> </w:t>
      </w:r>
    </w:p>
    <w:p w14:paraId="3054E350" w14:textId="77777777" w:rsidR="00890F08" w:rsidRPr="00E90C0B" w:rsidRDefault="00890F08" w:rsidP="0010679B">
      <w:pPr>
        <w:pStyle w:val="a9"/>
        <w:numPr>
          <w:ilvl w:val="0"/>
          <w:numId w:val="5"/>
        </w:numPr>
        <w:spacing w:after="0"/>
        <w:ind w:left="0" w:firstLine="426"/>
        <w:jc w:val="both"/>
        <w:rPr>
          <w:rFonts w:ascii="Times New Roman" w:hAnsi="Times New Roman"/>
          <w:sz w:val="24"/>
          <w:szCs w:val="24"/>
        </w:rPr>
      </w:pPr>
      <w:r w:rsidRPr="00E90C0B">
        <w:rPr>
          <w:rFonts w:ascii="Times New Roman" w:hAnsi="Times New Roman"/>
          <w:sz w:val="24"/>
          <w:szCs w:val="24"/>
        </w:rPr>
        <w:t>познакомить студентов с особенностями функционирования нервной системы человека и ее изменениями  системы при различных патологических состояниях;</w:t>
      </w:r>
    </w:p>
    <w:p w14:paraId="43A15219" w14:textId="77777777" w:rsidR="00890F08" w:rsidRPr="00E90C0B" w:rsidRDefault="00890F08" w:rsidP="0010679B">
      <w:pPr>
        <w:pStyle w:val="a9"/>
        <w:numPr>
          <w:ilvl w:val="0"/>
          <w:numId w:val="5"/>
        </w:numPr>
        <w:spacing w:after="0"/>
        <w:ind w:left="0" w:firstLine="426"/>
        <w:jc w:val="both"/>
        <w:rPr>
          <w:rFonts w:ascii="Times New Roman" w:hAnsi="Times New Roman"/>
          <w:sz w:val="24"/>
          <w:szCs w:val="24"/>
        </w:rPr>
      </w:pPr>
      <w:r w:rsidRPr="00E90C0B">
        <w:rPr>
          <w:rFonts w:ascii="Times New Roman" w:hAnsi="Times New Roman"/>
          <w:sz w:val="24"/>
          <w:szCs w:val="24"/>
        </w:rPr>
        <w:t>создать условия для наблюдения за клиническим многообразием заболеваний нервной системы;</w:t>
      </w:r>
    </w:p>
    <w:p w14:paraId="1ED7615A" w14:textId="77777777" w:rsidR="00890F08" w:rsidRPr="00E90C0B" w:rsidRDefault="00890F08" w:rsidP="0010679B">
      <w:pPr>
        <w:pStyle w:val="a9"/>
        <w:numPr>
          <w:ilvl w:val="0"/>
          <w:numId w:val="5"/>
        </w:numPr>
        <w:spacing w:after="0"/>
        <w:ind w:left="0" w:firstLine="426"/>
        <w:jc w:val="both"/>
        <w:rPr>
          <w:rFonts w:ascii="Times New Roman" w:hAnsi="Times New Roman"/>
          <w:sz w:val="24"/>
          <w:szCs w:val="24"/>
        </w:rPr>
      </w:pPr>
      <w:r w:rsidRPr="00E90C0B">
        <w:rPr>
          <w:rFonts w:ascii="Times New Roman" w:hAnsi="Times New Roman"/>
          <w:sz w:val="24"/>
          <w:szCs w:val="24"/>
        </w:rPr>
        <w:t>научить составлять  схемы заболеваний нервной системы;</w:t>
      </w:r>
    </w:p>
    <w:p w14:paraId="47BE6C1F" w14:textId="77777777" w:rsidR="00890F08" w:rsidRDefault="00890F08" w:rsidP="0010679B">
      <w:pPr>
        <w:pStyle w:val="a9"/>
        <w:numPr>
          <w:ilvl w:val="0"/>
          <w:numId w:val="5"/>
        </w:numPr>
        <w:spacing w:after="0"/>
        <w:ind w:left="0" w:firstLine="426"/>
        <w:jc w:val="both"/>
        <w:rPr>
          <w:rFonts w:ascii="Times New Roman" w:hAnsi="Times New Roman"/>
          <w:sz w:val="24"/>
          <w:szCs w:val="24"/>
        </w:rPr>
      </w:pPr>
      <w:r w:rsidRPr="00E90C0B">
        <w:rPr>
          <w:rFonts w:ascii="Times New Roman" w:hAnsi="Times New Roman"/>
          <w:sz w:val="24"/>
          <w:szCs w:val="24"/>
        </w:rPr>
        <w:t>сформировать  умения осуществления  оценки неврологического статуса у лиц разного возраста.</w:t>
      </w:r>
    </w:p>
    <w:p w14:paraId="6F46C477" w14:textId="77777777" w:rsidR="005C0EBB" w:rsidRDefault="005C0EBB" w:rsidP="005C0EBB">
      <w:pPr>
        <w:jc w:val="both"/>
      </w:pPr>
    </w:p>
    <w:p w14:paraId="08EBF5F5" w14:textId="77777777" w:rsidR="00890F08" w:rsidRPr="00E90C0B" w:rsidRDefault="00890F08" w:rsidP="00EC5D26">
      <w:pPr>
        <w:widowControl w:val="0"/>
        <w:tabs>
          <w:tab w:val="left" w:pos="1254"/>
        </w:tabs>
        <w:autoSpaceDE w:val="0"/>
        <w:autoSpaceDN w:val="0"/>
        <w:spacing w:line="276" w:lineRule="auto"/>
        <w:ind w:firstLine="709"/>
        <w:jc w:val="both"/>
      </w:pPr>
      <w:r w:rsidRPr="00E90C0B">
        <w:rPr>
          <w:b/>
          <w:bCs/>
        </w:rPr>
        <w:t>4. Образовательные результаты</w:t>
      </w:r>
    </w:p>
    <w:p w14:paraId="5F475AB2" w14:textId="77777777" w:rsidR="00890F08" w:rsidRPr="00FD2D90" w:rsidRDefault="00761C52" w:rsidP="00FD2D90">
      <w:pPr>
        <w:autoSpaceDE w:val="0"/>
        <w:autoSpaceDN w:val="0"/>
        <w:adjustRightInd w:val="0"/>
        <w:spacing w:line="276" w:lineRule="auto"/>
        <w:ind w:firstLine="708"/>
        <w:jc w:val="both"/>
        <w:rPr>
          <w:b/>
        </w:rPr>
      </w:pPr>
      <w:r w:rsidRPr="00FD2D90">
        <w:rPr>
          <w:b/>
        </w:rPr>
        <w:t>ОПК-8. Способен осуществлять педагогическую деятельность на основе специальных научных знаний:</w:t>
      </w:r>
    </w:p>
    <w:p w14:paraId="4F6F3C53" w14:textId="77777777" w:rsidR="00761C52" w:rsidRDefault="00761C52" w:rsidP="00FD2D90">
      <w:pPr>
        <w:autoSpaceDE w:val="0"/>
        <w:autoSpaceDN w:val="0"/>
        <w:adjustRightInd w:val="0"/>
        <w:spacing w:line="276" w:lineRule="auto"/>
        <w:ind w:firstLine="708"/>
        <w:jc w:val="both"/>
      </w:pPr>
      <w:r w:rsidRPr="00026B5F">
        <w:t>ОПК.8.1. Демонстрирует специальные научные знания в сфере собственной профессиональной деятельности</w:t>
      </w:r>
    </w:p>
    <w:p w14:paraId="796A17F0" w14:textId="77777777" w:rsidR="00761C52" w:rsidRPr="00FD2D90" w:rsidRDefault="00761C52" w:rsidP="00FD2D90">
      <w:pPr>
        <w:autoSpaceDE w:val="0"/>
        <w:autoSpaceDN w:val="0"/>
        <w:adjustRightInd w:val="0"/>
        <w:spacing w:line="276" w:lineRule="auto"/>
        <w:ind w:firstLine="708"/>
        <w:jc w:val="both"/>
        <w:rPr>
          <w:b/>
        </w:rPr>
      </w:pPr>
      <w:r w:rsidRPr="00FD2D90">
        <w:rPr>
          <w:b/>
        </w:rPr>
        <w:t>ПК-1.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r w:rsidR="00FD2D90" w:rsidRPr="00FD2D90">
        <w:rPr>
          <w:b/>
        </w:rPr>
        <w:t>:</w:t>
      </w:r>
    </w:p>
    <w:p w14:paraId="76253F94" w14:textId="77777777" w:rsidR="00761C52" w:rsidRDefault="00761C52" w:rsidP="00FD2D90">
      <w:pPr>
        <w:autoSpaceDE w:val="0"/>
        <w:autoSpaceDN w:val="0"/>
        <w:adjustRightInd w:val="0"/>
        <w:spacing w:line="276" w:lineRule="auto"/>
        <w:ind w:firstLine="708"/>
        <w:jc w:val="both"/>
      </w:pPr>
      <w:r w:rsidRPr="00B65FB2">
        <w:t>ПК.1.1.</w:t>
      </w:r>
      <w:r w:rsidR="00FD2D90">
        <w:t xml:space="preserve"> </w:t>
      </w:r>
      <w:r w:rsidRPr="00B65FB2">
        <w:t>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0E051877" w14:textId="77777777" w:rsidR="00761C52" w:rsidRPr="00E90C0B" w:rsidRDefault="00761C52" w:rsidP="00FD2D90">
      <w:pPr>
        <w:autoSpaceDE w:val="0"/>
        <w:autoSpaceDN w:val="0"/>
        <w:adjustRightInd w:val="0"/>
        <w:spacing w:line="276" w:lineRule="auto"/>
        <w:ind w:firstLine="708"/>
        <w:jc w:val="both"/>
        <w:rPr>
          <w:b/>
          <w:bCs/>
        </w:rPr>
      </w:pPr>
      <w:r w:rsidRPr="00B65FB2">
        <w:lastRenderedPageBreak/>
        <w:t>ПК.1.4. Демонстрирует аналитические и прогностические умения при оценке актуальных состояний лиц с ОВЗ и перспектив их развития</w:t>
      </w:r>
    </w:p>
    <w:tbl>
      <w:tblPr>
        <w:tblW w:w="5000" w:type="pct"/>
        <w:tblLayout w:type="fixed"/>
        <w:tblLook w:val="0000" w:firstRow="0" w:lastRow="0" w:firstColumn="0" w:lastColumn="0" w:noHBand="0" w:noVBand="0"/>
      </w:tblPr>
      <w:tblGrid>
        <w:gridCol w:w="932"/>
        <w:gridCol w:w="2360"/>
        <w:gridCol w:w="1111"/>
        <w:gridCol w:w="2352"/>
        <w:gridCol w:w="973"/>
        <w:gridCol w:w="1903"/>
      </w:tblGrid>
      <w:tr w:rsidR="00890F08" w:rsidRPr="00E90C0B" w14:paraId="53E9A6FC" w14:textId="77777777" w:rsidTr="00B165EE">
        <w:trPr>
          <w:trHeight w:val="385"/>
        </w:trPr>
        <w:tc>
          <w:tcPr>
            <w:tcW w:w="951" w:type="dxa"/>
            <w:tcBorders>
              <w:top w:val="single" w:sz="2" w:space="0" w:color="000000"/>
              <w:left w:val="single" w:sz="2" w:space="0" w:color="000000"/>
              <w:bottom w:val="single" w:sz="2" w:space="0" w:color="000000"/>
              <w:right w:val="single" w:sz="2" w:space="0" w:color="000000"/>
            </w:tcBorders>
          </w:tcPr>
          <w:p w14:paraId="74883EE8" w14:textId="77777777" w:rsidR="00890F08" w:rsidRPr="00E90C0B" w:rsidRDefault="00890F08" w:rsidP="00EC5D26">
            <w:pPr>
              <w:autoSpaceDE w:val="0"/>
              <w:autoSpaceDN w:val="0"/>
              <w:adjustRightInd w:val="0"/>
              <w:spacing w:line="276" w:lineRule="auto"/>
              <w:jc w:val="center"/>
            </w:pPr>
            <w:r w:rsidRPr="00E90C0B">
              <w:t>Код ОР модуля</w:t>
            </w:r>
          </w:p>
        </w:tc>
        <w:tc>
          <w:tcPr>
            <w:tcW w:w="2417" w:type="dxa"/>
            <w:tcBorders>
              <w:top w:val="single" w:sz="2" w:space="0" w:color="000000"/>
              <w:left w:val="single" w:sz="2" w:space="0" w:color="000000"/>
              <w:bottom w:val="single" w:sz="2" w:space="0" w:color="000000"/>
              <w:right w:val="single" w:sz="2" w:space="0" w:color="000000"/>
            </w:tcBorders>
          </w:tcPr>
          <w:p w14:paraId="29E23488" w14:textId="77777777" w:rsidR="00890F08" w:rsidRPr="00E90C0B" w:rsidRDefault="00890F08" w:rsidP="00EC5D26">
            <w:pPr>
              <w:suppressAutoHyphens/>
              <w:autoSpaceDE w:val="0"/>
              <w:autoSpaceDN w:val="0"/>
              <w:adjustRightInd w:val="0"/>
              <w:spacing w:line="276" w:lineRule="auto"/>
              <w:jc w:val="center"/>
            </w:pPr>
            <w:r w:rsidRPr="00E90C0B">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14:paraId="66060EC2" w14:textId="77777777" w:rsidR="00890F08" w:rsidRPr="00E90C0B" w:rsidRDefault="00890F08" w:rsidP="00EC5D26">
            <w:pPr>
              <w:autoSpaceDE w:val="0"/>
              <w:autoSpaceDN w:val="0"/>
              <w:adjustRightInd w:val="0"/>
              <w:spacing w:line="276" w:lineRule="auto"/>
              <w:jc w:val="center"/>
            </w:pPr>
            <w:r w:rsidRPr="00E90C0B">
              <w:t>Код ОР дисциплины</w:t>
            </w:r>
          </w:p>
        </w:tc>
        <w:tc>
          <w:tcPr>
            <w:tcW w:w="2409" w:type="dxa"/>
            <w:tcBorders>
              <w:top w:val="single" w:sz="2" w:space="0" w:color="000000"/>
              <w:left w:val="single" w:sz="2" w:space="0" w:color="000000"/>
              <w:bottom w:val="single" w:sz="2" w:space="0" w:color="000000"/>
              <w:right w:val="single" w:sz="2" w:space="0" w:color="000000"/>
            </w:tcBorders>
          </w:tcPr>
          <w:p w14:paraId="11712203" w14:textId="77777777" w:rsidR="00890F08" w:rsidRPr="00E90C0B" w:rsidRDefault="00890F08" w:rsidP="00EC5D26">
            <w:pPr>
              <w:autoSpaceDE w:val="0"/>
              <w:autoSpaceDN w:val="0"/>
              <w:adjustRightInd w:val="0"/>
              <w:spacing w:line="276" w:lineRule="auto"/>
              <w:jc w:val="center"/>
            </w:pPr>
            <w:r w:rsidRPr="00E90C0B">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3C329865" w14:textId="77777777" w:rsidR="00B165EE" w:rsidRDefault="00B165EE" w:rsidP="00EC5D26">
            <w:pPr>
              <w:autoSpaceDE w:val="0"/>
              <w:autoSpaceDN w:val="0"/>
              <w:adjustRightInd w:val="0"/>
              <w:spacing w:line="276" w:lineRule="auto"/>
              <w:jc w:val="center"/>
            </w:pPr>
            <w:r>
              <w:t xml:space="preserve">Код </w:t>
            </w:r>
          </w:p>
          <w:p w14:paraId="7C0D2338" w14:textId="77777777" w:rsidR="00890F08" w:rsidRPr="00E90C0B" w:rsidRDefault="00B165EE" w:rsidP="00EC5D26">
            <w:pPr>
              <w:autoSpaceDE w:val="0"/>
              <w:autoSpaceDN w:val="0"/>
              <w:adjustRightInd w:val="0"/>
              <w:spacing w:line="276" w:lineRule="auto"/>
              <w:jc w:val="center"/>
            </w:pPr>
            <w:r>
              <w:t>ИДК</w:t>
            </w:r>
          </w:p>
        </w:tc>
        <w:tc>
          <w:tcPr>
            <w:tcW w:w="1948" w:type="dxa"/>
            <w:tcBorders>
              <w:top w:val="single" w:sz="2" w:space="0" w:color="000000"/>
              <w:left w:val="single" w:sz="2" w:space="0" w:color="000000"/>
              <w:bottom w:val="single" w:sz="2" w:space="0" w:color="000000"/>
              <w:right w:val="single" w:sz="2" w:space="0" w:color="000000"/>
            </w:tcBorders>
            <w:shd w:val="clear" w:color="000000" w:fill="FFFFFF"/>
          </w:tcPr>
          <w:p w14:paraId="1F0D14F4" w14:textId="77777777" w:rsidR="00890F08" w:rsidRPr="00E90C0B" w:rsidRDefault="00890F08" w:rsidP="00EC5D26">
            <w:pPr>
              <w:autoSpaceDE w:val="0"/>
              <w:autoSpaceDN w:val="0"/>
              <w:adjustRightInd w:val="0"/>
              <w:spacing w:line="276" w:lineRule="auto"/>
              <w:jc w:val="center"/>
            </w:pPr>
            <w:r w:rsidRPr="00E90C0B">
              <w:t>Средства оценивания ОР</w:t>
            </w:r>
          </w:p>
        </w:tc>
      </w:tr>
      <w:tr w:rsidR="00890F08" w:rsidRPr="00E90C0B" w14:paraId="588C224A" w14:textId="77777777" w:rsidTr="00B165EE">
        <w:trPr>
          <w:trHeight w:val="3539"/>
        </w:trPr>
        <w:tc>
          <w:tcPr>
            <w:tcW w:w="951" w:type="dxa"/>
            <w:tcBorders>
              <w:top w:val="single" w:sz="2" w:space="0" w:color="000000"/>
              <w:left w:val="single" w:sz="2" w:space="0" w:color="000000"/>
              <w:right w:val="single" w:sz="2" w:space="0" w:color="000000"/>
            </w:tcBorders>
          </w:tcPr>
          <w:p w14:paraId="45B8034A" w14:textId="77777777" w:rsidR="00890F08" w:rsidRPr="00E90C0B" w:rsidRDefault="001D2B8E" w:rsidP="00EC5D26">
            <w:pPr>
              <w:autoSpaceDE w:val="0"/>
              <w:autoSpaceDN w:val="0"/>
              <w:adjustRightInd w:val="0"/>
              <w:spacing w:line="276" w:lineRule="auto"/>
            </w:pPr>
            <w:r w:rsidRPr="00E90C0B">
              <w:t>ОР.1</w:t>
            </w:r>
          </w:p>
        </w:tc>
        <w:tc>
          <w:tcPr>
            <w:tcW w:w="2417" w:type="dxa"/>
            <w:tcBorders>
              <w:top w:val="single" w:sz="2" w:space="0" w:color="000000"/>
              <w:left w:val="single" w:sz="2" w:space="0" w:color="000000"/>
              <w:right w:val="single" w:sz="2" w:space="0" w:color="000000"/>
            </w:tcBorders>
          </w:tcPr>
          <w:p w14:paraId="3F62FD62" w14:textId="77777777" w:rsidR="00890F08" w:rsidRPr="00E90C0B" w:rsidRDefault="00890F08" w:rsidP="00EC5D26">
            <w:pPr>
              <w:tabs>
                <w:tab w:val="left" w:pos="318"/>
              </w:tabs>
              <w:spacing w:line="276" w:lineRule="auto"/>
            </w:pPr>
            <w:r w:rsidRPr="00E90C0B">
              <w:t>Показывает  владение специальной профессиональной терминологией, отражающей интегральные знания из области неврологии, генетики, психиатрии и др.</w:t>
            </w:r>
          </w:p>
        </w:tc>
        <w:tc>
          <w:tcPr>
            <w:tcW w:w="1135" w:type="dxa"/>
            <w:tcBorders>
              <w:top w:val="single" w:sz="2" w:space="0" w:color="000000"/>
              <w:left w:val="single" w:sz="2" w:space="0" w:color="000000"/>
              <w:right w:val="single" w:sz="2" w:space="0" w:color="000000"/>
            </w:tcBorders>
          </w:tcPr>
          <w:p w14:paraId="539F67BA" w14:textId="77777777" w:rsidR="00890F08" w:rsidRPr="00E90C0B" w:rsidRDefault="00890F08" w:rsidP="00EC5D26">
            <w:pPr>
              <w:autoSpaceDE w:val="0"/>
              <w:autoSpaceDN w:val="0"/>
              <w:adjustRightInd w:val="0"/>
              <w:spacing w:line="276" w:lineRule="auto"/>
            </w:pPr>
            <w:r w:rsidRPr="00E90C0B">
              <w:t>ОР.1</w:t>
            </w:r>
            <w:r w:rsidR="001D2B8E" w:rsidRPr="00E90C0B">
              <w:t>.1.</w:t>
            </w:r>
            <w:r w:rsidR="0078251F" w:rsidRPr="00E90C0B">
              <w:t>1</w:t>
            </w:r>
            <w:r w:rsidRPr="00E90C0B">
              <w:t xml:space="preserve"> </w:t>
            </w:r>
          </w:p>
        </w:tc>
        <w:tc>
          <w:tcPr>
            <w:tcW w:w="2409" w:type="dxa"/>
            <w:tcBorders>
              <w:top w:val="single" w:sz="2" w:space="0" w:color="000000"/>
              <w:left w:val="single" w:sz="2" w:space="0" w:color="000000"/>
              <w:right w:val="single" w:sz="2" w:space="0" w:color="000000"/>
            </w:tcBorders>
          </w:tcPr>
          <w:p w14:paraId="255B1D38" w14:textId="77777777" w:rsidR="00890F08" w:rsidRPr="00E90C0B" w:rsidRDefault="00890F08" w:rsidP="00EC5D26">
            <w:pPr>
              <w:spacing w:line="276" w:lineRule="auto"/>
              <w:jc w:val="both"/>
            </w:pPr>
            <w:r w:rsidRPr="00E90C0B">
              <w:t xml:space="preserve">Знает причины, механизмы клинические проявления  заболеваний нервной системы  различных возрастных групп </w:t>
            </w:r>
          </w:p>
        </w:tc>
        <w:tc>
          <w:tcPr>
            <w:tcW w:w="993" w:type="dxa"/>
            <w:tcBorders>
              <w:top w:val="single" w:sz="2" w:space="0" w:color="000000"/>
              <w:left w:val="single" w:sz="2" w:space="0" w:color="000000"/>
              <w:right w:val="single" w:sz="2" w:space="0" w:color="000000"/>
            </w:tcBorders>
            <w:shd w:val="clear" w:color="000000" w:fill="FFFFFF"/>
          </w:tcPr>
          <w:p w14:paraId="337CAE3C" w14:textId="77777777" w:rsidR="00890F08" w:rsidRDefault="00FD2D90" w:rsidP="00EC5D26">
            <w:pPr>
              <w:autoSpaceDE w:val="0"/>
              <w:autoSpaceDN w:val="0"/>
              <w:adjustRightInd w:val="0"/>
              <w:spacing w:line="276" w:lineRule="auto"/>
            </w:pPr>
            <w:r>
              <w:t>ОПК 8.1.</w:t>
            </w:r>
          </w:p>
          <w:p w14:paraId="5134F2D0" w14:textId="77777777" w:rsidR="00FD2D90" w:rsidRPr="00E90C0B" w:rsidRDefault="00FD2D90" w:rsidP="00EC5D26">
            <w:pPr>
              <w:autoSpaceDE w:val="0"/>
              <w:autoSpaceDN w:val="0"/>
              <w:adjustRightInd w:val="0"/>
              <w:spacing w:line="276" w:lineRule="auto"/>
            </w:pPr>
            <w:r>
              <w:t>ПК.1.1.</w:t>
            </w:r>
          </w:p>
        </w:tc>
        <w:tc>
          <w:tcPr>
            <w:tcW w:w="1948" w:type="dxa"/>
            <w:tcBorders>
              <w:top w:val="single" w:sz="2" w:space="0" w:color="000000"/>
              <w:left w:val="single" w:sz="2" w:space="0" w:color="000000"/>
              <w:right w:val="single" w:sz="2" w:space="0" w:color="000000"/>
            </w:tcBorders>
            <w:shd w:val="clear" w:color="000000" w:fill="FFFFFF"/>
          </w:tcPr>
          <w:p w14:paraId="7753E62F" w14:textId="77777777" w:rsidR="00BB42AA" w:rsidRPr="00E90C0B" w:rsidRDefault="001D2B8E" w:rsidP="007179A2">
            <w:pPr>
              <w:spacing w:line="276" w:lineRule="auto"/>
            </w:pPr>
            <w:r w:rsidRPr="00E90C0B">
              <w:t xml:space="preserve">- </w:t>
            </w:r>
            <w:r w:rsidR="00BB42AA" w:rsidRPr="00E90C0B">
              <w:t>Форма для оценки  образовательных результатов на основе выполнения тестовых заданий</w:t>
            </w:r>
          </w:p>
          <w:p w14:paraId="68B283FF" w14:textId="77777777" w:rsidR="00BB42AA" w:rsidRPr="00E90C0B" w:rsidRDefault="001D2B8E" w:rsidP="007179A2">
            <w:pPr>
              <w:spacing w:line="276" w:lineRule="auto"/>
              <w:rPr>
                <w:rStyle w:val="afb"/>
                <w:i w:val="0"/>
                <w:color w:val="auto"/>
              </w:rPr>
            </w:pPr>
            <w:r w:rsidRPr="00E90C0B">
              <w:rPr>
                <w:rStyle w:val="afb"/>
                <w:i w:val="0"/>
                <w:color w:val="auto"/>
              </w:rPr>
              <w:t xml:space="preserve">- </w:t>
            </w:r>
            <w:r w:rsidR="00BB42AA" w:rsidRPr="00E90C0B">
              <w:rPr>
                <w:rStyle w:val="afb"/>
                <w:i w:val="0"/>
                <w:color w:val="auto"/>
              </w:rPr>
              <w:t>Форма для оценки образовательных результатов на основе выполнения реферата</w:t>
            </w:r>
          </w:p>
          <w:p w14:paraId="237EAF45" w14:textId="77777777" w:rsidR="00377D26" w:rsidRPr="00E90C0B" w:rsidRDefault="001D2B8E" w:rsidP="007179A2">
            <w:pPr>
              <w:pStyle w:val="a9"/>
              <w:autoSpaceDE w:val="0"/>
              <w:autoSpaceDN w:val="0"/>
              <w:adjustRightInd w:val="0"/>
              <w:spacing w:after="0"/>
              <w:ind w:left="0"/>
              <w:jc w:val="both"/>
              <w:rPr>
                <w:rStyle w:val="afb"/>
                <w:rFonts w:ascii="Times New Roman" w:hAnsi="Times New Roman"/>
                <w:i w:val="0"/>
                <w:iCs w:val="0"/>
                <w:color w:val="auto"/>
                <w:sz w:val="24"/>
                <w:szCs w:val="24"/>
              </w:rPr>
            </w:pPr>
            <w:r w:rsidRPr="00E90C0B">
              <w:rPr>
                <w:rFonts w:ascii="Times New Roman" w:hAnsi="Times New Roman"/>
                <w:sz w:val="24"/>
                <w:szCs w:val="24"/>
              </w:rPr>
              <w:t xml:space="preserve">- </w:t>
            </w:r>
            <w:r w:rsidR="00377D26" w:rsidRPr="00E90C0B">
              <w:rPr>
                <w:rStyle w:val="afb"/>
                <w:rFonts w:ascii="Times New Roman" w:hAnsi="Times New Roman"/>
                <w:i w:val="0"/>
                <w:color w:val="auto"/>
                <w:sz w:val="24"/>
                <w:szCs w:val="24"/>
              </w:rPr>
              <w:t>Форма для оценки образовательных результатов на основе доклада с презентацией</w:t>
            </w:r>
          </w:p>
          <w:p w14:paraId="4E16B78B" w14:textId="77777777" w:rsidR="00890F08" w:rsidRPr="00E90C0B" w:rsidRDefault="00890F08" w:rsidP="007179A2">
            <w:pPr>
              <w:autoSpaceDE w:val="0"/>
              <w:autoSpaceDN w:val="0"/>
              <w:adjustRightInd w:val="0"/>
              <w:spacing w:line="276" w:lineRule="auto"/>
              <w:jc w:val="both"/>
            </w:pPr>
          </w:p>
        </w:tc>
      </w:tr>
      <w:tr w:rsidR="00890F08" w:rsidRPr="00E90C0B" w14:paraId="6C376D59" w14:textId="77777777" w:rsidTr="00B165EE">
        <w:trPr>
          <w:trHeight w:val="331"/>
        </w:trPr>
        <w:tc>
          <w:tcPr>
            <w:tcW w:w="951" w:type="dxa"/>
            <w:tcBorders>
              <w:top w:val="single" w:sz="2" w:space="0" w:color="000000"/>
              <w:left w:val="single" w:sz="2" w:space="0" w:color="000000"/>
              <w:bottom w:val="single" w:sz="2" w:space="0" w:color="000000"/>
              <w:right w:val="single" w:sz="2" w:space="0" w:color="000000"/>
            </w:tcBorders>
          </w:tcPr>
          <w:p w14:paraId="130C6613" w14:textId="77777777" w:rsidR="00890F08" w:rsidRPr="00E90C0B" w:rsidRDefault="001D2B8E" w:rsidP="00EC5D26">
            <w:pPr>
              <w:spacing w:line="276" w:lineRule="auto"/>
            </w:pPr>
            <w:r w:rsidRPr="00E90C0B">
              <w:t>ОР.2</w:t>
            </w:r>
          </w:p>
        </w:tc>
        <w:tc>
          <w:tcPr>
            <w:tcW w:w="2417" w:type="dxa"/>
            <w:tcBorders>
              <w:top w:val="single" w:sz="2" w:space="0" w:color="000000"/>
              <w:left w:val="single" w:sz="2" w:space="0" w:color="000000"/>
              <w:bottom w:val="single" w:sz="2" w:space="0" w:color="000000"/>
              <w:right w:val="single" w:sz="2" w:space="0" w:color="000000"/>
            </w:tcBorders>
          </w:tcPr>
          <w:p w14:paraId="5DB49DAC" w14:textId="77777777" w:rsidR="00890F08" w:rsidRPr="00E90C0B" w:rsidRDefault="00890F08" w:rsidP="00EC5D26">
            <w:pPr>
              <w:spacing w:line="276" w:lineRule="auto"/>
            </w:pPr>
            <w:r w:rsidRPr="00E90C0B">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E90C0B">
              <w:t>дизонтогенеза</w:t>
            </w:r>
            <w:proofErr w:type="spellEnd"/>
            <w:r w:rsidRPr="00E90C0B">
              <w:t>, клинической характеристики различных форм отклоняющегося развития</w:t>
            </w:r>
          </w:p>
        </w:tc>
        <w:tc>
          <w:tcPr>
            <w:tcW w:w="1135" w:type="dxa"/>
            <w:tcBorders>
              <w:top w:val="single" w:sz="2" w:space="0" w:color="000000"/>
              <w:left w:val="single" w:sz="2" w:space="0" w:color="000000"/>
              <w:bottom w:val="single" w:sz="2" w:space="0" w:color="000000"/>
              <w:right w:val="single" w:sz="2" w:space="0" w:color="000000"/>
            </w:tcBorders>
          </w:tcPr>
          <w:p w14:paraId="7511C738" w14:textId="77777777" w:rsidR="00890F08" w:rsidRPr="00E90C0B" w:rsidRDefault="00890F08" w:rsidP="00EC5D26">
            <w:pPr>
              <w:autoSpaceDE w:val="0"/>
              <w:autoSpaceDN w:val="0"/>
              <w:adjustRightInd w:val="0"/>
              <w:spacing w:line="276" w:lineRule="auto"/>
            </w:pPr>
            <w:r w:rsidRPr="00E90C0B">
              <w:t>ОР.2.</w:t>
            </w:r>
            <w:r w:rsidR="001D2B8E" w:rsidRPr="00E90C0B">
              <w:t>1</w:t>
            </w:r>
            <w:r w:rsidR="0078251F" w:rsidRPr="00E90C0B">
              <w:t>.</w:t>
            </w:r>
            <w:r w:rsidR="000D039E">
              <w:t>2</w:t>
            </w:r>
          </w:p>
        </w:tc>
        <w:tc>
          <w:tcPr>
            <w:tcW w:w="2409" w:type="dxa"/>
            <w:tcBorders>
              <w:top w:val="single" w:sz="2" w:space="0" w:color="000000"/>
              <w:left w:val="single" w:sz="2" w:space="0" w:color="000000"/>
              <w:bottom w:val="single" w:sz="2" w:space="0" w:color="000000"/>
              <w:right w:val="single" w:sz="2" w:space="0" w:color="000000"/>
            </w:tcBorders>
          </w:tcPr>
          <w:p w14:paraId="46149339" w14:textId="77777777" w:rsidR="00890F08" w:rsidRPr="00E90C0B" w:rsidRDefault="00890F08" w:rsidP="00EC5D26">
            <w:pPr>
              <w:shd w:val="clear" w:color="auto" w:fill="FFFFFF"/>
              <w:tabs>
                <w:tab w:val="left" w:pos="235"/>
              </w:tabs>
              <w:spacing w:line="276" w:lineRule="auto"/>
              <w:rPr>
                <w:b/>
              </w:rPr>
            </w:pPr>
            <w:r w:rsidRPr="00E90C0B">
              <w:rPr>
                <w:color w:val="000000"/>
                <w:spacing w:val="-5"/>
              </w:rPr>
              <w:t>Владеет</w:t>
            </w:r>
            <w:r w:rsidRPr="00E90C0B">
              <w:rPr>
                <w:b/>
                <w:color w:val="000000"/>
                <w:spacing w:val="-5"/>
              </w:rPr>
              <w:t xml:space="preserve"> </w:t>
            </w:r>
            <w:r w:rsidRPr="00E90C0B">
              <w:t xml:space="preserve">навыками сбора и анализа  анамнеза с целью уточнения симптоматики заболеваний нервной системы </w:t>
            </w:r>
          </w:p>
          <w:p w14:paraId="1E60D07E" w14:textId="77777777" w:rsidR="00890F08" w:rsidRPr="00E90C0B" w:rsidRDefault="00890F08" w:rsidP="00EC5D26">
            <w:pPr>
              <w:shd w:val="clear" w:color="auto" w:fill="FFFFFF"/>
              <w:tabs>
                <w:tab w:val="left" w:pos="374"/>
              </w:tabs>
              <w:spacing w:line="276" w:lineRule="auto"/>
              <w:jc w:val="both"/>
            </w:pPr>
            <w:r w:rsidRPr="00E90C0B">
              <w:t>Владеет навыками, необходимыми для оценки  неврологического статуса у лиц различных возрастных групп.</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032B4300" w14:textId="77777777" w:rsidR="00890F08" w:rsidRPr="00E90C0B" w:rsidRDefault="00890F08" w:rsidP="00FD2D90">
            <w:pPr>
              <w:pStyle w:val="ae"/>
              <w:tabs>
                <w:tab w:val="left" w:pos="358"/>
              </w:tabs>
              <w:spacing w:line="276" w:lineRule="auto"/>
              <w:jc w:val="both"/>
              <w:rPr>
                <w:rFonts w:ascii="Times New Roman" w:hAnsi="Times New Roman"/>
                <w:sz w:val="24"/>
                <w:szCs w:val="24"/>
              </w:rPr>
            </w:pPr>
            <w:r w:rsidRPr="00E90C0B">
              <w:rPr>
                <w:rFonts w:ascii="Times New Roman" w:hAnsi="Times New Roman"/>
                <w:sz w:val="24"/>
                <w:szCs w:val="24"/>
              </w:rPr>
              <w:t>ПК</w:t>
            </w:r>
            <w:r w:rsidR="00FD2D90">
              <w:rPr>
                <w:rFonts w:ascii="Times New Roman" w:hAnsi="Times New Roman"/>
                <w:sz w:val="24"/>
                <w:szCs w:val="24"/>
              </w:rPr>
              <w:t>.1.4.</w:t>
            </w:r>
          </w:p>
        </w:tc>
        <w:tc>
          <w:tcPr>
            <w:tcW w:w="1948" w:type="dxa"/>
            <w:tcBorders>
              <w:top w:val="single" w:sz="2" w:space="0" w:color="000000"/>
              <w:left w:val="single" w:sz="2" w:space="0" w:color="000000"/>
              <w:bottom w:val="single" w:sz="2" w:space="0" w:color="000000"/>
              <w:right w:val="single" w:sz="2" w:space="0" w:color="000000"/>
            </w:tcBorders>
            <w:shd w:val="clear" w:color="000000" w:fill="FFFFFF"/>
          </w:tcPr>
          <w:p w14:paraId="2DB60695" w14:textId="77777777" w:rsidR="004A6BFE" w:rsidRPr="00E90C0B" w:rsidRDefault="001D2B8E" w:rsidP="007179A2">
            <w:pPr>
              <w:spacing w:line="276" w:lineRule="auto"/>
            </w:pPr>
            <w:r w:rsidRPr="00E90C0B">
              <w:t xml:space="preserve">- </w:t>
            </w:r>
            <w:r w:rsidR="004A6BFE" w:rsidRPr="00E90C0B">
              <w:t>Форма для оценки  образовательных результатов на основе выполнения тестовых заданий</w:t>
            </w:r>
          </w:p>
          <w:p w14:paraId="3B2742B8" w14:textId="77777777" w:rsidR="00890F08" w:rsidRPr="00E90C0B" w:rsidRDefault="001D2B8E" w:rsidP="007179A2">
            <w:pPr>
              <w:spacing w:line="276" w:lineRule="auto"/>
              <w:rPr>
                <w:iCs/>
              </w:rPr>
            </w:pPr>
            <w:r w:rsidRPr="00E90C0B">
              <w:rPr>
                <w:rStyle w:val="afb"/>
                <w:i w:val="0"/>
                <w:color w:val="auto"/>
              </w:rPr>
              <w:t xml:space="preserve">- </w:t>
            </w:r>
            <w:r w:rsidR="009E432E" w:rsidRPr="00E90C0B">
              <w:rPr>
                <w:rStyle w:val="afb"/>
                <w:i w:val="0"/>
                <w:color w:val="auto"/>
              </w:rPr>
              <w:t>Форма для оценки образовательных результатов на основе результатов выполнения учебного проект</w:t>
            </w:r>
            <w:r w:rsidRPr="00E90C0B">
              <w:rPr>
                <w:rStyle w:val="afb"/>
                <w:i w:val="0"/>
                <w:color w:val="auto"/>
              </w:rPr>
              <w:t>а</w:t>
            </w:r>
          </w:p>
        </w:tc>
      </w:tr>
    </w:tbl>
    <w:p w14:paraId="256AEDBD" w14:textId="77777777" w:rsidR="00890F08" w:rsidRPr="00E90C0B" w:rsidRDefault="00890F08" w:rsidP="00F1728B">
      <w:pPr>
        <w:autoSpaceDE w:val="0"/>
        <w:autoSpaceDN w:val="0"/>
        <w:adjustRightInd w:val="0"/>
        <w:spacing w:line="276" w:lineRule="auto"/>
        <w:ind w:firstLine="709"/>
        <w:jc w:val="both"/>
        <w:rPr>
          <w:b/>
          <w:bCs/>
        </w:rPr>
      </w:pPr>
      <w:r w:rsidRPr="00E90C0B">
        <w:rPr>
          <w:b/>
          <w:bCs/>
        </w:rPr>
        <w:lastRenderedPageBreak/>
        <w:t>5. Содержание дисциплины</w:t>
      </w:r>
    </w:p>
    <w:p w14:paraId="122F2FA0" w14:textId="77777777" w:rsidR="00890F08" w:rsidRPr="00E90C0B" w:rsidRDefault="00890F08" w:rsidP="00EC5D26">
      <w:pPr>
        <w:autoSpaceDE w:val="0"/>
        <w:autoSpaceDN w:val="0"/>
        <w:adjustRightInd w:val="0"/>
        <w:spacing w:line="276" w:lineRule="auto"/>
        <w:ind w:firstLine="709"/>
        <w:jc w:val="both"/>
        <w:rPr>
          <w:bCs/>
        </w:rPr>
      </w:pPr>
      <w:r w:rsidRPr="00E90C0B">
        <w:rPr>
          <w:bCs/>
        </w:rPr>
        <w:t>5.1. Тематический план</w:t>
      </w:r>
    </w:p>
    <w:tbl>
      <w:tblPr>
        <w:tblW w:w="5000" w:type="pct"/>
        <w:tblLayout w:type="fixed"/>
        <w:tblLook w:val="0000" w:firstRow="0" w:lastRow="0" w:firstColumn="0" w:lastColumn="0" w:noHBand="0" w:noVBand="0"/>
      </w:tblPr>
      <w:tblGrid>
        <w:gridCol w:w="3970"/>
        <w:gridCol w:w="835"/>
        <w:gridCol w:w="978"/>
        <w:gridCol w:w="1387"/>
        <w:gridCol w:w="1386"/>
        <w:gridCol w:w="1075"/>
      </w:tblGrid>
      <w:tr w:rsidR="007F48B1" w:rsidRPr="00E90C0B" w14:paraId="1284FBD4" w14:textId="77777777" w:rsidTr="00C24F21">
        <w:trPr>
          <w:trHeight w:val="203"/>
        </w:trPr>
        <w:tc>
          <w:tcPr>
            <w:tcW w:w="4071" w:type="dxa"/>
            <w:vMerge w:val="restart"/>
            <w:tcBorders>
              <w:top w:val="single" w:sz="2" w:space="0" w:color="000000"/>
              <w:left w:val="single" w:sz="2" w:space="0" w:color="000000"/>
              <w:right w:val="single" w:sz="2" w:space="0" w:color="000000"/>
            </w:tcBorders>
          </w:tcPr>
          <w:p w14:paraId="3742B6F0" w14:textId="77777777" w:rsidR="007F48B1" w:rsidRPr="00E90C0B" w:rsidRDefault="007F48B1" w:rsidP="00EC5D26">
            <w:pPr>
              <w:autoSpaceDE w:val="0"/>
              <w:autoSpaceDN w:val="0"/>
              <w:adjustRightInd w:val="0"/>
              <w:spacing w:line="276" w:lineRule="auto"/>
              <w:jc w:val="center"/>
            </w:pPr>
            <w:r w:rsidRPr="00E90C0B">
              <w:t>Наименование темы</w:t>
            </w:r>
          </w:p>
        </w:tc>
        <w:tc>
          <w:tcPr>
            <w:tcW w:w="3267" w:type="dxa"/>
            <w:gridSpan w:val="3"/>
            <w:tcBorders>
              <w:top w:val="single" w:sz="2" w:space="0" w:color="000000"/>
              <w:left w:val="single" w:sz="2" w:space="0" w:color="000000"/>
              <w:bottom w:val="single" w:sz="2" w:space="0" w:color="000000"/>
              <w:right w:val="single" w:sz="2" w:space="0" w:color="000000"/>
            </w:tcBorders>
          </w:tcPr>
          <w:p w14:paraId="1570D64E" w14:textId="77777777" w:rsidR="007F48B1" w:rsidRPr="00E90C0B" w:rsidRDefault="007F48B1" w:rsidP="00EC5D26">
            <w:pPr>
              <w:autoSpaceDE w:val="0"/>
              <w:autoSpaceDN w:val="0"/>
              <w:adjustRightInd w:val="0"/>
              <w:spacing w:line="276" w:lineRule="auto"/>
              <w:jc w:val="center"/>
            </w:pPr>
            <w:r w:rsidRPr="00E90C0B">
              <w:t>Контактная работа</w:t>
            </w:r>
          </w:p>
        </w:tc>
        <w:tc>
          <w:tcPr>
            <w:tcW w:w="1417" w:type="dxa"/>
            <w:vMerge w:val="restart"/>
            <w:tcBorders>
              <w:top w:val="single" w:sz="2" w:space="0" w:color="000000"/>
              <w:left w:val="single" w:sz="2" w:space="0" w:color="000000"/>
              <w:right w:val="single" w:sz="2" w:space="0" w:color="000000"/>
            </w:tcBorders>
          </w:tcPr>
          <w:p w14:paraId="24DA1BE5" w14:textId="77777777" w:rsidR="007F48B1" w:rsidRPr="00E90C0B" w:rsidRDefault="007F48B1" w:rsidP="00EC5D26">
            <w:pPr>
              <w:autoSpaceDE w:val="0"/>
              <w:autoSpaceDN w:val="0"/>
              <w:adjustRightInd w:val="0"/>
              <w:spacing w:line="276" w:lineRule="auto"/>
              <w:jc w:val="center"/>
            </w:pPr>
            <w:r w:rsidRPr="00E90C0B">
              <w:t>Самостоятельная работа</w:t>
            </w:r>
          </w:p>
        </w:tc>
        <w:tc>
          <w:tcPr>
            <w:tcW w:w="1098" w:type="dxa"/>
            <w:vMerge w:val="restart"/>
            <w:tcBorders>
              <w:top w:val="single" w:sz="2" w:space="0" w:color="000000"/>
              <w:left w:val="single" w:sz="2" w:space="0" w:color="000000"/>
              <w:right w:val="single" w:sz="2" w:space="0" w:color="000000"/>
            </w:tcBorders>
            <w:shd w:val="clear" w:color="000000" w:fill="FFFFFF"/>
          </w:tcPr>
          <w:p w14:paraId="5E6CE473" w14:textId="77777777" w:rsidR="007F48B1" w:rsidRPr="00E90C0B" w:rsidRDefault="007F48B1" w:rsidP="00EC5D26">
            <w:pPr>
              <w:autoSpaceDE w:val="0"/>
              <w:autoSpaceDN w:val="0"/>
              <w:adjustRightInd w:val="0"/>
              <w:spacing w:line="276" w:lineRule="auto"/>
              <w:jc w:val="center"/>
            </w:pPr>
            <w:r w:rsidRPr="00E90C0B">
              <w:t>Всего часов по дисциплине</w:t>
            </w:r>
          </w:p>
        </w:tc>
      </w:tr>
      <w:tr w:rsidR="007F48B1" w:rsidRPr="00E90C0B" w14:paraId="3FD03DAE" w14:textId="77777777" w:rsidTr="00C24F21">
        <w:trPr>
          <w:trHeight w:val="533"/>
        </w:trPr>
        <w:tc>
          <w:tcPr>
            <w:tcW w:w="4071" w:type="dxa"/>
            <w:vMerge/>
            <w:tcBorders>
              <w:left w:val="single" w:sz="2" w:space="0" w:color="000000"/>
              <w:right w:val="single" w:sz="2" w:space="0" w:color="000000"/>
            </w:tcBorders>
          </w:tcPr>
          <w:p w14:paraId="12BDA4A6" w14:textId="77777777" w:rsidR="007F48B1" w:rsidRPr="00E90C0B" w:rsidRDefault="007F48B1" w:rsidP="00EC5D26">
            <w:pPr>
              <w:autoSpaceDE w:val="0"/>
              <w:autoSpaceDN w:val="0"/>
              <w:adjustRightInd w:val="0"/>
              <w:spacing w:line="276" w:lineRule="auto"/>
              <w:jc w:val="center"/>
            </w:pPr>
          </w:p>
        </w:tc>
        <w:tc>
          <w:tcPr>
            <w:tcW w:w="1849" w:type="dxa"/>
            <w:gridSpan w:val="2"/>
            <w:tcBorders>
              <w:top w:val="single" w:sz="2" w:space="0" w:color="000000"/>
              <w:left w:val="single" w:sz="2" w:space="0" w:color="000000"/>
              <w:bottom w:val="single" w:sz="2" w:space="0" w:color="000000"/>
              <w:right w:val="single" w:sz="2" w:space="0" w:color="000000"/>
            </w:tcBorders>
          </w:tcPr>
          <w:p w14:paraId="1062235D" w14:textId="77777777" w:rsidR="007F48B1" w:rsidRPr="00E90C0B" w:rsidRDefault="007F48B1" w:rsidP="00EC5D26">
            <w:pPr>
              <w:autoSpaceDE w:val="0"/>
              <w:autoSpaceDN w:val="0"/>
              <w:adjustRightInd w:val="0"/>
              <w:spacing w:line="276" w:lineRule="auto"/>
              <w:jc w:val="center"/>
            </w:pPr>
            <w:r w:rsidRPr="00E90C0B">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FF35CF6" w14:textId="77777777" w:rsidR="007F48B1" w:rsidRPr="00E90C0B" w:rsidRDefault="007F48B1" w:rsidP="00EC5D26">
            <w:pPr>
              <w:tabs>
                <w:tab w:val="left" w:pos="814"/>
              </w:tabs>
              <w:spacing w:line="276" w:lineRule="auto"/>
              <w:jc w:val="center"/>
            </w:pPr>
            <w:r w:rsidRPr="00E90C0B">
              <w:t xml:space="preserve">Контактная СР (в </w:t>
            </w:r>
            <w:proofErr w:type="spellStart"/>
            <w:r w:rsidRPr="00E90C0B">
              <w:t>т.ч</w:t>
            </w:r>
            <w:proofErr w:type="spellEnd"/>
            <w:r w:rsidRPr="00E90C0B">
              <w:t xml:space="preserve">. </w:t>
            </w:r>
          </w:p>
          <w:p w14:paraId="5642095B" w14:textId="77777777" w:rsidR="007F48B1" w:rsidRPr="00E90C0B" w:rsidRDefault="007F48B1" w:rsidP="00EC5D26">
            <w:pPr>
              <w:autoSpaceDE w:val="0"/>
              <w:autoSpaceDN w:val="0"/>
              <w:adjustRightInd w:val="0"/>
              <w:spacing w:line="276" w:lineRule="auto"/>
              <w:jc w:val="center"/>
            </w:pPr>
            <w:r w:rsidRPr="00E90C0B">
              <w:t>в ЭИОС)</w:t>
            </w:r>
          </w:p>
        </w:tc>
        <w:tc>
          <w:tcPr>
            <w:tcW w:w="1417" w:type="dxa"/>
            <w:vMerge/>
            <w:tcBorders>
              <w:left w:val="single" w:sz="2" w:space="0" w:color="000000"/>
              <w:right w:val="single" w:sz="2" w:space="0" w:color="000000"/>
            </w:tcBorders>
          </w:tcPr>
          <w:p w14:paraId="3E6DC68B" w14:textId="77777777" w:rsidR="007F48B1" w:rsidRPr="00E90C0B" w:rsidRDefault="007F48B1" w:rsidP="00EC5D26">
            <w:pPr>
              <w:autoSpaceDE w:val="0"/>
              <w:autoSpaceDN w:val="0"/>
              <w:adjustRightInd w:val="0"/>
              <w:spacing w:line="276" w:lineRule="auto"/>
              <w:jc w:val="center"/>
            </w:pPr>
          </w:p>
        </w:tc>
        <w:tc>
          <w:tcPr>
            <w:tcW w:w="1098" w:type="dxa"/>
            <w:vMerge/>
            <w:tcBorders>
              <w:left w:val="single" w:sz="2" w:space="0" w:color="000000"/>
              <w:right w:val="single" w:sz="2" w:space="0" w:color="000000"/>
            </w:tcBorders>
            <w:shd w:val="clear" w:color="000000" w:fill="FFFFFF"/>
          </w:tcPr>
          <w:p w14:paraId="14669E36" w14:textId="77777777" w:rsidR="007F48B1" w:rsidRPr="00E90C0B" w:rsidRDefault="007F48B1" w:rsidP="00EC5D26">
            <w:pPr>
              <w:autoSpaceDE w:val="0"/>
              <w:autoSpaceDN w:val="0"/>
              <w:adjustRightInd w:val="0"/>
              <w:spacing w:line="276" w:lineRule="auto"/>
              <w:jc w:val="center"/>
            </w:pPr>
          </w:p>
        </w:tc>
      </w:tr>
      <w:tr w:rsidR="007F48B1" w:rsidRPr="00E90C0B" w14:paraId="69BA8158" w14:textId="77777777" w:rsidTr="00C24F21">
        <w:trPr>
          <w:trHeight w:val="1"/>
        </w:trPr>
        <w:tc>
          <w:tcPr>
            <w:tcW w:w="4071" w:type="dxa"/>
            <w:vMerge/>
            <w:tcBorders>
              <w:left w:val="single" w:sz="2" w:space="0" w:color="000000"/>
              <w:bottom w:val="single" w:sz="2" w:space="0" w:color="000000"/>
              <w:right w:val="single" w:sz="2" w:space="0" w:color="000000"/>
            </w:tcBorders>
            <w:vAlign w:val="center"/>
          </w:tcPr>
          <w:p w14:paraId="32DB21AA" w14:textId="77777777" w:rsidR="007F48B1" w:rsidRPr="00E90C0B" w:rsidRDefault="007F48B1" w:rsidP="00EC5D26">
            <w:pPr>
              <w:autoSpaceDE w:val="0"/>
              <w:autoSpaceDN w:val="0"/>
              <w:adjustRightInd w:val="0"/>
              <w:spacing w:line="276" w:lineRule="auto"/>
            </w:pPr>
          </w:p>
        </w:tc>
        <w:tc>
          <w:tcPr>
            <w:tcW w:w="851" w:type="dxa"/>
            <w:tcBorders>
              <w:top w:val="single" w:sz="2" w:space="0" w:color="000000"/>
              <w:left w:val="single" w:sz="2" w:space="0" w:color="000000"/>
              <w:bottom w:val="single" w:sz="2" w:space="0" w:color="000000"/>
              <w:right w:val="single" w:sz="2" w:space="0" w:color="000000"/>
            </w:tcBorders>
          </w:tcPr>
          <w:p w14:paraId="1BA74E5A" w14:textId="77777777" w:rsidR="007F48B1" w:rsidRPr="00E90C0B" w:rsidRDefault="007F48B1" w:rsidP="00EC5D26">
            <w:pPr>
              <w:autoSpaceDE w:val="0"/>
              <w:autoSpaceDN w:val="0"/>
              <w:adjustRightInd w:val="0"/>
              <w:spacing w:line="276" w:lineRule="auto"/>
              <w:jc w:val="center"/>
            </w:pPr>
            <w:r w:rsidRPr="00E90C0B">
              <w:t>Лекции</w:t>
            </w:r>
          </w:p>
        </w:tc>
        <w:tc>
          <w:tcPr>
            <w:tcW w:w="998" w:type="dxa"/>
            <w:tcBorders>
              <w:top w:val="single" w:sz="2" w:space="0" w:color="000000"/>
              <w:left w:val="single" w:sz="2" w:space="0" w:color="000000"/>
              <w:bottom w:val="single" w:sz="2" w:space="0" w:color="000000"/>
              <w:right w:val="single" w:sz="2" w:space="0" w:color="000000"/>
            </w:tcBorders>
          </w:tcPr>
          <w:p w14:paraId="7C759321" w14:textId="77777777" w:rsidR="007F48B1" w:rsidRPr="00E90C0B" w:rsidRDefault="007F48B1" w:rsidP="00EC5D26">
            <w:pPr>
              <w:autoSpaceDE w:val="0"/>
              <w:autoSpaceDN w:val="0"/>
              <w:adjustRightInd w:val="0"/>
              <w:spacing w:line="276" w:lineRule="auto"/>
              <w:jc w:val="center"/>
            </w:pPr>
            <w:r w:rsidRPr="00E90C0B">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59A6148" w14:textId="77777777" w:rsidR="007F48B1" w:rsidRPr="00E90C0B" w:rsidRDefault="007F48B1" w:rsidP="00EC5D26">
            <w:pPr>
              <w:autoSpaceDE w:val="0"/>
              <w:autoSpaceDN w:val="0"/>
              <w:adjustRightInd w:val="0"/>
              <w:spacing w:line="276" w:lineRule="auto"/>
            </w:pPr>
          </w:p>
        </w:tc>
        <w:tc>
          <w:tcPr>
            <w:tcW w:w="1417" w:type="dxa"/>
            <w:vMerge/>
            <w:tcBorders>
              <w:left w:val="single" w:sz="2" w:space="0" w:color="000000"/>
              <w:bottom w:val="single" w:sz="2" w:space="0" w:color="000000"/>
              <w:right w:val="single" w:sz="2" w:space="0" w:color="000000"/>
            </w:tcBorders>
            <w:shd w:val="clear" w:color="000000" w:fill="FFFFFF"/>
            <w:vAlign w:val="center"/>
          </w:tcPr>
          <w:p w14:paraId="4E92F094" w14:textId="77777777" w:rsidR="007F48B1" w:rsidRPr="00E90C0B" w:rsidRDefault="007F48B1" w:rsidP="00EC5D26">
            <w:pPr>
              <w:autoSpaceDE w:val="0"/>
              <w:autoSpaceDN w:val="0"/>
              <w:adjustRightInd w:val="0"/>
              <w:spacing w:line="276" w:lineRule="auto"/>
            </w:pPr>
          </w:p>
        </w:tc>
        <w:tc>
          <w:tcPr>
            <w:tcW w:w="1098" w:type="dxa"/>
            <w:vMerge/>
            <w:tcBorders>
              <w:left w:val="single" w:sz="2" w:space="0" w:color="000000"/>
              <w:bottom w:val="single" w:sz="2" w:space="0" w:color="000000"/>
              <w:right w:val="single" w:sz="2" w:space="0" w:color="000000"/>
            </w:tcBorders>
            <w:shd w:val="clear" w:color="000000" w:fill="FFFFFF"/>
            <w:vAlign w:val="center"/>
          </w:tcPr>
          <w:p w14:paraId="76244D68" w14:textId="77777777" w:rsidR="007F48B1" w:rsidRPr="00E90C0B" w:rsidRDefault="007F48B1" w:rsidP="00EC5D26">
            <w:pPr>
              <w:autoSpaceDE w:val="0"/>
              <w:autoSpaceDN w:val="0"/>
              <w:adjustRightInd w:val="0"/>
              <w:spacing w:line="276" w:lineRule="auto"/>
            </w:pPr>
          </w:p>
        </w:tc>
      </w:tr>
      <w:tr w:rsidR="007F48B1" w:rsidRPr="00E90C0B" w14:paraId="104D7C3B"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vAlign w:val="center"/>
          </w:tcPr>
          <w:p w14:paraId="330102D5" w14:textId="77777777" w:rsidR="007F48B1" w:rsidRPr="00E90C0B" w:rsidRDefault="007F48B1" w:rsidP="00EC5D26">
            <w:pPr>
              <w:autoSpaceDE w:val="0"/>
              <w:autoSpaceDN w:val="0"/>
              <w:adjustRightInd w:val="0"/>
              <w:spacing w:line="276" w:lineRule="auto"/>
              <w:rPr>
                <w:b/>
              </w:rPr>
            </w:pPr>
            <w:r w:rsidRPr="00E90C0B">
              <w:rPr>
                <w:b/>
                <w:bCs/>
              </w:rPr>
              <w:t xml:space="preserve">Раздел 1. </w:t>
            </w:r>
            <w:r w:rsidRPr="00E90C0B">
              <w:rPr>
                <w:b/>
              </w:rPr>
              <w:t>Теоретические и прикладные  вопросы современной неврологии</w:t>
            </w:r>
          </w:p>
        </w:tc>
        <w:tc>
          <w:tcPr>
            <w:tcW w:w="851" w:type="dxa"/>
            <w:tcBorders>
              <w:top w:val="single" w:sz="2" w:space="0" w:color="000000"/>
              <w:left w:val="single" w:sz="2" w:space="0" w:color="000000"/>
              <w:bottom w:val="single" w:sz="2" w:space="0" w:color="000000"/>
              <w:right w:val="single" w:sz="2" w:space="0" w:color="000000"/>
            </w:tcBorders>
          </w:tcPr>
          <w:p w14:paraId="48D67481" w14:textId="77777777" w:rsidR="007F48B1" w:rsidRPr="00E90C0B" w:rsidRDefault="007F48B1" w:rsidP="00EC5D26">
            <w:pPr>
              <w:spacing w:line="276" w:lineRule="auto"/>
              <w:jc w:val="center"/>
              <w:rPr>
                <w:b/>
              </w:rPr>
            </w:pPr>
            <w:r w:rsidRPr="00E90C0B">
              <w:rPr>
                <w:b/>
              </w:rPr>
              <w:t>3</w:t>
            </w:r>
          </w:p>
        </w:tc>
        <w:tc>
          <w:tcPr>
            <w:tcW w:w="998" w:type="dxa"/>
            <w:tcBorders>
              <w:top w:val="single" w:sz="2" w:space="0" w:color="000000"/>
              <w:left w:val="single" w:sz="2" w:space="0" w:color="000000"/>
              <w:bottom w:val="single" w:sz="2" w:space="0" w:color="000000"/>
              <w:right w:val="single" w:sz="2" w:space="0" w:color="000000"/>
            </w:tcBorders>
          </w:tcPr>
          <w:p w14:paraId="66404B82" w14:textId="77777777" w:rsidR="007F48B1" w:rsidRPr="00E90C0B" w:rsidRDefault="007F48B1" w:rsidP="00EC5D26">
            <w:pPr>
              <w:spacing w:line="276" w:lineRule="auto"/>
              <w:jc w:val="center"/>
              <w:rPr>
                <w:b/>
              </w:rPr>
            </w:pPr>
            <w:r w:rsidRPr="00E90C0B">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B9DA17A" w14:textId="77777777" w:rsidR="007F48B1" w:rsidRPr="00E90C0B" w:rsidRDefault="007F48B1" w:rsidP="00EC5D26">
            <w:pPr>
              <w:spacing w:line="276" w:lineRule="auto"/>
              <w:jc w:val="center"/>
              <w:rPr>
                <w:b/>
              </w:rPr>
            </w:pPr>
            <w:r w:rsidRPr="00E90C0B">
              <w:rPr>
                <w:b/>
              </w:rPr>
              <w:t>3</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948AAB2" w14:textId="77777777" w:rsidR="007F48B1" w:rsidRPr="00E90C0B" w:rsidRDefault="007F48B1" w:rsidP="00EC5D26">
            <w:pPr>
              <w:spacing w:line="276" w:lineRule="auto"/>
              <w:jc w:val="center"/>
              <w:rPr>
                <w:b/>
              </w:rPr>
            </w:pPr>
            <w:r w:rsidRPr="00E90C0B">
              <w:rPr>
                <w:b/>
              </w:rPr>
              <w:t>6</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73C965A6" w14:textId="77777777" w:rsidR="007F48B1" w:rsidRPr="00E90C0B" w:rsidRDefault="007F48B1" w:rsidP="00EC5D26">
            <w:pPr>
              <w:spacing w:line="276" w:lineRule="auto"/>
              <w:jc w:val="center"/>
              <w:rPr>
                <w:b/>
              </w:rPr>
            </w:pPr>
            <w:r w:rsidRPr="00E90C0B">
              <w:rPr>
                <w:b/>
              </w:rPr>
              <w:t>15</w:t>
            </w:r>
          </w:p>
        </w:tc>
      </w:tr>
      <w:tr w:rsidR="007F48B1" w:rsidRPr="00E90C0B" w14:paraId="68E804EE"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vAlign w:val="center"/>
          </w:tcPr>
          <w:p w14:paraId="07A39EB5" w14:textId="77777777" w:rsidR="007F48B1" w:rsidRPr="00E90C0B" w:rsidRDefault="007F48B1" w:rsidP="00EC5D26">
            <w:pPr>
              <w:autoSpaceDE w:val="0"/>
              <w:autoSpaceDN w:val="0"/>
              <w:adjustRightInd w:val="0"/>
              <w:spacing w:line="276" w:lineRule="auto"/>
            </w:pPr>
            <w:r w:rsidRPr="00E90C0B">
              <w:t>Тема 1.1 Общие сведения об эволюции нервной системы</w:t>
            </w:r>
          </w:p>
        </w:tc>
        <w:tc>
          <w:tcPr>
            <w:tcW w:w="851" w:type="dxa"/>
            <w:tcBorders>
              <w:top w:val="single" w:sz="2" w:space="0" w:color="000000"/>
              <w:left w:val="single" w:sz="2" w:space="0" w:color="000000"/>
              <w:bottom w:val="single" w:sz="2" w:space="0" w:color="000000"/>
              <w:right w:val="single" w:sz="2" w:space="0" w:color="000000"/>
            </w:tcBorders>
          </w:tcPr>
          <w:p w14:paraId="2B0C2CDE" w14:textId="77777777" w:rsidR="007F48B1" w:rsidRPr="00E90C0B" w:rsidRDefault="007F48B1" w:rsidP="00EC5D26">
            <w:pPr>
              <w:spacing w:line="276" w:lineRule="auto"/>
              <w:jc w:val="center"/>
            </w:pPr>
            <w:r w:rsidRPr="00E90C0B">
              <w:t>1</w:t>
            </w:r>
          </w:p>
        </w:tc>
        <w:tc>
          <w:tcPr>
            <w:tcW w:w="998" w:type="dxa"/>
            <w:tcBorders>
              <w:top w:val="single" w:sz="2" w:space="0" w:color="000000"/>
              <w:left w:val="single" w:sz="2" w:space="0" w:color="000000"/>
              <w:bottom w:val="single" w:sz="2" w:space="0" w:color="000000"/>
              <w:right w:val="single" w:sz="2" w:space="0" w:color="000000"/>
            </w:tcBorders>
          </w:tcPr>
          <w:p w14:paraId="0D221373" w14:textId="77777777" w:rsidR="007F48B1" w:rsidRPr="00E90C0B" w:rsidRDefault="007F48B1" w:rsidP="00EC5D26">
            <w:pPr>
              <w:spacing w:line="276" w:lineRule="auto"/>
              <w:jc w:val="center"/>
            </w:pPr>
            <w:r w:rsidRPr="00E90C0B">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F50CB3C" w14:textId="77777777" w:rsidR="007F48B1" w:rsidRPr="00E90C0B" w:rsidRDefault="007F48B1" w:rsidP="00EC5D26">
            <w:pPr>
              <w:spacing w:line="276" w:lineRule="auto"/>
              <w:jc w:val="center"/>
            </w:pPr>
            <w:r w:rsidRPr="00E90C0B">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991C04D"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378AF50F" w14:textId="77777777" w:rsidR="007F48B1" w:rsidRPr="00E90C0B" w:rsidRDefault="007F48B1" w:rsidP="00EC5D26">
            <w:pPr>
              <w:spacing w:line="276" w:lineRule="auto"/>
              <w:jc w:val="center"/>
            </w:pPr>
            <w:r w:rsidRPr="00E90C0B">
              <w:t>5</w:t>
            </w:r>
          </w:p>
        </w:tc>
      </w:tr>
      <w:tr w:rsidR="007F48B1" w:rsidRPr="00E90C0B" w14:paraId="03A3A865"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vAlign w:val="center"/>
          </w:tcPr>
          <w:p w14:paraId="28121F6A" w14:textId="77777777" w:rsidR="007F48B1" w:rsidRPr="00E90C0B" w:rsidRDefault="007F48B1" w:rsidP="00EC5D26">
            <w:pPr>
              <w:autoSpaceDE w:val="0"/>
              <w:autoSpaceDN w:val="0"/>
              <w:adjustRightInd w:val="0"/>
              <w:spacing w:line="276" w:lineRule="auto"/>
              <w:rPr>
                <w:bCs/>
              </w:rPr>
            </w:pPr>
            <w:r w:rsidRPr="00E90C0B">
              <w:rPr>
                <w:bCs/>
              </w:rPr>
              <w:t xml:space="preserve">Тема 1.2 </w:t>
            </w:r>
            <w:r w:rsidRPr="00E90C0B">
              <w:t>Методы исследования и оценка состояния нервной системы</w:t>
            </w:r>
          </w:p>
        </w:tc>
        <w:tc>
          <w:tcPr>
            <w:tcW w:w="851" w:type="dxa"/>
            <w:tcBorders>
              <w:top w:val="single" w:sz="2" w:space="0" w:color="000000"/>
              <w:left w:val="single" w:sz="2" w:space="0" w:color="000000"/>
              <w:bottom w:val="single" w:sz="2" w:space="0" w:color="000000"/>
              <w:right w:val="single" w:sz="2" w:space="0" w:color="000000"/>
            </w:tcBorders>
          </w:tcPr>
          <w:p w14:paraId="5A4BF023"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2E484542"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595C6F3"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DFE272C" w14:textId="77777777" w:rsidR="007F48B1" w:rsidRPr="00E90C0B" w:rsidRDefault="007F48B1" w:rsidP="00EC5D26">
            <w:pPr>
              <w:spacing w:line="276" w:lineRule="auto"/>
              <w:jc w:val="center"/>
            </w:pPr>
            <w:r w:rsidRPr="00E90C0B">
              <w:t>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1A31CD74" w14:textId="77777777" w:rsidR="007F48B1" w:rsidRPr="00E90C0B" w:rsidRDefault="007F48B1" w:rsidP="00EC5D26">
            <w:pPr>
              <w:spacing w:line="276" w:lineRule="auto"/>
              <w:jc w:val="center"/>
            </w:pPr>
            <w:r w:rsidRPr="00E90C0B">
              <w:t>10</w:t>
            </w:r>
          </w:p>
        </w:tc>
      </w:tr>
      <w:tr w:rsidR="007F48B1" w:rsidRPr="00E90C0B" w14:paraId="196DFFEB"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vAlign w:val="center"/>
          </w:tcPr>
          <w:p w14:paraId="387FE895" w14:textId="77777777" w:rsidR="007F48B1" w:rsidRPr="00E90C0B" w:rsidRDefault="007F48B1" w:rsidP="00EC5D26">
            <w:pPr>
              <w:autoSpaceDE w:val="0"/>
              <w:autoSpaceDN w:val="0"/>
              <w:adjustRightInd w:val="0"/>
              <w:spacing w:line="276" w:lineRule="auto"/>
            </w:pPr>
            <w:r w:rsidRPr="00E90C0B">
              <w:rPr>
                <w:b/>
                <w:bCs/>
              </w:rPr>
              <w:t xml:space="preserve">Раздел 2.  </w:t>
            </w:r>
            <w:r w:rsidRPr="00E90C0B">
              <w:rPr>
                <w:b/>
              </w:rPr>
              <w:t>Строение и функции нервной системы. Головной и спинной мозг.</w:t>
            </w:r>
          </w:p>
        </w:tc>
        <w:tc>
          <w:tcPr>
            <w:tcW w:w="851" w:type="dxa"/>
            <w:tcBorders>
              <w:top w:val="single" w:sz="2" w:space="0" w:color="000000"/>
              <w:left w:val="single" w:sz="2" w:space="0" w:color="000000"/>
              <w:bottom w:val="single" w:sz="2" w:space="0" w:color="000000"/>
              <w:right w:val="single" w:sz="2" w:space="0" w:color="000000"/>
            </w:tcBorders>
          </w:tcPr>
          <w:p w14:paraId="1E0A7752" w14:textId="77777777" w:rsidR="007F48B1" w:rsidRPr="00E90C0B" w:rsidRDefault="007F48B1" w:rsidP="00EC5D26">
            <w:pPr>
              <w:spacing w:line="276" w:lineRule="auto"/>
              <w:jc w:val="center"/>
              <w:rPr>
                <w:b/>
              </w:rPr>
            </w:pPr>
            <w:r w:rsidRPr="00E90C0B">
              <w:rPr>
                <w:b/>
              </w:rPr>
              <w:t>7</w:t>
            </w:r>
          </w:p>
        </w:tc>
        <w:tc>
          <w:tcPr>
            <w:tcW w:w="998" w:type="dxa"/>
            <w:tcBorders>
              <w:top w:val="single" w:sz="2" w:space="0" w:color="000000"/>
              <w:left w:val="single" w:sz="2" w:space="0" w:color="000000"/>
              <w:bottom w:val="single" w:sz="2" w:space="0" w:color="000000"/>
              <w:right w:val="single" w:sz="2" w:space="0" w:color="000000"/>
            </w:tcBorders>
          </w:tcPr>
          <w:p w14:paraId="12903A71" w14:textId="77777777" w:rsidR="007F48B1" w:rsidRPr="00E90C0B" w:rsidRDefault="007F48B1" w:rsidP="00EC5D26">
            <w:pPr>
              <w:spacing w:line="276" w:lineRule="auto"/>
              <w:jc w:val="center"/>
              <w:rPr>
                <w:b/>
              </w:rPr>
            </w:pPr>
            <w:r w:rsidRPr="00E90C0B">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21EB6A0" w14:textId="77777777" w:rsidR="007F48B1" w:rsidRPr="00E90C0B" w:rsidRDefault="007F48B1" w:rsidP="00EC5D26">
            <w:pPr>
              <w:spacing w:line="276" w:lineRule="auto"/>
              <w:jc w:val="center"/>
              <w:rPr>
                <w:b/>
              </w:rPr>
            </w:pPr>
            <w:r w:rsidRPr="00E90C0B">
              <w:rPr>
                <w:b/>
              </w:rPr>
              <w:t>6</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F50ED18" w14:textId="77777777" w:rsidR="007F48B1" w:rsidRPr="00E90C0B" w:rsidRDefault="007F48B1" w:rsidP="00EC5D26">
            <w:pPr>
              <w:spacing w:line="276" w:lineRule="auto"/>
              <w:jc w:val="center"/>
              <w:rPr>
                <w:b/>
              </w:rPr>
            </w:pPr>
            <w:r w:rsidRPr="00E90C0B">
              <w:rPr>
                <w:b/>
              </w:rPr>
              <w:t>8</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4EA48ACF" w14:textId="77777777" w:rsidR="007F48B1" w:rsidRPr="00E90C0B" w:rsidRDefault="007F48B1" w:rsidP="00EC5D26">
            <w:pPr>
              <w:spacing w:line="276" w:lineRule="auto"/>
              <w:jc w:val="center"/>
              <w:rPr>
                <w:b/>
              </w:rPr>
            </w:pPr>
            <w:r w:rsidRPr="00E90C0B">
              <w:rPr>
                <w:b/>
              </w:rPr>
              <w:t>29</w:t>
            </w:r>
          </w:p>
        </w:tc>
      </w:tr>
      <w:tr w:rsidR="007F48B1" w:rsidRPr="00E90C0B" w14:paraId="1B5D3762"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2BFF903F" w14:textId="77777777" w:rsidR="007F48B1" w:rsidRPr="00E90C0B" w:rsidRDefault="00C53398" w:rsidP="00C53398">
            <w:pPr>
              <w:spacing w:line="276" w:lineRule="auto"/>
              <w:rPr>
                <w:bCs/>
              </w:rPr>
            </w:pPr>
            <w:r>
              <w:rPr>
                <w:bCs/>
              </w:rPr>
              <w:t xml:space="preserve">Тема </w:t>
            </w:r>
            <w:r w:rsidR="007F48B1" w:rsidRPr="00E90C0B">
              <w:rPr>
                <w:bCs/>
              </w:rPr>
              <w:t xml:space="preserve">2.1. </w:t>
            </w:r>
            <w:r w:rsidR="007F48B1" w:rsidRPr="00E90C0B">
              <w:t>Общие принципы строения нервной клетки</w:t>
            </w:r>
          </w:p>
        </w:tc>
        <w:tc>
          <w:tcPr>
            <w:tcW w:w="851" w:type="dxa"/>
            <w:tcBorders>
              <w:top w:val="single" w:sz="2" w:space="0" w:color="000000"/>
              <w:left w:val="single" w:sz="2" w:space="0" w:color="000000"/>
              <w:bottom w:val="single" w:sz="2" w:space="0" w:color="000000"/>
              <w:right w:val="single" w:sz="2" w:space="0" w:color="000000"/>
            </w:tcBorders>
          </w:tcPr>
          <w:p w14:paraId="064D8B5F" w14:textId="77777777" w:rsidR="007F48B1" w:rsidRPr="00E90C0B" w:rsidRDefault="007F48B1" w:rsidP="00EC5D26">
            <w:pPr>
              <w:spacing w:line="276" w:lineRule="auto"/>
              <w:jc w:val="center"/>
            </w:pPr>
            <w:r w:rsidRPr="00E90C0B">
              <w:t>1</w:t>
            </w:r>
          </w:p>
        </w:tc>
        <w:tc>
          <w:tcPr>
            <w:tcW w:w="998" w:type="dxa"/>
            <w:tcBorders>
              <w:top w:val="single" w:sz="2" w:space="0" w:color="000000"/>
              <w:left w:val="single" w:sz="2" w:space="0" w:color="000000"/>
              <w:bottom w:val="single" w:sz="2" w:space="0" w:color="000000"/>
              <w:right w:val="single" w:sz="2" w:space="0" w:color="000000"/>
            </w:tcBorders>
          </w:tcPr>
          <w:p w14:paraId="67E85DC0"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8618F53" w14:textId="77777777" w:rsidR="007F48B1" w:rsidRPr="00E90C0B" w:rsidRDefault="007F48B1" w:rsidP="00EC5D26">
            <w:pPr>
              <w:spacing w:line="276" w:lineRule="auto"/>
              <w:jc w:val="center"/>
            </w:pPr>
            <w:r w:rsidRPr="00E90C0B">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1C457AB"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5463FFE8" w14:textId="77777777" w:rsidR="007F48B1" w:rsidRPr="00E90C0B" w:rsidRDefault="007F48B1" w:rsidP="00EC5D26">
            <w:pPr>
              <w:spacing w:line="276" w:lineRule="auto"/>
              <w:jc w:val="center"/>
            </w:pPr>
            <w:r w:rsidRPr="00E90C0B">
              <w:t>6</w:t>
            </w:r>
          </w:p>
        </w:tc>
      </w:tr>
      <w:tr w:rsidR="007F48B1" w:rsidRPr="00E90C0B" w14:paraId="483945F2"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622264BF" w14:textId="77777777" w:rsidR="007F48B1" w:rsidRPr="00E90C0B" w:rsidRDefault="00C53398" w:rsidP="00C53398">
            <w:pPr>
              <w:spacing w:line="276" w:lineRule="auto"/>
            </w:pPr>
            <w:r>
              <w:t xml:space="preserve">Тема </w:t>
            </w:r>
            <w:r w:rsidR="007F48B1" w:rsidRPr="00E90C0B">
              <w:t>2.2. Строение и функции головного мозга</w:t>
            </w:r>
          </w:p>
        </w:tc>
        <w:tc>
          <w:tcPr>
            <w:tcW w:w="851" w:type="dxa"/>
            <w:tcBorders>
              <w:top w:val="single" w:sz="2" w:space="0" w:color="000000"/>
              <w:left w:val="single" w:sz="2" w:space="0" w:color="000000"/>
              <w:bottom w:val="single" w:sz="2" w:space="0" w:color="000000"/>
              <w:right w:val="single" w:sz="2" w:space="0" w:color="000000"/>
            </w:tcBorders>
          </w:tcPr>
          <w:p w14:paraId="5C7FCB6D"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2DABFED9"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A5C940A"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CA808DF"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25690032" w14:textId="77777777" w:rsidR="007F48B1" w:rsidRPr="00E90C0B" w:rsidRDefault="007F48B1" w:rsidP="00EC5D26">
            <w:pPr>
              <w:spacing w:line="276" w:lineRule="auto"/>
              <w:jc w:val="center"/>
            </w:pPr>
            <w:r w:rsidRPr="00E90C0B">
              <w:t>8</w:t>
            </w:r>
          </w:p>
        </w:tc>
      </w:tr>
      <w:tr w:rsidR="007F48B1" w:rsidRPr="00E90C0B" w14:paraId="788AEA04"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583D2F34" w14:textId="77777777" w:rsidR="007F48B1" w:rsidRPr="00E90C0B" w:rsidRDefault="00C53398" w:rsidP="00C53398">
            <w:pPr>
              <w:spacing w:line="276" w:lineRule="auto"/>
              <w:rPr>
                <w:bCs/>
              </w:rPr>
            </w:pPr>
            <w:r>
              <w:t xml:space="preserve">Тема </w:t>
            </w:r>
            <w:r w:rsidR="007F48B1" w:rsidRPr="00E90C0B">
              <w:t>2.3. Проводящие пути головного и спинного мозга</w:t>
            </w:r>
          </w:p>
        </w:tc>
        <w:tc>
          <w:tcPr>
            <w:tcW w:w="851" w:type="dxa"/>
            <w:tcBorders>
              <w:top w:val="single" w:sz="2" w:space="0" w:color="000000"/>
              <w:left w:val="single" w:sz="2" w:space="0" w:color="000000"/>
              <w:bottom w:val="single" w:sz="2" w:space="0" w:color="000000"/>
              <w:right w:val="single" w:sz="2" w:space="0" w:color="000000"/>
            </w:tcBorders>
          </w:tcPr>
          <w:p w14:paraId="3E48B302"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06083AC2"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4C2CE97"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07C2D7A"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76E98B1E" w14:textId="77777777" w:rsidR="007F48B1" w:rsidRPr="00E90C0B" w:rsidRDefault="007F48B1" w:rsidP="00EC5D26">
            <w:pPr>
              <w:spacing w:line="276" w:lineRule="auto"/>
              <w:jc w:val="center"/>
            </w:pPr>
            <w:r w:rsidRPr="00E90C0B">
              <w:t>8</w:t>
            </w:r>
          </w:p>
        </w:tc>
      </w:tr>
      <w:tr w:rsidR="007F48B1" w:rsidRPr="00E90C0B" w14:paraId="07D30736"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04409FDB" w14:textId="77777777" w:rsidR="007F48B1" w:rsidRPr="00E90C0B" w:rsidRDefault="00C53398" w:rsidP="00C53398">
            <w:pPr>
              <w:spacing w:line="276" w:lineRule="auto"/>
              <w:rPr>
                <w:bCs/>
              </w:rPr>
            </w:pPr>
            <w:r>
              <w:rPr>
                <w:bCs/>
              </w:rPr>
              <w:t xml:space="preserve">Тема </w:t>
            </w:r>
            <w:r w:rsidR="007F48B1" w:rsidRPr="00E90C0B">
              <w:rPr>
                <w:bCs/>
              </w:rPr>
              <w:t xml:space="preserve">2.4. </w:t>
            </w:r>
            <w:r w:rsidR="007F48B1" w:rsidRPr="00E90C0B">
              <w:t>Вегетативная нервная система</w:t>
            </w:r>
          </w:p>
        </w:tc>
        <w:tc>
          <w:tcPr>
            <w:tcW w:w="851" w:type="dxa"/>
            <w:tcBorders>
              <w:top w:val="single" w:sz="2" w:space="0" w:color="000000"/>
              <w:left w:val="single" w:sz="2" w:space="0" w:color="000000"/>
              <w:bottom w:val="single" w:sz="2" w:space="0" w:color="000000"/>
              <w:right w:val="single" w:sz="2" w:space="0" w:color="000000"/>
            </w:tcBorders>
          </w:tcPr>
          <w:p w14:paraId="3E414689"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693BD587"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77B7B21" w14:textId="77777777" w:rsidR="007F48B1" w:rsidRPr="00E90C0B" w:rsidRDefault="007F48B1" w:rsidP="00EC5D26">
            <w:pPr>
              <w:spacing w:line="276" w:lineRule="auto"/>
              <w:jc w:val="center"/>
            </w:pPr>
            <w:r w:rsidRPr="00E90C0B">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72F67B9"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10AAE9AB" w14:textId="77777777" w:rsidR="007F48B1" w:rsidRPr="00E90C0B" w:rsidRDefault="007F48B1" w:rsidP="00EC5D26">
            <w:pPr>
              <w:spacing w:line="276" w:lineRule="auto"/>
              <w:jc w:val="center"/>
            </w:pPr>
            <w:r w:rsidRPr="00E90C0B">
              <w:t>7</w:t>
            </w:r>
          </w:p>
        </w:tc>
      </w:tr>
      <w:tr w:rsidR="007F48B1" w:rsidRPr="00E90C0B" w14:paraId="136680F7"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45C85E09" w14:textId="77777777" w:rsidR="007F48B1" w:rsidRPr="00E90C0B" w:rsidRDefault="007F48B1" w:rsidP="00EC5D26">
            <w:pPr>
              <w:shd w:val="clear" w:color="auto" w:fill="FFFFFF"/>
              <w:spacing w:line="276" w:lineRule="auto"/>
              <w:jc w:val="both"/>
              <w:rPr>
                <w:b/>
              </w:rPr>
            </w:pPr>
            <w:r w:rsidRPr="00E90C0B">
              <w:rPr>
                <w:b/>
                <w:bCs/>
              </w:rPr>
              <w:t xml:space="preserve">Раздел 3. </w:t>
            </w:r>
            <w:r w:rsidRPr="00E90C0B">
              <w:rPr>
                <w:b/>
              </w:rPr>
              <w:t>Физиология высших отделов центральной нервной системы</w:t>
            </w:r>
          </w:p>
        </w:tc>
        <w:tc>
          <w:tcPr>
            <w:tcW w:w="851" w:type="dxa"/>
            <w:tcBorders>
              <w:top w:val="single" w:sz="2" w:space="0" w:color="000000"/>
              <w:left w:val="single" w:sz="2" w:space="0" w:color="000000"/>
              <w:bottom w:val="single" w:sz="2" w:space="0" w:color="000000"/>
              <w:right w:val="single" w:sz="2" w:space="0" w:color="000000"/>
            </w:tcBorders>
          </w:tcPr>
          <w:p w14:paraId="32CC5AAF" w14:textId="77777777" w:rsidR="007F48B1" w:rsidRPr="00E90C0B" w:rsidRDefault="007F48B1" w:rsidP="00EC5D26">
            <w:pPr>
              <w:spacing w:line="276" w:lineRule="auto"/>
              <w:jc w:val="center"/>
              <w:rPr>
                <w:b/>
              </w:rPr>
            </w:pPr>
            <w:r w:rsidRPr="00E90C0B">
              <w:rPr>
                <w:b/>
              </w:rPr>
              <w:t>4</w:t>
            </w:r>
          </w:p>
        </w:tc>
        <w:tc>
          <w:tcPr>
            <w:tcW w:w="998" w:type="dxa"/>
            <w:tcBorders>
              <w:top w:val="single" w:sz="2" w:space="0" w:color="000000"/>
              <w:left w:val="single" w:sz="2" w:space="0" w:color="000000"/>
              <w:bottom w:val="single" w:sz="2" w:space="0" w:color="000000"/>
              <w:right w:val="single" w:sz="2" w:space="0" w:color="000000"/>
            </w:tcBorders>
          </w:tcPr>
          <w:p w14:paraId="64BFB620" w14:textId="77777777" w:rsidR="007F48B1" w:rsidRPr="00E90C0B" w:rsidRDefault="007F48B1" w:rsidP="00EC5D26">
            <w:pPr>
              <w:spacing w:line="276" w:lineRule="auto"/>
              <w:jc w:val="center"/>
              <w:rPr>
                <w:b/>
              </w:rPr>
            </w:pPr>
            <w:r w:rsidRPr="00E90C0B">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9BADF90" w14:textId="77777777" w:rsidR="007F48B1" w:rsidRPr="00E90C0B" w:rsidRDefault="007F48B1" w:rsidP="00EC5D26">
            <w:pPr>
              <w:spacing w:line="276" w:lineRule="auto"/>
              <w:jc w:val="center"/>
              <w:rPr>
                <w:b/>
              </w:rPr>
            </w:pPr>
            <w:r w:rsidRPr="00E90C0B">
              <w:rPr>
                <w:b/>
              </w:rPr>
              <w:t>3</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11F6D69" w14:textId="77777777" w:rsidR="007F48B1" w:rsidRPr="00E90C0B" w:rsidRDefault="007F48B1" w:rsidP="00EC5D26">
            <w:pPr>
              <w:spacing w:line="276" w:lineRule="auto"/>
              <w:jc w:val="center"/>
              <w:rPr>
                <w:b/>
              </w:rPr>
            </w:pPr>
            <w:r w:rsidRPr="00E90C0B">
              <w:rPr>
                <w:b/>
              </w:rPr>
              <w:t>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2DB4FD4F" w14:textId="77777777" w:rsidR="007F48B1" w:rsidRPr="00E90C0B" w:rsidRDefault="007F48B1" w:rsidP="00EC5D26">
            <w:pPr>
              <w:spacing w:line="276" w:lineRule="auto"/>
              <w:jc w:val="center"/>
              <w:rPr>
                <w:b/>
              </w:rPr>
            </w:pPr>
            <w:r w:rsidRPr="00E90C0B">
              <w:rPr>
                <w:b/>
              </w:rPr>
              <w:t>5</w:t>
            </w:r>
          </w:p>
        </w:tc>
      </w:tr>
      <w:tr w:rsidR="007F48B1" w:rsidRPr="00E90C0B" w14:paraId="1DE8706B"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5E6E4AB9" w14:textId="77777777" w:rsidR="007F48B1" w:rsidRPr="00E90C0B" w:rsidRDefault="00C53398" w:rsidP="00EC5D26">
            <w:pPr>
              <w:spacing w:line="276" w:lineRule="auto"/>
            </w:pPr>
            <w:r>
              <w:t xml:space="preserve">Тема </w:t>
            </w:r>
            <w:r w:rsidR="007F48B1" w:rsidRPr="00E90C0B">
              <w:t>3.1. Безусловные и условные рефлексы</w:t>
            </w:r>
          </w:p>
        </w:tc>
        <w:tc>
          <w:tcPr>
            <w:tcW w:w="851" w:type="dxa"/>
            <w:tcBorders>
              <w:top w:val="single" w:sz="2" w:space="0" w:color="000000"/>
              <w:left w:val="single" w:sz="2" w:space="0" w:color="000000"/>
              <w:bottom w:val="single" w:sz="2" w:space="0" w:color="000000"/>
              <w:right w:val="single" w:sz="2" w:space="0" w:color="000000"/>
            </w:tcBorders>
          </w:tcPr>
          <w:p w14:paraId="48358C3C"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4951C70B"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14DC464"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F741088"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22AB3A4D" w14:textId="77777777" w:rsidR="007F48B1" w:rsidRPr="00E90C0B" w:rsidRDefault="007F48B1" w:rsidP="00EC5D26">
            <w:pPr>
              <w:spacing w:line="276" w:lineRule="auto"/>
              <w:jc w:val="center"/>
            </w:pPr>
            <w:r w:rsidRPr="00E90C0B">
              <w:t>8</w:t>
            </w:r>
          </w:p>
        </w:tc>
      </w:tr>
      <w:tr w:rsidR="007F48B1" w:rsidRPr="00E90C0B" w14:paraId="2C953C60"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792D878B" w14:textId="77777777" w:rsidR="007F48B1" w:rsidRPr="00E90C0B" w:rsidRDefault="00C53398" w:rsidP="00EC5D26">
            <w:pPr>
              <w:spacing w:line="276" w:lineRule="auto"/>
              <w:jc w:val="both"/>
            </w:pPr>
            <w:r>
              <w:t xml:space="preserve">Тема </w:t>
            </w:r>
            <w:r w:rsidR="007F48B1" w:rsidRPr="00E90C0B">
              <w:t>3.2. Динамический стереотип</w:t>
            </w:r>
          </w:p>
        </w:tc>
        <w:tc>
          <w:tcPr>
            <w:tcW w:w="851" w:type="dxa"/>
            <w:tcBorders>
              <w:top w:val="single" w:sz="2" w:space="0" w:color="000000"/>
              <w:left w:val="single" w:sz="2" w:space="0" w:color="000000"/>
              <w:bottom w:val="single" w:sz="2" w:space="0" w:color="000000"/>
              <w:right w:val="single" w:sz="2" w:space="0" w:color="000000"/>
            </w:tcBorders>
          </w:tcPr>
          <w:p w14:paraId="62B5D50F"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74BB7A23"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7497AD0" w14:textId="77777777" w:rsidR="007F48B1" w:rsidRPr="00E90C0B" w:rsidRDefault="007F48B1" w:rsidP="00EC5D26">
            <w:pPr>
              <w:spacing w:line="276" w:lineRule="auto"/>
              <w:jc w:val="center"/>
            </w:pPr>
            <w:r w:rsidRPr="00E90C0B">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8F95F32"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51C5CEA4" w14:textId="77777777" w:rsidR="007F48B1" w:rsidRPr="00E90C0B" w:rsidRDefault="007F48B1" w:rsidP="00EC5D26">
            <w:pPr>
              <w:spacing w:line="276" w:lineRule="auto"/>
              <w:jc w:val="center"/>
            </w:pPr>
            <w:r w:rsidRPr="00E90C0B">
              <w:t>7</w:t>
            </w:r>
          </w:p>
        </w:tc>
      </w:tr>
      <w:tr w:rsidR="007F48B1" w:rsidRPr="00E90C0B" w14:paraId="64A862FB"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7439FDB2" w14:textId="77777777" w:rsidR="007F48B1" w:rsidRPr="00E90C0B" w:rsidRDefault="007F48B1" w:rsidP="00EC5D26">
            <w:pPr>
              <w:spacing w:line="276" w:lineRule="auto"/>
            </w:pPr>
            <w:r w:rsidRPr="00E90C0B">
              <w:t xml:space="preserve"> </w:t>
            </w:r>
            <w:r w:rsidRPr="00E90C0B">
              <w:rPr>
                <w:b/>
              </w:rPr>
              <w:t>Раздел 4. Патология нервной системы</w:t>
            </w:r>
          </w:p>
        </w:tc>
        <w:tc>
          <w:tcPr>
            <w:tcW w:w="851" w:type="dxa"/>
            <w:tcBorders>
              <w:top w:val="single" w:sz="2" w:space="0" w:color="000000"/>
              <w:left w:val="single" w:sz="2" w:space="0" w:color="000000"/>
              <w:bottom w:val="single" w:sz="2" w:space="0" w:color="000000"/>
              <w:right w:val="single" w:sz="2" w:space="0" w:color="000000"/>
            </w:tcBorders>
          </w:tcPr>
          <w:p w14:paraId="6FC69929" w14:textId="77777777" w:rsidR="007F48B1" w:rsidRPr="00E90C0B" w:rsidRDefault="007F48B1" w:rsidP="00EC5D26">
            <w:pPr>
              <w:spacing w:line="276" w:lineRule="auto"/>
              <w:jc w:val="center"/>
              <w:rPr>
                <w:b/>
              </w:rPr>
            </w:pPr>
            <w:r w:rsidRPr="00E90C0B">
              <w:rPr>
                <w:b/>
              </w:rPr>
              <w:t>6</w:t>
            </w:r>
          </w:p>
        </w:tc>
        <w:tc>
          <w:tcPr>
            <w:tcW w:w="998" w:type="dxa"/>
            <w:tcBorders>
              <w:top w:val="single" w:sz="2" w:space="0" w:color="000000"/>
              <w:left w:val="single" w:sz="2" w:space="0" w:color="000000"/>
              <w:bottom w:val="single" w:sz="2" w:space="0" w:color="000000"/>
              <w:right w:val="single" w:sz="2" w:space="0" w:color="000000"/>
            </w:tcBorders>
          </w:tcPr>
          <w:p w14:paraId="30EEB1B5" w14:textId="77777777" w:rsidR="007F48B1" w:rsidRPr="00E90C0B" w:rsidRDefault="007F48B1" w:rsidP="00EC5D26">
            <w:pPr>
              <w:spacing w:line="276" w:lineRule="auto"/>
              <w:jc w:val="center"/>
              <w:rPr>
                <w:b/>
              </w:rPr>
            </w:pPr>
            <w:r w:rsidRPr="00E90C0B">
              <w:rPr>
                <w:b/>
              </w:rPr>
              <w:t>9</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0243150" w14:textId="77777777" w:rsidR="007F48B1" w:rsidRPr="00E90C0B" w:rsidRDefault="007F48B1" w:rsidP="00EC5D26">
            <w:pPr>
              <w:spacing w:line="276" w:lineRule="auto"/>
              <w:jc w:val="center"/>
              <w:rPr>
                <w:b/>
              </w:rPr>
            </w:pPr>
            <w:r w:rsidRPr="00E90C0B">
              <w:rPr>
                <w:b/>
              </w:rPr>
              <w:t>6</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784AB9F" w14:textId="77777777" w:rsidR="007F48B1" w:rsidRPr="00E90C0B" w:rsidRDefault="007F48B1" w:rsidP="00EC5D26">
            <w:pPr>
              <w:spacing w:line="276" w:lineRule="auto"/>
              <w:jc w:val="center"/>
              <w:rPr>
                <w:b/>
              </w:rPr>
            </w:pPr>
            <w:r w:rsidRPr="00E90C0B">
              <w:rPr>
                <w:b/>
              </w:rPr>
              <w:t>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57B8B945" w14:textId="77777777" w:rsidR="007F48B1" w:rsidRPr="00E90C0B" w:rsidRDefault="007F48B1" w:rsidP="00EC5D26">
            <w:pPr>
              <w:spacing w:line="276" w:lineRule="auto"/>
              <w:jc w:val="center"/>
              <w:rPr>
                <w:b/>
              </w:rPr>
            </w:pPr>
            <w:r w:rsidRPr="00E90C0B">
              <w:rPr>
                <w:b/>
              </w:rPr>
              <w:t>41</w:t>
            </w:r>
          </w:p>
        </w:tc>
      </w:tr>
      <w:tr w:rsidR="007F48B1" w:rsidRPr="00E90C0B" w14:paraId="431C19A4"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shd w:val="clear" w:color="auto" w:fill="auto"/>
          </w:tcPr>
          <w:p w14:paraId="2AEA2C00" w14:textId="77777777" w:rsidR="007F48B1" w:rsidRPr="00E90C0B" w:rsidRDefault="00C53398" w:rsidP="00C53398">
            <w:pPr>
              <w:spacing w:line="276" w:lineRule="auto"/>
            </w:pPr>
            <w:r>
              <w:rPr>
                <w:snapToGrid w:val="0"/>
              </w:rPr>
              <w:t xml:space="preserve">Тема </w:t>
            </w:r>
            <w:r w:rsidR="007F48B1" w:rsidRPr="00E90C0B">
              <w:rPr>
                <w:snapToGrid w:val="0"/>
              </w:rPr>
              <w:t xml:space="preserve">4.1. </w:t>
            </w:r>
            <w:r w:rsidR="007F48B1" w:rsidRPr="00E90C0B">
              <w:t xml:space="preserve">Функциональные нарушения при поражении центральной нервной системы. </w:t>
            </w:r>
          </w:p>
        </w:tc>
        <w:tc>
          <w:tcPr>
            <w:tcW w:w="851" w:type="dxa"/>
            <w:tcBorders>
              <w:top w:val="single" w:sz="2" w:space="0" w:color="000000"/>
              <w:left w:val="single" w:sz="2" w:space="0" w:color="000000"/>
              <w:bottom w:val="single" w:sz="2" w:space="0" w:color="000000"/>
              <w:right w:val="single" w:sz="2" w:space="0" w:color="000000"/>
            </w:tcBorders>
          </w:tcPr>
          <w:p w14:paraId="74A6B64B"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3AAC4139" w14:textId="77777777" w:rsidR="007F48B1" w:rsidRPr="00E90C0B" w:rsidRDefault="007F48B1" w:rsidP="00EC5D26">
            <w:pPr>
              <w:spacing w:line="276" w:lineRule="auto"/>
              <w:jc w:val="center"/>
            </w:pPr>
            <w:r w:rsidRPr="00E90C0B">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D4F09C9"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C375B4E" w14:textId="77777777" w:rsidR="007F48B1" w:rsidRPr="00E90C0B" w:rsidRDefault="007F48B1" w:rsidP="00EC5D26">
            <w:pPr>
              <w:spacing w:line="276" w:lineRule="auto"/>
              <w:jc w:val="center"/>
            </w:pPr>
            <w:r w:rsidRPr="00E90C0B">
              <w:t>2</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52B69FC5" w14:textId="77777777" w:rsidR="007F48B1" w:rsidRPr="00E90C0B" w:rsidRDefault="007F48B1" w:rsidP="00EC5D26">
            <w:pPr>
              <w:spacing w:line="276" w:lineRule="auto"/>
              <w:jc w:val="center"/>
            </w:pPr>
            <w:r w:rsidRPr="00E90C0B">
              <w:t>8</w:t>
            </w:r>
          </w:p>
        </w:tc>
      </w:tr>
      <w:tr w:rsidR="007F48B1" w:rsidRPr="00E90C0B" w14:paraId="17B5EFCF"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28107096" w14:textId="77777777" w:rsidR="007F48B1" w:rsidRPr="00E90C0B" w:rsidRDefault="00C53398" w:rsidP="00C53398">
            <w:pPr>
              <w:spacing w:line="276" w:lineRule="auto"/>
            </w:pPr>
            <w:r>
              <w:t xml:space="preserve">Тема </w:t>
            </w:r>
            <w:r w:rsidR="007F48B1" w:rsidRPr="00E90C0B">
              <w:t>4.2. Наследственная и врожденная патология нервной системы</w:t>
            </w:r>
          </w:p>
        </w:tc>
        <w:tc>
          <w:tcPr>
            <w:tcW w:w="851" w:type="dxa"/>
            <w:tcBorders>
              <w:top w:val="single" w:sz="2" w:space="0" w:color="000000"/>
              <w:left w:val="single" w:sz="2" w:space="0" w:color="000000"/>
              <w:bottom w:val="single" w:sz="2" w:space="0" w:color="000000"/>
              <w:right w:val="single" w:sz="2" w:space="0" w:color="000000"/>
            </w:tcBorders>
          </w:tcPr>
          <w:p w14:paraId="19BBF353"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5A727FE8" w14:textId="77777777" w:rsidR="007F48B1" w:rsidRPr="00E90C0B" w:rsidRDefault="007F48B1" w:rsidP="00EC5D26">
            <w:pPr>
              <w:spacing w:line="276" w:lineRule="auto"/>
              <w:jc w:val="center"/>
            </w:pPr>
            <w:r w:rsidRPr="00E90C0B">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5A1CF6E"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B9F9B3B" w14:textId="77777777" w:rsidR="007F48B1" w:rsidRPr="00E90C0B" w:rsidRDefault="007F48B1" w:rsidP="00EC5D26">
            <w:pPr>
              <w:spacing w:line="276" w:lineRule="auto"/>
              <w:jc w:val="center"/>
            </w:pPr>
            <w:r w:rsidRPr="00E90C0B">
              <w:t>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15131269" w14:textId="77777777" w:rsidR="007F48B1" w:rsidRPr="00E90C0B" w:rsidRDefault="007F48B1" w:rsidP="00EC5D26">
            <w:pPr>
              <w:spacing w:line="276" w:lineRule="auto"/>
              <w:jc w:val="center"/>
            </w:pPr>
            <w:r w:rsidRPr="00E90C0B">
              <w:t>12</w:t>
            </w:r>
          </w:p>
        </w:tc>
      </w:tr>
      <w:tr w:rsidR="007F48B1" w:rsidRPr="00E90C0B" w14:paraId="51603BAC"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tcPr>
          <w:p w14:paraId="39BD8B60" w14:textId="77777777" w:rsidR="007F48B1" w:rsidRPr="00E90C0B" w:rsidRDefault="00C53398" w:rsidP="00EC5D26">
            <w:pPr>
              <w:spacing w:line="276" w:lineRule="auto"/>
            </w:pPr>
            <w:r>
              <w:t xml:space="preserve">Тема </w:t>
            </w:r>
            <w:r w:rsidR="007F48B1" w:rsidRPr="00E90C0B">
              <w:t>4.3. Инфекционные  и неинфекционные заболевания нервной системы</w:t>
            </w:r>
          </w:p>
        </w:tc>
        <w:tc>
          <w:tcPr>
            <w:tcW w:w="851" w:type="dxa"/>
            <w:tcBorders>
              <w:top w:val="single" w:sz="2" w:space="0" w:color="000000"/>
              <w:left w:val="single" w:sz="2" w:space="0" w:color="000000"/>
              <w:bottom w:val="single" w:sz="2" w:space="0" w:color="000000"/>
              <w:right w:val="single" w:sz="2" w:space="0" w:color="000000"/>
            </w:tcBorders>
          </w:tcPr>
          <w:p w14:paraId="3798BE0A" w14:textId="77777777" w:rsidR="007F48B1" w:rsidRPr="00E90C0B" w:rsidRDefault="007F48B1" w:rsidP="00EC5D26">
            <w:pPr>
              <w:spacing w:line="276" w:lineRule="auto"/>
              <w:jc w:val="center"/>
            </w:pPr>
            <w:r w:rsidRPr="00E90C0B">
              <w:t>2</w:t>
            </w:r>
          </w:p>
        </w:tc>
        <w:tc>
          <w:tcPr>
            <w:tcW w:w="998" w:type="dxa"/>
            <w:tcBorders>
              <w:top w:val="single" w:sz="2" w:space="0" w:color="000000"/>
              <w:left w:val="single" w:sz="2" w:space="0" w:color="000000"/>
              <w:bottom w:val="single" w:sz="2" w:space="0" w:color="000000"/>
              <w:right w:val="single" w:sz="2" w:space="0" w:color="000000"/>
            </w:tcBorders>
          </w:tcPr>
          <w:p w14:paraId="79BF4924" w14:textId="77777777" w:rsidR="007F48B1" w:rsidRPr="00E90C0B" w:rsidRDefault="007F48B1" w:rsidP="00EC5D26">
            <w:pPr>
              <w:spacing w:line="276" w:lineRule="auto"/>
              <w:jc w:val="center"/>
            </w:pPr>
            <w:r w:rsidRPr="00E90C0B">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A65DD2B" w14:textId="77777777" w:rsidR="007F48B1" w:rsidRPr="00E90C0B" w:rsidRDefault="007F48B1" w:rsidP="00EC5D26">
            <w:pPr>
              <w:spacing w:line="276" w:lineRule="auto"/>
              <w:jc w:val="center"/>
            </w:pPr>
            <w:r w:rsidRPr="00E90C0B">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0E29475" w14:textId="77777777" w:rsidR="007F48B1" w:rsidRPr="00E90C0B" w:rsidRDefault="007F48B1" w:rsidP="00EC5D26">
            <w:pPr>
              <w:spacing w:line="276" w:lineRule="auto"/>
              <w:jc w:val="center"/>
            </w:pPr>
            <w:r w:rsidRPr="00E90C0B">
              <w:t>4</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3F66448A" w14:textId="77777777" w:rsidR="007F48B1" w:rsidRPr="00E90C0B" w:rsidRDefault="007F48B1" w:rsidP="00EC5D26">
            <w:pPr>
              <w:spacing w:line="276" w:lineRule="auto"/>
              <w:jc w:val="center"/>
            </w:pPr>
            <w:r w:rsidRPr="00E90C0B">
              <w:t>11</w:t>
            </w:r>
          </w:p>
        </w:tc>
      </w:tr>
      <w:tr w:rsidR="007F48B1" w:rsidRPr="00E90C0B" w14:paraId="71391F02"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vAlign w:val="center"/>
          </w:tcPr>
          <w:p w14:paraId="73DE11A5" w14:textId="77777777" w:rsidR="007F48B1" w:rsidRPr="00927C1F" w:rsidRDefault="007F48B1" w:rsidP="00EC5D26">
            <w:pPr>
              <w:autoSpaceDE w:val="0"/>
              <w:autoSpaceDN w:val="0"/>
              <w:adjustRightInd w:val="0"/>
              <w:spacing w:line="276" w:lineRule="auto"/>
              <w:rPr>
                <w:bCs/>
              </w:rPr>
            </w:pPr>
            <w:r w:rsidRPr="00927C1F">
              <w:rPr>
                <w:bCs/>
              </w:rP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14:paraId="2957D0D1" w14:textId="77777777" w:rsidR="007F48B1" w:rsidRPr="00927C1F" w:rsidRDefault="007F48B1" w:rsidP="00EC5D26">
            <w:pPr>
              <w:autoSpaceDE w:val="0"/>
              <w:autoSpaceDN w:val="0"/>
              <w:adjustRightInd w:val="0"/>
              <w:spacing w:line="276" w:lineRule="auto"/>
              <w:jc w:val="center"/>
            </w:pPr>
          </w:p>
        </w:tc>
        <w:tc>
          <w:tcPr>
            <w:tcW w:w="998" w:type="dxa"/>
            <w:tcBorders>
              <w:top w:val="single" w:sz="2" w:space="0" w:color="000000"/>
              <w:left w:val="single" w:sz="2" w:space="0" w:color="000000"/>
              <w:bottom w:val="single" w:sz="2" w:space="0" w:color="000000"/>
              <w:right w:val="single" w:sz="2" w:space="0" w:color="000000"/>
            </w:tcBorders>
            <w:vAlign w:val="center"/>
          </w:tcPr>
          <w:p w14:paraId="28F2AEBB" w14:textId="77777777" w:rsidR="007F48B1" w:rsidRPr="00927C1F" w:rsidRDefault="007F48B1" w:rsidP="00EC5D26">
            <w:pPr>
              <w:autoSpaceDE w:val="0"/>
              <w:autoSpaceDN w:val="0"/>
              <w:adjustRightInd w:val="0"/>
              <w:spacing w:line="276" w:lineRule="auto"/>
              <w:jc w:val="center"/>
              <w:rPr>
                <w:highlight w:val="yellow"/>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125F662" w14:textId="77777777" w:rsidR="007F48B1" w:rsidRPr="00927C1F" w:rsidRDefault="007F48B1" w:rsidP="00EC5D26">
            <w:pPr>
              <w:spacing w:line="276" w:lineRule="auto"/>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9B4CA" w14:textId="77777777" w:rsidR="007F48B1" w:rsidRPr="00927C1F" w:rsidRDefault="007F48B1" w:rsidP="00EC5D26">
            <w:pPr>
              <w:autoSpaceDE w:val="0"/>
              <w:autoSpaceDN w:val="0"/>
              <w:adjustRightInd w:val="0"/>
              <w:spacing w:line="276" w:lineRule="auto"/>
              <w:jc w:val="cente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7A498325" w14:textId="77777777" w:rsidR="007F48B1" w:rsidRPr="00927C1F" w:rsidRDefault="007F48B1" w:rsidP="00EC5D26">
            <w:pPr>
              <w:spacing w:line="276" w:lineRule="auto"/>
              <w:jc w:val="center"/>
            </w:pPr>
            <w:r w:rsidRPr="00927C1F">
              <w:t>18</w:t>
            </w:r>
          </w:p>
        </w:tc>
      </w:tr>
      <w:tr w:rsidR="007F48B1" w:rsidRPr="00E90C0B" w14:paraId="0D5E1063" w14:textId="77777777" w:rsidTr="00C24F21">
        <w:trPr>
          <w:trHeight w:val="1"/>
        </w:trPr>
        <w:tc>
          <w:tcPr>
            <w:tcW w:w="4071" w:type="dxa"/>
            <w:tcBorders>
              <w:top w:val="single" w:sz="2" w:space="0" w:color="000000"/>
              <w:left w:val="single" w:sz="2" w:space="0" w:color="000000"/>
              <w:bottom w:val="single" w:sz="2" w:space="0" w:color="000000"/>
              <w:right w:val="single" w:sz="2" w:space="0" w:color="000000"/>
            </w:tcBorders>
            <w:vAlign w:val="center"/>
          </w:tcPr>
          <w:p w14:paraId="37677C00" w14:textId="77777777" w:rsidR="007F48B1" w:rsidRPr="00E90C0B" w:rsidRDefault="007F48B1" w:rsidP="00EC5D26">
            <w:pPr>
              <w:autoSpaceDE w:val="0"/>
              <w:autoSpaceDN w:val="0"/>
              <w:adjustRightInd w:val="0"/>
              <w:spacing w:line="276" w:lineRule="auto"/>
              <w:jc w:val="right"/>
              <w:rPr>
                <w:b/>
              </w:rPr>
            </w:pPr>
            <w:r w:rsidRPr="00E90C0B">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180CD19C" w14:textId="77777777" w:rsidR="007F48B1" w:rsidRPr="00E90C0B" w:rsidRDefault="007F48B1" w:rsidP="00EC5D26">
            <w:pPr>
              <w:autoSpaceDE w:val="0"/>
              <w:autoSpaceDN w:val="0"/>
              <w:adjustRightInd w:val="0"/>
              <w:spacing w:line="276" w:lineRule="auto"/>
              <w:jc w:val="center"/>
              <w:rPr>
                <w:b/>
              </w:rPr>
            </w:pPr>
            <w:r w:rsidRPr="00E90C0B">
              <w:rPr>
                <w:b/>
              </w:rPr>
              <w:t>20</w:t>
            </w:r>
          </w:p>
        </w:tc>
        <w:tc>
          <w:tcPr>
            <w:tcW w:w="998" w:type="dxa"/>
            <w:tcBorders>
              <w:top w:val="single" w:sz="2" w:space="0" w:color="000000"/>
              <w:left w:val="single" w:sz="2" w:space="0" w:color="000000"/>
              <w:bottom w:val="single" w:sz="2" w:space="0" w:color="000000"/>
              <w:right w:val="single" w:sz="2" w:space="0" w:color="000000"/>
            </w:tcBorders>
            <w:vAlign w:val="center"/>
          </w:tcPr>
          <w:p w14:paraId="3ED21DB2" w14:textId="77777777" w:rsidR="007F48B1" w:rsidRPr="00E90C0B" w:rsidRDefault="007F48B1" w:rsidP="00EC5D26">
            <w:pPr>
              <w:autoSpaceDE w:val="0"/>
              <w:autoSpaceDN w:val="0"/>
              <w:adjustRightInd w:val="0"/>
              <w:spacing w:line="276" w:lineRule="auto"/>
              <w:jc w:val="center"/>
              <w:rPr>
                <w:b/>
              </w:rPr>
            </w:pPr>
            <w:r w:rsidRPr="00E90C0B">
              <w:rPr>
                <w:b/>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DCA0F35" w14:textId="77777777" w:rsidR="007F48B1" w:rsidRPr="00E90C0B" w:rsidRDefault="007F48B1" w:rsidP="00EC5D26">
            <w:pPr>
              <w:spacing w:line="276" w:lineRule="auto"/>
              <w:jc w:val="center"/>
              <w:rPr>
                <w:b/>
              </w:rPr>
            </w:pPr>
            <w:r w:rsidRPr="00E90C0B">
              <w:rPr>
                <w:b/>
              </w:rPr>
              <w:t>18</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B61A0D" w14:textId="77777777" w:rsidR="007F48B1" w:rsidRPr="00E90C0B" w:rsidRDefault="007F48B1" w:rsidP="00EC5D26">
            <w:pPr>
              <w:autoSpaceDE w:val="0"/>
              <w:autoSpaceDN w:val="0"/>
              <w:adjustRightInd w:val="0"/>
              <w:spacing w:line="276" w:lineRule="auto"/>
              <w:jc w:val="center"/>
              <w:rPr>
                <w:b/>
              </w:rPr>
            </w:pPr>
            <w:r w:rsidRPr="00E90C0B">
              <w:rPr>
                <w:b/>
              </w:rPr>
              <w:t>28</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14:paraId="44124E99" w14:textId="77777777" w:rsidR="007F48B1" w:rsidRPr="00E90C0B" w:rsidRDefault="007F48B1" w:rsidP="00EC5D26">
            <w:pPr>
              <w:spacing w:line="276" w:lineRule="auto"/>
              <w:jc w:val="center"/>
              <w:rPr>
                <w:b/>
              </w:rPr>
            </w:pPr>
            <w:r w:rsidRPr="00E90C0B">
              <w:rPr>
                <w:b/>
              </w:rPr>
              <w:t>108</w:t>
            </w:r>
          </w:p>
        </w:tc>
      </w:tr>
    </w:tbl>
    <w:p w14:paraId="6CA76068" w14:textId="77777777" w:rsidR="00890F08" w:rsidRPr="00E90C0B" w:rsidRDefault="00890F08" w:rsidP="00EC5D26">
      <w:pPr>
        <w:spacing w:line="276" w:lineRule="auto"/>
        <w:rPr>
          <w:bCs/>
        </w:rPr>
      </w:pPr>
    </w:p>
    <w:p w14:paraId="6C2A69B1" w14:textId="77777777" w:rsidR="00890F08" w:rsidRPr="00E90C0B" w:rsidRDefault="00890F08" w:rsidP="00EC5D26">
      <w:pPr>
        <w:autoSpaceDE w:val="0"/>
        <w:autoSpaceDN w:val="0"/>
        <w:adjustRightInd w:val="0"/>
        <w:spacing w:line="276" w:lineRule="auto"/>
        <w:ind w:firstLine="709"/>
        <w:jc w:val="both"/>
        <w:rPr>
          <w:bCs/>
          <w:i/>
        </w:rPr>
      </w:pPr>
      <w:r w:rsidRPr="00E90C0B">
        <w:rPr>
          <w:bCs/>
          <w:i/>
        </w:rPr>
        <w:lastRenderedPageBreak/>
        <w:t>5.2. Методы обучения</w:t>
      </w:r>
      <w:r w:rsidR="00C56F98">
        <w:rPr>
          <w:bCs/>
          <w:i/>
        </w:rPr>
        <w:t>:</w:t>
      </w:r>
    </w:p>
    <w:p w14:paraId="3225AB81" w14:textId="77777777" w:rsidR="00C56F98" w:rsidRPr="00C56F98" w:rsidRDefault="00C56F98" w:rsidP="00F73D7D">
      <w:pPr>
        <w:pStyle w:val="a9"/>
        <w:numPr>
          <w:ilvl w:val="0"/>
          <w:numId w:val="38"/>
        </w:numPr>
        <w:tabs>
          <w:tab w:val="left" w:pos="426"/>
        </w:tabs>
        <w:ind w:left="0" w:firstLine="426"/>
        <w:jc w:val="both"/>
        <w:rPr>
          <w:rFonts w:ascii="Times New Roman" w:hAnsi="Times New Roman"/>
          <w:bCs/>
          <w:sz w:val="24"/>
          <w:szCs w:val="24"/>
        </w:rPr>
      </w:pPr>
      <w:r w:rsidRPr="00C56F98">
        <w:rPr>
          <w:rFonts w:ascii="Times New Roman" w:hAnsi="Times New Roman"/>
          <w:bCs/>
          <w:sz w:val="24"/>
          <w:szCs w:val="24"/>
        </w:rPr>
        <w:t>о</w:t>
      </w:r>
      <w:r w:rsidR="00890F08" w:rsidRPr="00C56F98">
        <w:rPr>
          <w:rFonts w:ascii="Times New Roman" w:hAnsi="Times New Roman"/>
          <w:bCs/>
          <w:sz w:val="24"/>
          <w:szCs w:val="24"/>
        </w:rPr>
        <w:t xml:space="preserve">бъяснительно-иллюстративный; </w:t>
      </w:r>
    </w:p>
    <w:p w14:paraId="6A31459C" w14:textId="77777777" w:rsidR="00C56F98" w:rsidRPr="00C56F98" w:rsidRDefault="00890F08" w:rsidP="00F73D7D">
      <w:pPr>
        <w:pStyle w:val="a9"/>
        <w:numPr>
          <w:ilvl w:val="0"/>
          <w:numId w:val="38"/>
        </w:numPr>
        <w:ind w:left="0" w:firstLine="426"/>
        <w:jc w:val="both"/>
        <w:rPr>
          <w:rFonts w:ascii="Times New Roman" w:hAnsi="Times New Roman"/>
          <w:bCs/>
          <w:sz w:val="24"/>
          <w:szCs w:val="24"/>
        </w:rPr>
      </w:pPr>
      <w:r w:rsidRPr="00C56F98">
        <w:rPr>
          <w:rFonts w:ascii="Times New Roman" w:hAnsi="Times New Roman"/>
          <w:bCs/>
          <w:sz w:val="24"/>
          <w:szCs w:val="24"/>
        </w:rPr>
        <w:t xml:space="preserve">практико-ориентированный; </w:t>
      </w:r>
    </w:p>
    <w:p w14:paraId="7F485207" w14:textId="77777777" w:rsidR="00C56F98" w:rsidRPr="00C56F98" w:rsidRDefault="00890F08" w:rsidP="00F73D7D">
      <w:pPr>
        <w:pStyle w:val="a9"/>
        <w:numPr>
          <w:ilvl w:val="0"/>
          <w:numId w:val="38"/>
        </w:numPr>
        <w:ind w:left="0" w:firstLine="426"/>
        <w:jc w:val="both"/>
        <w:rPr>
          <w:rFonts w:ascii="Times New Roman" w:hAnsi="Times New Roman"/>
          <w:bCs/>
          <w:sz w:val="24"/>
          <w:szCs w:val="24"/>
        </w:rPr>
      </w:pPr>
      <w:r w:rsidRPr="00C56F98">
        <w:rPr>
          <w:rFonts w:ascii="Times New Roman" w:hAnsi="Times New Roman"/>
          <w:bCs/>
          <w:sz w:val="24"/>
          <w:szCs w:val="24"/>
        </w:rPr>
        <w:t xml:space="preserve">проблемного изложения; </w:t>
      </w:r>
    </w:p>
    <w:p w14:paraId="147FC703" w14:textId="77777777" w:rsidR="00C56F98" w:rsidRPr="00C56F98" w:rsidRDefault="00890F08" w:rsidP="00F73D7D">
      <w:pPr>
        <w:pStyle w:val="a9"/>
        <w:numPr>
          <w:ilvl w:val="0"/>
          <w:numId w:val="38"/>
        </w:numPr>
        <w:ind w:left="0" w:firstLine="426"/>
        <w:jc w:val="both"/>
        <w:rPr>
          <w:rFonts w:ascii="Times New Roman" w:hAnsi="Times New Roman"/>
          <w:sz w:val="24"/>
          <w:szCs w:val="24"/>
        </w:rPr>
      </w:pPr>
      <w:r w:rsidRPr="00C56F98">
        <w:rPr>
          <w:rFonts w:ascii="Times New Roman" w:hAnsi="Times New Roman"/>
          <w:bCs/>
          <w:sz w:val="24"/>
          <w:szCs w:val="24"/>
        </w:rPr>
        <w:t xml:space="preserve">частично-поисковый; </w:t>
      </w:r>
      <w:r w:rsidRPr="00C56F98">
        <w:rPr>
          <w:rFonts w:ascii="Times New Roman" w:hAnsi="Times New Roman"/>
          <w:sz w:val="24"/>
          <w:szCs w:val="24"/>
        </w:rPr>
        <w:t xml:space="preserve"> </w:t>
      </w:r>
    </w:p>
    <w:p w14:paraId="05028A4C" w14:textId="77777777" w:rsidR="00890F08" w:rsidRPr="00C56F98" w:rsidRDefault="00890F08" w:rsidP="00F73D7D">
      <w:pPr>
        <w:pStyle w:val="a9"/>
        <w:numPr>
          <w:ilvl w:val="0"/>
          <w:numId w:val="38"/>
        </w:numPr>
        <w:ind w:left="0" w:firstLine="426"/>
        <w:jc w:val="both"/>
        <w:rPr>
          <w:rFonts w:ascii="Times New Roman" w:hAnsi="Times New Roman"/>
          <w:b/>
          <w:bCs/>
          <w:sz w:val="24"/>
          <w:szCs w:val="24"/>
        </w:rPr>
      </w:pPr>
      <w:r w:rsidRPr="00C56F98">
        <w:rPr>
          <w:rFonts w:ascii="Times New Roman" w:hAnsi="Times New Roman"/>
          <w:sz w:val="24"/>
          <w:szCs w:val="24"/>
        </w:rPr>
        <w:t>проектный</w:t>
      </w:r>
      <w:r w:rsidRPr="00C56F98">
        <w:rPr>
          <w:rFonts w:ascii="Times New Roman" w:hAnsi="Times New Roman"/>
          <w:b/>
          <w:bCs/>
          <w:sz w:val="24"/>
          <w:szCs w:val="24"/>
        </w:rPr>
        <w:t>.</w:t>
      </w:r>
    </w:p>
    <w:p w14:paraId="4D802EAB" w14:textId="77777777" w:rsidR="00890F08" w:rsidRPr="00E90C0B" w:rsidRDefault="00890F08" w:rsidP="00C56F98">
      <w:pPr>
        <w:spacing w:line="276" w:lineRule="auto"/>
        <w:ind w:firstLine="567"/>
        <w:rPr>
          <w:b/>
          <w:bCs/>
        </w:rPr>
      </w:pPr>
      <w:r w:rsidRPr="00E90C0B">
        <w:rPr>
          <w:b/>
          <w:bCs/>
        </w:rPr>
        <w:t>6. Рейтинг – план</w:t>
      </w:r>
    </w:p>
    <w:tbl>
      <w:tblPr>
        <w:tblW w:w="5000" w:type="pct"/>
        <w:tblLayout w:type="fixed"/>
        <w:tblLook w:val="0000" w:firstRow="0" w:lastRow="0" w:firstColumn="0" w:lastColumn="0" w:noHBand="0" w:noVBand="0"/>
      </w:tblPr>
      <w:tblGrid>
        <w:gridCol w:w="487"/>
        <w:gridCol w:w="1427"/>
        <w:gridCol w:w="1794"/>
        <w:gridCol w:w="2211"/>
        <w:gridCol w:w="1031"/>
        <w:gridCol w:w="1045"/>
        <w:gridCol w:w="836"/>
        <w:gridCol w:w="800"/>
      </w:tblGrid>
      <w:tr w:rsidR="00890F08" w:rsidRPr="00E90C0B" w14:paraId="2DAE032A" w14:textId="77777777" w:rsidTr="00C56F98">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498B44A4" w14:textId="77777777" w:rsidR="00890F08" w:rsidRPr="00E90C0B" w:rsidRDefault="00890F08" w:rsidP="00EC5D26">
            <w:pPr>
              <w:autoSpaceDE w:val="0"/>
              <w:autoSpaceDN w:val="0"/>
              <w:adjustRightInd w:val="0"/>
              <w:spacing w:line="276" w:lineRule="auto"/>
              <w:jc w:val="center"/>
            </w:pPr>
            <w:r w:rsidRPr="00E90C0B">
              <w:rPr>
                <w:color w:val="000000"/>
              </w:rPr>
              <w:t>№ п/п</w:t>
            </w:r>
          </w:p>
        </w:tc>
        <w:tc>
          <w:tcPr>
            <w:tcW w:w="1461" w:type="dxa"/>
            <w:vMerge w:val="restart"/>
            <w:tcBorders>
              <w:top w:val="single" w:sz="2" w:space="0" w:color="000000"/>
              <w:left w:val="single" w:sz="2" w:space="0" w:color="000000"/>
              <w:right w:val="single" w:sz="2" w:space="0" w:color="000000"/>
            </w:tcBorders>
          </w:tcPr>
          <w:p w14:paraId="7ED51E57" w14:textId="77777777" w:rsidR="00890F08" w:rsidRPr="00E90C0B" w:rsidRDefault="00890F08" w:rsidP="00EC5D26">
            <w:pPr>
              <w:autoSpaceDE w:val="0"/>
              <w:autoSpaceDN w:val="0"/>
              <w:adjustRightInd w:val="0"/>
              <w:spacing w:line="276" w:lineRule="auto"/>
              <w:jc w:val="center"/>
              <w:rPr>
                <w:color w:val="000000"/>
              </w:rPr>
            </w:pPr>
            <w:r w:rsidRPr="00E90C0B">
              <w:rPr>
                <w:color w:val="000000"/>
              </w:rPr>
              <w:t>Код ОР дисциплины</w:t>
            </w:r>
          </w:p>
        </w:tc>
        <w:tc>
          <w:tcPr>
            <w:tcW w:w="1839" w:type="dxa"/>
            <w:vMerge w:val="restart"/>
            <w:tcBorders>
              <w:top w:val="single" w:sz="2" w:space="0" w:color="000000"/>
              <w:left w:val="single" w:sz="2" w:space="0" w:color="000000"/>
              <w:bottom w:val="single" w:sz="2" w:space="0" w:color="000000"/>
              <w:right w:val="single" w:sz="2" w:space="0" w:color="000000"/>
            </w:tcBorders>
          </w:tcPr>
          <w:p w14:paraId="50F9FCD8" w14:textId="77777777" w:rsidR="00890F08" w:rsidRPr="00E90C0B" w:rsidRDefault="00890F08" w:rsidP="00EC5D26">
            <w:pPr>
              <w:autoSpaceDE w:val="0"/>
              <w:autoSpaceDN w:val="0"/>
              <w:adjustRightInd w:val="0"/>
              <w:spacing w:line="276" w:lineRule="auto"/>
              <w:jc w:val="center"/>
              <w:rPr>
                <w:color w:val="000000"/>
              </w:rPr>
            </w:pPr>
            <w:r w:rsidRPr="00E90C0B">
              <w:rPr>
                <w:color w:val="000000"/>
              </w:rPr>
              <w:t>Виды учебной деятельности</w:t>
            </w:r>
          </w:p>
          <w:p w14:paraId="2165D372" w14:textId="77777777" w:rsidR="00890F08" w:rsidRPr="00E90C0B" w:rsidRDefault="00890F08" w:rsidP="00EC5D26">
            <w:pPr>
              <w:autoSpaceDE w:val="0"/>
              <w:autoSpaceDN w:val="0"/>
              <w:adjustRightInd w:val="0"/>
              <w:spacing w:line="276" w:lineRule="auto"/>
              <w:jc w:val="center"/>
            </w:pPr>
            <w:r w:rsidRPr="00E90C0B">
              <w:rPr>
                <w:color w:val="000000"/>
              </w:rPr>
              <w:t>обучающегося</w:t>
            </w:r>
          </w:p>
        </w:tc>
        <w:tc>
          <w:tcPr>
            <w:tcW w:w="2268" w:type="dxa"/>
            <w:vMerge w:val="restart"/>
            <w:tcBorders>
              <w:top w:val="single" w:sz="2" w:space="0" w:color="000000"/>
              <w:left w:val="single" w:sz="2" w:space="0" w:color="000000"/>
              <w:right w:val="single" w:sz="2" w:space="0" w:color="000000"/>
            </w:tcBorders>
          </w:tcPr>
          <w:p w14:paraId="5A6D823F" w14:textId="77777777" w:rsidR="00890F08" w:rsidRPr="00E90C0B" w:rsidRDefault="00890F08" w:rsidP="00EC5D26">
            <w:pPr>
              <w:autoSpaceDE w:val="0"/>
              <w:autoSpaceDN w:val="0"/>
              <w:adjustRightInd w:val="0"/>
              <w:spacing w:line="276" w:lineRule="auto"/>
              <w:jc w:val="center"/>
              <w:rPr>
                <w:color w:val="000000"/>
              </w:rPr>
            </w:pPr>
            <w:r w:rsidRPr="00E90C0B">
              <w:rPr>
                <w:color w:val="000000"/>
              </w:rPr>
              <w:t>Средства оценивания</w:t>
            </w:r>
          </w:p>
        </w:tc>
        <w:tc>
          <w:tcPr>
            <w:tcW w:w="1054" w:type="dxa"/>
            <w:vMerge w:val="restart"/>
            <w:tcBorders>
              <w:top w:val="single" w:sz="2" w:space="0" w:color="000000"/>
              <w:left w:val="single" w:sz="2" w:space="0" w:color="000000"/>
              <w:right w:val="single" w:sz="2" w:space="0" w:color="000000"/>
            </w:tcBorders>
          </w:tcPr>
          <w:p w14:paraId="362A8FD1" w14:textId="77777777" w:rsidR="00890F08" w:rsidRPr="00E90C0B" w:rsidRDefault="00890F08" w:rsidP="00EC5D26">
            <w:pPr>
              <w:autoSpaceDE w:val="0"/>
              <w:autoSpaceDN w:val="0"/>
              <w:adjustRightInd w:val="0"/>
              <w:spacing w:line="276" w:lineRule="auto"/>
              <w:jc w:val="center"/>
              <w:rPr>
                <w:color w:val="000000"/>
              </w:rPr>
            </w:pPr>
            <w:r w:rsidRPr="00E90C0B">
              <w:rPr>
                <w:color w:val="000000"/>
              </w:rPr>
              <w:t>Балл за конкретное задание</w:t>
            </w:r>
          </w:p>
          <w:p w14:paraId="19DC121B" w14:textId="77777777" w:rsidR="00890F08" w:rsidRPr="00E90C0B" w:rsidRDefault="00890F08" w:rsidP="00EC5D26">
            <w:pPr>
              <w:autoSpaceDE w:val="0"/>
              <w:autoSpaceDN w:val="0"/>
              <w:adjustRightInd w:val="0"/>
              <w:spacing w:line="276" w:lineRule="auto"/>
              <w:jc w:val="center"/>
            </w:pPr>
            <w:r w:rsidRPr="00E90C0B">
              <w:rPr>
                <w:color w:val="000000"/>
              </w:rPr>
              <w:t>(</w:t>
            </w:r>
            <w:r w:rsidRPr="00E90C0B">
              <w:rPr>
                <w:color w:val="000000"/>
                <w:lang w:val="en-US"/>
              </w:rPr>
              <w:t>min</w:t>
            </w:r>
            <w:r w:rsidRPr="00E90C0B">
              <w:rPr>
                <w:color w:val="000000"/>
              </w:rPr>
              <w:t>-</w:t>
            </w:r>
            <w:r w:rsidRPr="00E90C0B">
              <w:rPr>
                <w:color w:val="000000"/>
                <w:lang w:val="en-US"/>
              </w:rPr>
              <w:t>max</w:t>
            </w:r>
            <w:r w:rsidRPr="00E90C0B">
              <w:rPr>
                <w:color w:val="000000"/>
              </w:rPr>
              <w:t>)</w:t>
            </w:r>
          </w:p>
        </w:tc>
        <w:tc>
          <w:tcPr>
            <w:tcW w:w="1068" w:type="dxa"/>
            <w:vMerge w:val="restart"/>
            <w:tcBorders>
              <w:top w:val="single" w:sz="2" w:space="0" w:color="000000"/>
              <w:left w:val="single" w:sz="2" w:space="0" w:color="000000"/>
              <w:bottom w:val="single" w:sz="2" w:space="0" w:color="000000"/>
              <w:right w:val="single" w:sz="2" w:space="0" w:color="000000"/>
            </w:tcBorders>
          </w:tcPr>
          <w:p w14:paraId="2AAF4CBC" w14:textId="77777777" w:rsidR="00890F08" w:rsidRPr="00E90C0B" w:rsidRDefault="00890F08" w:rsidP="00EC5D26">
            <w:pPr>
              <w:autoSpaceDE w:val="0"/>
              <w:autoSpaceDN w:val="0"/>
              <w:adjustRightInd w:val="0"/>
              <w:spacing w:line="276" w:lineRule="auto"/>
              <w:jc w:val="center"/>
            </w:pPr>
            <w:r w:rsidRPr="00E90C0B">
              <w:rPr>
                <w:color w:val="000000"/>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14:paraId="221F813F" w14:textId="77777777" w:rsidR="00890F08" w:rsidRPr="00E90C0B" w:rsidRDefault="00890F08" w:rsidP="00EC5D26">
            <w:pPr>
              <w:autoSpaceDE w:val="0"/>
              <w:autoSpaceDN w:val="0"/>
              <w:adjustRightInd w:val="0"/>
              <w:spacing w:line="276" w:lineRule="auto"/>
              <w:jc w:val="center"/>
            </w:pPr>
            <w:r w:rsidRPr="00E90C0B">
              <w:rPr>
                <w:color w:val="000000"/>
              </w:rPr>
              <w:t>Баллы</w:t>
            </w:r>
          </w:p>
        </w:tc>
      </w:tr>
      <w:tr w:rsidR="00890F08" w:rsidRPr="00E90C0B" w14:paraId="79DF39DD" w14:textId="77777777" w:rsidTr="00C56F98">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07BC1B5B" w14:textId="77777777" w:rsidR="00890F08" w:rsidRPr="00E90C0B" w:rsidRDefault="00890F08" w:rsidP="00EC5D26">
            <w:pPr>
              <w:autoSpaceDE w:val="0"/>
              <w:autoSpaceDN w:val="0"/>
              <w:adjustRightInd w:val="0"/>
              <w:spacing w:line="276" w:lineRule="auto"/>
            </w:pPr>
          </w:p>
        </w:tc>
        <w:tc>
          <w:tcPr>
            <w:tcW w:w="1461" w:type="dxa"/>
            <w:vMerge/>
            <w:tcBorders>
              <w:left w:val="single" w:sz="2" w:space="0" w:color="000000"/>
              <w:bottom w:val="single" w:sz="2" w:space="0" w:color="000000"/>
              <w:right w:val="single" w:sz="2" w:space="0" w:color="000000"/>
            </w:tcBorders>
            <w:shd w:val="clear" w:color="000000" w:fill="FFFFFF"/>
          </w:tcPr>
          <w:p w14:paraId="56723545" w14:textId="77777777" w:rsidR="00890F08" w:rsidRPr="00E90C0B" w:rsidRDefault="00890F08" w:rsidP="00EC5D26">
            <w:pPr>
              <w:autoSpaceDE w:val="0"/>
              <w:autoSpaceDN w:val="0"/>
              <w:adjustRightInd w:val="0"/>
              <w:spacing w:line="276" w:lineRule="auto"/>
            </w:pPr>
          </w:p>
        </w:tc>
        <w:tc>
          <w:tcPr>
            <w:tcW w:w="18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726F48" w14:textId="77777777" w:rsidR="00890F08" w:rsidRPr="00E90C0B" w:rsidRDefault="00890F08" w:rsidP="00EC5D26">
            <w:pPr>
              <w:autoSpaceDE w:val="0"/>
              <w:autoSpaceDN w:val="0"/>
              <w:adjustRightInd w:val="0"/>
              <w:spacing w:line="276" w:lineRule="auto"/>
            </w:pPr>
          </w:p>
        </w:tc>
        <w:tc>
          <w:tcPr>
            <w:tcW w:w="2268" w:type="dxa"/>
            <w:vMerge/>
            <w:tcBorders>
              <w:left w:val="single" w:sz="2" w:space="0" w:color="000000"/>
              <w:bottom w:val="single" w:sz="2" w:space="0" w:color="000000"/>
              <w:right w:val="single" w:sz="2" w:space="0" w:color="000000"/>
            </w:tcBorders>
            <w:shd w:val="clear" w:color="000000" w:fill="FFFFFF"/>
          </w:tcPr>
          <w:p w14:paraId="1F24077B" w14:textId="77777777" w:rsidR="00890F08" w:rsidRPr="00E90C0B" w:rsidRDefault="00890F08" w:rsidP="00EC5D26">
            <w:pPr>
              <w:autoSpaceDE w:val="0"/>
              <w:autoSpaceDN w:val="0"/>
              <w:adjustRightInd w:val="0"/>
              <w:spacing w:line="276" w:lineRule="auto"/>
            </w:pPr>
          </w:p>
        </w:tc>
        <w:tc>
          <w:tcPr>
            <w:tcW w:w="1054" w:type="dxa"/>
            <w:vMerge/>
            <w:tcBorders>
              <w:left w:val="single" w:sz="2" w:space="0" w:color="000000"/>
              <w:bottom w:val="single" w:sz="2" w:space="0" w:color="000000"/>
              <w:right w:val="single" w:sz="2" w:space="0" w:color="000000"/>
            </w:tcBorders>
            <w:shd w:val="clear" w:color="000000" w:fill="FFFFFF"/>
          </w:tcPr>
          <w:p w14:paraId="443FC9EF" w14:textId="77777777" w:rsidR="00890F08" w:rsidRPr="00E90C0B" w:rsidRDefault="00890F08" w:rsidP="00EC5D26">
            <w:pPr>
              <w:autoSpaceDE w:val="0"/>
              <w:autoSpaceDN w:val="0"/>
              <w:adjustRightInd w:val="0"/>
              <w:spacing w:line="276" w:lineRule="auto"/>
            </w:pPr>
          </w:p>
        </w:tc>
        <w:tc>
          <w:tcPr>
            <w:tcW w:w="10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329DE7" w14:textId="77777777" w:rsidR="00890F08" w:rsidRPr="00E90C0B" w:rsidRDefault="00890F08" w:rsidP="00EC5D26">
            <w:pPr>
              <w:autoSpaceDE w:val="0"/>
              <w:autoSpaceDN w:val="0"/>
              <w:adjustRightInd w:val="0"/>
              <w:spacing w:line="276" w:lineRule="auto"/>
            </w:pPr>
          </w:p>
        </w:tc>
        <w:tc>
          <w:tcPr>
            <w:tcW w:w="853" w:type="dxa"/>
            <w:tcBorders>
              <w:top w:val="nil"/>
              <w:left w:val="nil"/>
              <w:bottom w:val="single" w:sz="2" w:space="0" w:color="000000"/>
              <w:right w:val="single" w:sz="2" w:space="0" w:color="000000"/>
            </w:tcBorders>
          </w:tcPr>
          <w:p w14:paraId="56E09D14" w14:textId="77777777" w:rsidR="00890F08" w:rsidRPr="00E90C0B" w:rsidRDefault="00890F08" w:rsidP="00EC5D26">
            <w:pPr>
              <w:autoSpaceDE w:val="0"/>
              <w:autoSpaceDN w:val="0"/>
              <w:adjustRightInd w:val="0"/>
              <w:spacing w:line="276" w:lineRule="auto"/>
              <w:jc w:val="center"/>
            </w:pPr>
            <w:r w:rsidRPr="00E90C0B">
              <w:rPr>
                <w:color w:val="000000"/>
              </w:rPr>
              <w:t>Минимальный</w:t>
            </w:r>
          </w:p>
        </w:tc>
        <w:tc>
          <w:tcPr>
            <w:tcW w:w="816" w:type="dxa"/>
            <w:tcBorders>
              <w:top w:val="nil"/>
              <w:left w:val="nil"/>
              <w:bottom w:val="single" w:sz="2" w:space="0" w:color="000000"/>
              <w:right w:val="single" w:sz="2" w:space="0" w:color="000000"/>
            </w:tcBorders>
          </w:tcPr>
          <w:p w14:paraId="01F6F344" w14:textId="77777777" w:rsidR="00890F08" w:rsidRPr="00E90C0B" w:rsidRDefault="00890F08" w:rsidP="00EC5D26">
            <w:pPr>
              <w:autoSpaceDE w:val="0"/>
              <w:autoSpaceDN w:val="0"/>
              <w:adjustRightInd w:val="0"/>
              <w:spacing w:line="276" w:lineRule="auto"/>
              <w:jc w:val="center"/>
            </w:pPr>
            <w:r w:rsidRPr="00E90C0B">
              <w:rPr>
                <w:color w:val="000000"/>
              </w:rPr>
              <w:t>Максимальный</w:t>
            </w:r>
          </w:p>
        </w:tc>
      </w:tr>
      <w:tr w:rsidR="00890F08" w:rsidRPr="00E90C0B" w14:paraId="579F93D2" w14:textId="77777777" w:rsidTr="00C56F98">
        <w:trPr>
          <w:trHeight w:val="2205"/>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03BBBC0B" w14:textId="77777777" w:rsidR="00890F08" w:rsidRPr="00E90C0B" w:rsidRDefault="00890F08" w:rsidP="00EC5D26">
            <w:pPr>
              <w:autoSpaceDE w:val="0"/>
              <w:autoSpaceDN w:val="0"/>
              <w:adjustRightInd w:val="0"/>
              <w:spacing w:line="276" w:lineRule="auto"/>
              <w:jc w:val="both"/>
            </w:pPr>
            <w:r w:rsidRPr="00E90C0B">
              <w:t>1</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542993A3" w14:textId="77777777" w:rsidR="00890F08" w:rsidRPr="00E90C0B" w:rsidRDefault="00890F08" w:rsidP="00EC5D26">
            <w:pPr>
              <w:autoSpaceDE w:val="0"/>
              <w:autoSpaceDN w:val="0"/>
              <w:adjustRightInd w:val="0"/>
              <w:spacing w:line="276" w:lineRule="auto"/>
            </w:pPr>
            <w:r w:rsidRPr="00E90C0B">
              <w:t>ОР.1</w:t>
            </w:r>
            <w:r w:rsidR="00BA3A19">
              <w:t>.</w:t>
            </w:r>
            <w:r w:rsidR="000D039E">
              <w:t>1.1</w:t>
            </w:r>
            <w:r w:rsidRPr="00E90C0B">
              <w:t xml:space="preserve"> </w:t>
            </w:r>
          </w:p>
          <w:p w14:paraId="5A11C368" w14:textId="77777777" w:rsidR="00890F08" w:rsidRPr="00E90C0B" w:rsidRDefault="00890F08" w:rsidP="00EC5D26">
            <w:pPr>
              <w:autoSpaceDE w:val="0"/>
              <w:autoSpaceDN w:val="0"/>
              <w:adjustRightInd w:val="0"/>
              <w:spacing w:line="276" w:lineRule="auto"/>
            </w:pPr>
          </w:p>
          <w:p w14:paraId="76825BE6" w14:textId="77777777" w:rsidR="00890F08" w:rsidRPr="00E90C0B" w:rsidRDefault="00890F08" w:rsidP="00EC5D26">
            <w:pPr>
              <w:autoSpaceDE w:val="0"/>
              <w:autoSpaceDN w:val="0"/>
              <w:adjustRightInd w:val="0"/>
              <w:spacing w:line="276" w:lineRule="auto"/>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14:paraId="020C6EB6" w14:textId="77777777" w:rsidR="00890F08" w:rsidRPr="00E90C0B" w:rsidRDefault="00890F08" w:rsidP="00EC2DF4">
            <w:pPr>
              <w:autoSpaceDE w:val="0"/>
              <w:autoSpaceDN w:val="0"/>
              <w:adjustRightInd w:val="0"/>
              <w:spacing w:line="276" w:lineRule="auto"/>
            </w:pPr>
            <w:r w:rsidRPr="00E90C0B">
              <w:t>Написание реферата</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31FFDBD0" w14:textId="77777777" w:rsidR="00890F08" w:rsidRPr="00E90C0B" w:rsidRDefault="0077363B" w:rsidP="00EC5D26">
            <w:pPr>
              <w:spacing w:line="276" w:lineRule="auto"/>
              <w:rPr>
                <w:iCs/>
              </w:rPr>
            </w:pPr>
            <w:r w:rsidRPr="00E90C0B">
              <w:rPr>
                <w:rStyle w:val="afb"/>
                <w:i w:val="0"/>
                <w:color w:val="auto"/>
              </w:rPr>
              <w:t>Форма для оценки образовательных результатов на основе выполнения реферата</w:t>
            </w:r>
          </w:p>
        </w:tc>
        <w:tc>
          <w:tcPr>
            <w:tcW w:w="105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A08E09" w14:textId="77777777" w:rsidR="00890F08" w:rsidRPr="00E90C0B" w:rsidRDefault="00890F08" w:rsidP="00EC5D26">
            <w:pPr>
              <w:autoSpaceDE w:val="0"/>
              <w:autoSpaceDN w:val="0"/>
              <w:adjustRightInd w:val="0"/>
              <w:spacing w:line="276" w:lineRule="auto"/>
              <w:jc w:val="center"/>
            </w:pPr>
            <w:r w:rsidRPr="00E90C0B">
              <w:t>7-12</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75C717" w14:textId="77777777" w:rsidR="00890F08" w:rsidRPr="00E90C0B" w:rsidRDefault="00890F08" w:rsidP="00EC5D26">
            <w:pPr>
              <w:autoSpaceDE w:val="0"/>
              <w:autoSpaceDN w:val="0"/>
              <w:adjustRightInd w:val="0"/>
              <w:spacing w:line="276" w:lineRule="auto"/>
              <w:jc w:val="center"/>
            </w:pPr>
            <w:r w:rsidRPr="00E90C0B">
              <w:t>1</w:t>
            </w:r>
          </w:p>
        </w:tc>
        <w:tc>
          <w:tcPr>
            <w:tcW w:w="853" w:type="dxa"/>
            <w:tcBorders>
              <w:top w:val="single" w:sz="2" w:space="0" w:color="000000"/>
              <w:left w:val="nil"/>
              <w:bottom w:val="single" w:sz="2" w:space="0" w:color="000000"/>
              <w:right w:val="single" w:sz="2" w:space="0" w:color="000000"/>
            </w:tcBorders>
            <w:vAlign w:val="center"/>
          </w:tcPr>
          <w:p w14:paraId="7A636C55" w14:textId="77777777" w:rsidR="00890F08" w:rsidRPr="00E90C0B" w:rsidRDefault="00890F08" w:rsidP="00EC5D26">
            <w:pPr>
              <w:autoSpaceDE w:val="0"/>
              <w:autoSpaceDN w:val="0"/>
              <w:adjustRightInd w:val="0"/>
              <w:spacing w:line="276" w:lineRule="auto"/>
              <w:jc w:val="center"/>
            </w:pPr>
            <w:r w:rsidRPr="00E90C0B">
              <w:t>7</w:t>
            </w:r>
          </w:p>
        </w:tc>
        <w:tc>
          <w:tcPr>
            <w:tcW w:w="816" w:type="dxa"/>
            <w:tcBorders>
              <w:top w:val="single" w:sz="2" w:space="0" w:color="000000"/>
              <w:left w:val="nil"/>
              <w:bottom w:val="single" w:sz="2" w:space="0" w:color="000000"/>
              <w:right w:val="single" w:sz="2" w:space="0" w:color="000000"/>
            </w:tcBorders>
            <w:vAlign w:val="center"/>
          </w:tcPr>
          <w:p w14:paraId="533FF4CF" w14:textId="77777777" w:rsidR="00890F08" w:rsidRPr="00E90C0B" w:rsidRDefault="00890F08" w:rsidP="00EC5D26">
            <w:pPr>
              <w:autoSpaceDE w:val="0"/>
              <w:autoSpaceDN w:val="0"/>
              <w:adjustRightInd w:val="0"/>
              <w:spacing w:line="276" w:lineRule="auto"/>
              <w:jc w:val="center"/>
            </w:pPr>
            <w:r w:rsidRPr="00E90C0B">
              <w:t>12</w:t>
            </w:r>
          </w:p>
        </w:tc>
      </w:tr>
      <w:tr w:rsidR="00890F08" w:rsidRPr="00E90C0B" w14:paraId="73B18EAD" w14:textId="77777777" w:rsidTr="00C56F98">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1FF6CB57" w14:textId="77777777" w:rsidR="00890F08" w:rsidRPr="00E90C0B" w:rsidRDefault="00890F08" w:rsidP="00EC5D26">
            <w:pPr>
              <w:autoSpaceDE w:val="0"/>
              <w:autoSpaceDN w:val="0"/>
              <w:adjustRightInd w:val="0"/>
              <w:spacing w:line="276" w:lineRule="auto"/>
              <w:jc w:val="both"/>
            </w:pPr>
            <w:r w:rsidRPr="00E90C0B">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59E3793C" w14:textId="77777777" w:rsidR="00890F08" w:rsidRPr="00E90C0B" w:rsidRDefault="00890F08" w:rsidP="00EC5D26">
            <w:pPr>
              <w:autoSpaceDE w:val="0"/>
              <w:autoSpaceDN w:val="0"/>
              <w:adjustRightInd w:val="0"/>
              <w:spacing w:line="276" w:lineRule="auto"/>
            </w:pPr>
            <w:r w:rsidRPr="00E90C0B">
              <w:t>ОР.1</w:t>
            </w:r>
            <w:r w:rsidR="000D039E">
              <w:t>.1.1</w:t>
            </w:r>
            <w:r w:rsidRPr="00E90C0B">
              <w:t xml:space="preserve"> </w:t>
            </w:r>
          </w:p>
          <w:p w14:paraId="06AEC838" w14:textId="77777777" w:rsidR="00890F08" w:rsidRPr="00E90C0B" w:rsidRDefault="00890F08" w:rsidP="00EC5D26">
            <w:pPr>
              <w:autoSpaceDE w:val="0"/>
              <w:autoSpaceDN w:val="0"/>
              <w:adjustRightInd w:val="0"/>
              <w:spacing w:line="276" w:lineRule="auto"/>
            </w:pPr>
          </w:p>
          <w:p w14:paraId="7A43C284" w14:textId="77777777" w:rsidR="00890F08" w:rsidRPr="00E90C0B" w:rsidRDefault="00890F08" w:rsidP="00EC5D26">
            <w:pPr>
              <w:autoSpaceDE w:val="0"/>
              <w:autoSpaceDN w:val="0"/>
              <w:adjustRightInd w:val="0"/>
              <w:spacing w:line="276" w:lineRule="auto"/>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14:paraId="148A284F" w14:textId="77777777" w:rsidR="00890F08" w:rsidRPr="00E90C0B" w:rsidRDefault="00890F08" w:rsidP="00EC2DF4">
            <w:pPr>
              <w:autoSpaceDE w:val="0"/>
              <w:autoSpaceDN w:val="0"/>
              <w:adjustRightInd w:val="0"/>
              <w:spacing w:line="276" w:lineRule="auto"/>
            </w:pPr>
            <w:r w:rsidRPr="00E90C0B">
              <w:t>Подготовка доклада и презентации.</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133916F9" w14:textId="77777777" w:rsidR="00890F08" w:rsidRPr="00E90C0B" w:rsidRDefault="0077363B" w:rsidP="00EC5D26">
            <w:pPr>
              <w:autoSpaceDE w:val="0"/>
              <w:autoSpaceDN w:val="0"/>
              <w:adjustRightInd w:val="0"/>
              <w:spacing w:line="276" w:lineRule="auto"/>
            </w:pPr>
            <w:r w:rsidRPr="00E90C0B">
              <w:rPr>
                <w:rStyle w:val="afb"/>
                <w:i w:val="0"/>
                <w:color w:val="auto"/>
              </w:rPr>
              <w:t>Форма для оценки образовательных результатов на основе доклада с презентацией</w:t>
            </w:r>
          </w:p>
        </w:tc>
        <w:tc>
          <w:tcPr>
            <w:tcW w:w="105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3311BF" w14:textId="77777777" w:rsidR="00890F08" w:rsidRPr="00E90C0B" w:rsidRDefault="00890F08" w:rsidP="00EC5D26">
            <w:pPr>
              <w:autoSpaceDE w:val="0"/>
              <w:autoSpaceDN w:val="0"/>
              <w:adjustRightInd w:val="0"/>
              <w:spacing w:line="276" w:lineRule="auto"/>
              <w:jc w:val="center"/>
            </w:pPr>
            <w:r w:rsidRPr="00E90C0B">
              <w:t>5-8</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C8436" w14:textId="77777777" w:rsidR="00890F08" w:rsidRPr="00E90C0B" w:rsidRDefault="00890F08" w:rsidP="00EC5D26">
            <w:pPr>
              <w:autoSpaceDE w:val="0"/>
              <w:autoSpaceDN w:val="0"/>
              <w:adjustRightInd w:val="0"/>
              <w:spacing w:line="276" w:lineRule="auto"/>
              <w:jc w:val="center"/>
            </w:pPr>
            <w:r w:rsidRPr="00E90C0B">
              <w:t>3</w:t>
            </w:r>
          </w:p>
        </w:tc>
        <w:tc>
          <w:tcPr>
            <w:tcW w:w="853" w:type="dxa"/>
            <w:tcBorders>
              <w:top w:val="single" w:sz="2" w:space="0" w:color="000000"/>
              <w:left w:val="nil"/>
              <w:bottom w:val="single" w:sz="2" w:space="0" w:color="000000"/>
              <w:right w:val="single" w:sz="2" w:space="0" w:color="000000"/>
            </w:tcBorders>
            <w:vAlign w:val="center"/>
          </w:tcPr>
          <w:p w14:paraId="36A8CB75" w14:textId="77777777" w:rsidR="00890F08" w:rsidRPr="00E90C0B" w:rsidRDefault="00890F08" w:rsidP="00EC5D26">
            <w:pPr>
              <w:autoSpaceDE w:val="0"/>
              <w:autoSpaceDN w:val="0"/>
              <w:adjustRightInd w:val="0"/>
              <w:spacing w:line="276" w:lineRule="auto"/>
              <w:jc w:val="center"/>
            </w:pPr>
            <w:r w:rsidRPr="00E90C0B">
              <w:t>15</w:t>
            </w:r>
          </w:p>
        </w:tc>
        <w:tc>
          <w:tcPr>
            <w:tcW w:w="816" w:type="dxa"/>
            <w:tcBorders>
              <w:top w:val="single" w:sz="2" w:space="0" w:color="000000"/>
              <w:left w:val="nil"/>
              <w:bottom w:val="single" w:sz="2" w:space="0" w:color="000000"/>
              <w:right w:val="single" w:sz="2" w:space="0" w:color="000000"/>
            </w:tcBorders>
            <w:vAlign w:val="center"/>
          </w:tcPr>
          <w:p w14:paraId="0492180E" w14:textId="77777777" w:rsidR="00890F08" w:rsidRPr="00E90C0B" w:rsidRDefault="00890F08" w:rsidP="00EC5D26">
            <w:pPr>
              <w:autoSpaceDE w:val="0"/>
              <w:autoSpaceDN w:val="0"/>
              <w:adjustRightInd w:val="0"/>
              <w:spacing w:line="276" w:lineRule="auto"/>
              <w:jc w:val="center"/>
            </w:pPr>
            <w:r w:rsidRPr="00E90C0B">
              <w:t>24</w:t>
            </w:r>
          </w:p>
        </w:tc>
      </w:tr>
      <w:tr w:rsidR="00890F08" w:rsidRPr="00E90C0B" w14:paraId="6FBED03E" w14:textId="77777777" w:rsidTr="00C56F98">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7DBB6886" w14:textId="77777777" w:rsidR="00890F08" w:rsidRPr="00E90C0B" w:rsidRDefault="00890F08" w:rsidP="00EC5D26">
            <w:pPr>
              <w:autoSpaceDE w:val="0"/>
              <w:autoSpaceDN w:val="0"/>
              <w:adjustRightInd w:val="0"/>
              <w:spacing w:line="276" w:lineRule="auto"/>
              <w:jc w:val="both"/>
            </w:pPr>
            <w:r w:rsidRPr="00E90C0B">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19A5C941" w14:textId="77777777" w:rsidR="00890F08" w:rsidRPr="00E90C0B" w:rsidRDefault="00890F08" w:rsidP="00EC5D26">
            <w:pPr>
              <w:autoSpaceDE w:val="0"/>
              <w:autoSpaceDN w:val="0"/>
              <w:adjustRightInd w:val="0"/>
              <w:spacing w:line="276" w:lineRule="auto"/>
            </w:pPr>
            <w:r w:rsidRPr="00E90C0B">
              <w:t>ОР.1</w:t>
            </w:r>
            <w:r w:rsidR="000D039E">
              <w:t>.1.1.</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14:paraId="08267DBC" w14:textId="77777777" w:rsidR="00890F08" w:rsidRPr="00E90C0B" w:rsidRDefault="00CD1E08" w:rsidP="00EC5D26">
            <w:pPr>
              <w:autoSpaceDE w:val="0"/>
              <w:autoSpaceDN w:val="0"/>
              <w:adjustRightInd w:val="0"/>
              <w:spacing w:line="276" w:lineRule="auto"/>
            </w:pPr>
            <w:r>
              <w:t>Выполнение тестирования</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47B254D6" w14:textId="77777777" w:rsidR="00890F08" w:rsidRPr="00E90C0B" w:rsidRDefault="0077363B" w:rsidP="00EC5D26">
            <w:pPr>
              <w:spacing w:line="276" w:lineRule="auto"/>
              <w:jc w:val="both"/>
            </w:pPr>
            <w:r w:rsidRPr="00E90C0B">
              <w:t>Форма для оценки  образовательных результатов на основе выполнения тестовых заданий</w:t>
            </w:r>
          </w:p>
        </w:tc>
        <w:tc>
          <w:tcPr>
            <w:tcW w:w="105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6D70C8" w14:textId="77777777" w:rsidR="00890F08" w:rsidRPr="00E90C0B" w:rsidRDefault="00890F08" w:rsidP="00EC5D26">
            <w:pPr>
              <w:autoSpaceDE w:val="0"/>
              <w:autoSpaceDN w:val="0"/>
              <w:adjustRightInd w:val="0"/>
              <w:spacing w:line="276" w:lineRule="auto"/>
              <w:jc w:val="center"/>
            </w:pPr>
            <w:r w:rsidRPr="00E90C0B">
              <w:t>5-9</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8C76BB" w14:textId="77777777" w:rsidR="00890F08" w:rsidRPr="00E90C0B" w:rsidRDefault="00890F08" w:rsidP="00EC5D26">
            <w:pPr>
              <w:autoSpaceDE w:val="0"/>
              <w:autoSpaceDN w:val="0"/>
              <w:adjustRightInd w:val="0"/>
              <w:spacing w:line="276" w:lineRule="auto"/>
              <w:jc w:val="center"/>
            </w:pPr>
            <w:r w:rsidRPr="00E90C0B">
              <w:t>2</w:t>
            </w:r>
          </w:p>
        </w:tc>
        <w:tc>
          <w:tcPr>
            <w:tcW w:w="853" w:type="dxa"/>
            <w:tcBorders>
              <w:top w:val="single" w:sz="2" w:space="0" w:color="000000"/>
              <w:left w:val="nil"/>
              <w:bottom w:val="single" w:sz="2" w:space="0" w:color="000000"/>
              <w:right w:val="single" w:sz="2" w:space="0" w:color="000000"/>
            </w:tcBorders>
            <w:vAlign w:val="center"/>
          </w:tcPr>
          <w:p w14:paraId="5BB3C81D" w14:textId="77777777" w:rsidR="00890F08" w:rsidRPr="00E90C0B" w:rsidRDefault="00890F08" w:rsidP="00EC5D26">
            <w:pPr>
              <w:autoSpaceDE w:val="0"/>
              <w:autoSpaceDN w:val="0"/>
              <w:adjustRightInd w:val="0"/>
              <w:spacing w:line="276" w:lineRule="auto"/>
              <w:jc w:val="center"/>
            </w:pPr>
            <w:r w:rsidRPr="00E90C0B">
              <w:t>10</w:t>
            </w:r>
          </w:p>
        </w:tc>
        <w:tc>
          <w:tcPr>
            <w:tcW w:w="816" w:type="dxa"/>
            <w:tcBorders>
              <w:top w:val="single" w:sz="2" w:space="0" w:color="000000"/>
              <w:left w:val="nil"/>
              <w:bottom w:val="single" w:sz="2" w:space="0" w:color="000000"/>
              <w:right w:val="single" w:sz="2" w:space="0" w:color="000000"/>
            </w:tcBorders>
            <w:vAlign w:val="center"/>
          </w:tcPr>
          <w:p w14:paraId="1B10D4C2" w14:textId="77777777" w:rsidR="00890F08" w:rsidRPr="00E90C0B" w:rsidRDefault="00890F08" w:rsidP="00EC5D26">
            <w:pPr>
              <w:autoSpaceDE w:val="0"/>
              <w:autoSpaceDN w:val="0"/>
              <w:adjustRightInd w:val="0"/>
              <w:spacing w:line="276" w:lineRule="auto"/>
              <w:jc w:val="center"/>
            </w:pPr>
            <w:r w:rsidRPr="00E90C0B">
              <w:t>18</w:t>
            </w:r>
          </w:p>
        </w:tc>
      </w:tr>
      <w:tr w:rsidR="00890F08" w:rsidRPr="00E90C0B" w14:paraId="4730AC7D" w14:textId="77777777" w:rsidTr="00C56F98">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0647DC74" w14:textId="77777777" w:rsidR="00890F08" w:rsidRPr="00E90C0B" w:rsidRDefault="00890F08" w:rsidP="00EC5D26">
            <w:pPr>
              <w:autoSpaceDE w:val="0"/>
              <w:autoSpaceDN w:val="0"/>
              <w:adjustRightInd w:val="0"/>
              <w:spacing w:line="276" w:lineRule="auto"/>
              <w:jc w:val="both"/>
            </w:pPr>
            <w:r w:rsidRPr="00E90C0B">
              <w:t>4</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0DE1006C" w14:textId="77777777" w:rsidR="00890F08" w:rsidRPr="00E90C0B" w:rsidRDefault="000D039E" w:rsidP="00EC5D26">
            <w:pPr>
              <w:autoSpaceDE w:val="0"/>
              <w:autoSpaceDN w:val="0"/>
              <w:adjustRightInd w:val="0"/>
              <w:spacing w:line="276" w:lineRule="auto"/>
            </w:pPr>
            <w:r>
              <w:t>ОР.2.1.2</w:t>
            </w:r>
            <w:r w:rsidR="00890F08" w:rsidRPr="00E90C0B">
              <w:t xml:space="preserve"> </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14:paraId="0BD9DE25" w14:textId="77777777" w:rsidR="00890F08" w:rsidRPr="00E90C0B" w:rsidRDefault="00890F08" w:rsidP="00EC2DF4">
            <w:pPr>
              <w:autoSpaceDE w:val="0"/>
              <w:autoSpaceDN w:val="0"/>
              <w:adjustRightInd w:val="0"/>
              <w:spacing w:line="276" w:lineRule="auto"/>
            </w:pPr>
            <w:r w:rsidRPr="00E90C0B">
              <w:t>Выполнение проектного задания</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402BD9AE" w14:textId="77777777" w:rsidR="00890F08" w:rsidRPr="00E90C0B" w:rsidRDefault="0077363B" w:rsidP="00EC5D26">
            <w:pPr>
              <w:autoSpaceDE w:val="0"/>
              <w:autoSpaceDN w:val="0"/>
              <w:adjustRightInd w:val="0"/>
              <w:spacing w:line="276" w:lineRule="auto"/>
            </w:pPr>
            <w:r w:rsidRPr="00E90C0B">
              <w:rPr>
                <w:rStyle w:val="afb"/>
                <w:i w:val="0"/>
                <w:color w:val="auto"/>
              </w:rPr>
              <w:t>Форма для оценки образовательных результатов на основе результатов выполнения учебного проекта</w:t>
            </w:r>
          </w:p>
        </w:tc>
        <w:tc>
          <w:tcPr>
            <w:tcW w:w="105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4AB070" w14:textId="77777777" w:rsidR="00890F08" w:rsidRPr="00E90C0B" w:rsidRDefault="00890F08" w:rsidP="00EC5D26">
            <w:pPr>
              <w:autoSpaceDE w:val="0"/>
              <w:autoSpaceDN w:val="0"/>
              <w:adjustRightInd w:val="0"/>
              <w:spacing w:line="276" w:lineRule="auto"/>
              <w:jc w:val="center"/>
            </w:pPr>
            <w:r w:rsidRPr="00E90C0B">
              <w:t>4-8</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5FBCC9" w14:textId="77777777" w:rsidR="00890F08" w:rsidRPr="00E90C0B" w:rsidRDefault="00890F08" w:rsidP="00EC5D26">
            <w:pPr>
              <w:autoSpaceDE w:val="0"/>
              <w:autoSpaceDN w:val="0"/>
              <w:adjustRightInd w:val="0"/>
              <w:spacing w:line="276" w:lineRule="auto"/>
              <w:jc w:val="center"/>
            </w:pPr>
            <w:r w:rsidRPr="00E90C0B">
              <w:t>2</w:t>
            </w:r>
          </w:p>
        </w:tc>
        <w:tc>
          <w:tcPr>
            <w:tcW w:w="853" w:type="dxa"/>
            <w:tcBorders>
              <w:top w:val="single" w:sz="2" w:space="0" w:color="000000"/>
              <w:left w:val="nil"/>
              <w:bottom w:val="single" w:sz="2" w:space="0" w:color="000000"/>
              <w:right w:val="single" w:sz="2" w:space="0" w:color="000000"/>
            </w:tcBorders>
            <w:vAlign w:val="center"/>
          </w:tcPr>
          <w:p w14:paraId="24DA4DDA" w14:textId="77777777" w:rsidR="00890F08" w:rsidRPr="00E90C0B" w:rsidRDefault="00890F08" w:rsidP="00EC5D26">
            <w:pPr>
              <w:autoSpaceDE w:val="0"/>
              <w:autoSpaceDN w:val="0"/>
              <w:adjustRightInd w:val="0"/>
              <w:spacing w:line="276" w:lineRule="auto"/>
              <w:jc w:val="center"/>
            </w:pPr>
            <w:r w:rsidRPr="00E90C0B">
              <w:t>8</w:t>
            </w:r>
          </w:p>
        </w:tc>
        <w:tc>
          <w:tcPr>
            <w:tcW w:w="816" w:type="dxa"/>
            <w:tcBorders>
              <w:top w:val="single" w:sz="2" w:space="0" w:color="000000"/>
              <w:left w:val="nil"/>
              <w:bottom w:val="single" w:sz="2" w:space="0" w:color="000000"/>
              <w:right w:val="single" w:sz="2" w:space="0" w:color="000000"/>
            </w:tcBorders>
            <w:vAlign w:val="center"/>
          </w:tcPr>
          <w:p w14:paraId="65E96E13" w14:textId="77777777" w:rsidR="00890F08" w:rsidRPr="00E90C0B" w:rsidRDefault="00890F08" w:rsidP="00EC5D26">
            <w:pPr>
              <w:autoSpaceDE w:val="0"/>
              <w:autoSpaceDN w:val="0"/>
              <w:adjustRightInd w:val="0"/>
              <w:spacing w:line="276" w:lineRule="auto"/>
              <w:jc w:val="center"/>
            </w:pPr>
            <w:r w:rsidRPr="00E90C0B">
              <w:t>16</w:t>
            </w:r>
          </w:p>
        </w:tc>
      </w:tr>
      <w:tr w:rsidR="00890F08" w:rsidRPr="00E90C0B" w14:paraId="72A97938" w14:textId="77777777" w:rsidTr="00C56F98">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31560C3B" w14:textId="77777777" w:rsidR="00890F08" w:rsidRPr="00E90C0B" w:rsidRDefault="00890F08" w:rsidP="00EC5D26">
            <w:pPr>
              <w:autoSpaceDE w:val="0"/>
              <w:autoSpaceDN w:val="0"/>
              <w:adjustRightInd w:val="0"/>
              <w:spacing w:line="276" w:lineRule="auto"/>
              <w:jc w:val="both"/>
            </w:pPr>
            <w:r w:rsidRPr="00E90C0B">
              <w:t>5</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4D1FFE96" w14:textId="77777777" w:rsidR="00890F08" w:rsidRPr="00E90C0B" w:rsidRDefault="00890F08" w:rsidP="00EC5D26">
            <w:pPr>
              <w:autoSpaceDE w:val="0"/>
              <w:autoSpaceDN w:val="0"/>
              <w:adjustRightInd w:val="0"/>
              <w:spacing w:line="276" w:lineRule="auto"/>
            </w:pPr>
            <w:r w:rsidRPr="00E90C0B">
              <w:t>ОР.</w:t>
            </w:r>
            <w:r w:rsidR="000D039E">
              <w:t>2.1.2</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14:paraId="5F76A173" w14:textId="77777777" w:rsidR="00890F08" w:rsidRPr="00E90C0B" w:rsidRDefault="00EC2DF4" w:rsidP="00EC5D26">
            <w:pPr>
              <w:autoSpaceDE w:val="0"/>
              <w:autoSpaceDN w:val="0"/>
              <w:adjustRightInd w:val="0"/>
              <w:spacing w:line="276" w:lineRule="auto"/>
            </w:pPr>
            <w:r>
              <w:t xml:space="preserve"> Выполнение тестирования</w:t>
            </w:r>
            <w:r w:rsidR="00890F08" w:rsidRPr="00E90C0B">
              <w:t xml:space="preserve"> </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651C9443" w14:textId="77777777" w:rsidR="00890F08" w:rsidRPr="00E90C0B" w:rsidRDefault="0077363B" w:rsidP="00EC5D26">
            <w:pPr>
              <w:spacing w:line="276" w:lineRule="auto"/>
              <w:jc w:val="both"/>
            </w:pPr>
            <w:r w:rsidRPr="00E90C0B">
              <w:t>Форма для оценки  образовательных результатов на основе выполнения тестовых заданий</w:t>
            </w:r>
          </w:p>
        </w:tc>
        <w:tc>
          <w:tcPr>
            <w:tcW w:w="105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70C63A" w14:textId="77777777" w:rsidR="00890F08" w:rsidRPr="00E90C0B" w:rsidRDefault="00890F08" w:rsidP="00EC5D26">
            <w:pPr>
              <w:autoSpaceDE w:val="0"/>
              <w:autoSpaceDN w:val="0"/>
              <w:adjustRightInd w:val="0"/>
              <w:spacing w:line="276" w:lineRule="auto"/>
              <w:jc w:val="center"/>
            </w:pPr>
            <w:r w:rsidRPr="00E90C0B">
              <w:t>5-10</w:t>
            </w:r>
          </w:p>
        </w:tc>
        <w:tc>
          <w:tcPr>
            <w:tcW w:w="10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716A86" w14:textId="77777777" w:rsidR="00890F08" w:rsidRPr="00E90C0B" w:rsidRDefault="00890F08" w:rsidP="00EC5D26">
            <w:pPr>
              <w:autoSpaceDE w:val="0"/>
              <w:autoSpaceDN w:val="0"/>
              <w:adjustRightInd w:val="0"/>
              <w:spacing w:line="276" w:lineRule="auto"/>
              <w:jc w:val="center"/>
            </w:pPr>
            <w:r w:rsidRPr="00E90C0B">
              <w:t>3</w:t>
            </w:r>
          </w:p>
        </w:tc>
        <w:tc>
          <w:tcPr>
            <w:tcW w:w="853" w:type="dxa"/>
            <w:tcBorders>
              <w:top w:val="single" w:sz="2" w:space="0" w:color="000000"/>
              <w:left w:val="nil"/>
              <w:bottom w:val="single" w:sz="2" w:space="0" w:color="000000"/>
              <w:right w:val="single" w:sz="2" w:space="0" w:color="000000"/>
            </w:tcBorders>
            <w:vAlign w:val="center"/>
          </w:tcPr>
          <w:p w14:paraId="2B106D26" w14:textId="77777777" w:rsidR="00890F08" w:rsidRPr="00E90C0B" w:rsidRDefault="00890F08" w:rsidP="00EC5D26">
            <w:pPr>
              <w:autoSpaceDE w:val="0"/>
              <w:autoSpaceDN w:val="0"/>
              <w:adjustRightInd w:val="0"/>
              <w:spacing w:line="276" w:lineRule="auto"/>
              <w:jc w:val="center"/>
            </w:pPr>
            <w:r w:rsidRPr="00E90C0B">
              <w:t>15</w:t>
            </w:r>
          </w:p>
        </w:tc>
        <w:tc>
          <w:tcPr>
            <w:tcW w:w="816" w:type="dxa"/>
            <w:tcBorders>
              <w:top w:val="single" w:sz="2" w:space="0" w:color="000000"/>
              <w:left w:val="nil"/>
              <w:bottom w:val="single" w:sz="2" w:space="0" w:color="000000"/>
              <w:right w:val="single" w:sz="2" w:space="0" w:color="000000"/>
            </w:tcBorders>
            <w:vAlign w:val="center"/>
          </w:tcPr>
          <w:p w14:paraId="303815CF" w14:textId="77777777" w:rsidR="00890F08" w:rsidRPr="00E90C0B" w:rsidRDefault="00890F08" w:rsidP="00EC5D26">
            <w:pPr>
              <w:autoSpaceDE w:val="0"/>
              <w:autoSpaceDN w:val="0"/>
              <w:adjustRightInd w:val="0"/>
              <w:spacing w:line="276" w:lineRule="auto"/>
              <w:jc w:val="center"/>
            </w:pPr>
            <w:r w:rsidRPr="00E90C0B">
              <w:t>30</w:t>
            </w:r>
          </w:p>
        </w:tc>
      </w:tr>
      <w:tr w:rsidR="006D7DEE" w:rsidRPr="006D7DEE" w14:paraId="7893B82C" w14:textId="77777777" w:rsidTr="006D7DEE">
        <w:trPr>
          <w:trHeight w:val="300"/>
        </w:trPr>
        <w:tc>
          <w:tcPr>
            <w:tcW w:w="8184" w:type="dxa"/>
            <w:gridSpan w:val="6"/>
            <w:tcBorders>
              <w:top w:val="single" w:sz="2" w:space="0" w:color="000000"/>
              <w:left w:val="single" w:sz="2" w:space="0" w:color="000000"/>
              <w:bottom w:val="single" w:sz="2" w:space="0" w:color="000000"/>
              <w:right w:val="single" w:sz="2" w:space="0" w:color="000000"/>
            </w:tcBorders>
            <w:shd w:val="clear" w:color="000000" w:fill="FFFFFF"/>
          </w:tcPr>
          <w:p w14:paraId="6A9C3D12" w14:textId="77777777" w:rsidR="006D7DEE" w:rsidRPr="006D7DEE" w:rsidRDefault="006D7DEE" w:rsidP="006D7DEE">
            <w:pPr>
              <w:autoSpaceDE w:val="0"/>
              <w:autoSpaceDN w:val="0"/>
              <w:adjustRightInd w:val="0"/>
              <w:spacing w:line="276" w:lineRule="auto"/>
            </w:pPr>
            <w:r w:rsidRPr="006D7DEE">
              <w:rPr>
                <w:color w:val="000000"/>
              </w:rPr>
              <w:t>Итого:</w:t>
            </w:r>
          </w:p>
        </w:tc>
        <w:tc>
          <w:tcPr>
            <w:tcW w:w="853" w:type="dxa"/>
            <w:tcBorders>
              <w:top w:val="single" w:sz="2" w:space="0" w:color="000000"/>
              <w:left w:val="nil"/>
              <w:bottom w:val="single" w:sz="2" w:space="0" w:color="000000"/>
              <w:right w:val="single" w:sz="2" w:space="0" w:color="000000"/>
            </w:tcBorders>
            <w:vAlign w:val="center"/>
          </w:tcPr>
          <w:p w14:paraId="06DFD2C1" w14:textId="77777777" w:rsidR="006D7DEE" w:rsidRPr="006D7DEE" w:rsidRDefault="006D7DEE" w:rsidP="00EC5D26">
            <w:pPr>
              <w:autoSpaceDE w:val="0"/>
              <w:autoSpaceDN w:val="0"/>
              <w:adjustRightInd w:val="0"/>
              <w:spacing w:line="276" w:lineRule="auto"/>
              <w:jc w:val="center"/>
            </w:pPr>
            <w:r w:rsidRPr="006D7DEE">
              <w:t>55</w:t>
            </w:r>
          </w:p>
        </w:tc>
        <w:tc>
          <w:tcPr>
            <w:tcW w:w="816" w:type="dxa"/>
            <w:tcBorders>
              <w:top w:val="single" w:sz="2" w:space="0" w:color="000000"/>
              <w:left w:val="nil"/>
              <w:bottom w:val="single" w:sz="2" w:space="0" w:color="000000"/>
              <w:right w:val="single" w:sz="2" w:space="0" w:color="000000"/>
            </w:tcBorders>
            <w:vAlign w:val="center"/>
          </w:tcPr>
          <w:p w14:paraId="53A4E937" w14:textId="77777777" w:rsidR="006D7DEE" w:rsidRPr="006D7DEE" w:rsidRDefault="006D7DEE" w:rsidP="00EC5D26">
            <w:pPr>
              <w:autoSpaceDE w:val="0"/>
              <w:autoSpaceDN w:val="0"/>
              <w:adjustRightInd w:val="0"/>
              <w:spacing w:line="276" w:lineRule="auto"/>
              <w:jc w:val="center"/>
            </w:pPr>
            <w:r w:rsidRPr="006D7DEE">
              <w:t>100</w:t>
            </w:r>
          </w:p>
        </w:tc>
      </w:tr>
    </w:tbl>
    <w:p w14:paraId="560D5DFA" w14:textId="77777777" w:rsidR="00890F08" w:rsidRPr="00E90C0B" w:rsidRDefault="00890F08" w:rsidP="00EC5D26">
      <w:pPr>
        <w:spacing w:line="276" w:lineRule="auto"/>
        <w:rPr>
          <w:b/>
          <w:bCs/>
        </w:rPr>
      </w:pPr>
    </w:p>
    <w:p w14:paraId="59DB3289"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7. Учебно-методическое и информационное обеспечение</w:t>
      </w:r>
    </w:p>
    <w:p w14:paraId="492E8F21" w14:textId="77777777" w:rsidR="00890F08" w:rsidRPr="00E90C0B" w:rsidRDefault="00890F08"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rPr>
        <w:lastRenderedPageBreak/>
        <w:t xml:space="preserve">7.1. </w:t>
      </w:r>
      <w:r w:rsidRPr="00E90C0B">
        <w:rPr>
          <w:bCs/>
          <w:i/>
          <w:iCs/>
        </w:rPr>
        <w:t>Основная литература</w:t>
      </w:r>
    </w:p>
    <w:p w14:paraId="1A35CB45" w14:textId="77777777" w:rsidR="00A61EAC" w:rsidRPr="00035A44" w:rsidRDefault="00A61EAC" w:rsidP="00F73D7D">
      <w:pPr>
        <w:pStyle w:val="a9"/>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hanging="284"/>
        <w:jc w:val="both"/>
        <w:rPr>
          <w:rFonts w:ascii="Times New Roman" w:hAnsi="Times New Roman"/>
          <w:sz w:val="24"/>
          <w:szCs w:val="24"/>
        </w:rPr>
      </w:pPr>
      <w:r>
        <w:rPr>
          <w:rFonts w:ascii="Times New Roman" w:hAnsi="Times New Roman"/>
          <w:bCs/>
          <w:sz w:val="24"/>
          <w:szCs w:val="24"/>
        </w:rPr>
        <w:t xml:space="preserve">Московкина </w:t>
      </w:r>
      <w:r w:rsidRPr="00035A44">
        <w:rPr>
          <w:rFonts w:ascii="Times New Roman" w:hAnsi="Times New Roman"/>
          <w:bCs/>
          <w:sz w:val="24"/>
          <w:szCs w:val="24"/>
        </w:rPr>
        <w:t>А.Г.</w:t>
      </w:r>
      <w:r w:rsidRPr="00035A44">
        <w:rPr>
          <w:rFonts w:ascii="Times New Roman" w:hAnsi="Times New Roman"/>
          <w:sz w:val="24"/>
          <w:szCs w:val="24"/>
        </w:rPr>
        <w:t xml:space="preserve">  Клинико-генетические основы детской дефектологии [Текст] : учеб.</w:t>
      </w:r>
      <w:r>
        <w:rPr>
          <w:rFonts w:ascii="Times New Roman" w:hAnsi="Times New Roman"/>
          <w:sz w:val="24"/>
          <w:szCs w:val="24"/>
        </w:rPr>
        <w:t xml:space="preserve"> </w:t>
      </w:r>
      <w:r w:rsidRPr="00035A44">
        <w:rPr>
          <w:rFonts w:ascii="Times New Roman" w:hAnsi="Times New Roman"/>
          <w:sz w:val="24"/>
          <w:szCs w:val="24"/>
        </w:rPr>
        <w:t xml:space="preserve">пособие для студентов вузов, </w:t>
      </w:r>
      <w:proofErr w:type="spellStart"/>
      <w:r w:rsidRPr="00035A44">
        <w:rPr>
          <w:rFonts w:ascii="Times New Roman" w:hAnsi="Times New Roman"/>
          <w:sz w:val="24"/>
          <w:szCs w:val="24"/>
        </w:rPr>
        <w:t>обуч-ся</w:t>
      </w:r>
      <w:proofErr w:type="spellEnd"/>
      <w:r w:rsidRPr="00035A44">
        <w:rPr>
          <w:rFonts w:ascii="Times New Roman" w:hAnsi="Times New Roman"/>
          <w:sz w:val="24"/>
          <w:szCs w:val="24"/>
        </w:rPr>
        <w:t xml:space="preserve"> по </w:t>
      </w:r>
      <w:proofErr w:type="spellStart"/>
      <w:r w:rsidRPr="00035A44">
        <w:rPr>
          <w:rFonts w:ascii="Times New Roman" w:hAnsi="Times New Roman"/>
          <w:sz w:val="24"/>
          <w:szCs w:val="24"/>
        </w:rPr>
        <w:t>напр."Спец</w:t>
      </w:r>
      <w:proofErr w:type="spellEnd"/>
      <w:r w:rsidRPr="00035A44">
        <w:rPr>
          <w:rFonts w:ascii="Times New Roman" w:hAnsi="Times New Roman"/>
          <w:sz w:val="24"/>
          <w:szCs w:val="24"/>
        </w:rPr>
        <w:t xml:space="preserve">. (дефектологическое) образование": рек. УМО по образованию в области подготовки </w:t>
      </w:r>
      <w:proofErr w:type="spellStart"/>
      <w:r w:rsidRPr="00035A44">
        <w:rPr>
          <w:rFonts w:ascii="Times New Roman" w:hAnsi="Times New Roman"/>
          <w:sz w:val="24"/>
          <w:szCs w:val="24"/>
        </w:rPr>
        <w:t>пед.кадров</w:t>
      </w:r>
      <w:proofErr w:type="spellEnd"/>
      <w:r w:rsidRPr="00035A44">
        <w:rPr>
          <w:rFonts w:ascii="Times New Roman" w:hAnsi="Times New Roman"/>
          <w:sz w:val="24"/>
          <w:szCs w:val="24"/>
        </w:rPr>
        <w:t xml:space="preserve"> / Московкина Алла Григорьевна, Орлова Нина </w:t>
      </w:r>
      <w:proofErr w:type="spellStart"/>
      <w:r w:rsidRPr="00035A44">
        <w:rPr>
          <w:rFonts w:ascii="Times New Roman" w:hAnsi="Times New Roman"/>
          <w:sz w:val="24"/>
          <w:szCs w:val="24"/>
        </w:rPr>
        <w:t>Исаковна</w:t>
      </w:r>
      <w:proofErr w:type="spellEnd"/>
      <w:r w:rsidRPr="00035A44">
        <w:rPr>
          <w:rFonts w:ascii="Times New Roman" w:hAnsi="Times New Roman"/>
          <w:sz w:val="24"/>
          <w:szCs w:val="24"/>
        </w:rPr>
        <w:t xml:space="preserve"> ; Под ред. В.И. Селиверстова. - Москва : </w:t>
      </w:r>
      <w:proofErr w:type="spellStart"/>
      <w:r w:rsidRPr="00035A44">
        <w:rPr>
          <w:rFonts w:ascii="Times New Roman" w:hAnsi="Times New Roman"/>
          <w:sz w:val="24"/>
          <w:szCs w:val="24"/>
        </w:rPr>
        <w:t>Владос</w:t>
      </w:r>
      <w:proofErr w:type="spellEnd"/>
      <w:r w:rsidRPr="00035A44">
        <w:rPr>
          <w:rFonts w:ascii="Times New Roman" w:hAnsi="Times New Roman"/>
          <w:sz w:val="24"/>
          <w:szCs w:val="24"/>
        </w:rPr>
        <w:t xml:space="preserve">, 2015. - 224 с. - (Коррекционная педагогика). - </w:t>
      </w:r>
      <w:proofErr w:type="spellStart"/>
      <w:r w:rsidRPr="00035A44">
        <w:rPr>
          <w:rFonts w:ascii="Times New Roman" w:hAnsi="Times New Roman"/>
          <w:sz w:val="24"/>
          <w:szCs w:val="24"/>
        </w:rPr>
        <w:t>Библиогр</w:t>
      </w:r>
      <w:proofErr w:type="spellEnd"/>
      <w:r w:rsidRPr="00035A44">
        <w:rPr>
          <w:rFonts w:ascii="Times New Roman" w:hAnsi="Times New Roman"/>
          <w:sz w:val="24"/>
          <w:szCs w:val="24"/>
        </w:rPr>
        <w:t>.:с. .224. - ISBN 978-5-691-02102-2 : 316-50.</w:t>
      </w:r>
    </w:p>
    <w:p w14:paraId="1CC3C739" w14:textId="77777777" w:rsidR="00A61EAC" w:rsidRPr="00F17568" w:rsidRDefault="00A61EAC" w:rsidP="00F73D7D">
      <w:pPr>
        <w:pStyle w:val="a9"/>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hanging="284"/>
        <w:jc w:val="both"/>
        <w:rPr>
          <w:rFonts w:ascii="Times New Roman" w:hAnsi="Times New Roman"/>
          <w:sz w:val="24"/>
          <w:szCs w:val="24"/>
        </w:rPr>
      </w:pPr>
      <w:r w:rsidRPr="00035A44">
        <w:rPr>
          <w:rFonts w:ascii="Times New Roman" w:hAnsi="Times New Roman"/>
          <w:sz w:val="24"/>
          <w:szCs w:val="24"/>
        </w:rPr>
        <w:t>Уманская, Т.М. Невропатология: естественнонаучные основы специальной педагогики: учебное пособие для вузов / Т.М. Уманская; под ред. В. Селиверстова. - Москва : Гуманитарный издательский центр ВЛАДОС, 2015. - 296 с.: ил. - (Коррекционная психология). - ISBN 978-5-691-02135-0; То же [Электронный ресурс]. - URL: </w:t>
      </w:r>
      <w:hyperlink r:id="rId10" w:tgtFrame="_blank" w:history="1">
        <w:r w:rsidRPr="00035A44">
          <w:rPr>
            <w:rFonts w:ascii="Times New Roman" w:hAnsi="Times New Roman"/>
            <w:sz w:val="24"/>
            <w:szCs w:val="24"/>
            <w:u w:val="single"/>
          </w:rPr>
          <w:t>http://biblioclub.ru/index.php?page=book&amp;id=429794</w:t>
        </w:r>
      </w:hyperlink>
    </w:p>
    <w:p w14:paraId="1DBE8F2E" w14:textId="77777777" w:rsidR="00F17568" w:rsidRPr="002D38D9" w:rsidRDefault="00F17568" w:rsidP="00F17568">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jc w:val="both"/>
        <w:rPr>
          <w:rFonts w:ascii="Times New Roman" w:hAnsi="Times New Roman"/>
          <w:sz w:val="24"/>
          <w:szCs w:val="24"/>
        </w:rPr>
      </w:pPr>
    </w:p>
    <w:p w14:paraId="32879767" w14:textId="77777777" w:rsidR="00C53398" w:rsidRPr="00F17568" w:rsidRDefault="008E7750" w:rsidP="00F73D7D">
      <w:pPr>
        <w:pStyle w:val="a9"/>
        <w:numPr>
          <w:ilvl w:val="1"/>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sz w:val="24"/>
          <w:szCs w:val="24"/>
        </w:rPr>
      </w:pPr>
      <w:r w:rsidRPr="00F17568">
        <w:rPr>
          <w:rFonts w:ascii="Times New Roman" w:hAnsi="Times New Roman"/>
          <w:bCs/>
          <w:i/>
          <w:iCs/>
          <w:sz w:val="24"/>
          <w:szCs w:val="24"/>
        </w:rPr>
        <w:t>Дополнительная литература</w:t>
      </w:r>
    </w:p>
    <w:p w14:paraId="16C80D08" w14:textId="77777777" w:rsidR="00A61EAC" w:rsidRPr="00C53398" w:rsidRDefault="00A61EAC" w:rsidP="00F73D7D">
      <w:pPr>
        <w:pStyle w:val="a9"/>
        <w:widowControl w:val="0"/>
        <w:numPr>
          <w:ilvl w:val="0"/>
          <w:numId w:val="19"/>
        </w:numPr>
        <w:autoSpaceDE w:val="0"/>
        <w:autoSpaceDN w:val="0"/>
        <w:adjustRightInd w:val="0"/>
        <w:spacing w:after="0"/>
        <w:ind w:left="284" w:hanging="284"/>
        <w:jc w:val="both"/>
        <w:rPr>
          <w:rFonts w:ascii="Times New Roman" w:eastAsiaTheme="minorHAnsi" w:hAnsi="Times New Roman"/>
          <w:color w:val="000000" w:themeColor="text1"/>
          <w:sz w:val="24"/>
          <w:szCs w:val="24"/>
          <w:lang w:eastAsia="en-US"/>
        </w:rPr>
      </w:pPr>
      <w:proofErr w:type="spellStart"/>
      <w:r w:rsidRPr="00C53398">
        <w:rPr>
          <w:rFonts w:ascii="Times New Roman" w:eastAsiaTheme="minorHAnsi" w:hAnsi="Times New Roman"/>
          <w:color w:val="000000" w:themeColor="text1"/>
          <w:sz w:val="24"/>
          <w:szCs w:val="24"/>
          <w:lang w:eastAsia="en-US"/>
        </w:rPr>
        <w:t>Бадалян</w:t>
      </w:r>
      <w:proofErr w:type="spellEnd"/>
      <w:r w:rsidRPr="00C53398">
        <w:rPr>
          <w:rFonts w:ascii="Times New Roman" w:eastAsiaTheme="minorHAnsi" w:hAnsi="Times New Roman"/>
          <w:color w:val="000000" w:themeColor="text1"/>
          <w:sz w:val="24"/>
          <w:szCs w:val="24"/>
          <w:lang w:eastAsia="en-US"/>
        </w:rPr>
        <w:t xml:space="preserve"> Л.О. Невропатология.- М.: Академия, 2015 – 400 с.</w:t>
      </w:r>
    </w:p>
    <w:p w14:paraId="13A8B1BE" w14:textId="77777777" w:rsidR="00A61EAC" w:rsidRPr="00035A44" w:rsidRDefault="00A61EAC" w:rsidP="00F73D7D">
      <w:pPr>
        <w:pStyle w:val="a9"/>
        <w:numPr>
          <w:ilvl w:val="0"/>
          <w:numId w:val="19"/>
        </w:numPr>
        <w:spacing w:after="0"/>
        <w:ind w:left="284" w:hanging="284"/>
        <w:jc w:val="both"/>
        <w:rPr>
          <w:rFonts w:ascii="Times New Roman" w:hAnsi="Times New Roman"/>
          <w:sz w:val="24"/>
          <w:szCs w:val="24"/>
        </w:rPr>
      </w:pPr>
      <w:proofErr w:type="spellStart"/>
      <w:r w:rsidRPr="00035A44">
        <w:rPr>
          <w:rFonts w:ascii="Times New Roman" w:hAnsi="Times New Roman"/>
          <w:sz w:val="24"/>
          <w:szCs w:val="24"/>
        </w:rPr>
        <w:t>Г</w:t>
      </w:r>
      <w:r>
        <w:rPr>
          <w:rFonts w:ascii="Times New Roman" w:hAnsi="Times New Roman"/>
          <w:sz w:val="24"/>
          <w:szCs w:val="24"/>
        </w:rPr>
        <w:t>ольдфельд</w:t>
      </w:r>
      <w:proofErr w:type="spellEnd"/>
      <w:r>
        <w:rPr>
          <w:rFonts w:ascii="Times New Roman" w:hAnsi="Times New Roman"/>
          <w:sz w:val="24"/>
          <w:szCs w:val="24"/>
        </w:rPr>
        <w:t xml:space="preserve"> </w:t>
      </w:r>
      <w:r w:rsidRPr="00035A44">
        <w:rPr>
          <w:rFonts w:ascii="Times New Roman" w:hAnsi="Times New Roman"/>
          <w:sz w:val="24"/>
          <w:szCs w:val="24"/>
        </w:rPr>
        <w:t xml:space="preserve"> И.Л. Клинико-психологические основы интеллектуальных нарушений у детей: учебное пособие / И.Л. </w:t>
      </w:r>
      <w:proofErr w:type="spellStart"/>
      <w:r w:rsidRPr="00035A44">
        <w:rPr>
          <w:rFonts w:ascii="Times New Roman" w:hAnsi="Times New Roman"/>
          <w:sz w:val="24"/>
          <w:szCs w:val="24"/>
        </w:rPr>
        <w:t>Гольдфельд</w:t>
      </w:r>
      <w:proofErr w:type="spellEnd"/>
      <w:r w:rsidRPr="00035A44">
        <w:rPr>
          <w:rFonts w:ascii="Times New Roman" w:hAnsi="Times New Roman"/>
          <w:sz w:val="24"/>
          <w:szCs w:val="24"/>
        </w:rPr>
        <w:t xml:space="preserve">. - 2-е изд., </w:t>
      </w:r>
      <w:proofErr w:type="spellStart"/>
      <w:r w:rsidRPr="00035A44">
        <w:rPr>
          <w:rFonts w:ascii="Times New Roman" w:hAnsi="Times New Roman"/>
          <w:sz w:val="24"/>
          <w:szCs w:val="24"/>
        </w:rPr>
        <w:t>испр</w:t>
      </w:r>
      <w:proofErr w:type="spellEnd"/>
      <w:r w:rsidRPr="00035A44">
        <w:rPr>
          <w:rFonts w:ascii="Times New Roman" w:hAnsi="Times New Roman"/>
          <w:sz w:val="24"/>
          <w:szCs w:val="24"/>
        </w:rPr>
        <w:t>. и доп. - Петрозаводск : Изд-во КГПУ, 2007. - 240 с. - ISBN 978-5-98774-073-6; То же [Электронный ресурс]. - URL: </w:t>
      </w:r>
      <w:hyperlink r:id="rId11" w:history="1">
        <w:r w:rsidRPr="00035A44">
          <w:rPr>
            <w:rStyle w:val="af0"/>
            <w:rFonts w:ascii="Times New Roman" w:hAnsi="Times New Roman"/>
            <w:color w:val="auto"/>
            <w:sz w:val="24"/>
            <w:szCs w:val="24"/>
          </w:rPr>
          <w:t>http://biblioclub.ru/index.php?page=book&amp;id=214578</w:t>
        </w:r>
      </w:hyperlink>
    </w:p>
    <w:p w14:paraId="49B78497" w14:textId="77777777" w:rsidR="00A61EAC" w:rsidRPr="00035A44" w:rsidRDefault="00A61EAC" w:rsidP="00F73D7D">
      <w:pPr>
        <w:pStyle w:val="a9"/>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hanging="284"/>
        <w:jc w:val="both"/>
        <w:rPr>
          <w:rFonts w:ascii="Times New Roman" w:hAnsi="Times New Roman"/>
          <w:bCs/>
          <w:sz w:val="24"/>
          <w:szCs w:val="24"/>
        </w:rPr>
      </w:pPr>
      <w:r w:rsidRPr="00035A44">
        <w:rPr>
          <w:rFonts w:ascii="Times New Roman" w:hAnsi="Times New Roman"/>
          <w:sz w:val="24"/>
          <w:szCs w:val="24"/>
        </w:rPr>
        <w:t xml:space="preserve">Московкина, А.Г. Клиника интеллектуальных нарушений: учебное пособие / А.Г. Московкина, Т.М. Уманская. - Москва: Прометей, 2013. - </w:t>
      </w:r>
      <w:r>
        <w:rPr>
          <w:rFonts w:ascii="Times New Roman" w:hAnsi="Times New Roman"/>
          <w:sz w:val="24"/>
          <w:szCs w:val="24"/>
        </w:rPr>
        <w:t>246 с. - ISBN 978-5-7042-2472-3</w:t>
      </w:r>
      <w:r w:rsidRPr="00035A44">
        <w:rPr>
          <w:rFonts w:ascii="Times New Roman" w:hAnsi="Times New Roman"/>
          <w:sz w:val="24"/>
          <w:szCs w:val="24"/>
        </w:rPr>
        <w:t>; То же [Электронный ресурс]. - URL: </w:t>
      </w:r>
      <w:hyperlink r:id="rId12" w:history="1">
        <w:r w:rsidRPr="00035A44">
          <w:rPr>
            <w:rStyle w:val="af0"/>
            <w:rFonts w:ascii="Times New Roman" w:hAnsi="Times New Roman"/>
            <w:color w:val="auto"/>
            <w:sz w:val="24"/>
            <w:szCs w:val="24"/>
          </w:rPr>
          <w:t>http://biblioclub.ru/index.php?page=book&amp;id=240491</w:t>
        </w:r>
      </w:hyperlink>
    </w:p>
    <w:p w14:paraId="20666209" w14:textId="77777777" w:rsidR="00A61EAC" w:rsidRPr="00035A44" w:rsidRDefault="00A61EAC" w:rsidP="00F73D7D">
      <w:pPr>
        <w:pStyle w:val="a9"/>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hanging="284"/>
        <w:jc w:val="both"/>
        <w:rPr>
          <w:rFonts w:ascii="Times New Roman" w:hAnsi="Times New Roman"/>
          <w:b/>
          <w:bCs/>
          <w:sz w:val="24"/>
          <w:szCs w:val="24"/>
        </w:rPr>
      </w:pPr>
      <w:proofErr w:type="spellStart"/>
      <w:r w:rsidRPr="00035A44">
        <w:rPr>
          <w:rFonts w:ascii="Times New Roman" w:hAnsi="Times New Roman"/>
          <w:sz w:val="24"/>
          <w:szCs w:val="24"/>
        </w:rPr>
        <w:t>Скоромец</w:t>
      </w:r>
      <w:proofErr w:type="spellEnd"/>
      <w:r w:rsidRPr="00035A44">
        <w:rPr>
          <w:rFonts w:ascii="Times New Roman" w:hAnsi="Times New Roman"/>
          <w:sz w:val="24"/>
          <w:szCs w:val="24"/>
        </w:rPr>
        <w:t>, А.А. Проп</w:t>
      </w:r>
      <w:r>
        <w:rPr>
          <w:rFonts w:ascii="Times New Roman" w:hAnsi="Times New Roman"/>
          <w:sz w:val="24"/>
          <w:szCs w:val="24"/>
        </w:rPr>
        <w:t>едевтика клинической неврологии</w:t>
      </w:r>
      <w:r w:rsidRPr="00035A44">
        <w:rPr>
          <w:rFonts w:ascii="Times New Roman" w:hAnsi="Times New Roman"/>
          <w:sz w:val="24"/>
          <w:szCs w:val="24"/>
        </w:rPr>
        <w:t>: учебник / А.А. </w:t>
      </w:r>
      <w:proofErr w:type="spellStart"/>
      <w:r w:rsidRPr="00035A44">
        <w:rPr>
          <w:rFonts w:ascii="Times New Roman" w:hAnsi="Times New Roman"/>
          <w:sz w:val="24"/>
          <w:szCs w:val="24"/>
        </w:rPr>
        <w:t>Скоромец</w:t>
      </w:r>
      <w:proofErr w:type="spellEnd"/>
      <w:r w:rsidRPr="00035A44">
        <w:rPr>
          <w:rFonts w:ascii="Times New Roman" w:hAnsi="Times New Roman"/>
          <w:sz w:val="24"/>
          <w:szCs w:val="24"/>
        </w:rPr>
        <w:t>, А.П. </w:t>
      </w:r>
      <w:proofErr w:type="spellStart"/>
      <w:r w:rsidRPr="00035A44">
        <w:rPr>
          <w:rFonts w:ascii="Times New Roman" w:hAnsi="Times New Roman"/>
          <w:sz w:val="24"/>
          <w:szCs w:val="24"/>
        </w:rPr>
        <w:t>Скоромец</w:t>
      </w:r>
      <w:proofErr w:type="spellEnd"/>
      <w:r w:rsidRPr="00035A44">
        <w:rPr>
          <w:rFonts w:ascii="Times New Roman" w:hAnsi="Times New Roman"/>
          <w:sz w:val="24"/>
          <w:szCs w:val="24"/>
        </w:rPr>
        <w:t xml:space="preserve">, </w:t>
      </w:r>
      <w:r>
        <w:rPr>
          <w:rFonts w:ascii="Times New Roman" w:hAnsi="Times New Roman"/>
          <w:sz w:val="24"/>
          <w:szCs w:val="24"/>
        </w:rPr>
        <w:t>Т.А. </w:t>
      </w:r>
      <w:proofErr w:type="spellStart"/>
      <w:r>
        <w:rPr>
          <w:rFonts w:ascii="Times New Roman" w:hAnsi="Times New Roman"/>
          <w:sz w:val="24"/>
          <w:szCs w:val="24"/>
        </w:rPr>
        <w:t>Скоромец</w:t>
      </w:r>
      <w:proofErr w:type="spellEnd"/>
      <w:r>
        <w:rPr>
          <w:rFonts w:ascii="Times New Roman" w:hAnsi="Times New Roman"/>
          <w:sz w:val="24"/>
          <w:szCs w:val="24"/>
        </w:rPr>
        <w:t>. - Санкт-Петербург</w:t>
      </w:r>
      <w:r w:rsidRPr="00035A44">
        <w:rPr>
          <w:rFonts w:ascii="Times New Roman" w:hAnsi="Times New Roman"/>
          <w:sz w:val="24"/>
          <w:szCs w:val="24"/>
        </w:rPr>
        <w:t xml:space="preserve">: Политехника, 2011. - 323 с. : схем., табл., ил. - </w:t>
      </w:r>
      <w:proofErr w:type="spellStart"/>
      <w:r w:rsidRPr="00035A44">
        <w:rPr>
          <w:rFonts w:ascii="Times New Roman" w:hAnsi="Times New Roman"/>
          <w:sz w:val="24"/>
          <w:szCs w:val="24"/>
        </w:rPr>
        <w:t>Библиогр</w:t>
      </w:r>
      <w:proofErr w:type="spellEnd"/>
      <w:r w:rsidRPr="00035A44">
        <w:rPr>
          <w:rFonts w:ascii="Times New Roman" w:hAnsi="Times New Roman"/>
          <w:sz w:val="24"/>
          <w:szCs w:val="24"/>
        </w:rPr>
        <w:t>. в кн. - ISBN 978-5-7325-0970-0 ; То же [Электронный ресурс]. - URL: </w:t>
      </w:r>
      <w:hyperlink r:id="rId13" w:history="1">
        <w:r w:rsidRPr="00035A44">
          <w:rPr>
            <w:rStyle w:val="af0"/>
            <w:rFonts w:ascii="Times New Roman" w:hAnsi="Times New Roman"/>
            <w:color w:val="auto"/>
            <w:sz w:val="24"/>
            <w:szCs w:val="24"/>
          </w:rPr>
          <w:t>http://biblioclub.ru/index.php?page=book&amp;id=447620</w:t>
        </w:r>
      </w:hyperlink>
    </w:p>
    <w:p w14:paraId="12CBAA32" w14:textId="77777777" w:rsidR="00A61EAC" w:rsidRPr="00035A44" w:rsidRDefault="00A61EAC" w:rsidP="00F73D7D">
      <w:pPr>
        <w:pStyle w:val="a9"/>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hanging="284"/>
        <w:jc w:val="both"/>
        <w:rPr>
          <w:rFonts w:ascii="Arial" w:hAnsi="Arial" w:cs="Arial"/>
          <w:sz w:val="23"/>
          <w:szCs w:val="23"/>
        </w:rPr>
      </w:pPr>
      <w:r w:rsidRPr="00035A44">
        <w:rPr>
          <w:rFonts w:ascii="Times New Roman" w:hAnsi="Times New Roman"/>
          <w:sz w:val="24"/>
          <w:szCs w:val="24"/>
        </w:rPr>
        <w:t xml:space="preserve">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w:t>
      </w:r>
      <w:proofErr w:type="spellStart"/>
      <w:r w:rsidRPr="00035A44">
        <w:rPr>
          <w:rFonts w:ascii="Times New Roman" w:hAnsi="Times New Roman"/>
          <w:sz w:val="24"/>
          <w:szCs w:val="24"/>
        </w:rPr>
        <w:t>Когито</w:t>
      </w:r>
      <w:proofErr w:type="spellEnd"/>
      <w:r w:rsidRPr="00035A44">
        <w:rPr>
          <w:rFonts w:ascii="Times New Roman" w:hAnsi="Times New Roman"/>
          <w:sz w:val="24"/>
          <w:szCs w:val="24"/>
        </w:rPr>
        <w:t>-Центр, 2015. - 293 с. табл., схем. - (Клиническая психология). - ISBN 978-5-89353-471-9; То же [Электронный ресурс]. - URL</w:t>
      </w:r>
      <w:r w:rsidRPr="00035A44">
        <w:t>: </w:t>
      </w:r>
      <w:hyperlink r:id="rId14" w:history="1">
        <w:r w:rsidRPr="00035A44">
          <w:rPr>
            <w:rStyle w:val="af0"/>
            <w:rFonts w:ascii="Times New Roman" w:hAnsi="Times New Roman"/>
            <w:color w:val="auto"/>
            <w:sz w:val="24"/>
            <w:szCs w:val="24"/>
          </w:rPr>
          <w:t>http://biblioclub.ru/index.php?page=book&amp;id=430626</w:t>
        </w:r>
      </w:hyperlink>
      <w:r w:rsidRPr="00035A44">
        <w:rPr>
          <w:rFonts w:ascii="Arial" w:hAnsi="Arial" w:cs="Arial"/>
          <w:sz w:val="23"/>
          <w:szCs w:val="23"/>
        </w:rPr>
        <w:t> </w:t>
      </w:r>
    </w:p>
    <w:p w14:paraId="2A4CF91C" w14:textId="77777777" w:rsidR="00FD2D90" w:rsidRDefault="00FD2D90" w:rsidP="00EC5D26">
      <w:pPr>
        <w:widowControl w:val="0"/>
        <w:autoSpaceDE w:val="0"/>
        <w:autoSpaceDN w:val="0"/>
        <w:adjustRightInd w:val="0"/>
        <w:spacing w:line="276" w:lineRule="auto"/>
        <w:ind w:firstLine="709"/>
        <w:jc w:val="both"/>
        <w:rPr>
          <w:bCs/>
          <w:i/>
          <w:iCs/>
        </w:rPr>
      </w:pPr>
    </w:p>
    <w:p w14:paraId="65FD82CF" w14:textId="77777777" w:rsidR="00890F08" w:rsidRDefault="00890F08" w:rsidP="00EC5D26">
      <w:pPr>
        <w:widowControl w:val="0"/>
        <w:autoSpaceDE w:val="0"/>
        <w:autoSpaceDN w:val="0"/>
        <w:adjustRightInd w:val="0"/>
        <w:spacing w:line="276" w:lineRule="auto"/>
        <w:ind w:firstLine="709"/>
        <w:jc w:val="both"/>
        <w:rPr>
          <w:bCs/>
          <w:i/>
          <w:iCs/>
        </w:rPr>
      </w:pPr>
      <w:r w:rsidRPr="00E90C0B">
        <w:rPr>
          <w:bCs/>
          <w:i/>
          <w:iCs/>
        </w:rPr>
        <w:t>7.3. Перечень учебно-методического обеспечения для самостоятельной работы обучающихся по дисциплине</w:t>
      </w:r>
    </w:p>
    <w:p w14:paraId="49901EA8" w14:textId="77777777" w:rsidR="00A61EAC" w:rsidRPr="00035A44" w:rsidRDefault="00A61EAC" w:rsidP="00F73D7D">
      <w:pPr>
        <w:pStyle w:val="a9"/>
        <w:numPr>
          <w:ilvl w:val="0"/>
          <w:numId w:val="20"/>
        </w:numPr>
        <w:shd w:val="clear" w:color="auto" w:fill="FFFFFF"/>
        <w:spacing w:after="0"/>
        <w:ind w:left="284" w:hanging="284"/>
        <w:jc w:val="both"/>
        <w:rPr>
          <w:rFonts w:ascii="Times New Roman" w:hAnsi="Times New Roman"/>
          <w:sz w:val="24"/>
          <w:szCs w:val="24"/>
        </w:rPr>
      </w:pPr>
      <w:r w:rsidRPr="00035A44">
        <w:rPr>
          <w:rFonts w:ascii="Times New Roman" w:hAnsi="Times New Roman"/>
          <w:sz w:val="24"/>
          <w:szCs w:val="24"/>
        </w:rPr>
        <w:t>Налобина А.Н. Физическая реабилитация в детской неврологии: учебное пособие /</w:t>
      </w:r>
      <w:r>
        <w:rPr>
          <w:rFonts w:ascii="Times New Roman" w:hAnsi="Times New Roman"/>
          <w:sz w:val="24"/>
          <w:szCs w:val="24"/>
        </w:rPr>
        <w:t xml:space="preserve">А.Н. Налобина, Е.С. </w:t>
      </w:r>
      <w:proofErr w:type="spellStart"/>
      <w:r>
        <w:rPr>
          <w:rFonts w:ascii="Times New Roman" w:hAnsi="Times New Roman"/>
          <w:sz w:val="24"/>
          <w:szCs w:val="24"/>
        </w:rPr>
        <w:t>Стоцкая</w:t>
      </w:r>
      <w:proofErr w:type="spellEnd"/>
      <w:r w:rsidRPr="00035A44">
        <w:rPr>
          <w:rFonts w:ascii="Times New Roman" w:hAnsi="Times New Roman"/>
          <w:sz w:val="24"/>
          <w:szCs w:val="24"/>
        </w:rPr>
        <w:t>; Министерство спорта Российской Федерации, Сибирский государственный университет физической культуры и спорта, Кафедра</w:t>
      </w:r>
      <w:r>
        <w:rPr>
          <w:rFonts w:ascii="Times New Roman" w:hAnsi="Times New Roman"/>
          <w:sz w:val="24"/>
          <w:szCs w:val="24"/>
        </w:rPr>
        <w:t xml:space="preserve"> </w:t>
      </w:r>
      <w:r w:rsidRPr="00035A44">
        <w:rPr>
          <w:rFonts w:ascii="Times New Roman" w:hAnsi="Times New Roman"/>
          <w:sz w:val="24"/>
          <w:szCs w:val="24"/>
        </w:rPr>
        <w:t>теории и методики адаптивной физической культуры. - Омск : Издательство</w:t>
      </w:r>
      <w:r>
        <w:rPr>
          <w:rFonts w:ascii="Times New Roman" w:hAnsi="Times New Roman"/>
          <w:sz w:val="24"/>
          <w:szCs w:val="24"/>
        </w:rPr>
        <w:t xml:space="preserve"> </w:t>
      </w:r>
      <w:proofErr w:type="spellStart"/>
      <w:r w:rsidRPr="00035A44">
        <w:rPr>
          <w:rFonts w:ascii="Times New Roman" w:hAnsi="Times New Roman"/>
          <w:sz w:val="24"/>
          <w:szCs w:val="24"/>
        </w:rPr>
        <w:t>СибГУФК</w:t>
      </w:r>
      <w:proofErr w:type="spellEnd"/>
      <w:r w:rsidRPr="00035A44">
        <w:rPr>
          <w:rFonts w:ascii="Times New Roman" w:hAnsi="Times New Roman"/>
          <w:sz w:val="24"/>
          <w:szCs w:val="24"/>
        </w:rPr>
        <w:t xml:space="preserve">, 2015 - 212 с. : ил. - </w:t>
      </w:r>
      <w:proofErr w:type="spellStart"/>
      <w:r w:rsidRPr="00035A44">
        <w:rPr>
          <w:rFonts w:ascii="Times New Roman" w:hAnsi="Times New Roman"/>
          <w:sz w:val="24"/>
          <w:szCs w:val="24"/>
        </w:rPr>
        <w:t>Библиогр</w:t>
      </w:r>
      <w:proofErr w:type="spellEnd"/>
      <w:r w:rsidRPr="00035A44">
        <w:rPr>
          <w:rFonts w:ascii="Times New Roman" w:hAnsi="Times New Roman"/>
          <w:sz w:val="24"/>
          <w:szCs w:val="24"/>
        </w:rPr>
        <w:t xml:space="preserve">.: с. 180-181.; То же [Электронный ресурс].- </w:t>
      </w:r>
      <w:r w:rsidRPr="00035A44">
        <w:rPr>
          <w:rFonts w:ascii="Times New Roman" w:hAnsi="Times New Roman"/>
          <w:sz w:val="24"/>
          <w:szCs w:val="24"/>
          <w:lang w:val="en-US"/>
        </w:rPr>
        <w:t>URL</w:t>
      </w:r>
      <w:r w:rsidRPr="00035A44">
        <w:rPr>
          <w:rFonts w:ascii="Times New Roman" w:hAnsi="Times New Roman"/>
          <w:sz w:val="24"/>
          <w:szCs w:val="24"/>
        </w:rPr>
        <w:t xml:space="preserve">: </w:t>
      </w:r>
      <w:r w:rsidRPr="00035A44">
        <w:rPr>
          <w:rFonts w:ascii="Times New Roman" w:hAnsi="Times New Roman"/>
          <w:sz w:val="24"/>
          <w:szCs w:val="24"/>
          <w:lang w:val="en-US"/>
        </w:rPr>
        <w:t>http</w:t>
      </w:r>
      <w:r w:rsidRPr="00035A44">
        <w:rPr>
          <w:rFonts w:ascii="Times New Roman" w:hAnsi="Times New Roman"/>
          <w:sz w:val="24"/>
          <w:szCs w:val="24"/>
        </w:rPr>
        <w:t>://</w:t>
      </w:r>
      <w:proofErr w:type="spellStart"/>
      <w:r w:rsidRPr="00035A44">
        <w:rPr>
          <w:rFonts w:ascii="Times New Roman" w:hAnsi="Times New Roman"/>
          <w:sz w:val="24"/>
          <w:szCs w:val="24"/>
          <w:lang w:val="en-US"/>
        </w:rPr>
        <w:t>biblioclub</w:t>
      </w:r>
      <w:proofErr w:type="spellEnd"/>
      <w:r w:rsidRPr="00035A44">
        <w:rPr>
          <w:rFonts w:ascii="Times New Roman" w:hAnsi="Times New Roman"/>
          <w:sz w:val="24"/>
          <w:szCs w:val="24"/>
        </w:rPr>
        <w:t>.</w:t>
      </w:r>
      <w:proofErr w:type="spellStart"/>
      <w:r w:rsidRPr="00035A44">
        <w:rPr>
          <w:rFonts w:ascii="Times New Roman" w:hAnsi="Times New Roman"/>
          <w:sz w:val="24"/>
          <w:szCs w:val="24"/>
          <w:lang w:val="en-US"/>
        </w:rPr>
        <w:t>ru</w:t>
      </w:r>
      <w:proofErr w:type="spellEnd"/>
      <w:r w:rsidRPr="00035A44">
        <w:rPr>
          <w:rFonts w:ascii="Times New Roman" w:hAnsi="Times New Roman"/>
          <w:sz w:val="24"/>
          <w:szCs w:val="24"/>
        </w:rPr>
        <w:t>/</w:t>
      </w:r>
      <w:r w:rsidRPr="00035A44">
        <w:rPr>
          <w:rFonts w:ascii="Times New Roman" w:hAnsi="Times New Roman"/>
          <w:sz w:val="24"/>
          <w:szCs w:val="24"/>
          <w:lang w:val="en-US"/>
        </w:rPr>
        <w:t>index</w:t>
      </w:r>
      <w:r w:rsidRPr="00035A44">
        <w:rPr>
          <w:rFonts w:ascii="Times New Roman" w:hAnsi="Times New Roman"/>
          <w:sz w:val="24"/>
          <w:szCs w:val="24"/>
        </w:rPr>
        <w:t>.</w:t>
      </w:r>
      <w:r w:rsidRPr="00035A44">
        <w:rPr>
          <w:rFonts w:ascii="Times New Roman" w:hAnsi="Times New Roman"/>
          <w:sz w:val="24"/>
          <w:szCs w:val="24"/>
          <w:lang w:val="en-US"/>
        </w:rPr>
        <w:t>php</w:t>
      </w:r>
      <w:r w:rsidRPr="00035A44">
        <w:rPr>
          <w:rFonts w:ascii="Times New Roman" w:hAnsi="Times New Roman"/>
          <w:sz w:val="24"/>
          <w:szCs w:val="24"/>
        </w:rPr>
        <w:t>?</w:t>
      </w:r>
      <w:r w:rsidRPr="00035A44">
        <w:rPr>
          <w:rFonts w:ascii="Times New Roman" w:hAnsi="Times New Roman"/>
          <w:sz w:val="24"/>
          <w:szCs w:val="24"/>
          <w:lang w:val="en-US"/>
        </w:rPr>
        <w:t>page</w:t>
      </w:r>
      <w:r w:rsidRPr="00035A44">
        <w:rPr>
          <w:rFonts w:ascii="Times New Roman" w:hAnsi="Times New Roman"/>
          <w:sz w:val="24"/>
          <w:szCs w:val="24"/>
        </w:rPr>
        <w:t>=</w:t>
      </w:r>
      <w:r w:rsidRPr="00035A44">
        <w:rPr>
          <w:rFonts w:ascii="Times New Roman" w:hAnsi="Times New Roman"/>
          <w:sz w:val="24"/>
          <w:szCs w:val="24"/>
          <w:lang w:val="en-US"/>
        </w:rPr>
        <w:t>book</w:t>
      </w:r>
      <w:r w:rsidRPr="00035A44">
        <w:rPr>
          <w:rFonts w:ascii="Times New Roman" w:hAnsi="Times New Roman"/>
          <w:sz w:val="24"/>
          <w:szCs w:val="24"/>
        </w:rPr>
        <w:t>&amp;</w:t>
      </w:r>
      <w:r w:rsidRPr="00035A44">
        <w:rPr>
          <w:rFonts w:ascii="Times New Roman" w:hAnsi="Times New Roman"/>
          <w:sz w:val="24"/>
          <w:szCs w:val="24"/>
          <w:lang w:val="en-US"/>
        </w:rPr>
        <w:t>id</w:t>
      </w:r>
      <w:r w:rsidRPr="00035A44">
        <w:rPr>
          <w:rFonts w:ascii="Times New Roman" w:hAnsi="Times New Roman"/>
          <w:sz w:val="24"/>
          <w:szCs w:val="24"/>
        </w:rPr>
        <w:t>=459422</w:t>
      </w:r>
    </w:p>
    <w:p w14:paraId="38F4FC9B" w14:textId="77777777" w:rsidR="00A61EAC" w:rsidRPr="00035A44" w:rsidRDefault="00A61EAC" w:rsidP="00F73D7D">
      <w:pPr>
        <w:pStyle w:val="a9"/>
        <w:widowControl w:val="0"/>
        <w:numPr>
          <w:ilvl w:val="0"/>
          <w:numId w:val="20"/>
        </w:numPr>
        <w:autoSpaceDE w:val="0"/>
        <w:autoSpaceDN w:val="0"/>
        <w:adjustRightInd w:val="0"/>
        <w:spacing w:after="0"/>
        <w:ind w:left="284" w:hanging="284"/>
        <w:jc w:val="both"/>
        <w:rPr>
          <w:rFonts w:ascii="Times New Roman" w:hAnsi="Times New Roman"/>
          <w:sz w:val="24"/>
          <w:szCs w:val="24"/>
        </w:rPr>
      </w:pPr>
      <w:r w:rsidRPr="00035A44">
        <w:rPr>
          <w:rFonts w:ascii="Times New Roman" w:hAnsi="Times New Roman"/>
          <w:sz w:val="24"/>
          <w:szCs w:val="24"/>
        </w:rPr>
        <w:t xml:space="preserve">Пузанов Б.П. Социальная адаптация, реабилитация и обучение детей с нарушениями интеллектуального развития: учебное пособие для вузов / Б.П. Пузанов. - Москва : </w:t>
      </w:r>
      <w:proofErr w:type="spellStart"/>
      <w:r w:rsidRPr="00035A44">
        <w:rPr>
          <w:rFonts w:ascii="Times New Roman" w:hAnsi="Times New Roman"/>
          <w:sz w:val="24"/>
          <w:szCs w:val="24"/>
        </w:rPr>
        <w:t>Владос</w:t>
      </w:r>
      <w:proofErr w:type="spellEnd"/>
      <w:r w:rsidRPr="00035A44">
        <w:rPr>
          <w:rFonts w:ascii="Times New Roman" w:hAnsi="Times New Roman"/>
          <w:sz w:val="24"/>
          <w:szCs w:val="24"/>
        </w:rPr>
        <w:t>, 2017. - 8</w:t>
      </w:r>
      <w:r>
        <w:rPr>
          <w:rFonts w:ascii="Times New Roman" w:hAnsi="Times New Roman"/>
          <w:sz w:val="24"/>
          <w:szCs w:val="24"/>
        </w:rPr>
        <w:t>9 с.</w:t>
      </w:r>
      <w:r w:rsidRPr="00035A44">
        <w:rPr>
          <w:rFonts w:ascii="Times New Roman" w:hAnsi="Times New Roman"/>
          <w:sz w:val="24"/>
          <w:szCs w:val="24"/>
        </w:rPr>
        <w:t xml:space="preserve">: ил. - (Специальное инклюзивное образование). - </w:t>
      </w:r>
      <w:proofErr w:type="spellStart"/>
      <w:r w:rsidRPr="00035A44">
        <w:rPr>
          <w:rFonts w:ascii="Times New Roman" w:hAnsi="Times New Roman"/>
          <w:sz w:val="24"/>
          <w:szCs w:val="24"/>
        </w:rPr>
        <w:t>Библиогр</w:t>
      </w:r>
      <w:proofErr w:type="spellEnd"/>
      <w:r w:rsidRPr="00035A44">
        <w:rPr>
          <w:rFonts w:ascii="Times New Roman" w:hAnsi="Times New Roman"/>
          <w:sz w:val="24"/>
          <w:szCs w:val="24"/>
        </w:rPr>
        <w:t>.</w:t>
      </w:r>
      <w:r>
        <w:rPr>
          <w:rFonts w:ascii="Times New Roman" w:hAnsi="Times New Roman"/>
          <w:sz w:val="24"/>
          <w:szCs w:val="24"/>
        </w:rPr>
        <w:t xml:space="preserve"> в кн. - ISBN 978-5-9500674-6-4</w:t>
      </w:r>
      <w:r w:rsidRPr="00035A44">
        <w:rPr>
          <w:rFonts w:ascii="Times New Roman" w:hAnsi="Times New Roman"/>
          <w:sz w:val="24"/>
          <w:szCs w:val="24"/>
        </w:rPr>
        <w:t xml:space="preserve">; То же [Электронный ресурс]. - </w:t>
      </w:r>
      <w:r w:rsidRPr="00035A44">
        <w:rPr>
          <w:rFonts w:ascii="Times New Roman" w:hAnsi="Times New Roman"/>
          <w:sz w:val="24"/>
          <w:szCs w:val="24"/>
        </w:rPr>
        <w:lastRenderedPageBreak/>
        <w:t>URL: </w:t>
      </w:r>
      <w:hyperlink r:id="rId15" w:history="1">
        <w:r w:rsidRPr="00035A44">
          <w:rPr>
            <w:rStyle w:val="af0"/>
            <w:rFonts w:ascii="Times New Roman" w:hAnsi="Times New Roman"/>
            <w:color w:val="auto"/>
            <w:sz w:val="24"/>
            <w:szCs w:val="24"/>
          </w:rPr>
          <w:t>http://biblioclub.ru/index.php?page=book&amp;id=486127</w:t>
        </w:r>
      </w:hyperlink>
      <w:r w:rsidRPr="00035A44">
        <w:rPr>
          <w:rFonts w:ascii="Times New Roman" w:hAnsi="Times New Roman"/>
          <w:sz w:val="24"/>
          <w:szCs w:val="24"/>
        </w:rPr>
        <w:t> </w:t>
      </w:r>
    </w:p>
    <w:p w14:paraId="298B9D87" w14:textId="77777777" w:rsidR="00A61EAC" w:rsidRPr="00031D10" w:rsidRDefault="00A61EAC" w:rsidP="00F73D7D">
      <w:pPr>
        <w:pStyle w:val="a9"/>
        <w:widowControl w:val="0"/>
        <w:numPr>
          <w:ilvl w:val="0"/>
          <w:numId w:val="20"/>
        </w:numPr>
        <w:autoSpaceDE w:val="0"/>
        <w:autoSpaceDN w:val="0"/>
        <w:adjustRightInd w:val="0"/>
        <w:spacing w:after="0"/>
        <w:ind w:left="284" w:hanging="284"/>
        <w:jc w:val="both"/>
        <w:rPr>
          <w:rFonts w:ascii="Times New Roman" w:hAnsi="Times New Roman"/>
          <w:bCs/>
          <w:i/>
          <w:iCs/>
          <w:sz w:val="24"/>
          <w:szCs w:val="24"/>
        </w:rPr>
      </w:pPr>
      <w:r w:rsidRPr="00035A44">
        <w:rPr>
          <w:rFonts w:ascii="Times New Roman" w:hAnsi="Times New Roman"/>
          <w:sz w:val="24"/>
          <w:szCs w:val="24"/>
        </w:rPr>
        <w:t xml:space="preserve">Русские и российские психиатры, невропатологи и психотерапевты / сост. А.Е. Архангельский. - Санкт-Петербург : </w:t>
      </w:r>
      <w:proofErr w:type="spellStart"/>
      <w:r w:rsidRPr="00035A44">
        <w:rPr>
          <w:rFonts w:ascii="Times New Roman" w:hAnsi="Times New Roman"/>
          <w:sz w:val="24"/>
          <w:szCs w:val="24"/>
        </w:rPr>
        <w:t>Алетейя</w:t>
      </w:r>
      <w:proofErr w:type="spellEnd"/>
      <w:r w:rsidRPr="00035A44">
        <w:rPr>
          <w:rFonts w:ascii="Times New Roman" w:hAnsi="Times New Roman"/>
          <w:sz w:val="24"/>
          <w:szCs w:val="24"/>
        </w:rPr>
        <w:t xml:space="preserve">, 2011. - 268 с. - ISBN 978-5-91419-471-7 ; То же </w:t>
      </w:r>
      <w:r w:rsidRPr="00031D10">
        <w:rPr>
          <w:rFonts w:ascii="Times New Roman" w:hAnsi="Times New Roman"/>
          <w:sz w:val="24"/>
          <w:szCs w:val="24"/>
        </w:rPr>
        <w:t>[Электронный ресурс]. - URL: </w:t>
      </w:r>
      <w:hyperlink r:id="rId16" w:history="1">
        <w:r w:rsidRPr="00031D10">
          <w:rPr>
            <w:rStyle w:val="af0"/>
            <w:rFonts w:ascii="Times New Roman" w:hAnsi="Times New Roman"/>
            <w:color w:val="auto"/>
            <w:sz w:val="24"/>
            <w:szCs w:val="24"/>
          </w:rPr>
          <w:t>http://biblioclub.ru/index.php?page=book&amp;id=74938</w:t>
        </w:r>
      </w:hyperlink>
    </w:p>
    <w:p w14:paraId="6C270800" w14:textId="77777777" w:rsidR="00FD2D90" w:rsidRDefault="00FD2D90"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306ADE8A" w14:textId="77777777" w:rsidR="00890F08" w:rsidRPr="00035A44" w:rsidRDefault="00890F08"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7.4. Перечень ресурсов информационно-телекоммуникационной сети «Интернет», необходимых для освоения дисциплины</w:t>
      </w:r>
    </w:p>
    <w:p w14:paraId="0EE81566"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Научная электронная библиотека eLIBRARY.RU -  Режим доступа: http://elibrary.ru/defaultx.asp</w:t>
      </w:r>
    </w:p>
    <w:p w14:paraId="7889A58B"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Универсальные базы данных изданий. - Режим доступа:</w:t>
      </w:r>
      <w:r w:rsidRPr="00E90C0B">
        <w:rPr>
          <w:rFonts w:ascii="Times New Roman" w:hAnsi="Times New Roman"/>
          <w:color w:val="0000FF"/>
          <w:sz w:val="24"/>
          <w:szCs w:val="24"/>
          <w:u w:val="single"/>
        </w:rPr>
        <w:t xml:space="preserve"> </w:t>
      </w:r>
      <w:r w:rsidRPr="00E90C0B">
        <w:rPr>
          <w:rFonts w:ascii="Times New Roman" w:hAnsi="Times New Roman"/>
          <w:color w:val="0000FF"/>
          <w:sz w:val="24"/>
          <w:szCs w:val="24"/>
          <w:u w:val="single"/>
          <w:lang w:val="en-US"/>
        </w:rPr>
        <w:t>www</w:t>
      </w:r>
      <w:r w:rsidRPr="00E90C0B">
        <w:rPr>
          <w:rFonts w:ascii="Times New Roman" w:hAnsi="Times New Roman"/>
          <w:color w:val="0000FF"/>
          <w:sz w:val="24"/>
          <w:szCs w:val="24"/>
          <w:u w:val="single"/>
        </w:rPr>
        <w:t>.</w:t>
      </w:r>
      <w:proofErr w:type="spellStart"/>
      <w:r w:rsidRPr="00E90C0B">
        <w:rPr>
          <w:rFonts w:ascii="Times New Roman" w:hAnsi="Times New Roman"/>
          <w:color w:val="0000FF"/>
          <w:sz w:val="24"/>
          <w:szCs w:val="24"/>
          <w:u w:val="single"/>
          <w:lang w:val="en-US"/>
        </w:rPr>
        <w:t>ebiblioteka</w:t>
      </w:r>
      <w:proofErr w:type="spellEnd"/>
      <w:r w:rsidRPr="00E90C0B">
        <w:rPr>
          <w:rFonts w:ascii="Times New Roman" w:hAnsi="Times New Roman"/>
          <w:color w:val="0000FF"/>
          <w:sz w:val="24"/>
          <w:szCs w:val="24"/>
          <w:u w:val="single"/>
        </w:rPr>
        <w:t>.</w:t>
      </w:r>
      <w:proofErr w:type="spellStart"/>
      <w:r w:rsidRPr="00E90C0B">
        <w:rPr>
          <w:rFonts w:ascii="Times New Roman" w:hAnsi="Times New Roman"/>
          <w:color w:val="0000FF"/>
          <w:sz w:val="24"/>
          <w:szCs w:val="24"/>
          <w:u w:val="single"/>
          <w:lang w:val="en-US"/>
        </w:rPr>
        <w:t>ru</w:t>
      </w:r>
      <w:proofErr w:type="spellEnd"/>
    </w:p>
    <w:p w14:paraId="53A0CE3D"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 xml:space="preserve">Университетская информационная система РОССИЯ (УИС Россия) – Режим доступа: </w:t>
      </w:r>
      <w:hyperlink r:id="rId17" w:history="1">
        <w:r w:rsidRPr="00E90C0B">
          <w:rPr>
            <w:rStyle w:val="af0"/>
            <w:rFonts w:ascii="Times New Roman" w:hAnsi="Times New Roman"/>
            <w:sz w:val="24"/>
            <w:szCs w:val="24"/>
          </w:rPr>
          <w:t>http://uisrussia.msu.ru</w:t>
        </w:r>
      </w:hyperlink>
    </w:p>
    <w:p w14:paraId="5B14E708"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 xml:space="preserve">Фундаментальная библиотека РГПУ им. А.И. Герцена. – Режим доступа: http://lib.herzen.spb.ru </w:t>
      </w:r>
    </w:p>
    <w:p w14:paraId="4BEFF4D3"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 xml:space="preserve">ЭБС «Университетская библиотека онлайн» - Режим доступа: </w:t>
      </w:r>
      <w:hyperlink r:id="rId18" w:history="1">
        <w:r w:rsidRPr="00E90C0B">
          <w:rPr>
            <w:rStyle w:val="af0"/>
            <w:rFonts w:ascii="Times New Roman" w:hAnsi="Times New Roman"/>
            <w:sz w:val="24"/>
            <w:szCs w:val="24"/>
            <w:lang w:val="en-US"/>
          </w:rPr>
          <w:t>www</w:t>
        </w:r>
        <w:r w:rsidRPr="00E90C0B">
          <w:rPr>
            <w:rStyle w:val="af0"/>
            <w:rFonts w:ascii="Times New Roman" w:hAnsi="Times New Roman"/>
            <w:sz w:val="24"/>
            <w:szCs w:val="24"/>
          </w:rPr>
          <w:t>.</w:t>
        </w:r>
        <w:proofErr w:type="spellStart"/>
        <w:r w:rsidRPr="00E90C0B">
          <w:rPr>
            <w:rStyle w:val="af0"/>
            <w:rFonts w:ascii="Times New Roman" w:hAnsi="Times New Roman"/>
            <w:sz w:val="24"/>
            <w:szCs w:val="24"/>
            <w:lang w:val="en-US"/>
          </w:rPr>
          <w:t>biblioclub</w:t>
        </w:r>
        <w:proofErr w:type="spellEnd"/>
        <w:r w:rsidRPr="00E90C0B">
          <w:rPr>
            <w:rStyle w:val="af0"/>
            <w:rFonts w:ascii="Times New Roman" w:hAnsi="Times New Roman"/>
            <w:sz w:val="24"/>
            <w:szCs w:val="24"/>
          </w:rPr>
          <w:t>.</w:t>
        </w:r>
        <w:proofErr w:type="spellStart"/>
        <w:r w:rsidRPr="00E90C0B">
          <w:rPr>
            <w:rStyle w:val="af0"/>
            <w:rFonts w:ascii="Times New Roman" w:hAnsi="Times New Roman"/>
            <w:sz w:val="24"/>
            <w:szCs w:val="24"/>
            <w:lang w:val="en-US"/>
          </w:rPr>
          <w:t>ru</w:t>
        </w:r>
        <w:proofErr w:type="spellEnd"/>
      </w:hyperlink>
    </w:p>
    <w:p w14:paraId="4F90111A"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Электронная полнотекстовая база данных периодических изданий по общественным</w:t>
      </w:r>
    </w:p>
    <w:p w14:paraId="64ECF31A" w14:textId="77777777" w:rsidR="00890F08" w:rsidRPr="00E90C0B" w:rsidRDefault="00890F08" w:rsidP="00F73D7D">
      <w:pPr>
        <w:pStyle w:val="a9"/>
        <w:numPr>
          <w:ilvl w:val="0"/>
          <w:numId w:val="21"/>
        </w:numPr>
        <w:spacing w:after="0"/>
        <w:ind w:left="0" w:firstLine="426"/>
        <w:rPr>
          <w:rFonts w:ascii="Times New Roman" w:hAnsi="Times New Roman"/>
          <w:sz w:val="24"/>
          <w:szCs w:val="24"/>
        </w:rPr>
      </w:pPr>
      <w:r w:rsidRPr="00E90C0B">
        <w:rPr>
          <w:rFonts w:ascii="Times New Roman" w:hAnsi="Times New Roman"/>
          <w:sz w:val="24"/>
          <w:szCs w:val="24"/>
        </w:rPr>
        <w:t>Электронно-библиотечная система «</w:t>
      </w:r>
      <w:proofErr w:type="spellStart"/>
      <w:r w:rsidRPr="00E90C0B">
        <w:rPr>
          <w:rFonts w:ascii="Times New Roman" w:hAnsi="Times New Roman"/>
          <w:sz w:val="24"/>
          <w:szCs w:val="24"/>
        </w:rPr>
        <w:t>Знаниум</w:t>
      </w:r>
      <w:proofErr w:type="spellEnd"/>
      <w:r w:rsidRPr="00E90C0B">
        <w:rPr>
          <w:rFonts w:ascii="Times New Roman" w:hAnsi="Times New Roman"/>
          <w:sz w:val="24"/>
          <w:szCs w:val="24"/>
        </w:rPr>
        <w:t>» - Режим доступа: http://www.znanium.com</w:t>
      </w:r>
    </w:p>
    <w:p w14:paraId="7137126C"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 xml:space="preserve">Электронно-библиотечная система издательства «Лань». – Режим доступа: </w:t>
      </w:r>
      <w:hyperlink r:id="rId19" w:history="1">
        <w:r w:rsidRPr="00E90C0B">
          <w:rPr>
            <w:rStyle w:val="af0"/>
            <w:rFonts w:ascii="Times New Roman" w:hAnsi="Times New Roman"/>
            <w:sz w:val="24"/>
            <w:szCs w:val="24"/>
          </w:rPr>
          <w:t>http://e.lanbook.com/</w:t>
        </w:r>
      </w:hyperlink>
    </w:p>
    <w:p w14:paraId="68CA9B3D" w14:textId="77777777" w:rsidR="00890F08" w:rsidRPr="00E90C0B" w:rsidRDefault="00890F08" w:rsidP="00F73D7D">
      <w:pPr>
        <w:pStyle w:val="a9"/>
        <w:numPr>
          <w:ilvl w:val="0"/>
          <w:numId w:val="21"/>
        </w:numPr>
        <w:spacing w:after="0"/>
        <w:ind w:left="0" w:firstLine="426"/>
        <w:jc w:val="both"/>
        <w:rPr>
          <w:rFonts w:ascii="Times New Roman" w:hAnsi="Times New Roman"/>
          <w:sz w:val="24"/>
          <w:szCs w:val="24"/>
        </w:rPr>
      </w:pPr>
      <w:r w:rsidRPr="00E90C0B">
        <w:rPr>
          <w:rFonts w:ascii="Times New Roman" w:hAnsi="Times New Roman"/>
          <w:sz w:val="24"/>
          <w:szCs w:val="24"/>
        </w:rPr>
        <w:t>Электронно-библиотечная система «</w:t>
      </w:r>
      <w:proofErr w:type="spellStart"/>
      <w:r w:rsidRPr="00E90C0B">
        <w:rPr>
          <w:rFonts w:ascii="Times New Roman" w:hAnsi="Times New Roman"/>
          <w:sz w:val="24"/>
          <w:szCs w:val="24"/>
        </w:rPr>
        <w:t>Юрайт</w:t>
      </w:r>
      <w:proofErr w:type="spellEnd"/>
      <w:r w:rsidRPr="00E90C0B">
        <w:rPr>
          <w:rFonts w:ascii="Times New Roman" w:hAnsi="Times New Roman"/>
          <w:sz w:val="24"/>
          <w:szCs w:val="24"/>
        </w:rPr>
        <w:t>» - Режим доступа: http://www.biblio-online.ru</w:t>
      </w:r>
    </w:p>
    <w:p w14:paraId="3FB2637A" w14:textId="77777777" w:rsidR="00890F08" w:rsidRPr="00E90C0B" w:rsidRDefault="00890F08" w:rsidP="00EC5D26">
      <w:pPr>
        <w:autoSpaceDE w:val="0"/>
        <w:autoSpaceDN w:val="0"/>
        <w:adjustRightInd w:val="0"/>
        <w:spacing w:line="276" w:lineRule="auto"/>
        <w:jc w:val="both"/>
        <w:rPr>
          <w:b/>
          <w:bCs/>
        </w:rPr>
      </w:pPr>
    </w:p>
    <w:p w14:paraId="399F23E0"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8. Фонды оценочных средств</w:t>
      </w:r>
    </w:p>
    <w:p w14:paraId="29301913" w14:textId="77777777" w:rsidR="00890F08" w:rsidRPr="00E90C0B" w:rsidRDefault="00890F08" w:rsidP="00EC5D26">
      <w:pPr>
        <w:spacing w:line="276" w:lineRule="auto"/>
        <w:ind w:firstLine="709"/>
        <w:jc w:val="both"/>
        <w:rPr>
          <w:spacing w:val="-4"/>
        </w:rPr>
      </w:pPr>
      <w:r w:rsidRPr="00E90C0B">
        <w:rPr>
          <w:spacing w:val="-4"/>
        </w:rPr>
        <w:t>Фонд оценочных средств представлен в Приложении 1.</w:t>
      </w:r>
    </w:p>
    <w:p w14:paraId="353EB96E" w14:textId="77777777" w:rsidR="00890F08" w:rsidRPr="00E90C0B" w:rsidRDefault="00890F08" w:rsidP="00EC5D26">
      <w:pPr>
        <w:autoSpaceDE w:val="0"/>
        <w:autoSpaceDN w:val="0"/>
        <w:adjustRightInd w:val="0"/>
        <w:spacing w:line="276" w:lineRule="auto"/>
        <w:ind w:firstLine="709"/>
        <w:jc w:val="both"/>
        <w:rPr>
          <w:b/>
          <w:bCs/>
        </w:rPr>
      </w:pPr>
    </w:p>
    <w:p w14:paraId="425C8E66" w14:textId="77777777" w:rsidR="001F0F2A" w:rsidRDefault="001F0F2A" w:rsidP="00EC5D26">
      <w:pPr>
        <w:shd w:val="clear" w:color="auto" w:fill="FFFFFF"/>
        <w:spacing w:line="276" w:lineRule="auto"/>
        <w:ind w:firstLine="709"/>
        <w:jc w:val="both"/>
        <w:outlineLvl w:val="2"/>
        <w:rPr>
          <w:b/>
          <w:bCs/>
        </w:rPr>
      </w:pPr>
      <w:r>
        <w:rPr>
          <w:b/>
          <w:bCs/>
        </w:rPr>
        <w:t>9. Материально-техническое обеспечение образовательного процесса по дисциплине</w:t>
      </w:r>
    </w:p>
    <w:p w14:paraId="73CFA5EF" w14:textId="77777777" w:rsidR="00B165EE" w:rsidRPr="00DB597C" w:rsidRDefault="00B165EE" w:rsidP="00B165EE">
      <w:pPr>
        <w:autoSpaceDE w:val="0"/>
        <w:autoSpaceDN w:val="0"/>
        <w:adjustRightInd w:val="0"/>
        <w:spacing w:line="360" w:lineRule="auto"/>
        <w:ind w:firstLine="709"/>
        <w:jc w:val="both"/>
        <w:rPr>
          <w:bCs/>
          <w:i/>
        </w:rPr>
      </w:pPr>
      <w:r w:rsidRPr="00DB597C">
        <w:rPr>
          <w:bCs/>
          <w:i/>
        </w:rPr>
        <w:t>9.1. Описание материально-технической базы</w:t>
      </w:r>
    </w:p>
    <w:p w14:paraId="001DBB96" w14:textId="77777777" w:rsidR="00AB3DF9" w:rsidRDefault="00AB3DF9" w:rsidP="00EC5D26">
      <w:pPr>
        <w:shd w:val="clear" w:color="auto" w:fill="FFFFFF"/>
        <w:spacing w:line="276" w:lineRule="auto"/>
        <w:ind w:firstLine="426"/>
      </w:pPr>
      <w: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0FB2236A" w14:textId="77777777" w:rsidR="00AB3DF9" w:rsidRDefault="00AB3DF9" w:rsidP="00EC5D26">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0055CA5" w14:textId="77777777" w:rsidR="00AB3DF9" w:rsidRDefault="00AB3DF9" w:rsidP="00EC5D26">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28C0048F" w14:textId="77777777" w:rsidR="00177E31" w:rsidRPr="00E90C0B" w:rsidRDefault="00AB3DF9" w:rsidP="00EC5D26">
      <w:pPr>
        <w:pStyle w:val="23"/>
        <w:tabs>
          <w:tab w:val="left" w:pos="4303"/>
        </w:tabs>
        <w:spacing w:after="0" w:line="276" w:lineRule="auto"/>
        <w:ind w:left="0"/>
        <w:rPr>
          <w:b/>
        </w:rPr>
      </w:pPr>
      <w:r>
        <w:rPr>
          <w:b/>
        </w:rPr>
        <w:tab/>
      </w:r>
    </w:p>
    <w:p w14:paraId="697BAD1A" w14:textId="77777777" w:rsidR="00177E31" w:rsidRDefault="00177E31" w:rsidP="00EC5D26">
      <w:pPr>
        <w:pStyle w:val="23"/>
        <w:spacing w:after="0" w:line="276" w:lineRule="auto"/>
        <w:ind w:left="0"/>
        <w:jc w:val="center"/>
        <w:rPr>
          <w:b/>
        </w:rPr>
      </w:pPr>
    </w:p>
    <w:p w14:paraId="48AC9F67" w14:textId="77777777" w:rsidR="00FD2D90" w:rsidRDefault="00FD2D90" w:rsidP="00EC5D26">
      <w:pPr>
        <w:pStyle w:val="23"/>
        <w:spacing w:after="0" w:line="276" w:lineRule="auto"/>
        <w:ind w:left="0"/>
        <w:jc w:val="center"/>
        <w:rPr>
          <w:b/>
        </w:rPr>
      </w:pPr>
    </w:p>
    <w:p w14:paraId="216C0DE8" w14:textId="77777777" w:rsidR="00FD2D90" w:rsidRDefault="00FD2D90" w:rsidP="00EC5D26">
      <w:pPr>
        <w:pStyle w:val="23"/>
        <w:spacing w:after="0" w:line="276" w:lineRule="auto"/>
        <w:ind w:left="0"/>
        <w:jc w:val="center"/>
        <w:rPr>
          <w:b/>
        </w:rPr>
      </w:pPr>
    </w:p>
    <w:p w14:paraId="495E4ECE" w14:textId="77777777" w:rsidR="00FD2D90" w:rsidRDefault="00FD2D90" w:rsidP="00EC5D26">
      <w:pPr>
        <w:pStyle w:val="23"/>
        <w:spacing w:after="0" w:line="276" w:lineRule="auto"/>
        <w:ind w:left="0"/>
        <w:jc w:val="center"/>
        <w:rPr>
          <w:b/>
        </w:rPr>
      </w:pPr>
    </w:p>
    <w:p w14:paraId="4202004A" w14:textId="77777777" w:rsidR="00FD2D90" w:rsidRDefault="00FD2D90" w:rsidP="00EC5D26">
      <w:pPr>
        <w:pStyle w:val="23"/>
        <w:spacing w:after="0" w:line="276" w:lineRule="auto"/>
        <w:ind w:left="0"/>
        <w:jc w:val="center"/>
        <w:rPr>
          <w:b/>
        </w:rPr>
      </w:pPr>
    </w:p>
    <w:p w14:paraId="61D1ED59" w14:textId="77777777" w:rsidR="00FD2D90" w:rsidRDefault="00FD2D90" w:rsidP="00EC5D26">
      <w:pPr>
        <w:pStyle w:val="23"/>
        <w:spacing w:after="0" w:line="276" w:lineRule="auto"/>
        <w:ind w:left="0"/>
        <w:jc w:val="center"/>
        <w:rPr>
          <w:b/>
        </w:rPr>
      </w:pPr>
    </w:p>
    <w:p w14:paraId="4D8B60B3" w14:textId="77777777" w:rsidR="006C5C5E" w:rsidRPr="0017053C" w:rsidRDefault="006C5C5E" w:rsidP="00EC5D26">
      <w:pPr>
        <w:pStyle w:val="23"/>
        <w:spacing w:after="0" w:line="276" w:lineRule="auto"/>
        <w:ind w:left="0"/>
        <w:jc w:val="center"/>
        <w:rPr>
          <w:b/>
        </w:rPr>
      </w:pPr>
      <w:r w:rsidRPr="0017053C">
        <w:rPr>
          <w:b/>
        </w:rPr>
        <w:lastRenderedPageBreak/>
        <w:t>5.2. ПРОГРАММА ДИСЦИПЛИНЫ</w:t>
      </w:r>
    </w:p>
    <w:p w14:paraId="7709860B" w14:textId="77777777" w:rsidR="006C5C5E" w:rsidRPr="0017053C" w:rsidRDefault="006C5C5E" w:rsidP="00EC5D26">
      <w:pPr>
        <w:autoSpaceDE w:val="0"/>
        <w:autoSpaceDN w:val="0"/>
        <w:adjustRightInd w:val="0"/>
        <w:spacing w:line="276" w:lineRule="auto"/>
        <w:ind w:firstLine="709"/>
        <w:jc w:val="center"/>
        <w:rPr>
          <w:b/>
          <w:bCs/>
        </w:rPr>
      </w:pPr>
      <w:r w:rsidRPr="0017053C">
        <w:rPr>
          <w:b/>
          <w:bCs/>
        </w:rPr>
        <w:t>«Клиника интеллектуальных нарушений»</w:t>
      </w:r>
    </w:p>
    <w:p w14:paraId="43685E17" w14:textId="77777777" w:rsidR="002121A1" w:rsidRPr="0017053C" w:rsidRDefault="002121A1" w:rsidP="00EC5D26">
      <w:pPr>
        <w:tabs>
          <w:tab w:val="left" w:pos="720"/>
        </w:tabs>
        <w:autoSpaceDE w:val="0"/>
        <w:autoSpaceDN w:val="0"/>
        <w:adjustRightInd w:val="0"/>
        <w:spacing w:line="276" w:lineRule="auto"/>
        <w:ind w:firstLine="709"/>
        <w:jc w:val="both"/>
        <w:rPr>
          <w:b/>
          <w:bCs/>
        </w:rPr>
      </w:pPr>
      <w:r w:rsidRPr="0017053C">
        <w:rPr>
          <w:b/>
          <w:bCs/>
        </w:rPr>
        <w:t>1. Пояснительная записка</w:t>
      </w:r>
    </w:p>
    <w:p w14:paraId="15EE6935" w14:textId="77777777" w:rsidR="002121A1" w:rsidRPr="0017053C" w:rsidRDefault="002121A1" w:rsidP="00EC5D26">
      <w:pPr>
        <w:autoSpaceDE w:val="0"/>
        <w:autoSpaceDN w:val="0"/>
        <w:adjustRightInd w:val="0"/>
        <w:spacing w:line="276" w:lineRule="auto"/>
        <w:ind w:firstLine="709"/>
        <w:jc w:val="both"/>
      </w:pPr>
      <w:r w:rsidRPr="0017053C">
        <w:t xml:space="preserve">Дисциплина «Клиника интеллектуальных нарушений» традиционно базовой дисциплиной с контексте формирования естественнонаучной основы при подготовки бакалавров по направлению 44.03.03 «Специальное (дефектологическое) образование. Курс включен в предметный модуль </w:t>
      </w:r>
      <w:r w:rsidR="006C688C">
        <w:t xml:space="preserve">«Погружение в профессиональную деятельность с естественнонаучными основами дефектологии». </w:t>
      </w:r>
      <w:r w:rsidRPr="0017053C">
        <w:t>Содержание дисциплины имеет междисциплинарную основу и интегрирует научные сведения из области детской неврологии, генетики, психиатрии и нейрофизиологии.</w:t>
      </w:r>
    </w:p>
    <w:p w14:paraId="7646C95A" w14:textId="77777777" w:rsidR="002121A1" w:rsidRPr="0017053C" w:rsidRDefault="002121A1" w:rsidP="00EC5D26">
      <w:pPr>
        <w:tabs>
          <w:tab w:val="left" w:pos="993"/>
        </w:tabs>
        <w:spacing w:line="276" w:lineRule="auto"/>
        <w:jc w:val="both"/>
        <w:rPr>
          <w:color w:val="000000"/>
          <w:lang w:eastAsia="en-US"/>
        </w:rPr>
      </w:pPr>
      <w:r w:rsidRPr="0017053C">
        <w:t xml:space="preserve">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различных форм нарушений интеллектуального развития, методами клинической  диагностики и современными тенденциями организации служб медико-генетического консультирования. Важными практическими ориентирами выступает формирование у обучающихся навыков </w:t>
      </w:r>
      <w:r w:rsidRPr="0017053C">
        <w:rPr>
          <w:color w:val="000000"/>
          <w:lang w:eastAsia="en-US"/>
        </w:rPr>
        <w:t xml:space="preserve">разработки профилей </w:t>
      </w:r>
      <w:r w:rsidRPr="0017053C">
        <w:rPr>
          <w:lang w:eastAsia="en-US"/>
        </w:rPr>
        <w:t>психофизического развития детей в норме и при нарушениях интеллектуального развития</w:t>
      </w:r>
      <w:r w:rsidRPr="0017053C">
        <w:rPr>
          <w:color w:val="000000"/>
          <w:lang w:eastAsia="en-US"/>
        </w:rPr>
        <w:t xml:space="preserve">, </w:t>
      </w:r>
      <w:r w:rsidRPr="0017053C">
        <w:t>составления клинико-психологических  характеристик.</w:t>
      </w:r>
    </w:p>
    <w:p w14:paraId="14A77D41" w14:textId="77777777" w:rsidR="002121A1" w:rsidRPr="0017053C" w:rsidRDefault="002121A1" w:rsidP="00EC5D26">
      <w:pPr>
        <w:autoSpaceDE w:val="0"/>
        <w:autoSpaceDN w:val="0"/>
        <w:adjustRightInd w:val="0"/>
        <w:spacing w:line="276" w:lineRule="auto"/>
        <w:jc w:val="both"/>
        <w:rPr>
          <w:color w:val="FF0000"/>
        </w:rPr>
      </w:pPr>
    </w:p>
    <w:p w14:paraId="787CEE51" w14:textId="77777777" w:rsidR="002121A1" w:rsidRPr="0017053C" w:rsidRDefault="002121A1" w:rsidP="00EC5D26">
      <w:pPr>
        <w:autoSpaceDE w:val="0"/>
        <w:autoSpaceDN w:val="0"/>
        <w:adjustRightInd w:val="0"/>
        <w:spacing w:line="276" w:lineRule="auto"/>
        <w:ind w:firstLine="709"/>
        <w:jc w:val="both"/>
        <w:rPr>
          <w:b/>
          <w:bCs/>
        </w:rPr>
      </w:pPr>
      <w:r w:rsidRPr="0017053C">
        <w:rPr>
          <w:b/>
          <w:bCs/>
        </w:rPr>
        <w:t>2. Место в структуре модуля</w:t>
      </w:r>
    </w:p>
    <w:p w14:paraId="6BCF931B" w14:textId="77777777" w:rsidR="002121A1" w:rsidRPr="0017053C" w:rsidRDefault="002121A1" w:rsidP="00EC5D26">
      <w:pPr>
        <w:spacing w:line="276" w:lineRule="auto"/>
        <w:ind w:firstLine="709"/>
        <w:jc w:val="both"/>
      </w:pPr>
      <w:r w:rsidRPr="0017053C">
        <w:t>Дисциплина «Клиника интеллектуальных нарушений» относится к базовой части модуля</w:t>
      </w:r>
      <w:r w:rsidR="006C688C">
        <w:t xml:space="preserve"> «Погружение в профессиональную деятельность с естественнонаучными  основами дефектологии»</w:t>
      </w:r>
      <w:r w:rsidRPr="0017053C">
        <w:rPr>
          <w:bCs/>
        </w:rPr>
        <w:t xml:space="preserve">, который разработанного для студентов </w:t>
      </w:r>
      <w:proofErr w:type="spellStart"/>
      <w:r w:rsidRPr="0017053C">
        <w:rPr>
          <w:bCs/>
        </w:rPr>
        <w:t>бакалавриата</w:t>
      </w:r>
      <w:proofErr w:type="spellEnd"/>
      <w:r w:rsidRPr="0017053C">
        <w:rPr>
          <w:bCs/>
        </w:rPr>
        <w:t xml:space="preserve"> по направлению подготовки </w:t>
      </w:r>
      <w:r w:rsidRPr="0017053C">
        <w:t xml:space="preserve">44.03.03 «Специальное (дефектологическое) образование. Данный курс опирается на образовательные результаты таких ранее изученных дисциплин как «Основы </w:t>
      </w:r>
      <w:r w:rsidR="00031D10" w:rsidRPr="0017053C">
        <w:t>генетики», «Невропатология», «</w:t>
      </w:r>
      <w:r w:rsidRPr="0017053C">
        <w:t>Основы нейрофизиологии и высшая нервная деятельность» и выступает базой для последующего формирования образовательных результатов для дисциплин профессиональных модулей «</w:t>
      </w:r>
      <w:r w:rsidR="002C12E3" w:rsidRPr="002C12E3">
        <w:t>Филологические и психологические основы олигофренопедагогики</w:t>
      </w:r>
      <w:r w:rsidRPr="0017053C">
        <w:t>».</w:t>
      </w:r>
    </w:p>
    <w:p w14:paraId="154B726A" w14:textId="77777777" w:rsidR="00FD2D90" w:rsidRDefault="00FD2D90" w:rsidP="00EC5D26">
      <w:pPr>
        <w:autoSpaceDE w:val="0"/>
        <w:autoSpaceDN w:val="0"/>
        <w:adjustRightInd w:val="0"/>
        <w:spacing w:line="276" w:lineRule="auto"/>
        <w:ind w:firstLine="709"/>
        <w:jc w:val="both"/>
        <w:rPr>
          <w:b/>
          <w:bCs/>
        </w:rPr>
      </w:pPr>
    </w:p>
    <w:p w14:paraId="0A710CE0" w14:textId="77777777" w:rsidR="002121A1" w:rsidRPr="0017053C" w:rsidRDefault="002121A1" w:rsidP="00EC5D26">
      <w:pPr>
        <w:autoSpaceDE w:val="0"/>
        <w:autoSpaceDN w:val="0"/>
        <w:adjustRightInd w:val="0"/>
        <w:spacing w:line="276" w:lineRule="auto"/>
        <w:ind w:firstLine="709"/>
        <w:jc w:val="both"/>
        <w:rPr>
          <w:b/>
          <w:bCs/>
        </w:rPr>
      </w:pPr>
      <w:r w:rsidRPr="0017053C">
        <w:rPr>
          <w:b/>
          <w:bCs/>
        </w:rPr>
        <w:t>3. Цели и задачи</w:t>
      </w:r>
    </w:p>
    <w:p w14:paraId="2E07A1FA" w14:textId="77777777" w:rsidR="002121A1" w:rsidRPr="004A2465" w:rsidRDefault="002121A1" w:rsidP="004A2465">
      <w:pPr>
        <w:pStyle w:val="af8"/>
        <w:spacing w:line="276" w:lineRule="auto"/>
        <w:ind w:firstLine="720"/>
        <w:rPr>
          <w:color w:val="000000"/>
          <w:sz w:val="24"/>
          <w:szCs w:val="24"/>
        </w:rPr>
      </w:pPr>
      <w:r w:rsidRPr="0017053C">
        <w:rPr>
          <w:i/>
          <w:iCs/>
          <w:sz w:val="24"/>
          <w:szCs w:val="24"/>
        </w:rPr>
        <w:t xml:space="preserve">Цель дисциплины </w:t>
      </w:r>
      <w:r w:rsidRPr="0017053C">
        <w:rPr>
          <w:spacing w:val="3"/>
          <w:sz w:val="24"/>
          <w:szCs w:val="24"/>
        </w:rPr>
        <w:t xml:space="preserve">– создать условия </w:t>
      </w:r>
      <w:r w:rsidRPr="0017053C">
        <w:rPr>
          <w:sz w:val="24"/>
          <w:szCs w:val="24"/>
        </w:rPr>
        <w:t>для ф</w:t>
      </w:r>
      <w:r w:rsidRPr="0017053C">
        <w:rPr>
          <w:color w:val="000000"/>
          <w:sz w:val="24"/>
          <w:szCs w:val="24"/>
        </w:rPr>
        <w:t>ормирования  у обучающихся умений давать клиническую оценку различных  нарушений интеллектуального развития на основе комплекса знаний об этиологии, патогенезе и систематике дифференцированных форм.</w:t>
      </w:r>
    </w:p>
    <w:p w14:paraId="75DDBAED" w14:textId="77777777" w:rsidR="00FD2D90" w:rsidRDefault="00FD2D90" w:rsidP="00EC5D26">
      <w:pPr>
        <w:autoSpaceDE w:val="0"/>
        <w:autoSpaceDN w:val="0"/>
        <w:adjustRightInd w:val="0"/>
        <w:spacing w:line="276" w:lineRule="auto"/>
        <w:ind w:firstLine="709"/>
        <w:jc w:val="both"/>
        <w:rPr>
          <w:i/>
          <w:iCs/>
        </w:rPr>
      </w:pPr>
    </w:p>
    <w:p w14:paraId="5658FE66" w14:textId="77777777" w:rsidR="002121A1" w:rsidRPr="0017053C" w:rsidRDefault="002121A1" w:rsidP="00EC5D26">
      <w:pPr>
        <w:autoSpaceDE w:val="0"/>
        <w:autoSpaceDN w:val="0"/>
        <w:adjustRightInd w:val="0"/>
        <w:spacing w:line="276" w:lineRule="auto"/>
        <w:ind w:firstLine="709"/>
        <w:jc w:val="both"/>
        <w:rPr>
          <w:i/>
          <w:iCs/>
        </w:rPr>
      </w:pPr>
      <w:r w:rsidRPr="0017053C">
        <w:rPr>
          <w:i/>
          <w:iCs/>
        </w:rPr>
        <w:t>Задачи дисциплины:</w:t>
      </w:r>
    </w:p>
    <w:p w14:paraId="2F2462E7" w14:textId="77777777" w:rsidR="002121A1" w:rsidRPr="0017053C" w:rsidRDefault="002121A1" w:rsidP="0010679B">
      <w:pPr>
        <w:pStyle w:val="a9"/>
        <w:numPr>
          <w:ilvl w:val="0"/>
          <w:numId w:val="6"/>
        </w:numPr>
        <w:spacing w:after="0"/>
        <w:ind w:left="0" w:firstLine="426"/>
        <w:jc w:val="both"/>
        <w:rPr>
          <w:rFonts w:ascii="Times New Roman" w:hAnsi="Times New Roman"/>
          <w:sz w:val="24"/>
          <w:szCs w:val="24"/>
        </w:rPr>
      </w:pPr>
      <w:r w:rsidRPr="0017053C">
        <w:rPr>
          <w:rFonts w:ascii="Times New Roman" w:hAnsi="Times New Roman"/>
          <w:sz w:val="24"/>
          <w:szCs w:val="24"/>
        </w:rPr>
        <w:t>познакомить студентов с этиологией, механизмами развития и динамикой различных форм нарушений интеллектуального развития;</w:t>
      </w:r>
    </w:p>
    <w:p w14:paraId="21F2F536" w14:textId="77777777" w:rsidR="002121A1" w:rsidRPr="0017053C" w:rsidRDefault="002121A1" w:rsidP="0010679B">
      <w:pPr>
        <w:pStyle w:val="a9"/>
        <w:numPr>
          <w:ilvl w:val="0"/>
          <w:numId w:val="6"/>
        </w:numPr>
        <w:spacing w:after="0"/>
        <w:ind w:left="0" w:firstLine="426"/>
        <w:jc w:val="both"/>
        <w:rPr>
          <w:rFonts w:ascii="Times New Roman" w:hAnsi="Times New Roman"/>
          <w:sz w:val="24"/>
          <w:szCs w:val="24"/>
        </w:rPr>
      </w:pPr>
      <w:r w:rsidRPr="0017053C">
        <w:rPr>
          <w:rFonts w:ascii="Times New Roman" w:hAnsi="Times New Roman"/>
          <w:sz w:val="24"/>
          <w:szCs w:val="24"/>
        </w:rPr>
        <w:t>сформировать представления о различных классификациях</w:t>
      </w:r>
      <w:r w:rsidR="009E0D31" w:rsidRPr="0017053C">
        <w:rPr>
          <w:rFonts w:ascii="Times New Roman" w:hAnsi="Times New Roman"/>
          <w:sz w:val="24"/>
          <w:szCs w:val="24"/>
        </w:rPr>
        <w:t xml:space="preserve"> и методах клинического изучения </w:t>
      </w:r>
      <w:r w:rsidRPr="0017053C">
        <w:rPr>
          <w:rFonts w:ascii="Times New Roman" w:hAnsi="Times New Roman"/>
          <w:sz w:val="24"/>
          <w:szCs w:val="24"/>
        </w:rPr>
        <w:t xml:space="preserve"> интеллектуальных расстройств и пограничных интеллектуальных нарушениях.</w:t>
      </w:r>
    </w:p>
    <w:p w14:paraId="00B5E26D" w14:textId="77777777" w:rsidR="0017053C" w:rsidRDefault="002121A1" w:rsidP="0010679B">
      <w:pPr>
        <w:pStyle w:val="a9"/>
        <w:numPr>
          <w:ilvl w:val="0"/>
          <w:numId w:val="6"/>
        </w:numPr>
        <w:spacing w:after="0"/>
        <w:ind w:left="0" w:firstLine="426"/>
        <w:jc w:val="both"/>
        <w:rPr>
          <w:rFonts w:ascii="Times New Roman" w:hAnsi="Times New Roman"/>
          <w:sz w:val="24"/>
          <w:szCs w:val="24"/>
        </w:rPr>
      </w:pPr>
      <w:r w:rsidRPr="0017053C">
        <w:rPr>
          <w:rFonts w:ascii="Times New Roman" w:hAnsi="Times New Roman"/>
          <w:sz w:val="24"/>
          <w:szCs w:val="24"/>
        </w:rPr>
        <w:t>создать условия для формирования у студентов  умений осуществлять дифференциальную диагностику умственной отсталости  и других состояний;</w:t>
      </w:r>
    </w:p>
    <w:p w14:paraId="5CBC1FDA" w14:textId="77777777" w:rsidR="002121A1" w:rsidRPr="0017053C" w:rsidRDefault="002121A1" w:rsidP="0010679B">
      <w:pPr>
        <w:pStyle w:val="a9"/>
        <w:numPr>
          <w:ilvl w:val="0"/>
          <w:numId w:val="6"/>
        </w:numPr>
        <w:spacing w:after="0"/>
        <w:ind w:left="0" w:firstLine="426"/>
        <w:jc w:val="both"/>
        <w:rPr>
          <w:rFonts w:ascii="Times New Roman" w:hAnsi="Times New Roman"/>
          <w:sz w:val="24"/>
          <w:szCs w:val="24"/>
        </w:rPr>
      </w:pPr>
      <w:r w:rsidRPr="0017053C">
        <w:rPr>
          <w:rFonts w:ascii="Times New Roman" w:hAnsi="Times New Roman"/>
          <w:sz w:val="24"/>
          <w:szCs w:val="24"/>
        </w:rPr>
        <w:t>содействовать формированию у студентов  умений характеризовать клинические проявления различных дифференцированных форм умственной отсталости.</w:t>
      </w:r>
    </w:p>
    <w:p w14:paraId="381EC723" w14:textId="77777777" w:rsidR="00676100" w:rsidRDefault="00676100" w:rsidP="00F73D7D">
      <w:pPr>
        <w:pStyle w:val="a9"/>
        <w:numPr>
          <w:ilvl w:val="0"/>
          <w:numId w:val="20"/>
        </w:numPr>
        <w:tabs>
          <w:tab w:val="left" w:pos="993"/>
        </w:tabs>
        <w:autoSpaceDE w:val="0"/>
        <w:autoSpaceDN w:val="0"/>
        <w:adjustRightInd w:val="0"/>
        <w:ind w:hanging="11"/>
        <w:jc w:val="both"/>
        <w:rPr>
          <w:rFonts w:ascii="Times New Roman" w:hAnsi="Times New Roman"/>
          <w:b/>
          <w:bCs/>
          <w:sz w:val="24"/>
          <w:szCs w:val="24"/>
        </w:rPr>
      </w:pPr>
      <w:r w:rsidRPr="00C24F21">
        <w:rPr>
          <w:rFonts w:ascii="Times New Roman" w:hAnsi="Times New Roman"/>
          <w:b/>
          <w:bCs/>
          <w:sz w:val="24"/>
          <w:szCs w:val="24"/>
        </w:rPr>
        <w:lastRenderedPageBreak/>
        <w:t>Образовательные результаты</w:t>
      </w:r>
    </w:p>
    <w:p w14:paraId="0FCA5FF6" w14:textId="77777777" w:rsidR="00FD2D90" w:rsidRPr="00FD2D90" w:rsidRDefault="00FD2D90" w:rsidP="008112F4">
      <w:pPr>
        <w:autoSpaceDE w:val="0"/>
        <w:autoSpaceDN w:val="0"/>
        <w:adjustRightInd w:val="0"/>
        <w:spacing w:line="276" w:lineRule="auto"/>
        <w:ind w:firstLine="709"/>
        <w:jc w:val="both"/>
        <w:rPr>
          <w:b/>
        </w:rPr>
      </w:pPr>
      <w:r w:rsidRPr="00FD2D90">
        <w:rPr>
          <w:b/>
        </w:rPr>
        <w:t>ОПК-8. Способен осуществлять педагогическую деятельность на основе специальных научных знаний:</w:t>
      </w:r>
    </w:p>
    <w:p w14:paraId="61D01677" w14:textId="77777777" w:rsidR="00FD2D90" w:rsidRDefault="00FD2D90" w:rsidP="008112F4">
      <w:pPr>
        <w:autoSpaceDE w:val="0"/>
        <w:autoSpaceDN w:val="0"/>
        <w:adjustRightInd w:val="0"/>
        <w:spacing w:line="276" w:lineRule="auto"/>
        <w:ind w:firstLine="709"/>
        <w:jc w:val="both"/>
      </w:pPr>
      <w:r w:rsidRPr="00026B5F">
        <w:t>ОПК.8.1. Демонстрирует специальные научные знания в сфере собственной профессиональной деятельности</w:t>
      </w:r>
    </w:p>
    <w:p w14:paraId="06FAB29E" w14:textId="77777777" w:rsidR="00FD2D90" w:rsidRPr="00FD2D90" w:rsidRDefault="00FD2D90" w:rsidP="008112F4">
      <w:pPr>
        <w:autoSpaceDE w:val="0"/>
        <w:autoSpaceDN w:val="0"/>
        <w:adjustRightInd w:val="0"/>
        <w:spacing w:line="276" w:lineRule="auto"/>
        <w:ind w:firstLine="709"/>
        <w:jc w:val="both"/>
        <w:rPr>
          <w:b/>
        </w:rPr>
      </w:pPr>
      <w:r w:rsidRPr="00FD2D90">
        <w:rPr>
          <w:b/>
        </w:rPr>
        <w:t>ПК-1.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5AA313A4" w14:textId="77777777" w:rsidR="00FD2D90" w:rsidRDefault="00FD2D90" w:rsidP="008112F4">
      <w:pPr>
        <w:autoSpaceDE w:val="0"/>
        <w:autoSpaceDN w:val="0"/>
        <w:adjustRightInd w:val="0"/>
        <w:spacing w:line="276" w:lineRule="auto"/>
        <w:ind w:firstLine="709"/>
        <w:jc w:val="both"/>
      </w:pPr>
      <w:r w:rsidRPr="00B65FB2">
        <w:t>ПК.1.1.</w:t>
      </w:r>
      <w:r>
        <w:t xml:space="preserve"> </w:t>
      </w:r>
      <w:r w:rsidRPr="00B65FB2">
        <w:t>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3D3555EB" w14:textId="77777777" w:rsidR="00FD2D90" w:rsidRDefault="00FD2D90" w:rsidP="008112F4">
      <w:pPr>
        <w:autoSpaceDE w:val="0"/>
        <w:autoSpaceDN w:val="0"/>
        <w:adjustRightInd w:val="0"/>
        <w:spacing w:line="276" w:lineRule="auto"/>
        <w:ind w:firstLine="709"/>
        <w:jc w:val="both"/>
      </w:pPr>
      <w:r w:rsidRPr="00B65FB2">
        <w:t>ПК.1.4. Демонстрирует аналитические и прогностические умения при оценке актуальных состояний лиц с ОВЗ и перспектив их развития</w:t>
      </w:r>
    </w:p>
    <w:p w14:paraId="422DDBF5" w14:textId="77777777" w:rsidR="00FD2D90" w:rsidRPr="00FD2D90" w:rsidRDefault="00FD2D90" w:rsidP="00FD2D90">
      <w:pPr>
        <w:autoSpaceDE w:val="0"/>
        <w:autoSpaceDN w:val="0"/>
        <w:adjustRightInd w:val="0"/>
        <w:ind w:firstLine="709"/>
        <w:jc w:val="both"/>
        <w:rPr>
          <w:b/>
          <w:bCs/>
        </w:rPr>
      </w:pPr>
    </w:p>
    <w:tbl>
      <w:tblPr>
        <w:tblW w:w="5000" w:type="pct"/>
        <w:tblLayout w:type="fixed"/>
        <w:tblLook w:val="04A0" w:firstRow="1" w:lastRow="0" w:firstColumn="1" w:lastColumn="0" w:noHBand="0" w:noVBand="1"/>
      </w:tblPr>
      <w:tblGrid>
        <w:gridCol w:w="1078"/>
        <w:gridCol w:w="1938"/>
        <w:gridCol w:w="972"/>
        <w:gridCol w:w="2215"/>
        <w:gridCol w:w="1110"/>
        <w:gridCol w:w="2318"/>
      </w:tblGrid>
      <w:tr w:rsidR="00951261" w14:paraId="214417AD" w14:textId="77777777" w:rsidTr="00181D5F">
        <w:trPr>
          <w:trHeight w:val="385"/>
        </w:trPr>
        <w:tc>
          <w:tcPr>
            <w:tcW w:w="1101" w:type="dxa"/>
            <w:tcBorders>
              <w:top w:val="single" w:sz="2" w:space="0" w:color="000000"/>
              <w:left w:val="single" w:sz="2" w:space="0" w:color="000000"/>
              <w:bottom w:val="single" w:sz="2" w:space="0" w:color="000000"/>
              <w:right w:val="single" w:sz="2" w:space="0" w:color="000000"/>
            </w:tcBorders>
          </w:tcPr>
          <w:p w14:paraId="745C19B2" w14:textId="77777777" w:rsidR="00951261" w:rsidRPr="00FA0F0E" w:rsidRDefault="00951261" w:rsidP="00EE13C2">
            <w:pPr>
              <w:autoSpaceDE w:val="0"/>
              <w:autoSpaceDN w:val="0"/>
              <w:adjustRightInd w:val="0"/>
              <w:spacing w:line="276" w:lineRule="auto"/>
              <w:jc w:val="center"/>
            </w:pPr>
            <w:r w:rsidRPr="00FA0F0E">
              <w:t>Код ОР</w:t>
            </w:r>
          </w:p>
        </w:tc>
        <w:tc>
          <w:tcPr>
            <w:tcW w:w="1984" w:type="dxa"/>
            <w:tcBorders>
              <w:top w:val="single" w:sz="2" w:space="0" w:color="000000"/>
              <w:left w:val="single" w:sz="2" w:space="0" w:color="000000"/>
              <w:bottom w:val="single" w:sz="2" w:space="0" w:color="000000"/>
              <w:right w:val="single" w:sz="2" w:space="0" w:color="000000"/>
            </w:tcBorders>
          </w:tcPr>
          <w:p w14:paraId="0C52BDC0" w14:textId="77777777" w:rsidR="00951261" w:rsidRPr="00FA0F0E" w:rsidRDefault="00951261" w:rsidP="00EE13C2">
            <w:pPr>
              <w:suppressAutoHyphens/>
              <w:autoSpaceDE w:val="0"/>
              <w:autoSpaceDN w:val="0"/>
              <w:adjustRightInd w:val="0"/>
              <w:spacing w:line="276" w:lineRule="auto"/>
              <w:jc w:val="center"/>
            </w:pPr>
            <w:r w:rsidRPr="00FA0F0E">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tcPr>
          <w:p w14:paraId="5D461A6F" w14:textId="77777777" w:rsidR="00951261" w:rsidRPr="00FA0F0E" w:rsidRDefault="00951261" w:rsidP="00EE13C2">
            <w:pPr>
              <w:autoSpaceDE w:val="0"/>
              <w:autoSpaceDN w:val="0"/>
              <w:adjustRightInd w:val="0"/>
              <w:jc w:val="center"/>
              <w:rPr>
                <w:rFonts w:ascii="Times New Roman CYR" w:hAnsi="Times New Roman CYR" w:cs="Times New Roman CYR"/>
              </w:rPr>
            </w:pPr>
            <w:r w:rsidRPr="00FA0F0E">
              <w:rPr>
                <w:rFonts w:ascii="Times New Roman CYR" w:hAnsi="Times New Roman CYR" w:cs="Times New Roman CYR"/>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6570EA31" w14:textId="77777777" w:rsidR="00951261" w:rsidRPr="00FA0F0E" w:rsidRDefault="00951261" w:rsidP="00EE13C2">
            <w:pPr>
              <w:autoSpaceDE w:val="0"/>
              <w:autoSpaceDN w:val="0"/>
              <w:adjustRightInd w:val="0"/>
              <w:jc w:val="center"/>
              <w:rPr>
                <w:rFonts w:cs="Calibri"/>
              </w:rPr>
            </w:pPr>
            <w:r w:rsidRPr="00FA0F0E">
              <w:rPr>
                <w:rFonts w:ascii="Times New Roman CYR" w:hAnsi="Times New Roman CYR" w:cs="Times New Roman CYR"/>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14:paraId="37D539C9" w14:textId="77777777" w:rsidR="00951261" w:rsidRDefault="00951261" w:rsidP="009B230F">
            <w:pPr>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Код </w:t>
            </w:r>
            <w:r w:rsidR="009B230F">
              <w:rPr>
                <w:rFonts w:ascii="Times New Roman CYR" w:hAnsi="Times New Roman CYR" w:cs="Times New Roman CYR"/>
              </w:rPr>
              <w:t>ИДК</w:t>
            </w:r>
          </w:p>
        </w:tc>
        <w:tc>
          <w:tcPr>
            <w:tcW w:w="2374" w:type="dxa"/>
            <w:tcBorders>
              <w:top w:val="single" w:sz="2" w:space="0" w:color="000000"/>
              <w:left w:val="single" w:sz="2" w:space="0" w:color="000000"/>
              <w:bottom w:val="single" w:sz="2" w:space="0" w:color="000000"/>
              <w:right w:val="single" w:sz="2" w:space="0" w:color="000000"/>
            </w:tcBorders>
            <w:shd w:val="clear" w:color="auto" w:fill="FFFFFF"/>
          </w:tcPr>
          <w:p w14:paraId="0A16A1A6" w14:textId="77777777" w:rsidR="00951261" w:rsidRDefault="00951261" w:rsidP="00EE13C2">
            <w:pPr>
              <w:autoSpaceDE w:val="0"/>
              <w:autoSpaceDN w:val="0"/>
              <w:adjustRightInd w:val="0"/>
              <w:jc w:val="center"/>
              <w:rPr>
                <w:rFonts w:cs="Calibri"/>
              </w:rPr>
            </w:pPr>
            <w:r>
              <w:rPr>
                <w:rFonts w:ascii="Times New Roman CYR" w:hAnsi="Times New Roman CYR" w:cs="Times New Roman CYR"/>
              </w:rPr>
              <w:t>Средства оценивания ОР</w:t>
            </w:r>
          </w:p>
        </w:tc>
      </w:tr>
      <w:tr w:rsidR="00951261" w14:paraId="22B2E14E" w14:textId="77777777" w:rsidTr="00181D5F">
        <w:trPr>
          <w:trHeight w:val="385"/>
        </w:trPr>
        <w:tc>
          <w:tcPr>
            <w:tcW w:w="1101" w:type="dxa"/>
            <w:tcBorders>
              <w:top w:val="single" w:sz="2" w:space="0" w:color="000000"/>
              <w:left w:val="single" w:sz="2" w:space="0" w:color="000000"/>
              <w:bottom w:val="single" w:sz="2" w:space="0" w:color="000000"/>
              <w:right w:val="single" w:sz="2" w:space="0" w:color="000000"/>
            </w:tcBorders>
          </w:tcPr>
          <w:p w14:paraId="4C4D0E6E" w14:textId="77777777" w:rsidR="00951261" w:rsidRPr="00FA0F0E" w:rsidRDefault="00951261" w:rsidP="00D158FC">
            <w:pPr>
              <w:autoSpaceDE w:val="0"/>
              <w:autoSpaceDN w:val="0"/>
              <w:adjustRightInd w:val="0"/>
              <w:spacing w:line="276" w:lineRule="auto"/>
            </w:pPr>
            <w:r w:rsidRPr="00FA0F0E">
              <w:t>ОР 1</w:t>
            </w:r>
          </w:p>
        </w:tc>
        <w:tc>
          <w:tcPr>
            <w:tcW w:w="1984" w:type="dxa"/>
            <w:tcBorders>
              <w:top w:val="single" w:sz="2" w:space="0" w:color="000000"/>
              <w:left w:val="single" w:sz="2" w:space="0" w:color="000000"/>
              <w:bottom w:val="single" w:sz="2" w:space="0" w:color="000000"/>
              <w:right w:val="single" w:sz="2" w:space="0" w:color="000000"/>
            </w:tcBorders>
          </w:tcPr>
          <w:p w14:paraId="432F6FD9" w14:textId="77777777" w:rsidR="00951261" w:rsidRPr="00FA0F0E" w:rsidRDefault="00951261" w:rsidP="00EE13C2">
            <w:pPr>
              <w:tabs>
                <w:tab w:val="left" w:pos="318"/>
              </w:tabs>
              <w:spacing w:line="276" w:lineRule="auto"/>
            </w:pPr>
            <w:r w:rsidRPr="00FA0F0E">
              <w:t>Показывает  владение специальной профессиональной терминологией, отражающей интегральные знания из области неврологии, генетики, психиатрии и др.</w:t>
            </w:r>
          </w:p>
        </w:tc>
        <w:tc>
          <w:tcPr>
            <w:tcW w:w="992" w:type="dxa"/>
            <w:tcBorders>
              <w:top w:val="single" w:sz="2" w:space="0" w:color="000000"/>
              <w:left w:val="single" w:sz="2" w:space="0" w:color="000000"/>
              <w:bottom w:val="single" w:sz="2" w:space="0" w:color="000000"/>
              <w:right w:val="single" w:sz="2" w:space="0" w:color="000000"/>
            </w:tcBorders>
          </w:tcPr>
          <w:p w14:paraId="0DE2A22A" w14:textId="77777777" w:rsidR="00951261" w:rsidRPr="00FA0F0E" w:rsidRDefault="00951261" w:rsidP="00EE13C2">
            <w:pPr>
              <w:autoSpaceDE w:val="0"/>
              <w:autoSpaceDN w:val="0"/>
              <w:adjustRightInd w:val="0"/>
              <w:jc w:val="center"/>
              <w:rPr>
                <w:rFonts w:ascii="Times New Roman CYR" w:hAnsi="Times New Roman CYR" w:cs="Times New Roman CYR"/>
              </w:rPr>
            </w:pPr>
            <w:r w:rsidRPr="00FA0F0E">
              <w:rPr>
                <w:rFonts w:ascii="Times New Roman CYR" w:hAnsi="Times New Roman CYR" w:cs="Times New Roman CYR"/>
              </w:rPr>
              <w:t>ОР.1.2.1</w:t>
            </w:r>
          </w:p>
        </w:tc>
        <w:tc>
          <w:tcPr>
            <w:tcW w:w="2268" w:type="dxa"/>
            <w:tcBorders>
              <w:top w:val="single" w:sz="2" w:space="0" w:color="000000"/>
              <w:left w:val="single" w:sz="2" w:space="0" w:color="000000"/>
              <w:bottom w:val="single" w:sz="2" w:space="0" w:color="000000"/>
              <w:right w:val="single" w:sz="2" w:space="0" w:color="000000"/>
            </w:tcBorders>
          </w:tcPr>
          <w:p w14:paraId="4A73DFED" w14:textId="77777777" w:rsidR="00951261" w:rsidRPr="00FA0F0E" w:rsidRDefault="00951261" w:rsidP="00951261">
            <w:pPr>
              <w:autoSpaceDE w:val="0"/>
              <w:autoSpaceDN w:val="0"/>
              <w:adjustRightInd w:val="0"/>
              <w:spacing w:line="276" w:lineRule="auto"/>
            </w:pPr>
            <w:r w:rsidRPr="00FA0F0E">
              <w:t xml:space="preserve">Владеет базовыми клиническими терминами, необходимыми для осуществления дифференциальной диагностики нарушений интеллектуального развития у детей и подростков.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14:paraId="5A62698D" w14:textId="77777777" w:rsidR="00951261" w:rsidRDefault="00FD2D90" w:rsidP="00EE13C2">
            <w:pPr>
              <w:autoSpaceDE w:val="0"/>
              <w:autoSpaceDN w:val="0"/>
              <w:adjustRightInd w:val="0"/>
              <w:jc w:val="center"/>
              <w:rPr>
                <w:rFonts w:ascii="Times New Roman CYR" w:hAnsi="Times New Roman CYR" w:cs="Times New Roman CYR"/>
              </w:rPr>
            </w:pPr>
            <w:r>
              <w:rPr>
                <w:rFonts w:ascii="Times New Roman CYR" w:hAnsi="Times New Roman CYR" w:cs="Times New Roman CYR"/>
              </w:rPr>
              <w:t>ОПК.8.1</w:t>
            </w:r>
          </w:p>
          <w:p w14:paraId="0C7839FE" w14:textId="77777777" w:rsidR="00FD2D90" w:rsidRDefault="00FD2D90" w:rsidP="00EE13C2">
            <w:pPr>
              <w:autoSpaceDE w:val="0"/>
              <w:autoSpaceDN w:val="0"/>
              <w:adjustRightInd w:val="0"/>
              <w:jc w:val="center"/>
              <w:rPr>
                <w:rFonts w:ascii="Times New Roman CYR" w:hAnsi="Times New Roman CYR" w:cs="Times New Roman CYR"/>
              </w:rPr>
            </w:pPr>
            <w:r>
              <w:rPr>
                <w:rFonts w:ascii="Times New Roman CYR" w:hAnsi="Times New Roman CYR" w:cs="Times New Roman CYR"/>
              </w:rPr>
              <w:t>ПК.1.1</w:t>
            </w:r>
          </w:p>
        </w:tc>
        <w:tc>
          <w:tcPr>
            <w:tcW w:w="2374" w:type="dxa"/>
            <w:tcBorders>
              <w:top w:val="single" w:sz="2" w:space="0" w:color="000000"/>
              <w:left w:val="single" w:sz="2" w:space="0" w:color="000000"/>
              <w:bottom w:val="single" w:sz="2" w:space="0" w:color="000000"/>
              <w:right w:val="single" w:sz="2" w:space="0" w:color="000000"/>
            </w:tcBorders>
            <w:shd w:val="clear" w:color="auto" w:fill="FFFFFF"/>
          </w:tcPr>
          <w:p w14:paraId="7B556ABC" w14:textId="77777777" w:rsidR="00951261" w:rsidRPr="003A5499" w:rsidRDefault="00951261" w:rsidP="00951261">
            <w:pPr>
              <w:pStyle w:val="ae"/>
              <w:tabs>
                <w:tab w:val="left" w:pos="221"/>
              </w:tabs>
              <w:rPr>
                <w:rStyle w:val="afb"/>
                <w:rFonts w:ascii="Times New Roman" w:hAnsi="Times New Roman"/>
                <w:i w:val="0"/>
                <w:color w:val="auto"/>
                <w:sz w:val="24"/>
                <w:szCs w:val="24"/>
              </w:rPr>
            </w:pPr>
            <w:r w:rsidRPr="003A5499">
              <w:rPr>
                <w:rStyle w:val="afb"/>
                <w:rFonts w:ascii="Times New Roman" w:hAnsi="Times New Roman"/>
                <w:i w:val="0"/>
                <w:color w:val="auto"/>
                <w:sz w:val="24"/>
                <w:szCs w:val="24"/>
              </w:rPr>
              <w:t>- Форма для оценки образовательных результатов на основе выполнения тестовых заданий</w:t>
            </w:r>
          </w:p>
          <w:p w14:paraId="16ECA79C" w14:textId="77777777" w:rsidR="003A5499" w:rsidRPr="00C71FB6" w:rsidRDefault="003A5499" w:rsidP="003A5499">
            <w:pPr>
              <w:spacing w:line="276" w:lineRule="auto"/>
            </w:pPr>
            <w:r>
              <w:rPr>
                <w:rFonts w:ascii="Times New Roman CYR" w:hAnsi="Times New Roman CYR" w:cs="Times New Roman CYR"/>
              </w:rPr>
              <w:t xml:space="preserve">- </w:t>
            </w:r>
            <w:r w:rsidRPr="00C71FB6">
              <w:t>Форма для оценки образовательных результатов на основе результатов терминологического диктанта.</w:t>
            </w:r>
          </w:p>
          <w:p w14:paraId="0FE6C226" w14:textId="77777777" w:rsidR="003A5499" w:rsidRDefault="003A5499" w:rsidP="00951261">
            <w:pPr>
              <w:autoSpaceDE w:val="0"/>
              <w:autoSpaceDN w:val="0"/>
              <w:adjustRightInd w:val="0"/>
              <w:rPr>
                <w:rFonts w:ascii="Times New Roman CYR" w:hAnsi="Times New Roman CYR" w:cs="Times New Roman CYR"/>
              </w:rPr>
            </w:pPr>
            <w:r>
              <w:rPr>
                <w:rStyle w:val="afb"/>
                <w:i w:val="0"/>
                <w:color w:val="auto"/>
              </w:rPr>
              <w:t xml:space="preserve">- </w:t>
            </w:r>
            <w:r w:rsidRPr="00C71FB6">
              <w:rPr>
                <w:rStyle w:val="afb"/>
                <w:i w:val="0"/>
                <w:color w:val="auto"/>
              </w:rPr>
              <w:t>Форма для оценки образовательных результатов на основе доклада с презентаци</w:t>
            </w:r>
            <w:r w:rsidRPr="003A5499">
              <w:rPr>
                <w:rStyle w:val="afb"/>
                <w:i w:val="0"/>
                <w:color w:val="auto"/>
              </w:rPr>
              <w:t>ей</w:t>
            </w:r>
          </w:p>
        </w:tc>
      </w:tr>
      <w:tr w:rsidR="00951261" w14:paraId="359AFBF2" w14:textId="77777777" w:rsidTr="00181D5F">
        <w:trPr>
          <w:trHeight w:val="385"/>
        </w:trPr>
        <w:tc>
          <w:tcPr>
            <w:tcW w:w="1101" w:type="dxa"/>
            <w:tcBorders>
              <w:top w:val="single" w:sz="2" w:space="0" w:color="000000"/>
              <w:left w:val="single" w:sz="2" w:space="0" w:color="000000"/>
              <w:bottom w:val="single" w:sz="2" w:space="0" w:color="000000"/>
              <w:right w:val="single" w:sz="2" w:space="0" w:color="000000"/>
            </w:tcBorders>
          </w:tcPr>
          <w:p w14:paraId="437A3B56" w14:textId="77777777" w:rsidR="00951261" w:rsidRPr="00FA0F0E" w:rsidRDefault="00951261" w:rsidP="00D158FC">
            <w:pPr>
              <w:autoSpaceDE w:val="0"/>
              <w:autoSpaceDN w:val="0"/>
              <w:adjustRightInd w:val="0"/>
              <w:spacing w:line="276" w:lineRule="auto"/>
            </w:pPr>
            <w:r w:rsidRPr="00FA0F0E">
              <w:t>ОР 2</w:t>
            </w:r>
          </w:p>
        </w:tc>
        <w:tc>
          <w:tcPr>
            <w:tcW w:w="1984" w:type="dxa"/>
            <w:tcBorders>
              <w:top w:val="single" w:sz="2" w:space="0" w:color="000000"/>
              <w:left w:val="single" w:sz="2" w:space="0" w:color="000000"/>
              <w:bottom w:val="single" w:sz="2" w:space="0" w:color="000000"/>
              <w:right w:val="single" w:sz="2" w:space="0" w:color="000000"/>
            </w:tcBorders>
          </w:tcPr>
          <w:p w14:paraId="43432F74" w14:textId="77777777" w:rsidR="00951261" w:rsidRPr="00FA0F0E" w:rsidRDefault="00951261" w:rsidP="00EE13C2">
            <w:pPr>
              <w:spacing w:line="276" w:lineRule="auto"/>
            </w:pPr>
            <w:r w:rsidRPr="00FA0F0E">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FA0F0E">
              <w:t>дизонтогенеза</w:t>
            </w:r>
            <w:proofErr w:type="spellEnd"/>
            <w:r w:rsidRPr="00FA0F0E">
              <w:t>, клинической характеристики различных форм отклоняющегося развития</w:t>
            </w:r>
          </w:p>
        </w:tc>
        <w:tc>
          <w:tcPr>
            <w:tcW w:w="992" w:type="dxa"/>
            <w:tcBorders>
              <w:top w:val="single" w:sz="2" w:space="0" w:color="000000"/>
              <w:left w:val="single" w:sz="2" w:space="0" w:color="000000"/>
              <w:bottom w:val="single" w:sz="2" w:space="0" w:color="000000"/>
              <w:right w:val="single" w:sz="2" w:space="0" w:color="000000"/>
            </w:tcBorders>
          </w:tcPr>
          <w:p w14:paraId="03804D7C" w14:textId="77777777" w:rsidR="00951261" w:rsidRPr="00FA0F0E" w:rsidRDefault="00951261" w:rsidP="00EE13C2">
            <w:pPr>
              <w:autoSpaceDE w:val="0"/>
              <w:autoSpaceDN w:val="0"/>
              <w:adjustRightInd w:val="0"/>
              <w:jc w:val="center"/>
              <w:rPr>
                <w:rFonts w:ascii="Times New Roman CYR" w:hAnsi="Times New Roman CYR" w:cs="Times New Roman CYR"/>
              </w:rPr>
            </w:pPr>
            <w:r w:rsidRPr="00FA0F0E">
              <w:rPr>
                <w:rFonts w:ascii="Times New Roman CYR" w:hAnsi="Times New Roman CYR" w:cs="Times New Roman CYR"/>
              </w:rPr>
              <w:t>ОР.2.2.1</w:t>
            </w:r>
          </w:p>
        </w:tc>
        <w:tc>
          <w:tcPr>
            <w:tcW w:w="2268" w:type="dxa"/>
            <w:tcBorders>
              <w:top w:val="single" w:sz="2" w:space="0" w:color="000000"/>
              <w:left w:val="single" w:sz="2" w:space="0" w:color="000000"/>
              <w:bottom w:val="single" w:sz="2" w:space="0" w:color="000000"/>
              <w:right w:val="single" w:sz="2" w:space="0" w:color="000000"/>
            </w:tcBorders>
          </w:tcPr>
          <w:p w14:paraId="6C294771" w14:textId="77777777" w:rsidR="00951261" w:rsidRPr="00FA0F0E" w:rsidRDefault="00951261" w:rsidP="00951261">
            <w:pPr>
              <w:autoSpaceDE w:val="0"/>
              <w:autoSpaceDN w:val="0"/>
              <w:adjustRightInd w:val="0"/>
              <w:spacing w:line="276" w:lineRule="auto"/>
            </w:pPr>
            <w:r w:rsidRPr="00FA0F0E">
              <w:t>Владеет навыками составления клинико-психологической характеристики различных дифференцированных форм нарушений интеллектуального развития.</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14:paraId="06A69923" w14:textId="77777777" w:rsidR="00951261" w:rsidRDefault="00951261" w:rsidP="00FD2D90">
            <w:pPr>
              <w:autoSpaceDE w:val="0"/>
              <w:autoSpaceDN w:val="0"/>
              <w:adjustRightInd w:val="0"/>
              <w:jc w:val="center"/>
              <w:rPr>
                <w:rFonts w:ascii="Times New Roman CYR" w:hAnsi="Times New Roman CYR" w:cs="Times New Roman CYR"/>
              </w:rPr>
            </w:pPr>
            <w:r>
              <w:rPr>
                <w:rFonts w:ascii="Times New Roman CYR" w:hAnsi="Times New Roman CYR" w:cs="Times New Roman CYR"/>
              </w:rPr>
              <w:t>ПК</w:t>
            </w:r>
            <w:r w:rsidR="00FD2D90">
              <w:rPr>
                <w:rFonts w:ascii="Times New Roman CYR" w:hAnsi="Times New Roman CYR" w:cs="Times New Roman CYR"/>
              </w:rPr>
              <w:t>.1.4</w:t>
            </w:r>
          </w:p>
        </w:tc>
        <w:tc>
          <w:tcPr>
            <w:tcW w:w="2374" w:type="dxa"/>
            <w:tcBorders>
              <w:top w:val="single" w:sz="2" w:space="0" w:color="000000"/>
              <w:left w:val="single" w:sz="2" w:space="0" w:color="000000"/>
              <w:bottom w:val="single" w:sz="2" w:space="0" w:color="000000"/>
              <w:right w:val="single" w:sz="2" w:space="0" w:color="000000"/>
            </w:tcBorders>
            <w:shd w:val="clear" w:color="auto" w:fill="FFFFFF"/>
          </w:tcPr>
          <w:p w14:paraId="404D9A86" w14:textId="77777777" w:rsidR="00951261" w:rsidRDefault="003A5499" w:rsidP="00951261">
            <w:pPr>
              <w:autoSpaceDE w:val="0"/>
              <w:autoSpaceDN w:val="0"/>
              <w:adjustRightInd w:val="0"/>
            </w:pPr>
            <w:r>
              <w:t xml:space="preserve">- </w:t>
            </w:r>
            <w:r w:rsidRPr="00C71FB6">
              <w:t>Форма оценки  образовательных результатов на основе результатов выполнения рейтингового задания</w:t>
            </w:r>
          </w:p>
          <w:p w14:paraId="7C2DD31A" w14:textId="77777777" w:rsidR="003A5499" w:rsidRPr="00C71FB6" w:rsidRDefault="003A5499" w:rsidP="003A5499">
            <w:pPr>
              <w:spacing w:line="276" w:lineRule="auto"/>
              <w:rPr>
                <w:rStyle w:val="afb"/>
                <w:i w:val="0"/>
                <w:color w:val="auto"/>
              </w:rPr>
            </w:pPr>
            <w:r w:rsidRPr="00C71FB6">
              <w:rPr>
                <w:rStyle w:val="afb"/>
                <w:i w:val="0"/>
                <w:color w:val="auto"/>
              </w:rPr>
              <w:t xml:space="preserve">- Форма для оценки </w:t>
            </w:r>
            <w:r>
              <w:rPr>
                <w:rStyle w:val="afb"/>
                <w:i w:val="0"/>
                <w:color w:val="auto"/>
              </w:rPr>
              <w:t xml:space="preserve">образовательных результатов на основе результатов </w:t>
            </w:r>
            <w:r w:rsidRPr="00C71FB6">
              <w:rPr>
                <w:rStyle w:val="afb"/>
                <w:i w:val="0"/>
                <w:color w:val="auto"/>
              </w:rPr>
              <w:t>аналитического обзора.</w:t>
            </w:r>
          </w:p>
          <w:p w14:paraId="05089724" w14:textId="77777777" w:rsidR="003A5499" w:rsidRDefault="003A5499" w:rsidP="003A5499">
            <w:pPr>
              <w:autoSpaceDE w:val="0"/>
              <w:autoSpaceDN w:val="0"/>
              <w:adjustRightInd w:val="0"/>
              <w:rPr>
                <w:rFonts w:ascii="Times New Roman CYR" w:hAnsi="Times New Roman CYR" w:cs="Times New Roman CYR"/>
              </w:rPr>
            </w:pPr>
          </w:p>
        </w:tc>
      </w:tr>
    </w:tbl>
    <w:p w14:paraId="15C051C7" w14:textId="77777777" w:rsidR="00C24F21" w:rsidRPr="00C24F21" w:rsidRDefault="00C24F21" w:rsidP="00C24F21">
      <w:pPr>
        <w:autoSpaceDE w:val="0"/>
        <w:autoSpaceDN w:val="0"/>
        <w:adjustRightInd w:val="0"/>
        <w:jc w:val="both"/>
        <w:rPr>
          <w:b/>
          <w:bCs/>
          <w:highlight w:val="yellow"/>
        </w:rPr>
      </w:pPr>
    </w:p>
    <w:p w14:paraId="0E0DF120" w14:textId="77777777" w:rsidR="008350F0" w:rsidRPr="00527CA4" w:rsidRDefault="008350F0" w:rsidP="00EC5D26">
      <w:pPr>
        <w:autoSpaceDE w:val="0"/>
        <w:autoSpaceDN w:val="0"/>
        <w:adjustRightInd w:val="0"/>
        <w:spacing w:line="276" w:lineRule="auto"/>
        <w:ind w:firstLine="709"/>
        <w:jc w:val="both"/>
        <w:rPr>
          <w:b/>
          <w:bCs/>
        </w:rPr>
      </w:pPr>
      <w:r w:rsidRPr="00527CA4">
        <w:rPr>
          <w:b/>
          <w:bCs/>
        </w:rPr>
        <w:t>5. Содержание дисциплины</w:t>
      </w:r>
    </w:p>
    <w:p w14:paraId="47E80415" w14:textId="77777777" w:rsidR="001170C9" w:rsidRDefault="001170C9" w:rsidP="001170C9">
      <w:pPr>
        <w:autoSpaceDE w:val="0"/>
        <w:autoSpaceDN w:val="0"/>
        <w:adjustRightInd w:val="0"/>
        <w:spacing w:line="276" w:lineRule="auto"/>
        <w:ind w:firstLine="709"/>
        <w:jc w:val="both"/>
        <w:rPr>
          <w:bCs/>
          <w:i/>
        </w:rPr>
      </w:pPr>
      <w:r w:rsidRPr="00E90C0B">
        <w:rPr>
          <w:bCs/>
          <w:i/>
        </w:rPr>
        <w:t>5.1. Тематический план</w:t>
      </w:r>
    </w:p>
    <w:tbl>
      <w:tblPr>
        <w:tblW w:w="4946" w:type="pct"/>
        <w:tblLayout w:type="fixed"/>
        <w:tblLook w:val="0000" w:firstRow="0" w:lastRow="0" w:firstColumn="0" w:lastColumn="0" w:noHBand="0" w:noVBand="0"/>
      </w:tblPr>
      <w:tblGrid>
        <w:gridCol w:w="3869"/>
        <w:gridCol w:w="1079"/>
        <w:gridCol w:w="1110"/>
        <w:gridCol w:w="1248"/>
        <w:gridCol w:w="973"/>
        <w:gridCol w:w="1248"/>
      </w:tblGrid>
      <w:tr w:rsidR="00CD68A2" w:rsidRPr="005A4C98" w14:paraId="69004A15" w14:textId="77777777" w:rsidTr="00B165EE">
        <w:trPr>
          <w:trHeight w:val="203"/>
        </w:trPr>
        <w:tc>
          <w:tcPr>
            <w:tcW w:w="3968" w:type="dxa"/>
            <w:vMerge w:val="restart"/>
            <w:tcBorders>
              <w:top w:val="single" w:sz="2" w:space="0" w:color="000000"/>
              <w:left w:val="single" w:sz="2" w:space="0" w:color="000000"/>
              <w:right w:val="single" w:sz="2" w:space="0" w:color="000000"/>
            </w:tcBorders>
          </w:tcPr>
          <w:p w14:paraId="2AF180F5" w14:textId="77777777" w:rsidR="00CD68A2" w:rsidRPr="005A4C98" w:rsidRDefault="00CD68A2" w:rsidP="00B165EE">
            <w:pPr>
              <w:autoSpaceDE w:val="0"/>
              <w:autoSpaceDN w:val="0"/>
              <w:adjustRightInd w:val="0"/>
              <w:spacing w:line="276" w:lineRule="auto"/>
              <w:jc w:val="center"/>
            </w:pPr>
            <w:r w:rsidRPr="005A4C98">
              <w:t>Наименование темы</w:t>
            </w:r>
          </w:p>
        </w:tc>
        <w:tc>
          <w:tcPr>
            <w:tcW w:w="3511" w:type="dxa"/>
            <w:gridSpan w:val="3"/>
            <w:tcBorders>
              <w:top w:val="single" w:sz="2" w:space="0" w:color="000000"/>
              <w:left w:val="single" w:sz="2" w:space="0" w:color="000000"/>
              <w:bottom w:val="single" w:sz="2" w:space="0" w:color="000000"/>
              <w:right w:val="single" w:sz="2" w:space="0" w:color="000000"/>
            </w:tcBorders>
          </w:tcPr>
          <w:p w14:paraId="0DECFCFE" w14:textId="77777777" w:rsidR="00CD68A2" w:rsidRPr="005A4C98" w:rsidRDefault="00CD68A2" w:rsidP="00B165EE">
            <w:pPr>
              <w:autoSpaceDE w:val="0"/>
              <w:autoSpaceDN w:val="0"/>
              <w:adjustRightInd w:val="0"/>
              <w:spacing w:line="276" w:lineRule="auto"/>
              <w:jc w:val="center"/>
            </w:pPr>
            <w:r w:rsidRPr="005A4C98">
              <w:t>Контактная работа</w:t>
            </w:r>
          </w:p>
        </w:tc>
        <w:tc>
          <w:tcPr>
            <w:tcW w:w="993" w:type="dxa"/>
            <w:vMerge w:val="restart"/>
            <w:tcBorders>
              <w:top w:val="single" w:sz="2" w:space="0" w:color="000000"/>
              <w:left w:val="single" w:sz="2" w:space="0" w:color="000000"/>
              <w:right w:val="single" w:sz="2" w:space="0" w:color="000000"/>
            </w:tcBorders>
          </w:tcPr>
          <w:p w14:paraId="57B24269" w14:textId="77777777" w:rsidR="00CD68A2" w:rsidRPr="005A4C98" w:rsidRDefault="00CD68A2" w:rsidP="00B165EE">
            <w:pPr>
              <w:autoSpaceDE w:val="0"/>
              <w:autoSpaceDN w:val="0"/>
              <w:adjustRightInd w:val="0"/>
              <w:spacing w:line="276" w:lineRule="auto"/>
              <w:jc w:val="center"/>
            </w:pPr>
            <w:r w:rsidRPr="005A4C98">
              <w:t>Самостоятельная работа</w:t>
            </w:r>
          </w:p>
        </w:tc>
        <w:tc>
          <w:tcPr>
            <w:tcW w:w="1275" w:type="dxa"/>
            <w:vMerge w:val="restart"/>
            <w:tcBorders>
              <w:top w:val="single" w:sz="2" w:space="0" w:color="000000"/>
              <w:left w:val="single" w:sz="2" w:space="0" w:color="000000"/>
              <w:right w:val="single" w:sz="2" w:space="0" w:color="000000"/>
            </w:tcBorders>
            <w:shd w:val="clear" w:color="000000" w:fill="FFFFFF"/>
          </w:tcPr>
          <w:p w14:paraId="6CAAA170" w14:textId="77777777" w:rsidR="00CD68A2" w:rsidRPr="005A4C98" w:rsidRDefault="00CD68A2" w:rsidP="00B165EE">
            <w:pPr>
              <w:autoSpaceDE w:val="0"/>
              <w:autoSpaceDN w:val="0"/>
              <w:adjustRightInd w:val="0"/>
              <w:spacing w:line="276" w:lineRule="auto"/>
              <w:jc w:val="center"/>
            </w:pPr>
            <w:r w:rsidRPr="005A4C98">
              <w:t>Всего часов по дисциплине</w:t>
            </w:r>
          </w:p>
        </w:tc>
      </w:tr>
      <w:tr w:rsidR="00CD68A2" w:rsidRPr="005A4C98" w14:paraId="690CB8D3" w14:textId="77777777" w:rsidTr="00B165EE">
        <w:trPr>
          <w:trHeight w:val="533"/>
        </w:trPr>
        <w:tc>
          <w:tcPr>
            <w:tcW w:w="3968" w:type="dxa"/>
            <w:vMerge/>
            <w:tcBorders>
              <w:left w:val="single" w:sz="2" w:space="0" w:color="000000"/>
              <w:right w:val="single" w:sz="2" w:space="0" w:color="000000"/>
            </w:tcBorders>
          </w:tcPr>
          <w:p w14:paraId="4B270655" w14:textId="77777777" w:rsidR="00CD68A2" w:rsidRPr="005A4C98" w:rsidRDefault="00CD68A2" w:rsidP="00B165EE">
            <w:pPr>
              <w:autoSpaceDE w:val="0"/>
              <w:autoSpaceDN w:val="0"/>
              <w:adjustRightInd w:val="0"/>
              <w:spacing w:line="276" w:lineRule="auto"/>
              <w:jc w:val="center"/>
            </w:pPr>
          </w:p>
        </w:tc>
        <w:tc>
          <w:tcPr>
            <w:tcW w:w="2236" w:type="dxa"/>
            <w:gridSpan w:val="2"/>
            <w:tcBorders>
              <w:top w:val="single" w:sz="2" w:space="0" w:color="000000"/>
              <w:left w:val="single" w:sz="2" w:space="0" w:color="000000"/>
              <w:bottom w:val="single" w:sz="2" w:space="0" w:color="000000"/>
              <w:right w:val="single" w:sz="2" w:space="0" w:color="000000"/>
            </w:tcBorders>
          </w:tcPr>
          <w:p w14:paraId="332ACAA3" w14:textId="77777777" w:rsidR="00CD68A2" w:rsidRPr="005A4C98" w:rsidRDefault="00CD68A2" w:rsidP="00B165EE">
            <w:pPr>
              <w:autoSpaceDE w:val="0"/>
              <w:autoSpaceDN w:val="0"/>
              <w:adjustRightInd w:val="0"/>
              <w:spacing w:line="276" w:lineRule="auto"/>
              <w:jc w:val="center"/>
            </w:pPr>
            <w:r w:rsidRPr="005A4C98">
              <w:t>Аудиторная</w:t>
            </w:r>
            <w:r w:rsidR="00181D5F">
              <w:t xml:space="preserve"> </w:t>
            </w:r>
            <w:r w:rsidRPr="005A4C98">
              <w:t>работа</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BACAE4D" w14:textId="77777777" w:rsidR="00CD68A2" w:rsidRPr="005A4C98" w:rsidRDefault="00CD68A2" w:rsidP="00B165EE">
            <w:pPr>
              <w:tabs>
                <w:tab w:val="left" w:pos="814"/>
              </w:tabs>
              <w:spacing w:line="276" w:lineRule="auto"/>
              <w:jc w:val="center"/>
            </w:pPr>
            <w:r w:rsidRPr="005A4C98">
              <w:t xml:space="preserve">Контактная СР (в </w:t>
            </w:r>
            <w:proofErr w:type="spellStart"/>
            <w:r w:rsidRPr="005A4C98">
              <w:t>т.ч</w:t>
            </w:r>
            <w:proofErr w:type="spellEnd"/>
            <w:r w:rsidRPr="005A4C98">
              <w:t xml:space="preserve">. </w:t>
            </w:r>
          </w:p>
          <w:p w14:paraId="7AA786B4" w14:textId="77777777" w:rsidR="00CD68A2" w:rsidRPr="005A4C98" w:rsidRDefault="00CD68A2" w:rsidP="00B165EE">
            <w:pPr>
              <w:autoSpaceDE w:val="0"/>
              <w:autoSpaceDN w:val="0"/>
              <w:adjustRightInd w:val="0"/>
              <w:spacing w:line="276" w:lineRule="auto"/>
              <w:jc w:val="center"/>
            </w:pPr>
            <w:r w:rsidRPr="005A4C98">
              <w:t>в ЭИОС)</w:t>
            </w:r>
          </w:p>
        </w:tc>
        <w:tc>
          <w:tcPr>
            <w:tcW w:w="993" w:type="dxa"/>
            <w:vMerge/>
            <w:tcBorders>
              <w:left w:val="single" w:sz="2" w:space="0" w:color="000000"/>
              <w:right w:val="single" w:sz="2" w:space="0" w:color="000000"/>
            </w:tcBorders>
          </w:tcPr>
          <w:p w14:paraId="07E79337" w14:textId="77777777" w:rsidR="00CD68A2" w:rsidRPr="005A4C98" w:rsidRDefault="00CD68A2" w:rsidP="00B165EE">
            <w:pPr>
              <w:autoSpaceDE w:val="0"/>
              <w:autoSpaceDN w:val="0"/>
              <w:adjustRightInd w:val="0"/>
              <w:spacing w:line="276" w:lineRule="auto"/>
              <w:jc w:val="center"/>
            </w:pPr>
          </w:p>
        </w:tc>
        <w:tc>
          <w:tcPr>
            <w:tcW w:w="1275" w:type="dxa"/>
            <w:vMerge/>
            <w:tcBorders>
              <w:left w:val="single" w:sz="2" w:space="0" w:color="000000"/>
              <w:right w:val="single" w:sz="2" w:space="0" w:color="000000"/>
            </w:tcBorders>
            <w:shd w:val="clear" w:color="000000" w:fill="FFFFFF"/>
          </w:tcPr>
          <w:p w14:paraId="5A076724" w14:textId="77777777" w:rsidR="00CD68A2" w:rsidRPr="005A4C98" w:rsidRDefault="00CD68A2" w:rsidP="00B165EE">
            <w:pPr>
              <w:autoSpaceDE w:val="0"/>
              <w:autoSpaceDN w:val="0"/>
              <w:adjustRightInd w:val="0"/>
              <w:spacing w:line="276" w:lineRule="auto"/>
              <w:jc w:val="center"/>
            </w:pPr>
          </w:p>
        </w:tc>
      </w:tr>
      <w:tr w:rsidR="00CD68A2" w:rsidRPr="005A4C98" w14:paraId="52190E61" w14:textId="77777777" w:rsidTr="00B165EE">
        <w:trPr>
          <w:trHeight w:val="1"/>
        </w:trPr>
        <w:tc>
          <w:tcPr>
            <w:tcW w:w="3968" w:type="dxa"/>
            <w:vMerge/>
            <w:tcBorders>
              <w:left w:val="single" w:sz="2" w:space="0" w:color="000000"/>
              <w:bottom w:val="single" w:sz="2" w:space="0" w:color="000000"/>
              <w:right w:val="single" w:sz="2" w:space="0" w:color="000000"/>
            </w:tcBorders>
            <w:vAlign w:val="center"/>
          </w:tcPr>
          <w:p w14:paraId="281B744F" w14:textId="77777777" w:rsidR="00CD68A2" w:rsidRPr="005A4C98" w:rsidRDefault="00CD68A2" w:rsidP="00B165EE">
            <w:pPr>
              <w:autoSpaceDE w:val="0"/>
              <w:autoSpaceDN w:val="0"/>
              <w:adjustRightInd w:val="0"/>
              <w:spacing w:line="276" w:lineRule="auto"/>
            </w:pPr>
          </w:p>
        </w:tc>
        <w:tc>
          <w:tcPr>
            <w:tcW w:w="1102" w:type="dxa"/>
            <w:tcBorders>
              <w:top w:val="single" w:sz="2" w:space="0" w:color="000000"/>
              <w:left w:val="single" w:sz="2" w:space="0" w:color="000000"/>
              <w:bottom w:val="single" w:sz="2" w:space="0" w:color="000000"/>
              <w:right w:val="single" w:sz="2" w:space="0" w:color="000000"/>
            </w:tcBorders>
          </w:tcPr>
          <w:p w14:paraId="4049C5A1" w14:textId="77777777" w:rsidR="00CD68A2" w:rsidRPr="005A4C98" w:rsidRDefault="00CD68A2" w:rsidP="00B165EE">
            <w:pPr>
              <w:autoSpaceDE w:val="0"/>
              <w:autoSpaceDN w:val="0"/>
              <w:adjustRightInd w:val="0"/>
              <w:spacing w:line="276" w:lineRule="auto"/>
              <w:jc w:val="center"/>
            </w:pPr>
            <w:r w:rsidRPr="005A4C98">
              <w:t>Лекции</w:t>
            </w:r>
          </w:p>
        </w:tc>
        <w:tc>
          <w:tcPr>
            <w:tcW w:w="1134" w:type="dxa"/>
            <w:tcBorders>
              <w:top w:val="single" w:sz="2" w:space="0" w:color="000000"/>
              <w:left w:val="single" w:sz="2" w:space="0" w:color="000000"/>
              <w:bottom w:val="single" w:sz="2" w:space="0" w:color="000000"/>
              <w:right w:val="single" w:sz="2" w:space="0" w:color="000000"/>
            </w:tcBorders>
          </w:tcPr>
          <w:p w14:paraId="692F7D8A" w14:textId="77777777" w:rsidR="00CD68A2" w:rsidRPr="005A4C98" w:rsidRDefault="00CD68A2" w:rsidP="00B165EE">
            <w:pPr>
              <w:autoSpaceDE w:val="0"/>
              <w:autoSpaceDN w:val="0"/>
              <w:adjustRightInd w:val="0"/>
              <w:spacing w:line="276" w:lineRule="auto"/>
              <w:jc w:val="center"/>
            </w:pPr>
            <w:r w:rsidRPr="005A4C98">
              <w:t>Семинары</w:t>
            </w: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tcPr>
          <w:p w14:paraId="5DEFFEFB" w14:textId="77777777" w:rsidR="00CD68A2" w:rsidRPr="005A4C98" w:rsidRDefault="00CD68A2" w:rsidP="00B165EE">
            <w:pPr>
              <w:autoSpaceDE w:val="0"/>
              <w:autoSpaceDN w:val="0"/>
              <w:adjustRightInd w:val="0"/>
              <w:spacing w:line="276" w:lineRule="auto"/>
            </w:pPr>
          </w:p>
        </w:tc>
        <w:tc>
          <w:tcPr>
            <w:tcW w:w="993" w:type="dxa"/>
            <w:vMerge/>
            <w:tcBorders>
              <w:left w:val="single" w:sz="2" w:space="0" w:color="000000"/>
              <w:bottom w:val="single" w:sz="2" w:space="0" w:color="000000"/>
              <w:right w:val="single" w:sz="2" w:space="0" w:color="000000"/>
            </w:tcBorders>
            <w:shd w:val="clear" w:color="000000" w:fill="FFFFFF"/>
            <w:vAlign w:val="center"/>
          </w:tcPr>
          <w:p w14:paraId="5B15D9F2" w14:textId="77777777" w:rsidR="00CD68A2" w:rsidRPr="005A4C98" w:rsidRDefault="00CD68A2" w:rsidP="00B165EE">
            <w:pPr>
              <w:autoSpaceDE w:val="0"/>
              <w:autoSpaceDN w:val="0"/>
              <w:adjustRightInd w:val="0"/>
              <w:spacing w:line="276" w:lineRule="auto"/>
            </w:pPr>
          </w:p>
        </w:tc>
        <w:tc>
          <w:tcPr>
            <w:tcW w:w="1275" w:type="dxa"/>
            <w:vMerge/>
            <w:tcBorders>
              <w:left w:val="single" w:sz="2" w:space="0" w:color="000000"/>
              <w:bottom w:val="single" w:sz="2" w:space="0" w:color="000000"/>
              <w:right w:val="single" w:sz="2" w:space="0" w:color="000000"/>
            </w:tcBorders>
            <w:shd w:val="clear" w:color="000000" w:fill="FFFFFF"/>
            <w:vAlign w:val="center"/>
          </w:tcPr>
          <w:p w14:paraId="7056EEEE" w14:textId="77777777" w:rsidR="00CD68A2" w:rsidRPr="005A4C98" w:rsidRDefault="00CD68A2" w:rsidP="00B165EE">
            <w:pPr>
              <w:autoSpaceDE w:val="0"/>
              <w:autoSpaceDN w:val="0"/>
              <w:adjustRightInd w:val="0"/>
              <w:spacing w:line="276" w:lineRule="auto"/>
            </w:pPr>
          </w:p>
        </w:tc>
      </w:tr>
      <w:tr w:rsidR="00CD68A2" w:rsidRPr="005A4C98" w14:paraId="59849078"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26498B10" w14:textId="77777777" w:rsidR="00CD68A2" w:rsidRPr="005A4C98" w:rsidRDefault="00CD68A2" w:rsidP="00B165EE">
            <w:pPr>
              <w:spacing w:line="276" w:lineRule="auto"/>
              <w:rPr>
                <w:b/>
                <w:bCs/>
              </w:rPr>
            </w:pPr>
            <w:r w:rsidRPr="005A4C98">
              <w:rPr>
                <w:b/>
                <w:bCs/>
              </w:rPr>
              <w:t xml:space="preserve">Раздел 1. </w:t>
            </w:r>
            <w:r w:rsidRPr="005A4C98">
              <w:rPr>
                <w:b/>
                <w:snapToGrid w:val="0"/>
                <w:color w:val="000000"/>
              </w:rPr>
              <w:t xml:space="preserve">Клинико-психологическая характеристика </w:t>
            </w:r>
            <w:proofErr w:type="spellStart"/>
            <w:r w:rsidRPr="005A4C98">
              <w:rPr>
                <w:b/>
                <w:snapToGrid w:val="0"/>
                <w:color w:val="000000"/>
              </w:rPr>
              <w:t>дизонтогенеза</w:t>
            </w:r>
            <w:proofErr w:type="spellEnd"/>
          </w:p>
        </w:tc>
        <w:tc>
          <w:tcPr>
            <w:tcW w:w="1102" w:type="dxa"/>
            <w:tcBorders>
              <w:top w:val="single" w:sz="2" w:space="0" w:color="000000"/>
              <w:left w:val="single" w:sz="2" w:space="0" w:color="000000"/>
              <w:bottom w:val="single" w:sz="2" w:space="0" w:color="000000"/>
              <w:right w:val="single" w:sz="2" w:space="0" w:color="000000"/>
            </w:tcBorders>
            <w:vAlign w:val="center"/>
          </w:tcPr>
          <w:p w14:paraId="6E68A6E6" w14:textId="77777777" w:rsidR="00CD68A2" w:rsidRPr="005A4C98" w:rsidRDefault="00CD68A2" w:rsidP="00B165EE">
            <w:pPr>
              <w:spacing w:line="276" w:lineRule="auto"/>
              <w:jc w:val="center"/>
              <w:rPr>
                <w:b/>
              </w:rPr>
            </w:pPr>
            <w:r w:rsidRPr="005A4C98">
              <w:rPr>
                <w:b/>
              </w:rPr>
              <w:t>4</w:t>
            </w:r>
          </w:p>
        </w:tc>
        <w:tc>
          <w:tcPr>
            <w:tcW w:w="1134" w:type="dxa"/>
            <w:tcBorders>
              <w:top w:val="single" w:sz="2" w:space="0" w:color="000000"/>
              <w:left w:val="single" w:sz="2" w:space="0" w:color="000000"/>
              <w:bottom w:val="single" w:sz="2" w:space="0" w:color="000000"/>
              <w:right w:val="single" w:sz="2" w:space="0" w:color="000000"/>
            </w:tcBorders>
            <w:vAlign w:val="center"/>
          </w:tcPr>
          <w:p w14:paraId="3FD7A756" w14:textId="77777777" w:rsidR="00CD68A2" w:rsidRPr="005A4C98" w:rsidRDefault="00CD68A2" w:rsidP="00B165EE">
            <w:pPr>
              <w:spacing w:line="276" w:lineRule="auto"/>
              <w:jc w:val="center"/>
              <w:rPr>
                <w:b/>
              </w:rPr>
            </w:pPr>
            <w:r w:rsidRPr="005A4C98">
              <w:rPr>
                <w:b/>
              </w:rP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3B69BB" w14:textId="77777777" w:rsidR="00CD68A2" w:rsidRPr="005A4C98" w:rsidRDefault="00CD68A2" w:rsidP="00B165EE">
            <w:pPr>
              <w:autoSpaceDE w:val="0"/>
              <w:autoSpaceDN w:val="0"/>
              <w:adjustRightInd w:val="0"/>
              <w:spacing w:line="276" w:lineRule="auto"/>
              <w:jc w:val="center"/>
              <w:rPr>
                <w:b/>
              </w:rP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53FC75" w14:textId="77777777" w:rsidR="00CD68A2" w:rsidRPr="005A4C98" w:rsidRDefault="00181D5F" w:rsidP="00B165EE">
            <w:pPr>
              <w:spacing w:line="276" w:lineRule="auto"/>
              <w:jc w:val="center"/>
              <w:rPr>
                <w:b/>
              </w:rPr>
            </w:pPr>
            <w:r>
              <w:rPr>
                <w:b/>
              </w:rPr>
              <w:t>10</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08DFF4" w14:textId="77777777" w:rsidR="00CD68A2" w:rsidRPr="005A4C98" w:rsidRDefault="00CD68A2" w:rsidP="00181D5F">
            <w:pPr>
              <w:autoSpaceDE w:val="0"/>
              <w:autoSpaceDN w:val="0"/>
              <w:adjustRightInd w:val="0"/>
              <w:spacing w:line="276" w:lineRule="auto"/>
              <w:jc w:val="center"/>
              <w:rPr>
                <w:b/>
              </w:rPr>
            </w:pPr>
            <w:r w:rsidRPr="005A4C98">
              <w:rPr>
                <w:b/>
              </w:rPr>
              <w:t>1</w:t>
            </w:r>
            <w:r w:rsidR="00181D5F">
              <w:rPr>
                <w:b/>
              </w:rPr>
              <w:t>6</w:t>
            </w:r>
          </w:p>
        </w:tc>
      </w:tr>
      <w:tr w:rsidR="00CD68A2" w:rsidRPr="005A4C98" w14:paraId="63D810E4"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4DA73D1C" w14:textId="77777777" w:rsidR="00CD68A2" w:rsidRPr="005A4C98" w:rsidRDefault="00CD68A2" w:rsidP="00B165EE">
            <w:pPr>
              <w:pStyle w:val="21"/>
              <w:spacing w:line="276" w:lineRule="auto"/>
              <w:jc w:val="left"/>
              <w:rPr>
                <w:b w:val="0"/>
                <w:bCs w:val="0"/>
                <w:sz w:val="24"/>
              </w:rPr>
            </w:pPr>
            <w:r w:rsidRPr="005A4C98">
              <w:rPr>
                <w:b w:val="0"/>
                <w:sz w:val="24"/>
              </w:rPr>
              <w:t xml:space="preserve">Тема 1.1. </w:t>
            </w:r>
            <w:r w:rsidRPr="005A4C98">
              <w:rPr>
                <w:b w:val="0"/>
                <w:snapToGrid w:val="0"/>
                <w:color w:val="000000"/>
                <w:sz w:val="24"/>
              </w:rPr>
              <w:t>Общая характеристика психического</w:t>
            </w:r>
            <w:r w:rsidR="00181D5F">
              <w:rPr>
                <w:b w:val="0"/>
                <w:snapToGrid w:val="0"/>
                <w:color w:val="000000"/>
                <w:sz w:val="24"/>
              </w:rPr>
              <w:t xml:space="preserve"> </w:t>
            </w:r>
            <w:proofErr w:type="spellStart"/>
            <w:r w:rsidRPr="005A4C98">
              <w:rPr>
                <w:b w:val="0"/>
                <w:snapToGrid w:val="0"/>
                <w:color w:val="000000"/>
                <w:sz w:val="24"/>
              </w:rPr>
              <w:t>дизонтогенеза</w:t>
            </w:r>
            <w:proofErr w:type="spellEnd"/>
          </w:p>
        </w:tc>
        <w:tc>
          <w:tcPr>
            <w:tcW w:w="1102" w:type="dxa"/>
            <w:tcBorders>
              <w:top w:val="single" w:sz="2" w:space="0" w:color="000000"/>
              <w:left w:val="single" w:sz="2" w:space="0" w:color="000000"/>
              <w:bottom w:val="single" w:sz="2" w:space="0" w:color="000000"/>
              <w:right w:val="single" w:sz="2" w:space="0" w:color="000000"/>
            </w:tcBorders>
            <w:vAlign w:val="center"/>
          </w:tcPr>
          <w:p w14:paraId="23E03C22"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C6F9979" w14:textId="77777777" w:rsidR="00CD68A2" w:rsidRPr="005A4C98" w:rsidRDefault="00CD68A2" w:rsidP="00B165EE">
            <w:pPr>
              <w:spacing w:line="276" w:lineRule="auto"/>
              <w:jc w:val="center"/>
            </w:pPr>
            <w:r w:rsidRPr="005A4C98">
              <w:t>-</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5FAED8"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C35FEC" w14:textId="77777777" w:rsidR="00CD68A2" w:rsidRPr="005A4C98" w:rsidRDefault="00CD68A2" w:rsidP="00B165EE">
            <w:pPr>
              <w:spacing w:line="276" w:lineRule="auto"/>
              <w:jc w:val="center"/>
            </w:pPr>
            <w:r w:rsidRPr="005A4C98">
              <w:t>6</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43B733" w14:textId="77777777" w:rsidR="00CD68A2" w:rsidRPr="005A4C98" w:rsidRDefault="00CD68A2" w:rsidP="00B165EE">
            <w:pPr>
              <w:autoSpaceDE w:val="0"/>
              <w:autoSpaceDN w:val="0"/>
              <w:adjustRightInd w:val="0"/>
              <w:spacing w:line="276" w:lineRule="auto"/>
              <w:jc w:val="center"/>
            </w:pPr>
            <w:r w:rsidRPr="005A4C98">
              <w:t>8</w:t>
            </w:r>
          </w:p>
        </w:tc>
      </w:tr>
      <w:tr w:rsidR="00CD68A2" w:rsidRPr="005A4C98" w14:paraId="567751E8"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730CF449" w14:textId="77777777" w:rsidR="00CD68A2" w:rsidRPr="005A4C98" w:rsidRDefault="00CD68A2" w:rsidP="00B165EE">
            <w:pPr>
              <w:pStyle w:val="21"/>
              <w:spacing w:line="276" w:lineRule="auto"/>
              <w:jc w:val="left"/>
              <w:rPr>
                <w:b w:val="0"/>
                <w:sz w:val="24"/>
              </w:rPr>
            </w:pPr>
            <w:r w:rsidRPr="005A4C98">
              <w:rPr>
                <w:b w:val="0"/>
                <w:sz w:val="24"/>
              </w:rPr>
              <w:t xml:space="preserve">Тема 1.2. </w:t>
            </w:r>
            <w:r w:rsidRPr="005A4C98">
              <w:rPr>
                <w:b w:val="0"/>
                <w:snapToGrid w:val="0"/>
                <w:color w:val="000000"/>
                <w:sz w:val="24"/>
              </w:rPr>
              <w:t xml:space="preserve">Современные представления об умственной отсталости и ее формах с позиции </w:t>
            </w:r>
            <w:proofErr w:type="spellStart"/>
            <w:r w:rsidRPr="005A4C98">
              <w:rPr>
                <w:b w:val="0"/>
                <w:snapToGrid w:val="0"/>
                <w:color w:val="000000"/>
                <w:sz w:val="24"/>
              </w:rPr>
              <w:t>дизонтогенеза</w:t>
            </w:r>
            <w:proofErr w:type="spellEnd"/>
          </w:p>
        </w:tc>
        <w:tc>
          <w:tcPr>
            <w:tcW w:w="1102" w:type="dxa"/>
            <w:tcBorders>
              <w:top w:val="single" w:sz="2" w:space="0" w:color="000000"/>
              <w:left w:val="single" w:sz="2" w:space="0" w:color="000000"/>
              <w:bottom w:val="single" w:sz="2" w:space="0" w:color="000000"/>
              <w:right w:val="single" w:sz="2" w:space="0" w:color="000000"/>
            </w:tcBorders>
            <w:vAlign w:val="center"/>
          </w:tcPr>
          <w:p w14:paraId="53047F37"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E9153FE"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503082"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61C12C" w14:textId="77777777" w:rsidR="00CD68A2" w:rsidRPr="005A4C98" w:rsidRDefault="00181D5F" w:rsidP="00B165EE">
            <w:pPr>
              <w:spacing w:line="276" w:lineRule="auto"/>
              <w:jc w:val="center"/>
            </w:pPr>
            <w: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3C7593" w14:textId="77777777" w:rsidR="00CD68A2" w:rsidRPr="005A4C98" w:rsidRDefault="00181D5F" w:rsidP="00B165EE">
            <w:pPr>
              <w:autoSpaceDE w:val="0"/>
              <w:autoSpaceDN w:val="0"/>
              <w:adjustRightInd w:val="0"/>
              <w:spacing w:line="276" w:lineRule="auto"/>
              <w:jc w:val="center"/>
            </w:pPr>
            <w:r>
              <w:t>8</w:t>
            </w:r>
          </w:p>
        </w:tc>
      </w:tr>
      <w:tr w:rsidR="00CD68A2" w:rsidRPr="005A4C98" w14:paraId="714BBDBC"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3A8E1264" w14:textId="77777777" w:rsidR="00CD68A2" w:rsidRPr="005A4C98" w:rsidRDefault="00CD68A2" w:rsidP="00B165EE">
            <w:pPr>
              <w:pStyle w:val="21"/>
              <w:spacing w:line="276" w:lineRule="auto"/>
              <w:jc w:val="both"/>
              <w:rPr>
                <w:b w:val="0"/>
                <w:bCs w:val="0"/>
                <w:sz w:val="24"/>
              </w:rPr>
            </w:pPr>
            <w:r w:rsidRPr="005A4C98">
              <w:rPr>
                <w:sz w:val="24"/>
              </w:rPr>
              <w:t>Раздел 2. Этиология, патогенез  и клиника различных   форм умственной отсталости</w:t>
            </w:r>
          </w:p>
        </w:tc>
        <w:tc>
          <w:tcPr>
            <w:tcW w:w="1102" w:type="dxa"/>
            <w:tcBorders>
              <w:top w:val="single" w:sz="2" w:space="0" w:color="000000"/>
              <w:left w:val="single" w:sz="2" w:space="0" w:color="000000"/>
              <w:bottom w:val="single" w:sz="2" w:space="0" w:color="000000"/>
              <w:right w:val="single" w:sz="2" w:space="0" w:color="000000"/>
            </w:tcBorders>
            <w:vAlign w:val="center"/>
          </w:tcPr>
          <w:p w14:paraId="77644963" w14:textId="77777777" w:rsidR="00CD68A2" w:rsidRPr="005A4C98" w:rsidRDefault="00CD68A2" w:rsidP="00181D5F">
            <w:pPr>
              <w:spacing w:line="276" w:lineRule="auto"/>
              <w:jc w:val="center"/>
              <w:rPr>
                <w:b/>
              </w:rPr>
            </w:pPr>
            <w:r w:rsidRPr="005A4C98">
              <w:rPr>
                <w:b/>
              </w:rPr>
              <w:t>1</w:t>
            </w:r>
            <w:r w:rsidR="00181D5F">
              <w:rPr>
                <w:b/>
              </w:rPr>
              <w:t>4</w:t>
            </w:r>
          </w:p>
        </w:tc>
        <w:tc>
          <w:tcPr>
            <w:tcW w:w="1134" w:type="dxa"/>
            <w:tcBorders>
              <w:top w:val="single" w:sz="2" w:space="0" w:color="000000"/>
              <w:left w:val="single" w:sz="2" w:space="0" w:color="000000"/>
              <w:bottom w:val="single" w:sz="2" w:space="0" w:color="000000"/>
              <w:right w:val="single" w:sz="2" w:space="0" w:color="000000"/>
            </w:tcBorders>
            <w:vAlign w:val="center"/>
          </w:tcPr>
          <w:p w14:paraId="5D604A9B" w14:textId="77777777" w:rsidR="00CD68A2" w:rsidRPr="005A4C98" w:rsidRDefault="00CD68A2" w:rsidP="00181D5F">
            <w:pPr>
              <w:spacing w:line="276" w:lineRule="auto"/>
              <w:jc w:val="center"/>
              <w:rPr>
                <w:b/>
              </w:rPr>
            </w:pPr>
            <w:r w:rsidRPr="005A4C98">
              <w:rPr>
                <w:b/>
              </w:rPr>
              <w:t>1</w:t>
            </w:r>
            <w:r w:rsidR="00181D5F">
              <w:rPr>
                <w:b/>
              </w:rP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1B0F06" w14:textId="77777777" w:rsidR="00CD68A2" w:rsidRPr="005A4C98" w:rsidRDefault="00CD68A2" w:rsidP="00B165EE">
            <w:pPr>
              <w:autoSpaceDE w:val="0"/>
              <w:autoSpaceDN w:val="0"/>
              <w:adjustRightInd w:val="0"/>
              <w:spacing w:line="276" w:lineRule="auto"/>
              <w:jc w:val="center"/>
              <w:rPr>
                <w:b/>
              </w:rPr>
            </w:pPr>
            <w:r w:rsidRPr="005A4C98">
              <w:rPr>
                <w:b/>
              </w:rPr>
              <w:t>10</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1C368A" w14:textId="77777777" w:rsidR="00CD68A2" w:rsidRPr="005A4C98" w:rsidRDefault="00181D5F" w:rsidP="00B165EE">
            <w:pPr>
              <w:spacing w:line="276" w:lineRule="auto"/>
              <w:jc w:val="center"/>
              <w:rPr>
                <w:b/>
              </w:rPr>
            </w:pPr>
            <w:r>
              <w:rPr>
                <w:b/>
              </w:rPr>
              <w:t>42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65326A" w14:textId="77777777" w:rsidR="00CD68A2" w:rsidRPr="005A4C98" w:rsidRDefault="00181D5F" w:rsidP="00B165EE">
            <w:pPr>
              <w:autoSpaceDE w:val="0"/>
              <w:autoSpaceDN w:val="0"/>
              <w:adjustRightInd w:val="0"/>
              <w:spacing w:line="276" w:lineRule="auto"/>
              <w:jc w:val="center"/>
              <w:rPr>
                <w:b/>
              </w:rPr>
            </w:pPr>
            <w:r>
              <w:rPr>
                <w:b/>
              </w:rPr>
              <w:t>80</w:t>
            </w:r>
          </w:p>
        </w:tc>
      </w:tr>
      <w:tr w:rsidR="00CD68A2" w:rsidRPr="005A4C98" w14:paraId="0B5FEBD7"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01BABC1A" w14:textId="77777777" w:rsidR="00CD68A2" w:rsidRPr="005A4C98" w:rsidRDefault="00CD68A2" w:rsidP="00B165EE">
            <w:pPr>
              <w:pStyle w:val="21"/>
              <w:spacing w:line="276" w:lineRule="auto"/>
              <w:jc w:val="left"/>
              <w:rPr>
                <w:b w:val="0"/>
                <w:bCs w:val="0"/>
                <w:sz w:val="24"/>
              </w:rPr>
            </w:pPr>
            <w:r w:rsidRPr="005A4C98">
              <w:rPr>
                <w:b w:val="0"/>
                <w:sz w:val="24"/>
              </w:rPr>
              <w:t>Тема 2.1. Этиология и патогенез умственной отсталости</w:t>
            </w:r>
          </w:p>
        </w:tc>
        <w:tc>
          <w:tcPr>
            <w:tcW w:w="1102" w:type="dxa"/>
            <w:tcBorders>
              <w:top w:val="single" w:sz="2" w:space="0" w:color="000000"/>
              <w:left w:val="single" w:sz="2" w:space="0" w:color="000000"/>
              <w:bottom w:val="single" w:sz="2" w:space="0" w:color="000000"/>
              <w:right w:val="single" w:sz="2" w:space="0" w:color="000000"/>
            </w:tcBorders>
            <w:vAlign w:val="center"/>
          </w:tcPr>
          <w:p w14:paraId="73CEED03"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4677571"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114970"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3B4246" w14:textId="77777777" w:rsidR="00CD68A2" w:rsidRPr="005A4C98" w:rsidRDefault="00181D5F" w:rsidP="00B165EE">
            <w:pPr>
              <w:spacing w:line="276" w:lineRule="auto"/>
              <w:jc w:val="center"/>
            </w:pPr>
            <w:r>
              <w:t>6</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6A698C" w14:textId="77777777" w:rsidR="00CD68A2" w:rsidRPr="005A4C98" w:rsidRDefault="00181D5F" w:rsidP="00B165EE">
            <w:pPr>
              <w:autoSpaceDE w:val="0"/>
              <w:autoSpaceDN w:val="0"/>
              <w:adjustRightInd w:val="0"/>
              <w:spacing w:line="276" w:lineRule="auto"/>
              <w:jc w:val="center"/>
            </w:pPr>
            <w:r>
              <w:t>12</w:t>
            </w:r>
          </w:p>
        </w:tc>
      </w:tr>
      <w:tr w:rsidR="00CD68A2" w:rsidRPr="005A4C98" w14:paraId="2D09EF51"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79E7519F" w14:textId="77777777" w:rsidR="00CD68A2" w:rsidRPr="005A4C98" w:rsidRDefault="00CD68A2" w:rsidP="00B165EE">
            <w:pPr>
              <w:pStyle w:val="21"/>
              <w:spacing w:line="276" w:lineRule="auto"/>
              <w:jc w:val="left"/>
              <w:rPr>
                <w:b w:val="0"/>
                <w:sz w:val="24"/>
              </w:rPr>
            </w:pPr>
            <w:r w:rsidRPr="005A4C98">
              <w:rPr>
                <w:b w:val="0"/>
                <w:sz w:val="24"/>
              </w:rPr>
              <w:t xml:space="preserve">Тема 2.2. </w:t>
            </w:r>
            <w:r w:rsidRPr="005A4C98">
              <w:rPr>
                <w:b w:val="0"/>
                <w:snapToGrid w:val="0"/>
                <w:color w:val="000000"/>
                <w:sz w:val="24"/>
              </w:rPr>
              <w:t>Характеристика степеней умственной отсталости при олигофрении, основные клинические проявления и динамика развития</w:t>
            </w:r>
          </w:p>
        </w:tc>
        <w:tc>
          <w:tcPr>
            <w:tcW w:w="1102" w:type="dxa"/>
            <w:tcBorders>
              <w:top w:val="single" w:sz="2" w:space="0" w:color="000000"/>
              <w:left w:val="single" w:sz="2" w:space="0" w:color="000000"/>
              <w:bottom w:val="single" w:sz="2" w:space="0" w:color="000000"/>
              <w:right w:val="single" w:sz="2" w:space="0" w:color="000000"/>
            </w:tcBorders>
            <w:vAlign w:val="center"/>
          </w:tcPr>
          <w:p w14:paraId="3A333BA5" w14:textId="77777777" w:rsidR="00CD68A2" w:rsidRPr="005A4C98" w:rsidRDefault="00181D5F" w:rsidP="00B165EE">
            <w:pPr>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5A83FE95" w14:textId="77777777" w:rsidR="00CD68A2" w:rsidRPr="005A4C98" w:rsidRDefault="00181D5F" w:rsidP="00B165EE">
            <w:pPr>
              <w:spacing w:line="276" w:lineRule="auto"/>
              <w:jc w:val="center"/>
            </w:pPr>
            <w: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CA8B93"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593A07" w14:textId="77777777" w:rsidR="00CD68A2" w:rsidRPr="005A4C98" w:rsidRDefault="00181D5F" w:rsidP="00B165EE">
            <w:pPr>
              <w:spacing w:line="276" w:lineRule="auto"/>
              <w:jc w:val="center"/>
            </w:pPr>
            <w:r>
              <w:t>6</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3FE27" w14:textId="77777777" w:rsidR="00CD68A2" w:rsidRPr="005A4C98" w:rsidRDefault="00181D5F" w:rsidP="00B165EE">
            <w:pPr>
              <w:autoSpaceDE w:val="0"/>
              <w:autoSpaceDN w:val="0"/>
              <w:adjustRightInd w:val="0"/>
              <w:spacing w:line="276" w:lineRule="auto"/>
              <w:jc w:val="center"/>
            </w:pPr>
            <w:r>
              <w:t>12</w:t>
            </w:r>
          </w:p>
        </w:tc>
      </w:tr>
      <w:tr w:rsidR="00CD68A2" w:rsidRPr="005A4C98" w14:paraId="75D09FDB"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712EC566" w14:textId="77777777" w:rsidR="00CD68A2" w:rsidRPr="005A4C98" w:rsidRDefault="00CD68A2" w:rsidP="00B165EE">
            <w:pPr>
              <w:pStyle w:val="21"/>
              <w:spacing w:line="276" w:lineRule="auto"/>
              <w:jc w:val="left"/>
              <w:rPr>
                <w:b w:val="0"/>
                <w:sz w:val="24"/>
              </w:rPr>
            </w:pPr>
            <w:r w:rsidRPr="005A4C98">
              <w:rPr>
                <w:b w:val="0"/>
                <w:sz w:val="24"/>
              </w:rPr>
              <w:t>Тема 2.3. Клинико-психологическая характеристика нарушений поведения у детей и подростков с умственной отсталостью</w:t>
            </w:r>
          </w:p>
        </w:tc>
        <w:tc>
          <w:tcPr>
            <w:tcW w:w="1102" w:type="dxa"/>
            <w:tcBorders>
              <w:top w:val="single" w:sz="2" w:space="0" w:color="000000"/>
              <w:left w:val="single" w:sz="2" w:space="0" w:color="000000"/>
              <w:bottom w:val="single" w:sz="2" w:space="0" w:color="000000"/>
              <w:right w:val="single" w:sz="2" w:space="0" w:color="000000"/>
            </w:tcBorders>
            <w:vAlign w:val="center"/>
          </w:tcPr>
          <w:p w14:paraId="2A57C521"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04324C32" w14:textId="77777777" w:rsidR="00CD68A2" w:rsidRPr="005A4C98" w:rsidRDefault="00181D5F" w:rsidP="00B165EE">
            <w:pPr>
              <w:spacing w:line="276" w:lineRule="auto"/>
              <w:jc w:val="center"/>
            </w:pPr>
            <w: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A1DF67"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041F9A" w14:textId="77777777" w:rsidR="00CD68A2" w:rsidRPr="005A4C98" w:rsidRDefault="00181D5F" w:rsidP="00181D5F">
            <w:pPr>
              <w:spacing w:line="276" w:lineRule="auto"/>
              <w:jc w:val="center"/>
            </w:pPr>
            <w:r>
              <w:t>10</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3D1EBA" w14:textId="77777777" w:rsidR="00CD68A2" w:rsidRPr="005A4C98" w:rsidRDefault="00181D5F" w:rsidP="00B165EE">
            <w:pPr>
              <w:autoSpaceDE w:val="0"/>
              <w:autoSpaceDN w:val="0"/>
              <w:adjustRightInd w:val="0"/>
              <w:spacing w:line="276" w:lineRule="auto"/>
              <w:jc w:val="center"/>
            </w:pPr>
            <w:r>
              <w:t>14</w:t>
            </w:r>
          </w:p>
        </w:tc>
      </w:tr>
      <w:tr w:rsidR="00CD68A2" w:rsidRPr="005A4C98" w14:paraId="3727CE43"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5F91900A" w14:textId="77777777" w:rsidR="00CD68A2" w:rsidRPr="005A4C98" w:rsidRDefault="00CD68A2" w:rsidP="00B165EE">
            <w:pPr>
              <w:pStyle w:val="21"/>
              <w:spacing w:line="276" w:lineRule="auto"/>
              <w:jc w:val="both"/>
              <w:rPr>
                <w:b w:val="0"/>
                <w:bCs w:val="0"/>
                <w:sz w:val="24"/>
              </w:rPr>
            </w:pPr>
            <w:r w:rsidRPr="005A4C98">
              <w:rPr>
                <w:b w:val="0"/>
                <w:snapToGrid w:val="0"/>
                <w:color w:val="000000"/>
                <w:sz w:val="24"/>
              </w:rPr>
              <w:t>Тема 2.4. Деменция</w:t>
            </w:r>
          </w:p>
        </w:tc>
        <w:tc>
          <w:tcPr>
            <w:tcW w:w="1102" w:type="dxa"/>
            <w:tcBorders>
              <w:top w:val="single" w:sz="2" w:space="0" w:color="000000"/>
              <w:left w:val="single" w:sz="2" w:space="0" w:color="000000"/>
              <w:bottom w:val="single" w:sz="2" w:space="0" w:color="000000"/>
              <w:right w:val="single" w:sz="2" w:space="0" w:color="000000"/>
            </w:tcBorders>
            <w:vAlign w:val="center"/>
          </w:tcPr>
          <w:p w14:paraId="6E4FB6A8"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031F41DF"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2EBEC8"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59F665" w14:textId="77777777" w:rsidR="00CD68A2" w:rsidRPr="005A4C98" w:rsidRDefault="00181D5F" w:rsidP="00B165EE">
            <w:pPr>
              <w:spacing w:line="276" w:lineRule="auto"/>
              <w:jc w:val="center"/>
            </w:pPr>
            <w:r>
              <w:t>6</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4E5535" w14:textId="77777777" w:rsidR="00CD68A2" w:rsidRPr="005A4C98" w:rsidRDefault="00CD68A2" w:rsidP="00181D5F">
            <w:pPr>
              <w:autoSpaceDE w:val="0"/>
              <w:autoSpaceDN w:val="0"/>
              <w:adjustRightInd w:val="0"/>
              <w:spacing w:line="276" w:lineRule="auto"/>
              <w:jc w:val="center"/>
            </w:pPr>
            <w:r w:rsidRPr="005A4C98">
              <w:t>1</w:t>
            </w:r>
            <w:r w:rsidR="00181D5F">
              <w:t>2</w:t>
            </w:r>
          </w:p>
        </w:tc>
      </w:tr>
      <w:tr w:rsidR="00CD68A2" w:rsidRPr="005A4C98" w14:paraId="314D7877"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0D20AB7F" w14:textId="77777777" w:rsidR="00CD68A2" w:rsidRPr="005A4C98" w:rsidRDefault="00CD68A2" w:rsidP="00B165EE">
            <w:pPr>
              <w:spacing w:line="276" w:lineRule="auto"/>
              <w:rPr>
                <w:snapToGrid w:val="0"/>
                <w:color w:val="000000"/>
              </w:rPr>
            </w:pPr>
            <w:r w:rsidRPr="005A4C98">
              <w:rPr>
                <w:snapToGrid w:val="0"/>
                <w:color w:val="000000"/>
              </w:rPr>
              <w:t>Тема 2.5. Задержка психического развития: причины возникновения и характеристика особенностей развития</w:t>
            </w:r>
          </w:p>
        </w:tc>
        <w:tc>
          <w:tcPr>
            <w:tcW w:w="1102" w:type="dxa"/>
            <w:tcBorders>
              <w:top w:val="single" w:sz="2" w:space="0" w:color="000000"/>
              <w:left w:val="single" w:sz="2" w:space="0" w:color="000000"/>
              <w:bottom w:val="single" w:sz="2" w:space="0" w:color="000000"/>
              <w:right w:val="single" w:sz="2" w:space="0" w:color="000000"/>
            </w:tcBorders>
            <w:vAlign w:val="center"/>
          </w:tcPr>
          <w:p w14:paraId="395FE1BB" w14:textId="77777777" w:rsidR="00CD68A2" w:rsidRPr="005A4C98" w:rsidRDefault="00181D5F" w:rsidP="00B165EE">
            <w:pPr>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2E639E6C"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C166C2"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8FEBEF" w14:textId="77777777" w:rsidR="00CD68A2" w:rsidRPr="005A4C98" w:rsidRDefault="00181D5F" w:rsidP="00B165EE">
            <w:pPr>
              <w:spacing w:line="276" w:lineRule="auto"/>
              <w:jc w:val="center"/>
            </w:pPr>
            <w:r>
              <w:t>6</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5ADFED" w14:textId="77777777" w:rsidR="00CD68A2" w:rsidRPr="005A4C98" w:rsidRDefault="00CD68A2" w:rsidP="00B165EE">
            <w:pPr>
              <w:autoSpaceDE w:val="0"/>
              <w:autoSpaceDN w:val="0"/>
              <w:adjustRightInd w:val="0"/>
              <w:spacing w:line="276" w:lineRule="auto"/>
              <w:jc w:val="center"/>
            </w:pPr>
            <w:r w:rsidRPr="005A4C98">
              <w:t>12</w:t>
            </w:r>
          </w:p>
        </w:tc>
      </w:tr>
      <w:tr w:rsidR="00CD68A2" w:rsidRPr="005A4C98" w14:paraId="344C5565"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04134041" w14:textId="77777777" w:rsidR="00CD68A2" w:rsidRPr="005A4C98" w:rsidRDefault="00CD68A2" w:rsidP="00B165EE">
            <w:pPr>
              <w:spacing w:line="276" w:lineRule="auto"/>
              <w:rPr>
                <w:snapToGrid w:val="0"/>
                <w:color w:val="000000"/>
              </w:rPr>
            </w:pPr>
            <w:r w:rsidRPr="005A4C98">
              <w:rPr>
                <w:snapToGrid w:val="0"/>
                <w:color w:val="000000"/>
              </w:rPr>
              <w:t xml:space="preserve">Тема 2.6. Методы клинической  диагностики </w:t>
            </w:r>
          </w:p>
        </w:tc>
        <w:tc>
          <w:tcPr>
            <w:tcW w:w="1102" w:type="dxa"/>
            <w:tcBorders>
              <w:top w:val="single" w:sz="2" w:space="0" w:color="000000"/>
              <w:left w:val="single" w:sz="2" w:space="0" w:color="000000"/>
              <w:bottom w:val="single" w:sz="2" w:space="0" w:color="000000"/>
              <w:right w:val="single" w:sz="2" w:space="0" w:color="000000"/>
            </w:tcBorders>
            <w:vAlign w:val="center"/>
          </w:tcPr>
          <w:p w14:paraId="7194BAFA"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71D5FFF4"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C92CA7"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C2C3A1" w14:textId="77777777" w:rsidR="00CD68A2" w:rsidRPr="005A4C98" w:rsidRDefault="00181D5F" w:rsidP="00B165EE">
            <w:pPr>
              <w:spacing w:line="276" w:lineRule="auto"/>
              <w:jc w:val="center"/>
            </w:pPr>
            <w: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D7E3D6" w14:textId="77777777" w:rsidR="00CD68A2" w:rsidRPr="005A4C98" w:rsidRDefault="00181D5F" w:rsidP="00B165EE">
            <w:pPr>
              <w:autoSpaceDE w:val="0"/>
              <w:autoSpaceDN w:val="0"/>
              <w:adjustRightInd w:val="0"/>
              <w:spacing w:line="276" w:lineRule="auto"/>
              <w:jc w:val="center"/>
            </w:pPr>
            <w:r>
              <w:t>8</w:t>
            </w:r>
          </w:p>
        </w:tc>
      </w:tr>
      <w:tr w:rsidR="00CD68A2" w:rsidRPr="005A4C98" w14:paraId="4EFFBFEB"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6F74D68F" w14:textId="77777777" w:rsidR="00CD68A2" w:rsidRPr="005A4C98" w:rsidRDefault="00CD68A2" w:rsidP="00B165EE">
            <w:pPr>
              <w:spacing w:line="276" w:lineRule="auto"/>
              <w:rPr>
                <w:snapToGrid w:val="0"/>
                <w:color w:val="000000"/>
              </w:rPr>
            </w:pPr>
            <w:r w:rsidRPr="005A4C98">
              <w:rPr>
                <w:snapToGrid w:val="0"/>
                <w:color w:val="000000"/>
              </w:rPr>
              <w:t>Тема 2.7. Медико-генетическое консультирование</w:t>
            </w:r>
          </w:p>
        </w:tc>
        <w:tc>
          <w:tcPr>
            <w:tcW w:w="1102" w:type="dxa"/>
            <w:tcBorders>
              <w:top w:val="single" w:sz="2" w:space="0" w:color="000000"/>
              <w:left w:val="single" w:sz="2" w:space="0" w:color="000000"/>
              <w:bottom w:val="single" w:sz="2" w:space="0" w:color="000000"/>
              <w:right w:val="single" w:sz="2" w:space="0" w:color="000000"/>
            </w:tcBorders>
            <w:vAlign w:val="center"/>
          </w:tcPr>
          <w:p w14:paraId="7058281A"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01076CE7"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E98C59"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B9EF2C" w14:textId="77777777" w:rsidR="00CD68A2" w:rsidRPr="005A4C98" w:rsidRDefault="00CD68A2" w:rsidP="00B165EE">
            <w:pPr>
              <w:spacing w:line="276" w:lineRule="auto"/>
              <w:jc w:val="center"/>
            </w:pPr>
            <w:r w:rsidRPr="005A4C98">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196336" w14:textId="77777777" w:rsidR="00CD68A2" w:rsidRPr="005A4C98" w:rsidRDefault="00CD68A2" w:rsidP="00B165EE">
            <w:pPr>
              <w:autoSpaceDE w:val="0"/>
              <w:autoSpaceDN w:val="0"/>
              <w:adjustRightInd w:val="0"/>
              <w:spacing w:line="276" w:lineRule="auto"/>
              <w:jc w:val="center"/>
            </w:pPr>
            <w:r w:rsidRPr="005A4C98">
              <w:t>10</w:t>
            </w:r>
          </w:p>
        </w:tc>
      </w:tr>
      <w:tr w:rsidR="00CD68A2" w:rsidRPr="005A4C98" w14:paraId="169CA4B3"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44728824" w14:textId="77777777" w:rsidR="00CD68A2" w:rsidRPr="005A4C98" w:rsidRDefault="00CD68A2" w:rsidP="00B165EE">
            <w:pPr>
              <w:spacing w:line="276" w:lineRule="auto"/>
              <w:jc w:val="both"/>
              <w:rPr>
                <w:b/>
              </w:rPr>
            </w:pPr>
            <w:r w:rsidRPr="005A4C98">
              <w:rPr>
                <w:b/>
                <w:bCs/>
              </w:rPr>
              <w:t xml:space="preserve">Раздел 3. </w:t>
            </w:r>
            <w:r w:rsidRPr="005A4C98">
              <w:rPr>
                <w:b/>
                <w:snapToGrid w:val="0"/>
                <w:color w:val="000000"/>
              </w:rPr>
              <w:t>Клинические формы умственной отсталости</w:t>
            </w:r>
          </w:p>
        </w:tc>
        <w:tc>
          <w:tcPr>
            <w:tcW w:w="1102" w:type="dxa"/>
            <w:tcBorders>
              <w:top w:val="single" w:sz="2" w:space="0" w:color="000000"/>
              <w:left w:val="single" w:sz="2" w:space="0" w:color="000000"/>
              <w:bottom w:val="single" w:sz="2" w:space="0" w:color="000000"/>
              <w:right w:val="single" w:sz="2" w:space="0" w:color="000000"/>
            </w:tcBorders>
            <w:vAlign w:val="center"/>
          </w:tcPr>
          <w:p w14:paraId="78DDAAE3" w14:textId="77777777" w:rsidR="00CD68A2" w:rsidRPr="005A4C98" w:rsidRDefault="00181D5F" w:rsidP="00B165EE">
            <w:pPr>
              <w:spacing w:line="276" w:lineRule="auto"/>
              <w:jc w:val="center"/>
              <w:rPr>
                <w:b/>
              </w:rPr>
            </w:pPr>
            <w:r>
              <w:rPr>
                <w:b/>
              </w:rPr>
              <w:t>4</w:t>
            </w:r>
          </w:p>
        </w:tc>
        <w:tc>
          <w:tcPr>
            <w:tcW w:w="1134" w:type="dxa"/>
            <w:tcBorders>
              <w:top w:val="single" w:sz="2" w:space="0" w:color="000000"/>
              <w:left w:val="single" w:sz="2" w:space="0" w:color="000000"/>
              <w:bottom w:val="single" w:sz="2" w:space="0" w:color="000000"/>
              <w:right w:val="single" w:sz="2" w:space="0" w:color="000000"/>
            </w:tcBorders>
            <w:vAlign w:val="center"/>
          </w:tcPr>
          <w:p w14:paraId="6AF1B030" w14:textId="77777777" w:rsidR="00CD68A2" w:rsidRPr="005A4C98" w:rsidRDefault="00181D5F" w:rsidP="00B165EE">
            <w:pPr>
              <w:spacing w:line="276" w:lineRule="auto"/>
              <w:jc w:val="center"/>
              <w:rPr>
                <w:b/>
              </w:rPr>
            </w:pPr>
            <w:r>
              <w:rPr>
                <w:b/>
              </w:rPr>
              <w:t>10</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106AA" w14:textId="77777777" w:rsidR="00CD68A2" w:rsidRPr="005A4C98" w:rsidRDefault="00CD68A2" w:rsidP="00B165EE">
            <w:pPr>
              <w:autoSpaceDE w:val="0"/>
              <w:autoSpaceDN w:val="0"/>
              <w:adjustRightInd w:val="0"/>
              <w:spacing w:line="276" w:lineRule="auto"/>
              <w:jc w:val="center"/>
              <w:rPr>
                <w:b/>
              </w:rPr>
            </w:pPr>
            <w:r w:rsidRPr="005A4C98">
              <w:rPr>
                <w:b/>
              </w:rPr>
              <w:t>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990E2" w14:textId="77777777" w:rsidR="00CD68A2" w:rsidRPr="005A4C98" w:rsidRDefault="00181D5F" w:rsidP="00B165EE">
            <w:pPr>
              <w:spacing w:line="276" w:lineRule="auto"/>
              <w:jc w:val="center"/>
              <w:rPr>
                <w:b/>
              </w:rPr>
            </w:pPr>
            <w:r>
              <w:rPr>
                <w:b/>
              </w:rPr>
              <w:t>10</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801E0" w14:textId="77777777" w:rsidR="00CD68A2" w:rsidRPr="005A4C98" w:rsidRDefault="00181D5F" w:rsidP="00181D5F">
            <w:pPr>
              <w:autoSpaceDE w:val="0"/>
              <w:autoSpaceDN w:val="0"/>
              <w:adjustRightInd w:val="0"/>
              <w:spacing w:line="276" w:lineRule="auto"/>
              <w:jc w:val="center"/>
              <w:rPr>
                <w:b/>
              </w:rPr>
            </w:pPr>
            <w:r>
              <w:rPr>
                <w:b/>
              </w:rPr>
              <w:t>32</w:t>
            </w:r>
          </w:p>
        </w:tc>
      </w:tr>
      <w:tr w:rsidR="00CD68A2" w:rsidRPr="005A4C98" w14:paraId="060F6572"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shd w:val="clear" w:color="auto" w:fill="auto"/>
          </w:tcPr>
          <w:p w14:paraId="126734F5" w14:textId="77777777" w:rsidR="00CD68A2" w:rsidRPr="005A4C98" w:rsidRDefault="00CD68A2" w:rsidP="00B165EE">
            <w:pPr>
              <w:spacing w:line="276" w:lineRule="auto"/>
            </w:pPr>
            <w:r w:rsidRPr="005A4C98">
              <w:t xml:space="preserve">Тема 3.1. Генетические и хромосомные расстройства в основе клиники интеллектуальных </w:t>
            </w:r>
            <w:r w:rsidRPr="005A4C98">
              <w:lastRenderedPageBreak/>
              <w:t>расстройств</w:t>
            </w:r>
          </w:p>
        </w:tc>
        <w:tc>
          <w:tcPr>
            <w:tcW w:w="1102" w:type="dxa"/>
            <w:tcBorders>
              <w:top w:val="single" w:sz="2" w:space="0" w:color="000000"/>
              <w:left w:val="single" w:sz="2" w:space="0" w:color="000000"/>
              <w:bottom w:val="single" w:sz="2" w:space="0" w:color="000000"/>
              <w:right w:val="single" w:sz="2" w:space="0" w:color="000000"/>
            </w:tcBorders>
            <w:vAlign w:val="center"/>
          </w:tcPr>
          <w:p w14:paraId="1C674AE3" w14:textId="77777777" w:rsidR="00CD68A2" w:rsidRPr="005A4C98" w:rsidRDefault="00181D5F" w:rsidP="00B165EE">
            <w:pPr>
              <w:spacing w:line="276" w:lineRule="auto"/>
              <w:jc w:val="center"/>
            </w:pPr>
            <w:r>
              <w:lastRenderedPageBreak/>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41B09C90" w14:textId="77777777" w:rsidR="00CD68A2" w:rsidRPr="005A4C98" w:rsidRDefault="00181D5F" w:rsidP="00B165EE">
            <w:pPr>
              <w:spacing w:line="276" w:lineRule="auto"/>
              <w:jc w:val="center"/>
            </w:pPr>
            <w: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731FB3"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93D244" w14:textId="77777777" w:rsidR="00CD68A2" w:rsidRPr="005A4C98" w:rsidRDefault="00CD68A2" w:rsidP="00B165EE">
            <w:pPr>
              <w:spacing w:line="276" w:lineRule="auto"/>
              <w:jc w:val="center"/>
            </w:pPr>
            <w:r w:rsidRPr="005A4C98">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F67C68" w14:textId="77777777" w:rsidR="00CD68A2" w:rsidRPr="005A4C98" w:rsidRDefault="00181D5F" w:rsidP="00181D5F">
            <w:pPr>
              <w:autoSpaceDE w:val="0"/>
              <w:autoSpaceDN w:val="0"/>
              <w:adjustRightInd w:val="0"/>
              <w:spacing w:line="276" w:lineRule="auto"/>
              <w:jc w:val="center"/>
            </w:pPr>
            <w:r>
              <w:t>12</w:t>
            </w:r>
          </w:p>
        </w:tc>
      </w:tr>
      <w:tr w:rsidR="00CD68A2" w:rsidRPr="005A4C98" w14:paraId="1CBB7136"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17B37AB8" w14:textId="77777777" w:rsidR="00CD68A2" w:rsidRPr="005A4C98" w:rsidRDefault="00CD68A2" w:rsidP="00B165EE">
            <w:pPr>
              <w:spacing w:line="276" w:lineRule="auto"/>
            </w:pPr>
            <w:r w:rsidRPr="005A4C98">
              <w:t xml:space="preserve">Тема 3.2. </w:t>
            </w:r>
            <w:r w:rsidRPr="005A4C98">
              <w:rPr>
                <w:color w:val="000000"/>
              </w:rPr>
              <w:t>Влияние вредных различных факторов на развивающийся плод в период внутриутробного развития</w:t>
            </w:r>
          </w:p>
        </w:tc>
        <w:tc>
          <w:tcPr>
            <w:tcW w:w="1102" w:type="dxa"/>
            <w:tcBorders>
              <w:top w:val="single" w:sz="2" w:space="0" w:color="000000"/>
              <w:left w:val="single" w:sz="2" w:space="0" w:color="000000"/>
              <w:bottom w:val="single" w:sz="2" w:space="0" w:color="000000"/>
              <w:right w:val="single" w:sz="2" w:space="0" w:color="000000"/>
            </w:tcBorders>
            <w:vAlign w:val="center"/>
          </w:tcPr>
          <w:p w14:paraId="5B779013"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14DF21B1"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1C2F48"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4ECEE7"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641D0D" w14:textId="77777777" w:rsidR="00CD68A2" w:rsidRPr="005A4C98" w:rsidRDefault="00CD68A2" w:rsidP="00B165EE">
            <w:pPr>
              <w:autoSpaceDE w:val="0"/>
              <w:autoSpaceDN w:val="0"/>
              <w:adjustRightInd w:val="0"/>
              <w:spacing w:line="276" w:lineRule="auto"/>
              <w:jc w:val="center"/>
            </w:pPr>
            <w:r w:rsidRPr="005A4C98">
              <w:t>8</w:t>
            </w:r>
          </w:p>
        </w:tc>
      </w:tr>
      <w:tr w:rsidR="00CD68A2" w:rsidRPr="005A4C98" w14:paraId="0E50C2B8"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5DF2F743" w14:textId="77777777" w:rsidR="00CD68A2" w:rsidRPr="005A4C98" w:rsidRDefault="00CD68A2" w:rsidP="00B165EE">
            <w:pPr>
              <w:spacing w:line="276" w:lineRule="auto"/>
            </w:pPr>
            <w:r w:rsidRPr="005A4C98">
              <w:t xml:space="preserve">Тема 3.3. </w:t>
            </w:r>
            <w:r w:rsidRPr="005A4C98">
              <w:rPr>
                <w:color w:val="000000"/>
              </w:rPr>
              <w:t>Родовая черепно-мозговая травма и асфиксия новорожденных</w:t>
            </w:r>
          </w:p>
        </w:tc>
        <w:tc>
          <w:tcPr>
            <w:tcW w:w="1102" w:type="dxa"/>
            <w:tcBorders>
              <w:top w:val="single" w:sz="2" w:space="0" w:color="000000"/>
              <w:left w:val="single" w:sz="2" w:space="0" w:color="000000"/>
              <w:bottom w:val="single" w:sz="2" w:space="0" w:color="000000"/>
              <w:right w:val="single" w:sz="2" w:space="0" w:color="000000"/>
            </w:tcBorders>
            <w:vAlign w:val="center"/>
          </w:tcPr>
          <w:p w14:paraId="4D04AC97" w14:textId="77777777" w:rsidR="00CD68A2" w:rsidRPr="005A4C98" w:rsidRDefault="00CD68A2" w:rsidP="00B165EE">
            <w:pPr>
              <w:spacing w:line="276" w:lineRule="auto"/>
              <w:jc w:val="center"/>
            </w:pPr>
            <w:r w:rsidRPr="005A4C98">
              <w:t>-</w:t>
            </w:r>
          </w:p>
        </w:tc>
        <w:tc>
          <w:tcPr>
            <w:tcW w:w="1134" w:type="dxa"/>
            <w:tcBorders>
              <w:top w:val="single" w:sz="2" w:space="0" w:color="000000"/>
              <w:left w:val="single" w:sz="2" w:space="0" w:color="000000"/>
              <w:bottom w:val="single" w:sz="2" w:space="0" w:color="000000"/>
              <w:right w:val="single" w:sz="2" w:space="0" w:color="000000"/>
            </w:tcBorders>
            <w:vAlign w:val="center"/>
          </w:tcPr>
          <w:p w14:paraId="475E023C" w14:textId="77777777" w:rsidR="00CD68A2" w:rsidRPr="005A4C98" w:rsidRDefault="00181D5F" w:rsidP="00B165EE">
            <w:pPr>
              <w:spacing w:line="276" w:lineRule="auto"/>
              <w:jc w:val="center"/>
            </w:pPr>
            <w: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88886B"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E65BCC"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5C5C61" w14:textId="77777777" w:rsidR="00CD68A2" w:rsidRPr="005A4C98" w:rsidRDefault="00181D5F" w:rsidP="00B165EE">
            <w:pPr>
              <w:autoSpaceDE w:val="0"/>
              <w:autoSpaceDN w:val="0"/>
              <w:adjustRightInd w:val="0"/>
              <w:spacing w:line="276" w:lineRule="auto"/>
              <w:jc w:val="center"/>
            </w:pPr>
            <w:r>
              <w:t>6</w:t>
            </w:r>
          </w:p>
        </w:tc>
      </w:tr>
      <w:tr w:rsidR="00CD68A2" w:rsidRPr="005A4C98" w14:paraId="535DE1BC"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4B4AB947" w14:textId="77777777" w:rsidR="00CD68A2" w:rsidRPr="005A4C98" w:rsidRDefault="00CD68A2" w:rsidP="00B165EE">
            <w:pPr>
              <w:spacing w:line="276" w:lineRule="auto"/>
              <w:jc w:val="both"/>
              <w:rPr>
                <w:snapToGrid w:val="0"/>
              </w:rPr>
            </w:pPr>
            <w:r w:rsidRPr="005A4C98">
              <w:rPr>
                <w:snapToGrid w:val="0"/>
              </w:rPr>
              <w:t xml:space="preserve">Тема 3.4. </w:t>
            </w:r>
            <w:r w:rsidRPr="005A4C98">
              <w:rPr>
                <w:color w:val="000000"/>
              </w:rPr>
              <w:t>Алкогольный синдром плода</w:t>
            </w:r>
          </w:p>
        </w:tc>
        <w:tc>
          <w:tcPr>
            <w:tcW w:w="1102" w:type="dxa"/>
            <w:tcBorders>
              <w:top w:val="single" w:sz="2" w:space="0" w:color="000000"/>
              <w:left w:val="single" w:sz="2" w:space="0" w:color="000000"/>
              <w:bottom w:val="single" w:sz="2" w:space="0" w:color="000000"/>
              <w:right w:val="single" w:sz="2" w:space="0" w:color="000000"/>
            </w:tcBorders>
            <w:vAlign w:val="center"/>
          </w:tcPr>
          <w:p w14:paraId="0CB2A79F" w14:textId="77777777" w:rsidR="00CD68A2" w:rsidRPr="005A4C98" w:rsidRDefault="00CD68A2" w:rsidP="00B165EE">
            <w:pPr>
              <w:spacing w:line="276" w:lineRule="auto"/>
              <w:jc w:val="center"/>
            </w:pPr>
            <w:r w:rsidRPr="005A4C98">
              <w:t>-</w:t>
            </w:r>
          </w:p>
        </w:tc>
        <w:tc>
          <w:tcPr>
            <w:tcW w:w="1134" w:type="dxa"/>
            <w:tcBorders>
              <w:top w:val="single" w:sz="2" w:space="0" w:color="000000"/>
              <w:left w:val="single" w:sz="2" w:space="0" w:color="000000"/>
              <w:bottom w:val="single" w:sz="2" w:space="0" w:color="000000"/>
              <w:right w:val="single" w:sz="2" w:space="0" w:color="000000"/>
            </w:tcBorders>
            <w:vAlign w:val="center"/>
          </w:tcPr>
          <w:p w14:paraId="3CD53589" w14:textId="77777777" w:rsidR="00CD68A2" w:rsidRPr="005A4C98" w:rsidRDefault="00181D5F" w:rsidP="00B165EE">
            <w:pPr>
              <w:spacing w:line="276" w:lineRule="auto"/>
              <w:jc w:val="center"/>
            </w:pPr>
            <w: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739A24" w14:textId="77777777" w:rsidR="00CD68A2" w:rsidRPr="005A4C98" w:rsidRDefault="00CD68A2" w:rsidP="00B165EE">
            <w:pPr>
              <w:autoSpaceDE w:val="0"/>
              <w:autoSpaceDN w:val="0"/>
              <w:adjustRightInd w:val="0"/>
              <w:spacing w:line="276" w:lineRule="auto"/>
              <w:jc w:val="center"/>
            </w:pPr>
            <w:r w:rsidRPr="005A4C98">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ED3AF6" w14:textId="77777777" w:rsidR="00CD68A2" w:rsidRPr="005A4C98" w:rsidRDefault="00181D5F" w:rsidP="00B165EE">
            <w:pPr>
              <w:spacing w:line="276" w:lineRule="auto"/>
              <w:jc w:val="center"/>
            </w:pPr>
            <w: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BA7B6" w14:textId="77777777" w:rsidR="00CD68A2" w:rsidRPr="005A4C98" w:rsidRDefault="00181D5F" w:rsidP="00B165EE">
            <w:pPr>
              <w:autoSpaceDE w:val="0"/>
              <w:autoSpaceDN w:val="0"/>
              <w:adjustRightInd w:val="0"/>
              <w:spacing w:line="276" w:lineRule="auto"/>
              <w:jc w:val="center"/>
            </w:pPr>
            <w:r>
              <w:t>6</w:t>
            </w:r>
          </w:p>
        </w:tc>
      </w:tr>
      <w:tr w:rsidR="00CD68A2" w:rsidRPr="005A4C98" w14:paraId="77758747"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53A9C36F" w14:textId="77777777" w:rsidR="00CD68A2" w:rsidRPr="005A4C98" w:rsidRDefault="00CD68A2" w:rsidP="00B165EE">
            <w:pPr>
              <w:spacing w:line="276" w:lineRule="auto"/>
              <w:rPr>
                <w:snapToGrid w:val="0"/>
              </w:rPr>
            </w:pPr>
            <w:r w:rsidRPr="005A4C98">
              <w:rPr>
                <w:b/>
                <w:bCs/>
              </w:rPr>
              <w:t xml:space="preserve">Раздел 4. </w:t>
            </w:r>
            <w:r w:rsidRPr="005A4C98">
              <w:rPr>
                <w:b/>
              </w:rPr>
              <w:t>Лечебные и педагогические мероприятия на всех этапах развития</w:t>
            </w:r>
          </w:p>
        </w:tc>
        <w:tc>
          <w:tcPr>
            <w:tcW w:w="1102" w:type="dxa"/>
            <w:tcBorders>
              <w:top w:val="single" w:sz="2" w:space="0" w:color="000000"/>
              <w:left w:val="single" w:sz="2" w:space="0" w:color="000000"/>
              <w:bottom w:val="single" w:sz="2" w:space="0" w:color="000000"/>
              <w:right w:val="single" w:sz="2" w:space="0" w:color="000000"/>
            </w:tcBorders>
            <w:vAlign w:val="center"/>
          </w:tcPr>
          <w:p w14:paraId="32BB66DF" w14:textId="77777777" w:rsidR="00CD68A2" w:rsidRPr="005A4C98" w:rsidRDefault="00CD68A2" w:rsidP="00B165EE">
            <w:pPr>
              <w:spacing w:line="276" w:lineRule="auto"/>
              <w:jc w:val="center"/>
              <w:rPr>
                <w:b/>
              </w:rPr>
            </w:pPr>
            <w:r w:rsidRPr="005A4C98">
              <w:rPr>
                <w:b/>
              </w:rPr>
              <w:t>4</w:t>
            </w:r>
          </w:p>
        </w:tc>
        <w:tc>
          <w:tcPr>
            <w:tcW w:w="1134" w:type="dxa"/>
            <w:tcBorders>
              <w:top w:val="single" w:sz="2" w:space="0" w:color="000000"/>
              <w:left w:val="single" w:sz="2" w:space="0" w:color="000000"/>
              <w:bottom w:val="single" w:sz="2" w:space="0" w:color="000000"/>
              <w:right w:val="single" w:sz="2" w:space="0" w:color="000000"/>
            </w:tcBorders>
            <w:vAlign w:val="center"/>
          </w:tcPr>
          <w:p w14:paraId="5A6641EA" w14:textId="77777777" w:rsidR="00CD68A2" w:rsidRPr="005A4C98" w:rsidRDefault="00181D5F" w:rsidP="00B165EE">
            <w:pPr>
              <w:spacing w:line="276" w:lineRule="auto"/>
              <w:jc w:val="center"/>
              <w:rPr>
                <w:b/>
              </w:rPr>
            </w:pPr>
            <w:r>
              <w:rPr>
                <w:b/>
              </w:rP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FBA419"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D310C0" w14:textId="77777777" w:rsidR="00CD68A2" w:rsidRPr="005A4C98" w:rsidRDefault="00181D5F" w:rsidP="00B165EE">
            <w:pPr>
              <w:spacing w:line="276" w:lineRule="auto"/>
              <w:jc w:val="center"/>
              <w:rPr>
                <w:b/>
              </w:rPr>
            </w:pPr>
            <w:r>
              <w:rPr>
                <w:b/>
              </w:rPr>
              <w:t>8</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365C09" w14:textId="77777777" w:rsidR="00CD68A2" w:rsidRPr="005A4C98" w:rsidRDefault="00181D5F" w:rsidP="00B165EE">
            <w:pPr>
              <w:autoSpaceDE w:val="0"/>
              <w:autoSpaceDN w:val="0"/>
              <w:adjustRightInd w:val="0"/>
              <w:spacing w:line="276" w:lineRule="auto"/>
              <w:jc w:val="center"/>
              <w:rPr>
                <w:b/>
              </w:rPr>
            </w:pPr>
            <w:r>
              <w:rPr>
                <w:b/>
              </w:rPr>
              <w:t>16</w:t>
            </w:r>
          </w:p>
        </w:tc>
      </w:tr>
      <w:tr w:rsidR="00CD68A2" w:rsidRPr="005A4C98" w14:paraId="2264BC4F"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72D3AFF7" w14:textId="77777777" w:rsidR="00CD68A2" w:rsidRPr="005A4C98" w:rsidRDefault="00CD68A2" w:rsidP="00B165EE">
            <w:pPr>
              <w:spacing w:line="276" w:lineRule="auto"/>
              <w:rPr>
                <w:b/>
                <w:bCs/>
              </w:rPr>
            </w:pPr>
            <w:r w:rsidRPr="005A4C98">
              <w:t>Тема 4.1. Раннее выявление детей с психофизическим и эмоциональным отклонением в развитии</w:t>
            </w:r>
          </w:p>
        </w:tc>
        <w:tc>
          <w:tcPr>
            <w:tcW w:w="1102" w:type="dxa"/>
            <w:tcBorders>
              <w:top w:val="single" w:sz="2" w:space="0" w:color="000000"/>
              <w:left w:val="single" w:sz="2" w:space="0" w:color="000000"/>
              <w:bottom w:val="single" w:sz="2" w:space="0" w:color="000000"/>
              <w:right w:val="single" w:sz="2" w:space="0" w:color="000000"/>
            </w:tcBorders>
            <w:vAlign w:val="center"/>
          </w:tcPr>
          <w:p w14:paraId="3E129CA1"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6B0F96BD" w14:textId="77777777" w:rsidR="00CD68A2" w:rsidRPr="005A4C98" w:rsidRDefault="00CD68A2" w:rsidP="00B165EE">
            <w:pPr>
              <w:spacing w:line="276" w:lineRule="auto"/>
              <w:jc w:val="center"/>
            </w:pPr>
            <w:r w:rsidRPr="005A4C98">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16D116"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601FB9" w14:textId="77777777" w:rsidR="00CD68A2" w:rsidRPr="005A4C98" w:rsidRDefault="00181D5F" w:rsidP="00B165EE">
            <w:pPr>
              <w:spacing w:line="276" w:lineRule="auto"/>
              <w:jc w:val="center"/>
            </w:pPr>
            <w: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ADB0D0" w14:textId="77777777" w:rsidR="00CD68A2" w:rsidRPr="005A4C98" w:rsidRDefault="00181D5F" w:rsidP="00B165EE">
            <w:pPr>
              <w:autoSpaceDE w:val="0"/>
              <w:autoSpaceDN w:val="0"/>
              <w:adjustRightInd w:val="0"/>
              <w:spacing w:line="276" w:lineRule="auto"/>
              <w:jc w:val="center"/>
            </w:pPr>
            <w:r>
              <w:t>8</w:t>
            </w:r>
          </w:p>
        </w:tc>
      </w:tr>
      <w:tr w:rsidR="00CD68A2" w:rsidRPr="00527CA4" w14:paraId="4175567D" w14:textId="77777777" w:rsidTr="00B165EE">
        <w:trPr>
          <w:trHeight w:val="1"/>
        </w:trPr>
        <w:tc>
          <w:tcPr>
            <w:tcW w:w="3968" w:type="dxa"/>
            <w:tcBorders>
              <w:top w:val="single" w:sz="2" w:space="0" w:color="000000"/>
              <w:left w:val="single" w:sz="2" w:space="0" w:color="000000"/>
              <w:bottom w:val="single" w:sz="2" w:space="0" w:color="000000"/>
              <w:right w:val="single" w:sz="2" w:space="0" w:color="000000"/>
            </w:tcBorders>
          </w:tcPr>
          <w:p w14:paraId="0D98E4A4" w14:textId="77777777" w:rsidR="00CD68A2" w:rsidRPr="005A4C98" w:rsidRDefault="00CD68A2" w:rsidP="00B165EE">
            <w:pPr>
              <w:spacing w:line="276" w:lineRule="auto"/>
              <w:rPr>
                <w:b/>
                <w:bCs/>
              </w:rPr>
            </w:pPr>
            <w:r w:rsidRPr="005A4C98">
              <w:t>Тема 4.2. Медико-психолого-педагогическое консультирование детей с отклонениями в развитии</w:t>
            </w:r>
          </w:p>
        </w:tc>
        <w:tc>
          <w:tcPr>
            <w:tcW w:w="1102" w:type="dxa"/>
            <w:tcBorders>
              <w:top w:val="single" w:sz="2" w:space="0" w:color="000000"/>
              <w:left w:val="single" w:sz="2" w:space="0" w:color="000000"/>
              <w:bottom w:val="single" w:sz="2" w:space="0" w:color="000000"/>
              <w:right w:val="single" w:sz="2" w:space="0" w:color="000000"/>
            </w:tcBorders>
            <w:vAlign w:val="center"/>
          </w:tcPr>
          <w:p w14:paraId="3D882090" w14:textId="77777777" w:rsidR="00CD68A2" w:rsidRPr="005A4C98" w:rsidRDefault="00CD68A2" w:rsidP="00B165EE">
            <w:pPr>
              <w:spacing w:line="276" w:lineRule="auto"/>
              <w:jc w:val="center"/>
            </w:pPr>
            <w:r w:rsidRPr="005A4C98">
              <w:t>2</w:t>
            </w:r>
          </w:p>
        </w:tc>
        <w:tc>
          <w:tcPr>
            <w:tcW w:w="1134" w:type="dxa"/>
            <w:tcBorders>
              <w:top w:val="single" w:sz="2" w:space="0" w:color="000000"/>
              <w:left w:val="single" w:sz="2" w:space="0" w:color="000000"/>
              <w:bottom w:val="single" w:sz="2" w:space="0" w:color="000000"/>
              <w:right w:val="single" w:sz="2" w:space="0" w:color="000000"/>
            </w:tcBorders>
            <w:vAlign w:val="center"/>
          </w:tcPr>
          <w:p w14:paraId="2A560041" w14:textId="77777777" w:rsidR="00CD68A2" w:rsidRPr="005A4C98" w:rsidRDefault="00181D5F" w:rsidP="00B165EE">
            <w:pPr>
              <w:spacing w:line="276" w:lineRule="auto"/>
              <w:jc w:val="center"/>
            </w:pPr>
            <w:r>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5487CB" w14:textId="77777777" w:rsidR="00CD68A2" w:rsidRPr="005A4C98" w:rsidRDefault="00CD68A2" w:rsidP="00B165EE">
            <w:pPr>
              <w:autoSpaceDE w:val="0"/>
              <w:autoSpaceDN w:val="0"/>
              <w:adjustRightInd w:val="0"/>
              <w:spacing w:line="276" w:lineRule="auto"/>
              <w:jc w:val="center"/>
            </w:pP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EA49D8" w14:textId="77777777" w:rsidR="00CD68A2" w:rsidRPr="005A4C98" w:rsidRDefault="00181D5F" w:rsidP="00B165EE">
            <w:pPr>
              <w:spacing w:line="276" w:lineRule="auto"/>
              <w:jc w:val="center"/>
            </w:pPr>
            <w:r>
              <w:t>4</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FA7CF" w14:textId="77777777" w:rsidR="00CD68A2" w:rsidRPr="00527CA4" w:rsidRDefault="00181D5F" w:rsidP="00B165EE">
            <w:pPr>
              <w:autoSpaceDE w:val="0"/>
              <w:autoSpaceDN w:val="0"/>
              <w:adjustRightInd w:val="0"/>
              <w:spacing w:line="276" w:lineRule="auto"/>
              <w:jc w:val="center"/>
            </w:pPr>
            <w:r>
              <w:t>8</w:t>
            </w:r>
          </w:p>
        </w:tc>
      </w:tr>
      <w:tr w:rsidR="00CD68A2" w:rsidRPr="00527CA4" w14:paraId="630CDB21" w14:textId="77777777" w:rsidTr="00B165EE">
        <w:trPr>
          <w:trHeight w:val="339"/>
        </w:trPr>
        <w:tc>
          <w:tcPr>
            <w:tcW w:w="3968" w:type="dxa"/>
            <w:tcBorders>
              <w:top w:val="single" w:sz="2" w:space="0" w:color="000000"/>
              <w:left w:val="single" w:sz="2" w:space="0" w:color="000000"/>
              <w:bottom w:val="single" w:sz="2" w:space="0" w:color="000000"/>
              <w:right w:val="single" w:sz="2" w:space="0" w:color="000000"/>
            </w:tcBorders>
          </w:tcPr>
          <w:p w14:paraId="4D83CC48" w14:textId="77777777" w:rsidR="00CD68A2" w:rsidRPr="00527CA4" w:rsidRDefault="00CD68A2" w:rsidP="00B165EE">
            <w:pPr>
              <w:pStyle w:val="ae"/>
              <w:spacing w:line="276" w:lineRule="auto"/>
              <w:rPr>
                <w:rFonts w:ascii="Times New Roman" w:hAnsi="Times New Roman"/>
                <w:b/>
                <w:sz w:val="24"/>
                <w:szCs w:val="24"/>
              </w:rPr>
            </w:pPr>
            <w:r w:rsidRPr="00527CA4">
              <w:rPr>
                <w:rFonts w:ascii="Times New Roman" w:hAnsi="Times New Roman"/>
                <w:b/>
                <w:sz w:val="24"/>
                <w:szCs w:val="24"/>
              </w:rPr>
              <w:t>Итого:</w:t>
            </w:r>
          </w:p>
        </w:tc>
        <w:tc>
          <w:tcPr>
            <w:tcW w:w="1102" w:type="dxa"/>
            <w:tcBorders>
              <w:top w:val="single" w:sz="2" w:space="0" w:color="000000"/>
              <w:left w:val="single" w:sz="2" w:space="0" w:color="000000"/>
              <w:bottom w:val="single" w:sz="2" w:space="0" w:color="000000"/>
              <w:right w:val="single" w:sz="2" w:space="0" w:color="000000"/>
            </w:tcBorders>
          </w:tcPr>
          <w:p w14:paraId="5440BBF3" w14:textId="77777777" w:rsidR="00CD68A2" w:rsidRPr="00527CA4" w:rsidRDefault="00181D5F" w:rsidP="00B165EE">
            <w:pPr>
              <w:spacing w:line="276" w:lineRule="auto"/>
              <w:jc w:val="center"/>
              <w:rPr>
                <w:b/>
              </w:rPr>
            </w:pPr>
            <w:r>
              <w:rPr>
                <w:b/>
              </w:rPr>
              <w:t>2</w:t>
            </w:r>
            <w:r w:rsidR="00CD68A2" w:rsidRPr="00527CA4">
              <w:rPr>
                <w:b/>
              </w:rPr>
              <w:t>6</w:t>
            </w:r>
          </w:p>
        </w:tc>
        <w:tc>
          <w:tcPr>
            <w:tcW w:w="1134" w:type="dxa"/>
            <w:tcBorders>
              <w:top w:val="single" w:sz="2" w:space="0" w:color="000000"/>
              <w:left w:val="single" w:sz="2" w:space="0" w:color="000000"/>
              <w:bottom w:val="single" w:sz="2" w:space="0" w:color="000000"/>
              <w:right w:val="single" w:sz="2" w:space="0" w:color="000000"/>
            </w:tcBorders>
          </w:tcPr>
          <w:p w14:paraId="5277324B" w14:textId="77777777" w:rsidR="00CD68A2" w:rsidRPr="00527CA4" w:rsidRDefault="00181D5F" w:rsidP="00B165EE">
            <w:pPr>
              <w:spacing w:line="276" w:lineRule="auto"/>
              <w:jc w:val="center"/>
              <w:rPr>
                <w:b/>
              </w:rPr>
            </w:pPr>
            <w:r>
              <w:rPr>
                <w:b/>
              </w:rPr>
              <w:t>30</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D138FE" w14:textId="77777777" w:rsidR="00CD68A2" w:rsidRPr="00527CA4" w:rsidRDefault="00CD68A2" w:rsidP="00B165EE">
            <w:pPr>
              <w:autoSpaceDE w:val="0"/>
              <w:autoSpaceDN w:val="0"/>
              <w:adjustRightInd w:val="0"/>
              <w:spacing w:line="276" w:lineRule="auto"/>
              <w:jc w:val="center"/>
              <w:rPr>
                <w:b/>
              </w:rPr>
            </w:pPr>
            <w:r w:rsidRPr="00527CA4">
              <w:rPr>
                <w:b/>
              </w:rPr>
              <w:t>18</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448A2" w14:textId="77777777" w:rsidR="00CD68A2" w:rsidRPr="00527CA4" w:rsidRDefault="00181D5F" w:rsidP="00B165EE">
            <w:pPr>
              <w:autoSpaceDE w:val="0"/>
              <w:autoSpaceDN w:val="0"/>
              <w:adjustRightInd w:val="0"/>
              <w:spacing w:line="276" w:lineRule="auto"/>
              <w:jc w:val="center"/>
              <w:rPr>
                <w:b/>
              </w:rPr>
            </w:pPr>
            <w:r>
              <w:rPr>
                <w:b/>
              </w:rPr>
              <w:t>70</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E338F4" w14:textId="77777777" w:rsidR="00CD68A2" w:rsidRPr="00527CA4" w:rsidRDefault="00CD68A2" w:rsidP="00B165EE">
            <w:pPr>
              <w:autoSpaceDE w:val="0"/>
              <w:autoSpaceDN w:val="0"/>
              <w:adjustRightInd w:val="0"/>
              <w:spacing w:line="276" w:lineRule="auto"/>
              <w:jc w:val="center"/>
              <w:rPr>
                <w:b/>
              </w:rPr>
            </w:pPr>
            <w:r w:rsidRPr="00527CA4">
              <w:rPr>
                <w:b/>
              </w:rPr>
              <w:t>144</w:t>
            </w:r>
          </w:p>
        </w:tc>
      </w:tr>
    </w:tbl>
    <w:p w14:paraId="7F3F6FCE" w14:textId="77777777" w:rsidR="00F465C8" w:rsidRPr="00A272B5" w:rsidRDefault="00F465C8" w:rsidP="00EC5D26">
      <w:pPr>
        <w:autoSpaceDE w:val="0"/>
        <w:autoSpaceDN w:val="0"/>
        <w:adjustRightInd w:val="0"/>
        <w:spacing w:line="276" w:lineRule="auto"/>
        <w:ind w:firstLine="709"/>
        <w:jc w:val="both"/>
        <w:rPr>
          <w:bCs/>
          <w:i/>
        </w:rPr>
      </w:pPr>
      <w:r w:rsidRPr="00A272B5">
        <w:rPr>
          <w:bCs/>
          <w:i/>
        </w:rPr>
        <w:t>5.2. Методы обучения</w:t>
      </w:r>
    </w:p>
    <w:p w14:paraId="3FB1247A" w14:textId="77777777" w:rsidR="00882F6C" w:rsidRDefault="00F465C8" w:rsidP="00181D5F">
      <w:pPr>
        <w:autoSpaceDE w:val="0"/>
        <w:autoSpaceDN w:val="0"/>
        <w:adjustRightInd w:val="0"/>
        <w:spacing w:line="276" w:lineRule="auto"/>
        <w:ind w:firstLine="709"/>
        <w:jc w:val="both"/>
      </w:pPr>
      <w:r w:rsidRPr="00A272B5">
        <w:t>При изучении  дисциплины «Клиника интеллектуальных нарушений» используются различные методы обучения:</w:t>
      </w:r>
      <w:r w:rsidR="00181D5F">
        <w:t xml:space="preserve"> </w:t>
      </w:r>
      <w:r w:rsidR="000E5778" w:rsidRPr="00A272B5">
        <w:rPr>
          <w:lang w:val="en-US"/>
        </w:rPr>
        <w:t>Swot</w:t>
      </w:r>
      <w:r w:rsidR="000E5778" w:rsidRPr="00A272B5">
        <w:t>-анализ;</w:t>
      </w:r>
      <w:r w:rsidR="00181D5F">
        <w:t xml:space="preserve"> </w:t>
      </w:r>
      <w:r w:rsidR="00122BD8" w:rsidRPr="00A272B5">
        <w:t>учебная дискуссия;</w:t>
      </w:r>
      <w:r w:rsidR="00181D5F">
        <w:t xml:space="preserve"> </w:t>
      </w:r>
      <w:r w:rsidR="00122BD8" w:rsidRPr="00A272B5">
        <w:t>лекция;</w:t>
      </w:r>
      <w:r w:rsidR="00181D5F">
        <w:t xml:space="preserve"> </w:t>
      </w:r>
      <w:r w:rsidR="00122BD8" w:rsidRPr="00A272B5">
        <w:t>исследовательский метод;</w:t>
      </w:r>
      <w:r w:rsidR="00181D5F">
        <w:t xml:space="preserve"> </w:t>
      </w:r>
      <w:r w:rsidR="00122BD8" w:rsidRPr="00A272B5">
        <w:t>анализ практических ситуаций.</w:t>
      </w:r>
    </w:p>
    <w:p w14:paraId="09D132DE" w14:textId="77777777" w:rsidR="004A43D7" w:rsidRPr="00CF3796" w:rsidRDefault="004A43D7" w:rsidP="004A43D7">
      <w:pPr>
        <w:autoSpaceDE w:val="0"/>
        <w:autoSpaceDN w:val="0"/>
        <w:adjustRightInd w:val="0"/>
        <w:ind w:left="360"/>
        <w:jc w:val="both"/>
        <w:rPr>
          <w:b/>
          <w:bCs/>
        </w:rPr>
      </w:pPr>
      <w:r w:rsidRPr="00CF3796">
        <w:rPr>
          <w:b/>
          <w:bCs/>
        </w:rPr>
        <w:t xml:space="preserve">6. </w:t>
      </w:r>
      <w:r w:rsidR="00882F6C" w:rsidRPr="00CF3796">
        <w:rPr>
          <w:b/>
          <w:bCs/>
        </w:rPr>
        <w:t>Рейтинг-план</w:t>
      </w:r>
    </w:p>
    <w:p w14:paraId="39991A42" w14:textId="77777777" w:rsidR="004A43D7" w:rsidRPr="004A43D7" w:rsidRDefault="004A43D7" w:rsidP="004A43D7">
      <w:pPr>
        <w:autoSpaceDE w:val="0"/>
        <w:autoSpaceDN w:val="0"/>
        <w:adjustRightInd w:val="0"/>
        <w:ind w:left="360"/>
        <w:jc w:val="both"/>
        <w:rPr>
          <w:b/>
          <w:bCs/>
          <w:highlight w:val="yellow"/>
        </w:rPr>
      </w:pPr>
    </w:p>
    <w:tbl>
      <w:tblPr>
        <w:tblW w:w="4946" w:type="pct"/>
        <w:tblLayout w:type="fixed"/>
        <w:tblLook w:val="04A0" w:firstRow="1" w:lastRow="0" w:firstColumn="1" w:lastColumn="0" w:noHBand="0" w:noVBand="1"/>
      </w:tblPr>
      <w:tblGrid>
        <w:gridCol w:w="485"/>
        <w:gridCol w:w="1149"/>
        <w:gridCol w:w="1660"/>
        <w:gridCol w:w="2762"/>
        <w:gridCol w:w="1246"/>
        <w:gridCol w:w="691"/>
        <w:gridCol w:w="837"/>
        <w:gridCol w:w="697"/>
      </w:tblGrid>
      <w:tr w:rsidR="004A43D7" w14:paraId="61DBE878" w14:textId="77777777" w:rsidTr="00181D5F">
        <w:trPr>
          <w:trHeight w:val="600"/>
        </w:trPr>
        <w:tc>
          <w:tcPr>
            <w:tcW w:w="49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19124E0" w14:textId="77777777" w:rsidR="004A43D7" w:rsidRDefault="004A43D7" w:rsidP="00EE13C2">
            <w:pPr>
              <w:autoSpaceDE w:val="0"/>
              <w:autoSpaceDN w:val="0"/>
              <w:adjustRightInd w:val="0"/>
              <w:jc w:val="center"/>
            </w:pPr>
            <w:r>
              <w:rPr>
                <w:color w:val="000000"/>
              </w:rPr>
              <w:t>№ п/п</w:t>
            </w:r>
          </w:p>
        </w:tc>
        <w:tc>
          <w:tcPr>
            <w:tcW w:w="1175" w:type="dxa"/>
            <w:vMerge w:val="restart"/>
            <w:tcBorders>
              <w:top w:val="single" w:sz="2" w:space="0" w:color="000000"/>
              <w:left w:val="single" w:sz="2" w:space="0" w:color="000000"/>
              <w:bottom w:val="single" w:sz="2" w:space="0" w:color="000000"/>
              <w:right w:val="single" w:sz="2" w:space="0" w:color="000000"/>
            </w:tcBorders>
            <w:hideMark/>
          </w:tcPr>
          <w:p w14:paraId="7840897A" w14:textId="77777777" w:rsidR="004A43D7" w:rsidRDefault="004A43D7" w:rsidP="00EE13C2">
            <w:pPr>
              <w:autoSpaceDE w:val="0"/>
              <w:autoSpaceDN w:val="0"/>
              <w:adjustRightInd w:val="0"/>
              <w:jc w:val="center"/>
              <w:rPr>
                <w:color w:val="000000"/>
              </w:rPr>
            </w:pPr>
            <w:r>
              <w:rPr>
                <w:color w:val="000000"/>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5EE700EF" w14:textId="77777777" w:rsidR="004A43D7" w:rsidRDefault="004A43D7" w:rsidP="00EE13C2">
            <w:pPr>
              <w:autoSpaceDE w:val="0"/>
              <w:autoSpaceDN w:val="0"/>
              <w:adjustRightInd w:val="0"/>
              <w:jc w:val="center"/>
              <w:rPr>
                <w:color w:val="000000"/>
              </w:rPr>
            </w:pPr>
            <w:r>
              <w:rPr>
                <w:color w:val="000000"/>
              </w:rPr>
              <w:t>Виды учебной деятельности</w:t>
            </w:r>
          </w:p>
          <w:p w14:paraId="5F1BB527" w14:textId="77777777" w:rsidR="004A43D7" w:rsidRDefault="004A43D7" w:rsidP="00EE13C2">
            <w:pPr>
              <w:autoSpaceDE w:val="0"/>
              <w:autoSpaceDN w:val="0"/>
              <w:adjustRightInd w:val="0"/>
              <w:jc w:val="center"/>
            </w:pPr>
            <w:r>
              <w:rPr>
                <w:color w:val="000000"/>
              </w:rPr>
              <w:t>обучающегося</w:t>
            </w:r>
          </w:p>
        </w:tc>
        <w:tc>
          <w:tcPr>
            <w:tcW w:w="2835" w:type="dxa"/>
            <w:vMerge w:val="restart"/>
            <w:tcBorders>
              <w:top w:val="single" w:sz="2" w:space="0" w:color="000000"/>
              <w:left w:val="single" w:sz="2" w:space="0" w:color="000000"/>
              <w:bottom w:val="single" w:sz="2" w:space="0" w:color="000000"/>
              <w:right w:val="single" w:sz="2" w:space="0" w:color="000000"/>
            </w:tcBorders>
            <w:hideMark/>
          </w:tcPr>
          <w:p w14:paraId="45017B53" w14:textId="77777777" w:rsidR="004A43D7" w:rsidRDefault="004A43D7" w:rsidP="00EE13C2">
            <w:pPr>
              <w:autoSpaceDE w:val="0"/>
              <w:autoSpaceDN w:val="0"/>
              <w:adjustRightInd w:val="0"/>
              <w:jc w:val="center"/>
              <w:rPr>
                <w:color w:val="000000"/>
              </w:rPr>
            </w:pPr>
            <w:r>
              <w:rPr>
                <w:color w:val="000000"/>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14:paraId="64E4F70B" w14:textId="77777777" w:rsidR="004A43D7" w:rsidRDefault="004A43D7" w:rsidP="00EE13C2">
            <w:pPr>
              <w:autoSpaceDE w:val="0"/>
              <w:autoSpaceDN w:val="0"/>
              <w:adjustRightInd w:val="0"/>
              <w:jc w:val="center"/>
              <w:rPr>
                <w:color w:val="000000"/>
              </w:rPr>
            </w:pPr>
            <w:r>
              <w:rPr>
                <w:color w:val="000000"/>
              </w:rPr>
              <w:t>Балл за конкретное задание</w:t>
            </w:r>
          </w:p>
          <w:p w14:paraId="3EE63D4F" w14:textId="77777777" w:rsidR="004A43D7" w:rsidRDefault="004A43D7" w:rsidP="00EE13C2">
            <w:pPr>
              <w:autoSpaceDE w:val="0"/>
              <w:autoSpaceDN w:val="0"/>
              <w:adjustRightInd w:val="0"/>
              <w:jc w:val="center"/>
            </w:pPr>
            <w:r>
              <w:rPr>
                <w:color w:val="000000"/>
              </w:rPr>
              <w:t>(</w:t>
            </w:r>
            <w:r>
              <w:rPr>
                <w:color w:val="000000"/>
                <w:lang w:val="en-US"/>
              </w:rPr>
              <w:t>min</w:t>
            </w:r>
            <w:r>
              <w:rPr>
                <w:color w:val="000000"/>
              </w:rPr>
              <w:t>-</w:t>
            </w:r>
            <w:r>
              <w:rPr>
                <w:color w:val="000000"/>
                <w:lang w:val="en-US"/>
              </w:rPr>
              <w:t>max</w:t>
            </w:r>
            <w:r>
              <w:rPr>
                <w:color w:val="000000"/>
              </w:rPr>
              <w:t>)</w:t>
            </w:r>
          </w:p>
        </w:tc>
        <w:tc>
          <w:tcPr>
            <w:tcW w:w="704" w:type="dxa"/>
            <w:vMerge w:val="restart"/>
            <w:tcBorders>
              <w:top w:val="single" w:sz="2" w:space="0" w:color="000000"/>
              <w:left w:val="single" w:sz="2" w:space="0" w:color="000000"/>
              <w:bottom w:val="single" w:sz="2" w:space="0" w:color="000000"/>
              <w:right w:val="single" w:sz="2" w:space="0" w:color="000000"/>
            </w:tcBorders>
            <w:hideMark/>
          </w:tcPr>
          <w:p w14:paraId="21CAD126" w14:textId="77777777" w:rsidR="004A43D7" w:rsidRDefault="004A43D7" w:rsidP="00EE13C2">
            <w:pPr>
              <w:autoSpaceDE w:val="0"/>
              <w:autoSpaceDN w:val="0"/>
              <w:adjustRightInd w:val="0"/>
              <w:jc w:val="center"/>
            </w:pPr>
            <w:r>
              <w:rPr>
                <w:color w:val="000000"/>
              </w:rPr>
              <w:t>Число заданий за семестр</w:t>
            </w:r>
          </w:p>
        </w:tc>
        <w:tc>
          <w:tcPr>
            <w:tcW w:w="1564" w:type="dxa"/>
            <w:gridSpan w:val="2"/>
            <w:tcBorders>
              <w:top w:val="single" w:sz="2" w:space="0" w:color="000000"/>
              <w:left w:val="nil"/>
              <w:bottom w:val="single" w:sz="4" w:space="0" w:color="auto"/>
              <w:right w:val="single" w:sz="2" w:space="0" w:color="000000"/>
            </w:tcBorders>
            <w:hideMark/>
          </w:tcPr>
          <w:p w14:paraId="7CC66349" w14:textId="77777777" w:rsidR="004A43D7" w:rsidRDefault="004A43D7" w:rsidP="00EE13C2">
            <w:pPr>
              <w:autoSpaceDE w:val="0"/>
              <w:autoSpaceDN w:val="0"/>
              <w:adjustRightInd w:val="0"/>
              <w:jc w:val="center"/>
            </w:pPr>
            <w:r>
              <w:rPr>
                <w:color w:val="000000"/>
              </w:rPr>
              <w:t>Баллы</w:t>
            </w:r>
          </w:p>
        </w:tc>
      </w:tr>
      <w:tr w:rsidR="004A43D7" w14:paraId="7B0684C2" w14:textId="77777777" w:rsidTr="00181D5F">
        <w:trPr>
          <w:trHeight w:val="300"/>
        </w:trPr>
        <w:tc>
          <w:tcPr>
            <w:tcW w:w="493" w:type="dxa"/>
            <w:vMerge/>
            <w:tcBorders>
              <w:top w:val="single" w:sz="2" w:space="0" w:color="000000"/>
              <w:left w:val="single" w:sz="2" w:space="0" w:color="000000"/>
              <w:bottom w:val="single" w:sz="2" w:space="0" w:color="000000"/>
              <w:right w:val="single" w:sz="2" w:space="0" w:color="000000"/>
            </w:tcBorders>
            <w:vAlign w:val="center"/>
            <w:hideMark/>
          </w:tcPr>
          <w:p w14:paraId="4C7234A9" w14:textId="77777777" w:rsidR="004A43D7" w:rsidRDefault="004A43D7" w:rsidP="00EE13C2"/>
        </w:tc>
        <w:tc>
          <w:tcPr>
            <w:tcW w:w="1175" w:type="dxa"/>
            <w:vMerge/>
            <w:tcBorders>
              <w:top w:val="single" w:sz="2" w:space="0" w:color="000000"/>
              <w:left w:val="single" w:sz="2" w:space="0" w:color="000000"/>
              <w:bottom w:val="single" w:sz="2" w:space="0" w:color="000000"/>
              <w:right w:val="single" w:sz="2" w:space="0" w:color="000000"/>
            </w:tcBorders>
            <w:vAlign w:val="center"/>
            <w:hideMark/>
          </w:tcPr>
          <w:p w14:paraId="545B14E7" w14:textId="77777777" w:rsidR="004A43D7" w:rsidRDefault="004A43D7" w:rsidP="00EE13C2">
            <w:pPr>
              <w:rPr>
                <w:color w:val="000000"/>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453DD622" w14:textId="77777777" w:rsidR="004A43D7" w:rsidRDefault="004A43D7" w:rsidP="00EE13C2"/>
        </w:tc>
        <w:tc>
          <w:tcPr>
            <w:tcW w:w="2835" w:type="dxa"/>
            <w:vMerge/>
            <w:tcBorders>
              <w:top w:val="single" w:sz="2" w:space="0" w:color="000000"/>
              <w:left w:val="single" w:sz="2" w:space="0" w:color="000000"/>
              <w:bottom w:val="single" w:sz="2" w:space="0" w:color="000000"/>
              <w:right w:val="single" w:sz="2" w:space="0" w:color="000000"/>
            </w:tcBorders>
            <w:vAlign w:val="center"/>
            <w:hideMark/>
          </w:tcPr>
          <w:p w14:paraId="704CA5A0" w14:textId="77777777" w:rsidR="004A43D7" w:rsidRDefault="004A43D7" w:rsidP="00EE13C2">
            <w:pPr>
              <w:rPr>
                <w:color w:val="000000"/>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477ACBB5" w14:textId="77777777" w:rsidR="004A43D7" w:rsidRDefault="004A43D7" w:rsidP="00EE13C2"/>
        </w:tc>
        <w:tc>
          <w:tcPr>
            <w:tcW w:w="704" w:type="dxa"/>
            <w:vMerge/>
            <w:tcBorders>
              <w:top w:val="single" w:sz="2" w:space="0" w:color="000000"/>
              <w:left w:val="single" w:sz="2" w:space="0" w:color="000000"/>
              <w:bottom w:val="single" w:sz="2" w:space="0" w:color="000000"/>
              <w:right w:val="single" w:sz="4" w:space="0" w:color="auto"/>
            </w:tcBorders>
            <w:vAlign w:val="center"/>
            <w:hideMark/>
          </w:tcPr>
          <w:p w14:paraId="4CE5BDD6" w14:textId="77777777" w:rsidR="004A43D7" w:rsidRDefault="004A43D7" w:rsidP="00EE13C2"/>
        </w:tc>
        <w:tc>
          <w:tcPr>
            <w:tcW w:w="854" w:type="dxa"/>
            <w:tcBorders>
              <w:top w:val="single" w:sz="4" w:space="0" w:color="auto"/>
              <w:left w:val="single" w:sz="4" w:space="0" w:color="auto"/>
              <w:bottom w:val="single" w:sz="4" w:space="0" w:color="auto"/>
              <w:right w:val="single" w:sz="4" w:space="0" w:color="auto"/>
            </w:tcBorders>
            <w:hideMark/>
          </w:tcPr>
          <w:p w14:paraId="24B0A7D7" w14:textId="77777777" w:rsidR="004A43D7" w:rsidRDefault="004A43D7" w:rsidP="00EE13C2">
            <w:pPr>
              <w:autoSpaceDE w:val="0"/>
              <w:autoSpaceDN w:val="0"/>
              <w:adjustRightInd w:val="0"/>
              <w:jc w:val="center"/>
            </w:pPr>
            <w:r>
              <w:rPr>
                <w:color w:val="000000"/>
              </w:rPr>
              <w:t>Минимальный</w:t>
            </w:r>
          </w:p>
        </w:tc>
        <w:tc>
          <w:tcPr>
            <w:tcW w:w="710" w:type="dxa"/>
            <w:tcBorders>
              <w:top w:val="single" w:sz="4" w:space="0" w:color="auto"/>
              <w:left w:val="single" w:sz="4" w:space="0" w:color="auto"/>
              <w:bottom w:val="single" w:sz="4" w:space="0" w:color="auto"/>
              <w:right w:val="single" w:sz="4" w:space="0" w:color="auto"/>
            </w:tcBorders>
            <w:hideMark/>
          </w:tcPr>
          <w:p w14:paraId="2823A891" w14:textId="77777777" w:rsidR="004A43D7" w:rsidRDefault="004A43D7" w:rsidP="00EE13C2">
            <w:pPr>
              <w:autoSpaceDE w:val="0"/>
              <w:autoSpaceDN w:val="0"/>
              <w:adjustRightInd w:val="0"/>
              <w:jc w:val="center"/>
            </w:pPr>
            <w:r>
              <w:rPr>
                <w:color w:val="000000"/>
              </w:rPr>
              <w:t>Максимальный</w:t>
            </w:r>
          </w:p>
        </w:tc>
      </w:tr>
      <w:tr w:rsidR="004A43D7" w14:paraId="63F4BE1C" w14:textId="77777777" w:rsidTr="00181D5F">
        <w:trPr>
          <w:trHeight w:val="1394"/>
        </w:trPr>
        <w:tc>
          <w:tcPr>
            <w:tcW w:w="493" w:type="dxa"/>
            <w:tcBorders>
              <w:top w:val="single" w:sz="2" w:space="0" w:color="000000"/>
              <w:left w:val="single" w:sz="2" w:space="0" w:color="000000"/>
              <w:bottom w:val="single" w:sz="2" w:space="0" w:color="000000"/>
              <w:right w:val="single" w:sz="2" w:space="0" w:color="000000"/>
            </w:tcBorders>
            <w:vAlign w:val="center"/>
          </w:tcPr>
          <w:p w14:paraId="44200E9F" w14:textId="77777777" w:rsidR="004A43D7" w:rsidRDefault="00D158FC" w:rsidP="00EE13C2">
            <w:r>
              <w:t>1.</w:t>
            </w:r>
          </w:p>
        </w:tc>
        <w:tc>
          <w:tcPr>
            <w:tcW w:w="1175" w:type="dxa"/>
            <w:tcBorders>
              <w:top w:val="single" w:sz="2" w:space="0" w:color="000000"/>
              <w:left w:val="single" w:sz="2" w:space="0" w:color="000000"/>
              <w:bottom w:val="single" w:sz="2" w:space="0" w:color="000000"/>
              <w:right w:val="single" w:sz="2" w:space="0" w:color="000000"/>
            </w:tcBorders>
          </w:tcPr>
          <w:p w14:paraId="1CDDC540" w14:textId="77777777" w:rsidR="004A43D7" w:rsidRDefault="001D6750" w:rsidP="00D158FC">
            <w:pPr>
              <w:pStyle w:val="ae"/>
              <w:tabs>
                <w:tab w:val="left" w:pos="221"/>
              </w:tabs>
              <w:rPr>
                <w:rFonts w:ascii="Times New Roman CYR" w:hAnsi="Times New Roman CYR" w:cs="Times New Roman CYR"/>
              </w:rPr>
            </w:pPr>
            <w:r w:rsidRPr="00FA0F0E">
              <w:rPr>
                <w:rFonts w:ascii="Times New Roman CYR" w:hAnsi="Times New Roman CYR" w:cs="Times New Roman CYR"/>
              </w:rPr>
              <w:t>ОР.1.2.1</w:t>
            </w:r>
          </w:p>
          <w:p w14:paraId="02E4F9C7" w14:textId="77777777" w:rsidR="001D6750" w:rsidRPr="00D158FC" w:rsidRDefault="001D6750" w:rsidP="00D158FC">
            <w:pPr>
              <w:pStyle w:val="ae"/>
              <w:tabs>
                <w:tab w:val="left" w:pos="221"/>
              </w:tabs>
              <w:rPr>
                <w:rFonts w:ascii="Times New Roman" w:hAnsi="Times New Roman"/>
                <w:color w:val="000000"/>
                <w:sz w:val="24"/>
                <w:szCs w:val="24"/>
              </w:rPr>
            </w:pPr>
            <w:r w:rsidRPr="00FA0F0E">
              <w:rPr>
                <w:rFonts w:ascii="Times New Roman CYR" w:hAnsi="Times New Roman CYR" w:cs="Times New Roman CYR"/>
              </w:rPr>
              <w:t>ОР.2.2.1</w:t>
            </w:r>
          </w:p>
        </w:tc>
        <w:tc>
          <w:tcPr>
            <w:tcW w:w="1701" w:type="dxa"/>
            <w:tcBorders>
              <w:top w:val="single" w:sz="2" w:space="0" w:color="000000"/>
              <w:left w:val="single" w:sz="2" w:space="0" w:color="000000"/>
              <w:bottom w:val="single" w:sz="2" w:space="0" w:color="000000"/>
              <w:right w:val="single" w:sz="2" w:space="0" w:color="000000"/>
            </w:tcBorders>
          </w:tcPr>
          <w:p w14:paraId="254EEC62" w14:textId="77777777" w:rsidR="004A43D7" w:rsidRDefault="00A61EAC" w:rsidP="00D158FC">
            <w:r>
              <w:t>Выполнение тестовых заданий</w:t>
            </w:r>
          </w:p>
        </w:tc>
        <w:tc>
          <w:tcPr>
            <w:tcW w:w="2835" w:type="dxa"/>
            <w:tcBorders>
              <w:top w:val="single" w:sz="2" w:space="0" w:color="000000"/>
              <w:left w:val="single" w:sz="2" w:space="0" w:color="000000"/>
              <w:bottom w:val="single" w:sz="2" w:space="0" w:color="000000"/>
              <w:right w:val="single" w:sz="2" w:space="0" w:color="000000"/>
            </w:tcBorders>
            <w:vAlign w:val="center"/>
          </w:tcPr>
          <w:p w14:paraId="5FCF4212" w14:textId="77777777" w:rsidR="004A43D7" w:rsidRPr="001D6750" w:rsidRDefault="00D158FC" w:rsidP="001D6750">
            <w:pPr>
              <w:pStyle w:val="ae"/>
              <w:tabs>
                <w:tab w:val="left" w:pos="221"/>
              </w:tabs>
              <w:rPr>
                <w:rFonts w:ascii="Times New Roman" w:hAnsi="Times New Roman"/>
                <w:iCs/>
                <w:sz w:val="24"/>
                <w:szCs w:val="24"/>
              </w:rPr>
            </w:pPr>
            <w:r w:rsidRPr="003A5499">
              <w:rPr>
                <w:rStyle w:val="afb"/>
                <w:rFonts w:ascii="Times New Roman" w:hAnsi="Times New Roman"/>
                <w:i w:val="0"/>
                <w:color w:val="auto"/>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vAlign w:val="center"/>
          </w:tcPr>
          <w:p w14:paraId="2D268E8C" w14:textId="77777777" w:rsidR="004A43D7" w:rsidRDefault="005C5099" w:rsidP="001D6750">
            <w:pPr>
              <w:jc w:val="center"/>
            </w:pPr>
            <w:r>
              <w:t>1</w:t>
            </w:r>
          </w:p>
        </w:tc>
        <w:tc>
          <w:tcPr>
            <w:tcW w:w="704" w:type="dxa"/>
            <w:tcBorders>
              <w:top w:val="single" w:sz="2" w:space="0" w:color="000000"/>
              <w:left w:val="single" w:sz="2" w:space="0" w:color="000000"/>
              <w:bottom w:val="single" w:sz="2" w:space="0" w:color="000000"/>
              <w:right w:val="single" w:sz="4" w:space="0" w:color="auto"/>
            </w:tcBorders>
            <w:vAlign w:val="center"/>
          </w:tcPr>
          <w:p w14:paraId="3B375AD0" w14:textId="77777777" w:rsidR="004A43D7" w:rsidRDefault="005C5099" w:rsidP="00EE13C2">
            <w:r>
              <w:t>30</w:t>
            </w:r>
          </w:p>
        </w:tc>
        <w:tc>
          <w:tcPr>
            <w:tcW w:w="854" w:type="dxa"/>
            <w:tcBorders>
              <w:top w:val="single" w:sz="4" w:space="0" w:color="auto"/>
              <w:left w:val="single" w:sz="4" w:space="0" w:color="auto"/>
              <w:bottom w:val="single" w:sz="4" w:space="0" w:color="auto"/>
              <w:right w:val="single" w:sz="4" w:space="0" w:color="auto"/>
            </w:tcBorders>
            <w:vAlign w:val="center"/>
          </w:tcPr>
          <w:p w14:paraId="55A3C21E" w14:textId="77777777" w:rsidR="004A43D7" w:rsidRDefault="005C5099" w:rsidP="001D6750">
            <w:pPr>
              <w:autoSpaceDE w:val="0"/>
              <w:autoSpaceDN w:val="0"/>
              <w:adjustRightInd w:val="0"/>
              <w:jc w:val="center"/>
              <w:rPr>
                <w:color w:val="000000"/>
              </w:rPr>
            </w:pPr>
            <w:r>
              <w:rPr>
                <w:color w:val="000000"/>
              </w:rPr>
              <w:t>20</w:t>
            </w:r>
          </w:p>
        </w:tc>
        <w:tc>
          <w:tcPr>
            <w:tcW w:w="710" w:type="dxa"/>
            <w:tcBorders>
              <w:top w:val="single" w:sz="4" w:space="0" w:color="auto"/>
              <w:left w:val="single" w:sz="4" w:space="0" w:color="auto"/>
              <w:bottom w:val="single" w:sz="4" w:space="0" w:color="auto"/>
              <w:right w:val="single" w:sz="4" w:space="0" w:color="auto"/>
            </w:tcBorders>
            <w:vAlign w:val="center"/>
          </w:tcPr>
          <w:p w14:paraId="065AC99A" w14:textId="77777777" w:rsidR="004A43D7" w:rsidRDefault="005C5099" w:rsidP="001D6750">
            <w:pPr>
              <w:autoSpaceDE w:val="0"/>
              <w:autoSpaceDN w:val="0"/>
              <w:adjustRightInd w:val="0"/>
              <w:jc w:val="center"/>
              <w:rPr>
                <w:color w:val="000000"/>
              </w:rPr>
            </w:pPr>
            <w:r>
              <w:rPr>
                <w:color w:val="000000"/>
              </w:rPr>
              <w:t>30</w:t>
            </w:r>
          </w:p>
        </w:tc>
      </w:tr>
      <w:tr w:rsidR="00106997" w14:paraId="3AACB69C" w14:textId="77777777" w:rsidTr="00181D5F">
        <w:trPr>
          <w:trHeight w:val="300"/>
        </w:trPr>
        <w:tc>
          <w:tcPr>
            <w:tcW w:w="493" w:type="dxa"/>
            <w:tcBorders>
              <w:top w:val="single" w:sz="2" w:space="0" w:color="000000"/>
              <w:left w:val="single" w:sz="2" w:space="0" w:color="000000"/>
              <w:bottom w:val="single" w:sz="2" w:space="0" w:color="000000"/>
              <w:right w:val="single" w:sz="2" w:space="0" w:color="000000"/>
            </w:tcBorders>
            <w:vAlign w:val="center"/>
          </w:tcPr>
          <w:p w14:paraId="3F2E159C" w14:textId="77777777" w:rsidR="00106997" w:rsidRDefault="00106997" w:rsidP="00EE13C2">
            <w:r>
              <w:t>2.</w:t>
            </w:r>
          </w:p>
        </w:tc>
        <w:tc>
          <w:tcPr>
            <w:tcW w:w="1175" w:type="dxa"/>
            <w:tcBorders>
              <w:top w:val="single" w:sz="2" w:space="0" w:color="000000"/>
              <w:left w:val="single" w:sz="2" w:space="0" w:color="000000"/>
              <w:bottom w:val="single" w:sz="2" w:space="0" w:color="000000"/>
              <w:right w:val="single" w:sz="2" w:space="0" w:color="000000"/>
            </w:tcBorders>
          </w:tcPr>
          <w:p w14:paraId="65FFC88D" w14:textId="77777777" w:rsidR="00106997" w:rsidRPr="00D158FC" w:rsidRDefault="00106997" w:rsidP="001D6750">
            <w:pPr>
              <w:rPr>
                <w:color w:val="000000"/>
              </w:rPr>
            </w:pPr>
            <w:r w:rsidRPr="00FA0F0E">
              <w:rPr>
                <w:rFonts w:ascii="Times New Roman CYR" w:hAnsi="Times New Roman CYR" w:cs="Times New Roman CYR"/>
              </w:rPr>
              <w:t>ОР.1.2.1</w:t>
            </w:r>
          </w:p>
        </w:tc>
        <w:tc>
          <w:tcPr>
            <w:tcW w:w="1701" w:type="dxa"/>
            <w:tcBorders>
              <w:top w:val="single" w:sz="2" w:space="0" w:color="000000"/>
              <w:left w:val="single" w:sz="2" w:space="0" w:color="000000"/>
              <w:bottom w:val="single" w:sz="2" w:space="0" w:color="000000"/>
              <w:right w:val="single" w:sz="2" w:space="0" w:color="000000"/>
            </w:tcBorders>
          </w:tcPr>
          <w:p w14:paraId="20BDC2FC" w14:textId="77777777" w:rsidR="00106997" w:rsidRDefault="00106997" w:rsidP="001D6750">
            <w:r>
              <w:rPr>
                <w:color w:val="000000"/>
              </w:rPr>
              <w:t>Написание терминологического диктанта</w:t>
            </w:r>
          </w:p>
        </w:tc>
        <w:tc>
          <w:tcPr>
            <w:tcW w:w="2835" w:type="dxa"/>
            <w:tcBorders>
              <w:top w:val="single" w:sz="2" w:space="0" w:color="000000"/>
              <w:left w:val="single" w:sz="2" w:space="0" w:color="000000"/>
              <w:bottom w:val="single" w:sz="2" w:space="0" w:color="000000"/>
              <w:right w:val="single" w:sz="2" w:space="0" w:color="000000"/>
            </w:tcBorders>
            <w:vAlign w:val="center"/>
          </w:tcPr>
          <w:p w14:paraId="2AEDF765" w14:textId="77777777" w:rsidR="00106997" w:rsidRDefault="00106997" w:rsidP="00EE13C2">
            <w:pPr>
              <w:rPr>
                <w:color w:val="000000"/>
              </w:rPr>
            </w:pPr>
            <w:r w:rsidRPr="00C71FB6">
              <w:t>Форма для оценки образовательных результатов на основе результатов терминологического диктанта</w:t>
            </w:r>
          </w:p>
        </w:tc>
        <w:tc>
          <w:tcPr>
            <w:tcW w:w="1275" w:type="dxa"/>
            <w:tcBorders>
              <w:top w:val="single" w:sz="2" w:space="0" w:color="000000"/>
              <w:left w:val="single" w:sz="2" w:space="0" w:color="000000"/>
              <w:bottom w:val="single" w:sz="2" w:space="0" w:color="000000"/>
              <w:right w:val="single" w:sz="2" w:space="0" w:color="000000"/>
            </w:tcBorders>
            <w:vAlign w:val="center"/>
          </w:tcPr>
          <w:p w14:paraId="063899DD" w14:textId="77777777" w:rsidR="00106997" w:rsidRDefault="00106997" w:rsidP="003651A9">
            <w:pPr>
              <w:jc w:val="center"/>
            </w:pPr>
            <w:r>
              <w:t>5-7</w:t>
            </w:r>
          </w:p>
        </w:tc>
        <w:tc>
          <w:tcPr>
            <w:tcW w:w="704" w:type="dxa"/>
            <w:tcBorders>
              <w:top w:val="single" w:sz="2" w:space="0" w:color="000000"/>
              <w:left w:val="single" w:sz="2" w:space="0" w:color="000000"/>
              <w:bottom w:val="single" w:sz="2" w:space="0" w:color="000000"/>
              <w:right w:val="single" w:sz="4" w:space="0" w:color="auto"/>
            </w:tcBorders>
            <w:vAlign w:val="center"/>
          </w:tcPr>
          <w:p w14:paraId="4473614B" w14:textId="77777777" w:rsidR="00106997" w:rsidRDefault="00106997" w:rsidP="00EE13C2">
            <w:pPr>
              <w:jc w:val="center"/>
            </w:pPr>
            <w:r>
              <w:t>1</w:t>
            </w:r>
          </w:p>
        </w:tc>
        <w:tc>
          <w:tcPr>
            <w:tcW w:w="854" w:type="dxa"/>
            <w:tcBorders>
              <w:top w:val="single" w:sz="4" w:space="0" w:color="auto"/>
              <w:left w:val="single" w:sz="4" w:space="0" w:color="auto"/>
              <w:bottom w:val="single" w:sz="4" w:space="0" w:color="auto"/>
              <w:right w:val="single" w:sz="4" w:space="0" w:color="auto"/>
            </w:tcBorders>
            <w:vAlign w:val="center"/>
          </w:tcPr>
          <w:p w14:paraId="196841F5" w14:textId="77777777" w:rsidR="00106997" w:rsidRDefault="00106997" w:rsidP="00A05A6F">
            <w:pPr>
              <w:autoSpaceDE w:val="0"/>
              <w:autoSpaceDN w:val="0"/>
              <w:adjustRightInd w:val="0"/>
              <w:jc w:val="center"/>
              <w:rPr>
                <w:color w:val="000000"/>
              </w:rPr>
            </w:pPr>
            <w:r>
              <w:rPr>
                <w:color w:val="000000"/>
              </w:rPr>
              <w:t>5</w:t>
            </w:r>
          </w:p>
        </w:tc>
        <w:tc>
          <w:tcPr>
            <w:tcW w:w="710" w:type="dxa"/>
            <w:tcBorders>
              <w:top w:val="single" w:sz="4" w:space="0" w:color="auto"/>
              <w:left w:val="single" w:sz="4" w:space="0" w:color="auto"/>
              <w:bottom w:val="single" w:sz="4" w:space="0" w:color="auto"/>
              <w:right w:val="single" w:sz="4" w:space="0" w:color="auto"/>
            </w:tcBorders>
            <w:vAlign w:val="center"/>
          </w:tcPr>
          <w:p w14:paraId="4FB700F6" w14:textId="77777777" w:rsidR="00106997" w:rsidRDefault="00106997" w:rsidP="00A05A6F">
            <w:pPr>
              <w:autoSpaceDE w:val="0"/>
              <w:autoSpaceDN w:val="0"/>
              <w:adjustRightInd w:val="0"/>
              <w:jc w:val="center"/>
              <w:rPr>
                <w:color w:val="000000"/>
              </w:rPr>
            </w:pPr>
            <w:r>
              <w:rPr>
                <w:color w:val="000000"/>
              </w:rPr>
              <w:t>7</w:t>
            </w:r>
          </w:p>
        </w:tc>
      </w:tr>
      <w:tr w:rsidR="00106997" w14:paraId="5663DDC0" w14:textId="77777777" w:rsidTr="00181D5F">
        <w:trPr>
          <w:trHeight w:val="300"/>
        </w:trPr>
        <w:tc>
          <w:tcPr>
            <w:tcW w:w="493" w:type="dxa"/>
            <w:tcBorders>
              <w:top w:val="single" w:sz="2" w:space="0" w:color="000000"/>
              <w:left w:val="single" w:sz="2" w:space="0" w:color="000000"/>
              <w:bottom w:val="single" w:sz="2" w:space="0" w:color="000000"/>
              <w:right w:val="single" w:sz="2" w:space="0" w:color="000000"/>
            </w:tcBorders>
            <w:vAlign w:val="center"/>
          </w:tcPr>
          <w:p w14:paraId="0EE63EF7" w14:textId="77777777" w:rsidR="00106997" w:rsidRDefault="00106997" w:rsidP="00EE13C2">
            <w:r>
              <w:t>3.</w:t>
            </w:r>
          </w:p>
        </w:tc>
        <w:tc>
          <w:tcPr>
            <w:tcW w:w="1175" w:type="dxa"/>
            <w:tcBorders>
              <w:top w:val="single" w:sz="2" w:space="0" w:color="000000"/>
              <w:left w:val="single" w:sz="2" w:space="0" w:color="000000"/>
              <w:bottom w:val="single" w:sz="2" w:space="0" w:color="000000"/>
              <w:right w:val="single" w:sz="2" w:space="0" w:color="000000"/>
            </w:tcBorders>
            <w:vAlign w:val="center"/>
          </w:tcPr>
          <w:p w14:paraId="320A375D" w14:textId="77777777" w:rsidR="00106997" w:rsidRDefault="00106997" w:rsidP="00EE13C2">
            <w:pPr>
              <w:rPr>
                <w:color w:val="000000"/>
              </w:rPr>
            </w:pPr>
            <w:r w:rsidRPr="00FA0F0E">
              <w:rPr>
                <w:rFonts w:ascii="Times New Roman CYR" w:hAnsi="Times New Roman CYR" w:cs="Times New Roman CYR"/>
              </w:rPr>
              <w:t>ОР.1.2.1</w:t>
            </w:r>
          </w:p>
        </w:tc>
        <w:tc>
          <w:tcPr>
            <w:tcW w:w="1701" w:type="dxa"/>
            <w:tcBorders>
              <w:top w:val="single" w:sz="2" w:space="0" w:color="000000"/>
              <w:left w:val="single" w:sz="2" w:space="0" w:color="000000"/>
              <w:bottom w:val="single" w:sz="2" w:space="0" w:color="000000"/>
              <w:right w:val="single" w:sz="2" w:space="0" w:color="000000"/>
            </w:tcBorders>
            <w:vAlign w:val="center"/>
          </w:tcPr>
          <w:p w14:paraId="4CFAB603" w14:textId="77777777" w:rsidR="00106997" w:rsidRDefault="00106997" w:rsidP="00EE13C2">
            <w:r>
              <w:t>Подготовка доклада с презентацией</w:t>
            </w:r>
          </w:p>
        </w:tc>
        <w:tc>
          <w:tcPr>
            <w:tcW w:w="2835" w:type="dxa"/>
            <w:tcBorders>
              <w:top w:val="single" w:sz="2" w:space="0" w:color="000000"/>
              <w:left w:val="single" w:sz="2" w:space="0" w:color="000000"/>
              <w:bottom w:val="single" w:sz="2" w:space="0" w:color="000000"/>
              <w:right w:val="single" w:sz="2" w:space="0" w:color="000000"/>
            </w:tcBorders>
            <w:vAlign w:val="center"/>
          </w:tcPr>
          <w:p w14:paraId="49257904" w14:textId="77777777" w:rsidR="00106997" w:rsidRDefault="00106997" w:rsidP="00EE13C2">
            <w:pPr>
              <w:rPr>
                <w:color w:val="000000"/>
              </w:rPr>
            </w:pPr>
            <w:r w:rsidRPr="00C71FB6">
              <w:rPr>
                <w:rStyle w:val="afb"/>
                <w:i w:val="0"/>
                <w:color w:val="auto"/>
              </w:rPr>
              <w:t>Форма для оценки образовательных результатов на основе доклада с презентаци</w:t>
            </w:r>
            <w:r w:rsidRPr="003A5499">
              <w:rPr>
                <w:rStyle w:val="afb"/>
                <w:i w:val="0"/>
                <w:color w:val="auto"/>
              </w:rPr>
              <w:t>ей</w:t>
            </w:r>
          </w:p>
        </w:tc>
        <w:tc>
          <w:tcPr>
            <w:tcW w:w="1275" w:type="dxa"/>
            <w:tcBorders>
              <w:top w:val="single" w:sz="2" w:space="0" w:color="000000"/>
              <w:left w:val="single" w:sz="2" w:space="0" w:color="000000"/>
              <w:bottom w:val="single" w:sz="2" w:space="0" w:color="000000"/>
              <w:right w:val="single" w:sz="2" w:space="0" w:color="000000"/>
            </w:tcBorders>
            <w:vAlign w:val="center"/>
          </w:tcPr>
          <w:p w14:paraId="3DA065D2" w14:textId="77777777" w:rsidR="00106997" w:rsidRDefault="00106997" w:rsidP="003651A9">
            <w:pPr>
              <w:jc w:val="center"/>
            </w:pPr>
            <w:r>
              <w:t>5-10</w:t>
            </w:r>
          </w:p>
        </w:tc>
        <w:tc>
          <w:tcPr>
            <w:tcW w:w="704" w:type="dxa"/>
            <w:tcBorders>
              <w:top w:val="single" w:sz="2" w:space="0" w:color="000000"/>
              <w:left w:val="single" w:sz="2" w:space="0" w:color="000000"/>
              <w:bottom w:val="single" w:sz="2" w:space="0" w:color="000000"/>
              <w:right w:val="single" w:sz="4" w:space="0" w:color="auto"/>
            </w:tcBorders>
            <w:vAlign w:val="center"/>
          </w:tcPr>
          <w:p w14:paraId="4D6EFB2F" w14:textId="77777777" w:rsidR="00106997" w:rsidRDefault="00106997" w:rsidP="00EE13C2">
            <w:pPr>
              <w:jc w:val="center"/>
            </w:pPr>
            <w:r>
              <w:t>1</w:t>
            </w:r>
          </w:p>
        </w:tc>
        <w:tc>
          <w:tcPr>
            <w:tcW w:w="854" w:type="dxa"/>
            <w:tcBorders>
              <w:top w:val="single" w:sz="4" w:space="0" w:color="auto"/>
              <w:left w:val="single" w:sz="4" w:space="0" w:color="auto"/>
              <w:bottom w:val="single" w:sz="4" w:space="0" w:color="auto"/>
              <w:right w:val="single" w:sz="4" w:space="0" w:color="auto"/>
            </w:tcBorders>
            <w:vAlign w:val="center"/>
          </w:tcPr>
          <w:p w14:paraId="35A7285F" w14:textId="77777777" w:rsidR="00106997" w:rsidRDefault="00106997" w:rsidP="00A05A6F">
            <w:pPr>
              <w:autoSpaceDE w:val="0"/>
              <w:autoSpaceDN w:val="0"/>
              <w:adjustRightInd w:val="0"/>
              <w:jc w:val="center"/>
              <w:rPr>
                <w:color w:val="000000"/>
              </w:rPr>
            </w:pPr>
            <w:r>
              <w:rPr>
                <w:color w:val="000000"/>
              </w:rPr>
              <w:t>5</w:t>
            </w:r>
          </w:p>
        </w:tc>
        <w:tc>
          <w:tcPr>
            <w:tcW w:w="710" w:type="dxa"/>
            <w:tcBorders>
              <w:top w:val="single" w:sz="4" w:space="0" w:color="auto"/>
              <w:left w:val="single" w:sz="4" w:space="0" w:color="auto"/>
              <w:bottom w:val="single" w:sz="4" w:space="0" w:color="auto"/>
              <w:right w:val="single" w:sz="4" w:space="0" w:color="auto"/>
            </w:tcBorders>
            <w:vAlign w:val="center"/>
          </w:tcPr>
          <w:p w14:paraId="68C4865F" w14:textId="77777777" w:rsidR="00106997" w:rsidRDefault="00106997" w:rsidP="00A05A6F">
            <w:pPr>
              <w:autoSpaceDE w:val="0"/>
              <w:autoSpaceDN w:val="0"/>
              <w:adjustRightInd w:val="0"/>
              <w:jc w:val="center"/>
              <w:rPr>
                <w:color w:val="000000"/>
              </w:rPr>
            </w:pPr>
            <w:r>
              <w:rPr>
                <w:color w:val="000000"/>
              </w:rPr>
              <w:t>10</w:t>
            </w:r>
          </w:p>
        </w:tc>
      </w:tr>
      <w:tr w:rsidR="00106997" w14:paraId="535F1ED5" w14:textId="77777777" w:rsidTr="00181D5F">
        <w:trPr>
          <w:trHeight w:val="300"/>
        </w:trPr>
        <w:tc>
          <w:tcPr>
            <w:tcW w:w="493" w:type="dxa"/>
            <w:tcBorders>
              <w:top w:val="single" w:sz="2" w:space="0" w:color="000000"/>
              <w:left w:val="single" w:sz="2" w:space="0" w:color="000000"/>
              <w:bottom w:val="single" w:sz="2" w:space="0" w:color="000000"/>
              <w:right w:val="single" w:sz="2" w:space="0" w:color="000000"/>
            </w:tcBorders>
            <w:vAlign w:val="center"/>
          </w:tcPr>
          <w:p w14:paraId="503EF686" w14:textId="77777777" w:rsidR="00106997" w:rsidRDefault="00106997" w:rsidP="00EE13C2">
            <w:r>
              <w:t>4.</w:t>
            </w:r>
          </w:p>
        </w:tc>
        <w:tc>
          <w:tcPr>
            <w:tcW w:w="1175" w:type="dxa"/>
            <w:tcBorders>
              <w:top w:val="single" w:sz="2" w:space="0" w:color="000000"/>
              <w:left w:val="single" w:sz="2" w:space="0" w:color="000000"/>
              <w:bottom w:val="single" w:sz="2" w:space="0" w:color="000000"/>
              <w:right w:val="single" w:sz="2" w:space="0" w:color="000000"/>
            </w:tcBorders>
            <w:vAlign w:val="center"/>
          </w:tcPr>
          <w:p w14:paraId="1A84627A" w14:textId="77777777" w:rsidR="00106997" w:rsidRDefault="00106997" w:rsidP="00EE13C2">
            <w:pPr>
              <w:rPr>
                <w:color w:val="000000"/>
              </w:rPr>
            </w:pPr>
            <w:r w:rsidRPr="00FA0F0E">
              <w:rPr>
                <w:rFonts w:ascii="Times New Roman CYR" w:hAnsi="Times New Roman CYR" w:cs="Times New Roman CYR"/>
              </w:rPr>
              <w:t>ОР.2.2.1</w:t>
            </w:r>
          </w:p>
        </w:tc>
        <w:tc>
          <w:tcPr>
            <w:tcW w:w="1701" w:type="dxa"/>
            <w:tcBorders>
              <w:top w:val="single" w:sz="2" w:space="0" w:color="000000"/>
              <w:left w:val="single" w:sz="2" w:space="0" w:color="000000"/>
              <w:bottom w:val="single" w:sz="2" w:space="0" w:color="000000"/>
              <w:right w:val="single" w:sz="2" w:space="0" w:color="000000"/>
            </w:tcBorders>
          </w:tcPr>
          <w:p w14:paraId="63C29618" w14:textId="77777777" w:rsidR="00106997" w:rsidRDefault="00F95B22" w:rsidP="00F95B22">
            <w:r>
              <w:t xml:space="preserve">Выполнение </w:t>
            </w:r>
            <w:r>
              <w:lastRenderedPageBreak/>
              <w:t xml:space="preserve">практических заданий </w:t>
            </w:r>
          </w:p>
        </w:tc>
        <w:tc>
          <w:tcPr>
            <w:tcW w:w="2835" w:type="dxa"/>
            <w:tcBorders>
              <w:top w:val="single" w:sz="2" w:space="0" w:color="000000"/>
              <w:left w:val="single" w:sz="2" w:space="0" w:color="000000"/>
              <w:bottom w:val="single" w:sz="2" w:space="0" w:color="000000"/>
              <w:right w:val="single" w:sz="2" w:space="0" w:color="000000"/>
            </w:tcBorders>
            <w:vAlign w:val="center"/>
          </w:tcPr>
          <w:p w14:paraId="3B050444" w14:textId="77777777" w:rsidR="00106997" w:rsidRDefault="00106997" w:rsidP="001D6750">
            <w:pPr>
              <w:autoSpaceDE w:val="0"/>
              <w:autoSpaceDN w:val="0"/>
              <w:adjustRightInd w:val="0"/>
            </w:pPr>
            <w:r w:rsidRPr="00C71FB6">
              <w:lastRenderedPageBreak/>
              <w:t xml:space="preserve">Форма оценки  </w:t>
            </w:r>
            <w:r w:rsidRPr="00C71FB6">
              <w:lastRenderedPageBreak/>
              <w:t>образовательных результатов на основе результатов выполнения рейтингового задания</w:t>
            </w:r>
          </w:p>
          <w:p w14:paraId="4A816D9C" w14:textId="77777777" w:rsidR="00106997" w:rsidRDefault="00106997" w:rsidP="00EE13C2">
            <w:pPr>
              <w:rPr>
                <w:color w:val="000000"/>
              </w:rPr>
            </w:pPr>
          </w:p>
        </w:tc>
        <w:tc>
          <w:tcPr>
            <w:tcW w:w="1275" w:type="dxa"/>
            <w:tcBorders>
              <w:top w:val="single" w:sz="2" w:space="0" w:color="000000"/>
              <w:left w:val="single" w:sz="2" w:space="0" w:color="000000"/>
              <w:bottom w:val="single" w:sz="2" w:space="0" w:color="000000"/>
              <w:right w:val="single" w:sz="2" w:space="0" w:color="000000"/>
            </w:tcBorders>
            <w:vAlign w:val="center"/>
          </w:tcPr>
          <w:p w14:paraId="6256C965" w14:textId="77777777" w:rsidR="00106997" w:rsidRDefault="00106997" w:rsidP="003651A9">
            <w:pPr>
              <w:jc w:val="center"/>
            </w:pPr>
            <w:r>
              <w:lastRenderedPageBreak/>
              <w:t>3-5</w:t>
            </w:r>
          </w:p>
        </w:tc>
        <w:tc>
          <w:tcPr>
            <w:tcW w:w="704" w:type="dxa"/>
            <w:tcBorders>
              <w:top w:val="single" w:sz="2" w:space="0" w:color="000000"/>
              <w:left w:val="single" w:sz="2" w:space="0" w:color="000000"/>
              <w:bottom w:val="single" w:sz="2" w:space="0" w:color="000000"/>
              <w:right w:val="single" w:sz="4" w:space="0" w:color="auto"/>
            </w:tcBorders>
            <w:vAlign w:val="center"/>
          </w:tcPr>
          <w:p w14:paraId="36790BB9" w14:textId="77777777" w:rsidR="00106997" w:rsidRDefault="00106997" w:rsidP="00EE13C2">
            <w:pPr>
              <w:jc w:val="center"/>
            </w:pPr>
            <w:r>
              <w:t>3</w:t>
            </w:r>
          </w:p>
        </w:tc>
        <w:tc>
          <w:tcPr>
            <w:tcW w:w="854" w:type="dxa"/>
            <w:tcBorders>
              <w:top w:val="single" w:sz="4" w:space="0" w:color="auto"/>
              <w:left w:val="single" w:sz="4" w:space="0" w:color="auto"/>
              <w:bottom w:val="single" w:sz="4" w:space="0" w:color="auto"/>
              <w:right w:val="single" w:sz="4" w:space="0" w:color="auto"/>
            </w:tcBorders>
            <w:vAlign w:val="center"/>
          </w:tcPr>
          <w:p w14:paraId="5CC37E7D" w14:textId="77777777" w:rsidR="00106997" w:rsidRDefault="00106997" w:rsidP="003651A9">
            <w:pPr>
              <w:autoSpaceDE w:val="0"/>
              <w:autoSpaceDN w:val="0"/>
              <w:adjustRightInd w:val="0"/>
              <w:jc w:val="center"/>
              <w:rPr>
                <w:color w:val="000000"/>
              </w:rPr>
            </w:pPr>
            <w:r>
              <w:rPr>
                <w:color w:val="000000"/>
              </w:rPr>
              <w:t>9</w:t>
            </w:r>
          </w:p>
        </w:tc>
        <w:tc>
          <w:tcPr>
            <w:tcW w:w="710" w:type="dxa"/>
            <w:tcBorders>
              <w:top w:val="single" w:sz="4" w:space="0" w:color="auto"/>
              <w:left w:val="single" w:sz="4" w:space="0" w:color="auto"/>
              <w:bottom w:val="single" w:sz="4" w:space="0" w:color="auto"/>
              <w:right w:val="single" w:sz="4" w:space="0" w:color="auto"/>
            </w:tcBorders>
            <w:vAlign w:val="center"/>
          </w:tcPr>
          <w:p w14:paraId="52D869C9" w14:textId="77777777" w:rsidR="00106997" w:rsidRDefault="00106997" w:rsidP="003651A9">
            <w:pPr>
              <w:autoSpaceDE w:val="0"/>
              <w:autoSpaceDN w:val="0"/>
              <w:adjustRightInd w:val="0"/>
              <w:jc w:val="center"/>
              <w:rPr>
                <w:color w:val="000000"/>
              </w:rPr>
            </w:pPr>
            <w:r>
              <w:rPr>
                <w:color w:val="000000"/>
              </w:rPr>
              <w:t>15</w:t>
            </w:r>
          </w:p>
        </w:tc>
      </w:tr>
      <w:tr w:rsidR="00106997" w14:paraId="2B8A27A2" w14:textId="77777777" w:rsidTr="00181D5F">
        <w:trPr>
          <w:trHeight w:val="300"/>
        </w:trPr>
        <w:tc>
          <w:tcPr>
            <w:tcW w:w="493" w:type="dxa"/>
            <w:tcBorders>
              <w:top w:val="single" w:sz="2" w:space="0" w:color="000000"/>
              <w:left w:val="single" w:sz="2" w:space="0" w:color="000000"/>
              <w:bottom w:val="single" w:sz="2" w:space="0" w:color="000000"/>
              <w:right w:val="single" w:sz="2" w:space="0" w:color="000000"/>
            </w:tcBorders>
            <w:vAlign w:val="center"/>
          </w:tcPr>
          <w:p w14:paraId="032EB0EB" w14:textId="77777777" w:rsidR="00106997" w:rsidRDefault="00106997" w:rsidP="00EE13C2">
            <w:r>
              <w:t>5.</w:t>
            </w:r>
          </w:p>
        </w:tc>
        <w:tc>
          <w:tcPr>
            <w:tcW w:w="1175" w:type="dxa"/>
            <w:tcBorders>
              <w:top w:val="single" w:sz="2" w:space="0" w:color="000000"/>
              <w:left w:val="single" w:sz="2" w:space="0" w:color="000000"/>
              <w:bottom w:val="single" w:sz="2" w:space="0" w:color="000000"/>
              <w:right w:val="single" w:sz="2" w:space="0" w:color="000000"/>
            </w:tcBorders>
            <w:vAlign w:val="center"/>
          </w:tcPr>
          <w:p w14:paraId="3145CB30" w14:textId="77777777" w:rsidR="00106997" w:rsidRPr="00FA0F0E" w:rsidRDefault="00106997" w:rsidP="00EE13C2">
            <w:pPr>
              <w:rPr>
                <w:rFonts w:ascii="Times New Roman CYR" w:hAnsi="Times New Roman CYR" w:cs="Times New Roman CYR"/>
              </w:rPr>
            </w:pPr>
            <w:r w:rsidRPr="00FA0F0E">
              <w:rPr>
                <w:rFonts w:ascii="Times New Roman CYR" w:hAnsi="Times New Roman CYR" w:cs="Times New Roman CYR"/>
              </w:rPr>
              <w:t>ОР.2.2.1</w:t>
            </w:r>
          </w:p>
        </w:tc>
        <w:tc>
          <w:tcPr>
            <w:tcW w:w="1701" w:type="dxa"/>
            <w:tcBorders>
              <w:top w:val="single" w:sz="2" w:space="0" w:color="000000"/>
              <w:left w:val="single" w:sz="2" w:space="0" w:color="000000"/>
              <w:bottom w:val="single" w:sz="2" w:space="0" w:color="000000"/>
              <w:right w:val="single" w:sz="2" w:space="0" w:color="000000"/>
            </w:tcBorders>
          </w:tcPr>
          <w:p w14:paraId="5D90C389" w14:textId="77777777" w:rsidR="00106997" w:rsidRDefault="00F95B22" w:rsidP="00F95B22">
            <w:r>
              <w:t>Написание аналитического обзора</w:t>
            </w:r>
          </w:p>
        </w:tc>
        <w:tc>
          <w:tcPr>
            <w:tcW w:w="2835" w:type="dxa"/>
            <w:tcBorders>
              <w:top w:val="single" w:sz="2" w:space="0" w:color="000000"/>
              <w:left w:val="single" w:sz="2" w:space="0" w:color="000000"/>
              <w:bottom w:val="single" w:sz="2" w:space="0" w:color="000000"/>
              <w:right w:val="single" w:sz="2" w:space="0" w:color="000000"/>
            </w:tcBorders>
            <w:vAlign w:val="center"/>
          </w:tcPr>
          <w:p w14:paraId="15AA3A1C" w14:textId="77777777" w:rsidR="00106997" w:rsidRPr="00A05A6F" w:rsidRDefault="00106997" w:rsidP="00A05A6F">
            <w:pPr>
              <w:spacing w:line="276" w:lineRule="auto"/>
              <w:rPr>
                <w:iCs/>
              </w:rPr>
            </w:pPr>
            <w:r w:rsidRPr="00C71FB6">
              <w:rPr>
                <w:rStyle w:val="afb"/>
                <w:i w:val="0"/>
                <w:color w:val="auto"/>
              </w:rPr>
              <w:t xml:space="preserve">Форма для оценки </w:t>
            </w:r>
            <w:r>
              <w:rPr>
                <w:rStyle w:val="afb"/>
                <w:i w:val="0"/>
                <w:color w:val="auto"/>
              </w:rPr>
              <w:t xml:space="preserve">образовательных результатов на основе результатов </w:t>
            </w:r>
            <w:r w:rsidRPr="00C71FB6">
              <w:rPr>
                <w:rStyle w:val="afb"/>
                <w:i w:val="0"/>
                <w:color w:val="auto"/>
              </w:rPr>
              <w:t>аналитического обзора</w:t>
            </w:r>
          </w:p>
        </w:tc>
        <w:tc>
          <w:tcPr>
            <w:tcW w:w="1275" w:type="dxa"/>
            <w:tcBorders>
              <w:top w:val="single" w:sz="2" w:space="0" w:color="000000"/>
              <w:left w:val="single" w:sz="2" w:space="0" w:color="000000"/>
              <w:bottom w:val="single" w:sz="2" w:space="0" w:color="000000"/>
              <w:right w:val="single" w:sz="2" w:space="0" w:color="000000"/>
            </w:tcBorders>
            <w:vAlign w:val="center"/>
          </w:tcPr>
          <w:p w14:paraId="3E8407C2" w14:textId="77777777" w:rsidR="00106997" w:rsidRDefault="00106997" w:rsidP="00106997">
            <w:pPr>
              <w:jc w:val="center"/>
            </w:pPr>
            <w:r>
              <w:t>1</w:t>
            </w:r>
          </w:p>
        </w:tc>
        <w:tc>
          <w:tcPr>
            <w:tcW w:w="704" w:type="dxa"/>
            <w:tcBorders>
              <w:top w:val="single" w:sz="2" w:space="0" w:color="000000"/>
              <w:left w:val="single" w:sz="2" w:space="0" w:color="000000"/>
              <w:bottom w:val="single" w:sz="2" w:space="0" w:color="000000"/>
              <w:right w:val="single" w:sz="4" w:space="0" w:color="auto"/>
            </w:tcBorders>
            <w:vAlign w:val="center"/>
          </w:tcPr>
          <w:p w14:paraId="6A2A712B" w14:textId="77777777" w:rsidR="00106997" w:rsidRDefault="00106997" w:rsidP="00EE13C2">
            <w:pPr>
              <w:jc w:val="center"/>
            </w:pPr>
            <w:r>
              <w:t>1</w:t>
            </w:r>
          </w:p>
        </w:tc>
        <w:tc>
          <w:tcPr>
            <w:tcW w:w="854" w:type="dxa"/>
            <w:tcBorders>
              <w:top w:val="single" w:sz="4" w:space="0" w:color="auto"/>
              <w:left w:val="single" w:sz="4" w:space="0" w:color="auto"/>
              <w:bottom w:val="single" w:sz="4" w:space="0" w:color="auto"/>
              <w:right w:val="single" w:sz="4" w:space="0" w:color="auto"/>
            </w:tcBorders>
            <w:vAlign w:val="center"/>
          </w:tcPr>
          <w:p w14:paraId="79447AB3" w14:textId="77777777" w:rsidR="00106997" w:rsidRDefault="00106997" w:rsidP="00106997">
            <w:pPr>
              <w:autoSpaceDE w:val="0"/>
              <w:autoSpaceDN w:val="0"/>
              <w:adjustRightInd w:val="0"/>
              <w:jc w:val="center"/>
              <w:rPr>
                <w:color w:val="000000"/>
              </w:rPr>
            </w:pPr>
            <w:r>
              <w:rPr>
                <w:color w:val="000000"/>
              </w:rPr>
              <w:t>6</w:t>
            </w:r>
          </w:p>
        </w:tc>
        <w:tc>
          <w:tcPr>
            <w:tcW w:w="710" w:type="dxa"/>
            <w:tcBorders>
              <w:top w:val="single" w:sz="4" w:space="0" w:color="auto"/>
              <w:left w:val="single" w:sz="4" w:space="0" w:color="auto"/>
              <w:bottom w:val="single" w:sz="4" w:space="0" w:color="auto"/>
              <w:right w:val="single" w:sz="4" w:space="0" w:color="auto"/>
            </w:tcBorders>
            <w:vAlign w:val="center"/>
          </w:tcPr>
          <w:p w14:paraId="53241D70" w14:textId="77777777" w:rsidR="00106997" w:rsidRDefault="00106997" w:rsidP="00106997">
            <w:pPr>
              <w:autoSpaceDE w:val="0"/>
              <w:autoSpaceDN w:val="0"/>
              <w:adjustRightInd w:val="0"/>
              <w:jc w:val="center"/>
              <w:rPr>
                <w:color w:val="000000"/>
              </w:rPr>
            </w:pPr>
            <w:r>
              <w:rPr>
                <w:color w:val="000000"/>
              </w:rPr>
              <w:t>8</w:t>
            </w:r>
          </w:p>
        </w:tc>
      </w:tr>
      <w:tr w:rsidR="00106997" w:rsidRPr="00106997" w14:paraId="0D69E2D1" w14:textId="77777777" w:rsidTr="00181D5F">
        <w:trPr>
          <w:trHeight w:val="300"/>
        </w:trPr>
        <w:tc>
          <w:tcPr>
            <w:tcW w:w="493" w:type="dxa"/>
            <w:tcBorders>
              <w:top w:val="single" w:sz="2" w:space="0" w:color="000000"/>
              <w:left w:val="single" w:sz="2" w:space="0" w:color="000000"/>
              <w:bottom w:val="single" w:sz="2" w:space="0" w:color="000000"/>
              <w:right w:val="single" w:sz="2" w:space="0" w:color="000000"/>
            </w:tcBorders>
            <w:vAlign w:val="center"/>
          </w:tcPr>
          <w:p w14:paraId="6E1F3270" w14:textId="77777777" w:rsidR="00106997" w:rsidRDefault="00106997" w:rsidP="00EE13C2"/>
        </w:tc>
        <w:tc>
          <w:tcPr>
            <w:tcW w:w="1175" w:type="dxa"/>
            <w:tcBorders>
              <w:top w:val="single" w:sz="2" w:space="0" w:color="000000"/>
              <w:left w:val="single" w:sz="2" w:space="0" w:color="000000"/>
              <w:bottom w:val="single" w:sz="2" w:space="0" w:color="000000"/>
              <w:right w:val="single" w:sz="2" w:space="0" w:color="000000"/>
            </w:tcBorders>
            <w:vAlign w:val="center"/>
          </w:tcPr>
          <w:p w14:paraId="3DDEE28E" w14:textId="77777777" w:rsidR="00106997" w:rsidRDefault="00106997" w:rsidP="00EE13C2">
            <w:pPr>
              <w:rPr>
                <w:color w:val="000000"/>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2AA642C5" w14:textId="77777777" w:rsidR="00106997" w:rsidRPr="00106997" w:rsidRDefault="00106997" w:rsidP="00EE13C2">
            <w:pPr>
              <w:autoSpaceDE w:val="0"/>
              <w:autoSpaceDN w:val="0"/>
              <w:adjustRightInd w:val="0"/>
              <w:spacing w:line="276" w:lineRule="auto"/>
              <w:jc w:val="both"/>
            </w:pPr>
          </w:p>
        </w:tc>
        <w:tc>
          <w:tcPr>
            <w:tcW w:w="2835" w:type="dxa"/>
            <w:tcBorders>
              <w:top w:val="single" w:sz="2" w:space="0" w:color="000000"/>
              <w:left w:val="single" w:sz="2" w:space="0" w:color="000000"/>
              <w:bottom w:val="single" w:sz="2" w:space="0" w:color="000000"/>
              <w:right w:val="single" w:sz="2" w:space="0" w:color="000000"/>
            </w:tcBorders>
          </w:tcPr>
          <w:p w14:paraId="475C4998" w14:textId="77777777" w:rsidR="00106997" w:rsidRPr="00106997" w:rsidRDefault="00106997" w:rsidP="00EE13C2">
            <w:pPr>
              <w:autoSpaceDE w:val="0"/>
              <w:autoSpaceDN w:val="0"/>
              <w:adjustRightInd w:val="0"/>
              <w:spacing w:line="276" w:lineRule="auto"/>
            </w:pPr>
            <w:r w:rsidRPr="00106997">
              <w:t>Экзамен</w:t>
            </w:r>
          </w:p>
          <w:p w14:paraId="3A8037BE" w14:textId="77777777" w:rsidR="00106997" w:rsidRPr="00106997" w:rsidRDefault="00106997" w:rsidP="00EE13C2">
            <w:pPr>
              <w:autoSpaceDE w:val="0"/>
              <w:autoSpaceDN w:val="0"/>
              <w:adjustRightInd w:val="0"/>
              <w:spacing w:line="276" w:lineRule="auto"/>
            </w:pPr>
          </w:p>
        </w:tc>
        <w:tc>
          <w:tcPr>
            <w:tcW w:w="1275" w:type="dxa"/>
            <w:tcBorders>
              <w:top w:val="single" w:sz="2" w:space="0" w:color="000000"/>
              <w:left w:val="single" w:sz="2" w:space="0" w:color="000000"/>
              <w:bottom w:val="single" w:sz="2" w:space="0" w:color="000000"/>
              <w:right w:val="single" w:sz="2" w:space="0" w:color="000000"/>
            </w:tcBorders>
            <w:vAlign w:val="center"/>
          </w:tcPr>
          <w:p w14:paraId="63E74099" w14:textId="77777777" w:rsidR="00106997" w:rsidRPr="00106997" w:rsidRDefault="00106997" w:rsidP="00EE13C2">
            <w:pPr>
              <w:autoSpaceDE w:val="0"/>
              <w:autoSpaceDN w:val="0"/>
              <w:adjustRightInd w:val="0"/>
              <w:spacing w:line="276" w:lineRule="auto"/>
              <w:jc w:val="center"/>
            </w:pPr>
            <w:r w:rsidRPr="00106997">
              <w:t>10-30</w:t>
            </w:r>
          </w:p>
        </w:tc>
        <w:tc>
          <w:tcPr>
            <w:tcW w:w="704" w:type="dxa"/>
            <w:tcBorders>
              <w:top w:val="single" w:sz="2" w:space="0" w:color="000000"/>
              <w:left w:val="single" w:sz="2" w:space="0" w:color="000000"/>
              <w:bottom w:val="single" w:sz="2" w:space="0" w:color="000000"/>
              <w:right w:val="single" w:sz="4" w:space="0" w:color="auto"/>
            </w:tcBorders>
            <w:vAlign w:val="center"/>
          </w:tcPr>
          <w:p w14:paraId="39A61FD9" w14:textId="77777777" w:rsidR="00106997" w:rsidRPr="00106997" w:rsidRDefault="00106997" w:rsidP="00EE13C2">
            <w:pPr>
              <w:autoSpaceDE w:val="0"/>
              <w:autoSpaceDN w:val="0"/>
              <w:adjustRightInd w:val="0"/>
              <w:spacing w:line="276" w:lineRule="auto"/>
              <w:jc w:val="center"/>
            </w:pPr>
            <w:r w:rsidRPr="00106997">
              <w:t>1</w:t>
            </w:r>
          </w:p>
        </w:tc>
        <w:tc>
          <w:tcPr>
            <w:tcW w:w="854" w:type="dxa"/>
            <w:tcBorders>
              <w:top w:val="single" w:sz="4" w:space="0" w:color="auto"/>
              <w:left w:val="single" w:sz="4" w:space="0" w:color="auto"/>
              <w:bottom w:val="single" w:sz="4" w:space="0" w:color="auto"/>
              <w:right w:val="single" w:sz="4" w:space="0" w:color="auto"/>
            </w:tcBorders>
            <w:vAlign w:val="center"/>
          </w:tcPr>
          <w:p w14:paraId="3520A1BF" w14:textId="77777777" w:rsidR="00106997" w:rsidRPr="00106997" w:rsidRDefault="00106997" w:rsidP="00EE13C2">
            <w:pPr>
              <w:autoSpaceDE w:val="0"/>
              <w:autoSpaceDN w:val="0"/>
              <w:adjustRightInd w:val="0"/>
              <w:spacing w:line="276" w:lineRule="auto"/>
              <w:jc w:val="center"/>
            </w:pPr>
            <w:r w:rsidRPr="00106997">
              <w:t>10</w:t>
            </w:r>
          </w:p>
        </w:tc>
        <w:tc>
          <w:tcPr>
            <w:tcW w:w="710" w:type="dxa"/>
            <w:tcBorders>
              <w:top w:val="single" w:sz="4" w:space="0" w:color="auto"/>
              <w:left w:val="single" w:sz="4" w:space="0" w:color="auto"/>
              <w:bottom w:val="single" w:sz="4" w:space="0" w:color="auto"/>
              <w:right w:val="single" w:sz="4" w:space="0" w:color="auto"/>
            </w:tcBorders>
            <w:vAlign w:val="center"/>
          </w:tcPr>
          <w:p w14:paraId="3FE9F507" w14:textId="77777777" w:rsidR="00106997" w:rsidRPr="00106997" w:rsidRDefault="00106997" w:rsidP="00EE13C2">
            <w:pPr>
              <w:autoSpaceDE w:val="0"/>
              <w:autoSpaceDN w:val="0"/>
              <w:adjustRightInd w:val="0"/>
              <w:spacing w:line="276" w:lineRule="auto"/>
              <w:jc w:val="center"/>
            </w:pPr>
            <w:r w:rsidRPr="00106997">
              <w:t>30</w:t>
            </w:r>
          </w:p>
        </w:tc>
      </w:tr>
      <w:tr w:rsidR="00106997" w:rsidRPr="00106997" w14:paraId="5D8CD207" w14:textId="77777777" w:rsidTr="00181D5F">
        <w:trPr>
          <w:trHeight w:val="300"/>
        </w:trPr>
        <w:tc>
          <w:tcPr>
            <w:tcW w:w="493" w:type="dxa"/>
            <w:tcBorders>
              <w:top w:val="single" w:sz="2" w:space="0" w:color="000000"/>
              <w:left w:val="single" w:sz="2" w:space="0" w:color="000000"/>
              <w:bottom w:val="single" w:sz="2" w:space="0" w:color="000000"/>
              <w:right w:val="single" w:sz="2" w:space="0" w:color="000000"/>
            </w:tcBorders>
            <w:vAlign w:val="center"/>
          </w:tcPr>
          <w:p w14:paraId="322F142A" w14:textId="77777777" w:rsidR="00106997" w:rsidRPr="00106997" w:rsidRDefault="00106997" w:rsidP="00EE13C2"/>
        </w:tc>
        <w:tc>
          <w:tcPr>
            <w:tcW w:w="1175" w:type="dxa"/>
            <w:tcBorders>
              <w:top w:val="single" w:sz="2" w:space="0" w:color="000000"/>
              <w:left w:val="single" w:sz="2" w:space="0" w:color="000000"/>
              <w:bottom w:val="single" w:sz="2" w:space="0" w:color="000000"/>
              <w:right w:val="single" w:sz="2" w:space="0" w:color="000000"/>
            </w:tcBorders>
            <w:vAlign w:val="center"/>
          </w:tcPr>
          <w:p w14:paraId="5325577D" w14:textId="77777777" w:rsidR="00106997" w:rsidRPr="00106997" w:rsidRDefault="00106997" w:rsidP="00EE13C2">
            <w:pPr>
              <w:rPr>
                <w:color w:val="000000"/>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5A9A3425" w14:textId="77777777" w:rsidR="00106997" w:rsidRPr="00106997" w:rsidRDefault="00106997" w:rsidP="00EE13C2">
            <w:pPr>
              <w:autoSpaceDE w:val="0"/>
              <w:autoSpaceDN w:val="0"/>
              <w:adjustRightInd w:val="0"/>
              <w:spacing w:line="276" w:lineRule="auto"/>
              <w:jc w:val="center"/>
            </w:pPr>
            <w:r w:rsidRPr="00106997">
              <w:rPr>
                <w:color w:val="000000"/>
              </w:rPr>
              <w:t>Итого:</w:t>
            </w:r>
          </w:p>
        </w:tc>
        <w:tc>
          <w:tcPr>
            <w:tcW w:w="2835" w:type="dxa"/>
            <w:tcBorders>
              <w:top w:val="single" w:sz="2" w:space="0" w:color="000000"/>
              <w:left w:val="single" w:sz="2" w:space="0" w:color="000000"/>
              <w:bottom w:val="single" w:sz="2" w:space="0" w:color="000000"/>
              <w:right w:val="single" w:sz="2" w:space="0" w:color="000000"/>
            </w:tcBorders>
          </w:tcPr>
          <w:p w14:paraId="68CF5232" w14:textId="77777777" w:rsidR="00106997" w:rsidRPr="00106997" w:rsidRDefault="00106997" w:rsidP="00EE13C2">
            <w:pPr>
              <w:autoSpaceDE w:val="0"/>
              <w:autoSpaceDN w:val="0"/>
              <w:adjustRightInd w:val="0"/>
              <w:spacing w:line="276" w:lineRule="auto"/>
              <w:jc w:val="center"/>
            </w:pPr>
          </w:p>
        </w:tc>
        <w:tc>
          <w:tcPr>
            <w:tcW w:w="1275" w:type="dxa"/>
            <w:tcBorders>
              <w:top w:val="single" w:sz="2" w:space="0" w:color="000000"/>
              <w:left w:val="single" w:sz="2" w:space="0" w:color="000000"/>
              <w:bottom w:val="single" w:sz="2" w:space="0" w:color="000000"/>
              <w:right w:val="single" w:sz="2" w:space="0" w:color="000000"/>
            </w:tcBorders>
            <w:vAlign w:val="center"/>
          </w:tcPr>
          <w:p w14:paraId="7491316F" w14:textId="77777777" w:rsidR="00106997" w:rsidRPr="00106997" w:rsidRDefault="00106997" w:rsidP="00EE13C2">
            <w:pPr>
              <w:autoSpaceDE w:val="0"/>
              <w:autoSpaceDN w:val="0"/>
              <w:adjustRightInd w:val="0"/>
              <w:spacing w:line="276" w:lineRule="auto"/>
              <w:jc w:val="center"/>
            </w:pPr>
          </w:p>
        </w:tc>
        <w:tc>
          <w:tcPr>
            <w:tcW w:w="704" w:type="dxa"/>
            <w:tcBorders>
              <w:top w:val="single" w:sz="2" w:space="0" w:color="000000"/>
              <w:left w:val="single" w:sz="2" w:space="0" w:color="000000"/>
              <w:bottom w:val="single" w:sz="2" w:space="0" w:color="000000"/>
              <w:right w:val="single" w:sz="4" w:space="0" w:color="auto"/>
            </w:tcBorders>
            <w:vAlign w:val="center"/>
          </w:tcPr>
          <w:p w14:paraId="01227766" w14:textId="77777777" w:rsidR="00106997" w:rsidRPr="00106997" w:rsidRDefault="00106997" w:rsidP="00EE13C2">
            <w:pPr>
              <w:autoSpaceDE w:val="0"/>
              <w:autoSpaceDN w:val="0"/>
              <w:adjustRightInd w:val="0"/>
              <w:spacing w:line="276" w:lineRule="auto"/>
              <w:jc w:val="center"/>
            </w:pPr>
          </w:p>
        </w:tc>
        <w:tc>
          <w:tcPr>
            <w:tcW w:w="854" w:type="dxa"/>
            <w:tcBorders>
              <w:top w:val="single" w:sz="4" w:space="0" w:color="auto"/>
              <w:left w:val="single" w:sz="4" w:space="0" w:color="auto"/>
              <w:bottom w:val="single" w:sz="4" w:space="0" w:color="auto"/>
              <w:right w:val="single" w:sz="4" w:space="0" w:color="auto"/>
            </w:tcBorders>
            <w:vAlign w:val="center"/>
          </w:tcPr>
          <w:p w14:paraId="224B3223" w14:textId="77777777" w:rsidR="00106997" w:rsidRPr="00106997" w:rsidRDefault="00106997" w:rsidP="00EE13C2">
            <w:pPr>
              <w:autoSpaceDE w:val="0"/>
              <w:autoSpaceDN w:val="0"/>
              <w:adjustRightInd w:val="0"/>
              <w:spacing w:line="276" w:lineRule="auto"/>
              <w:jc w:val="center"/>
            </w:pPr>
            <w:r w:rsidRPr="00106997">
              <w:t>55</w:t>
            </w:r>
          </w:p>
        </w:tc>
        <w:tc>
          <w:tcPr>
            <w:tcW w:w="710" w:type="dxa"/>
            <w:tcBorders>
              <w:top w:val="single" w:sz="4" w:space="0" w:color="auto"/>
              <w:left w:val="single" w:sz="4" w:space="0" w:color="auto"/>
              <w:bottom w:val="single" w:sz="4" w:space="0" w:color="auto"/>
              <w:right w:val="single" w:sz="4" w:space="0" w:color="auto"/>
            </w:tcBorders>
            <w:vAlign w:val="center"/>
          </w:tcPr>
          <w:p w14:paraId="39CF3764" w14:textId="77777777" w:rsidR="00106997" w:rsidRPr="00106997" w:rsidRDefault="00106997" w:rsidP="00EE13C2">
            <w:pPr>
              <w:autoSpaceDE w:val="0"/>
              <w:autoSpaceDN w:val="0"/>
              <w:adjustRightInd w:val="0"/>
              <w:spacing w:line="276" w:lineRule="auto"/>
              <w:jc w:val="center"/>
            </w:pPr>
            <w:r w:rsidRPr="00106997">
              <w:t>100</w:t>
            </w:r>
          </w:p>
        </w:tc>
      </w:tr>
    </w:tbl>
    <w:p w14:paraId="7E623ED7" w14:textId="77777777" w:rsidR="00B21975" w:rsidRPr="00E90C0B" w:rsidRDefault="00B21975" w:rsidP="00EC5D26">
      <w:pPr>
        <w:pStyle w:val="23"/>
        <w:spacing w:after="0" w:line="276" w:lineRule="auto"/>
        <w:ind w:left="0"/>
        <w:rPr>
          <w:b/>
          <w:caps/>
        </w:rPr>
      </w:pPr>
    </w:p>
    <w:p w14:paraId="1A11B851" w14:textId="77777777" w:rsidR="00F64964" w:rsidRPr="00E90C0B" w:rsidRDefault="00F64964" w:rsidP="00EC5D26">
      <w:pPr>
        <w:autoSpaceDE w:val="0"/>
        <w:autoSpaceDN w:val="0"/>
        <w:adjustRightInd w:val="0"/>
        <w:spacing w:line="276" w:lineRule="auto"/>
        <w:ind w:firstLine="709"/>
        <w:jc w:val="both"/>
        <w:rPr>
          <w:b/>
          <w:bCs/>
        </w:rPr>
      </w:pPr>
      <w:r w:rsidRPr="00E90C0B">
        <w:rPr>
          <w:b/>
          <w:bCs/>
        </w:rPr>
        <w:t>7. Учебно-методическое и информационное обеспечение</w:t>
      </w:r>
    </w:p>
    <w:p w14:paraId="34D8B8CB" w14:textId="77777777" w:rsidR="00F64964" w:rsidRPr="00E90C0B" w:rsidRDefault="00F64964" w:rsidP="00AC2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rPr>
        <w:t xml:space="preserve">7.1. </w:t>
      </w:r>
      <w:r w:rsidRPr="00E90C0B">
        <w:rPr>
          <w:bCs/>
          <w:i/>
          <w:iCs/>
        </w:rPr>
        <w:t>Основная литература</w:t>
      </w:r>
    </w:p>
    <w:p w14:paraId="79361484" w14:textId="77777777" w:rsidR="00A61EAC" w:rsidRPr="0058325F" w:rsidRDefault="00A61EAC" w:rsidP="00A61EAC">
      <w:pPr>
        <w:pStyle w:val="a9"/>
        <w:numPr>
          <w:ilvl w:val="0"/>
          <w:numId w:val="8"/>
        </w:numPr>
        <w:ind w:left="284" w:hanging="284"/>
        <w:rPr>
          <w:color w:val="0000FF"/>
        </w:rPr>
      </w:pPr>
      <w:r w:rsidRPr="00A61EAC">
        <w:rPr>
          <w:rFonts w:ascii="Times New Roman" w:hAnsi="Times New Roman"/>
          <w:color w:val="333333"/>
          <w:sz w:val="24"/>
          <w:szCs w:val="24"/>
          <w:shd w:val="clear" w:color="auto" w:fill="FFFFFF"/>
        </w:rPr>
        <w:t xml:space="preserve">Медико-биологические основы дефектологии : учебное пособие для академического </w:t>
      </w:r>
      <w:proofErr w:type="spellStart"/>
      <w:r w:rsidRPr="00A61EAC">
        <w:rPr>
          <w:rFonts w:ascii="Times New Roman" w:hAnsi="Times New Roman"/>
          <w:color w:val="333333"/>
          <w:sz w:val="24"/>
          <w:szCs w:val="24"/>
          <w:shd w:val="clear" w:color="auto" w:fill="FFFFFF"/>
        </w:rPr>
        <w:t>бакалавриата</w:t>
      </w:r>
      <w:proofErr w:type="spellEnd"/>
      <w:r w:rsidRPr="00A61EAC">
        <w:rPr>
          <w:rFonts w:ascii="Times New Roman" w:hAnsi="Times New Roman"/>
          <w:color w:val="333333"/>
          <w:sz w:val="24"/>
          <w:szCs w:val="24"/>
          <w:shd w:val="clear" w:color="auto" w:fill="FFFFFF"/>
        </w:rPr>
        <w:t xml:space="preserve"> / Р. И. </w:t>
      </w:r>
      <w:proofErr w:type="spellStart"/>
      <w:r w:rsidRPr="00A61EAC">
        <w:rPr>
          <w:rFonts w:ascii="Times New Roman" w:hAnsi="Times New Roman"/>
          <w:color w:val="333333"/>
          <w:sz w:val="24"/>
          <w:szCs w:val="24"/>
          <w:shd w:val="clear" w:color="auto" w:fill="FFFFFF"/>
        </w:rPr>
        <w:t>Айзман</w:t>
      </w:r>
      <w:proofErr w:type="spellEnd"/>
      <w:r w:rsidRPr="00A61EAC">
        <w:rPr>
          <w:rFonts w:ascii="Times New Roman" w:hAnsi="Times New Roman"/>
          <w:color w:val="333333"/>
          <w:sz w:val="24"/>
          <w:szCs w:val="24"/>
          <w:shd w:val="clear" w:color="auto" w:fill="FFFFFF"/>
        </w:rPr>
        <w:t xml:space="preserve">, М. В. Иашвили, А. В. Лебедев, Н. И. </w:t>
      </w:r>
      <w:proofErr w:type="spellStart"/>
      <w:r w:rsidRPr="00A61EAC">
        <w:rPr>
          <w:rFonts w:ascii="Times New Roman" w:hAnsi="Times New Roman"/>
          <w:color w:val="333333"/>
          <w:sz w:val="24"/>
          <w:szCs w:val="24"/>
          <w:shd w:val="clear" w:color="auto" w:fill="FFFFFF"/>
        </w:rPr>
        <w:t>Айзман</w:t>
      </w:r>
      <w:proofErr w:type="spellEnd"/>
      <w:r w:rsidRPr="00A61EAC">
        <w:rPr>
          <w:rFonts w:ascii="Times New Roman" w:hAnsi="Times New Roman"/>
          <w:color w:val="333333"/>
          <w:sz w:val="24"/>
          <w:szCs w:val="24"/>
          <w:shd w:val="clear" w:color="auto" w:fill="FFFFFF"/>
        </w:rPr>
        <w:t xml:space="preserve"> ; ответственный редактор Р. И. </w:t>
      </w:r>
      <w:proofErr w:type="spellStart"/>
      <w:r w:rsidRPr="00A61EAC">
        <w:rPr>
          <w:rFonts w:ascii="Times New Roman" w:hAnsi="Times New Roman"/>
          <w:color w:val="333333"/>
          <w:sz w:val="24"/>
          <w:szCs w:val="24"/>
          <w:shd w:val="clear" w:color="auto" w:fill="FFFFFF"/>
        </w:rPr>
        <w:t>Айзман</w:t>
      </w:r>
      <w:proofErr w:type="spellEnd"/>
      <w:r w:rsidRPr="00A61EAC">
        <w:rPr>
          <w:rFonts w:ascii="Times New Roman" w:hAnsi="Times New Roman"/>
          <w:color w:val="333333"/>
          <w:sz w:val="24"/>
          <w:szCs w:val="24"/>
          <w:shd w:val="clear" w:color="auto" w:fill="FFFFFF"/>
        </w:rPr>
        <w:t xml:space="preserve">. — 2-е изд., </w:t>
      </w:r>
      <w:proofErr w:type="spellStart"/>
      <w:r w:rsidRPr="00A61EAC">
        <w:rPr>
          <w:rFonts w:ascii="Times New Roman" w:hAnsi="Times New Roman"/>
          <w:color w:val="333333"/>
          <w:sz w:val="24"/>
          <w:szCs w:val="24"/>
          <w:shd w:val="clear" w:color="auto" w:fill="FFFFFF"/>
        </w:rPr>
        <w:t>испр</w:t>
      </w:r>
      <w:proofErr w:type="spellEnd"/>
      <w:r w:rsidRPr="00A61EAC">
        <w:rPr>
          <w:rFonts w:ascii="Times New Roman" w:hAnsi="Times New Roman"/>
          <w:color w:val="333333"/>
          <w:sz w:val="24"/>
          <w:szCs w:val="24"/>
          <w:shd w:val="clear" w:color="auto" w:fill="FFFFFF"/>
        </w:rPr>
        <w:t xml:space="preserve">. и доп. — Москва : Издательство </w:t>
      </w:r>
      <w:proofErr w:type="spellStart"/>
      <w:r w:rsidRPr="00A61EAC">
        <w:rPr>
          <w:rFonts w:ascii="Times New Roman" w:hAnsi="Times New Roman"/>
          <w:color w:val="333333"/>
          <w:sz w:val="24"/>
          <w:szCs w:val="24"/>
          <w:shd w:val="clear" w:color="auto" w:fill="FFFFFF"/>
        </w:rPr>
        <w:t>Юрайт</w:t>
      </w:r>
      <w:proofErr w:type="spellEnd"/>
      <w:r w:rsidRPr="00A61EAC">
        <w:rPr>
          <w:rFonts w:ascii="Times New Roman" w:hAnsi="Times New Roman"/>
          <w:color w:val="333333"/>
          <w:sz w:val="24"/>
          <w:szCs w:val="24"/>
          <w:shd w:val="clear" w:color="auto" w:fill="FFFFFF"/>
        </w:rPr>
        <w:t xml:space="preserve">, 2019. — 224 с. — (Бакалавр. Академический курс). — ISBN 978-5-534-07272-3. — Текст : электронный // ЭБС </w:t>
      </w:r>
      <w:proofErr w:type="spellStart"/>
      <w:r w:rsidRPr="00A61EAC">
        <w:rPr>
          <w:rFonts w:ascii="Times New Roman" w:hAnsi="Times New Roman"/>
          <w:color w:val="333333"/>
          <w:sz w:val="24"/>
          <w:szCs w:val="24"/>
          <w:shd w:val="clear" w:color="auto" w:fill="FFFFFF"/>
        </w:rPr>
        <w:t>Юрайт</w:t>
      </w:r>
      <w:proofErr w:type="spellEnd"/>
      <w:r w:rsidRPr="00A61EAC">
        <w:rPr>
          <w:rFonts w:ascii="Times New Roman" w:hAnsi="Times New Roman"/>
          <w:color w:val="333333"/>
          <w:sz w:val="24"/>
          <w:szCs w:val="24"/>
          <w:shd w:val="clear" w:color="auto" w:fill="FFFFFF"/>
        </w:rPr>
        <w:t xml:space="preserve"> [сайт]. — URL: </w:t>
      </w:r>
      <w:hyperlink r:id="rId20" w:tgtFrame="_blank" w:history="1">
        <w:r w:rsidRPr="0058325F">
          <w:rPr>
            <w:rStyle w:val="af0"/>
            <w:rFonts w:ascii="Times New Roman" w:hAnsi="Times New Roman"/>
            <w:sz w:val="24"/>
            <w:szCs w:val="24"/>
            <w:shd w:val="clear" w:color="auto" w:fill="FFFFFF"/>
          </w:rPr>
          <w:t>https://biblio-online.ru/bcode/437219</w:t>
        </w:r>
      </w:hyperlink>
    </w:p>
    <w:p w14:paraId="2ABE04D0" w14:textId="77777777" w:rsidR="00A61EAC" w:rsidRPr="00A61EAC" w:rsidRDefault="00A61EAC" w:rsidP="00A61EAC">
      <w:pPr>
        <w:pStyle w:val="a9"/>
        <w:numPr>
          <w:ilvl w:val="0"/>
          <w:numId w:val="8"/>
        </w:numPr>
        <w:tabs>
          <w:tab w:val="left" w:pos="851"/>
        </w:tabs>
        <w:ind w:left="284" w:hanging="284"/>
        <w:jc w:val="both"/>
        <w:rPr>
          <w:rFonts w:ascii="Times New Roman" w:hAnsi="Times New Roman"/>
          <w:sz w:val="24"/>
          <w:szCs w:val="24"/>
        </w:rPr>
      </w:pPr>
      <w:r w:rsidRPr="00A61EAC">
        <w:rPr>
          <w:rFonts w:ascii="Times New Roman" w:hAnsi="Times New Roman"/>
          <w:bCs/>
          <w:sz w:val="24"/>
          <w:szCs w:val="24"/>
        </w:rPr>
        <w:t>Московкина А.Г.</w:t>
      </w:r>
      <w:r w:rsidRPr="00A61EAC">
        <w:rPr>
          <w:rFonts w:ascii="Times New Roman" w:hAnsi="Times New Roman"/>
          <w:sz w:val="24"/>
          <w:szCs w:val="24"/>
        </w:rPr>
        <w:t xml:space="preserve">  Клинико-генетические основы детской дефектологии [Текст] : </w:t>
      </w:r>
      <w:proofErr w:type="spellStart"/>
      <w:r w:rsidRPr="00A61EAC">
        <w:rPr>
          <w:rFonts w:ascii="Times New Roman" w:hAnsi="Times New Roman"/>
          <w:sz w:val="24"/>
          <w:szCs w:val="24"/>
        </w:rPr>
        <w:t>учеб.пособие</w:t>
      </w:r>
      <w:proofErr w:type="spellEnd"/>
      <w:r w:rsidRPr="00A61EAC">
        <w:rPr>
          <w:rFonts w:ascii="Times New Roman" w:hAnsi="Times New Roman"/>
          <w:sz w:val="24"/>
          <w:szCs w:val="24"/>
        </w:rPr>
        <w:t xml:space="preserve"> для студентов вузов, </w:t>
      </w:r>
      <w:proofErr w:type="spellStart"/>
      <w:r w:rsidRPr="00A61EAC">
        <w:rPr>
          <w:rFonts w:ascii="Times New Roman" w:hAnsi="Times New Roman"/>
          <w:sz w:val="24"/>
          <w:szCs w:val="24"/>
        </w:rPr>
        <w:t>обуч-ся</w:t>
      </w:r>
      <w:proofErr w:type="spellEnd"/>
      <w:r w:rsidRPr="00A61EAC">
        <w:rPr>
          <w:rFonts w:ascii="Times New Roman" w:hAnsi="Times New Roman"/>
          <w:sz w:val="24"/>
          <w:szCs w:val="24"/>
        </w:rPr>
        <w:t xml:space="preserve"> по </w:t>
      </w:r>
      <w:proofErr w:type="spellStart"/>
      <w:r w:rsidRPr="00A61EAC">
        <w:rPr>
          <w:rFonts w:ascii="Times New Roman" w:hAnsi="Times New Roman"/>
          <w:sz w:val="24"/>
          <w:szCs w:val="24"/>
        </w:rPr>
        <w:t>напр."Спец</w:t>
      </w:r>
      <w:proofErr w:type="spellEnd"/>
      <w:r w:rsidRPr="00A61EAC">
        <w:rPr>
          <w:rFonts w:ascii="Times New Roman" w:hAnsi="Times New Roman"/>
          <w:sz w:val="24"/>
          <w:szCs w:val="24"/>
        </w:rPr>
        <w:t xml:space="preserve">. (дефектологическое) образование": рек. УМО по образованию в области подготовки </w:t>
      </w:r>
      <w:proofErr w:type="spellStart"/>
      <w:r w:rsidRPr="00A61EAC">
        <w:rPr>
          <w:rFonts w:ascii="Times New Roman" w:hAnsi="Times New Roman"/>
          <w:sz w:val="24"/>
          <w:szCs w:val="24"/>
        </w:rPr>
        <w:t>пед.кадров</w:t>
      </w:r>
      <w:proofErr w:type="spellEnd"/>
      <w:r w:rsidRPr="00A61EAC">
        <w:rPr>
          <w:rFonts w:ascii="Times New Roman" w:hAnsi="Times New Roman"/>
          <w:sz w:val="24"/>
          <w:szCs w:val="24"/>
        </w:rPr>
        <w:t xml:space="preserve"> / Московкина Алла Григорьевна, Орлова Нина </w:t>
      </w:r>
      <w:proofErr w:type="spellStart"/>
      <w:r w:rsidRPr="00A61EAC">
        <w:rPr>
          <w:rFonts w:ascii="Times New Roman" w:hAnsi="Times New Roman"/>
          <w:sz w:val="24"/>
          <w:szCs w:val="24"/>
        </w:rPr>
        <w:t>Исаковна</w:t>
      </w:r>
      <w:proofErr w:type="spellEnd"/>
      <w:r w:rsidRPr="00A61EAC">
        <w:rPr>
          <w:rFonts w:ascii="Times New Roman" w:hAnsi="Times New Roman"/>
          <w:sz w:val="24"/>
          <w:szCs w:val="24"/>
        </w:rPr>
        <w:t xml:space="preserve"> ; Под ред. В.И. Селиверстова. - Москва : </w:t>
      </w:r>
      <w:proofErr w:type="spellStart"/>
      <w:r w:rsidRPr="00A61EAC">
        <w:rPr>
          <w:rFonts w:ascii="Times New Roman" w:hAnsi="Times New Roman"/>
          <w:sz w:val="24"/>
          <w:szCs w:val="24"/>
        </w:rPr>
        <w:t>Владос</w:t>
      </w:r>
      <w:proofErr w:type="spellEnd"/>
      <w:r w:rsidRPr="00A61EAC">
        <w:rPr>
          <w:rFonts w:ascii="Times New Roman" w:hAnsi="Times New Roman"/>
          <w:sz w:val="24"/>
          <w:szCs w:val="24"/>
        </w:rPr>
        <w:t xml:space="preserve">, 2015. - 224 с. - (Коррекционная педагогика). - </w:t>
      </w:r>
      <w:proofErr w:type="spellStart"/>
      <w:r w:rsidRPr="00A61EAC">
        <w:rPr>
          <w:rFonts w:ascii="Times New Roman" w:hAnsi="Times New Roman"/>
          <w:sz w:val="24"/>
          <w:szCs w:val="24"/>
        </w:rPr>
        <w:t>Библиогр</w:t>
      </w:r>
      <w:proofErr w:type="spellEnd"/>
      <w:r w:rsidRPr="00A61EAC">
        <w:rPr>
          <w:rFonts w:ascii="Times New Roman" w:hAnsi="Times New Roman"/>
          <w:sz w:val="24"/>
          <w:szCs w:val="24"/>
        </w:rPr>
        <w:t>.:с. .224. - ISBN 978-5-691-02102-2: 316-50.</w:t>
      </w:r>
    </w:p>
    <w:p w14:paraId="56CB78F3" w14:textId="77777777" w:rsidR="00B1556F" w:rsidRDefault="00B1556F" w:rsidP="00B1556F">
      <w:pPr>
        <w:pStyle w:val="a9"/>
        <w:tabs>
          <w:tab w:val="left" w:pos="851"/>
        </w:tabs>
        <w:spacing w:after="0"/>
        <w:ind w:left="426"/>
        <w:jc w:val="both"/>
        <w:rPr>
          <w:rFonts w:ascii="Times New Roman" w:hAnsi="Times New Roman"/>
          <w:sz w:val="24"/>
          <w:szCs w:val="24"/>
        </w:rPr>
      </w:pPr>
    </w:p>
    <w:p w14:paraId="56EBF6DD" w14:textId="77777777" w:rsidR="00F64964" w:rsidRPr="00E90C0B" w:rsidRDefault="00F64964"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7.2. Дополнительная литература</w:t>
      </w:r>
    </w:p>
    <w:p w14:paraId="356A6E67" w14:textId="77777777" w:rsidR="00A61EAC" w:rsidRPr="00E90C0B" w:rsidRDefault="00A61EAC" w:rsidP="00A61EAC">
      <w:pPr>
        <w:pStyle w:val="a9"/>
        <w:numPr>
          <w:ilvl w:val="0"/>
          <w:numId w:val="7"/>
        </w:numPr>
        <w:tabs>
          <w:tab w:val="left" w:pos="284"/>
        </w:tabs>
        <w:spacing w:after="0"/>
        <w:ind w:left="284" w:hanging="284"/>
        <w:jc w:val="both"/>
        <w:rPr>
          <w:rFonts w:ascii="Times New Roman" w:hAnsi="Times New Roman"/>
          <w:sz w:val="24"/>
          <w:szCs w:val="24"/>
        </w:rPr>
      </w:pPr>
      <w:proofErr w:type="spellStart"/>
      <w:r w:rsidRPr="00E90C0B">
        <w:rPr>
          <w:rFonts w:ascii="Times New Roman" w:hAnsi="Times New Roman"/>
          <w:sz w:val="24"/>
          <w:szCs w:val="24"/>
        </w:rPr>
        <w:t>Амасьянц</w:t>
      </w:r>
      <w:proofErr w:type="spellEnd"/>
      <w:r w:rsidRPr="00E90C0B">
        <w:rPr>
          <w:rFonts w:ascii="Times New Roman" w:hAnsi="Times New Roman"/>
          <w:sz w:val="24"/>
          <w:szCs w:val="24"/>
        </w:rPr>
        <w:t xml:space="preserve"> Р.А., </w:t>
      </w:r>
      <w:proofErr w:type="spellStart"/>
      <w:r w:rsidRPr="00E90C0B">
        <w:rPr>
          <w:rFonts w:ascii="Times New Roman" w:hAnsi="Times New Roman"/>
          <w:sz w:val="24"/>
          <w:szCs w:val="24"/>
        </w:rPr>
        <w:t>Амасьянц</w:t>
      </w:r>
      <w:proofErr w:type="spellEnd"/>
      <w:r w:rsidRPr="00E90C0B">
        <w:rPr>
          <w:rFonts w:ascii="Times New Roman" w:hAnsi="Times New Roman"/>
          <w:sz w:val="24"/>
          <w:szCs w:val="24"/>
        </w:rPr>
        <w:t xml:space="preserve"> Э.А. Клиника интеллектуальных нарушений.- М.: </w:t>
      </w:r>
      <w:proofErr w:type="spellStart"/>
      <w:r w:rsidRPr="00E90C0B">
        <w:rPr>
          <w:rFonts w:ascii="Times New Roman" w:hAnsi="Times New Roman"/>
          <w:sz w:val="24"/>
          <w:szCs w:val="24"/>
        </w:rPr>
        <w:t>Пед.общество</w:t>
      </w:r>
      <w:proofErr w:type="spellEnd"/>
      <w:r w:rsidRPr="00E90C0B">
        <w:rPr>
          <w:rFonts w:ascii="Times New Roman" w:hAnsi="Times New Roman"/>
          <w:sz w:val="24"/>
          <w:szCs w:val="24"/>
        </w:rPr>
        <w:t xml:space="preserve"> России, 2009.- 320 с.</w:t>
      </w:r>
    </w:p>
    <w:p w14:paraId="4F1A3165" w14:textId="77777777" w:rsidR="00A61EAC" w:rsidRPr="0058325F" w:rsidRDefault="00A61EAC" w:rsidP="00A61EAC">
      <w:pPr>
        <w:pStyle w:val="a9"/>
        <w:numPr>
          <w:ilvl w:val="0"/>
          <w:numId w:val="7"/>
        </w:numPr>
        <w:tabs>
          <w:tab w:val="left" w:pos="284"/>
        </w:tabs>
        <w:ind w:left="284" w:hanging="284"/>
        <w:rPr>
          <w:color w:val="0070C0"/>
        </w:rPr>
      </w:pPr>
      <w:r w:rsidRPr="00A61EAC">
        <w:rPr>
          <w:rFonts w:ascii="Trebuchet MS" w:hAnsi="Trebuchet MS"/>
          <w:i/>
          <w:iCs/>
          <w:color w:val="333333"/>
          <w:sz w:val="21"/>
          <w:szCs w:val="21"/>
          <w:shd w:val="clear" w:color="auto" w:fill="FFFFFF"/>
        </w:rPr>
        <w:t>Астапов, В. М. </w:t>
      </w:r>
      <w:r w:rsidRPr="00A61EAC">
        <w:rPr>
          <w:rFonts w:ascii="Trebuchet MS" w:hAnsi="Trebuchet MS"/>
          <w:color w:val="333333"/>
          <w:sz w:val="21"/>
          <w:szCs w:val="21"/>
          <w:shd w:val="clear" w:color="auto" w:fill="FFFFFF"/>
        </w:rPr>
        <w:t xml:space="preserve">Коррекционная педагогика с основами </w:t>
      </w:r>
      <w:proofErr w:type="spellStart"/>
      <w:r w:rsidRPr="00A61EAC">
        <w:rPr>
          <w:rFonts w:ascii="Trebuchet MS" w:hAnsi="Trebuchet MS"/>
          <w:color w:val="333333"/>
          <w:sz w:val="21"/>
          <w:szCs w:val="21"/>
          <w:shd w:val="clear" w:color="auto" w:fill="FFFFFF"/>
        </w:rPr>
        <w:t>нейро</w:t>
      </w:r>
      <w:proofErr w:type="spellEnd"/>
      <w:r w:rsidRPr="00A61EAC">
        <w:rPr>
          <w:rFonts w:ascii="Trebuchet MS" w:hAnsi="Trebuchet MS"/>
          <w:color w:val="333333"/>
          <w:sz w:val="21"/>
          <w:szCs w:val="21"/>
          <w:shd w:val="clear" w:color="auto" w:fill="FFFFFF"/>
        </w:rPr>
        <w:t xml:space="preserve">- и патопсихологии : учебное пособие для вузов / В. М. Астапов. — 3-е изд., </w:t>
      </w:r>
      <w:proofErr w:type="spellStart"/>
      <w:r w:rsidRPr="00A61EAC">
        <w:rPr>
          <w:rFonts w:ascii="Trebuchet MS" w:hAnsi="Trebuchet MS"/>
          <w:color w:val="333333"/>
          <w:sz w:val="21"/>
          <w:szCs w:val="21"/>
          <w:shd w:val="clear" w:color="auto" w:fill="FFFFFF"/>
        </w:rPr>
        <w:t>испр</w:t>
      </w:r>
      <w:proofErr w:type="spellEnd"/>
      <w:r w:rsidRPr="00A61EAC">
        <w:rPr>
          <w:rFonts w:ascii="Trebuchet MS" w:hAnsi="Trebuchet MS"/>
          <w:color w:val="333333"/>
          <w:sz w:val="21"/>
          <w:szCs w:val="21"/>
          <w:shd w:val="clear" w:color="auto" w:fill="FFFFFF"/>
        </w:rPr>
        <w:t xml:space="preserve">. и доп. — Москва : Издательство </w:t>
      </w:r>
      <w:proofErr w:type="spellStart"/>
      <w:r w:rsidRPr="00A61EAC">
        <w:rPr>
          <w:rFonts w:ascii="Trebuchet MS" w:hAnsi="Trebuchet MS"/>
          <w:color w:val="333333"/>
          <w:sz w:val="21"/>
          <w:szCs w:val="21"/>
          <w:shd w:val="clear" w:color="auto" w:fill="FFFFFF"/>
        </w:rPr>
        <w:t>Юрайт</w:t>
      </w:r>
      <w:proofErr w:type="spellEnd"/>
      <w:r w:rsidRPr="00A61EAC">
        <w:rPr>
          <w:rFonts w:ascii="Trebuchet MS" w:hAnsi="Trebuchet MS"/>
          <w:color w:val="333333"/>
          <w:sz w:val="21"/>
          <w:szCs w:val="21"/>
          <w:shd w:val="clear" w:color="auto" w:fill="FFFFFF"/>
        </w:rPr>
        <w:t xml:space="preserve">, 2019. — 161 с. — (Авторский учебник). — ISBN 978-5-534-06932-7. — Текст : электронный // ЭБС </w:t>
      </w:r>
      <w:proofErr w:type="spellStart"/>
      <w:r w:rsidRPr="00A61EAC">
        <w:rPr>
          <w:rFonts w:ascii="Trebuchet MS" w:hAnsi="Trebuchet MS"/>
          <w:color w:val="333333"/>
          <w:sz w:val="21"/>
          <w:szCs w:val="21"/>
          <w:shd w:val="clear" w:color="auto" w:fill="FFFFFF"/>
        </w:rPr>
        <w:t>Юрайт</w:t>
      </w:r>
      <w:proofErr w:type="spellEnd"/>
      <w:r w:rsidRPr="00A61EAC">
        <w:rPr>
          <w:rFonts w:ascii="Trebuchet MS" w:hAnsi="Trebuchet MS"/>
          <w:color w:val="333333"/>
          <w:sz w:val="21"/>
          <w:szCs w:val="21"/>
          <w:shd w:val="clear" w:color="auto" w:fill="FFFFFF"/>
        </w:rPr>
        <w:t xml:space="preserve"> [сайт]. — URL</w:t>
      </w:r>
      <w:r w:rsidRPr="0058325F">
        <w:rPr>
          <w:rFonts w:ascii="Trebuchet MS" w:hAnsi="Trebuchet MS"/>
          <w:color w:val="0000FF"/>
          <w:sz w:val="21"/>
          <w:szCs w:val="21"/>
          <w:shd w:val="clear" w:color="auto" w:fill="FFFFFF"/>
        </w:rPr>
        <w:t>: </w:t>
      </w:r>
      <w:hyperlink r:id="rId21" w:tgtFrame="_blank" w:history="1">
        <w:r w:rsidRPr="0058325F">
          <w:rPr>
            <w:rStyle w:val="af0"/>
            <w:rFonts w:ascii="Trebuchet MS" w:hAnsi="Trebuchet MS"/>
            <w:sz w:val="21"/>
            <w:szCs w:val="21"/>
            <w:shd w:val="clear" w:color="auto" w:fill="FFFFFF"/>
          </w:rPr>
          <w:t>https://biblio-online.ru/bcode/420465</w:t>
        </w:r>
      </w:hyperlink>
    </w:p>
    <w:p w14:paraId="3AE5D093" w14:textId="77777777" w:rsidR="00A61EAC" w:rsidRPr="0058325F" w:rsidRDefault="00A61EAC" w:rsidP="00A61EAC">
      <w:pPr>
        <w:pStyle w:val="a9"/>
        <w:numPr>
          <w:ilvl w:val="0"/>
          <w:numId w:val="7"/>
        </w:numPr>
        <w:tabs>
          <w:tab w:val="left" w:pos="284"/>
        </w:tabs>
        <w:spacing w:after="0"/>
        <w:ind w:left="284" w:hanging="284"/>
        <w:jc w:val="both"/>
        <w:rPr>
          <w:rFonts w:ascii="Times New Roman" w:hAnsi="Times New Roman"/>
          <w:color w:val="0070C0"/>
          <w:sz w:val="24"/>
          <w:szCs w:val="24"/>
        </w:rPr>
      </w:pPr>
      <w:proofErr w:type="spellStart"/>
      <w:r w:rsidRPr="0058325F">
        <w:rPr>
          <w:rFonts w:ascii="Times New Roman" w:hAnsi="Times New Roman"/>
          <w:color w:val="0070C0"/>
          <w:sz w:val="24"/>
          <w:szCs w:val="24"/>
        </w:rPr>
        <w:t>Бадалян</w:t>
      </w:r>
      <w:proofErr w:type="spellEnd"/>
      <w:r w:rsidRPr="0058325F">
        <w:rPr>
          <w:rFonts w:ascii="Times New Roman" w:hAnsi="Times New Roman"/>
          <w:color w:val="0070C0"/>
          <w:sz w:val="24"/>
          <w:szCs w:val="24"/>
        </w:rPr>
        <w:t xml:space="preserve"> Л.О. Невропатология.- М.: Академия, 2007.- 397 с.</w:t>
      </w:r>
    </w:p>
    <w:p w14:paraId="1D7F6BED" w14:textId="77777777" w:rsidR="00A61EAC" w:rsidRDefault="00A61EAC" w:rsidP="00A61EAC">
      <w:pPr>
        <w:pStyle w:val="a9"/>
        <w:numPr>
          <w:ilvl w:val="0"/>
          <w:numId w:val="7"/>
        </w:numPr>
        <w:tabs>
          <w:tab w:val="left" w:pos="284"/>
          <w:tab w:val="left" w:pos="851"/>
        </w:tabs>
        <w:ind w:left="284" w:hanging="284"/>
        <w:jc w:val="both"/>
        <w:rPr>
          <w:rFonts w:ascii="Times New Roman" w:hAnsi="Times New Roman"/>
          <w:sz w:val="24"/>
          <w:szCs w:val="24"/>
        </w:rPr>
      </w:pPr>
      <w:proofErr w:type="spellStart"/>
      <w:r w:rsidRPr="00B1556F">
        <w:rPr>
          <w:rFonts w:ascii="Times New Roman" w:hAnsi="Times New Roman"/>
          <w:sz w:val="24"/>
          <w:szCs w:val="24"/>
        </w:rPr>
        <w:t>Бакиева</w:t>
      </w:r>
      <w:proofErr w:type="spellEnd"/>
      <w:r w:rsidRPr="00B1556F">
        <w:rPr>
          <w:rFonts w:ascii="Times New Roman" w:hAnsi="Times New Roman"/>
          <w:sz w:val="24"/>
          <w:szCs w:val="24"/>
        </w:rPr>
        <w:t xml:space="preserve"> Н.З. Клиника интеллектуальных нарушений.- М.: </w:t>
      </w:r>
      <w:proofErr w:type="spellStart"/>
      <w:r w:rsidRPr="00B1556F">
        <w:rPr>
          <w:rFonts w:ascii="Times New Roman" w:hAnsi="Times New Roman"/>
          <w:sz w:val="24"/>
          <w:szCs w:val="24"/>
        </w:rPr>
        <w:t>Владос</w:t>
      </w:r>
      <w:proofErr w:type="spellEnd"/>
      <w:r w:rsidRPr="00B1556F">
        <w:rPr>
          <w:rFonts w:ascii="Times New Roman" w:hAnsi="Times New Roman"/>
          <w:sz w:val="24"/>
          <w:szCs w:val="24"/>
        </w:rPr>
        <w:t>, 2017 – 150 с.</w:t>
      </w:r>
    </w:p>
    <w:p w14:paraId="3C5C1261" w14:textId="77777777" w:rsidR="00A61EAC" w:rsidRPr="00E90C0B" w:rsidRDefault="00A61EAC" w:rsidP="00A61EAC">
      <w:pPr>
        <w:pStyle w:val="a9"/>
        <w:numPr>
          <w:ilvl w:val="0"/>
          <w:numId w:val="7"/>
        </w:numPr>
        <w:tabs>
          <w:tab w:val="left" w:pos="284"/>
        </w:tabs>
        <w:spacing w:after="0"/>
        <w:ind w:left="284" w:hanging="284"/>
        <w:jc w:val="both"/>
        <w:rPr>
          <w:rFonts w:ascii="Times New Roman" w:hAnsi="Times New Roman"/>
          <w:sz w:val="24"/>
          <w:szCs w:val="24"/>
        </w:rPr>
      </w:pPr>
      <w:proofErr w:type="spellStart"/>
      <w:r w:rsidRPr="00E90C0B">
        <w:rPr>
          <w:rFonts w:ascii="Times New Roman" w:hAnsi="Times New Roman"/>
          <w:sz w:val="24"/>
          <w:szCs w:val="24"/>
        </w:rPr>
        <w:t>Гуровец</w:t>
      </w:r>
      <w:proofErr w:type="spellEnd"/>
      <w:r w:rsidRPr="00E90C0B">
        <w:rPr>
          <w:rFonts w:ascii="Times New Roman" w:hAnsi="Times New Roman"/>
          <w:sz w:val="24"/>
          <w:szCs w:val="24"/>
        </w:rPr>
        <w:t xml:space="preserve"> Г.В. Психопатология детского возраста.- М.: </w:t>
      </w:r>
      <w:proofErr w:type="spellStart"/>
      <w:r w:rsidRPr="00E90C0B">
        <w:rPr>
          <w:rFonts w:ascii="Times New Roman" w:hAnsi="Times New Roman"/>
          <w:sz w:val="24"/>
          <w:szCs w:val="24"/>
        </w:rPr>
        <w:t>Владос</w:t>
      </w:r>
      <w:proofErr w:type="spellEnd"/>
      <w:r w:rsidRPr="00E90C0B">
        <w:rPr>
          <w:rFonts w:ascii="Times New Roman" w:hAnsi="Times New Roman"/>
          <w:sz w:val="24"/>
          <w:szCs w:val="24"/>
        </w:rPr>
        <w:t>, 2008.- 360 с.</w:t>
      </w:r>
    </w:p>
    <w:p w14:paraId="3339DE51" w14:textId="77777777" w:rsidR="00A61EAC" w:rsidRPr="00E90C0B" w:rsidRDefault="00A61EAC" w:rsidP="00A61EAC">
      <w:pPr>
        <w:pStyle w:val="a9"/>
        <w:numPr>
          <w:ilvl w:val="0"/>
          <w:numId w:val="7"/>
        </w:numPr>
        <w:tabs>
          <w:tab w:val="left" w:pos="284"/>
        </w:tabs>
        <w:spacing w:after="0"/>
        <w:ind w:left="284" w:hanging="284"/>
        <w:jc w:val="both"/>
        <w:rPr>
          <w:rFonts w:ascii="Times New Roman" w:hAnsi="Times New Roman"/>
          <w:sz w:val="24"/>
          <w:szCs w:val="24"/>
        </w:rPr>
      </w:pPr>
      <w:proofErr w:type="spellStart"/>
      <w:r w:rsidRPr="00E90C0B">
        <w:rPr>
          <w:rFonts w:ascii="Times New Roman" w:hAnsi="Times New Roman"/>
          <w:sz w:val="24"/>
          <w:szCs w:val="24"/>
        </w:rPr>
        <w:t>Ляпидевский</w:t>
      </w:r>
      <w:proofErr w:type="spellEnd"/>
      <w:r w:rsidRPr="00E90C0B">
        <w:rPr>
          <w:rFonts w:ascii="Times New Roman" w:hAnsi="Times New Roman"/>
          <w:sz w:val="24"/>
          <w:szCs w:val="24"/>
        </w:rPr>
        <w:t xml:space="preserve"> С.С. Невропатология. Естественнонаучные основы специальной педагогики / Под ред. В.И. Селиверстова.- М.: </w:t>
      </w:r>
      <w:proofErr w:type="spellStart"/>
      <w:r w:rsidRPr="00E90C0B">
        <w:rPr>
          <w:rFonts w:ascii="Times New Roman" w:hAnsi="Times New Roman"/>
          <w:sz w:val="24"/>
          <w:szCs w:val="24"/>
        </w:rPr>
        <w:t>Владос</w:t>
      </w:r>
      <w:proofErr w:type="spellEnd"/>
      <w:r w:rsidRPr="00E90C0B">
        <w:rPr>
          <w:rFonts w:ascii="Times New Roman" w:hAnsi="Times New Roman"/>
          <w:sz w:val="24"/>
          <w:szCs w:val="24"/>
        </w:rPr>
        <w:t>, 2003.- 383 с.</w:t>
      </w:r>
    </w:p>
    <w:p w14:paraId="4E12A36A" w14:textId="77777777" w:rsidR="00A61EAC" w:rsidRDefault="00A61EAC" w:rsidP="00A61EAC">
      <w:pPr>
        <w:pStyle w:val="a9"/>
        <w:numPr>
          <w:ilvl w:val="0"/>
          <w:numId w:val="7"/>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4"/>
          <w:szCs w:val="24"/>
        </w:rPr>
      </w:pPr>
      <w:proofErr w:type="spellStart"/>
      <w:r w:rsidRPr="00E90C0B">
        <w:rPr>
          <w:rFonts w:ascii="Times New Roman" w:hAnsi="Times New Roman"/>
          <w:sz w:val="24"/>
          <w:szCs w:val="24"/>
        </w:rPr>
        <w:t>Мастюкова</w:t>
      </w:r>
      <w:proofErr w:type="spellEnd"/>
      <w:r w:rsidRPr="00E90C0B">
        <w:rPr>
          <w:rFonts w:ascii="Times New Roman" w:hAnsi="Times New Roman"/>
          <w:sz w:val="24"/>
          <w:szCs w:val="24"/>
        </w:rPr>
        <w:t xml:space="preserve"> Е.М. Основы генетики. Клинико-генетические основы коррекционной педагогики и специальной психологии / Под ред. </w:t>
      </w:r>
      <w:proofErr w:type="spellStart"/>
      <w:r w:rsidRPr="00E90C0B">
        <w:rPr>
          <w:rFonts w:ascii="Times New Roman" w:hAnsi="Times New Roman"/>
          <w:sz w:val="24"/>
          <w:szCs w:val="24"/>
        </w:rPr>
        <w:t>В.И.Селиверстова</w:t>
      </w:r>
      <w:proofErr w:type="spellEnd"/>
      <w:r w:rsidRPr="00E90C0B">
        <w:rPr>
          <w:rFonts w:ascii="Times New Roman" w:hAnsi="Times New Roman"/>
          <w:sz w:val="24"/>
          <w:szCs w:val="24"/>
        </w:rPr>
        <w:t xml:space="preserve">, Б.П. </w:t>
      </w:r>
      <w:proofErr w:type="spellStart"/>
      <w:r w:rsidRPr="00E90C0B">
        <w:rPr>
          <w:rFonts w:ascii="Times New Roman" w:hAnsi="Times New Roman"/>
          <w:sz w:val="24"/>
          <w:szCs w:val="24"/>
        </w:rPr>
        <w:t>Пузанова</w:t>
      </w:r>
      <w:proofErr w:type="spellEnd"/>
      <w:r w:rsidRPr="00E90C0B">
        <w:rPr>
          <w:rFonts w:ascii="Times New Roman" w:hAnsi="Times New Roman"/>
          <w:sz w:val="24"/>
          <w:szCs w:val="24"/>
        </w:rPr>
        <w:t xml:space="preserve">.- М.: ВЛАДОС, 2005.- 367 с. </w:t>
      </w:r>
    </w:p>
    <w:p w14:paraId="3C13F91E" w14:textId="77777777" w:rsidR="00A61EAC" w:rsidRPr="00035A44" w:rsidRDefault="00A61EAC" w:rsidP="00A61EAC">
      <w:pPr>
        <w:pStyle w:val="a9"/>
        <w:numPr>
          <w:ilvl w:val="0"/>
          <w:numId w:val="7"/>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hanging="284"/>
        <w:jc w:val="both"/>
        <w:rPr>
          <w:rFonts w:ascii="Times New Roman" w:hAnsi="Times New Roman"/>
          <w:bCs/>
          <w:sz w:val="24"/>
          <w:szCs w:val="24"/>
        </w:rPr>
      </w:pPr>
      <w:r w:rsidRPr="00B1556F">
        <w:rPr>
          <w:rFonts w:ascii="Times New Roman" w:hAnsi="Times New Roman"/>
          <w:sz w:val="24"/>
          <w:szCs w:val="24"/>
        </w:rPr>
        <w:t>Московкина, А.Г. Клиника интеллектуальных нарушений: учебное пособие / А.Г. Московкина, Т.М. Уманская. - Москва: Прометей, 2013. - 246 с. - ISBN 978-5-7042-</w:t>
      </w:r>
      <w:r w:rsidRPr="00B1556F">
        <w:rPr>
          <w:rFonts w:ascii="Times New Roman" w:hAnsi="Times New Roman"/>
          <w:sz w:val="24"/>
          <w:szCs w:val="24"/>
        </w:rPr>
        <w:lastRenderedPageBreak/>
        <w:t>2472-3; То же [Электронный ресурс]. - URL:</w:t>
      </w:r>
      <w:r w:rsidRPr="00035A44">
        <w:rPr>
          <w:rFonts w:ascii="Times New Roman" w:hAnsi="Times New Roman"/>
          <w:sz w:val="24"/>
          <w:szCs w:val="24"/>
        </w:rPr>
        <w:t> </w:t>
      </w:r>
      <w:hyperlink r:id="rId22" w:history="1">
        <w:r w:rsidRPr="00035A44">
          <w:rPr>
            <w:rStyle w:val="af0"/>
            <w:rFonts w:ascii="Times New Roman" w:hAnsi="Times New Roman"/>
            <w:color w:val="auto"/>
            <w:sz w:val="24"/>
            <w:szCs w:val="24"/>
          </w:rPr>
          <w:t>http://biblioclub.ru/index.php?page=book&amp;id=240491</w:t>
        </w:r>
      </w:hyperlink>
    </w:p>
    <w:p w14:paraId="6548C50B" w14:textId="77777777" w:rsidR="00B1556F" w:rsidRPr="00B1556F" w:rsidRDefault="00B1556F" w:rsidP="00A61EAC">
      <w:pPr>
        <w:pStyle w:val="a9"/>
        <w:numPr>
          <w:ilvl w:val="0"/>
          <w:numId w:val="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4"/>
          <w:szCs w:val="24"/>
        </w:rPr>
      </w:pPr>
      <w:r w:rsidRPr="00B1556F">
        <w:rPr>
          <w:rFonts w:ascii="Times New Roman" w:hAnsi="Times New Roman"/>
          <w:sz w:val="24"/>
          <w:szCs w:val="24"/>
        </w:rPr>
        <w:t>Уманская, Т.М. Невропатология: естественнонаучные основы специальной педагогики: учебное пособие для вузов / Т.М. Уманская; под ред. В. Селиверстова. - Москва : Гуманитарный издательский центр ВЛАДОС, 2015. - 296 с.: ил. - (Коррекционная психология). - ISBN 978-5-691-02135-0; То же [Электронный ресурс]. - URL: </w:t>
      </w:r>
      <w:hyperlink r:id="rId23" w:tgtFrame="_blank" w:history="1">
        <w:r w:rsidRPr="00B1556F">
          <w:rPr>
            <w:rFonts w:ascii="Times New Roman" w:hAnsi="Times New Roman"/>
            <w:sz w:val="24"/>
            <w:szCs w:val="24"/>
            <w:u w:val="single"/>
          </w:rPr>
          <w:t>http://biblioclub.ru/index.php?page=book&amp;id=429794</w:t>
        </w:r>
      </w:hyperlink>
    </w:p>
    <w:p w14:paraId="33BC2C56" w14:textId="77777777" w:rsidR="00F64964" w:rsidRPr="00E90C0B" w:rsidRDefault="00B42D6D" w:rsidP="00A61EAC">
      <w:pPr>
        <w:pStyle w:val="a9"/>
        <w:numPr>
          <w:ilvl w:val="0"/>
          <w:numId w:val="7"/>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4"/>
          <w:szCs w:val="24"/>
        </w:rPr>
      </w:pPr>
      <w:r w:rsidRPr="00E90C0B">
        <w:rPr>
          <w:rFonts w:ascii="Times New Roman" w:hAnsi="Times New Roman"/>
          <w:sz w:val="24"/>
          <w:szCs w:val="24"/>
        </w:rPr>
        <w:t>Шалимов В.Ф. Клиника интеллекту</w:t>
      </w:r>
      <w:r w:rsidR="00B1556F">
        <w:rPr>
          <w:rFonts w:ascii="Times New Roman" w:hAnsi="Times New Roman"/>
          <w:sz w:val="24"/>
          <w:szCs w:val="24"/>
        </w:rPr>
        <w:t>альных нарушений.- М.: Академия</w:t>
      </w:r>
      <w:r w:rsidR="00134FC5">
        <w:rPr>
          <w:rFonts w:ascii="Times New Roman" w:hAnsi="Times New Roman"/>
          <w:sz w:val="24"/>
          <w:szCs w:val="24"/>
        </w:rPr>
        <w:t xml:space="preserve">, </w:t>
      </w:r>
      <w:r w:rsidRPr="00E90C0B">
        <w:rPr>
          <w:rFonts w:ascii="Times New Roman" w:hAnsi="Times New Roman"/>
          <w:sz w:val="24"/>
          <w:szCs w:val="24"/>
        </w:rPr>
        <w:t>2003.- 158 с.</w:t>
      </w:r>
    </w:p>
    <w:p w14:paraId="54FDA3F3" w14:textId="77777777" w:rsidR="00AC23FD" w:rsidRDefault="00AC23FD"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218790C6" w14:textId="77777777" w:rsidR="00E031E5" w:rsidRPr="00E90C0B" w:rsidRDefault="00F64964"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7.3. Перечень учебно-методического обеспечения для самостоятельной работы обучающихся по дисциплине</w:t>
      </w:r>
    </w:p>
    <w:p w14:paraId="68C9BA31" w14:textId="77777777" w:rsidR="00A61EAC" w:rsidRPr="00B1556F" w:rsidRDefault="00A61EAC" w:rsidP="00A61EAC">
      <w:pPr>
        <w:pStyle w:val="a9"/>
        <w:numPr>
          <w:ilvl w:val="0"/>
          <w:numId w:val="9"/>
        </w:numPr>
        <w:spacing w:after="0"/>
        <w:ind w:left="284" w:hanging="284"/>
        <w:jc w:val="both"/>
        <w:rPr>
          <w:rFonts w:ascii="Times New Roman" w:hAnsi="Times New Roman"/>
          <w:sz w:val="24"/>
          <w:szCs w:val="24"/>
        </w:rPr>
      </w:pPr>
      <w:proofErr w:type="spellStart"/>
      <w:r w:rsidRPr="00035A44">
        <w:rPr>
          <w:rFonts w:ascii="Times New Roman" w:hAnsi="Times New Roman"/>
          <w:sz w:val="24"/>
          <w:szCs w:val="24"/>
        </w:rPr>
        <w:t>Г</w:t>
      </w:r>
      <w:r>
        <w:rPr>
          <w:rFonts w:ascii="Times New Roman" w:hAnsi="Times New Roman"/>
          <w:sz w:val="24"/>
          <w:szCs w:val="24"/>
        </w:rPr>
        <w:t>ольдфельд</w:t>
      </w:r>
      <w:proofErr w:type="spellEnd"/>
      <w:r>
        <w:rPr>
          <w:rFonts w:ascii="Times New Roman" w:hAnsi="Times New Roman"/>
          <w:sz w:val="24"/>
          <w:szCs w:val="24"/>
        </w:rPr>
        <w:t xml:space="preserve"> </w:t>
      </w:r>
      <w:r w:rsidRPr="00035A44">
        <w:rPr>
          <w:rFonts w:ascii="Times New Roman" w:hAnsi="Times New Roman"/>
          <w:sz w:val="24"/>
          <w:szCs w:val="24"/>
        </w:rPr>
        <w:t xml:space="preserve"> И.Л. Клинико-психологические основы интеллектуальных нарушений у детей: учебное пособие / И.Л. </w:t>
      </w:r>
      <w:proofErr w:type="spellStart"/>
      <w:r w:rsidRPr="00035A44">
        <w:rPr>
          <w:rFonts w:ascii="Times New Roman" w:hAnsi="Times New Roman"/>
          <w:sz w:val="24"/>
          <w:szCs w:val="24"/>
        </w:rPr>
        <w:t>Гольдфельд</w:t>
      </w:r>
      <w:proofErr w:type="spellEnd"/>
      <w:r w:rsidRPr="00035A44">
        <w:rPr>
          <w:rFonts w:ascii="Times New Roman" w:hAnsi="Times New Roman"/>
          <w:sz w:val="24"/>
          <w:szCs w:val="24"/>
        </w:rPr>
        <w:t xml:space="preserve">. - 2-е изд., </w:t>
      </w:r>
      <w:proofErr w:type="spellStart"/>
      <w:r w:rsidRPr="00035A44">
        <w:rPr>
          <w:rFonts w:ascii="Times New Roman" w:hAnsi="Times New Roman"/>
          <w:sz w:val="24"/>
          <w:szCs w:val="24"/>
        </w:rPr>
        <w:t>испр</w:t>
      </w:r>
      <w:proofErr w:type="spellEnd"/>
      <w:r w:rsidRPr="00035A44">
        <w:rPr>
          <w:rFonts w:ascii="Times New Roman" w:hAnsi="Times New Roman"/>
          <w:sz w:val="24"/>
          <w:szCs w:val="24"/>
        </w:rPr>
        <w:t>. и доп. - Петрозаводск : Изд-во КГПУ, 2007. - 240 с. - ISBN 978-5-98774-073-6; То же [Электронный ресурс]. - URL: </w:t>
      </w:r>
      <w:hyperlink r:id="rId24" w:history="1">
        <w:r w:rsidRPr="00035A44">
          <w:rPr>
            <w:rStyle w:val="af0"/>
            <w:rFonts w:ascii="Times New Roman" w:hAnsi="Times New Roman"/>
            <w:color w:val="auto"/>
            <w:sz w:val="24"/>
            <w:szCs w:val="24"/>
          </w:rPr>
          <w:t>http://biblioclub.ru/index.php?page=book&amp;id=214578</w:t>
        </w:r>
      </w:hyperlink>
    </w:p>
    <w:p w14:paraId="1DF8E7D5" w14:textId="77777777" w:rsidR="00A61EAC" w:rsidRDefault="00A61EAC" w:rsidP="00A61EAC">
      <w:pPr>
        <w:pStyle w:val="a9"/>
        <w:numPr>
          <w:ilvl w:val="0"/>
          <w:numId w:val="9"/>
        </w:numPr>
        <w:spacing w:after="0"/>
        <w:ind w:left="284" w:hanging="284"/>
        <w:jc w:val="both"/>
        <w:rPr>
          <w:rFonts w:ascii="Times New Roman" w:hAnsi="Times New Roman"/>
          <w:sz w:val="24"/>
          <w:szCs w:val="24"/>
        </w:rPr>
      </w:pPr>
      <w:r w:rsidRPr="00E90C0B">
        <w:rPr>
          <w:rFonts w:ascii="Times New Roman" w:hAnsi="Times New Roman"/>
          <w:sz w:val="24"/>
          <w:szCs w:val="24"/>
        </w:rPr>
        <w:t xml:space="preserve">Исаев Д.Н. Умственная отсталость у детей и подростков: Руководство / </w:t>
      </w:r>
      <w:proofErr w:type="spellStart"/>
      <w:r w:rsidRPr="00E90C0B">
        <w:rPr>
          <w:rFonts w:ascii="Times New Roman" w:hAnsi="Times New Roman"/>
          <w:sz w:val="24"/>
          <w:szCs w:val="24"/>
        </w:rPr>
        <w:t>Д.Н.Исаев</w:t>
      </w:r>
      <w:proofErr w:type="spellEnd"/>
      <w:r w:rsidRPr="00E90C0B">
        <w:rPr>
          <w:rFonts w:ascii="Times New Roman" w:hAnsi="Times New Roman"/>
          <w:sz w:val="24"/>
          <w:szCs w:val="24"/>
        </w:rPr>
        <w:t xml:space="preserve">.- СПб.: </w:t>
      </w:r>
      <w:r>
        <w:rPr>
          <w:rFonts w:ascii="Times New Roman" w:hAnsi="Times New Roman"/>
          <w:sz w:val="24"/>
          <w:szCs w:val="24"/>
        </w:rPr>
        <w:t xml:space="preserve"> </w:t>
      </w:r>
      <w:r w:rsidRPr="00E90C0B">
        <w:rPr>
          <w:rFonts w:ascii="Times New Roman" w:hAnsi="Times New Roman"/>
          <w:sz w:val="24"/>
          <w:szCs w:val="24"/>
        </w:rPr>
        <w:t>Речь, 2007.- 390 с.</w:t>
      </w:r>
    </w:p>
    <w:p w14:paraId="70E29DC8" w14:textId="77777777" w:rsidR="00A61EAC" w:rsidRPr="00B1556F" w:rsidRDefault="00A61EAC" w:rsidP="00A61EAC">
      <w:pPr>
        <w:pStyle w:val="a9"/>
        <w:numPr>
          <w:ilvl w:val="0"/>
          <w:numId w:val="9"/>
        </w:numPr>
        <w:spacing w:after="0"/>
        <w:ind w:left="284" w:hanging="284"/>
        <w:jc w:val="both"/>
        <w:rPr>
          <w:rFonts w:ascii="Times New Roman" w:hAnsi="Times New Roman"/>
          <w:sz w:val="24"/>
          <w:szCs w:val="24"/>
        </w:rPr>
      </w:pPr>
      <w:r w:rsidRPr="00B1556F">
        <w:rPr>
          <w:rFonts w:ascii="Times New Roman" w:hAnsi="Times New Roman"/>
          <w:sz w:val="24"/>
          <w:szCs w:val="24"/>
        </w:rPr>
        <w:t>Лебединский В.В. Нарушения психического развития в детском возрасте.- М.: Академия, 2007.- 142 с.</w:t>
      </w:r>
    </w:p>
    <w:p w14:paraId="40CC05D4" w14:textId="77777777" w:rsidR="00B42D6D" w:rsidRPr="00E90C0B" w:rsidRDefault="00B42D6D" w:rsidP="00AC2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pPr>
    </w:p>
    <w:p w14:paraId="6E087FBD" w14:textId="77777777" w:rsidR="00F64964" w:rsidRPr="00A272B5" w:rsidRDefault="00F64964" w:rsidP="00A27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272B5">
        <w:rPr>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7"/>
      </w:tblGrid>
      <w:tr w:rsidR="00F64964" w:rsidRPr="00E90C0B" w14:paraId="4473AD9B" w14:textId="77777777" w:rsidTr="00F64964">
        <w:tc>
          <w:tcPr>
            <w:tcW w:w="2943" w:type="dxa"/>
            <w:shd w:val="clear" w:color="auto" w:fill="auto"/>
          </w:tcPr>
          <w:p w14:paraId="57195AD0" w14:textId="77777777" w:rsidR="00F64964" w:rsidRPr="00E90C0B" w:rsidRDefault="003F1B24" w:rsidP="00EC5D26">
            <w:pPr>
              <w:spacing w:line="276" w:lineRule="auto"/>
              <w:jc w:val="both"/>
              <w:rPr>
                <w:rFonts w:eastAsia="Calibri"/>
                <w:lang w:val="en-US"/>
              </w:rPr>
            </w:pPr>
            <w:hyperlink r:id="rId25" w:history="1">
              <w:r w:rsidR="00F64964" w:rsidRPr="00E90C0B">
                <w:rPr>
                  <w:rStyle w:val="af0"/>
                  <w:rFonts w:eastAsia="Calibri"/>
                  <w:lang w:val="en-US"/>
                </w:rPr>
                <w:t>www.biblioclub.ru</w:t>
              </w:r>
            </w:hyperlink>
          </w:p>
        </w:tc>
        <w:tc>
          <w:tcPr>
            <w:tcW w:w="6627" w:type="dxa"/>
            <w:shd w:val="clear" w:color="auto" w:fill="auto"/>
          </w:tcPr>
          <w:p w14:paraId="02BDBFCC" w14:textId="77777777" w:rsidR="00F64964" w:rsidRPr="00E90C0B" w:rsidRDefault="00F64964" w:rsidP="00EC5D26">
            <w:pPr>
              <w:spacing w:line="276" w:lineRule="auto"/>
              <w:jc w:val="both"/>
              <w:rPr>
                <w:rFonts w:eastAsia="Calibri"/>
              </w:rPr>
            </w:pPr>
            <w:r w:rsidRPr="00E90C0B">
              <w:rPr>
                <w:rFonts w:eastAsia="Calibri"/>
              </w:rPr>
              <w:t>ЭБС «Университетская библиотека онлайн»</w:t>
            </w:r>
          </w:p>
        </w:tc>
      </w:tr>
      <w:tr w:rsidR="00F64964" w:rsidRPr="00E90C0B" w14:paraId="64322C69" w14:textId="77777777" w:rsidTr="00F64964">
        <w:tc>
          <w:tcPr>
            <w:tcW w:w="2943" w:type="dxa"/>
            <w:shd w:val="clear" w:color="auto" w:fill="auto"/>
          </w:tcPr>
          <w:p w14:paraId="24D7EB81" w14:textId="77777777" w:rsidR="00F64964" w:rsidRPr="00E90C0B" w:rsidRDefault="003F1B24" w:rsidP="00EC5D26">
            <w:pPr>
              <w:spacing w:line="276" w:lineRule="auto"/>
              <w:jc w:val="both"/>
              <w:rPr>
                <w:rFonts w:eastAsia="Calibri"/>
                <w:lang w:val="en-US"/>
              </w:rPr>
            </w:pPr>
            <w:hyperlink r:id="rId26" w:history="1">
              <w:r w:rsidR="00F64964" w:rsidRPr="00E90C0B">
                <w:rPr>
                  <w:rStyle w:val="af0"/>
                  <w:rFonts w:eastAsia="Calibri"/>
                  <w:lang w:val="en-US"/>
                </w:rPr>
                <w:t>www.elibrary.ru</w:t>
              </w:r>
            </w:hyperlink>
          </w:p>
        </w:tc>
        <w:tc>
          <w:tcPr>
            <w:tcW w:w="6627" w:type="dxa"/>
            <w:shd w:val="clear" w:color="auto" w:fill="auto"/>
          </w:tcPr>
          <w:p w14:paraId="0A727654" w14:textId="77777777" w:rsidR="00F64964" w:rsidRPr="00E90C0B" w:rsidRDefault="00F64964" w:rsidP="00EC5D26">
            <w:pPr>
              <w:spacing w:line="276" w:lineRule="auto"/>
              <w:jc w:val="both"/>
              <w:rPr>
                <w:rFonts w:eastAsia="Calibri"/>
              </w:rPr>
            </w:pPr>
            <w:r w:rsidRPr="00E90C0B">
              <w:rPr>
                <w:rFonts w:eastAsia="Calibri"/>
              </w:rPr>
              <w:t>Научная электронная библиотека</w:t>
            </w:r>
          </w:p>
        </w:tc>
      </w:tr>
      <w:tr w:rsidR="00F64964" w:rsidRPr="00E90C0B" w14:paraId="1B56EF87" w14:textId="77777777" w:rsidTr="00F64964">
        <w:tc>
          <w:tcPr>
            <w:tcW w:w="2943" w:type="dxa"/>
            <w:shd w:val="clear" w:color="auto" w:fill="auto"/>
          </w:tcPr>
          <w:p w14:paraId="73DEA550" w14:textId="77777777" w:rsidR="00F64964" w:rsidRPr="00E90C0B" w:rsidRDefault="00F64964" w:rsidP="00EC5D26">
            <w:pPr>
              <w:spacing w:line="276" w:lineRule="auto"/>
              <w:jc w:val="both"/>
              <w:rPr>
                <w:rFonts w:eastAsia="Calibri"/>
                <w:lang w:val="en-US"/>
              </w:rPr>
            </w:pPr>
            <w:r w:rsidRPr="00E90C0B">
              <w:rPr>
                <w:rFonts w:eastAsia="Calibri"/>
                <w:lang w:val="en-US"/>
              </w:rPr>
              <w:t>www.ebiblioteka.ru</w:t>
            </w:r>
          </w:p>
        </w:tc>
        <w:tc>
          <w:tcPr>
            <w:tcW w:w="6627" w:type="dxa"/>
            <w:shd w:val="clear" w:color="auto" w:fill="auto"/>
          </w:tcPr>
          <w:p w14:paraId="3F78E0DA" w14:textId="77777777" w:rsidR="00F64964" w:rsidRPr="00E90C0B" w:rsidRDefault="00F64964" w:rsidP="00EC5D26">
            <w:pPr>
              <w:spacing w:line="276" w:lineRule="auto"/>
              <w:jc w:val="both"/>
              <w:rPr>
                <w:rFonts w:eastAsia="Calibri"/>
              </w:rPr>
            </w:pPr>
            <w:r w:rsidRPr="00E90C0B">
              <w:rPr>
                <w:rFonts w:eastAsia="Calibri"/>
              </w:rPr>
              <w:t xml:space="preserve">Универсальные базы данных изданий </w:t>
            </w:r>
          </w:p>
        </w:tc>
      </w:tr>
    </w:tbl>
    <w:p w14:paraId="712FC9D5" w14:textId="77777777" w:rsidR="00F64964" w:rsidRPr="00E90C0B" w:rsidRDefault="00F64964" w:rsidP="00EC5D26">
      <w:pPr>
        <w:pStyle w:val="ae"/>
        <w:spacing w:line="276" w:lineRule="auto"/>
        <w:ind w:firstLine="709"/>
        <w:jc w:val="both"/>
        <w:rPr>
          <w:rFonts w:ascii="Times New Roman" w:hAnsi="Times New Roman"/>
          <w:sz w:val="24"/>
          <w:szCs w:val="24"/>
        </w:rPr>
      </w:pPr>
    </w:p>
    <w:p w14:paraId="515EEEA2" w14:textId="77777777" w:rsidR="00F64964" w:rsidRPr="00E90C0B" w:rsidRDefault="00F64964" w:rsidP="00EC5D26">
      <w:pPr>
        <w:autoSpaceDE w:val="0"/>
        <w:autoSpaceDN w:val="0"/>
        <w:adjustRightInd w:val="0"/>
        <w:spacing w:line="276" w:lineRule="auto"/>
        <w:ind w:firstLine="709"/>
        <w:jc w:val="both"/>
        <w:rPr>
          <w:b/>
          <w:bCs/>
        </w:rPr>
      </w:pPr>
      <w:r w:rsidRPr="00E90C0B">
        <w:rPr>
          <w:b/>
          <w:bCs/>
        </w:rPr>
        <w:t>8. Фонды оценочных средств</w:t>
      </w:r>
    </w:p>
    <w:p w14:paraId="41F5993D" w14:textId="77777777" w:rsidR="00F64964" w:rsidRPr="00E90C0B" w:rsidRDefault="00F64964" w:rsidP="00EC5D26">
      <w:pPr>
        <w:spacing w:line="276" w:lineRule="auto"/>
        <w:ind w:firstLine="709"/>
        <w:jc w:val="both"/>
        <w:rPr>
          <w:spacing w:val="-4"/>
        </w:rPr>
      </w:pPr>
      <w:r w:rsidRPr="00E90C0B">
        <w:rPr>
          <w:spacing w:val="-4"/>
        </w:rPr>
        <w:t>Фонд оценочных средств представлен в Приложении 1.</w:t>
      </w:r>
    </w:p>
    <w:p w14:paraId="06049194" w14:textId="77777777" w:rsidR="00F64964" w:rsidRPr="00E90C0B" w:rsidRDefault="00F64964" w:rsidP="00EC5D26">
      <w:pPr>
        <w:spacing w:line="276" w:lineRule="auto"/>
        <w:ind w:firstLine="709"/>
        <w:jc w:val="both"/>
        <w:rPr>
          <w:spacing w:val="-4"/>
        </w:rPr>
      </w:pPr>
    </w:p>
    <w:p w14:paraId="78519B20" w14:textId="77777777" w:rsidR="00F64964" w:rsidRPr="00E90C0B" w:rsidRDefault="00F64964" w:rsidP="00EC5D26">
      <w:pPr>
        <w:autoSpaceDE w:val="0"/>
        <w:autoSpaceDN w:val="0"/>
        <w:adjustRightInd w:val="0"/>
        <w:spacing w:line="276" w:lineRule="auto"/>
        <w:ind w:firstLine="709"/>
        <w:jc w:val="both"/>
        <w:rPr>
          <w:b/>
          <w:bCs/>
        </w:rPr>
      </w:pPr>
      <w:r w:rsidRPr="00E90C0B">
        <w:rPr>
          <w:b/>
          <w:bCs/>
        </w:rPr>
        <w:t>9.</w:t>
      </w:r>
      <w:r w:rsidR="00D158FC">
        <w:rPr>
          <w:b/>
          <w:bCs/>
        </w:rPr>
        <w:t xml:space="preserve"> </w:t>
      </w:r>
      <w:r w:rsidRPr="00E90C0B">
        <w:rPr>
          <w:b/>
          <w:bCs/>
        </w:rPr>
        <w:t>Материально-техническое обеспечение образовательного процесса по дисциплине</w:t>
      </w:r>
    </w:p>
    <w:p w14:paraId="6DB91BF3" w14:textId="77777777" w:rsidR="0017053C" w:rsidRDefault="00B42D6D" w:rsidP="0017053C">
      <w:pPr>
        <w:shd w:val="clear" w:color="auto" w:fill="FFFFFF"/>
        <w:spacing w:line="276" w:lineRule="auto"/>
        <w:ind w:firstLine="709"/>
        <w:outlineLvl w:val="3"/>
        <w:rPr>
          <w:bCs/>
          <w:i/>
        </w:rPr>
      </w:pPr>
      <w:r w:rsidRPr="00E90C0B">
        <w:t xml:space="preserve">      </w:t>
      </w:r>
      <w:r w:rsidR="0017053C">
        <w:rPr>
          <w:bCs/>
          <w:i/>
          <w:iCs/>
        </w:rPr>
        <w:t>9.1. Описание материально-технической базы</w:t>
      </w:r>
    </w:p>
    <w:p w14:paraId="717226E5" w14:textId="77777777" w:rsidR="0017053C" w:rsidRDefault="0017053C" w:rsidP="0017053C">
      <w:pPr>
        <w:shd w:val="clear" w:color="auto" w:fill="FFFFFF"/>
        <w:spacing w:line="276" w:lineRule="auto"/>
        <w:ind w:firstLine="426"/>
      </w:pPr>
      <w: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34B1581" w14:textId="77777777" w:rsidR="0017053C" w:rsidRDefault="0017053C" w:rsidP="0017053C">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284C883" w14:textId="77777777" w:rsidR="0017053C" w:rsidRDefault="0017053C" w:rsidP="0017053C">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2B0D0A7B" w14:textId="77777777" w:rsidR="00B42D6D" w:rsidRPr="00E90C0B" w:rsidRDefault="00B42D6D" w:rsidP="001A0548">
      <w:pPr>
        <w:tabs>
          <w:tab w:val="left" w:pos="3360"/>
        </w:tabs>
        <w:spacing w:line="276" w:lineRule="auto"/>
      </w:pPr>
    </w:p>
    <w:p w14:paraId="2E57CFB3" w14:textId="77777777" w:rsidR="00691604" w:rsidRPr="00E90C0B" w:rsidRDefault="00691604" w:rsidP="00EC5D26">
      <w:pPr>
        <w:pStyle w:val="a9"/>
        <w:autoSpaceDE w:val="0"/>
        <w:autoSpaceDN w:val="0"/>
        <w:adjustRightInd w:val="0"/>
        <w:spacing w:after="0"/>
        <w:ind w:left="0"/>
        <w:jc w:val="both"/>
        <w:rPr>
          <w:rFonts w:ascii="Times New Roman" w:hAnsi="Times New Roman"/>
          <w:bCs/>
          <w:sz w:val="24"/>
          <w:szCs w:val="24"/>
        </w:rPr>
      </w:pPr>
    </w:p>
    <w:p w14:paraId="79C7D6A6" w14:textId="77777777" w:rsidR="00A61EAC" w:rsidRDefault="00A61EAC" w:rsidP="00EC5D26">
      <w:pPr>
        <w:pStyle w:val="23"/>
        <w:spacing w:after="0" w:line="276" w:lineRule="auto"/>
        <w:ind w:left="0"/>
        <w:jc w:val="center"/>
        <w:rPr>
          <w:b/>
        </w:rPr>
      </w:pPr>
    </w:p>
    <w:p w14:paraId="0282893B" w14:textId="77777777" w:rsidR="00A61EAC" w:rsidRDefault="00A61EAC" w:rsidP="00EC5D26">
      <w:pPr>
        <w:pStyle w:val="23"/>
        <w:spacing w:after="0" w:line="276" w:lineRule="auto"/>
        <w:ind w:left="0"/>
        <w:jc w:val="center"/>
        <w:rPr>
          <w:b/>
        </w:rPr>
      </w:pPr>
    </w:p>
    <w:p w14:paraId="64D757B3" w14:textId="77777777" w:rsidR="00951F54" w:rsidRPr="00E90C0B" w:rsidRDefault="0021081C" w:rsidP="00EC5D26">
      <w:pPr>
        <w:pStyle w:val="23"/>
        <w:spacing w:after="0" w:line="276" w:lineRule="auto"/>
        <w:ind w:left="0"/>
        <w:jc w:val="center"/>
        <w:rPr>
          <w:b/>
        </w:rPr>
      </w:pPr>
      <w:r w:rsidRPr="00E90C0B">
        <w:rPr>
          <w:b/>
        </w:rPr>
        <w:lastRenderedPageBreak/>
        <w:t>5</w:t>
      </w:r>
      <w:r w:rsidR="00B06922" w:rsidRPr="00E90C0B">
        <w:rPr>
          <w:b/>
        </w:rPr>
        <w:t>.3</w:t>
      </w:r>
      <w:r w:rsidR="00951F54" w:rsidRPr="00E90C0B">
        <w:rPr>
          <w:b/>
        </w:rPr>
        <w:t>. ПРОГРАММА ДИСЦИПЛИНЫ</w:t>
      </w:r>
    </w:p>
    <w:p w14:paraId="344C61DF" w14:textId="77777777" w:rsidR="00890F08" w:rsidRPr="00E90C0B" w:rsidRDefault="00890F08" w:rsidP="00EC5D26">
      <w:pPr>
        <w:autoSpaceDE w:val="0"/>
        <w:autoSpaceDN w:val="0"/>
        <w:adjustRightInd w:val="0"/>
        <w:spacing w:line="276" w:lineRule="auto"/>
        <w:ind w:firstLine="709"/>
        <w:jc w:val="center"/>
        <w:rPr>
          <w:b/>
          <w:bCs/>
        </w:rPr>
      </w:pPr>
      <w:r w:rsidRPr="00E90C0B">
        <w:rPr>
          <w:b/>
          <w:bCs/>
        </w:rPr>
        <w:t xml:space="preserve">«Психопатология»  </w:t>
      </w:r>
    </w:p>
    <w:p w14:paraId="71536B72" w14:textId="77777777" w:rsidR="00890F08" w:rsidRPr="00E90C0B" w:rsidRDefault="00890F08" w:rsidP="00EC5D26">
      <w:pPr>
        <w:tabs>
          <w:tab w:val="left" w:pos="720"/>
        </w:tabs>
        <w:autoSpaceDE w:val="0"/>
        <w:autoSpaceDN w:val="0"/>
        <w:adjustRightInd w:val="0"/>
        <w:spacing w:line="276" w:lineRule="auto"/>
        <w:ind w:firstLine="709"/>
        <w:jc w:val="both"/>
        <w:rPr>
          <w:b/>
          <w:bCs/>
        </w:rPr>
      </w:pPr>
      <w:r w:rsidRPr="00E90C0B">
        <w:rPr>
          <w:b/>
          <w:bCs/>
        </w:rPr>
        <w:t>1. Пояснительная записка</w:t>
      </w:r>
    </w:p>
    <w:p w14:paraId="284DE08A" w14:textId="77777777" w:rsidR="00890F08" w:rsidRPr="00E90C0B" w:rsidRDefault="00890F08" w:rsidP="00EC5D26">
      <w:pPr>
        <w:autoSpaceDE w:val="0"/>
        <w:autoSpaceDN w:val="0"/>
        <w:adjustRightInd w:val="0"/>
        <w:spacing w:line="276" w:lineRule="auto"/>
        <w:ind w:firstLine="709"/>
        <w:jc w:val="both"/>
        <w:rPr>
          <w:b/>
          <w:bCs/>
        </w:rPr>
      </w:pPr>
      <w:r w:rsidRPr="00E90C0B">
        <w:t>Курс основан на достижениях классической и современной науки, практической деятельности в области психопатологии и отвечает требованиям профессиональной подготовки высококвалифицированных кадров по психологии образования в части медико-биологического обоснования дефектологических дисциплин. Предметом изучения дисциплины «Психопатология» выступает особая категория заболеваний – психические заболевания, при которых в первую очередь нарушаются психические функции. В учебной дисциплине «Психопатология» рассматриваются психопатологические симптомы, структура и динамика основных продуктивных и негативных синдромов, основные формы патологии личности, а также психопатологические синдромы детского и подросткового возраста.</w:t>
      </w:r>
    </w:p>
    <w:p w14:paraId="4EABC5CE" w14:textId="77777777" w:rsidR="00691604" w:rsidRDefault="00691604" w:rsidP="00EC5D26">
      <w:pPr>
        <w:autoSpaceDE w:val="0"/>
        <w:autoSpaceDN w:val="0"/>
        <w:adjustRightInd w:val="0"/>
        <w:spacing w:line="276" w:lineRule="auto"/>
        <w:ind w:firstLine="709"/>
        <w:jc w:val="both"/>
        <w:rPr>
          <w:b/>
          <w:bCs/>
        </w:rPr>
      </w:pPr>
    </w:p>
    <w:p w14:paraId="2ED0481A"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2. Место в структуре модуля</w:t>
      </w:r>
    </w:p>
    <w:p w14:paraId="076AE63D" w14:textId="77777777" w:rsidR="00ED6DA3" w:rsidRDefault="00890F08" w:rsidP="001A0548">
      <w:pPr>
        <w:spacing w:line="276" w:lineRule="auto"/>
        <w:ind w:firstLine="709"/>
        <w:jc w:val="both"/>
      </w:pPr>
      <w:r w:rsidRPr="00E90C0B">
        <w:t>Дисциплина «Психопатология» относится к базовой части модуля</w:t>
      </w:r>
      <w:r w:rsidR="00C27593">
        <w:t xml:space="preserve"> </w:t>
      </w:r>
      <w:r w:rsidR="001A0548">
        <w:t>«Погружение в профессиональную деятельность с естественнонаучными  основами дефектологии»</w:t>
      </w:r>
      <w:r w:rsidRPr="00E90C0B">
        <w:rPr>
          <w:caps/>
        </w:rPr>
        <w:t xml:space="preserve">, </w:t>
      </w:r>
      <w:r w:rsidRPr="00E90C0B">
        <w:t>направление подготовки: 44.03.03.«Специальное (дефектологическое) образование». Данный курс опирается на образовательные результаты таких ранее изученных дисциплин как «Общая психолог</w:t>
      </w:r>
      <w:r w:rsidR="005106A5">
        <w:t>ия», «Невропатология» и является важным ком</w:t>
      </w:r>
      <w:r w:rsidRPr="00E90C0B">
        <w:t xml:space="preserve">понентом </w:t>
      </w:r>
      <w:proofErr w:type="spellStart"/>
      <w:r w:rsidRPr="00E90C0B">
        <w:t>знаниевой</w:t>
      </w:r>
      <w:proofErr w:type="spellEnd"/>
      <w:r w:rsidRPr="00E90C0B">
        <w:t xml:space="preserve"> базы для последующего формирования образовательных результатов последующих профессиональных моду</w:t>
      </w:r>
      <w:r w:rsidR="00DE393A">
        <w:t xml:space="preserve">лей по направлению подготовки </w:t>
      </w:r>
      <w:r w:rsidRPr="00E90C0B">
        <w:t>«Специальное (дефектологическое) образование»</w:t>
      </w:r>
      <w:r w:rsidR="00DE393A">
        <w:t>.</w:t>
      </w:r>
    </w:p>
    <w:p w14:paraId="2B0F6F01" w14:textId="77777777" w:rsidR="001A0548" w:rsidRPr="00E90C0B" w:rsidRDefault="001A0548" w:rsidP="00DE393A">
      <w:pPr>
        <w:autoSpaceDE w:val="0"/>
        <w:autoSpaceDN w:val="0"/>
        <w:adjustRightInd w:val="0"/>
        <w:spacing w:line="276" w:lineRule="auto"/>
        <w:jc w:val="both"/>
      </w:pPr>
    </w:p>
    <w:p w14:paraId="0A223FB9"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3. Цели и задачи</w:t>
      </w:r>
    </w:p>
    <w:p w14:paraId="5EF36530" w14:textId="77777777" w:rsidR="00890F08" w:rsidRPr="00E90C0B" w:rsidRDefault="00890F08" w:rsidP="00EC5D26">
      <w:pPr>
        <w:autoSpaceDE w:val="0"/>
        <w:autoSpaceDN w:val="0"/>
        <w:adjustRightInd w:val="0"/>
        <w:spacing w:line="276" w:lineRule="auto"/>
        <w:ind w:firstLine="709"/>
        <w:jc w:val="both"/>
      </w:pPr>
      <w:r w:rsidRPr="00E90C0B">
        <w:rPr>
          <w:i/>
          <w:iCs/>
        </w:rPr>
        <w:t>Цель дисциплины</w:t>
      </w:r>
      <w:r w:rsidR="00412FBC">
        <w:rPr>
          <w:i/>
          <w:iCs/>
        </w:rPr>
        <w:t xml:space="preserve">   </w:t>
      </w:r>
      <w:r w:rsidRPr="00E90C0B">
        <w:rPr>
          <w:spacing w:val="3"/>
        </w:rPr>
        <w:t xml:space="preserve">- </w:t>
      </w:r>
      <w:r w:rsidR="00A61EAC">
        <w:t>формирование у студентов знаний</w:t>
      </w:r>
      <w:r w:rsidRPr="00E90C0B">
        <w:t xml:space="preserve"> в области психопатологии, сформулировать представления о психических заболеваниях и нарушениях психических функций человека</w:t>
      </w:r>
    </w:p>
    <w:p w14:paraId="3A7DB921" w14:textId="77777777" w:rsidR="00890F08" w:rsidRPr="00E90C0B" w:rsidRDefault="00890F08" w:rsidP="00EC5D26">
      <w:pPr>
        <w:autoSpaceDE w:val="0"/>
        <w:autoSpaceDN w:val="0"/>
        <w:adjustRightInd w:val="0"/>
        <w:spacing w:line="276" w:lineRule="auto"/>
        <w:ind w:firstLine="709"/>
        <w:jc w:val="both"/>
        <w:rPr>
          <w:i/>
          <w:iCs/>
        </w:rPr>
      </w:pPr>
      <w:r w:rsidRPr="00E90C0B">
        <w:rPr>
          <w:i/>
          <w:iCs/>
        </w:rPr>
        <w:t>Задачи дисциплины:</w:t>
      </w:r>
    </w:p>
    <w:p w14:paraId="043406E7" w14:textId="77777777" w:rsidR="00890F08" w:rsidRPr="00E90C0B" w:rsidRDefault="00412FBC" w:rsidP="00F73D7D">
      <w:pPr>
        <w:pStyle w:val="a9"/>
        <w:numPr>
          <w:ilvl w:val="0"/>
          <w:numId w:val="13"/>
        </w:numPr>
        <w:autoSpaceDE w:val="0"/>
        <w:autoSpaceDN w:val="0"/>
        <w:adjustRightInd w:val="0"/>
        <w:spacing w:after="0"/>
        <w:ind w:left="0" w:firstLine="284"/>
        <w:jc w:val="both"/>
        <w:rPr>
          <w:rFonts w:ascii="Times New Roman" w:hAnsi="Times New Roman"/>
          <w:sz w:val="24"/>
          <w:szCs w:val="24"/>
        </w:rPr>
      </w:pPr>
      <w:r>
        <w:rPr>
          <w:rFonts w:ascii="Times New Roman" w:hAnsi="Times New Roman"/>
          <w:sz w:val="24"/>
          <w:szCs w:val="24"/>
        </w:rPr>
        <w:t>п</w:t>
      </w:r>
      <w:r w:rsidR="00890F08" w:rsidRPr="00E90C0B">
        <w:rPr>
          <w:rFonts w:ascii="Times New Roman" w:hAnsi="Times New Roman"/>
          <w:sz w:val="24"/>
          <w:szCs w:val="24"/>
        </w:rPr>
        <w:t xml:space="preserve">ознакомить </w:t>
      </w:r>
      <w:r w:rsidR="00A61EAC">
        <w:rPr>
          <w:rFonts w:ascii="Times New Roman" w:hAnsi="Times New Roman"/>
          <w:sz w:val="24"/>
          <w:szCs w:val="24"/>
        </w:rPr>
        <w:t>обучающихся</w:t>
      </w:r>
      <w:r w:rsidR="00890F08" w:rsidRPr="00E90C0B">
        <w:rPr>
          <w:rFonts w:ascii="Times New Roman" w:hAnsi="Times New Roman"/>
          <w:sz w:val="24"/>
          <w:szCs w:val="24"/>
        </w:rPr>
        <w:t xml:space="preserve"> с теоретическими основами психопатологии, важнейшими понятиями, терминологическим аппаратом, методами психопатологического исследования; </w:t>
      </w:r>
    </w:p>
    <w:p w14:paraId="5AF96C36" w14:textId="77777777" w:rsidR="00890F08" w:rsidRPr="00E90C0B" w:rsidRDefault="00890F08" w:rsidP="00F73D7D">
      <w:pPr>
        <w:pStyle w:val="a9"/>
        <w:numPr>
          <w:ilvl w:val="0"/>
          <w:numId w:val="13"/>
        </w:numPr>
        <w:autoSpaceDE w:val="0"/>
        <w:autoSpaceDN w:val="0"/>
        <w:adjustRightInd w:val="0"/>
        <w:spacing w:after="0"/>
        <w:ind w:left="0" w:firstLine="284"/>
        <w:jc w:val="both"/>
        <w:rPr>
          <w:rFonts w:ascii="Times New Roman" w:hAnsi="Times New Roman"/>
          <w:sz w:val="24"/>
          <w:szCs w:val="24"/>
        </w:rPr>
      </w:pPr>
      <w:r w:rsidRPr="00E90C0B">
        <w:rPr>
          <w:rFonts w:ascii="Times New Roman" w:hAnsi="Times New Roman"/>
          <w:sz w:val="24"/>
          <w:szCs w:val="24"/>
        </w:rPr>
        <w:t xml:space="preserve">дать конкретные сведения об основных симптомах и синдромах психических болезней, психопатиях и ее формах; </w:t>
      </w:r>
    </w:p>
    <w:p w14:paraId="2DB93879" w14:textId="77777777" w:rsidR="00890F08" w:rsidRPr="00E90C0B" w:rsidRDefault="00890F08" w:rsidP="00F73D7D">
      <w:pPr>
        <w:pStyle w:val="a9"/>
        <w:numPr>
          <w:ilvl w:val="0"/>
          <w:numId w:val="13"/>
        </w:numPr>
        <w:autoSpaceDE w:val="0"/>
        <w:autoSpaceDN w:val="0"/>
        <w:adjustRightInd w:val="0"/>
        <w:spacing w:after="0"/>
        <w:ind w:left="0" w:firstLine="284"/>
        <w:jc w:val="both"/>
        <w:rPr>
          <w:rFonts w:ascii="Times New Roman" w:hAnsi="Times New Roman"/>
          <w:sz w:val="24"/>
          <w:szCs w:val="24"/>
        </w:rPr>
      </w:pPr>
      <w:r w:rsidRPr="00E90C0B">
        <w:rPr>
          <w:rFonts w:ascii="Times New Roman" w:hAnsi="Times New Roman"/>
          <w:sz w:val="24"/>
          <w:szCs w:val="24"/>
        </w:rPr>
        <w:t xml:space="preserve">рассмотреть структуру нарушения психической деятельности и исследование закономерностей распада в их сопоставлении с нормой; </w:t>
      </w:r>
    </w:p>
    <w:p w14:paraId="35B8402A" w14:textId="77777777" w:rsidR="00890F08" w:rsidRDefault="00890F08" w:rsidP="00F73D7D">
      <w:pPr>
        <w:pStyle w:val="a9"/>
        <w:numPr>
          <w:ilvl w:val="0"/>
          <w:numId w:val="13"/>
        </w:numPr>
        <w:autoSpaceDE w:val="0"/>
        <w:autoSpaceDN w:val="0"/>
        <w:adjustRightInd w:val="0"/>
        <w:spacing w:after="0"/>
        <w:ind w:left="0" w:firstLine="284"/>
        <w:jc w:val="both"/>
        <w:rPr>
          <w:rFonts w:ascii="Times New Roman" w:hAnsi="Times New Roman"/>
          <w:sz w:val="24"/>
          <w:szCs w:val="24"/>
        </w:rPr>
      </w:pPr>
      <w:r w:rsidRPr="00E90C0B">
        <w:rPr>
          <w:rFonts w:ascii="Times New Roman" w:hAnsi="Times New Roman"/>
          <w:sz w:val="24"/>
          <w:szCs w:val="24"/>
        </w:rPr>
        <w:t>ознакомить</w:t>
      </w:r>
      <w:r w:rsidR="00A61EAC">
        <w:rPr>
          <w:rFonts w:ascii="Times New Roman" w:hAnsi="Times New Roman"/>
          <w:sz w:val="24"/>
          <w:szCs w:val="24"/>
        </w:rPr>
        <w:t xml:space="preserve"> обучающихся</w:t>
      </w:r>
      <w:r w:rsidRPr="00E90C0B">
        <w:rPr>
          <w:rFonts w:ascii="Times New Roman" w:hAnsi="Times New Roman"/>
          <w:sz w:val="24"/>
          <w:szCs w:val="24"/>
        </w:rPr>
        <w:t xml:space="preserve"> с прикладными аспектами практического применения психопатологических знаний в педагогической деятельности.</w:t>
      </w:r>
    </w:p>
    <w:p w14:paraId="78826CA9" w14:textId="77777777" w:rsidR="00880641" w:rsidRDefault="00880641" w:rsidP="00EC5D26">
      <w:pPr>
        <w:autoSpaceDE w:val="0"/>
        <w:autoSpaceDN w:val="0"/>
        <w:adjustRightInd w:val="0"/>
        <w:spacing w:line="276" w:lineRule="auto"/>
        <w:ind w:firstLine="709"/>
        <w:jc w:val="both"/>
        <w:rPr>
          <w:b/>
          <w:bCs/>
        </w:rPr>
      </w:pPr>
    </w:p>
    <w:p w14:paraId="3E8F94B1" w14:textId="77777777" w:rsidR="00890F08" w:rsidRPr="00A61EAC" w:rsidRDefault="00890F08" w:rsidP="009B230F">
      <w:pPr>
        <w:pStyle w:val="a9"/>
        <w:numPr>
          <w:ilvl w:val="0"/>
          <w:numId w:val="9"/>
        </w:numPr>
        <w:autoSpaceDE w:val="0"/>
        <w:autoSpaceDN w:val="0"/>
        <w:adjustRightInd w:val="0"/>
        <w:spacing w:after="0"/>
        <w:jc w:val="both"/>
        <w:rPr>
          <w:rFonts w:ascii="Times New Roman" w:hAnsi="Times New Roman"/>
          <w:b/>
          <w:bCs/>
        </w:rPr>
      </w:pPr>
      <w:r w:rsidRPr="00A61EAC">
        <w:rPr>
          <w:rFonts w:ascii="Times New Roman" w:hAnsi="Times New Roman"/>
          <w:b/>
          <w:bCs/>
        </w:rPr>
        <w:t>Образовательные результаты</w:t>
      </w:r>
    </w:p>
    <w:p w14:paraId="25482989" w14:textId="77777777" w:rsidR="00A61EAC" w:rsidRPr="00A61EAC" w:rsidRDefault="00A61EAC" w:rsidP="009B230F">
      <w:pPr>
        <w:autoSpaceDE w:val="0"/>
        <w:autoSpaceDN w:val="0"/>
        <w:adjustRightInd w:val="0"/>
        <w:spacing w:line="276" w:lineRule="auto"/>
        <w:ind w:firstLine="709"/>
        <w:jc w:val="both"/>
        <w:rPr>
          <w:b/>
        </w:rPr>
      </w:pPr>
      <w:r w:rsidRPr="00A61EAC">
        <w:rPr>
          <w:b/>
        </w:rPr>
        <w:t>ОПК-8. Способен осуществлять педагогическую деятельность на основе специальных научных знаний:</w:t>
      </w:r>
    </w:p>
    <w:p w14:paraId="5C6E4170" w14:textId="77777777" w:rsidR="00A61EAC" w:rsidRDefault="00A61EAC" w:rsidP="00A61EAC">
      <w:pPr>
        <w:autoSpaceDE w:val="0"/>
        <w:autoSpaceDN w:val="0"/>
        <w:adjustRightInd w:val="0"/>
        <w:ind w:firstLine="709"/>
        <w:jc w:val="both"/>
      </w:pPr>
      <w:r>
        <w:t>ОПК.8.1. Демонстрирует специальные научные знания в сфере собственной профессиональной деятельности</w:t>
      </w:r>
    </w:p>
    <w:p w14:paraId="0CD14945" w14:textId="77777777" w:rsidR="00A61EAC" w:rsidRPr="00A61EAC" w:rsidRDefault="00A61EAC" w:rsidP="00A61EAC">
      <w:pPr>
        <w:autoSpaceDE w:val="0"/>
        <w:autoSpaceDN w:val="0"/>
        <w:adjustRightInd w:val="0"/>
        <w:ind w:firstLine="709"/>
        <w:jc w:val="both"/>
        <w:rPr>
          <w:b/>
        </w:rPr>
      </w:pPr>
      <w:r w:rsidRPr="00A61EAC">
        <w:rPr>
          <w:b/>
        </w:rPr>
        <w:t>ПК-1.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53F49EE7" w14:textId="77777777" w:rsidR="00A61EAC" w:rsidRDefault="00A61EAC" w:rsidP="00A61EAC">
      <w:pPr>
        <w:autoSpaceDE w:val="0"/>
        <w:autoSpaceDN w:val="0"/>
        <w:adjustRightInd w:val="0"/>
        <w:ind w:firstLine="709"/>
        <w:jc w:val="both"/>
      </w:pPr>
      <w:r>
        <w:t>ПК.1.1.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6A80DEA7" w14:textId="77777777" w:rsidR="00A61EAC" w:rsidRPr="00A61EAC" w:rsidRDefault="00A61EAC" w:rsidP="00A61EAC">
      <w:pPr>
        <w:autoSpaceDE w:val="0"/>
        <w:autoSpaceDN w:val="0"/>
        <w:adjustRightInd w:val="0"/>
        <w:ind w:firstLine="709"/>
        <w:jc w:val="both"/>
        <w:rPr>
          <w:b/>
          <w:bCs/>
        </w:rPr>
      </w:pPr>
      <w:r>
        <w:lastRenderedPageBreak/>
        <w:t>ПК.1.4. Демонстрирует аналитические и прогностические умения при оценке актуальных состояний лиц с ОВЗ и перспектив их развития</w:t>
      </w:r>
    </w:p>
    <w:tbl>
      <w:tblPr>
        <w:tblW w:w="5000" w:type="pct"/>
        <w:tblLayout w:type="fixed"/>
        <w:tblLook w:val="0000" w:firstRow="0" w:lastRow="0" w:firstColumn="0" w:lastColumn="0" w:noHBand="0" w:noVBand="0"/>
      </w:tblPr>
      <w:tblGrid>
        <w:gridCol w:w="775"/>
        <w:gridCol w:w="2291"/>
        <w:gridCol w:w="808"/>
        <w:gridCol w:w="2467"/>
        <w:gridCol w:w="1113"/>
        <w:gridCol w:w="2177"/>
      </w:tblGrid>
      <w:tr w:rsidR="00890F08" w:rsidRPr="00E90C0B" w14:paraId="1BE9222A" w14:textId="77777777" w:rsidTr="00A61EAC">
        <w:trPr>
          <w:trHeight w:val="385"/>
        </w:trPr>
        <w:tc>
          <w:tcPr>
            <w:tcW w:w="402" w:type="pct"/>
            <w:tcBorders>
              <w:top w:val="single" w:sz="2" w:space="0" w:color="000000"/>
              <w:left w:val="single" w:sz="2" w:space="0" w:color="000000"/>
              <w:bottom w:val="single" w:sz="2" w:space="0" w:color="000000"/>
              <w:right w:val="single" w:sz="2" w:space="0" w:color="000000"/>
            </w:tcBorders>
          </w:tcPr>
          <w:p w14:paraId="6CEAAB98" w14:textId="77777777" w:rsidR="00890F08" w:rsidRPr="00E90C0B" w:rsidRDefault="00890F08" w:rsidP="00EC5D26">
            <w:pPr>
              <w:autoSpaceDE w:val="0"/>
              <w:autoSpaceDN w:val="0"/>
              <w:adjustRightInd w:val="0"/>
              <w:spacing w:line="276" w:lineRule="auto"/>
              <w:jc w:val="center"/>
            </w:pPr>
            <w:r w:rsidRPr="00E90C0B">
              <w:t>Код ОР</w:t>
            </w:r>
          </w:p>
        </w:tc>
        <w:tc>
          <w:tcPr>
            <w:tcW w:w="1189" w:type="pct"/>
            <w:tcBorders>
              <w:top w:val="single" w:sz="2" w:space="0" w:color="000000"/>
              <w:left w:val="single" w:sz="2" w:space="0" w:color="000000"/>
              <w:bottom w:val="single" w:sz="2" w:space="0" w:color="000000"/>
              <w:right w:val="single" w:sz="2" w:space="0" w:color="000000"/>
            </w:tcBorders>
          </w:tcPr>
          <w:p w14:paraId="01C5DAE3" w14:textId="77777777" w:rsidR="00890F08" w:rsidRPr="00E90C0B" w:rsidRDefault="00890F08" w:rsidP="00EC5D26">
            <w:pPr>
              <w:suppressAutoHyphens/>
              <w:autoSpaceDE w:val="0"/>
              <w:autoSpaceDN w:val="0"/>
              <w:adjustRightInd w:val="0"/>
              <w:spacing w:line="276" w:lineRule="auto"/>
              <w:jc w:val="center"/>
            </w:pPr>
            <w:r w:rsidRPr="00E90C0B">
              <w:t>Образовательные результаты модуля</w:t>
            </w:r>
          </w:p>
        </w:tc>
        <w:tc>
          <w:tcPr>
            <w:tcW w:w="419" w:type="pct"/>
            <w:tcBorders>
              <w:top w:val="single" w:sz="2" w:space="0" w:color="000000"/>
              <w:left w:val="single" w:sz="2" w:space="0" w:color="000000"/>
              <w:bottom w:val="single" w:sz="2" w:space="0" w:color="000000"/>
              <w:right w:val="single" w:sz="2" w:space="0" w:color="000000"/>
            </w:tcBorders>
          </w:tcPr>
          <w:p w14:paraId="1E6AE2E6" w14:textId="77777777" w:rsidR="00890F08" w:rsidRPr="00E90C0B" w:rsidRDefault="00890F08" w:rsidP="00EC5D26">
            <w:pPr>
              <w:autoSpaceDE w:val="0"/>
              <w:autoSpaceDN w:val="0"/>
              <w:adjustRightInd w:val="0"/>
              <w:spacing w:line="276" w:lineRule="auto"/>
              <w:jc w:val="center"/>
            </w:pPr>
            <w:r w:rsidRPr="00E90C0B">
              <w:t xml:space="preserve">Код ОР </w:t>
            </w:r>
            <w:proofErr w:type="spellStart"/>
            <w:r w:rsidRPr="00E90C0B">
              <w:t>дисц</w:t>
            </w:r>
            <w:proofErr w:type="spellEnd"/>
            <w:r w:rsidRPr="00E90C0B">
              <w:t>.</w:t>
            </w:r>
          </w:p>
        </w:tc>
        <w:tc>
          <w:tcPr>
            <w:tcW w:w="1281" w:type="pct"/>
            <w:tcBorders>
              <w:top w:val="single" w:sz="2" w:space="0" w:color="000000"/>
              <w:left w:val="single" w:sz="2" w:space="0" w:color="000000"/>
              <w:bottom w:val="single" w:sz="2" w:space="0" w:color="000000"/>
              <w:right w:val="single" w:sz="2" w:space="0" w:color="000000"/>
            </w:tcBorders>
          </w:tcPr>
          <w:p w14:paraId="058F6063" w14:textId="77777777" w:rsidR="00890F08" w:rsidRPr="00E90C0B" w:rsidRDefault="00890F08" w:rsidP="00EC5D26">
            <w:pPr>
              <w:autoSpaceDE w:val="0"/>
              <w:autoSpaceDN w:val="0"/>
              <w:adjustRightInd w:val="0"/>
              <w:spacing w:line="276" w:lineRule="auto"/>
              <w:jc w:val="center"/>
            </w:pPr>
            <w:r w:rsidRPr="00E90C0B">
              <w:t>Образовательные результаты дисциплины</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68715D60" w14:textId="77777777" w:rsidR="00890F08" w:rsidRPr="00E90C0B" w:rsidRDefault="00890F08" w:rsidP="00A61EAC">
            <w:pPr>
              <w:autoSpaceDE w:val="0"/>
              <w:autoSpaceDN w:val="0"/>
              <w:adjustRightInd w:val="0"/>
              <w:spacing w:line="276" w:lineRule="auto"/>
              <w:jc w:val="center"/>
            </w:pPr>
            <w:r w:rsidRPr="00E90C0B">
              <w:t xml:space="preserve">Код </w:t>
            </w:r>
            <w:r w:rsidR="00A61EAC">
              <w:t>ИДК</w:t>
            </w:r>
          </w:p>
        </w:tc>
        <w:tc>
          <w:tcPr>
            <w:tcW w:w="1130" w:type="pct"/>
            <w:tcBorders>
              <w:top w:val="single" w:sz="2" w:space="0" w:color="000000"/>
              <w:left w:val="single" w:sz="2" w:space="0" w:color="000000"/>
              <w:bottom w:val="single" w:sz="2" w:space="0" w:color="000000"/>
              <w:right w:val="single" w:sz="2" w:space="0" w:color="000000"/>
            </w:tcBorders>
            <w:shd w:val="clear" w:color="000000" w:fill="FFFFFF"/>
          </w:tcPr>
          <w:p w14:paraId="60181A8B" w14:textId="77777777" w:rsidR="00890F08" w:rsidRPr="00E90C0B" w:rsidRDefault="00890F08" w:rsidP="00EC5D26">
            <w:pPr>
              <w:autoSpaceDE w:val="0"/>
              <w:autoSpaceDN w:val="0"/>
              <w:adjustRightInd w:val="0"/>
              <w:spacing w:line="276" w:lineRule="auto"/>
              <w:jc w:val="center"/>
            </w:pPr>
            <w:r w:rsidRPr="00E90C0B">
              <w:t>Средства оценивания образовательных</w:t>
            </w:r>
          </w:p>
          <w:p w14:paraId="17BF2B34" w14:textId="77777777" w:rsidR="00890F08" w:rsidRPr="00E90C0B" w:rsidRDefault="00890F08" w:rsidP="00EC5D26">
            <w:pPr>
              <w:autoSpaceDE w:val="0"/>
              <w:autoSpaceDN w:val="0"/>
              <w:adjustRightInd w:val="0"/>
              <w:spacing w:line="276" w:lineRule="auto"/>
              <w:jc w:val="center"/>
            </w:pPr>
            <w:r w:rsidRPr="00E90C0B">
              <w:t>результатов</w:t>
            </w:r>
          </w:p>
        </w:tc>
      </w:tr>
      <w:tr w:rsidR="00890F08" w:rsidRPr="00E90C0B" w14:paraId="58CBB8C4" w14:textId="77777777" w:rsidTr="00A61EAC">
        <w:trPr>
          <w:trHeight w:val="3611"/>
        </w:trPr>
        <w:tc>
          <w:tcPr>
            <w:tcW w:w="402" w:type="pct"/>
            <w:tcBorders>
              <w:top w:val="single" w:sz="2" w:space="0" w:color="000000"/>
              <w:left w:val="single" w:sz="2" w:space="0" w:color="000000"/>
              <w:bottom w:val="single" w:sz="2" w:space="0" w:color="000000"/>
              <w:right w:val="single" w:sz="2" w:space="0" w:color="000000"/>
            </w:tcBorders>
          </w:tcPr>
          <w:p w14:paraId="59D0688B" w14:textId="77777777" w:rsidR="00890F08" w:rsidRPr="00E90C0B" w:rsidRDefault="00890F08" w:rsidP="00EC5D26">
            <w:pPr>
              <w:autoSpaceDE w:val="0"/>
              <w:autoSpaceDN w:val="0"/>
              <w:adjustRightInd w:val="0"/>
              <w:spacing w:line="276" w:lineRule="auto"/>
            </w:pPr>
            <w:r w:rsidRPr="00E90C0B">
              <w:t>ОР 1</w:t>
            </w:r>
          </w:p>
        </w:tc>
        <w:tc>
          <w:tcPr>
            <w:tcW w:w="1189" w:type="pct"/>
            <w:tcBorders>
              <w:top w:val="single" w:sz="2" w:space="0" w:color="000000"/>
              <w:left w:val="single" w:sz="2" w:space="0" w:color="000000"/>
              <w:bottom w:val="single" w:sz="2" w:space="0" w:color="000000"/>
              <w:right w:val="single" w:sz="2" w:space="0" w:color="000000"/>
            </w:tcBorders>
          </w:tcPr>
          <w:p w14:paraId="2B477AAF" w14:textId="77777777" w:rsidR="00890F08" w:rsidRPr="00E90C0B" w:rsidRDefault="00890F08" w:rsidP="00EC5D26">
            <w:pPr>
              <w:tabs>
                <w:tab w:val="left" w:pos="318"/>
              </w:tabs>
              <w:spacing w:line="276" w:lineRule="auto"/>
            </w:pPr>
            <w:r w:rsidRPr="00E90C0B">
              <w:t>Показывает  владение специальной профессиональной терминологией, отражающей интегральные знания из области неврологии, генетики, психиатрии и др.</w:t>
            </w:r>
          </w:p>
        </w:tc>
        <w:tc>
          <w:tcPr>
            <w:tcW w:w="419" w:type="pct"/>
            <w:tcBorders>
              <w:top w:val="single" w:sz="2" w:space="0" w:color="000000"/>
              <w:left w:val="single" w:sz="2" w:space="0" w:color="000000"/>
              <w:bottom w:val="single" w:sz="2" w:space="0" w:color="000000"/>
              <w:right w:val="single" w:sz="2" w:space="0" w:color="000000"/>
            </w:tcBorders>
          </w:tcPr>
          <w:p w14:paraId="703A4B69" w14:textId="77777777" w:rsidR="00890F08" w:rsidRPr="00E90C0B" w:rsidRDefault="00890F08" w:rsidP="00EC5D26">
            <w:pPr>
              <w:autoSpaceDE w:val="0"/>
              <w:autoSpaceDN w:val="0"/>
              <w:adjustRightInd w:val="0"/>
              <w:spacing w:line="276" w:lineRule="auto"/>
            </w:pPr>
            <w:r w:rsidRPr="00E90C0B">
              <w:t>ОР 1.3.1.</w:t>
            </w:r>
          </w:p>
        </w:tc>
        <w:tc>
          <w:tcPr>
            <w:tcW w:w="1281" w:type="pct"/>
            <w:tcBorders>
              <w:top w:val="single" w:sz="2" w:space="0" w:color="000000"/>
              <w:left w:val="single" w:sz="2" w:space="0" w:color="000000"/>
              <w:bottom w:val="single" w:sz="2" w:space="0" w:color="000000"/>
              <w:right w:val="single" w:sz="2" w:space="0" w:color="000000"/>
            </w:tcBorders>
          </w:tcPr>
          <w:p w14:paraId="076BF20F" w14:textId="77777777" w:rsidR="00890F08" w:rsidRPr="00E90C0B" w:rsidRDefault="00890F08" w:rsidP="00EC5D26">
            <w:pPr>
              <w:autoSpaceDE w:val="0"/>
              <w:autoSpaceDN w:val="0"/>
              <w:adjustRightInd w:val="0"/>
              <w:spacing w:line="276" w:lineRule="auto"/>
            </w:pPr>
            <w:r w:rsidRPr="00E90C0B">
              <w:t>Демонстрирует владение специальной терминологией  по проблематике нарушений психической деятельности в контексте решения профессиональных задач.</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5331E71D" w14:textId="77777777" w:rsidR="00890F08" w:rsidRDefault="00A61EAC" w:rsidP="00EC5D26">
            <w:pPr>
              <w:spacing w:line="276" w:lineRule="auto"/>
              <w:jc w:val="center"/>
            </w:pPr>
            <w:r>
              <w:t>ОПК.8.1</w:t>
            </w:r>
          </w:p>
          <w:p w14:paraId="3C7C302F" w14:textId="77777777" w:rsidR="00A61EAC" w:rsidRPr="00E90C0B" w:rsidRDefault="00A61EAC" w:rsidP="00EC5D26">
            <w:pPr>
              <w:spacing w:line="276" w:lineRule="auto"/>
              <w:jc w:val="center"/>
            </w:pPr>
            <w:r>
              <w:t>ПК.1.1</w:t>
            </w:r>
          </w:p>
        </w:tc>
        <w:tc>
          <w:tcPr>
            <w:tcW w:w="1130" w:type="pct"/>
            <w:tcBorders>
              <w:top w:val="single" w:sz="2" w:space="0" w:color="000000"/>
              <w:left w:val="single" w:sz="2" w:space="0" w:color="000000"/>
              <w:bottom w:val="single" w:sz="2" w:space="0" w:color="000000"/>
              <w:right w:val="single" w:sz="2" w:space="0" w:color="000000"/>
            </w:tcBorders>
            <w:shd w:val="clear" w:color="000000" w:fill="FFFFFF"/>
          </w:tcPr>
          <w:p w14:paraId="03513D17" w14:textId="77777777" w:rsidR="00890F08" w:rsidRPr="006E21C0" w:rsidRDefault="006E21C0" w:rsidP="00EC5D26">
            <w:pPr>
              <w:autoSpaceDE w:val="0"/>
              <w:autoSpaceDN w:val="0"/>
              <w:adjustRightInd w:val="0"/>
              <w:spacing w:line="276" w:lineRule="auto"/>
              <w:rPr>
                <w:rStyle w:val="afb"/>
                <w:i w:val="0"/>
                <w:color w:val="auto"/>
              </w:rPr>
            </w:pPr>
            <w:r>
              <w:rPr>
                <w:rStyle w:val="afb"/>
                <w:i w:val="0"/>
                <w:color w:val="auto"/>
              </w:rPr>
              <w:t>-</w:t>
            </w:r>
            <w:r w:rsidR="00890F08" w:rsidRPr="006E21C0">
              <w:rPr>
                <w:rStyle w:val="afb"/>
                <w:i w:val="0"/>
                <w:color w:val="auto"/>
              </w:rPr>
              <w:t xml:space="preserve">Форма для оценки образовательных результатов на основе эссе </w:t>
            </w:r>
          </w:p>
          <w:p w14:paraId="5EA14FCE" w14:textId="77777777" w:rsidR="00890F08" w:rsidRPr="006E21C0" w:rsidRDefault="006E21C0" w:rsidP="00EC5D26">
            <w:pPr>
              <w:spacing w:line="276" w:lineRule="auto"/>
              <w:rPr>
                <w:rStyle w:val="afb"/>
                <w:i w:val="0"/>
                <w:color w:val="auto"/>
              </w:rPr>
            </w:pPr>
            <w:r>
              <w:rPr>
                <w:rStyle w:val="afb"/>
                <w:i w:val="0"/>
                <w:color w:val="auto"/>
              </w:rPr>
              <w:t>-</w:t>
            </w:r>
            <w:r w:rsidR="00890F08" w:rsidRPr="006E21C0">
              <w:rPr>
                <w:rStyle w:val="afb"/>
                <w:i w:val="0"/>
                <w:color w:val="auto"/>
              </w:rPr>
              <w:t>Форма для оценки аналитического обзора</w:t>
            </w:r>
          </w:p>
          <w:p w14:paraId="6D7F715F" w14:textId="77777777" w:rsidR="00890F08" w:rsidRPr="006E21C0" w:rsidRDefault="006E21C0" w:rsidP="00EC5D26">
            <w:pPr>
              <w:spacing w:line="276" w:lineRule="auto"/>
              <w:rPr>
                <w:rStyle w:val="afb"/>
                <w:i w:val="0"/>
                <w:color w:val="auto"/>
              </w:rPr>
            </w:pPr>
            <w:r>
              <w:rPr>
                <w:rStyle w:val="afb"/>
                <w:i w:val="0"/>
                <w:color w:val="auto"/>
              </w:rPr>
              <w:t>-</w:t>
            </w:r>
            <w:r w:rsidR="00890F08" w:rsidRPr="006E21C0">
              <w:rPr>
                <w:rStyle w:val="afb"/>
                <w:i w:val="0"/>
                <w:color w:val="auto"/>
              </w:rPr>
              <w:t>Форма для оценки образовательных результатов на основе выполнения тестовых заданий</w:t>
            </w:r>
          </w:p>
          <w:p w14:paraId="4D2D2AB1" w14:textId="77777777" w:rsidR="00890F08" w:rsidRPr="006E21C0" w:rsidRDefault="006E21C0" w:rsidP="00EC5D26">
            <w:pPr>
              <w:spacing w:line="276" w:lineRule="auto"/>
              <w:rPr>
                <w:rStyle w:val="afb"/>
                <w:i w:val="0"/>
                <w:color w:val="auto"/>
              </w:rPr>
            </w:pPr>
            <w:r>
              <w:rPr>
                <w:rStyle w:val="afb"/>
                <w:i w:val="0"/>
                <w:color w:val="auto"/>
              </w:rPr>
              <w:t>-</w:t>
            </w:r>
            <w:r w:rsidR="00890F08" w:rsidRPr="006E21C0">
              <w:rPr>
                <w:rStyle w:val="afb"/>
                <w:i w:val="0"/>
                <w:color w:val="auto"/>
              </w:rPr>
              <w:t>Форма для оценки образовательных результатов на основе аннотирования литературы</w:t>
            </w:r>
          </w:p>
        </w:tc>
      </w:tr>
      <w:tr w:rsidR="00890F08" w:rsidRPr="00E90C0B" w14:paraId="5303F775" w14:textId="77777777" w:rsidTr="00A61EAC">
        <w:trPr>
          <w:trHeight w:val="331"/>
        </w:trPr>
        <w:tc>
          <w:tcPr>
            <w:tcW w:w="402" w:type="pct"/>
            <w:tcBorders>
              <w:top w:val="single" w:sz="2" w:space="0" w:color="000000"/>
              <w:left w:val="single" w:sz="2" w:space="0" w:color="000000"/>
              <w:bottom w:val="single" w:sz="2" w:space="0" w:color="000000"/>
              <w:right w:val="single" w:sz="2" w:space="0" w:color="000000"/>
            </w:tcBorders>
          </w:tcPr>
          <w:p w14:paraId="1A7C29B2" w14:textId="77777777" w:rsidR="00890F08" w:rsidRPr="00E90C0B" w:rsidRDefault="00890F08" w:rsidP="00EC5D26">
            <w:pPr>
              <w:autoSpaceDE w:val="0"/>
              <w:autoSpaceDN w:val="0"/>
              <w:adjustRightInd w:val="0"/>
              <w:spacing w:line="276" w:lineRule="auto"/>
            </w:pPr>
            <w:r w:rsidRPr="00E90C0B">
              <w:t>ОР 2</w:t>
            </w:r>
          </w:p>
        </w:tc>
        <w:tc>
          <w:tcPr>
            <w:tcW w:w="1189" w:type="pct"/>
            <w:tcBorders>
              <w:top w:val="single" w:sz="2" w:space="0" w:color="000000"/>
              <w:left w:val="single" w:sz="2" w:space="0" w:color="000000"/>
              <w:bottom w:val="single" w:sz="2" w:space="0" w:color="000000"/>
              <w:right w:val="single" w:sz="2" w:space="0" w:color="000000"/>
            </w:tcBorders>
          </w:tcPr>
          <w:p w14:paraId="28585A1F" w14:textId="77777777" w:rsidR="00890F08" w:rsidRPr="00E90C0B" w:rsidRDefault="00890F08" w:rsidP="00EC5D26">
            <w:pPr>
              <w:spacing w:line="276" w:lineRule="auto"/>
            </w:pPr>
            <w:r w:rsidRPr="00E90C0B">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E90C0B">
              <w:t>дизонтогенеза</w:t>
            </w:r>
            <w:proofErr w:type="spellEnd"/>
            <w:r w:rsidRPr="00E90C0B">
              <w:t>, клинической характеристики различных форм отклоняющегося развития</w:t>
            </w:r>
          </w:p>
        </w:tc>
        <w:tc>
          <w:tcPr>
            <w:tcW w:w="419" w:type="pct"/>
            <w:tcBorders>
              <w:top w:val="single" w:sz="2" w:space="0" w:color="000000"/>
              <w:left w:val="single" w:sz="2" w:space="0" w:color="000000"/>
              <w:bottom w:val="single" w:sz="2" w:space="0" w:color="000000"/>
              <w:right w:val="single" w:sz="2" w:space="0" w:color="000000"/>
            </w:tcBorders>
          </w:tcPr>
          <w:p w14:paraId="60862389" w14:textId="77777777" w:rsidR="00890F08" w:rsidRPr="00E90C0B" w:rsidRDefault="00890F08" w:rsidP="00EC5D26">
            <w:pPr>
              <w:autoSpaceDE w:val="0"/>
              <w:autoSpaceDN w:val="0"/>
              <w:adjustRightInd w:val="0"/>
              <w:spacing w:line="276" w:lineRule="auto"/>
            </w:pPr>
            <w:r w:rsidRPr="00E90C0B">
              <w:t>ОР 2.3.2</w:t>
            </w:r>
          </w:p>
        </w:tc>
        <w:tc>
          <w:tcPr>
            <w:tcW w:w="1281" w:type="pct"/>
            <w:tcBorders>
              <w:top w:val="single" w:sz="2" w:space="0" w:color="000000"/>
              <w:left w:val="single" w:sz="2" w:space="0" w:color="000000"/>
              <w:bottom w:val="single" w:sz="2" w:space="0" w:color="000000"/>
              <w:right w:val="single" w:sz="2" w:space="0" w:color="000000"/>
            </w:tcBorders>
          </w:tcPr>
          <w:p w14:paraId="150E3B87" w14:textId="77777777" w:rsidR="00890F08" w:rsidRPr="00E90C0B" w:rsidRDefault="00890F08" w:rsidP="00EC5D26">
            <w:pPr>
              <w:autoSpaceDE w:val="0"/>
              <w:autoSpaceDN w:val="0"/>
              <w:adjustRightInd w:val="0"/>
              <w:spacing w:line="276" w:lineRule="auto"/>
            </w:pPr>
            <w:r w:rsidRPr="00E90C0B">
              <w:t>Демонстрирует навыки дифференцированного анализа клинической картины патологических процессов и состояний</w:t>
            </w:r>
          </w:p>
        </w:tc>
        <w:tc>
          <w:tcPr>
            <w:tcW w:w="578" w:type="pct"/>
            <w:tcBorders>
              <w:top w:val="single" w:sz="2" w:space="0" w:color="000000"/>
              <w:left w:val="single" w:sz="2" w:space="0" w:color="000000"/>
              <w:bottom w:val="single" w:sz="2" w:space="0" w:color="000000"/>
              <w:right w:val="single" w:sz="2" w:space="0" w:color="000000"/>
            </w:tcBorders>
            <w:shd w:val="clear" w:color="000000" w:fill="FFFFFF"/>
          </w:tcPr>
          <w:p w14:paraId="5E0E6E14" w14:textId="77777777" w:rsidR="00890F08" w:rsidRPr="00E90C0B" w:rsidRDefault="00890F08" w:rsidP="00A61EAC">
            <w:pPr>
              <w:spacing w:line="276" w:lineRule="auto"/>
              <w:jc w:val="center"/>
            </w:pPr>
            <w:r w:rsidRPr="00E90C0B">
              <w:t>ПК</w:t>
            </w:r>
            <w:r w:rsidR="00A61EAC">
              <w:t>.1.4</w:t>
            </w:r>
          </w:p>
        </w:tc>
        <w:tc>
          <w:tcPr>
            <w:tcW w:w="1130" w:type="pct"/>
            <w:tcBorders>
              <w:top w:val="single" w:sz="2" w:space="0" w:color="000000"/>
              <w:left w:val="single" w:sz="2" w:space="0" w:color="000000"/>
              <w:bottom w:val="single" w:sz="2" w:space="0" w:color="000000"/>
              <w:right w:val="single" w:sz="2" w:space="0" w:color="000000"/>
            </w:tcBorders>
            <w:shd w:val="clear" w:color="000000" w:fill="FFFFFF"/>
          </w:tcPr>
          <w:p w14:paraId="6AA1CC68" w14:textId="77777777" w:rsidR="00890F08" w:rsidRPr="006E21C0" w:rsidRDefault="006E21C0" w:rsidP="00EC5D26">
            <w:pPr>
              <w:autoSpaceDE w:val="0"/>
              <w:autoSpaceDN w:val="0"/>
              <w:adjustRightInd w:val="0"/>
              <w:spacing w:line="276" w:lineRule="auto"/>
              <w:rPr>
                <w:rStyle w:val="afb"/>
                <w:i w:val="0"/>
                <w:color w:val="auto"/>
              </w:rPr>
            </w:pPr>
            <w:r>
              <w:rPr>
                <w:rStyle w:val="afb"/>
                <w:i w:val="0"/>
                <w:color w:val="auto"/>
              </w:rPr>
              <w:t>-</w:t>
            </w:r>
            <w:r w:rsidR="00890F08" w:rsidRPr="006E21C0">
              <w:rPr>
                <w:rStyle w:val="afb"/>
                <w:i w:val="0"/>
                <w:color w:val="auto"/>
              </w:rPr>
              <w:t>Форма оценки творческого задания «Блок-схема» (ментальная карта)</w:t>
            </w:r>
          </w:p>
          <w:p w14:paraId="5C2B9523" w14:textId="77777777" w:rsidR="00890F08" w:rsidRPr="006E21C0" w:rsidRDefault="006E21C0" w:rsidP="00EC5D26">
            <w:pPr>
              <w:autoSpaceDE w:val="0"/>
              <w:autoSpaceDN w:val="0"/>
              <w:adjustRightInd w:val="0"/>
              <w:spacing w:line="276" w:lineRule="auto"/>
              <w:rPr>
                <w:rStyle w:val="afb"/>
                <w:i w:val="0"/>
                <w:color w:val="auto"/>
              </w:rPr>
            </w:pPr>
            <w:r>
              <w:rPr>
                <w:rStyle w:val="afb"/>
                <w:i w:val="0"/>
                <w:color w:val="auto"/>
              </w:rPr>
              <w:t>-</w:t>
            </w:r>
            <w:r w:rsidR="00890F08" w:rsidRPr="006E21C0">
              <w:rPr>
                <w:rStyle w:val="afb"/>
                <w:i w:val="0"/>
                <w:color w:val="auto"/>
              </w:rPr>
              <w:t>Форма для оценки образовательных результатов на основе составления и решения контекстных (ситуативных) задач</w:t>
            </w:r>
          </w:p>
          <w:p w14:paraId="0F053403" w14:textId="77777777" w:rsidR="00890F08" w:rsidRPr="006E21C0" w:rsidRDefault="006E21C0" w:rsidP="00EC5D26">
            <w:pPr>
              <w:autoSpaceDE w:val="0"/>
              <w:autoSpaceDN w:val="0"/>
              <w:adjustRightInd w:val="0"/>
              <w:spacing w:line="276" w:lineRule="auto"/>
              <w:rPr>
                <w:rStyle w:val="afb"/>
                <w:i w:val="0"/>
                <w:color w:val="auto"/>
              </w:rPr>
            </w:pPr>
            <w:r>
              <w:rPr>
                <w:rStyle w:val="afb"/>
                <w:i w:val="0"/>
                <w:color w:val="auto"/>
              </w:rPr>
              <w:t>-</w:t>
            </w:r>
            <w:r w:rsidR="00890F08" w:rsidRPr="006E21C0">
              <w:rPr>
                <w:rStyle w:val="afb"/>
                <w:i w:val="0"/>
                <w:color w:val="auto"/>
              </w:rPr>
              <w:t>Форма оценки проектного задания «Исследование»</w:t>
            </w:r>
          </w:p>
          <w:p w14:paraId="55A917D4" w14:textId="77777777" w:rsidR="00890F08" w:rsidRPr="006E21C0" w:rsidRDefault="006E21C0" w:rsidP="00EC5D26">
            <w:pPr>
              <w:autoSpaceDE w:val="0"/>
              <w:autoSpaceDN w:val="0"/>
              <w:adjustRightInd w:val="0"/>
              <w:spacing w:line="276" w:lineRule="auto"/>
              <w:rPr>
                <w:rStyle w:val="afb"/>
                <w:i w:val="0"/>
                <w:color w:val="auto"/>
              </w:rPr>
            </w:pPr>
            <w:r>
              <w:rPr>
                <w:rStyle w:val="afb"/>
                <w:i w:val="0"/>
                <w:color w:val="auto"/>
              </w:rPr>
              <w:t>-</w:t>
            </w:r>
            <w:r w:rsidR="00890F08" w:rsidRPr="006E21C0">
              <w:rPr>
                <w:rStyle w:val="afb"/>
                <w:i w:val="0"/>
                <w:color w:val="auto"/>
              </w:rPr>
              <w:t>Форма оценки устного ответа на экзамене</w:t>
            </w:r>
          </w:p>
        </w:tc>
      </w:tr>
    </w:tbl>
    <w:p w14:paraId="5A391C5E" w14:textId="77777777" w:rsidR="00890F08" w:rsidRPr="00E90C0B" w:rsidRDefault="00890F08" w:rsidP="00EC5D26">
      <w:pPr>
        <w:autoSpaceDE w:val="0"/>
        <w:autoSpaceDN w:val="0"/>
        <w:adjustRightInd w:val="0"/>
        <w:spacing w:line="276" w:lineRule="auto"/>
        <w:jc w:val="both"/>
        <w:rPr>
          <w:b/>
          <w:bCs/>
        </w:rPr>
      </w:pPr>
    </w:p>
    <w:p w14:paraId="5C022C52" w14:textId="77777777" w:rsidR="00890F08" w:rsidRPr="00E90C0B" w:rsidRDefault="00890F08" w:rsidP="00EC5D26">
      <w:pPr>
        <w:autoSpaceDE w:val="0"/>
        <w:autoSpaceDN w:val="0"/>
        <w:adjustRightInd w:val="0"/>
        <w:spacing w:line="276" w:lineRule="auto"/>
        <w:ind w:firstLine="708"/>
        <w:jc w:val="both"/>
        <w:rPr>
          <w:b/>
          <w:bCs/>
        </w:rPr>
      </w:pPr>
      <w:r w:rsidRPr="00E90C0B">
        <w:rPr>
          <w:b/>
          <w:bCs/>
        </w:rPr>
        <w:lastRenderedPageBreak/>
        <w:t>Предполагается, что при достижении образовательного результата в полном объёме обучающийся:</w:t>
      </w:r>
    </w:p>
    <w:p w14:paraId="5A6B2E63" w14:textId="77777777" w:rsidR="00890F08" w:rsidRPr="00E90C0B" w:rsidRDefault="00890F08" w:rsidP="00EC5D26">
      <w:pPr>
        <w:pStyle w:val="ae"/>
        <w:spacing w:line="276" w:lineRule="auto"/>
        <w:ind w:firstLine="709"/>
        <w:jc w:val="both"/>
        <w:rPr>
          <w:rFonts w:ascii="Times New Roman" w:hAnsi="Times New Roman"/>
          <w:b/>
          <w:i/>
          <w:sz w:val="24"/>
          <w:szCs w:val="24"/>
        </w:rPr>
      </w:pPr>
      <w:r w:rsidRPr="00E90C0B">
        <w:rPr>
          <w:rFonts w:ascii="Times New Roman" w:hAnsi="Times New Roman"/>
          <w:b/>
          <w:i/>
          <w:sz w:val="24"/>
          <w:szCs w:val="24"/>
        </w:rPr>
        <w:t>Знает:</w:t>
      </w:r>
    </w:p>
    <w:p w14:paraId="5CDF7BAE"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формирование и основы детской психиатрии и патопсихологии;</w:t>
      </w:r>
    </w:p>
    <w:p w14:paraId="0498BBC0"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основные психопатологические синдромы, синдромы  детского и  подросткового возраста;</w:t>
      </w:r>
    </w:p>
    <w:p w14:paraId="726759B0"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этиологию, патогенез, клинику и дифференциальную диагностику психических расстройств и механизмы их компенсации;</w:t>
      </w:r>
      <w:r w:rsidRPr="00E90C0B">
        <w:rPr>
          <w:rFonts w:ascii="Times New Roman" w:hAnsi="Times New Roman"/>
          <w:color w:val="000000"/>
          <w:spacing w:val="1"/>
          <w:sz w:val="24"/>
          <w:szCs w:val="24"/>
        </w:rPr>
        <w:t xml:space="preserve"> </w:t>
      </w:r>
    </w:p>
    <w:p w14:paraId="01E8A3D6"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color w:val="000000"/>
          <w:spacing w:val="1"/>
          <w:sz w:val="24"/>
          <w:szCs w:val="24"/>
        </w:rPr>
        <w:t>- психические болезни и пограничные состояния;</w:t>
      </w:r>
    </w:p>
    <w:p w14:paraId="54E1F5A0" w14:textId="77777777" w:rsidR="00890F08" w:rsidRPr="00E90C0B" w:rsidRDefault="00890F08" w:rsidP="00EC5D26">
      <w:pPr>
        <w:pStyle w:val="ae"/>
        <w:spacing w:line="276" w:lineRule="auto"/>
        <w:ind w:firstLine="709"/>
        <w:jc w:val="both"/>
        <w:rPr>
          <w:rFonts w:ascii="Times New Roman" w:hAnsi="Times New Roman"/>
          <w:bCs/>
          <w:sz w:val="24"/>
          <w:szCs w:val="24"/>
        </w:rPr>
      </w:pPr>
      <w:r w:rsidRPr="00E90C0B">
        <w:rPr>
          <w:rFonts w:ascii="Times New Roman" w:hAnsi="Times New Roman"/>
          <w:bCs/>
          <w:sz w:val="24"/>
          <w:szCs w:val="24"/>
        </w:rPr>
        <w:t>- патопсихологические методы исследования нарушенных психических функций;</w:t>
      </w:r>
    </w:p>
    <w:p w14:paraId="7B98CD65" w14:textId="77777777" w:rsidR="00890F08" w:rsidRPr="00E90C0B" w:rsidRDefault="00890F08" w:rsidP="00EC5D26">
      <w:pPr>
        <w:pStyle w:val="ae"/>
        <w:spacing w:line="276" w:lineRule="auto"/>
        <w:ind w:firstLine="709"/>
        <w:jc w:val="both"/>
        <w:rPr>
          <w:rFonts w:ascii="Times New Roman" w:hAnsi="Times New Roman"/>
          <w:bCs/>
          <w:sz w:val="24"/>
          <w:szCs w:val="24"/>
        </w:rPr>
      </w:pPr>
      <w:r w:rsidRPr="00E90C0B">
        <w:rPr>
          <w:rFonts w:ascii="Times New Roman" w:hAnsi="Times New Roman"/>
          <w:bCs/>
          <w:sz w:val="24"/>
          <w:szCs w:val="24"/>
        </w:rPr>
        <w:t xml:space="preserve">основные понятия </w:t>
      </w:r>
      <w:r w:rsidRPr="00E90C0B">
        <w:rPr>
          <w:rFonts w:ascii="Times New Roman" w:hAnsi="Times New Roman"/>
          <w:sz w:val="24"/>
          <w:szCs w:val="24"/>
        </w:rPr>
        <w:t>психопатологии и патопсихологии</w:t>
      </w:r>
      <w:r w:rsidRPr="00E90C0B">
        <w:rPr>
          <w:rFonts w:ascii="Times New Roman" w:hAnsi="Times New Roman"/>
          <w:bCs/>
          <w:sz w:val="24"/>
          <w:szCs w:val="24"/>
        </w:rPr>
        <w:t>.</w:t>
      </w:r>
    </w:p>
    <w:p w14:paraId="300C9D78" w14:textId="77777777" w:rsidR="00890F08" w:rsidRPr="00E90C0B" w:rsidRDefault="00890F08" w:rsidP="00EC5D26">
      <w:pPr>
        <w:pStyle w:val="ae"/>
        <w:spacing w:line="276" w:lineRule="auto"/>
        <w:ind w:firstLine="709"/>
        <w:jc w:val="both"/>
        <w:rPr>
          <w:rFonts w:ascii="Times New Roman" w:hAnsi="Times New Roman"/>
          <w:b/>
          <w:bCs/>
          <w:i/>
          <w:spacing w:val="-3"/>
          <w:sz w:val="24"/>
          <w:szCs w:val="24"/>
        </w:rPr>
      </w:pPr>
      <w:r w:rsidRPr="00E90C0B">
        <w:rPr>
          <w:rFonts w:ascii="Times New Roman" w:hAnsi="Times New Roman"/>
          <w:b/>
          <w:bCs/>
          <w:i/>
          <w:spacing w:val="-3"/>
          <w:sz w:val="24"/>
          <w:szCs w:val="24"/>
        </w:rPr>
        <w:t xml:space="preserve">Умеет: </w:t>
      </w:r>
    </w:p>
    <w:p w14:paraId="6F01CF25"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применять полученные теоретические знания как базовые при освоении последующих профессиональных дисциплин и в своей практической работе;</w:t>
      </w:r>
    </w:p>
    <w:p w14:paraId="3374B461"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проводить патопсихологический диагностический эксперимент.</w:t>
      </w:r>
    </w:p>
    <w:p w14:paraId="1F38C37C" w14:textId="77777777" w:rsidR="00890F08" w:rsidRPr="00E90C0B" w:rsidRDefault="00890F08" w:rsidP="00EC5D26">
      <w:pPr>
        <w:pStyle w:val="ae"/>
        <w:spacing w:line="276" w:lineRule="auto"/>
        <w:ind w:firstLine="709"/>
        <w:jc w:val="both"/>
        <w:rPr>
          <w:rFonts w:ascii="Times New Roman" w:hAnsi="Times New Roman"/>
          <w:i/>
          <w:sz w:val="24"/>
          <w:szCs w:val="24"/>
        </w:rPr>
      </w:pPr>
      <w:r w:rsidRPr="00E90C0B">
        <w:rPr>
          <w:rFonts w:ascii="Times New Roman" w:hAnsi="Times New Roman"/>
          <w:b/>
          <w:bCs/>
          <w:i/>
          <w:spacing w:val="-3"/>
          <w:sz w:val="24"/>
          <w:szCs w:val="24"/>
        </w:rPr>
        <w:t>Владеет:</w:t>
      </w:r>
      <w:r w:rsidRPr="00E90C0B">
        <w:rPr>
          <w:rFonts w:ascii="Times New Roman" w:hAnsi="Times New Roman"/>
          <w:i/>
          <w:sz w:val="24"/>
          <w:szCs w:val="24"/>
        </w:rPr>
        <w:t xml:space="preserve"> </w:t>
      </w:r>
    </w:p>
    <w:p w14:paraId="5FB02225"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навыками работы с медицинской литературой, сбором первичного анамнеза у родителей и детей, а также навыками адекватного общения с больным и проблемным ребенком.</w:t>
      </w:r>
    </w:p>
    <w:p w14:paraId="031AC4D4"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xml:space="preserve">- </w:t>
      </w:r>
      <w:r w:rsidR="00584D28">
        <w:rPr>
          <w:rFonts w:ascii="Times New Roman" w:hAnsi="Times New Roman"/>
          <w:sz w:val="24"/>
          <w:szCs w:val="24"/>
        </w:rPr>
        <w:t xml:space="preserve">навыками </w:t>
      </w:r>
      <w:r w:rsidRPr="00E90C0B">
        <w:rPr>
          <w:rFonts w:ascii="Times New Roman" w:hAnsi="Times New Roman"/>
          <w:sz w:val="24"/>
          <w:szCs w:val="24"/>
        </w:rPr>
        <w:t>применением полученных знаний в процессе диагностической и коррекционной работы с лицами с ограниченными возможностями здоровья</w:t>
      </w:r>
    </w:p>
    <w:p w14:paraId="34FDB542" w14:textId="77777777" w:rsidR="00890F08" w:rsidRPr="00E90C0B" w:rsidRDefault="00890F08" w:rsidP="00EC5D26">
      <w:pPr>
        <w:autoSpaceDE w:val="0"/>
        <w:autoSpaceDN w:val="0"/>
        <w:adjustRightInd w:val="0"/>
        <w:spacing w:line="276" w:lineRule="auto"/>
        <w:jc w:val="both"/>
        <w:rPr>
          <w:b/>
          <w:bCs/>
        </w:rPr>
      </w:pPr>
    </w:p>
    <w:p w14:paraId="041F8052"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5. Содержание дисциплины</w:t>
      </w:r>
    </w:p>
    <w:p w14:paraId="478A7E04" w14:textId="77777777" w:rsidR="00890F08" w:rsidRPr="00E90C0B" w:rsidRDefault="00890F08" w:rsidP="00EC5D26">
      <w:pPr>
        <w:autoSpaceDE w:val="0"/>
        <w:autoSpaceDN w:val="0"/>
        <w:adjustRightInd w:val="0"/>
        <w:spacing w:line="276" w:lineRule="auto"/>
        <w:ind w:firstLine="709"/>
        <w:jc w:val="both"/>
        <w:rPr>
          <w:bCs/>
          <w:i/>
        </w:rPr>
      </w:pPr>
      <w:r w:rsidRPr="00E90C0B">
        <w:rPr>
          <w:bCs/>
          <w:i/>
        </w:rPr>
        <w:t>5.1. Тематический план</w:t>
      </w:r>
    </w:p>
    <w:tbl>
      <w:tblPr>
        <w:tblW w:w="4946" w:type="pct"/>
        <w:tblLayout w:type="fixed"/>
        <w:tblLook w:val="0000" w:firstRow="0" w:lastRow="0" w:firstColumn="0" w:lastColumn="0" w:noHBand="0" w:noVBand="0"/>
      </w:tblPr>
      <w:tblGrid>
        <w:gridCol w:w="3985"/>
        <w:gridCol w:w="839"/>
        <w:gridCol w:w="838"/>
        <w:gridCol w:w="1507"/>
        <w:gridCol w:w="1248"/>
        <w:gridCol w:w="1110"/>
      </w:tblGrid>
      <w:tr w:rsidR="00C53398" w:rsidRPr="00E90C0B" w14:paraId="08C67A1A" w14:textId="77777777" w:rsidTr="00A272B5">
        <w:trPr>
          <w:trHeight w:val="203"/>
        </w:trPr>
        <w:tc>
          <w:tcPr>
            <w:tcW w:w="4088" w:type="dxa"/>
            <w:vMerge w:val="restart"/>
            <w:tcBorders>
              <w:top w:val="single" w:sz="2" w:space="0" w:color="000000"/>
              <w:left w:val="single" w:sz="2" w:space="0" w:color="000000"/>
              <w:right w:val="single" w:sz="2" w:space="0" w:color="000000"/>
            </w:tcBorders>
          </w:tcPr>
          <w:p w14:paraId="27112A15" w14:textId="77777777" w:rsidR="00C53398" w:rsidRPr="00E90C0B" w:rsidRDefault="00C53398" w:rsidP="00EC5D26">
            <w:pPr>
              <w:autoSpaceDE w:val="0"/>
              <w:autoSpaceDN w:val="0"/>
              <w:adjustRightInd w:val="0"/>
              <w:spacing w:line="276" w:lineRule="auto"/>
              <w:jc w:val="center"/>
            </w:pPr>
            <w:r w:rsidRPr="00E90C0B">
              <w:t>Наименование темы</w:t>
            </w:r>
          </w:p>
        </w:tc>
        <w:tc>
          <w:tcPr>
            <w:tcW w:w="3250" w:type="dxa"/>
            <w:gridSpan w:val="3"/>
            <w:tcBorders>
              <w:top w:val="single" w:sz="2" w:space="0" w:color="000000"/>
              <w:left w:val="single" w:sz="2" w:space="0" w:color="000000"/>
              <w:bottom w:val="single" w:sz="2" w:space="0" w:color="000000"/>
              <w:right w:val="single" w:sz="2" w:space="0" w:color="000000"/>
            </w:tcBorders>
          </w:tcPr>
          <w:p w14:paraId="58883E2B" w14:textId="77777777" w:rsidR="00C53398" w:rsidRPr="00E90C0B" w:rsidRDefault="00C53398" w:rsidP="00EC5D26">
            <w:pPr>
              <w:autoSpaceDE w:val="0"/>
              <w:autoSpaceDN w:val="0"/>
              <w:adjustRightInd w:val="0"/>
              <w:spacing w:line="276" w:lineRule="auto"/>
              <w:jc w:val="center"/>
            </w:pPr>
            <w:r w:rsidRPr="00E90C0B">
              <w:t>Контактная работа</w:t>
            </w:r>
          </w:p>
        </w:tc>
        <w:tc>
          <w:tcPr>
            <w:tcW w:w="1275" w:type="dxa"/>
            <w:vMerge w:val="restart"/>
            <w:tcBorders>
              <w:top w:val="single" w:sz="2" w:space="0" w:color="000000"/>
              <w:left w:val="single" w:sz="2" w:space="0" w:color="000000"/>
              <w:right w:val="single" w:sz="2" w:space="0" w:color="000000"/>
            </w:tcBorders>
          </w:tcPr>
          <w:p w14:paraId="7DC5EFF4" w14:textId="77777777" w:rsidR="00C53398" w:rsidRPr="00E90C0B" w:rsidRDefault="00C53398" w:rsidP="00EC5D26">
            <w:pPr>
              <w:autoSpaceDE w:val="0"/>
              <w:autoSpaceDN w:val="0"/>
              <w:adjustRightInd w:val="0"/>
              <w:spacing w:line="276" w:lineRule="auto"/>
              <w:jc w:val="center"/>
            </w:pPr>
            <w:r w:rsidRPr="00E90C0B">
              <w:t>Самостоятельная работа</w:t>
            </w:r>
          </w:p>
        </w:tc>
        <w:tc>
          <w:tcPr>
            <w:tcW w:w="1134" w:type="dxa"/>
            <w:vMerge w:val="restart"/>
            <w:tcBorders>
              <w:top w:val="single" w:sz="2" w:space="0" w:color="000000"/>
              <w:left w:val="single" w:sz="2" w:space="0" w:color="000000"/>
              <w:right w:val="single" w:sz="2" w:space="0" w:color="000000"/>
            </w:tcBorders>
            <w:shd w:val="clear" w:color="000000" w:fill="FFFFFF"/>
          </w:tcPr>
          <w:p w14:paraId="2D9358E8" w14:textId="77777777" w:rsidR="00C53398" w:rsidRPr="00E90C0B" w:rsidRDefault="00C53398" w:rsidP="00EC5D26">
            <w:pPr>
              <w:autoSpaceDE w:val="0"/>
              <w:autoSpaceDN w:val="0"/>
              <w:adjustRightInd w:val="0"/>
              <w:spacing w:line="276" w:lineRule="auto"/>
              <w:jc w:val="center"/>
            </w:pPr>
            <w:r w:rsidRPr="00E90C0B">
              <w:t>Всего часов по дисциплине</w:t>
            </w:r>
          </w:p>
        </w:tc>
      </w:tr>
      <w:tr w:rsidR="00C53398" w:rsidRPr="00E90C0B" w14:paraId="38276DC9" w14:textId="77777777" w:rsidTr="00A272B5">
        <w:trPr>
          <w:trHeight w:val="533"/>
        </w:trPr>
        <w:tc>
          <w:tcPr>
            <w:tcW w:w="4088" w:type="dxa"/>
            <w:vMerge/>
            <w:tcBorders>
              <w:left w:val="single" w:sz="2" w:space="0" w:color="000000"/>
              <w:right w:val="single" w:sz="2" w:space="0" w:color="000000"/>
            </w:tcBorders>
          </w:tcPr>
          <w:p w14:paraId="4146E54D" w14:textId="77777777" w:rsidR="00C53398" w:rsidRPr="00E90C0B" w:rsidRDefault="00C53398" w:rsidP="00EC5D26">
            <w:pPr>
              <w:autoSpaceDE w:val="0"/>
              <w:autoSpaceDN w:val="0"/>
              <w:adjustRightInd w:val="0"/>
              <w:spacing w:line="276" w:lineRule="auto"/>
              <w:jc w:val="center"/>
            </w:pPr>
          </w:p>
        </w:tc>
        <w:tc>
          <w:tcPr>
            <w:tcW w:w="1709" w:type="dxa"/>
            <w:gridSpan w:val="2"/>
            <w:tcBorders>
              <w:top w:val="single" w:sz="2" w:space="0" w:color="000000"/>
              <w:left w:val="single" w:sz="2" w:space="0" w:color="000000"/>
              <w:bottom w:val="single" w:sz="2" w:space="0" w:color="000000"/>
              <w:right w:val="single" w:sz="2" w:space="0" w:color="000000"/>
            </w:tcBorders>
          </w:tcPr>
          <w:p w14:paraId="57D79B1B" w14:textId="77777777" w:rsidR="00C53398" w:rsidRPr="00E90C0B" w:rsidRDefault="00C53398" w:rsidP="00EC5D26">
            <w:pPr>
              <w:autoSpaceDE w:val="0"/>
              <w:autoSpaceDN w:val="0"/>
              <w:adjustRightInd w:val="0"/>
              <w:spacing w:line="276" w:lineRule="auto"/>
              <w:jc w:val="center"/>
            </w:pPr>
            <w:proofErr w:type="spellStart"/>
            <w:r w:rsidRPr="00E90C0B">
              <w:t>Аудиторнаяработа</w:t>
            </w:r>
            <w:proofErr w:type="spellEnd"/>
          </w:p>
        </w:tc>
        <w:tc>
          <w:tcPr>
            <w:tcW w:w="1541"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5663660" w14:textId="77777777" w:rsidR="00C53398" w:rsidRPr="00E90C0B" w:rsidRDefault="00C53398" w:rsidP="00EC5D26">
            <w:pPr>
              <w:tabs>
                <w:tab w:val="left" w:pos="814"/>
              </w:tabs>
              <w:spacing w:line="276" w:lineRule="auto"/>
              <w:jc w:val="center"/>
            </w:pPr>
            <w:r w:rsidRPr="00E90C0B">
              <w:t xml:space="preserve">Контактная СР (в </w:t>
            </w:r>
            <w:proofErr w:type="spellStart"/>
            <w:r w:rsidRPr="00E90C0B">
              <w:t>т.ч</w:t>
            </w:r>
            <w:proofErr w:type="spellEnd"/>
            <w:r w:rsidRPr="00E90C0B">
              <w:t xml:space="preserve">. </w:t>
            </w:r>
          </w:p>
          <w:p w14:paraId="3D40B301" w14:textId="77777777" w:rsidR="00C53398" w:rsidRPr="00E90C0B" w:rsidRDefault="00C53398" w:rsidP="00EC5D26">
            <w:pPr>
              <w:autoSpaceDE w:val="0"/>
              <w:autoSpaceDN w:val="0"/>
              <w:adjustRightInd w:val="0"/>
              <w:spacing w:line="276" w:lineRule="auto"/>
              <w:jc w:val="center"/>
            </w:pPr>
            <w:r w:rsidRPr="00E90C0B">
              <w:t>в ЭИОС)</w:t>
            </w:r>
          </w:p>
        </w:tc>
        <w:tc>
          <w:tcPr>
            <w:tcW w:w="1275" w:type="dxa"/>
            <w:vMerge/>
            <w:tcBorders>
              <w:left w:val="single" w:sz="2" w:space="0" w:color="000000"/>
              <w:right w:val="single" w:sz="2" w:space="0" w:color="000000"/>
            </w:tcBorders>
          </w:tcPr>
          <w:p w14:paraId="761FF4B1" w14:textId="77777777" w:rsidR="00C53398" w:rsidRPr="00E90C0B" w:rsidRDefault="00C53398" w:rsidP="00EC5D26">
            <w:pPr>
              <w:autoSpaceDE w:val="0"/>
              <w:autoSpaceDN w:val="0"/>
              <w:adjustRightInd w:val="0"/>
              <w:spacing w:line="276" w:lineRule="auto"/>
              <w:jc w:val="center"/>
            </w:pPr>
          </w:p>
        </w:tc>
        <w:tc>
          <w:tcPr>
            <w:tcW w:w="1134" w:type="dxa"/>
            <w:vMerge/>
            <w:tcBorders>
              <w:left w:val="single" w:sz="2" w:space="0" w:color="000000"/>
              <w:right w:val="single" w:sz="2" w:space="0" w:color="000000"/>
            </w:tcBorders>
            <w:shd w:val="clear" w:color="000000" w:fill="FFFFFF"/>
          </w:tcPr>
          <w:p w14:paraId="42FB2782" w14:textId="77777777" w:rsidR="00C53398" w:rsidRPr="00E90C0B" w:rsidRDefault="00C53398" w:rsidP="00EC5D26">
            <w:pPr>
              <w:autoSpaceDE w:val="0"/>
              <w:autoSpaceDN w:val="0"/>
              <w:adjustRightInd w:val="0"/>
              <w:spacing w:line="276" w:lineRule="auto"/>
              <w:jc w:val="center"/>
            </w:pPr>
          </w:p>
        </w:tc>
      </w:tr>
      <w:tr w:rsidR="00C53398" w:rsidRPr="00E90C0B" w14:paraId="5E6A03BB" w14:textId="77777777" w:rsidTr="00A272B5">
        <w:trPr>
          <w:trHeight w:val="1"/>
        </w:trPr>
        <w:tc>
          <w:tcPr>
            <w:tcW w:w="4088" w:type="dxa"/>
            <w:vMerge/>
            <w:tcBorders>
              <w:left w:val="single" w:sz="2" w:space="0" w:color="000000"/>
              <w:bottom w:val="single" w:sz="2" w:space="0" w:color="000000"/>
              <w:right w:val="single" w:sz="2" w:space="0" w:color="000000"/>
            </w:tcBorders>
            <w:vAlign w:val="center"/>
          </w:tcPr>
          <w:p w14:paraId="5BAB7D67" w14:textId="77777777" w:rsidR="00C53398" w:rsidRPr="00E90C0B" w:rsidRDefault="00C53398" w:rsidP="00EC5D26">
            <w:pPr>
              <w:autoSpaceDE w:val="0"/>
              <w:autoSpaceDN w:val="0"/>
              <w:adjustRightInd w:val="0"/>
              <w:spacing w:line="276" w:lineRule="auto"/>
            </w:pPr>
          </w:p>
        </w:tc>
        <w:tc>
          <w:tcPr>
            <w:tcW w:w="855" w:type="dxa"/>
            <w:tcBorders>
              <w:top w:val="single" w:sz="2" w:space="0" w:color="000000"/>
              <w:left w:val="single" w:sz="2" w:space="0" w:color="000000"/>
              <w:bottom w:val="single" w:sz="2" w:space="0" w:color="000000"/>
              <w:right w:val="single" w:sz="2" w:space="0" w:color="000000"/>
            </w:tcBorders>
          </w:tcPr>
          <w:p w14:paraId="5CF6B9E6" w14:textId="77777777" w:rsidR="00C53398" w:rsidRPr="00E90C0B" w:rsidRDefault="00C53398" w:rsidP="00EC5D26">
            <w:pPr>
              <w:autoSpaceDE w:val="0"/>
              <w:autoSpaceDN w:val="0"/>
              <w:adjustRightInd w:val="0"/>
              <w:spacing w:line="276" w:lineRule="auto"/>
              <w:jc w:val="center"/>
            </w:pPr>
            <w:r w:rsidRPr="00E90C0B">
              <w:t>Лекции</w:t>
            </w:r>
          </w:p>
        </w:tc>
        <w:tc>
          <w:tcPr>
            <w:tcW w:w="854" w:type="dxa"/>
            <w:tcBorders>
              <w:top w:val="single" w:sz="2" w:space="0" w:color="000000"/>
              <w:left w:val="single" w:sz="2" w:space="0" w:color="000000"/>
              <w:bottom w:val="single" w:sz="2" w:space="0" w:color="000000"/>
              <w:right w:val="single" w:sz="2" w:space="0" w:color="000000"/>
            </w:tcBorders>
          </w:tcPr>
          <w:p w14:paraId="00469276" w14:textId="77777777" w:rsidR="00C53398" w:rsidRPr="00E90C0B" w:rsidRDefault="00C53398" w:rsidP="00EC5D26">
            <w:pPr>
              <w:autoSpaceDE w:val="0"/>
              <w:autoSpaceDN w:val="0"/>
              <w:adjustRightInd w:val="0"/>
              <w:spacing w:line="276" w:lineRule="auto"/>
              <w:jc w:val="center"/>
            </w:pPr>
            <w:r w:rsidRPr="00E90C0B">
              <w:t>Семинары</w:t>
            </w:r>
          </w:p>
        </w:tc>
        <w:tc>
          <w:tcPr>
            <w:tcW w:w="1541" w:type="dxa"/>
            <w:vMerge/>
            <w:tcBorders>
              <w:top w:val="single" w:sz="2" w:space="0" w:color="000000"/>
              <w:left w:val="single" w:sz="2" w:space="0" w:color="000000"/>
              <w:bottom w:val="single" w:sz="2" w:space="0" w:color="000000"/>
              <w:right w:val="single" w:sz="2" w:space="0" w:color="000000"/>
            </w:tcBorders>
            <w:shd w:val="clear" w:color="000000" w:fill="FFFFFF"/>
          </w:tcPr>
          <w:p w14:paraId="2E6D6D8B" w14:textId="77777777" w:rsidR="00C53398" w:rsidRPr="00E90C0B" w:rsidRDefault="00C53398" w:rsidP="00EC5D26">
            <w:pPr>
              <w:autoSpaceDE w:val="0"/>
              <w:autoSpaceDN w:val="0"/>
              <w:adjustRightInd w:val="0"/>
              <w:spacing w:line="276" w:lineRule="auto"/>
            </w:pPr>
          </w:p>
        </w:tc>
        <w:tc>
          <w:tcPr>
            <w:tcW w:w="1275" w:type="dxa"/>
            <w:vMerge/>
            <w:tcBorders>
              <w:left w:val="single" w:sz="2" w:space="0" w:color="000000"/>
              <w:bottom w:val="single" w:sz="2" w:space="0" w:color="000000"/>
              <w:right w:val="single" w:sz="2" w:space="0" w:color="000000"/>
            </w:tcBorders>
            <w:shd w:val="clear" w:color="000000" w:fill="FFFFFF"/>
            <w:vAlign w:val="center"/>
          </w:tcPr>
          <w:p w14:paraId="37103B93" w14:textId="77777777" w:rsidR="00C53398" w:rsidRPr="00E90C0B" w:rsidRDefault="00C53398" w:rsidP="00EC5D26">
            <w:pPr>
              <w:autoSpaceDE w:val="0"/>
              <w:autoSpaceDN w:val="0"/>
              <w:adjustRightInd w:val="0"/>
              <w:spacing w:line="276" w:lineRule="auto"/>
            </w:pPr>
          </w:p>
        </w:tc>
        <w:tc>
          <w:tcPr>
            <w:tcW w:w="1134" w:type="dxa"/>
            <w:vMerge/>
            <w:tcBorders>
              <w:left w:val="single" w:sz="2" w:space="0" w:color="000000"/>
              <w:bottom w:val="single" w:sz="2" w:space="0" w:color="000000"/>
              <w:right w:val="single" w:sz="2" w:space="0" w:color="000000"/>
            </w:tcBorders>
            <w:shd w:val="clear" w:color="000000" w:fill="FFFFFF"/>
            <w:vAlign w:val="center"/>
          </w:tcPr>
          <w:p w14:paraId="04CA429C" w14:textId="77777777" w:rsidR="00C53398" w:rsidRPr="00E90C0B" w:rsidRDefault="00C53398" w:rsidP="00EC5D26">
            <w:pPr>
              <w:autoSpaceDE w:val="0"/>
              <w:autoSpaceDN w:val="0"/>
              <w:adjustRightInd w:val="0"/>
              <w:spacing w:line="276" w:lineRule="auto"/>
            </w:pPr>
          </w:p>
        </w:tc>
      </w:tr>
      <w:tr w:rsidR="00C53398" w:rsidRPr="00E90C0B" w14:paraId="3A7E2C36"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241E0B74" w14:textId="77777777" w:rsidR="00C53398" w:rsidRPr="00E90C0B" w:rsidRDefault="00C53398" w:rsidP="00EC5D26">
            <w:pPr>
              <w:pStyle w:val="21"/>
              <w:spacing w:line="276" w:lineRule="auto"/>
              <w:jc w:val="left"/>
              <w:rPr>
                <w:bCs w:val="0"/>
                <w:sz w:val="24"/>
              </w:rPr>
            </w:pPr>
            <w:r w:rsidRPr="00E90C0B">
              <w:rPr>
                <w:bCs w:val="0"/>
                <w:sz w:val="24"/>
              </w:rPr>
              <w:t xml:space="preserve">Раздел 1. </w:t>
            </w:r>
            <w:r w:rsidRPr="00E90C0B">
              <w:rPr>
                <w:sz w:val="24"/>
              </w:rPr>
              <w:t>Теоретико-методологические основы психопатологии</w:t>
            </w:r>
          </w:p>
        </w:tc>
        <w:tc>
          <w:tcPr>
            <w:tcW w:w="855" w:type="dxa"/>
            <w:tcBorders>
              <w:top w:val="single" w:sz="2" w:space="0" w:color="000000"/>
              <w:left w:val="single" w:sz="2" w:space="0" w:color="000000"/>
              <w:bottom w:val="single" w:sz="2" w:space="0" w:color="000000"/>
              <w:right w:val="single" w:sz="2" w:space="0" w:color="000000"/>
            </w:tcBorders>
            <w:vAlign w:val="center"/>
          </w:tcPr>
          <w:p w14:paraId="2FAA37E9" w14:textId="77777777" w:rsidR="00C53398" w:rsidRPr="00E90C0B" w:rsidRDefault="00C53398" w:rsidP="00EC5D26">
            <w:pPr>
              <w:autoSpaceDE w:val="0"/>
              <w:autoSpaceDN w:val="0"/>
              <w:adjustRightInd w:val="0"/>
              <w:spacing w:line="276" w:lineRule="auto"/>
              <w:jc w:val="center"/>
              <w:rPr>
                <w:b/>
              </w:rPr>
            </w:pPr>
            <w:r w:rsidRPr="00E90C0B">
              <w:rPr>
                <w:b/>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302FA629" w14:textId="77777777" w:rsidR="00C53398" w:rsidRPr="00E90C0B" w:rsidRDefault="00C53398" w:rsidP="00EC5D26">
            <w:pPr>
              <w:autoSpaceDE w:val="0"/>
              <w:autoSpaceDN w:val="0"/>
              <w:adjustRightInd w:val="0"/>
              <w:spacing w:line="276" w:lineRule="auto"/>
              <w:jc w:val="center"/>
              <w:rPr>
                <w:b/>
              </w:rPr>
            </w:pPr>
            <w:r w:rsidRPr="00E90C0B">
              <w:rPr>
                <w:b/>
              </w:rPr>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06356F" w14:textId="77777777" w:rsidR="00C53398" w:rsidRPr="00E90C0B" w:rsidRDefault="00C53398" w:rsidP="00EC5D26">
            <w:pPr>
              <w:autoSpaceDE w:val="0"/>
              <w:autoSpaceDN w:val="0"/>
              <w:adjustRightInd w:val="0"/>
              <w:spacing w:line="276" w:lineRule="auto"/>
              <w:jc w:val="center"/>
              <w:rPr>
                <w:b/>
              </w:rPr>
            </w:pPr>
            <w:r w:rsidRPr="00E90C0B">
              <w:rPr>
                <w:b/>
              </w:rPr>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3CA231" w14:textId="77777777" w:rsidR="00C53398" w:rsidRPr="00E90C0B" w:rsidRDefault="002F7435" w:rsidP="00EC5D26">
            <w:pPr>
              <w:autoSpaceDE w:val="0"/>
              <w:autoSpaceDN w:val="0"/>
              <w:adjustRightInd w:val="0"/>
              <w:spacing w:line="276" w:lineRule="auto"/>
              <w:jc w:val="center"/>
              <w:rPr>
                <w:b/>
              </w:rPr>
            </w:pPr>
            <w:r>
              <w:rPr>
                <w:b/>
              </w:rPr>
              <w:t>6</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26F47C" w14:textId="77777777" w:rsidR="00C53398" w:rsidRPr="00E90C0B" w:rsidRDefault="002F7435" w:rsidP="00EC5D26">
            <w:pPr>
              <w:autoSpaceDE w:val="0"/>
              <w:autoSpaceDN w:val="0"/>
              <w:adjustRightInd w:val="0"/>
              <w:spacing w:line="276" w:lineRule="auto"/>
              <w:jc w:val="center"/>
              <w:rPr>
                <w:b/>
              </w:rPr>
            </w:pPr>
            <w:r>
              <w:rPr>
                <w:b/>
              </w:rPr>
              <w:t>11</w:t>
            </w:r>
          </w:p>
        </w:tc>
      </w:tr>
      <w:tr w:rsidR="00C53398" w:rsidRPr="00E90C0B" w14:paraId="7BEC772E"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1572F46D"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 xml:space="preserve">Тема 1.1. Предмет и задачи психопатологии </w:t>
            </w:r>
          </w:p>
        </w:tc>
        <w:tc>
          <w:tcPr>
            <w:tcW w:w="855" w:type="dxa"/>
            <w:tcBorders>
              <w:top w:val="single" w:sz="2" w:space="0" w:color="000000"/>
              <w:left w:val="single" w:sz="2" w:space="0" w:color="000000"/>
              <w:bottom w:val="single" w:sz="2" w:space="0" w:color="000000"/>
              <w:right w:val="single" w:sz="2" w:space="0" w:color="000000"/>
            </w:tcBorders>
            <w:vAlign w:val="center"/>
          </w:tcPr>
          <w:p w14:paraId="7617C725"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093FD693" w14:textId="77777777" w:rsidR="00C53398" w:rsidRPr="00E90C0B" w:rsidRDefault="00C53398" w:rsidP="00EC5D26">
            <w:pPr>
              <w:autoSpaceDE w:val="0"/>
              <w:autoSpaceDN w:val="0"/>
              <w:adjustRightInd w:val="0"/>
              <w:spacing w:line="276" w:lineRule="auto"/>
              <w:jc w:val="center"/>
            </w:pPr>
            <w:r w:rsidRPr="00E90C0B">
              <w:t>-</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1769E4"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463B47" w14:textId="77777777" w:rsidR="00C53398" w:rsidRPr="00E90C0B" w:rsidRDefault="002F7435" w:rsidP="00EC5D26">
            <w:pPr>
              <w:autoSpaceDE w:val="0"/>
              <w:autoSpaceDN w:val="0"/>
              <w:adjustRightInd w:val="0"/>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5CD88D" w14:textId="77777777" w:rsidR="00C53398" w:rsidRPr="00E90C0B" w:rsidRDefault="002F7435" w:rsidP="00EC5D26">
            <w:pPr>
              <w:autoSpaceDE w:val="0"/>
              <w:autoSpaceDN w:val="0"/>
              <w:adjustRightInd w:val="0"/>
              <w:spacing w:line="276" w:lineRule="auto"/>
              <w:jc w:val="center"/>
            </w:pPr>
            <w:r>
              <w:t>4</w:t>
            </w:r>
          </w:p>
        </w:tc>
      </w:tr>
      <w:tr w:rsidR="00C53398" w:rsidRPr="00E90C0B" w14:paraId="7C9BF764"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39A5175F"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 xml:space="preserve">Тема 1.2. Психические расстройства. Норма и отклонения в контексте психического здоровья </w:t>
            </w:r>
          </w:p>
        </w:tc>
        <w:tc>
          <w:tcPr>
            <w:tcW w:w="855" w:type="dxa"/>
            <w:tcBorders>
              <w:top w:val="single" w:sz="2" w:space="0" w:color="000000"/>
              <w:left w:val="single" w:sz="2" w:space="0" w:color="000000"/>
              <w:bottom w:val="single" w:sz="2" w:space="0" w:color="000000"/>
              <w:right w:val="single" w:sz="2" w:space="0" w:color="000000"/>
            </w:tcBorders>
            <w:vAlign w:val="center"/>
          </w:tcPr>
          <w:p w14:paraId="0D7E7480"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74815EF"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7E5DF2" w14:textId="77777777" w:rsidR="00C53398" w:rsidRPr="00E90C0B" w:rsidRDefault="00C53398" w:rsidP="00EC5D26">
            <w:pPr>
              <w:autoSpaceDE w:val="0"/>
              <w:autoSpaceDN w:val="0"/>
              <w:adjustRightInd w:val="0"/>
              <w:spacing w:line="276" w:lineRule="auto"/>
              <w:jc w:val="center"/>
            </w:pPr>
            <w:r w:rsidRPr="00E90C0B">
              <w:t>-</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E6EAE1" w14:textId="77777777" w:rsidR="00C53398" w:rsidRPr="00E90C0B" w:rsidRDefault="00C53398" w:rsidP="00EC5D26">
            <w:pPr>
              <w:autoSpaceDE w:val="0"/>
              <w:autoSpaceDN w:val="0"/>
              <w:adjustRightInd w:val="0"/>
              <w:spacing w:line="276" w:lineRule="auto"/>
              <w:jc w:val="center"/>
            </w:pPr>
            <w:r w:rsidRPr="00E90C0B">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D64AC" w14:textId="77777777" w:rsidR="00C53398" w:rsidRPr="00E90C0B" w:rsidRDefault="00C53398" w:rsidP="00EC5D26">
            <w:pPr>
              <w:autoSpaceDE w:val="0"/>
              <w:autoSpaceDN w:val="0"/>
              <w:adjustRightInd w:val="0"/>
              <w:spacing w:line="276" w:lineRule="auto"/>
              <w:jc w:val="center"/>
            </w:pPr>
            <w:r w:rsidRPr="00E90C0B">
              <w:t>7</w:t>
            </w:r>
          </w:p>
        </w:tc>
      </w:tr>
      <w:tr w:rsidR="00C53398" w:rsidRPr="00E90C0B" w14:paraId="7589C9F7"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066EC087" w14:textId="77777777" w:rsidR="00C53398" w:rsidRPr="00E90C0B" w:rsidRDefault="00C53398" w:rsidP="00EC5D26">
            <w:pPr>
              <w:pStyle w:val="ae"/>
              <w:spacing w:line="276" w:lineRule="auto"/>
              <w:rPr>
                <w:rFonts w:ascii="Times New Roman" w:hAnsi="Times New Roman"/>
                <w:b/>
                <w:sz w:val="24"/>
                <w:szCs w:val="24"/>
              </w:rPr>
            </w:pPr>
            <w:r w:rsidRPr="00E90C0B">
              <w:rPr>
                <w:rFonts w:ascii="Times New Roman" w:hAnsi="Times New Roman"/>
                <w:b/>
                <w:bCs/>
                <w:sz w:val="24"/>
                <w:szCs w:val="24"/>
              </w:rPr>
              <w:t xml:space="preserve">Раздел 2. </w:t>
            </w:r>
            <w:r w:rsidRPr="00E90C0B">
              <w:rPr>
                <w:rFonts w:ascii="Times New Roman" w:hAnsi="Times New Roman"/>
                <w:b/>
                <w:sz w:val="24"/>
                <w:szCs w:val="24"/>
              </w:rPr>
              <w:t>Общая психопатология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61DC9EA2" w14:textId="77777777" w:rsidR="00C53398" w:rsidRPr="00E90C0B" w:rsidRDefault="002F7435" w:rsidP="002F7435">
            <w:pPr>
              <w:autoSpaceDE w:val="0"/>
              <w:autoSpaceDN w:val="0"/>
              <w:adjustRightInd w:val="0"/>
              <w:spacing w:line="276" w:lineRule="auto"/>
              <w:jc w:val="center"/>
              <w:rPr>
                <w:b/>
              </w:rPr>
            </w:pPr>
            <w:r>
              <w:rPr>
                <w:b/>
              </w:rPr>
              <w:t>9</w:t>
            </w:r>
          </w:p>
        </w:tc>
        <w:tc>
          <w:tcPr>
            <w:tcW w:w="854" w:type="dxa"/>
            <w:tcBorders>
              <w:top w:val="single" w:sz="2" w:space="0" w:color="000000"/>
              <w:left w:val="single" w:sz="2" w:space="0" w:color="000000"/>
              <w:bottom w:val="single" w:sz="2" w:space="0" w:color="000000"/>
              <w:right w:val="single" w:sz="2" w:space="0" w:color="000000"/>
            </w:tcBorders>
            <w:vAlign w:val="center"/>
          </w:tcPr>
          <w:p w14:paraId="67BE9167" w14:textId="77777777" w:rsidR="00C53398" w:rsidRPr="00E90C0B" w:rsidRDefault="00C53398" w:rsidP="002F7435">
            <w:pPr>
              <w:autoSpaceDE w:val="0"/>
              <w:autoSpaceDN w:val="0"/>
              <w:adjustRightInd w:val="0"/>
              <w:spacing w:line="276" w:lineRule="auto"/>
              <w:jc w:val="center"/>
              <w:rPr>
                <w:b/>
              </w:rPr>
            </w:pPr>
            <w:r w:rsidRPr="00E90C0B">
              <w:rPr>
                <w:b/>
              </w:rPr>
              <w:t>1</w:t>
            </w:r>
            <w:r w:rsidR="002F7435">
              <w:rPr>
                <w:b/>
              </w:rPr>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DD137B" w14:textId="77777777" w:rsidR="00C53398" w:rsidRPr="00E90C0B" w:rsidRDefault="00C53398" w:rsidP="00EC5D26">
            <w:pPr>
              <w:autoSpaceDE w:val="0"/>
              <w:autoSpaceDN w:val="0"/>
              <w:adjustRightInd w:val="0"/>
              <w:spacing w:line="276" w:lineRule="auto"/>
              <w:jc w:val="center"/>
              <w:rPr>
                <w:b/>
              </w:rPr>
            </w:pPr>
            <w:r w:rsidRPr="00E90C0B">
              <w:rPr>
                <w:b/>
              </w:rPr>
              <w:t>11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412137" w14:textId="77777777" w:rsidR="00C53398" w:rsidRPr="00E90C0B" w:rsidRDefault="002F7435" w:rsidP="002F7435">
            <w:pPr>
              <w:autoSpaceDE w:val="0"/>
              <w:autoSpaceDN w:val="0"/>
              <w:adjustRightInd w:val="0"/>
              <w:spacing w:line="276" w:lineRule="auto"/>
              <w:jc w:val="center"/>
              <w:rPr>
                <w:b/>
              </w:rPr>
            </w:pPr>
            <w:r>
              <w:rPr>
                <w:b/>
              </w:rPr>
              <w:t>34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A3F20D" w14:textId="77777777" w:rsidR="00C53398" w:rsidRPr="00E90C0B" w:rsidRDefault="002F7435" w:rsidP="00EC5D26">
            <w:pPr>
              <w:autoSpaceDE w:val="0"/>
              <w:autoSpaceDN w:val="0"/>
              <w:adjustRightInd w:val="0"/>
              <w:spacing w:line="276" w:lineRule="auto"/>
              <w:jc w:val="center"/>
              <w:rPr>
                <w:b/>
              </w:rPr>
            </w:pPr>
            <w:r>
              <w:rPr>
                <w:b/>
              </w:rPr>
              <w:t xml:space="preserve">65 </w:t>
            </w:r>
          </w:p>
        </w:tc>
      </w:tr>
      <w:tr w:rsidR="00C53398" w:rsidRPr="00E90C0B" w14:paraId="09B19578" w14:textId="77777777" w:rsidTr="00A272B5">
        <w:trPr>
          <w:trHeight w:val="1"/>
          <w:hidden/>
        </w:trPr>
        <w:tc>
          <w:tcPr>
            <w:tcW w:w="4088" w:type="dxa"/>
            <w:tcBorders>
              <w:top w:val="single" w:sz="2" w:space="0" w:color="000000"/>
              <w:left w:val="single" w:sz="2" w:space="0" w:color="000000"/>
              <w:bottom w:val="single" w:sz="2" w:space="0" w:color="000000"/>
              <w:right w:val="single" w:sz="2" w:space="0" w:color="000000"/>
            </w:tcBorders>
          </w:tcPr>
          <w:p w14:paraId="421610E0" w14:textId="77777777" w:rsidR="00C53398" w:rsidRPr="00E90C0B" w:rsidRDefault="00C53398" w:rsidP="0010679B">
            <w:pPr>
              <w:pStyle w:val="a9"/>
              <w:numPr>
                <w:ilvl w:val="0"/>
                <w:numId w:val="2"/>
              </w:numPr>
              <w:spacing w:after="0"/>
              <w:ind w:left="0"/>
              <w:contextualSpacing w:val="0"/>
              <w:rPr>
                <w:rFonts w:ascii="Times New Roman" w:hAnsi="Times New Roman"/>
                <w:vanish/>
                <w:sz w:val="24"/>
                <w:szCs w:val="24"/>
                <w:lang w:eastAsia="en-US" w:bidi="en-US"/>
              </w:rPr>
            </w:pPr>
          </w:p>
          <w:p w14:paraId="63923CDC" w14:textId="77777777" w:rsidR="00C53398" w:rsidRPr="00E90C0B" w:rsidRDefault="00C53398" w:rsidP="0010679B">
            <w:pPr>
              <w:pStyle w:val="a9"/>
              <w:numPr>
                <w:ilvl w:val="0"/>
                <w:numId w:val="2"/>
              </w:numPr>
              <w:spacing w:after="0"/>
              <w:ind w:left="0"/>
              <w:contextualSpacing w:val="0"/>
              <w:rPr>
                <w:rFonts w:ascii="Times New Roman" w:hAnsi="Times New Roman"/>
                <w:vanish/>
                <w:sz w:val="24"/>
                <w:szCs w:val="24"/>
                <w:lang w:eastAsia="en-US" w:bidi="en-US"/>
              </w:rPr>
            </w:pPr>
          </w:p>
          <w:p w14:paraId="7C35BBCE"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2.1. Симптомы и синдромы нарушения ощущений и восприятия. Методы оценки перцептивных систем</w:t>
            </w:r>
          </w:p>
        </w:tc>
        <w:tc>
          <w:tcPr>
            <w:tcW w:w="855" w:type="dxa"/>
            <w:tcBorders>
              <w:top w:val="single" w:sz="2" w:space="0" w:color="000000"/>
              <w:left w:val="single" w:sz="2" w:space="0" w:color="000000"/>
              <w:bottom w:val="single" w:sz="2" w:space="0" w:color="000000"/>
              <w:right w:val="single" w:sz="2" w:space="0" w:color="000000"/>
            </w:tcBorders>
            <w:vAlign w:val="center"/>
          </w:tcPr>
          <w:p w14:paraId="3472BFA7"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312F4036" w14:textId="77777777" w:rsidR="00C53398" w:rsidRPr="00E90C0B" w:rsidRDefault="002F7435" w:rsidP="00EC5D26">
            <w:pPr>
              <w:autoSpaceDE w:val="0"/>
              <w:autoSpaceDN w:val="0"/>
              <w:adjustRightInd w:val="0"/>
              <w:spacing w:line="276" w:lineRule="auto"/>
              <w:jc w:val="center"/>
            </w:pPr>
            <w:r>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BF2996" w14:textId="77777777" w:rsidR="00C53398" w:rsidRPr="00E90C0B" w:rsidRDefault="00C53398" w:rsidP="00EC5D26">
            <w:pPr>
              <w:autoSpaceDE w:val="0"/>
              <w:autoSpaceDN w:val="0"/>
              <w:adjustRightInd w:val="0"/>
              <w:spacing w:line="276" w:lineRule="auto"/>
              <w:jc w:val="center"/>
            </w:pPr>
            <w:r w:rsidRPr="00E90C0B">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AB54C1" w14:textId="77777777" w:rsidR="00C53398" w:rsidRPr="00E90C0B" w:rsidRDefault="00C53398" w:rsidP="00EC5D26">
            <w:pPr>
              <w:autoSpaceDE w:val="0"/>
              <w:autoSpaceDN w:val="0"/>
              <w:adjustRightInd w:val="0"/>
              <w:spacing w:line="276" w:lineRule="auto"/>
              <w:jc w:val="center"/>
            </w:pPr>
            <w:r w:rsidRPr="00E90C0B">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DF544A" w14:textId="77777777" w:rsidR="00C53398" w:rsidRPr="00E90C0B" w:rsidRDefault="002F7435" w:rsidP="00EC5D26">
            <w:pPr>
              <w:autoSpaceDE w:val="0"/>
              <w:autoSpaceDN w:val="0"/>
              <w:adjustRightInd w:val="0"/>
              <w:spacing w:line="276" w:lineRule="auto"/>
              <w:jc w:val="center"/>
            </w:pPr>
            <w:r>
              <w:t>8</w:t>
            </w:r>
          </w:p>
        </w:tc>
      </w:tr>
      <w:tr w:rsidR="00C53398" w:rsidRPr="00E90C0B" w14:paraId="1507B5B8"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7CBFD65C"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2.2. Расстройства  внимания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668F8958"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2B94F3F9" w14:textId="77777777" w:rsidR="00C53398" w:rsidRPr="00E90C0B" w:rsidRDefault="00C53398" w:rsidP="00EC5D26">
            <w:pPr>
              <w:autoSpaceDE w:val="0"/>
              <w:autoSpaceDN w:val="0"/>
              <w:adjustRightInd w:val="0"/>
              <w:spacing w:line="276" w:lineRule="auto"/>
              <w:jc w:val="center"/>
            </w:pPr>
            <w:r w:rsidRPr="00E90C0B">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606CBB"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37EA2B"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F6236" w14:textId="77777777" w:rsidR="00C53398" w:rsidRPr="00E90C0B" w:rsidRDefault="002F7435" w:rsidP="00EC5D26">
            <w:pPr>
              <w:autoSpaceDE w:val="0"/>
              <w:autoSpaceDN w:val="0"/>
              <w:adjustRightInd w:val="0"/>
              <w:spacing w:line="276" w:lineRule="auto"/>
              <w:jc w:val="center"/>
            </w:pPr>
            <w:r>
              <w:t>7</w:t>
            </w:r>
          </w:p>
        </w:tc>
      </w:tr>
      <w:tr w:rsidR="00C53398" w:rsidRPr="00E90C0B" w14:paraId="38B571CA"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63D3104F"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2.3. Расстройства памяти</w:t>
            </w:r>
          </w:p>
        </w:tc>
        <w:tc>
          <w:tcPr>
            <w:tcW w:w="855" w:type="dxa"/>
            <w:tcBorders>
              <w:top w:val="single" w:sz="2" w:space="0" w:color="000000"/>
              <w:left w:val="single" w:sz="2" w:space="0" w:color="000000"/>
              <w:bottom w:val="single" w:sz="2" w:space="0" w:color="000000"/>
              <w:right w:val="single" w:sz="2" w:space="0" w:color="000000"/>
            </w:tcBorders>
            <w:vAlign w:val="center"/>
          </w:tcPr>
          <w:p w14:paraId="332596F1"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41C7923" w14:textId="77777777" w:rsidR="00C53398" w:rsidRPr="00E90C0B" w:rsidRDefault="00C53398" w:rsidP="00EC5D26">
            <w:pPr>
              <w:autoSpaceDE w:val="0"/>
              <w:autoSpaceDN w:val="0"/>
              <w:adjustRightInd w:val="0"/>
              <w:spacing w:line="276" w:lineRule="auto"/>
              <w:jc w:val="center"/>
            </w:pPr>
            <w:r w:rsidRPr="00E90C0B">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600889"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343AEC"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C550B0" w14:textId="77777777" w:rsidR="00C53398" w:rsidRPr="00E90C0B" w:rsidRDefault="002F7435" w:rsidP="00EC5D26">
            <w:pPr>
              <w:autoSpaceDE w:val="0"/>
              <w:autoSpaceDN w:val="0"/>
              <w:adjustRightInd w:val="0"/>
              <w:spacing w:line="276" w:lineRule="auto"/>
              <w:jc w:val="center"/>
            </w:pPr>
            <w:r>
              <w:t>7</w:t>
            </w:r>
          </w:p>
        </w:tc>
      </w:tr>
      <w:tr w:rsidR="00C53398" w:rsidRPr="00E90C0B" w14:paraId="42DDF8B1"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23DB23FB"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 xml:space="preserve">Тема 2.4. Расстройства  мышления. </w:t>
            </w:r>
            <w:r w:rsidRPr="00E90C0B">
              <w:rPr>
                <w:rFonts w:ascii="Times New Roman" w:hAnsi="Times New Roman"/>
                <w:sz w:val="24"/>
                <w:szCs w:val="24"/>
              </w:rPr>
              <w:lastRenderedPageBreak/>
              <w:t>Методы оценки когнитивной сферы</w:t>
            </w:r>
          </w:p>
        </w:tc>
        <w:tc>
          <w:tcPr>
            <w:tcW w:w="855" w:type="dxa"/>
            <w:tcBorders>
              <w:top w:val="single" w:sz="2" w:space="0" w:color="000000"/>
              <w:left w:val="single" w:sz="2" w:space="0" w:color="000000"/>
              <w:bottom w:val="single" w:sz="2" w:space="0" w:color="000000"/>
              <w:right w:val="single" w:sz="2" w:space="0" w:color="000000"/>
            </w:tcBorders>
            <w:vAlign w:val="center"/>
          </w:tcPr>
          <w:p w14:paraId="2900269B" w14:textId="77777777" w:rsidR="00C53398" w:rsidRPr="00E90C0B" w:rsidRDefault="00C53398" w:rsidP="00EC5D26">
            <w:pPr>
              <w:autoSpaceDE w:val="0"/>
              <w:autoSpaceDN w:val="0"/>
              <w:adjustRightInd w:val="0"/>
              <w:spacing w:line="276" w:lineRule="auto"/>
              <w:jc w:val="center"/>
            </w:pPr>
            <w:r w:rsidRPr="00E90C0B">
              <w:lastRenderedPageBreak/>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05D5DAA9" w14:textId="77777777" w:rsidR="00C53398" w:rsidRPr="00E90C0B" w:rsidRDefault="002F7435" w:rsidP="00EC5D26">
            <w:pPr>
              <w:autoSpaceDE w:val="0"/>
              <w:autoSpaceDN w:val="0"/>
              <w:adjustRightInd w:val="0"/>
              <w:spacing w:line="276" w:lineRule="auto"/>
              <w:jc w:val="center"/>
            </w:pPr>
            <w:r>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322A68"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91CDA5"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8B0223" w14:textId="77777777" w:rsidR="00C53398" w:rsidRPr="00E90C0B" w:rsidRDefault="002F7435" w:rsidP="00EC5D26">
            <w:pPr>
              <w:autoSpaceDE w:val="0"/>
              <w:autoSpaceDN w:val="0"/>
              <w:adjustRightInd w:val="0"/>
              <w:spacing w:line="276" w:lineRule="auto"/>
              <w:jc w:val="center"/>
            </w:pPr>
            <w:r>
              <w:t>7</w:t>
            </w:r>
          </w:p>
        </w:tc>
      </w:tr>
      <w:tr w:rsidR="00C53398" w:rsidRPr="00E90C0B" w14:paraId="0D4716EB"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589A816E"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2.5. Расстройства  интеллекта</w:t>
            </w:r>
          </w:p>
        </w:tc>
        <w:tc>
          <w:tcPr>
            <w:tcW w:w="855" w:type="dxa"/>
            <w:tcBorders>
              <w:top w:val="single" w:sz="2" w:space="0" w:color="000000"/>
              <w:left w:val="single" w:sz="2" w:space="0" w:color="000000"/>
              <w:bottom w:val="single" w:sz="2" w:space="0" w:color="000000"/>
              <w:right w:val="single" w:sz="2" w:space="0" w:color="000000"/>
            </w:tcBorders>
            <w:vAlign w:val="center"/>
          </w:tcPr>
          <w:p w14:paraId="3A643EB7"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32C6BF95" w14:textId="77777777" w:rsidR="00C53398" w:rsidRPr="00E90C0B" w:rsidRDefault="00C53398" w:rsidP="00EC5D26">
            <w:pPr>
              <w:autoSpaceDE w:val="0"/>
              <w:autoSpaceDN w:val="0"/>
              <w:adjustRightInd w:val="0"/>
              <w:spacing w:line="276" w:lineRule="auto"/>
              <w:jc w:val="center"/>
            </w:pPr>
            <w:r w:rsidRPr="00E90C0B">
              <w:t>-</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B08D73" w14:textId="77777777" w:rsidR="00C53398" w:rsidRPr="00E90C0B" w:rsidRDefault="00C53398" w:rsidP="00EC5D26">
            <w:pPr>
              <w:autoSpaceDE w:val="0"/>
              <w:autoSpaceDN w:val="0"/>
              <w:adjustRightInd w:val="0"/>
              <w:spacing w:line="276" w:lineRule="auto"/>
              <w:jc w:val="center"/>
            </w:pPr>
            <w:r w:rsidRPr="00E90C0B">
              <w:t>-</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2F31D8"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9806BC" w14:textId="77777777" w:rsidR="00C53398" w:rsidRPr="00E90C0B" w:rsidRDefault="002F7435" w:rsidP="00EC5D26">
            <w:pPr>
              <w:autoSpaceDE w:val="0"/>
              <w:autoSpaceDN w:val="0"/>
              <w:adjustRightInd w:val="0"/>
              <w:spacing w:line="276" w:lineRule="auto"/>
              <w:jc w:val="center"/>
            </w:pPr>
            <w:r>
              <w:t>5</w:t>
            </w:r>
          </w:p>
        </w:tc>
      </w:tr>
      <w:tr w:rsidR="00C53398" w:rsidRPr="00E90C0B" w14:paraId="431DA8A3"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7B46E6D2"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2.6. Расстройства  эмоций. Методы исследования аффективно-волевой сферы</w:t>
            </w:r>
          </w:p>
        </w:tc>
        <w:tc>
          <w:tcPr>
            <w:tcW w:w="855" w:type="dxa"/>
            <w:tcBorders>
              <w:top w:val="single" w:sz="2" w:space="0" w:color="000000"/>
              <w:left w:val="single" w:sz="2" w:space="0" w:color="000000"/>
              <w:bottom w:val="single" w:sz="2" w:space="0" w:color="000000"/>
              <w:right w:val="single" w:sz="2" w:space="0" w:color="000000"/>
            </w:tcBorders>
            <w:vAlign w:val="center"/>
          </w:tcPr>
          <w:p w14:paraId="6A1201FE" w14:textId="77777777" w:rsidR="00C53398" w:rsidRPr="00E90C0B" w:rsidRDefault="002F7435" w:rsidP="00EC5D26">
            <w:pPr>
              <w:autoSpaceDE w:val="0"/>
              <w:autoSpaceDN w:val="0"/>
              <w:adjustRightInd w:val="0"/>
              <w:spacing w:line="276" w:lineRule="auto"/>
              <w:jc w:val="center"/>
            </w:pPr>
            <w: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FE36947"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4ABA3C" w14:textId="77777777" w:rsidR="00C53398" w:rsidRPr="00E90C0B" w:rsidRDefault="00C53398" w:rsidP="00EC5D26">
            <w:pPr>
              <w:autoSpaceDE w:val="0"/>
              <w:autoSpaceDN w:val="0"/>
              <w:adjustRightInd w:val="0"/>
              <w:spacing w:line="276" w:lineRule="auto"/>
              <w:jc w:val="center"/>
            </w:pPr>
            <w:r w:rsidRPr="00E90C0B">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D769C9"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0223A1" w14:textId="77777777" w:rsidR="00C53398" w:rsidRPr="00E90C0B" w:rsidRDefault="002F7435" w:rsidP="00EC5D26">
            <w:pPr>
              <w:autoSpaceDE w:val="0"/>
              <w:autoSpaceDN w:val="0"/>
              <w:adjustRightInd w:val="0"/>
              <w:spacing w:line="276" w:lineRule="auto"/>
              <w:jc w:val="center"/>
            </w:pPr>
            <w:r>
              <w:t>9</w:t>
            </w:r>
          </w:p>
        </w:tc>
      </w:tr>
      <w:tr w:rsidR="00C53398" w:rsidRPr="00E90C0B" w14:paraId="0E44B41C"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63DB4430"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2.7. Расстройства влечений и двигательно-волевой сферы</w:t>
            </w:r>
          </w:p>
        </w:tc>
        <w:tc>
          <w:tcPr>
            <w:tcW w:w="855" w:type="dxa"/>
            <w:tcBorders>
              <w:top w:val="single" w:sz="2" w:space="0" w:color="000000"/>
              <w:left w:val="single" w:sz="2" w:space="0" w:color="000000"/>
              <w:bottom w:val="single" w:sz="2" w:space="0" w:color="000000"/>
              <w:right w:val="single" w:sz="2" w:space="0" w:color="000000"/>
            </w:tcBorders>
            <w:vAlign w:val="center"/>
          </w:tcPr>
          <w:p w14:paraId="6DD3D082" w14:textId="77777777" w:rsidR="00C53398" w:rsidRPr="00E90C0B" w:rsidRDefault="002F7435" w:rsidP="00EC5D26">
            <w:pPr>
              <w:autoSpaceDE w:val="0"/>
              <w:autoSpaceDN w:val="0"/>
              <w:adjustRightInd w:val="0"/>
              <w:spacing w:line="276" w:lineRule="auto"/>
              <w:jc w:val="center"/>
            </w:pPr>
            <w: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71F2FAB8" w14:textId="77777777" w:rsidR="00C53398" w:rsidRPr="00E90C0B" w:rsidRDefault="002F7435" w:rsidP="00EC5D26">
            <w:pPr>
              <w:autoSpaceDE w:val="0"/>
              <w:autoSpaceDN w:val="0"/>
              <w:adjustRightInd w:val="0"/>
              <w:spacing w:line="276" w:lineRule="auto"/>
              <w:jc w:val="center"/>
            </w:pPr>
            <w:r>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9497A"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D47EB2"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D6768" w14:textId="77777777" w:rsidR="00C53398" w:rsidRPr="00E90C0B" w:rsidRDefault="002F7435" w:rsidP="00EC5D26">
            <w:pPr>
              <w:autoSpaceDE w:val="0"/>
              <w:autoSpaceDN w:val="0"/>
              <w:adjustRightInd w:val="0"/>
              <w:spacing w:line="276" w:lineRule="auto"/>
              <w:jc w:val="center"/>
            </w:pPr>
            <w:r>
              <w:t>7</w:t>
            </w:r>
          </w:p>
        </w:tc>
      </w:tr>
      <w:tr w:rsidR="00C53398" w:rsidRPr="00E90C0B" w14:paraId="3941A620"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7CBE59E7"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2.8. Расстройства сознания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2D8BFAEA"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6E25B08E"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337B7"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AD3256" w14:textId="77777777" w:rsidR="00C53398" w:rsidRPr="00E90C0B" w:rsidRDefault="002F7435" w:rsidP="00EC5D26">
            <w:pPr>
              <w:autoSpaceDE w:val="0"/>
              <w:autoSpaceDN w:val="0"/>
              <w:adjustRightInd w:val="0"/>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70D254" w14:textId="77777777" w:rsidR="00C53398" w:rsidRPr="00E90C0B" w:rsidRDefault="002F7435" w:rsidP="00EC5D26">
            <w:pPr>
              <w:autoSpaceDE w:val="0"/>
              <w:autoSpaceDN w:val="0"/>
              <w:adjustRightInd w:val="0"/>
              <w:spacing w:line="276" w:lineRule="auto"/>
              <w:jc w:val="center"/>
            </w:pPr>
            <w:r>
              <w:t>6</w:t>
            </w:r>
          </w:p>
        </w:tc>
      </w:tr>
      <w:tr w:rsidR="00C53398" w:rsidRPr="00E90C0B" w14:paraId="6ACE2AA1"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268EE9A6"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2.9. Расстройства личности. Методы исследования личности</w:t>
            </w:r>
          </w:p>
        </w:tc>
        <w:tc>
          <w:tcPr>
            <w:tcW w:w="855" w:type="dxa"/>
            <w:tcBorders>
              <w:top w:val="single" w:sz="2" w:space="0" w:color="000000"/>
              <w:left w:val="single" w:sz="2" w:space="0" w:color="000000"/>
              <w:bottom w:val="single" w:sz="2" w:space="0" w:color="000000"/>
              <w:right w:val="single" w:sz="2" w:space="0" w:color="000000"/>
            </w:tcBorders>
            <w:vAlign w:val="center"/>
          </w:tcPr>
          <w:p w14:paraId="53A65ED8" w14:textId="77777777" w:rsidR="00C53398" w:rsidRPr="00E90C0B" w:rsidRDefault="002F7435" w:rsidP="00EC5D26">
            <w:pPr>
              <w:autoSpaceDE w:val="0"/>
              <w:autoSpaceDN w:val="0"/>
              <w:adjustRightInd w:val="0"/>
              <w:spacing w:line="276" w:lineRule="auto"/>
              <w:jc w:val="center"/>
            </w:pPr>
            <w: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309160A2"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34EA5C" w14:textId="77777777" w:rsidR="00C53398" w:rsidRPr="00E90C0B" w:rsidRDefault="00C53398" w:rsidP="00EC5D26">
            <w:pPr>
              <w:autoSpaceDE w:val="0"/>
              <w:autoSpaceDN w:val="0"/>
              <w:adjustRightInd w:val="0"/>
              <w:spacing w:line="276" w:lineRule="auto"/>
              <w:jc w:val="center"/>
            </w:pPr>
            <w:r w:rsidRPr="00E90C0B">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0FBE84" w14:textId="77777777" w:rsidR="00C53398" w:rsidRPr="00E90C0B" w:rsidRDefault="002F7435" w:rsidP="00EC5D26">
            <w:pPr>
              <w:autoSpaceDE w:val="0"/>
              <w:autoSpaceDN w:val="0"/>
              <w:adjustRightInd w:val="0"/>
              <w:spacing w:line="276" w:lineRule="auto"/>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0C816E" w14:textId="77777777" w:rsidR="00C53398" w:rsidRPr="00E90C0B" w:rsidRDefault="002F7435" w:rsidP="00EC5D26">
            <w:pPr>
              <w:autoSpaceDE w:val="0"/>
              <w:autoSpaceDN w:val="0"/>
              <w:adjustRightInd w:val="0"/>
              <w:spacing w:line="276" w:lineRule="auto"/>
              <w:jc w:val="center"/>
            </w:pPr>
            <w:r>
              <w:t>9</w:t>
            </w:r>
          </w:p>
        </w:tc>
      </w:tr>
      <w:tr w:rsidR="00C53398" w:rsidRPr="00E90C0B" w14:paraId="41456BC3"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0246623F" w14:textId="77777777" w:rsidR="00C53398" w:rsidRPr="00E90C0B" w:rsidRDefault="00C53398" w:rsidP="00EC5D26">
            <w:pPr>
              <w:pStyle w:val="ae"/>
              <w:spacing w:line="276" w:lineRule="auto"/>
              <w:rPr>
                <w:rFonts w:ascii="Times New Roman" w:hAnsi="Times New Roman"/>
                <w:b/>
                <w:sz w:val="24"/>
                <w:szCs w:val="24"/>
              </w:rPr>
            </w:pPr>
            <w:r w:rsidRPr="00E90C0B">
              <w:rPr>
                <w:rFonts w:ascii="Times New Roman" w:hAnsi="Times New Roman"/>
                <w:b/>
                <w:bCs/>
                <w:sz w:val="24"/>
                <w:szCs w:val="24"/>
              </w:rPr>
              <w:t xml:space="preserve">Раздел 3 </w:t>
            </w:r>
            <w:r w:rsidRPr="00E90C0B">
              <w:rPr>
                <w:rFonts w:ascii="Times New Roman" w:hAnsi="Times New Roman"/>
                <w:b/>
                <w:sz w:val="24"/>
                <w:szCs w:val="24"/>
              </w:rPr>
              <w:t>Частная психопатология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6133B2D2" w14:textId="77777777" w:rsidR="00C53398" w:rsidRPr="00E90C0B" w:rsidRDefault="002F7435" w:rsidP="00EC5D26">
            <w:pPr>
              <w:autoSpaceDE w:val="0"/>
              <w:autoSpaceDN w:val="0"/>
              <w:adjustRightInd w:val="0"/>
              <w:spacing w:line="276" w:lineRule="auto"/>
              <w:jc w:val="center"/>
              <w:rPr>
                <w:b/>
              </w:rPr>
            </w:pPr>
            <w:r>
              <w:rPr>
                <w:b/>
              </w:rPr>
              <w:t>5</w:t>
            </w:r>
          </w:p>
        </w:tc>
        <w:tc>
          <w:tcPr>
            <w:tcW w:w="854" w:type="dxa"/>
            <w:tcBorders>
              <w:top w:val="single" w:sz="2" w:space="0" w:color="000000"/>
              <w:left w:val="single" w:sz="2" w:space="0" w:color="000000"/>
              <w:bottom w:val="single" w:sz="2" w:space="0" w:color="000000"/>
              <w:right w:val="single" w:sz="2" w:space="0" w:color="000000"/>
            </w:tcBorders>
            <w:vAlign w:val="center"/>
          </w:tcPr>
          <w:p w14:paraId="17601B61" w14:textId="77777777" w:rsidR="00C53398" w:rsidRPr="00E90C0B" w:rsidRDefault="002F7435" w:rsidP="00EC5D26">
            <w:pPr>
              <w:autoSpaceDE w:val="0"/>
              <w:autoSpaceDN w:val="0"/>
              <w:adjustRightInd w:val="0"/>
              <w:spacing w:line="276" w:lineRule="auto"/>
              <w:jc w:val="center"/>
              <w:rPr>
                <w:b/>
              </w:rPr>
            </w:pPr>
            <w:r>
              <w:rPr>
                <w:b/>
              </w:rPr>
              <w:t>7</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0710BC" w14:textId="77777777" w:rsidR="00C53398" w:rsidRPr="00E90C0B" w:rsidRDefault="00C53398" w:rsidP="00EC5D26">
            <w:pPr>
              <w:autoSpaceDE w:val="0"/>
              <w:autoSpaceDN w:val="0"/>
              <w:adjustRightInd w:val="0"/>
              <w:spacing w:line="276" w:lineRule="auto"/>
              <w:jc w:val="center"/>
              <w:rPr>
                <w:b/>
              </w:rPr>
            </w:pPr>
            <w:r w:rsidRPr="00E90C0B">
              <w:rPr>
                <w:b/>
              </w:rPr>
              <w:t>6</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19D47C" w14:textId="77777777" w:rsidR="00C53398" w:rsidRPr="00E90C0B" w:rsidRDefault="002F7435" w:rsidP="002F7435">
            <w:pPr>
              <w:autoSpaceDE w:val="0"/>
              <w:autoSpaceDN w:val="0"/>
              <w:adjustRightInd w:val="0"/>
              <w:spacing w:line="276" w:lineRule="auto"/>
              <w:jc w:val="center"/>
              <w:rPr>
                <w:b/>
              </w:rPr>
            </w:pPr>
            <w:r>
              <w:rPr>
                <w:b/>
              </w:rPr>
              <w:t>14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F9913B" w14:textId="77777777" w:rsidR="00C53398" w:rsidRPr="00E90C0B" w:rsidRDefault="002F7435" w:rsidP="00EC5D26">
            <w:pPr>
              <w:autoSpaceDE w:val="0"/>
              <w:autoSpaceDN w:val="0"/>
              <w:adjustRightInd w:val="0"/>
              <w:spacing w:line="276" w:lineRule="auto"/>
              <w:jc w:val="center"/>
              <w:rPr>
                <w:b/>
              </w:rPr>
            </w:pPr>
            <w:r>
              <w:rPr>
                <w:b/>
              </w:rPr>
              <w:t>3</w:t>
            </w:r>
            <w:r w:rsidR="006A1564">
              <w:rPr>
                <w:b/>
              </w:rPr>
              <w:t>2</w:t>
            </w:r>
          </w:p>
        </w:tc>
      </w:tr>
      <w:tr w:rsidR="00C53398" w:rsidRPr="00E90C0B" w14:paraId="1ECBFB99" w14:textId="77777777" w:rsidTr="00A272B5">
        <w:trPr>
          <w:trHeight w:val="1"/>
          <w:hidden/>
        </w:trPr>
        <w:tc>
          <w:tcPr>
            <w:tcW w:w="4088" w:type="dxa"/>
            <w:tcBorders>
              <w:top w:val="single" w:sz="2" w:space="0" w:color="000000"/>
              <w:left w:val="single" w:sz="2" w:space="0" w:color="000000"/>
              <w:bottom w:val="single" w:sz="2" w:space="0" w:color="000000"/>
              <w:right w:val="single" w:sz="2" w:space="0" w:color="000000"/>
            </w:tcBorders>
          </w:tcPr>
          <w:p w14:paraId="1F43DDD3" w14:textId="77777777" w:rsidR="00C53398" w:rsidRPr="00E90C0B" w:rsidRDefault="00C53398" w:rsidP="0010679B">
            <w:pPr>
              <w:pStyle w:val="a9"/>
              <w:numPr>
                <w:ilvl w:val="0"/>
                <w:numId w:val="3"/>
              </w:numPr>
              <w:spacing w:after="0"/>
              <w:ind w:left="0"/>
              <w:contextualSpacing w:val="0"/>
              <w:rPr>
                <w:rFonts w:ascii="Times New Roman" w:hAnsi="Times New Roman"/>
                <w:vanish/>
                <w:sz w:val="24"/>
                <w:szCs w:val="24"/>
                <w:lang w:eastAsia="en-US" w:bidi="en-US"/>
              </w:rPr>
            </w:pPr>
          </w:p>
          <w:p w14:paraId="09A1B428" w14:textId="77777777" w:rsidR="00C53398" w:rsidRPr="00E90C0B" w:rsidRDefault="00C53398" w:rsidP="0010679B">
            <w:pPr>
              <w:pStyle w:val="a9"/>
              <w:numPr>
                <w:ilvl w:val="0"/>
                <w:numId w:val="3"/>
              </w:numPr>
              <w:spacing w:after="0"/>
              <w:ind w:left="0"/>
              <w:contextualSpacing w:val="0"/>
              <w:rPr>
                <w:rFonts w:ascii="Times New Roman" w:hAnsi="Times New Roman"/>
                <w:vanish/>
                <w:sz w:val="24"/>
                <w:szCs w:val="24"/>
                <w:lang w:eastAsia="en-US" w:bidi="en-US"/>
              </w:rPr>
            </w:pPr>
          </w:p>
          <w:p w14:paraId="1B892778" w14:textId="77777777" w:rsidR="00C53398" w:rsidRPr="00E90C0B" w:rsidRDefault="00C53398" w:rsidP="0010679B">
            <w:pPr>
              <w:pStyle w:val="a9"/>
              <w:numPr>
                <w:ilvl w:val="0"/>
                <w:numId w:val="3"/>
              </w:numPr>
              <w:spacing w:after="0"/>
              <w:ind w:left="0"/>
              <w:contextualSpacing w:val="0"/>
              <w:rPr>
                <w:rFonts w:ascii="Times New Roman" w:hAnsi="Times New Roman"/>
                <w:vanish/>
                <w:sz w:val="24"/>
                <w:szCs w:val="24"/>
                <w:lang w:eastAsia="en-US" w:bidi="en-US"/>
              </w:rPr>
            </w:pPr>
          </w:p>
          <w:p w14:paraId="77BBDE43"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3.1. Шизофрения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7D4AAEF7"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35273909"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C3D920"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6D65B6" w14:textId="77777777" w:rsidR="00C53398" w:rsidRPr="00E90C0B" w:rsidRDefault="00C53398" w:rsidP="00EC5D26">
            <w:pPr>
              <w:autoSpaceDE w:val="0"/>
              <w:autoSpaceDN w:val="0"/>
              <w:adjustRightInd w:val="0"/>
              <w:spacing w:line="276" w:lineRule="auto"/>
              <w:jc w:val="center"/>
            </w:pPr>
            <w:r w:rsidRPr="00E90C0B">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E3BCBA" w14:textId="77777777" w:rsidR="00C53398" w:rsidRPr="00E90C0B" w:rsidRDefault="00C53398" w:rsidP="00EC5D26">
            <w:pPr>
              <w:autoSpaceDE w:val="0"/>
              <w:autoSpaceDN w:val="0"/>
              <w:adjustRightInd w:val="0"/>
              <w:spacing w:line="276" w:lineRule="auto"/>
              <w:jc w:val="center"/>
            </w:pPr>
            <w:r w:rsidRPr="00E90C0B">
              <w:t>8</w:t>
            </w:r>
          </w:p>
        </w:tc>
      </w:tr>
      <w:tr w:rsidR="00C53398" w:rsidRPr="00E90C0B" w14:paraId="72D2893D"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127FCFC3"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3.2. Эпилепсия</w:t>
            </w:r>
          </w:p>
        </w:tc>
        <w:tc>
          <w:tcPr>
            <w:tcW w:w="855" w:type="dxa"/>
            <w:tcBorders>
              <w:top w:val="single" w:sz="2" w:space="0" w:color="000000"/>
              <w:left w:val="single" w:sz="2" w:space="0" w:color="000000"/>
              <w:bottom w:val="single" w:sz="2" w:space="0" w:color="000000"/>
              <w:right w:val="single" w:sz="2" w:space="0" w:color="000000"/>
            </w:tcBorders>
            <w:vAlign w:val="center"/>
          </w:tcPr>
          <w:p w14:paraId="4C5221A3"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05E15418"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63C315"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3FD677" w14:textId="77777777" w:rsidR="00C53398" w:rsidRPr="00E90C0B" w:rsidRDefault="00C53398" w:rsidP="00EC5D26">
            <w:pPr>
              <w:autoSpaceDE w:val="0"/>
              <w:autoSpaceDN w:val="0"/>
              <w:adjustRightInd w:val="0"/>
              <w:spacing w:line="276" w:lineRule="auto"/>
              <w:jc w:val="center"/>
            </w:pPr>
            <w:r w:rsidRPr="00E90C0B">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138B43" w14:textId="77777777" w:rsidR="00C53398" w:rsidRPr="00E90C0B" w:rsidRDefault="00C53398" w:rsidP="00EC5D26">
            <w:pPr>
              <w:autoSpaceDE w:val="0"/>
              <w:autoSpaceDN w:val="0"/>
              <w:adjustRightInd w:val="0"/>
              <w:spacing w:line="276" w:lineRule="auto"/>
              <w:jc w:val="center"/>
            </w:pPr>
            <w:r w:rsidRPr="00E90C0B">
              <w:t>8</w:t>
            </w:r>
          </w:p>
        </w:tc>
      </w:tr>
      <w:tr w:rsidR="00C53398" w:rsidRPr="00E90C0B" w14:paraId="5D63AA40"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11E7EBC3"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3.3. Биполярное аффективное расстройство (маниакально-депрессивный         психоз)</w:t>
            </w:r>
          </w:p>
        </w:tc>
        <w:tc>
          <w:tcPr>
            <w:tcW w:w="855" w:type="dxa"/>
            <w:tcBorders>
              <w:top w:val="single" w:sz="2" w:space="0" w:color="000000"/>
              <w:left w:val="single" w:sz="2" w:space="0" w:color="000000"/>
              <w:bottom w:val="single" w:sz="2" w:space="0" w:color="000000"/>
              <w:right w:val="single" w:sz="2" w:space="0" w:color="000000"/>
            </w:tcBorders>
            <w:vAlign w:val="center"/>
          </w:tcPr>
          <w:p w14:paraId="094C6266"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52678C44" w14:textId="77777777" w:rsidR="00C53398" w:rsidRPr="00E90C0B" w:rsidRDefault="00C53398" w:rsidP="00EC5D26">
            <w:pPr>
              <w:autoSpaceDE w:val="0"/>
              <w:autoSpaceDN w:val="0"/>
              <w:adjustRightInd w:val="0"/>
              <w:spacing w:line="276" w:lineRule="auto"/>
              <w:jc w:val="center"/>
            </w:pPr>
            <w:r w:rsidRPr="00E90C0B">
              <w:t>-</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7CE2CB"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157AA2" w14:textId="77777777" w:rsidR="00C53398" w:rsidRPr="00E90C0B" w:rsidRDefault="002F7435" w:rsidP="00EC5D26">
            <w:pPr>
              <w:autoSpaceDE w:val="0"/>
              <w:autoSpaceDN w:val="0"/>
              <w:adjustRightInd w:val="0"/>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E807B" w14:textId="77777777" w:rsidR="00C53398" w:rsidRPr="00E90C0B" w:rsidRDefault="002F7435" w:rsidP="00EC5D26">
            <w:pPr>
              <w:autoSpaceDE w:val="0"/>
              <w:autoSpaceDN w:val="0"/>
              <w:adjustRightInd w:val="0"/>
              <w:spacing w:line="276" w:lineRule="auto"/>
              <w:jc w:val="center"/>
            </w:pPr>
            <w:r>
              <w:t>4</w:t>
            </w:r>
          </w:p>
        </w:tc>
      </w:tr>
      <w:tr w:rsidR="00C53398" w:rsidRPr="00E90C0B" w14:paraId="008D5F3B"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53874299"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Тема 3.4. Психосоматические расстройства</w:t>
            </w:r>
          </w:p>
        </w:tc>
        <w:tc>
          <w:tcPr>
            <w:tcW w:w="855" w:type="dxa"/>
            <w:tcBorders>
              <w:top w:val="single" w:sz="2" w:space="0" w:color="000000"/>
              <w:left w:val="single" w:sz="2" w:space="0" w:color="000000"/>
              <w:bottom w:val="single" w:sz="2" w:space="0" w:color="000000"/>
              <w:right w:val="single" w:sz="2" w:space="0" w:color="000000"/>
            </w:tcBorders>
            <w:vAlign w:val="center"/>
          </w:tcPr>
          <w:p w14:paraId="0712D043" w14:textId="77777777" w:rsidR="00C53398" w:rsidRPr="00E90C0B" w:rsidRDefault="00C53398" w:rsidP="00EC5D26">
            <w:pPr>
              <w:autoSpaceDE w:val="0"/>
              <w:autoSpaceDN w:val="0"/>
              <w:adjustRightInd w:val="0"/>
              <w:spacing w:line="276" w:lineRule="auto"/>
              <w:jc w:val="center"/>
            </w:pPr>
            <w:r w:rsidRPr="00E90C0B">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77CC444C" w14:textId="77777777" w:rsidR="00C53398" w:rsidRPr="00E90C0B" w:rsidRDefault="002F7435" w:rsidP="00EC5D26">
            <w:pPr>
              <w:autoSpaceDE w:val="0"/>
              <w:autoSpaceDN w:val="0"/>
              <w:adjustRightInd w:val="0"/>
              <w:spacing w:line="276" w:lineRule="auto"/>
              <w:jc w:val="center"/>
            </w:pPr>
            <w:r>
              <w:t>1</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650D05" w14:textId="77777777" w:rsidR="00C53398" w:rsidRPr="00E90C0B" w:rsidRDefault="00C53398" w:rsidP="00EC5D26">
            <w:pPr>
              <w:autoSpaceDE w:val="0"/>
              <w:autoSpaceDN w:val="0"/>
              <w:adjustRightInd w:val="0"/>
              <w:spacing w:line="276" w:lineRule="auto"/>
              <w:jc w:val="center"/>
            </w:pPr>
            <w:r w:rsidRPr="00E90C0B">
              <w:t>1</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B16AEF" w14:textId="77777777" w:rsidR="00C53398" w:rsidRPr="00E90C0B" w:rsidRDefault="002F7435" w:rsidP="00EC5D26">
            <w:pPr>
              <w:autoSpaceDE w:val="0"/>
              <w:autoSpaceDN w:val="0"/>
              <w:adjustRightInd w:val="0"/>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601EE1" w14:textId="77777777" w:rsidR="00C53398" w:rsidRPr="00E90C0B" w:rsidRDefault="002F7435" w:rsidP="00EC5D26">
            <w:pPr>
              <w:autoSpaceDE w:val="0"/>
              <w:autoSpaceDN w:val="0"/>
              <w:adjustRightInd w:val="0"/>
              <w:spacing w:line="276" w:lineRule="auto"/>
              <w:jc w:val="center"/>
            </w:pPr>
            <w:r>
              <w:t>5</w:t>
            </w:r>
          </w:p>
        </w:tc>
      </w:tr>
      <w:tr w:rsidR="00C53398" w:rsidRPr="00E90C0B" w14:paraId="36ABD7FF"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tcPr>
          <w:p w14:paraId="4A8B0478" w14:textId="77777777" w:rsidR="00C53398" w:rsidRPr="00E90C0B" w:rsidRDefault="00C53398" w:rsidP="00EC5D26">
            <w:pPr>
              <w:pStyle w:val="ae"/>
              <w:spacing w:line="276" w:lineRule="auto"/>
              <w:rPr>
                <w:rFonts w:ascii="Times New Roman" w:hAnsi="Times New Roman"/>
                <w:sz w:val="24"/>
                <w:szCs w:val="24"/>
              </w:rPr>
            </w:pPr>
            <w:r w:rsidRPr="00E90C0B">
              <w:rPr>
                <w:rFonts w:ascii="Times New Roman" w:hAnsi="Times New Roman"/>
                <w:sz w:val="24"/>
                <w:szCs w:val="24"/>
              </w:rPr>
              <w:t xml:space="preserve">Тема 3.5. Психопатологические синдромы у детей </w:t>
            </w:r>
          </w:p>
        </w:tc>
        <w:tc>
          <w:tcPr>
            <w:tcW w:w="855" w:type="dxa"/>
            <w:tcBorders>
              <w:top w:val="single" w:sz="2" w:space="0" w:color="000000"/>
              <w:left w:val="single" w:sz="2" w:space="0" w:color="000000"/>
              <w:bottom w:val="single" w:sz="2" w:space="0" w:color="000000"/>
              <w:right w:val="single" w:sz="2" w:space="0" w:color="000000"/>
            </w:tcBorders>
            <w:vAlign w:val="center"/>
          </w:tcPr>
          <w:p w14:paraId="5237459D" w14:textId="77777777" w:rsidR="00C53398" w:rsidRPr="00E90C0B" w:rsidRDefault="002F7435" w:rsidP="00EC5D26">
            <w:pPr>
              <w:autoSpaceDE w:val="0"/>
              <w:autoSpaceDN w:val="0"/>
              <w:adjustRightInd w:val="0"/>
              <w:spacing w:line="276" w:lineRule="auto"/>
              <w:jc w:val="center"/>
            </w:pPr>
            <w: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2D766B0F" w14:textId="77777777" w:rsidR="00C53398" w:rsidRPr="00E90C0B" w:rsidRDefault="00C53398" w:rsidP="00EC5D26">
            <w:pPr>
              <w:autoSpaceDE w:val="0"/>
              <w:autoSpaceDN w:val="0"/>
              <w:adjustRightInd w:val="0"/>
              <w:spacing w:line="276" w:lineRule="auto"/>
              <w:jc w:val="center"/>
            </w:pPr>
            <w:r w:rsidRPr="00E90C0B">
              <w:t>2</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F5DBD1" w14:textId="77777777" w:rsidR="00C53398" w:rsidRPr="00E90C0B" w:rsidRDefault="00C53398" w:rsidP="00EC5D26">
            <w:pPr>
              <w:autoSpaceDE w:val="0"/>
              <w:autoSpaceDN w:val="0"/>
              <w:adjustRightInd w:val="0"/>
              <w:spacing w:line="276" w:lineRule="auto"/>
              <w:jc w:val="center"/>
            </w:pPr>
            <w:r w:rsidRPr="00E90C0B">
              <w:t>2</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EB1B3" w14:textId="77777777" w:rsidR="00C53398" w:rsidRPr="00E90C0B" w:rsidRDefault="002F7435" w:rsidP="00EC5D26">
            <w:pPr>
              <w:autoSpaceDE w:val="0"/>
              <w:autoSpaceDN w:val="0"/>
              <w:adjustRightInd w:val="0"/>
              <w:spacing w:line="276" w:lineRule="auto"/>
              <w:jc w:val="center"/>
            </w:pPr>
            <w: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F3F285" w14:textId="77777777" w:rsidR="00C53398" w:rsidRPr="00E90C0B" w:rsidRDefault="002F7435" w:rsidP="00EC5D26">
            <w:pPr>
              <w:autoSpaceDE w:val="0"/>
              <w:autoSpaceDN w:val="0"/>
              <w:adjustRightInd w:val="0"/>
              <w:spacing w:line="276" w:lineRule="auto"/>
              <w:jc w:val="center"/>
            </w:pPr>
            <w:r>
              <w:t>7</w:t>
            </w:r>
          </w:p>
        </w:tc>
      </w:tr>
      <w:tr w:rsidR="00C53398" w:rsidRPr="00E90C0B" w14:paraId="6D2DEF97" w14:textId="77777777" w:rsidTr="00A272B5">
        <w:trPr>
          <w:trHeight w:val="1"/>
        </w:trPr>
        <w:tc>
          <w:tcPr>
            <w:tcW w:w="4088" w:type="dxa"/>
            <w:tcBorders>
              <w:top w:val="single" w:sz="2" w:space="0" w:color="000000"/>
              <w:left w:val="single" w:sz="2" w:space="0" w:color="000000"/>
              <w:bottom w:val="single" w:sz="2" w:space="0" w:color="000000"/>
              <w:right w:val="single" w:sz="2" w:space="0" w:color="000000"/>
            </w:tcBorders>
            <w:vAlign w:val="center"/>
          </w:tcPr>
          <w:p w14:paraId="798A18E4" w14:textId="77777777" w:rsidR="00C53398" w:rsidRPr="00927C1F" w:rsidRDefault="00C53398" w:rsidP="00EC5D26">
            <w:pPr>
              <w:autoSpaceDE w:val="0"/>
              <w:autoSpaceDN w:val="0"/>
              <w:adjustRightInd w:val="0"/>
              <w:spacing w:line="276" w:lineRule="auto"/>
              <w:jc w:val="right"/>
              <w:rPr>
                <w:b/>
              </w:rPr>
            </w:pPr>
            <w:r w:rsidRPr="00927C1F">
              <w:rPr>
                <w:b/>
                <w:bCs/>
              </w:rPr>
              <w:t>Итого:</w:t>
            </w:r>
          </w:p>
        </w:tc>
        <w:tc>
          <w:tcPr>
            <w:tcW w:w="855" w:type="dxa"/>
            <w:tcBorders>
              <w:top w:val="single" w:sz="2" w:space="0" w:color="000000"/>
              <w:left w:val="single" w:sz="2" w:space="0" w:color="000000"/>
              <w:bottom w:val="single" w:sz="2" w:space="0" w:color="000000"/>
              <w:right w:val="single" w:sz="2" w:space="0" w:color="000000"/>
            </w:tcBorders>
            <w:vAlign w:val="center"/>
          </w:tcPr>
          <w:p w14:paraId="41E9D911" w14:textId="77777777" w:rsidR="00C53398" w:rsidRPr="00927C1F" w:rsidRDefault="002F7435" w:rsidP="00EC5D26">
            <w:pPr>
              <w:autoSpaceDE w:val="0"/>
              <w:autoSpaceDN w:val="0"/>
              <w:adjustRightInd w:val="0"/>
              <w:spacing w:line="276" w:lineRule="auto"/>
              <w:jc w:val="center"/>
              <w:rPr>
                <w:b/>
              </w:rPr>
            </w:pPr>
            <w:r>
              <w:rPr>
                <w:b/>
              </w:rPr>
              <w:t>16</w:t>
            </w:r>
          </w:p>
        </w:tc>
        <w:tc>
          <w:tcPr>
            <w:tcW w:w="854" w:type="dxa"/>
            <w:tcBorders>
              <w:top w:val="single" w:sz="2" w:space="0" w:color="000000"/>
              <w:left w:val="single" w:sz="2" w:space="0" w:color="000000"/>
              <w:bottom w:val="single" w:sz="2" w:space="0" w:color="000000"/>
              <w:right w:val="single" w:sz="2" w:space="0" w:color="000000"/>
            </w:tcBorders>
            <w:vAlign w:val="center"/>
          </w:tcPr>
          <w:p w14:paraId="43392CEE" w14:textId="77777777" w:rsidR="00C53398" w:rsidRPr="00927C1F" w:rsidRDefault="002F7435" w:rsidP="00EC5D26">
            <w:pPr>
              <w:autoSpaceDE w:val="0"/>
              <w:autoSpaceDN w:val="0"/>
              <w:adjustRightInd w:val="0"/>
              <w:spacing w:line="276" w:lineRule="auto"/>
              <w:jc w:val="center"/>
              <w:rPr>
                <w:b/>
              </w:rPr>
            </w:pPr>
            <w:r>
              <w:rPr>
                <w:b/>
              </w:rPr>
              <w:t>20</w:t>
            </w:r>
          </w:p>
        </w:tc>
        <w:tc>
          <w:tcPr>
            <w:tcW w:w="154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7D7271" w14:textId="77777777" w:rsidR="00C53398" w:rsidRPr="00927C1F" w:rsidRDefault="00C53398" w:rsidP="00EC5D26">
            <w:pPr>
              <w:autoSpaceDE w:val="0"/>
              <w:autoSpaceDN w:val="0"/>
              <w:adjustRightInd w:val="0"/>
              <w:spacing w:line="276" w:lineRule="auto"/>
              <w:jc w:val="center"/>
              <w:rPr>
                <w:b/>
              </w:rPr>
            </w:pPr>
            <w:r w:rsidRPr="00927C1F">
              <w:rPr>
                <w:b/>
              </w:rPr>
              <w:t>18</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9C1391" w14:textId="77777777" w:rsidR="00C53398" w:rsidRPr="00927C1F" w:rsidRDefault="002F7435" w:rsidP="00EC5D26">
            <w:pPr>
              <w:autoSpaceDE w:val="0"/>
              <w:autoSpaceDN w:val="0"/>
              <w:adjustRightInd w:val="0"/>
              <w:spacing w:line="276" w:lineRule="auto"/>
              <w:jc w:val="center"/>
              <w:rPr>
                <w:b/>
              </w:rPr>
            </w:pPr>
            <w:r>
              <w:rPr>
                <w:b/>
              </w:rPr>
              <w:t>54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A79C8F" w14:textId="77777777" w:rsidR="00C53398" w:rsidRPr="00927C1F" w:rsidRDefault="00C53398" w:rsidP="002F7435">
            <w:pPr>
              <w:autoSpaceDE w:val="0"/>
              <w:autoSpaceDN w:val="0"/>
              <w:adjustRightInd w:val="0"/>
              <w:spacing w:line="276" w:lineRule="auto"/>
              <w:jc w:val="center"/>
              <w:rPr>
                <w:b/>
              </w:rPr>
            </w:pPr>
            <w:r w:rsidRPr="00927C1F">
              <w:rPr>
                <w:b/>
              </w:rPr>
              <w:t>1</w:t>
            </w:r>
            <w:r w:rsidR="002F7435">
              <w:rPr>
                <w:b/>
              </w:rPr>
              <w:t>08</w:t>
            </w:r>
          </w:p>
        </w:tc>
      </w:tr>
    </w:tbl>
    <w:p w14:paraId="164D654D" w14:textId="77777777" w:rsidR="00890F08" w:rsidRPr="00E90C0B" w:rsidRDefault="00890F08" w:rsidP="00EC5D26">
      <w:pPr>
        <w:spacing w:line="276" w:lineRule="auto"/>
        <w:rPr>
          <w:bCs/>
          <w:i/>
        </w:rPr>
      </w:pPr>
    </w:p>
    <w:p w14:paraId="3233EEC0" w14:textId="77777777" w:rsidR="00890F08" w:rsidRPr="00E90C0B" w:rsidRDefault="00890F08" w:rsidP="00EC5D26">
      <w:pPr>
        <w:autoSpaceDE w:val="0"/>
        <w:autoSpaceDN w:val="0"/>
        <w:adjustRightInd w:val="0"/>
        <w:spacing w:line="276" w:lineRule="auto"/>
        <w:ind w:firstLine="709"/>
        <w:jc w:val="both"/>
        <w:rPr>
          <w:bCs/>
          <w:i/>
        </w:rPr>
      </w:pPr>
      <w:r w:rsidRPr="00E90C0B">
        <w:rPr>
          <w:bCs/>
          <w:i/>
        </w:rPr>
        <w:t>5.2. Методы обучения</w:t>
      </w:r>
    </w:p>
    <w:p w14:paraId="0D5B02EF" w14:textId="77777777" w:rsidR="00890F08" w:rsidRPr="00E90C0B" w:rsidRDefault="00890F08" w:rsidP="00EC5D26">
      <w:pPr>
        <w:autoSpaceDE w:val="0"/>
        <w:autoSpaceDN w:val="0"/>
        <w:adjustRightInd w:val="0"/>
        <w:spacing w:line="276" w:lineRule="auto"/>
        <w:ind w:firstLine="709"/>
        <w:jc w:val="both"/>
      </w:pPr>
      <w:r w:rsidRPr="00E90C0B">
        <w:t>При реализации програм</w:t>
      </w:r>
      <w:r w:rsidR="00283833">
        <w:t xml:space="preserve">мы дисциплины </w:t>
      </w:r>
      <w:r w:rsidRPr="00E90C0B">
        <w:t xml:space="preserve"> используются различные</w:t>
      </w:r>
      <w:r w:rsidR="00BE557D">
        <w:t xml:space="preserve"> </w:t>
      </w:r>
      <w:r w:rsidRPr="00E90C0B">
        <w:t>образовательные технологии, в том числе более 30 % учебных занятий проводится в интерактивных формах.</w:t>
      </w:r>
    </w:p>
    <w:p w14:paraId="778C53BA" w14:textId="77777777" w:rsidR="00890F08" w:rsidRPr="00E90C0B" w:rsidRDefault="00890F08" w:rsidP="00EC5D26">
      <w:pPr>
        <w:autoSpaceDE w:val="0"/>
        <w:autoSpaceDN w:val="0"/>
        <w:adjustRightInd w:val="0"/>
        <w:spacing w:line="276" w:lineRule="auto"/>
        <w:ind w:firstLine="709"/>
        <w:jc w:val="both"/>
      </w:pPr>
      <w:r w:rsidRPr="00E90C0B">
        <w:t xml:space="preserve">Лекционные занятия проводятся как в традиционных формах в мультимедийных аудиториях, так и в активных формах: учебная дискуссия, демонстрация мультимедийных презентаций, иллюстрирующих нарушения психических процессов. </w:t>
      </w:r>
    </w:p>
    <w:p w14:paraId="5D74FCA8" w14:textId="77777777" w:rsidR="00890F08" w:rsidRPr="00E90C0B" w:rsidRDefault="00890F08" w:rsidP="00EC5D26">
      <w:pPr>
        <w:autoSpaceDE w:val="0"/>
        <w:autoSpaceDN w:val="0"/>
        <w:adjustRightInd w:val="0"/>
        <w:spacing w:line="276" w:lineRule="auto"/>
        <w:ind w:firstLine="709"/>
        <w:jc w:val="both"/>
      </w:pPr>
      <w:r w:rsidRPr="00E90C0B">
        <w:t xml:space="preserve">Аудиторные занятия, посвященные вопросам дифференцированного анализа клинической картины патологических процессов и состояний, проводятся с использованием технологий деловых игр, кейс-метода, </w:t>
      </w:r>
      <w:proofErr w:type="spellStart"/>
      <w:r w:rsidRPr="00E90C0B">
        <w:t>попс</w:t>
      </w:r>
      <w:proofErr w:type="spellEnd"/>
      <w:r w:rsidRPr="00E90C0B">
        <w:t>-формулы.</w:t>
      </w:r>
    </w:p>
    <w:p w14:paraId="6C0D9D0F"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На практических занятиях организуется практическая деятельность студентов, направленная на освоение ими общепрофессиональных умений аналитического и конструктивного характера.</w:t>
      </w:r>
    </w:p>
    <w:p w14:paraId="614F3518"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Для этого используются активные методы обучения:</w:t>
      </w:r>
    </w:p>
    <w:p w14:paraId="36B4C23F"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r w:rsidRPr="00E90C0B">
        <w:rPr>
          <w:rFonts w:ascii="Times New Roman" w:hAnsi="Times New Roman"/>
          <w:sz w:val="24"/>
          <w:szCs w:val="24"/>
        </w:rPr>
        <w:t>работа с опорными конспектами;</w:t>
      </w:r>
    </w:p>
    <w:p w14:paraId="4F8CAD46"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r w:rsidRPr="00E90C0B">
        <w:rPr>
          <w:rFonts w:ascii="Times New Roman" w:hAnsi="Times New Roman"/>
          <w:sz w:val="24"/>
          <w:szCs w:val="24"/>
        </w:rPr>
        <w:t>выполнение аналитических заданий (сопоставительный анализ технологий, определение их достоинств и недостатков);</w:t>
      </w:r>
    </w:p>
    <w:p w14:paraId="62E02DB8"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r w:rsidRPr="00E90C0B">
        <w:rPr>
          <w:rFonts w:ascii="Times New Roman" w:hAnsi="Times New Roman"/>
          <w:sz w:val="24"/>
          <w:szCs w:val="24"/>
        </w:rPr>
        <w:t>дискуссии;</w:t>
      </w:r>
    </w:p>
    <w:p w14:paraId="4D46DD23"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proofErr w:type="spellStart"/>
      <w:r w:rsidRPr="00E90C0B">
        <w:rPr>
          <w:rFonts w:ascii="Times New Roman" w:hAnsi="Times New Roman"/>
          <w:sz w:val="24"/>
          <w:szCs w:val="24"/>
        </w:rPr>
        <w:t>микропреподавание</w:t>
      </w:r>
      <w:proofErr w:type="spellEnd"/>
      <w:r w:rsidRPr="00E90C0B">
        <w:rPr>
          <w:rFonts w:ascii="Times New Roman" w:hAnsi="Times New Roman"/>
          <w:sz w:val="24"/>
          <w:szCs w:val="24"/>
        </w:rPr>
        <w:t xml:space="preserve"> (проигрывание фрагментов занятий) с последующим его анализом;</w:t>
      </w:r>
    </w:p>
    <w:p w14:paraId="329E53C5"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r w:rsidRPr="00E90C0B">
        <w:rPr>
          <w:rFonts w:ascii="Times New Roman" w:hAnsi="Times New Roman"/>
          <w:sz w:val="24"/>
          <w:szCs w:val="24"/>
        </w:rPr>
        <w:t>анализ конкретных ситуаций;</w:t>
      </w:r>
    </w:p>
    <w:p w14:paraId="7F006E0D"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r w:rsidRPr="00E90C0B">
        <w:rPr>
          <w:rFonts w:ascii="Times New Roman" w:hAnsi="Times New Roman"/>
          <w:sz w:val="24"/>
          <w:szCs w:val="24"/>
        </w:rPr>
        <w:t>моделирование различных аспектов профессиональной деятельности;</w:t>
      </w:r>
    </w:p>
    <w:p w14:paraId="4E8ADF7C" w14:textId="77777777" w:rsidR="00890F08" w:rsidRPr="00E90C0B" w:rsidRDefault="00890F08" w:rsidP="00F73D7D">
      <w:pPr>
        <w:pStyle w:val="ae"/>
        <w:numPr>
          <w:ilvl w:val="0"/>
          <w:numId w:val="25"/>
        </w:numPr>
        <w:spacing w:line="276" w:lineRule="auto"/>
        <w:ind w:left="0" w:firstLine="426"/>
        <w:jc w:val="both"/>
        <w:rPr>
          <w:rFonts w:ascii="Times New Roman" w:hAnsi="Times New Roman"/>
          <w:sz w:val="24"/>
          <w:szCs w:val="24"/>
        </w:rPr>
      </w:pPr>
      <w:r w:rsidRPr="00E90C0B">
        <w:rPr>
          <w:rFonts w:ascii="Times New Roman" w:hAnsi="Times New Roman"/>
          <w:sz w:val="24"/>
          <w:szCs w:val="24"/>
        </w:rPr>
        <w:t>защита творческих работ.</w:t>
      </w:r>
    </w:p>
    <w:p w14:paraId="40AC6E24" w14:textId="77777777" w:rsidR="00890F08" w:rsidRPr="00E90C0B" w:rsidRDefault="00890F08" w:rsidP="00EC5D26">
      <w:pPr>
        <w:autoSpaceDE w:val="0"/>
        <w:autoSpaceDN w:val="0"/>
        <w:adjustRightInd w:val="0"/>
        <w:spacing w:line="276" w:lineRule="auto"/>
        <w:ind w:firstLine="709"/>
        <w:jc w:val="both"/>
      </w:pPr>
      <w:r w:rsidRPr="00E90C0B">
        <w:lastRenderedPageBreak/>
        <w:t>Предусмотрено выполнение студентами различных видов самостоятельной работы во внеурочное время.</w:t>
      </w:r>
      <w:r w:rsidR="00283833">
        <w:t xml:space="preserve"> </w:t>
      </w:r>
      <w:r w:rsidRPr="00E90C0B">
        <w:t>Внеаудиторная самостоятельная работа проводится под руководством преподавателей (консультации при подготовки эссе, докладов, выполнении практических заданий) и индивидуальную работу студентов в ЭОС.</w:t>
      </w:r>
    </w:p>
    <w:p w14:paraId="320A299B" w14:textId="77777777" w:rsidR="00890F08" w:rsidRPr="00E90C0B" w:rsidRDefault="00890F08" w:rsidP="00EC5D26">
      <w:pPr>
        <w:autoSpaceDE w:val="0"/>
        <w:autoSpaceDN w:val="0"/>
        <w:adjustRightInd w:val="0"/>
        <w:spacing w:line="276" w:lineRule="auto"/>
        <w:ind w:firstLine="709"/>
        <w:jc w:val="both"/>
        <w:rPr>
          <w:b/>
          <w:bCs/>
        </w:rPr>
      </w:pPr>
    </w:p>
    <w:p w14:paraId="4AEAE092" w14:textId="77777777" w:rsidR="00F6612A" w:rsidRPr="00032806" w:rsidRDefault="00F6612A" w:rsidP="00F6612A">
      <w:pPr>
        <w:autoSpaceDE w:val="0"/>
        <w:autoSpaceDN w:val="0"/>
        <w:adjustRightInd w:val="0"/>
        <w:spacing w:line="276" w:lineRule="auto"/>
        <w:ind w:firstLine="709"/>
        <w:jc w:val="both"/>
        <w:rPr>
          <w:b/>
          <w:bCs/>
        </w:rPr>
      </w:pPr>
      <w:r w:rsidRPr="00E90C0B">
        <w:rPr>
          <w:b/>
          <w:bCs/>
        </w:rPr>
        <w:t xml:space="preserve">6. </w:t>
      </w:r>
      <w:r>
        <w:rPr>
          <w:b/>
          <w:bCs/>
        </w:rPr>
        <w:t xml:space="preserve">  </w:t>
      </w:r>
      <w:r w:rsidRPr="00032806">
        <w:rPr>
          <w:b/>
          <w:bCs/>
        </w:rPr>
        <w:t>Рейтинг-план</w:t>
      </w:r>
    </w:p>
    <w:tbl>
      <w:tblPr>
        <w:tblW w:w="5000" w:type="pct"/>
        <w:tblLayout w:type="fixed"/>
        <w:tblLook w:val="0000" w:firstRow="0" w:lastRow="0" w:firstColumn="0" w:lastColumn="0" w:noHBand="0" w:noVBand="0"/>
      </w:tblPr>
      <w:tblGrid>
        <w:gridCol w:w="447"/>
        <w:gridCol w:w="1181"/>
        <w:gridCol w:w="1799"/>
        <w:gridCol w:w="2635"/>
        <w:gridCol w:w="905"/>
        <w:gridCol w:w="1083"/>
        <w:gridCol w:w="809"/>
        <w:gridCol w:w="772"/>
      </w:tblGrid>
      <w:tr w:rsidR="00F6612A" w:rsidRPr="00E90C0B" w14:paraId="2D02C99B" w14:textId="77777777" w:rsidTr="009A7F34">
        <w:trPr>
          <w:trHeight w:val="600"/>
        </w:trPr>
        <w:tc>
          <w:tcPr>
            <w:tcW w:w="232" w:type="pct"/>
            <w:vMerge w:val="restart"/>
            <w:tcBorders>
              <w:top w:val="single" w:sz="2" w:space="0" w:color="000000"/>
              <w:left w:val="single" w:sz="2" w:space="0" w:color="000000"/>
              <w:bottom w:val="nil"/>
              <w:right w:val="single" w:sz="2" w:space="0" w:color="000000"/>
            </w:tcBorders>
            <w:shd w:val="clear" w:color="000000" w:fill="FFFFFF"/>
          </w:tcPr>
          <w:p w14:paraId="2FB622E6" w14:textId="77777777" w:rsidR="00F6612A" w:rsidRPr="00E90C0B" w:rsidRDefault="00F6612A" w:rsidP="009A7F34">
            <w:pPr>
              <w:autoSpaceDE w:val="0"/>
              <w:autoSpaceDN w:val="0"/>
              <w:adjustRightInd w:val="0"/>
              <w:spacing w:line="276" w:lineRule="auto"/>
              <w:jc w:val="center"/>
            </w:pPr>
            <w:r w:rsidRPr="00E90C0B">
              <w:rPr>
                <w:color w:val="000000"/>
              </w:rPr>
              <w:t>№ п/п</w:t>
            </w:r>
          </w:p>
        </w:tc>
        <w:tc>
          <w:tcPr>
            <w:tcW w:w="613" w:type="pct"/>
            <w:vMerge w:val="restart"/>
            <w:tcBorders>
              <w:top w:val="single" w:sz="2" w:space="0" w:color="000000"/>
              <w:left w:val="single" w:sz="2" w:space="0" w:color="000000"/>
              <w:right w:val="single" w:sz="2" w:space="0" w:color="000000"/>
            </w:tcBorders>
          </w:tcPr>
          <w:p w14:paraId="79658D92" w14:textId="77777777" w:rsidR="00F6612A" w:rsidRPr="00E90C0B" w:rsidRDefault="00F6612A" w:rsidP="009A7F34">
            <w:pPr>
              <w:autoSpaceDE w:val="0"/>
              <w:autoSpaceDN w:val="0"/>
              <w:adjustRightInd w:val="0"/>
              <w:spacing w:line="276" w:lineRule="auto"/>
              <w:jc w:val="center"/>
              <w:rPr>
                <w:color w:val="000000"/>
              </w:rPr>
            </w:pPr>
            <w:r>
              <w:rPr>
                <w:color w:val="000000"/>
              </w:rPr>
              <w:t>Код ОР дисциплины</w:t>
            </w:r>
          </w:p>
        </w:tc>
        <w:tc>
          <w:tcPr>
            <w:tcW w:w="934" w:type="pct"/>
            <w:vMerge w:val="restart"/>
            <w:tcBorders>
              <w:top w:val="single" w:sz="2" w:space="0" w:color="000000"/>
              <w:left w:val="single" w:sz="2" w:space="0" w:color="000000"/>
              <w:bottom w:val="single" w:sz="2" w:space="0" w:color="000000"/>
              <w:right w:val="single" w:sz="2" w:space="0" w:color="000000"/>
            </w:tcBorders>
          </w:tcPr>
          <w:p w14:paraId="47F506D6" w14:textId="77777777" w:rsidR="00F6612A" w:rsidRPr="00E90C0B" w:rsidRDefault="00F6612A" w:rsidP="009A7F34">
            <w:pPr>
              <w:autoSpaceDE w:val="0"/>
              <w:autoSpaceDN w:val="0"/>
              <w:adjustRightInd w:val="0"/>
              <w:spacing w:line="276" w:lineRule="auto"/>
              <w:jc w:val="center"/>
              <w:rPr>
                <w:color w:val="000000"/>
              </w:rPr>
            </w:pPr>
            <w:r w:rsidRPr="00E90C0B">
              <w:rPr>
                <w:color w:val="000000"/>
              </w:rPr>
              <w:t>Виды учебной деятельности</w:t>
            </w:r>
          </w:p>
          <w:p w14:paraId="1E140FB1" w14:textId="77777777" w:rsidR="00F6612A" w:rsidRPr="00E90C0B" w:rsidRDefault="00F6612A" w:rsidP="009A7F34">
            <w:pPr>
              <w:autoSpaceDE w:val="0"/>
              <w:autoSpaceDN w:val="0"/>
              <w:adjustRightInd w:val="0"/>
              <w:spacing w:line="276" w:lineRule="auto"/>
              <w:jc w:val="center"/>
            </w:pPr>
            <w:r w:rsidRPr="00E90C0B">
              <w:rPr>
                <w:color w:val="000000"/>
              </w:rPr>
              <w:t>обучающегося</w:t>
            </w:r>
          </w:p>
        </w:tc>
        <w:tc>
          <w:tcPr>
            <w:tcW w:w="1368" w:type="pct"/>
            <w:vMerge w:val="restart"/>
            <w:tcBorders>
              <w:top w:val="single" w:sz="2" w:space="0" w:color="000000"/>
              <w:left w:val="single" w:sz="2" w:space="0" w:color="000000"/>
              <w:right w:val="single" w:sz="2" w:space="0" w:color="000000"/>
            </w:tcBorders>
          </w:tcPr>
          <w:p w14:paraId="02AACBE0" w14:textId="77777777" w:rsidR="00F6612A" w:rsidRPr="00E90C0B" w:rsidRDefault="00F6612A" w:rsidP="009A7F34">
            <w:pPr>
              <w:autoSpaceDE w:val="0"/>
              <w:autoSpaceDN w:val="0"/>
              <w:adjustRightInd w:val="0"/>
              <w:spacing w:line="276" w:lineRule="auto"/>
              <w:jc w:val="center"/>
              <w:rPr>
                <w:color w:val="000000"/>
              </w:rPr>
            </w:pPr>
            <w:r w:rsidRPr="00E90C0B">
              <w:rPr>
                <w:color w:val="000000"/>
              </w:rPr>
              <w:t>Средства оценивания</w:t>
            </w:r>
          </w:p>
        </w:tc>
        <w:tc>
          <w:tcPr>
            <w:tcW w:w="470" w:type="pct"/>
            <w:vMerge w:val="restart"/>
            <w:tcBorders>
              <w:top w:val="single" w:sz="2" w:space="0" w:color="000000"/>
              <w:left w:val="single" w:sz="2" w:space="0" w:color="000000"/>
              <w:bottom w:val="single" w:sz="2" w:space="0" w:color="000000"/>
              <w:right w:val="single" w:sz="2" w:space="0" w:color="000000"/>
            </w:tcBorders>
          </w:tcPr>
          <w:p w14:paraId="6D5C0A4B" w14:textId="77777777" w:rsidR="00F6612A" w:rsidRPr="00E90C0B" w:rsidRDefault="00F6612A" w:rsidP="009A7F34">
            <w:pPr>
              <w:autoSpaceDE w:val="0"/>
              <w:autoSpaceDN w:val="0"/>
              <w:adjustRightInd w:val="0"/>
              <w:spacing w:line="276" w:lineRule="auto"/>
              <w:jc w:val="center"/>
              <w:rPr>
                <w:color w:val="000000"/>
              </w:rPr>
            </w:pPr>
            <w:r w:rsidRPr="00E90C0B">
              <w:rPr>
                <w:color w:val="000000"/>
              </w:rPr>
              <w:t>Балл за конкретное задание</w:t>
            </w:r>
          </w:p>
          <w:p w14:paraId="7F03C8BE" w14:textId="77777777" w:rsidR="00F6612A" w:rsidRPr="00E90C0B" w:rsidRDefault="00F6612A" w:rsidP="009A7F34">
            <w:pPr>
              <w:autoSpaceDE w:val="0"/>
              <w:autoSpaceDN w:val="0"/>
              <w:adjustRightInd w:val="0"/>
              <w:spacing w:line="276" w:lineRule="auto"/>
              <w:jc w:val="center"/>
            </w:pPr>
            <w:r w:rsidRPr="00E90C0B">
              <w:rPr>
                <w:color w:val="000000"/>
              </w:rPr>
              <w:t>(</w:t>
            </w:r>
            <w:r w:rsidRPr="00E90C0B">
              <w:rPr>
                <w:color w:val="000000"/>
                <w:lang w:val="en-US"/>
              </w:rPr>
              <w:t>min</w:t>
            </w:r>
            <w:r w:rsidRPr="00E90C0B">
              <w:rPr>
                <w:color w:val="000000"/>
              </w:rPr>
              <w:t>-</w:t>
            </w:r>
            <w:r w:rsidRPr="00E90C0B">
              <w:rPr>
                <w:color w:val="000000"/>
                <w:lang w:val="en-US"/>
              </w:rPr>
              <w:t>max</w:t>
            </w:r>
            <w:r w:rsidRPr="00E90C0B">
              <w:rPr>
                <w:color w:val="000000"/>
              </w:rPr>
              <w:t>)</w:t>
            </w:r>
          </w:p>
        </w:tc>
        <w:tc>
          <w:tcPr>
            <w:tcW w:w="561" w:type="pct"/>
            <w:vMerge w:val="restart"/>
            <w:tcBorders>
              <w:top w:val="single" w:sz="2" w:space="0" w:color="000000"/>
              <w:left w:val="single" w:sz="2" w:space="0" w:color="000000"/>
              <w:bottom w:val="single" w:sz="2" w:space="0" w:color="000000"/>
              <w:right w:val="single" w:sz="2" w:space="0" w:color="000000"/>
            </w:tcBorders>
          </w:tcPr>
          <w:p w14:paraId="4F392EB6" w14:textId="77777777" w:rsidR="00F6612A" w:rsidRPr="00E90C0B" w:rsidRDefault="00F6612A" w:rsidP="009A7F34">
            <w:pPr>
              <w:autoSpaceDE w:val="0"/>
              <w:autoSpaceDN w:val="0"/>
              <w:adjustRightInd w:val="0"/>
              <w:spacing w:line="276" w:lineRule="auto"/>
              <w:jc w:val="center"/>
            </w:pPr>
            <w:r w:rsidRPr="00E90C0B">
              <w:rPr>
                <w:color w:val="000000"/>
              </w:rPr>
              <w:t>Число заданий за семестр</w:t>
            </w:r>
          </w:p>
        </w:tc>
        <w:tc>
          <w:tcPr>
            <w:tcW w:w="821" w:type="pct"/>
            <w:gridSpan w:val="2"/>
            <w:tcBorders>
              <w:top w:val="single" w:sz="2" w:space="0" w:color="000000"/>
              <w:left w:val="nil"/>
              <w:bottom w:val="single" w:sz="2" w:space="0" w:color="000000"/>
              <w:right w:val="single" w:sz="2" w:space="0" w:color="000000"/>
            </w:tcBorders>
          </w:tcPr>
          <w:p w14:paraId="5FC1E889" w14:textId="77777777" w:rsidR="00F6612A" w:rsidRPr="00E90C0B" w:rsidRDefault="00F6612A" w:rsidP="009A7F34">
            <w:pPr>
              <w:autoSpaceDE w:val="0"/>
              <w:autoSpaceDN w:val="0"/>
              <w:adjustRightInd w:val="0"/>
              <w:spacing w:line="276" w:lineRule="auto"/>
              <w:jc w:val="center"/>
            </w:pPr>
            <w:r w:rsidRPr="00E90C0B">
              <w:rPr>
                <w:color w:val="000000"/>
              </w:rPr>
              <w:t>Баллы</w:t>
            </w:r>
          </w:p>
        </w:tc>
      </w:tr>
      <w:tr w:rsidR="00F6612A" w:rsidRPr="00E90C0B" w14:paraId="4774B4B8" w14:textId="77777777" w:rsidTr="009A7F34">
        <w:trPr>
          <w:trHeight w:val="300"/>
        </w:trPr>
        <w:tc>
          <w:tcPr>
            <w:tcW w:w="232" w:type="pct"/>
            <w:vMerge/>
            <w:tcBorders>
              <w:top w:val="nil"/>
              <w:left w:val="single" w:sz="2" w:space="0" w:color="000000"/>
              <w:bottom w:val="single" w:sz="2" w:space="0" w:color="000000"/>
              <w:right w:val="single" w:sz="2" w:space="0" w:color="000000"/>
            </w:tcBorders>
            <w:shd w:val="clear" w:color="000000" w:fill="FFFFFF"/>
          </w:tcPr>
          <w:p w14:paraId="5EFD001F" w14:textId="77777777" w:rsidR="00F6612A" w:rsidRPr="00E90C0B" w:rsidRDefault="00F6612A" w:rsidP="009A7F34">
            <w:pPr>
              <w:autoSpaceDE w:val="0"/>
              <w:autoSpaceDN w:val="0"/>
              <w:adjustRightInd w:val="0"/>
              <w:spacing w:line="276" w:lineRule="auto"/>
            </w:pPr>
          </w:p>
        </w:tc>
        <w:tc>
          <w:tcPr>
            <w:tcW w:w="613" w:type="pct"/>
            <w:vMerge/>
            <w:tcBorders>
              <w:left w:val="single" w:sz="2" w:space="0" w:color="000000"/>
              <w:bottom w:val="single" w:sz="2" w:space="0" w:color="000000"/>
              <w:right w:val="single" w:sz="2" w:space="0" w:color="000000"/>
            </w:tcBorders>
            <w:shd w:val="clear" w:color="000000" w:fill="FFFFFF"/>
          </w:tcPr>
          <w:p w14:paraId="2AFA83AC" w14:textId="77777777" w:rsidR="00F6612A" w:rsidRPr="00E90C0B" w:rsidRDefault="00F6612A" w:rsidP="009A7F34">
            <w:pPr>
              <w:autoSpaceDE w:val="0"/>
              <w:autoSpaceDN w:val="0"/>
              <w:adjustRightInd w:val="0"/>
              <w:spacing w:line="276" w:lineRule="auto"/>
            </w:pPr>
          </w:p>
        </w:tc>
        <w:tc>
          <w:tcPr>
            <w:tcW w:w="934" w:type="pct"/>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79A323A" w14:textId="77777777" w:rsidR="00F6612A" w:rsidRPr="00E90C0B" w:rsidRDefault="00F6612A" w:rsidP="009A7F34">
            <w:pPr>
              <w:autoSpaceDE w:val="0"/>
              <w:autoSpaceDN w:val="0"/>
              <w:adjustRightInd w:val="0"/>
              <w:spacing w:line="276" w:lineRule="auto"/>
            </w:pPr>
          </w:p>
        </w:tc>
        <w:tc>
          <w:tcPr>
            <w:tcW w:w="1368" w:type="pct"/>
            <w:vMerge/>
            <w:tcBorders>
              <w:left w:val="single" w:sz="2" w:space="0" w:color="000000"/>
              <w:bottom w:val="single" w:sz="2" w:space="0" w:color="000000"/>
              <w:right w:val="single" w:sz="2" w:space="0" w:color="000000"/>
            </w:tcBorders>
            <w:shd w:val="clear" w:color="000000" w:fill="FFFFFF"/>
          </w:tcPr>
          <w:p w14:paraId="2185C59F" w14:textId="77777777" w:rsidR="00F6612A" w:rsidRPr="00E90C0B" w:rsidRDefault="00F6612A" w:rsidP="009A7F34">
            <w:pPr>
              <w:autoSpaceDE w:val="0"/>
              <w:autoSpaceDN w:val="0"/>
              <w:adjustRightInd w:val="0"/>
              <w:spacing w:line="276" w:lineRule="auto"/>
            </w:pPr>
          </w:p>
        </w:tc>
        <w:tc>
          <w:tcPr>
            <w:tcW w:w="470" w:type="pct"/>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3FB237B" w14:textId="77777777" w:rsidR="00F6612A" w:rsidRPr="00E90C0B" w:rsidRDefault="00F6612A" w:rsidP="009A7F34">
            <w:pPr>
              <w:autoSpaceDE w:val="0"/>
              <w:autoSpaceDN w:val="0"/>
              <w:adjustRightInd w:val="0"/>
              <w:spacing w:line="276" w:lineRule="auto"/>
            </w:pPr>
          </w:p>
        </w:tc>
        <w:tc>
          <w:tcPr>
            <w:tcW w:w="561" w:type="pct"/>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48CDA6E" w14:textId="77777777" w:rsidR="00F6612A" w:rsidRPr="00E90C0B" w:rsidRDefault="00F6612A" w:rsidP="009A7F34">
            <w:pPr>
              <w:autoSpaceDE w:val="0"/>
              <w:autoSpaceDN w:val="0"/>
              <w:adjustRightInd w:val="0"/>
              <w:spacing w:line="276" w:lineRule="auto"/>
            </w:pPr>
          </w:p>
        </w:tc>
        <w:tc>
          <w:tcPr>
            <w:tcW w:w="420" w:type="pct"/>
            <w:tcBorders>
              <w:top w:val="nil"/>
              <w:left w:val="nil"/>
              <w:bottom w:val="single" w:sz="2" w:space="0" w:color="000000"/>
              <w:right w:val="single" w:sz="2" w:space="0" w:color="000000"/>
            </w:tcBorders>
          </w:tcPr>
          <w:p w14:paraId="5AA4A95E" w14:textId="77777777" w:rsidR="00F6612A" w:rsidRPr="00E90C0B" w:rsidRDefault="00F6612A" w:rsidP="009A7F34">
            <w:pPr>
              <w:autoSpaceDE w:val="0"/>
              <w:autoSpaceDN w:val="0"/>
              <w:adjustRightInd w:val="0"/>
              <w:spacing w:line="276" w:lineRule="auto"/>
              <w:jc w:val="center"/>
            </w:pPr>
            <w:r w:rsidRPr="00E90C0B">
              <w:rPr>
                <w:color w:val="000000"/>
              </w:rPr>
              <w:t>Минимальный</w:t>
            </w:r>
          </w:p>
        </w:tc>
        <w:tc>
          <w:tcPr>
            <w:tcW w:w="401" w:type="pct"/>
            <w:tcBorders>
              <w:top w:val="nil"/>
              <w:left w:val="nil"/>
              <w:bottom w:val="single" w:sz="2" w:space="0" w:color="000000"/>
              <w:right w:val="single" w:sz="2" w:space="0" w:color="000000"/>
            </w:tcBorders>
          </w:tcPr>
          <w:p w14:paraId="7A025B47" w14:textId="77777777" w:rsidR="00F6612A" w:rsidRPr="00E90C0B" w:rsidRDefault="00F6612A" w:rsidP="009A7F34">
            <w:pPr>
              <w:autoSpaceDE w:val="0"/>
              <w:autoSpaceDN w:val="0"/>
              <w:adjustRightInd w:val="0"/>
              <w:spacing w:line="276" w:lineRule="auto"/>
              <w:jc w:val="center"/>
            </w:pPr>
            <w:r w:rsidRPr="00E90C0B">
              <w:rPr>
                <w:color w:val="000000"/>
              </w:rPr>
              <w:t>Максимальный</w:t>
            </w:r>
          </w:p>
        </w:tc>
      </w:tr>
      <w:tr w:rsidR="00F6612A" w:rsidRPr="00F6612A" w14:paraId="4F255A85"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6345CF7B" w14:textId="77777777" w:rsidR="00F6612A" w:rsidRPr="00E90C0B" w:rsidRDefault="00F6612A" w:rsidP="009A7F34">
            <w:pPr>
              <w:autoSpaceDE w:val="0"/>
              <w:autoSpaceDN w:val="0"/>
              <w:adjustRightInd w:val="0"/>
              <w:spacing w:line="276" w:lineRule="auto"/>
              <w:jc w:val="both"/>
            </w:pPr>
            <w:r>
              <w:t>1</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08359D52" w14:textId="77777777" w:rsidR="00F6612A" w:rsidRPr="00E90C0B" w:rsidRDefault="00F6612A" w:rsidP="009A7F34">
            <w:pPr>
              <w:autoSpaceDE w:val="0"/>
              <w:autoSpaceDN w:val="0"/>
              <w:adjustRightInd w:val="0"/>
              <w:spacing w:line="276" w:lineRule="auto"/>
            </w:pPr>
            <w:r w:rsidRPr="00E90C0B">
              <w:t xml:space="preserve">ОР 1.3.1. </w:t>
            </w:r>
          </w:p>
          <w:p w14:paraId="0BE0FB07" w14:textId="77777777" w:rsidR="00F6612A" w:rsidRPr="00E90C0B" w:rsidRDefault="00F6612A" w:rsidP="009A7F34">
            <w:pPr>
              <w:autoSpaceDE w:val="0"/>
              <w:autoSpaceDN w:val="0"/>
              <w:adjustRightInd w:val="0"/>
              <w:spacing w:line="276" w:lineRule="auto"/>
              <w:jc w:val="center"/>
            </w:pP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510B03C6" w14:textId="77777777" w:rsidR="00F6612A" w:rsidRPr="00E90C0B" w:rsidRDefault="00F6612A" w:rsidP="009A7F34">
            <w:pPr>
              <w:spacing w:line="276" w:lineRule="auto"/>
            </w:pPr>
            <w:r>
              <w:t>Н</w:t>
            </w:r>
            <w:r w:rsidRPr="00E90C0B">
              <w:t>аписание эссе</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2E9CA0AB" w14:textId="77777777" w:rsidR="00F6612A" w:rsidRPr="00F6612A" w:rsidRDefault="00F6612A" w:rsidP="009A7F34">
            <w:pPr>
              <w:spacing w:line="276" w:lineRule="auto"/>
              <w:rPr>
                <w:rStyle w:val="afb"/>
                <w:i w:val="0"/>
                <w:color w:val="auto"/>
              </w:rPr>
            </w:pPr>
            <w:r w:rsidRPr="00F6612A">
              <w:rPr>
                <w:rStyle w:val="afb"/>
                <w:i w:val="0"/>
                <w:color w:val="auto"/>
              </w:rPr>
              <w:t>Форма для оценки образовательных результатов на основе эссе</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9CC7C83" w14:textId="77777777" w:rsidR="00F6612A" w:rsidRPr="00F6612A" w:rsidRDefault="00F6612A" w:rsidP="009A7F34">
            <w:pPr>
              <w:autoSpaceDE w:val="0"/>
              <w:autoSpaceDN w:val="0"/>
              <w:adjustRightInd w:val="0"/>
              <w:spacing w:line="276" w:lineRule="auto"/>
              <w:jc w:val="center"/>
            </w:pPr>
            <w:r w:rsidRPr="00F6612A">
              <w:t>8</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4D196DD" w14:textId="77777777" w:rsidR="00F6612A" w:rsidRPr="00F6612A" w:rsidRDefault="00F6612A" w:rsidP="009A7F34">
            <w:pPr>
              <w:autoSpaceDE w:val="0"/>
              <w:autoSpaceDN w:val="0"/>
              <w:adjustRightInd w:val="0"/>
              <w:spacing w:line="276" w:lineRule="auto"/>
              <w:jc w:val="center"/>
            </w:pPr>
            <w:r w:rsidRPr="00F6612A">
              <w:t>2</w:t>
            </w:r>
          </w:p>
        </w:tc>
        <w:tc>
          <w:tcPr>
            <w:tcW w:w="420" w:type="pct"/>
            <w:tcBorders>
              <w:top w:val="single" w:sz="2" w:space="0" w:color="000000"/>
              <w:left w:val="nil"/>
              <w:bottom w:val="single" w:sz="2" w:space="0" w:color="000000"/>
              <w:right w:val="single" w:sz="2" w:space="0" w:color="000000"/>
            </w:tcBorders>
            <w:vAlign w:val="center"/>
          </w:tcPr>
          <w:p w14:paraId="37957DFE" w14:textId="77777777" w:rsidR="00F6612A" w:rsidRPr="00F6612A" w:rsidRDefault="00F6612A" w:rsidP="009A7F34">
            <w:pPr>
              <w:autoSpaceDE w:val="0"/>
              <w:autoSpaceDN w:val="0"/>
              <w:adjustRightInd w:val="0"/>
              <w:spacing w:line="276" w:lineRule="auto"/>
              <w:jc w:val="center"/>
            </w:pPr>
            <w:r w:rsidRPr="00F6612A">
              <w:t>10</w:t>
            </w:r>
          </w:p>
        </w:tc>
        <w:tc>
          <w:tcPr>
            <w:tcW w:w="401" w:type="pct"/>
            <w:tcBorders>
              <w:top w:val="single" w:sz="2" w:space="0" w:color="000000"/>
              <w:left w:val="nil"/>
              <w:bottom w:val="single" w:sz="2" w:space="0" w:color="000000"/>
              <w:right w:val="single" w:sz="2" w:space="0" w:color="000000"/>
            </w:tcBorders>
            <w:vAlign w:val="center"/>
          </w:tcPr>
          <w:p w14:paraId="7D0F4DB7" w14:textId="77777777" w:rsidR="00F6612A" w:rsidRPr="00F6612A" w:rsidRDefault="00F6612A" w:rsidP="009A7F34">
            <w:pPr>
              <w:autoSpaceDE w:val="0"/>
              <w:autoSpaceDN w:val="0"/>
              <w:adjustRightInd w:val="0"/>
              <w:spacing w:line="276" w:lineRule="auto"/>
              <w:jc w:val="center"/>
            </w:pPr>
            <w:r w:rsidRPr="00F6612A">
              <w:t>16</w:t>
            </w:r>
          </w:p>
        </w:tc>
      </w:tr>
      <w:tr w:rsidR="00F6612A" w:rsidRPr="00F6612A" w14:paraId="72548BC1"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670E6FAA" w14:textId="77777777" w:rsidR="00F6612A" w:rsidRPr="00E90C0B" w:rsidRDefault="00F6612A" w:rsidP="009A7F34">
            <w:pPr>
              <w:autoSpaceDE w:val="0"/>
              <w:autoSpaceDN w:val="0"/>
              <w:adjustRightInd w:val="0"/>
              <w:spacing w:line="276" w:lineRule="auto"/>
              <w:jc w:val="both"/>
            </w:pPr>
            <w:r>
              <w:t>2</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2FDEB44F" w14:textId="77777777" w:rsidR="00F6612A" w:rsidRPr="00E90C0B" w:rsidRDefault="00F6612A" w:rsidP="009A7F34">
            <w:pPr>
              <w:autoSpaceDE w:val="0"/>
              <w:autoSpaceDN w:val="0"/>
              <w:adjustRightInd w:val="0"/>
              <w:spacing w:line="276" w:lineRule="auto"/>
            </w:pPr>
            <w:r w:rsidRPr="00E90C0B">
              <w:t>ОР 1.3.1.</w:t>
            </w: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0DB81597" w14:textId="77777777" w:rsidR="00F6612A" w:rsidRPr="00E90C0B" w:rsidRDefault="00F6612A" w:rsidP="009A7F34">
            <w:pPr>
              <w:spacing w:line="276" w:lineRule="auto"/>
            </w:pPr>
            <w:r w:rsidRPr="00E90C0B">
              <w:t>Аналитический обзор</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6A2101FE" w14:textId="77777777" w:rsidR="00F6612A" w:rsidRPr="00F6612A" w:rsidRDefault="00F6612A" w:rsidP="009A7F34">
            <w:pPr>
              <w:spacing w:line="276" w:lineRule="auto"/>
              <w:rPr>
                <w:rStyle w:val="afb"/>
                <w:i w:val="0"/>
                <w:color w:val="auto"/>
              </w:rPr>
            </w:pPr>
            <w:r w:rsidRPr="00F6612A">
              <w:rPr>
                <w:rStyle w:val="afb"/>
                <w:i w:val="0"/>
                <w:color w:val="auto"/>
              </w:rPr>
              <w:t xml:space="preserve">Форма для оценки </w:t>
            </w:r>
            <w:r>
              <w:rPr>
                <w:rStyle w:val="afb"/>
                <w:i w:val="0"/>
                <w:color w:val="auto"/>
              </w:rPr>
              <w:t xml:space="preserve">образовательных результатов </w:t>
            </w:r>
            <w:r w:rsidRPr="00F6612A">
              <w:rPr>
                <w:rStyle w:val="afb"/>
                <w:i w:val="0"/>
                <w:color w:val="auto"/>
              </w:rPr>
              <w:t>аналитического обзора</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F5659B3" w14:textId="77777777" w:rsidR="00F6612A" w:rsidRPr="00F6612A" w:rsidRDefault="00F6612A" w:rsidP="009A7F34">
            <w:pPr>
              <w:autoSpaceDE w:val="0"/>
              <w:autoSpaceDN w:val="0"/>
              <w:adjustRightInd w:val="0"/>
              <w:spacing w:line="276" w:lineRule="auto"/>
              <w:jc w:val="center"/>
            </w:pPr>
            <w:r w:rsidRPr="00F6612A">
              <w:t>8</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EBBD521" w14:textId="77777777" w:rsidR="00F6612A" w:rsidRPr="00F6612A" w:rsidRDefault="00F6612A" w:rsidP="009A7F34">
            <w:pPr>
              <w:autoSpaceDE w:val="0"/>
              <w:autoSpaceDN w:val="0"/>
              <w:adjustRightInd w:val="0"/>
              <w:spacing w:line="276" w:lineRule="auto"/>
              <w:jc w:val="center"/>
            </w:pPr>
            <w:r w:rsidRPr="00F6612A">
              <w:t>1</w:t>
            </w:r>
          </w:p>
        </w:tc>
        <w:tc>
          <w:tcPr>
            <w:tcW w:w="420" w:type="pct"/>
            <w:tcBorders>
              <w:top w:val="single" w:sz="2" w:space="0" w:color="000000"/>
              <w:left w:val="nil"/>
              <w:bottom w:val="single" w:sz="2" w:space="0" w:color="000000"/>
              <w:right w:val="single" w:sz="2" w:space="0" w:color="000000"/>
            </w:tcBorders>
            <w:vAlign w:val="center"/>
          </w:tcPr>
          <w:p w14:paraId="06EC6088" w14:textId="77777777" w:rsidR="00F6612A" w:rsidRPr="00F6612A" w:rsidRDefault="00F6612A" w:rsidP="009A7F34">
            <w:pPr>
              <w:autoSpaceDE w:val="0"/>
              <w:autoSpaceDN w:val="0"/>
              <w:adjustRightInd w:val="0"/>
              <w:spacing w:line="276" w:lineRule="auto"/>
              <w:jc w:val="center"/>
            </w:pPr>
            <w:r w:rsidRPr="00F6612A">
              <w:t>5</w:t>
            </w:r>
          </w:p>
        </w:tc>
        <w:tc>
          <w:tcPr>
            <w:tcW w:w="401" w:type="pct"/>
            <w:tcBorders>
              <w:top w:val="single" w:sz="2" w:space="0" w:color="000000"/>
              <w:left w:val="nil"/>
              <w:bottom w:val="single" w:sz="2" w:space="0" w:color="000000"/>
              <w:right w:val="single" w:sz="2" w:space="0" w:color="000000"/>
            </w:tcBorders>
            <w:vAlign w:val="center"/>
          </w:tcPr>
          <w:p w14:paraId="353FF987" w14:textId="77777777" w:rsidR="00F6612A" w:rsidRPr="00F6612A" w:rsidRDefault="00F6612A" w:rsidP="009A7F34">
            <w:pPr>
              <w:autoSpaceDE w:val="0"/>
              <w:autoSpaceDN w:val="0"/>
              <w:adjustRightInd w:val="0"/>
              <w:spacing w:line="276" w:lineRule="auto"/>
              <w:jc w:val="center"/>
            </w:pPr>
            <w:r w:rsidRPr="00F6612A">
              <w:t>8</w:t>
            </w:r>
          </w:p>
        </w:tc>
      </w:tr>
      <w:tr w:rsidR="00F6612A" w:rsidRPr="00F6612A" w14:paraId="1546E6BB"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3082518B" w14:textId="77777777" w:rsidR="00F6612A" w:rsidRPr="00E90C0B" w:rsidRDefault="00F6612A" w:rsidP="009A7F34">
            <w:pPr>
              <w:autoSpaceDE w:val="0"/>
              <w:autoSpaceDN w:val="0"/>
              <w:adjustRightInd w:val="0"/>
              <w:spacing w:line="276" w:lineRule="auto"/>
              <w:jc w:val="both"/>
            </w:pPr>
            <w:r>
              <w:t>3</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127F00AA" w14:textId="77777777" w:rsidR="00F6612A" w:rsidRPr="00E90C0B" w:rsidRDefault="00F6612A" w:rsidP="009A7F34">
            <w:pPr>
              <w:autoSpaceDE w:val="0"/>
              <w:autoSpaceDN w:val="0"/>
              <w:adjustRightInd w:val="0"/>
              <w:spacing w:line="276" w:lineRule="auto"/>
            </w:pPr>
            <w:r w:rsidRPr="00E90C0B">
              <w:t>ОР 2.3.2</w:t>
            </w: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2D4931F5" w14:textId="77777777" w:rsidR="00F6612A" w:rsidRPr="00E90C0B" w:rsidRDefault="00F6612A" w:rsidP="009A7F34">
            <w:pPr>
              <w:spacing w:line="276" w:lineRule="auto"/>
            </w:pPr>
            <w:r w:rsidRPr="00E90C0B">
              <w:t>Составление тематических блок-схем (Ментальных карт)</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6C0E4052" w14:textId="77777777" w:rsidR="00F6612A" w:rsidRPr="00F6612A" w:rsidRDefault="00F6612A" w:rsidP="009A7F34">
            <w:pPr>
              <w:spacing w:line="276" w:lineRule="auto"/>
              <w:rPr>
                <w:rStyle w:val="afb"/>
                <w:i w:val="0"/>
                <w:color w:val="auto"/>
              </w:rPr>
            </w:pPr>
            <w:r w:rsidRPr="00F6612A">
              <w:rPr>
                <w:rStyle w:val="afb"/>
                <w:i w:val="0"/>
                <w:color w:val="auto"/>
              </w:rPr>
              <w:t xml:space="preserve">Форма оценки </w:t>
            </w:r>
            <w:r>
              <w:rPr>
                <w:rStyle w:val="afb"/>
                <w:i w:val="0"/>
                <w:color w:val="auto"/>
              </w:rPr>
              <w:t xml:space="preserve">образовательных результатов на основе результатов </w:t>
            </w:r>
            <w:r w:rsidRPr="00F6612A">
              <w:rPr>
                <w:rStyle w:val="afb"/>
                <w:i w:val="0"/>
                <w:color w:val="auto"/>
              </w:rPr>
              <w:t>творческого задания «Блок-схема»</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9C66C17" w14:textId="77777777" w:rsidR="00F6612A" w:rsidRPr="00F6612A" w:rsidRDefault="00F6612A" w:rsidP="009A7F34">
            <w:pPr>
              <w:autoSpaceDE w:val="0"/>
              <w:autoSpaceDN w:val="0"/>
              <w:adjustRightInd w:val="0"/>
              <w:spacing w:line="276" w:lineRule="auto"/>
              <w:jc w:val="center"/>
            </w:pPr>
            <w:r w:rsidRPr="00F6612A">
              <w:t>8</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C2DBA8C" w14:textId="77777777" w:rsidR="00F6612A" w:rsidRPr="00F6612A" w:rsidRDefault="00F6612A" w:rsidP="009A7F34">
            <w:pPr>
              <w:autoSpaceDE w:val="0"/>
              <w:autoSpaceDN w:val="0"/>
              <w:adjustRightInd w:val="0"/>
              <w:spacing w:line="276" w:lineRule="auto"/>
              <w:jc w:val="center"/>
            </w:pPr>
            <w:r w:rsidRPr="00F6612A">
              <w:t>1</w:t>
            </w:r>
          </w:p>
        </w:tc>
        <w:tc>
          <w:tcPr>
            <w:tcW w:w="420" w:type="pct"/>
            <w:tcBorders>
              <w:top w:val="single" w:sz="2" w:space="0" w:color="000000"/>
              <w:left w:val="nil"/>
              <w:bottom w:val="single" w:sz="2" w:space="0" w:color="000000"/>
              <w:right w:val="single" w:sz="2" w:space="0" w:color="000000"/>
            </w:tcBorders>
            <w:vAlign w:val="center"/>
          </w:tcPr>
          <w:p w14:paraId="115A6102" w14:textId="77777777" w:rsidR="00F6612A" w:rsidRPr="00F6612A" w:rsidRDefault="00F6612A" w:rsidP="009A7F34">
            <w:pPr>
              <w:autoSpaceDE w:val="0"/>
              <w:autoSpaceDN w:val="0"/>
              <w:adjustRightInd w:val="0"/>
              <w:spacing w:line="276" w:lineRule="auto"/>
              <w:jc w:val="center"/>
            </w:pPr>
            <w:r w:rsidRPr="00F6612A">
              <w:t>5</w:t>
            </w:r>
          </w:p>
        </w:tc>
        <w:tc>
          <w:tcPr>
            <w:tcW w:w="401" w:type="pct"/>
            <w:tcBorders>
              <w:top w:val="single" w:sz="2" w:space="0" w:color="000000"/>
              <w:left w:val="nil"/>
              <w:bottom w:val="single" w:sz="2" w:space="0" w:color="000000"/>
              <w:right w:val="single" w:sz="2" w:space="0" w:color="000000"/>
            </w:tcBorders>
            <w:vAlign w:val="center"/>
          </w:tcPr>
          <w:p w14:paraId="53483C87" w14:textId="77777777" w:rsidR="00F6612A" w:rsidRPr="00F6612A" w:rsidRDefault="00F6612A" w:rsidP="009A7F34">
            <w:pPr>
              <w:autoSpaceDE w:val="0"/>
              <w:autoSpaceDN w:val="0"/>
              <w:adjustRightInd w:val="0"/>
              <w:spacing w:line="276" w:lineRule="auto"/>
              <w:jc w:val="center"/>
            </w:pPr>
            <w:r w:rsidRPr="00F6612A">
              <w:t>8</w:t>
            </w:r>
          </w:p>
        </w:tc>
      </w:tr>
      <w:tr w:rsidR="00F6612A" w:rsidRPr="00F6612A" w14:paraId="396EA02F"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5C0E45AF" w14:textId="77777777" w:rsidR="00F6612A" w:rsidRPr="00E90C0B" w:rsidRDefault="00F6612A" w:rsidP="009A7F34">
            <w:pPr>
              <w:autoSpaceDE w:val="0"/>
              <w:autoSpaceDN w:val="0"/>
              <w:adjustRightInd w:val="0"/>
              <w:spacing w:line="276" w:lineRule="auto"/>
              <w:jc w:val="both"/>
            </w:pPr>
            <w:r>
              <w:t>4</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2A943BCB" w14:textId="77777777" w:rsidR="00F6612A" w:rsidRPr="00E90C0B" w:rsidRDefault="00F6612A" w:rsidP="009A7F34">
            <w:pPr>
              <w:autoSpaceDE w:val="0"/>
              <w:autoSpaceDN w:val="0"/>
              <w:adjustRightInd w:val="0"/>
              <w:spacing w:line="276" w:lineRule="auto"/>
              <w:jc w:val="center"/>
            </w:pPr>
            <w:r w:rsidRPr="00E90C0B">
              <w:t>ОР 2.3.2</w:t>
            </w: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13C69FD5" w14:textId="77777777" w:rsidR="00F6612A" w:rsidRPr="00E90C0B" w:rsidRDefault="00F6612A" w:rsidP="009A7F34">
            <w:pPr>
              <w:spacing w:line="276" w:lineRule="auto"/>
            </w:pPr>
            <w:r w:rsidRPr="00E90C0B">
              <w:t>Составление и решение ситуативных задач (контекстных)</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45EE73FD" w14:textId="77777777" w:rsidR="00F6612A" w:rsidRPr="00F6612A" w:rsidRDefault="00F6612A" w:rsidP="009A7F34">
            <w:pPr>
              <w:spacing w:line="276" w:lineRule="auto"/>
              <w:rPr>
                <w:rStyle w:val="afb"/>
                <w:i w:val="0"/>
                <w:color w:val="auto"/>
              </w:rPr>
            </w:pPr>
            <w:r w:rsidRPr="00F6612A">
              <w:rPr>
                <w:rStyle w:val="afb"/>
                <w:i w:val="0"/>
                <w:color w:val="auto"/>
              </w:rPr>
              <w:t>Форма для оценки образовательных результатов на основе составления и решения контекстных (ситуативных) задач</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7E480EE" w14:textId="77777777" w:rsidR="00F6612A" w:rsidRPr="00F6612A" w:rsidRDefault="00F6612A" w:rsidP="009A7F34">
            <w:pPr>
              <w:autoSpaceDE w:val="0"/>
              <w:autoSpaceDN w:val="0"/>
              <w:adjustRightInd w:val="0"/>
              <w:spacing w:line="276" w:lineRule="auto"/>
              <w:jc w:val="center"/>
            </w:pPr>
            <w:r w:rsidRPr="00F6612A">
              <w:t>8</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4332A5D" w14:textId="77777777" w:rsidR="00F6612A" w:rsidRPr="00F6612A" w:rsidRDefault="00F6612A" w:rsidP="009A7F34">
            <w:pPr>
              <w:autoSpaceDE w:val="0"/>
              <w:autoSpaceDN w:val="0"/>
              <w:adjustRightInd w:val="0"/>
              <w:spacing w:line="276" w:lineRule="auto"/>
              <w:jc w:val="center"/>
            </w:pPr>
            <w:r w:rsidRPr="00F6612A">
              <w:t>1</w:t>
            </w:r>
          </w:p>
        </w:tc>
        <w:tc>
          <w:tcPr>
            <w:tcW w:w="420" w:type="pct"/>
            <w:tcBorders>
              <w:top w:val="single" w:sz="2" w:space="0" w:color="000000"/>
              <w:left w:val="nil"/>
              <w:bottom w:val="single" w:sz="2" w:space="0" w:color="000000"/>
              <w:right w:val="single" w:sz="2" w:space="0" w:color="000000"/>
            </w:tcBorders>
            <w:vAlign w:val="center"/>
          </w:tcPr>
          <w:p w14:paraId="79ED0DF2" w14:textId="77777777" w:rsidR="00F6612A" w:rsidRPr="00F6612A" w:rsidRDefault="00F6612A" w:rsidP="009A7F34">
            <w:pPr>
              <w:autoSpaceDE w:val="0"/>
              <w:autoSpaceDN w:val="0"/>
              <w:adjustRightInd w:val="0"/>
              <w:spacing w:line="276" w:lineRule="auto"/>
              <w:jc w:val="center"/>
            </w:pPr>
            <w:r w:rsidRPr="00F6612A">
              <w:t>5</w:t>
            </w:r>
          </w:p>
        </w:tc>
        <w:tc>
          <w:tcPr>
            <w:tcW w:w="401" w:type="pct"/>
            <w:tcBorders>
              <w:top w:val="single" w:sz="2" w:space="0" w:color="000000"/>
              <w:left w:val="nil"/>
              <w:bottom w:val="single" w:sz="2" w:space="0" w:color="000000"/>
              <w:right w:val="single" w:sz="2" w:space="0" w:color="000000"/>
            </w:tcBorders>
            <w:vAlign w:val="center"/>
          </w:tcPr>
          <w:p w14:paraId="163CE6CA" w14:textId="77777777" w:rsidR="00F6612A" w:rsidRPr="00F6612A" w:rsidRDefault="00F6612A" w:rsidP="009A7F34">
            <w:pPr>
              <w:autoSpaceDE w:val="0"/>
              <w:autoSpaceDN w:val="0"/>
              <w:adjustRightInd w:val="0"/>
              <w:spacing w:line="276" w:lineRule="auto"/>
              <w:jc w:val="center"/>
            </w:pPr>
            <w:r w:rsidRPr="00F6612A">
              <w:t>8</w:t>
            </w:r>
          </w:p>
        </w:tc>
      </w:tr>
      <w:tr w:rsidR="00F6612A" w:rsidRPr="00F6612A" w14:paraId="49F6A6E0"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64040BE1" w14:textId="77777777" w:rsidR="00F6612A" w:rsidRPr="00E90C0B" w:rsidRDefault="00F6612A" w:rsidP="009A7F34">
            <w:pPr>
              <w:autoSpaceDE w:val="0"/>
              <w:autoSpaceDN w:val="0"/>
              <w:adjustRightInd w:val="0"/>
              <w:spacing w:line="276" w:lineRule="auto"/>
              <w:jc w:val="both"/>
            </w:pPr>
            <w:r>
              <w:t>5</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0A48AAA8" w14:textId="77777777" w:rsidR="00F6612A" w:rsidRPr="00E90C0B" w:rsidRDefault="00F6612A" w:rsidP="009A7F34">
            <w:pPr>
              <w:autoSpaceDE w:val="0"/>
              <w:autoSpaceDN w:val="0"/>
              <w:adjustRightInd w:val="0"/>
              <w:spacing w:line="276" w:lineRule="auto"/>
              <w:jc w:val="center"/>
            </w:pPr>
            <w:r w:rsidRPr="00E90C0B">
              <w:t>ОР 1.3.1.</w:t>
            </w:r>
          </w:p>
          <w:p w14:paraId="20C7A26F" w14:textId="77777777" w:rsidR="00F6612A" w:rsidRPr="00E90C0B" w:rsidRDefault="00F6612A" w:rsidP="009A7F34">
            <w:pPr>
              <w:autoSpaceDE w:val="0"/>
              <w:autoSpaceDN w:val="0"/>
              <w:adjustRightInd w:val="0"/>
              <w:spacing w:line="276" w:lineRule="auto"/>
              <w:jc w:val="center"/>
            </w:pP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25AF4708" w14:textId="77777777" w:rsidR="00F6612A" w:rsidRPr="00E90C0B" w:rsidRDefault="00F6612A" w:rsidP="009A7F34">
            <w:pPr>
              <w:spacing w:line="276" w:lineRule="auto"/>
            </w:pPr>
            <w:r w:rsidRPr="00E90C0B">
              <w:t>Решение теста</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5044B50E" w14:textId="77777777" w:rsidR="00F6612A" w:rsidRPr="00F6612A" w:rsidRDefault="00F6612A" w:rsidP="009A7F34">
            <w:pPr>
              <w:spacing w:line="276" w:lineRule="auto"/>
              <w:rPr>
                <w:rStyle w:val="afb"/>
                <w:i w:val="0"/>
                <w:color w:val="auto"/>
              </w:rPr>
            </w:pPr>
            <w:r w:rsidRPr="00F6612A">
              <w:rPr>
                <w:rStyle w:val="afb"/>
                <w:i w:val="0"/>
                <w:color w:val="auto"/>
              </w:rPr>
              <w:t>Форма для оценки образовательных результатов на основе выполнения тестовых заданий</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6E2A7EF" w14:textId="77777777" w:rsidR="00F6612A" w:rsidRPr="00F6612A" w:rsidRDefault="00F6612A" w:rsidP="009A7F34">
            <w:pPr>
              <w:autoSpaceDE w:val="0"/>
              <w:autoSpaceDN w:val="0"/>
              <w:adjustRightInd w:val="0"/>
              <w:spacing w:line="276" w:lineRule="auto"/>
              <w:jc w:val="center"/>
            </w:pPr>
            <w:r w:rsidRPr="00F6612A">
              <w:t>7</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0517176" w14:textId="77777777" w:rsidR="00F6612A" w:rsidRPr="00F6612A" w:rsidRDefault="00F6612A" w:rsidP="009A7F34">
            <w:pPr>
              <w:autoSpaceDE w:val="0"/>
              <w:autoSpaceDN w:val="0"/>
              <w:adjustRightInd w:val="0"/>
              <w:spacing w:line="276" w:lineRule="auto"/>
              <w:jc w:val="center"/>
            </w:pPr>
            <w:r w:rsidRPr="00F6612A">
              <w:t>2</w:t>
            </w:r>
          </w:p>
        </w:tc>
        <w:tc>
          <w:tcPr>
            <w:tcW w:w="420" w:type="pct"/>
            <w:tcBorders>
              <w:top w:val="single" w:sz="2" w:space="0" w:color="000000"/>
              <w:left w:val="nil"/>
              <w:bottom w:val="single" w:sz="2" w:space="0" w:color="000000"/>
              <w:right w:val="single" w:sz="2" w:space="0" w:color="000000"/>
            </w:tcBorders>
            <w:vAlign w:val="center"/>
          </w:tcPr>
          <w:p w14:paraId="7F7A9C99" w14:textId="77777777" w:rsidR="00F6612A" w:rsidRPr="00F6612A" w:rsidRDefault="00F6612A" w:rsidP="009A7F34">
            <w:pPr>
              <w:autoSpaceDE w:val="0"/>
              <w:autoSpaceDN w:val="0"/>
              <w:adjustRightInd w:val="0"/>
              <w:spacing w:line="276" w:lineRule="auto"/>
              <w:jc w:val="center"/>
            </w:pPr>
            <w:r w:rsidRPr="00F6612A">
              <w:t>10</w:t>
            </w:r>
          </w:p>
        </w:tc>
        <w:tc>
          <w:tcPr>
            <w:tcW w:w="401" w:type="pct"/>
            <w:tcBorders>
              <w:top w:val="single" w:sz="2" w:space="0" w:color="000000"/>
              <w:left w:val="nil"/>
              <w:bottom w:val="single" w:sz="2" w:space="0" w:color="000000"/>
              <w:right w:val="single" w:sz="2" w:space="0" w:color="000000"/>
            </w:tcBorders>
            <w:vAlign w:val="center"/>
          </w:tcPr>
          <w:p w14:paraId="1DD6869B" w14:textId="77777777" w:rsidR="00F6612A" w:rsidRPr="00F6612A" w:rsidRDefault="00F6612A" w:rsidP="009A7F34">
            <w:pPr>
              <w:autoSpaceDE w:val="0"/>
              <w:autoSpaceDN w:val="0"/>
              <w:adjustRightInd w:val="0"/>
              <w:spacing w:line="276" w:lineRule="auto"/>
              <w:jc w:val="center"/>
            </w:pPr>
            <w:r w:rsidRPr="00F6612A">
              <w:t>14</w:t>
            </w:r>
          </w:p>
        </w:tc>
      </w:tr>
      <w:tr w:rsidR="00F6612A" w:rsidRPr="00F6612A" w14:paraId="3C7CF442"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166CAC8E" w14:textId="77777777" w:rsidR="00F6612A" w:rsidRPr="00E90C0B" w:rsidRDefault="00F6612A" w:rsidP="009A7F34">
            <w:pPr>
              <w:autoSpaceDE w:val="0"/>
              <w:autoSpaceDN w:val="0"/>
              <w:adjustRightInd w:val="0"/>
              <w:spacing w:line="276" w:lineRule="auto"/>
              <w:jc w:val="both"/>
            </w:pPr>
            <w:r>
              <w:t>6</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62247A82" w14:textId="77777777" w:rsidR="00F6612A" w:rsidRPr="00E90C0B" w:rsidRDefault="00F6612A" w:rsidP="009A7F34">
            <w:pPr>
              <w:autoSpaceDE w:val="0"/>
              <w:autoSpaceDN w:val="0"/>
              <w:adjustRightInd w:val="0"/>
              <w:spacing w:line="276" w:lineRule="auto"/>
              <w:jc w:val="center"/>
            </w:pPr>
            <w:r w:rsidRPr="00E90C0B">
              <w:t>ОР 2.3.2</w:t>
            </w: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2C7CAC89" w14:textId="77777777" w:rsidR="00F6612A" w:rsidRPr="00E90C0B" w:rsidRDefault="00F6612A" w:rsidP="009A7F34">
            <w:pPr>
              <w:spacing w:line="276" w:lineRule="auto"/>
            </w:pPr>
            <w:r w:rsidRPr="00E90C0B">
              <w:t>Проектирование исследования</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45F3DF68" w14:textId="77777777" w:rsidR="00F6612A" w:rsidRPr="00F6612A" w:rsidRDefault="00F6612A" w:rsidP="009A7F34">
            <w:pPr>
              <w:spacing w:line="276" w:lineRule="auto"/>
              <w:rPr>
                <w:rStyle w:val="afb"/>
                <w:i w:val="0"/>
                <w:color w:val="auto"/>
              </w:rPr>
            </w:pPr>
            <w:r w:rsidRPr="00F6612A">
              <w:rPr>
                <w:rStyle w:val="afb"/>
                <w:i w:val="0"/>
                <w:color w:val="auto"/>
              </w:rPr>
              <w:t xml:space="preserve">Форма </w:t>
            </w:r>
            <w:r>
              <w:rPr>
                <w:rStyle w:val="afb"/>
                <w:i w:val="0"/>
                <w:color w:val="auto"/>
              </w:rPr>
              <w:t xml:space="preserve">для </w:t>
            </w:r>
            <w:r w:rsidRPr="00F6612A">
              <w:rPr>
                <w:rStyle w:val="afb"/>
                <w:i w:val="0"/>
                <w:color w:val="auto"/>
              </w:rPr>
              <w:t xml:space="preserve">оценки </w:t>
            </w:r>
            <w:r>
              <w:rPr>
                <w:rStyle w:val="afb"/>
                <w:i w:val="0"/>
                <w:color w:val="auto"/>
              </w:rPr>
              <w:t xml:space="preserve">образовательных результатов </w:t>
            </w:r>
            <w:r w:rsidRPr="00F6612A">
              <w:rPr>
                <w:rStyle w:val="afb"/>
                <w:i w:val="0"/>
                <w:color w:val="auto"/>
              </w:rPr>
              <w:t>проектного задания «Исследование»</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7CE783E" w14:textId="77777777" w:rsidR="00F6612A" w:rsidRPr="00F6612A" w:rsidRDefault="00F6612A" w:rsidP="009A7F34">
            <w:pPr>
              <w:autoSpaceDE w:val="0"/>
              <w:autoSpaceDN w:val="0"/>
              <w:adjustRightInd w:val="0"/>
              <w:spacing w:line="276" w:lineRule="auto"/>
              <w:jc w:val="center"/>
            </w:pPr>
            <w:r w:rsidRPr="00F6612A">
              <w:t>8</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6E7A5BD" w14:textId="77777777" w:rsidR="00F6612A" w:rsidRPr="00F6612A" w:rsidRDefault="00F6612A" w:rsidP="009A7F34">
            <w:pPr>
              <w:autoSpaceDE w:val="0"/>
              <w:autoSpaceDN w:val="0"/>
              <w:adjustRightInd w:val="0"/>
              <w:spacing w:line="276" w:lineRule="auto"/>
              <w:jc w:val="center"/>
            </w:pPr>
            <w:r w:rsidRPr="00F6612A">
              <w:t>1</w:t>
            </w:r>
          </w:p>
        </w:tc>
        <w:tc>
          <w:tcPr>
            <w:tcW w:w="420" w:type="pct"/>
            <w:tcBorders>
              <w:top w:val="single" w:sz="2" w:space="0" w:color="000000"/>
              <w:left w:val="nil"/>
              <w:bottom w:val="single" w:sz="2" w:space="0" w:color="000000"/>
              <w:right w:val="single" w:sz="2" w:space="0" w:color="000000"/>
            </w:tcBorders>
            <w:vAlign w:val="center"/>
          </w:tcPr>
          <w:p w14:paraId="7FCDF483" w14:textId="77777777" w:rsidR="00F6612A" w:rsidRPr="00F6612A" w:rsidRDefault="00F6612A" w:rsidP="009A7F34">
            <w:pPr>
              <w:autoSpaceDE w:val="0"/>
              <w:autoSpaceDN w:val="0"/>
              <w:adjustRightInd w:val="0"/>
              <w:spacing w:line="276" w:lineRule="auto"/>
              <w:jc w:val="center"/>
            </w:pPr>
            <w:r w:rsidRPr="00F6612A">
              <w:t>5</w:t>
            </w:r>
          </w:p>
        </w:tc>
        <w:tc>
          <w:tcPr>
            <w:tcW w:w="401" w:type="pct"/>
            <w:tcBorders>
              <w:top w:val="single" w:sz="2" w:space="0" w:color="000000"/>
              <w:left w:val="nil"/>
              <w:bottom w:val="single" w:sz="2" w:space="0" w:color="000000"/>
              <w:right w:val="single" w:sz="2" w:space="0" w:color="000000"/>
            </w:tcBorders>
            <w:vAlign w:val="center"/>
          </w:tcPr>
          <w:p w14:paraId="1B2A2FEA" w14:textId="77777777" w:rsidR="00F6612A" w:rsidRPr="00F6612A" w:rsidRDefault="00F6612A" w:rsidP="009A7F34">
            <w:pPr>
              <w:autoSpaceDE w:val="0"/>
              <w:autoSpaceDN w:val="0"/>
              <w:adjustRightInd w:val="0"/>
              <w:spacing w:line="276" w:lineRule="auto"/>
              <w:jc w:val="center"/>
            </w:pPr>
            <w:r w:rsidRPr="00F6612A">
              <w:t>8</w:t>
            </w:r>
          </w:p>
        </w:tc>
      </w:tr>
      <w:tr w:rsidR="00F6612A" w:rsidRPr="00F6612A" w14:paraId="22A48330"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20B3500F" w14:textId="77777777" w:rsidR="00F6612A" w:rsidRPr="00E90C0B" w:rsidRDefault="00F6612A" w:rsidP="009A7F34">
            <w:pPr>
              <w:autoSpaceDE w:val="0"/>
              <w:autoSpaceDN w:val="0"/>
              <w:adjustRightInd w:val="0"/>
              <w:spacing w:line="276" w:lineRule="auto"/>
              <w:jc w:val="both"/>
            </w:pPr>
            <w:r>
              <w:t>7</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1A131F40" w14:textId="77777777" w:rsidR="00F6612A" w:rsidRPr="00E90C0B" w:rsidRDefault="00F6612A" w:rsidP="009A7F34">
            <w:pPr>
              <w:autoSpaceDE w:val="0"/>
              <w:autoSpaceDN w:val="0"/>
              <w:adjustRightInd w:val="0"/>
              <w:spacing w:line="276" w:lineRule="auto"/>
              <w:jc w:val="center"/>
            </w:pPr>
            <w:r w:rsidRPr="00E90C0B">
              <w:t>ОР 1.3.1.</w:t>
            </w:r>
          </w:p>
        </w:tc>
        <w:tc>
          <w:tcPr>
            <w:tcW w:w="934" w:type="pct"/>
            <w:tcBorders>
              <w:top w:val="single" w:sz="2" w:space="0" w:color="000000"/>
              <w:left w:val="single" w:sz="2" w:space="0" w:color="000000"/>
              <w:bottom w:val="single" w:sz="2" w:space="0" w:color="000000"/>
              <w:right w:val="single" w:sz="2" w:space="0" w:color="000000"/>
            </w:tcBorders>
            <w:shd w:val="clear" w:color="000000" w:fill="FFFFFF"/>
          </w:tcPr>
          <w:p w14:paraId="6AA29EE2" w14:textId="77777777" w:rsidR="00F6612A" w:rsidRPr="00E90C0B" w:rsidRDefault="00F6612A" w:rsidP="009A7F34">
            <w:pPr>
              <w:spacing w:line="276" w:lineRule="auto"/>
            </w:pPr>
            <w:r w:rsidRPr="00E90C0B">
              <w:t xml:space="preserve">Аннотирование </w:t>
            </w:r>
            <w:r w:rsidRPr="00E90C0B">
              <w:lastRenderedPageBreak/>
              <w:t xml:space="preserve">литературы </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7BB62CA0" w14:textId="77777777" w:rsidR="00F6612A" w:rsidRPr="00F6612A" w:rsidRDefault="00F6612A" w:rsidP="009A7F34">
            <w:pPr>
              <w:spacing w:line="276" w:lineRule="auto"/>
              <w:rPr>
                <w:rStyle w:val="afb"/>
                <w:i w:val="0"/>
                <w:color w:val="auto"/>
              </w:rPr>
            </w:pPr>
            <w:r w:rsidRPr="00F6612A">
              <w:rPr>
                <w:rStyle w:val="afb"/>
                <w:i w:val="0"/>
                <w:color w:val="auto"/>
              </w:rPr>
              <w:lastRenderedPageBreak/>
              <w:t xml:space="preserve">Форма для оценки </w:t>
            </w:r>
            <w:r w:rsidRPr="00F6612A">
              <w:rPr>
                <w:rStyle w:val="afb"/>
                <w:i w:val="0"/>
                <w:color w:val="auto"/>
              </w:rPr>
              <w:lastRenderedPageBreak/>
              <w:t xml:space="preserve">образовательных результатов на основе </w:t>
            </w:r>
            <w:r>
              <w:rPr>
                <w:rStyle w:val="afb"/>
                <w:i w:val="0"/>
                <w:color w:val="auto"/>
              </w:rPr>
              <w:t xml:space="preserve">результатов </w:t>
            </w:r>
            <w:r w:rsidRPr="00F6612A">
              <w:rPr>
                <w:rStyle w:val="afb"/>
                <w:i w:val="0"/>
                <w:color w:val="auto"/>
              </w:rPr>
              <w:t>аннотирования литературы</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6DADEE1" w14:textId="77777777" w:rsidR="00F6612A" w:rsidRPr="00F6612A" w:rsidRDefault="00F6612A" w:rsidP="009A7F34">
            <w:pPr>
              <w:autoSpaceDE w:val="0"/>
              <w:autoSpaceDN w:val="0"/>
              <w:adjustRightInd w:val="0"/>
              <w:spacing w:line="276" w:lineRule="auto"/>
              <w:jc w:val="center"/>
            </w:pPr>
            <w:r w:rsidRPr="00F6612A">
              <w:lastRenderedPageBreak/>
              <w:t>8</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A50ED0" w14:textId="77777777" w:rsidR="00F6612A" w:rsidRPr="00F6612A" w:rsidRDefault="00F6612A" w:rsidP="009A7F34">
            <w:pPr>
              <w:autoSpaceDE w:val="0"/>
              <w:autoSpaceDN w:val="0"/>
              <w:adjustRightInd w:val="0"/>
              <w:spacing w:line="276" w:lineRule="auto"/>
              <w:jc w:val="center"/>
            </w:pPr>
            <w:r w:rsidRPr="00F6612A">
              <w:t>1</w:t>
            </w:r>
          </w:p>
        </w:tc>
        <w:tc>
          <w:tcPr>
            <w:tcW w:w="420" w:type="pct"/>
            <w:tcBorders>
              <w:top w:val="single" w:sz="2" w:space="0" w:color="000000"/>
              <w:left w:val="nil"/>
              <w:bottom w:val="single" w:sz="2" w:space="0" w:color="000000"/>
              <w:right w:val="single" w:sz="2" w:space="0" w:color="000000"/>
            </w:tcBorders>
            <w:vAlign w:val="center"/>
          </w:tcPr>
          <w:p w14:paraId="083640CB" w14:textId="77777777" w:rsidR="00F6612A" w:rsidRPr="00F6612A" w:rsidRDefault="00F6612A" w:rsidP="009A7F34">
            <w:pPr>
              <w:autoSpaceDE w:val="0"/>
              <w:autoSpaceDN w:val="0"/>
              <w:adjustRightInd w:val="0"/>
              <w:spacing w:line="276" w:lineRule="auto"/>
              <w:jc w:val="center"/>
            </w:pPr>
            <w:r w:rsidRPr="00F6612A">
              <w:t>5</w:t>
            </w:r>
          </w:p>
        </w:tc>
        <w:tc>
          <w:tcPr>
            <w:tcW w:w="401" w:type="pct"/>
            <w:tcBorders>
              <w:top w:val="single" w:sz="2" w:space="0" w:color="000000"/>
              <w:left w:val="nil"/>
              <w:bottom w:val="single" w:sz="2" w:space="0" w:color="000000"/>
              <w:right w:val="single" w:sz="2" w:space="0" w:color="000000"/>
            </w:tcBorders>
            <w:vAlign w:val="center"/>
          </w:tcPr>
          <w:p w14:paraId="24606F8F" w14:textId="77777777" w:rsidR="00F6612A" w:rsidRPr="00F6612A" w:rsidRDefault="00F6612A" w:rsidP="009A7F34">
            <w:pPr>
              <w:autoSpaceDE w:val="0"/>
              <w:autoSpaceDN w:val="0"/>
              <w:adjustRightInd w:val="0"/>
              <w:spacing w:line="276" w:lineRule="auto"/>
              <w:jc w:val="center"/>
            </w:pPr>
            <w:r w:rsidRPr="00F6612A">
              <w:t>8</w:t>
            </w:r>
          </w:p>
        </w:tc>
      </w:tr>
      <w:tr w:rsidR="00F6612A" w:rsidRPr="00F6612A" w14:paraId="2954F261" w14:textId="77777777" w:rsidTr="009A7F34">
        <w:trPr>
          <w:trHeight w:val="300"/>
        </w:trPr>
        <w:tc>
          <w:tcPr>
            <w:tcW w:w="4179" w:type="pct"/>
            <w:gridSpan w:val="6"/>
            <w:tcBorders>
              <w:top w:val="single" w:sz="2" w:space="0" w:color="000000"/>
              <w:left w:val="single" w:sz="2" w:space="0" w:color="000000"/>
              <w:bottom w:val="single" w:sz="2" w:space="0" w:color="000000"/>
              <w:right w:val="single" w:sz="2" w:space="0" w:color="000000"/>
            </w:tcBorders>
            <w:shd w:val="clear" w:color="000000" w:fill="FFFFFF"/>
          </w:tcPr>
          <w:p w14:paraId="1C4991CB" w14:textId="77777777" w:rsidR="00F6612A" w:rsidRPr="00F6612A" w:rsidRDefault="00F6612A" w:rsidP="009A7F34">
            <w:pPr>
              <w:autoSpaceDE w:val="0"/>
              <w:autoSpaceDN w:val="0"/>
              <w:adjustRightInd w:val="0"/>
              <w:spacing w:line="276" w:lineRule="auto"/>
            </w:pPr>
            <w:r w:rsidRPr="00F6612A">
              <w:t>Баллов за семестр</w:t>
            </w:r>
          </w:p>
        </w:tc>
        <w:tc>
          <w:tcPr>
            <w:tcW w:w="420" w:type="pct"/>
            <w:tcBorders>
              <w:top w:val="single" w:sz="2" w:space="0" w:color="000000"/>
              <w:left w:val="nil"/>
              <w:bottom w:val="single" w:sz="2" w:space="0" w:color="000000"/>
              <w:right w:val="single" w:sz="2" w:space="0" w:color="000000"/>
            </w:tcBorders>
            <w:vAlign w:val="center"/>
          </w:tcPr>
          <w:p w14:paraId="4D6AEBEA" w14:textId="77777777" w:rsidR="00F6612A" w:rsidRPr="00F6612A" w:rsidRDefault="00F6612A" w:rsidP="009A7F34">
            <w:pPr>
              <w:autoSpaceDE w:val="0"/>
              <w:autoSpaceDN w:val="0"/>
              <w:adjustRightInd w:val="0"/>
              <w:spacing w:line="276" w:lineRule="auto"/>
              <w:jc w:val="center"/>
            </w:pPr>
            <w:r w:rsidRPr="00F6612A">
              <w:t>45</w:t>
            </w:r>
          </w:p>
        </w:tc>
        <w:tc>
          <w:tcPr>
            <w:tcW w:w="401" w:type="pct"/>
            <w:tcBorders>
              <w:top w:val="single" w:sz="2" w:space="0" w:color="000000"/>
              <w:left w:val="nil"/>
              <w:bottom w:val="single" w:sz="2" w:space="0" w:color="000000"/>
              <w:right w:val="single" w:sz="2" w:space="0" w:color="000000"/>
            </w:tcBorders>
            <w:vAlign w:val="center"/>
          </w:tcPr>
          <w:p w14:paraId="19E961AD" w14:textId="77777777" w:rsidR="00F6612A" w:rsidRPr="00F6612A" w:rsidRDefault="00F6612A" w:rsidP="009A7F34">
            <w:pPr>
              <w:autoSpaceDE w:val="0"/>
              <w:autoSpaceDN w:val="0"/>
              <w:adjustRightInd w:val="0"/>
              <w:spacing w:line="276" w:lineRule="auto"/>
              <w:jc w:val="center"/>
            </w:pPr>
            <w:r w:rsidRPr="00F6612A">
              <w:t>70</w:t>
            </w:r>
          </w:p>
        </w:tc>
      </w:tr>
      <w:tr w:rsidR="00F6612A" w:rsidRPr="00F6612A" w14:paraId="7498F392" w14:textId="77777777" w:rsidTr="009A7F34">
        <w:trPr>
          <w:trHeight w:val="300"/>
        </w:trPr>
        <w:tc>
          <w:tcPr>
            <w:tcW w:w="232" w:type="pct"/>
            <w:tcBorders>
              <w:top w:val="single" w:sz="2" w:space="0" w:color="000000"/>
              <w:left w:val="single" w:sz="2" w:space="0" w:color="000000"/>
              <w:bottom w:val="single" w:sz="2" w:space="0" w:color="000000"/>
              <w:right w:val="single" w:sz="2" w:space="0" w:color="000000"/>
            </w:tcBorders>
            <w:shd w:val="clear" w:color="000000" w:fill="FFFFFF"/>
          </w:tcPr>
          <w:p w14:paraId="3AE3467C" w14:textId="77777777" w:rsidR="00F6612A" w:rsidRPr="00E90C0B" w:rsidRDefault="00ED6DA3" w:rsidP="009A7F34">
            <w:pPr>
              <w:autoSpaceDE w:val="0"/>
              <w:autoSpaceDN w:val="0"/>
              <w:adjustRightInd w:val="0"/>
              <w:spacing w:line="276" w:lineRule="auto"/>
              <w:jc w:val="both"/>
            </w:pPr>
            <w:r>
              <w:t>8</w:t>
            </w:r>
          </w:p>
        </w:tc>
        <w:tc>
          <w:tcPr>
            <w:tcW w:w="613" w:type="pct"/>
            <w:tcBorders>
              <w:top w:val="single" w:sz="2" w:space="0" w:color="000000"/>
              <w:left w:val="single" w:sz="2" w:space="0" w:color="000000"/>
              <w:bottom w:val="single" w:sz="2" w:space="0" w:color="000000"/>
              <w:right w:val="single" w:sz="2" w:space="0" w:color="000000"/>
            </w:tcBorders>
            <w:shd w:val="clear" w:color="000000" w:fill="FFFFFF"/>
          </w:tcPr>
          <w:p w14:paraId="3C13D552" w14:textId="77777777" w:rsidR="00F6612A" w:rsidRPr="00E90C0B" w:rsidRDefault="00F6612A" w:rsidP="009A7F34">
            <w:pPr>
              <w:autoSpaceDE w:val="0"/>
              <w:autoSpaceDN w:val="0"/>
              <w:adjustRightInd w:val="0"/>
              <w:spacing w:line="276" w:lineRule="auto"/>
              <w:jc w:val="center"/>
            </w:pPr>
            <w:r w:rsidRPr="00E90C0B">
              <w:t>ОР 2.3.2</w:t>
            </w:r>
          </w:p>
        </w:tc>
        <w:tc>
          <w:tcPr>
            <w:tcW w:w="934"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FEB6F32" w14:textId="77777777" w:rsidR="00F6612A" w:rsidRPr="00E90C0B" w:rsidRDefault="00F6612A" w:rsidP="009A7F34">
            <w:pPr>
              <w:autoSpaceDE w:val="0"/>
              <w:autoSpaceDN w:val="0"/>
              <w:adjustRightInd w:val="0"/>
              <w:spacing w:line="276" w:lineRule="auto"/>
              <w:jc w:val="both"/>
            </w:pPr>
            <w:r>
              <w:t>Экзамен</w:t>
            </w:r>
          </w:p>
        </w:tc>
        <w:tc>
          <w:tcPr>
            <w:tcW w:w="1368" w:type="pct"/>
            <w:tcBorders>
              <w:top w:val="single" w:sz="2" w:space="0" w:color="000000"/>
              <w:left w:val="single" w:sz="2" w:space="0" w:color="000000"/>
              <w:bottom w:val="single" w:sz="2" w:space="0" w:color="000000"/>
              <w:right w:val="single" w:sz="2" w:space="0" w:color="000000"/>
            </w:tcBorders>
            <w:shd w:val="clear" w:color="000000" w:fill="FFFFFF"/>
          </w:tcPr>
          <w:p w14:paraId="6615CB25" w14:textId="77777777" w:rsidR="00F6612A" w:rsidRPr="00F6612A" w:rsidRDefault="00F6612A" w:rsidP="009A7F34">
            <w:pPr>
              <w:autoSpaceDE w:val="0"/>
              <w:autoSpaceDN w:val="0"/>
              <w:adjustRightInd w:val="0"/>
              <w:spacing w:line="276" w:lineRule="auto"/>
              <w:rPr>
                <w:rStyle w:val="afb"/>
                <w:i w:val="0"/>
                <w:color w:val="auto"/>
              </w:rPr>
            </w:pPr>
            <w:r w:rsidRPr="00F6612A">
              <w:rPr>
                <w:rStyle w:val="afb"/>
                <w:i w:val="0"/>
                <w:color w:val="auto"/>
              </w:rPr>
              <w:t>Форма оценки устного ответа на экзамене</w:t>
            </w:r>
          </w:p>
        </w:tc>
        <w:tc>
          <w:tcPr>
            <w:tcW w:w="470"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D1F3F8D" w14:textId="77777777" w:rsidR="00F6612A" w:rsidRPr="00F6612A" w:rsidRDefault="00F6612A" w:rsidP="009A7F34">
            <w:pPr>
              <w:autoSpaceDE w:val="0"/>
              <w:autoSpaceDN w:val="0"/>
              <w:adjustRightInd w:val="0"/>
              <w:spacing w:line="276" w:lineRule="auto"/>
              <w:jc w:val="center"/>
            </w:pPr>
            <w:r w:rsidRPr="00F6612A">
              <w:t>-</w:t>
            </w:r>
          </w:p>
        </w:tc>
        <w:tc>
          <w:tcPr>
            <w:tcW w:w="56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2D600C0" w14:textId="77777777" w:rsidR="00F6612A" w:rsidRPr="00F6612A" w:rsidRDefault="00F6612A" w:rsidP="009A7F34">
            <w:pPr>
              <w:autoSpaceDE w:val="0"/>
              <w:autoSpaceDN w:val="0"/>
              <w:adjustRightInd w:val="0"/>
              <w:spacing w:line="276" w:lineRule="auto"/>
              <w:jc w:val="center"/>
            </w:pPr>
            <w:r w:rsidRPr="00F6612A">
              <w:t>1</w:t>
            </w:r>
          </w:p>
        </w:tc>
        <w:tc>
          <w:tcPr>
            <w:tcW w:w="420" w:type="pct"/>
            <w:tcBorders>
              <w:top w:val="single" w:sz="2" w:space="0" w:color="000000"/>
              <w:left w:val="nil"/>
              <w:bottom w:val="single" w:sz="2" w:space="0" w:color="000000"/>
              <w:right w:val="single" w:sz="2" w:space="0" w:color="000000"/>
            </w:tcBorders>
            <w:vAlign w:val="center"/>
          </w:tcPr>
          <w:p w14:paraId="46E7C1C2" w14:textId="77777777" w:rsidR="00F6612A" w:rsidRPr="00F6612A" w:rsidRDefault="00F6612A" w:rsidP="009A7F34">
            <w:pPr>
              <w:autoSpaceDE w:val="0"/>
              <w:autoSpaceDN w:val="0"/>
              <w:adjustRightInd w:val="0"/>
              <w:spacing w:line="276" w:lineRule="auto"/>
              <w:jc w:val="center"/>
            </w:pPr>
            <w:r w:rsidRPr="00F6612A">
              <w:t>10</w:t>
            </w:r>
          </w:p>
        </w:tc>
        <w:tc>
          <w:tcPr>
            <w:tcW w:w="401" w:type="pct"/>
            <w:tcBorders>
              <w:top w:val="single" w:sz="2" w:space="0" w:color="000000"/>
              <w:left w:val="nil"/>
              <w:bottom w:val="single" w:sz="2" w:space="0" w:color="000000"/>
              <w:right w:val="single" w:sz="2" w:space="0" w:color="000000"/>
            </w:tcBorders>
            <w:vAlign w:val="center"/>
          </w:tcPr>
          <w:p w14:paraId="4400FA8E" w14:textId="77777777" w:rsidR="00F6612A" w:rsidRPr="00F6612A" w:rsidRDefault="00F6612A" w:rsidP="009A7F34">
            <w:pPr>
              <w:autoSpaceDE w:val="0"/>
              <w:autoSpaceDN w:val="0"/>
              <w:adjustRightInd w:val="0"/>
              <w:spacing w:line="276" w:lineRule="auto"/>
              <w:jc w:val="center"/>
            </w:pPr>
            <w:r w:rsidRPr="00F6612A">
              <w:t>30</w:t>
            </w:r>
          </w:p>
        </w:tc>
      </w:tr>
      <w:tr w:rsidR="00F6612A" w:rsidRPr="00E90C0B" w14:paraId="4485946D" w14:textId="77777777" w:rsidTr="009A7F34">
        <w:trPr>
          <w:trHeight w:val="300"/>
        </w:trPr>
        <w:tc>
          <w:tcPr>
            <w:tcW w:w="4179" w:type="pct"/>
            <w:gridSpan w:val="6"/>
            <w:tcBorders>
              <w:top w:val="single" w:sz="2" w:space="0" w:color="000000"/>
              <w:left w:val="single" w:sz="2" w:space="0" w:color="000000"/>
              <w:bottom w:val="single" w:sz="2" w:space="0" w:color="000000"/>
              <w:right w:val="single" w:sz="2" w:space="0" w:color="000000"/>
            </w:tcBorders>
            <w:shd w:val="clear" w:color="000000" w:fill="FFFFFF"/>
          </w:tcPr>
          <w:p w14:paraId="2AC52E03" w14:textId="77777777" w:rsidR="00F6612A" w:rsidRPr="00E90C0B" w:rsidRDefault="00F6612A" w:rsidP="009A7F34">
            <w:pPr>
              <w:autoSpaceDE w:val="0"/>
              <w:autoSpaceDN w:val="0"/>
              <w:adjustRightInd w:val="0"/>
              <w:spacing w:line="276" w:lineRule="auto"/>
            </w:pPr>
            <w:r w:rsidRPr="00E90C0B">
              <w:rPr>
                <w:color w:val="000000"/>
              </w:rPr>
              <w:t>Итого:</w:t>
            </w:r>
          </w:p>
        </w:tc>
        <w:tc>
          <w:tcPr>
            <w:tcW w:w="420" w:type="pct"/>
            <w:tcBorders>
              <w:top w:val="single" w:sz="2" w:space="0" w:color="000000"/>
              <w:left w:val="nil"/>
              <w:bottom w:val="single" w:sz="2" w:space="0" w:color="000000"/>
              <w:right w:val="single" w:sz="2" w:space="0" w:color="000000"/>
            </w:tcBorders>
            <w:vAlign w:val="center"/>
          </w:tcPr>
          <w:p w14:paraId="6982FA3C" w14:textId="77777777" w:rsidR="00F6612A" w:rsidRPr="00E90C0B" w:rsidRDefault="00F6612A" w:rsidP="009A7F34">
            <w:pPr>
              <w:autoSpaceDE w:val="0"/>
              <w:autoSpaceDN w:val="0"/>
              <w:adjustRightInd w:val="0"/>
              <w:spacing w:line="276" w:lineRule="auto"/>
              <w:jc w:val="center"/>
            </w:pPr>
            <w:r w:rsidRPr="00E90C0B">
              <w:t>55</w:t>
            </w:r>
          </w:p>
        </w:tc>
        <w:tc>
          <w:tcPr>
            <w:tcW w:w="401" w:type="pct"/>
            <w:tcBorders>
              <w:top w:val="single" w:sz="2" w:space="0" w:color="000000"/>
              <w:left w:val="nil"/>
              <w:bottom w:val="single" w:sz="2" w:space="0" w:color="000000"/>
              <w:right w:val="single" w:sz="2" w:space="0" w:color="000000"/>
            </w:tcBorders>
            <w:vAlign w:val="center"/>
          </w:tcPr>
          <w:p w14:paraId="60C6C522" w14:textId="77777777" w:rsidR="00F6612A" w:rsidRPr="00E90C0B" w:rsidRDefault="00F6612A" w:rsidP="009A7F34">
            <w:pPr>
              <w:autoSpaceDE w:val="0"/>
              <w:autoSpaceDN w:val="0"/>
              <w:adjustRightInd w:val="0"/>
              <w:spacing w:line="276" w:lineRule="auto"/>
              <w:jc w:val="center"/>
            </w:pPr>
            <w:r w:rsidRPr="00E90C0B">
              <w:t>100</w:t>
            </w:r>
          </w:p>
        </w:tc>
      </w:tr>
    </w:tbl>
    <w:p w14:paraId="539BE2BA" w14:textId="77777777" w:rsidR="00890F08" w:rsidRPr="00E90C0B" w:rsidRDefault="00F6612A" w:rsidP="00F6612A">
      <w:pPr>
        <w:tabs>
          <w:tab w:val="left" w:pos="2799"/>
        </w:tabs>
        <w:spacing w:line="276" w:lineRule="auto"/>
        <w:rPr>
          <w:bCs/>
          <w:i/>
        </w:rPr>
      </w:pPr>
      <w:r>
        <w:rPr>
          <w:bCs/>
          <w:i/>
        </w:rPr>
        <w:tab/>
      </w:r>
    </w:p>
    <w:p w14:paraId="1E55DE34"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7. Учебно-методическое и информационное обеспечение</w:t>
      </w:r>
    </w:p>
    <w:p w14:paraId="5F3A2231" w14:textId="77777777" w:rsidR="00890F08" w:rsidRPr="00E90C0B" w:rsidRDefault="00890F08"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rPr>
        <w:t xml:space="preserve">7.1. </w:t>
      </w:r>
      <w:r w:rsidRPr="00E90C0B">
        <w:rPr>
          <w:bCs/>
          <w:i/>
          <w:iCs/>
        </w:rPr>
        <w:t>Основная литература</w:t>
      </w:r>
    </w:p>
    <w:p w14:paraId="543E9F92" w14:textId="77777777" w:rsidR="00890F08" w:rsidRPr="002F7435" w:rsidRDefault="00DF1747" w:rsidP="00F73D7D">
      <w:pPr>
        <w:pStyle w:val="ae"/>
        <w:numPr>
          <w:ilvl w:val="0"/>
          <w:numId w:val="22"/>
        </w:numPr>
        <w:tabs>
          <w:tab w:val="left" w:pos="284"/>
        </w:tabs>
        <w:spacing w:line="276" w:lineRule="auto"/>
        <w:ind w:left="284" w:hanging="284"/>
        <w:jc w:val="both"/>
        <w:rPr>
          <w:rFonts w:ascii="Times New Roman" w:hAnsi="Times New Roman"/>
          <w:sz w:val="24"/>
          <w:szCs w:val="24"/>
        </w:rPr>
      </w:pPr>
      <w:r w:rsidRPr="00DF1747">
        <w:rPr>
          <w:rFonts w:ascii="Times New Roman" w:hAnsi="Times New Roman"/>
          <w:color w:val="000000" w:themeColor="text1"/>
          <w:sz w:val="24"/>
          <w:szCs w:val="24"/>
        </w:rPr>
        <w:t>Современные представления о психической норме и патологии: Психологический, клинический и социальный аспект</w:t>
      </w:r>
      <w:r w:rsidR="00C53398">
        <w:rPr>
          <w:rFonts w:ascii="Times New Roman" w:hAnsi="Times New Roman"/>
          <w:color w:val="000000" w:themeColor="text1"/>
          <w:sz w:val="24"/>
          <w:szCs w:val="24"/>
        </w:rPr>
        <w:t>ы / отв. ред. Н.Л. Белопольская</w:t>
      </w:r>
      <w:r w:rsidRPr="00DF1747">
        <w:rPr>
          <w:rFonts w:ascii="Times New Roman" w:hAnsi="Times New Roman"/>
          <w:color w:val="000000" w:themeColor="text1"/>
          <w:sz w:val="24"/>
          <w:szCs w:val="24"/>
        </w:rPr>
        <w:t xml:space="preserve">; Московский институт психоанализа. - Москва: </w:t>
      </w:r>
      <w:proofErr w:type="spellStart"/>
      <w:r w:rsidRPr="00DF1747">
        <w:rPr>
          <w:rFonts w:ascii="Times New Roman" w:hAnsi="Times New Roman"/>
          <w:color w:val="000000" w:themeColor="text1"/>
          <w:sz w:val="24"/>
          <w:szCs w:val="24"/>
        </w:rPr>
        <w:t>Когито</w:t>
      </w:r>
      <w:proofErr w:type="spellEnd"/>
      <w:r w:rsidRPr="00DF1747">
        <w:rPr>
          <w:rFonts w:ascii="Times New Roman" w:hAnsi="Times New Roman"/>
          <w:color w:val="000000" w:themeColor="text1"/>
          <w:sz w:val="24"/>
          <w:szCs w:val="24"/>
        </w:rPr>
        <w:t>-Центр, 2015. - 293 с.: табл., схем. - (Клиническая психология). - ISBN 978-5-89353-471-9; То же [Электронный ресурс]. - URL: </w:t>
      </w:r>
      <w:hyperlink r:id="rId27" w:tgtFrame="_blank" w:history="1">
        <w:r w:rsidRPr="00DF1747">
          <w:rPr>
            <w:rFonts w:ascii="Times New Roman" w:hAnsi="Times New Roman"/>
            <w:color w:val="000000" w:themeColor="text1"/>
            <w:sz w:val="24"/>
            <w:szCs w:val="24"/>
          </w:rPr>
          <w:t>http://biblioclub.ru/index.php?page=book&amp;id=430626</w:t>
        </w:r>
      </w:hyperlink>
    </w:p>
    <w:p w14:paraId="017C81DA" w14:textId="77777777" w:rsidR="002F7435" w:rsidRPr="00BA331D" w:rsidRDefault="002F7435" w:rsidP="00F73D7D">
      <w:pPr>
        <w:pStyle w:val="ae"/>
        <w:numPr>
          <w:ilvl w:val="0"/>
          <w:numId w:val="22"/>
        </w:numPr>
        <w:tabs>
          <w:tab w:val="left" w:pos="284"/>
        </w:tabs>
        <w:ind w:left="284" w:hanging="284"/>
        <w:jc w:val="both"/>
        <w:rPr>
          <w:rFonts w:ascii="Times New Roman" w:hAnsi="Times New Roman"/>
          <w:color w:val="000000" w:themeColor="text1"/>
          <w:sz w:val="24"/>
          <w:szCs w:val="24"/>
        </w:rPr>
      </w:pPr>
      <w:r w:rsidRPr="00BA331D">
        <w:rPr>
          <w:rFonts w:ascii="Times New Roman" w:hAnsi="Times New Roman"/>
          <w:iCs/>
          <w:color w:val="000000" w:themeColor="text1"/>
          <w:sz w:val="24"/>
          <w:szCs w:val="24"/>
          <w:shd w:val="clear" w:color="auto" w:fill="FFFFFF"/>
        </w:rPr>
        <w:t>Фесенко, Ю. А. </w:t>
      </w:r>
      <w:r w:rsidRPr="00BA331D">
        <w:rPr>
          <w:rFonts w:ascii="Times New Roman" w:hAnsi="Times New Roman"/>
          <w:color w:val="000000" w:themeColor="text1"/>
          <w:sz w:val="24"/>
          <w:szCs w:val="24"/>
          <w:shd w:val="clear" w:color="auto" w:fill="FFFFFF"/>
        </w:rPr>
        <w:t xml:space="preserve">Детская и подростковая психиатрия: пограничные психические расстройства : учебное пособие для вузов / Ю. А. Фесенко. — Москва : Издательство </w:t>
      </w:r>
      <w:proofErr w:type="spellStart"/>
      <w:r w:rsidRPr="00BA331D">
        <w:rPr>
          <w:rFonts w:ascii="Times New Roman" w:hAnsi="Times New Roman"/>
          <w:color w:val="000000" w:themeColor="text1"/>
          <w:sz w:val="24"/>
          <w:szCs w:val="24"/>
          <w:shd w:val="clear" w:color="auto" w:fill="FFFFFF"/>
        </w:rPr>
        <w:t>Юрайт</w:t>
      </w:r>
      <w:proofErr w:type="spellEnd"/>
      <w:r w:rsidRPr="00BA331D">
        <w:rPr>
          <w:rFonts w:ascii="Times New Roman" w:hAnsi="Times New Roman"/>
          <w:color w:val="000000" w:themeColor="text1"/>
          <w:sz w:val="24"/>
          <w:szCs w:val="24"/>
          <w:shd w:val="clear" w:color="auto" w:fill="FFFFFF"/>
        </w:rPr>
        <w:t xml:space="preserve">, 2019. — 224 с. — (Профессиональная практика). — ISBN 978-5-534-11128-6. — Текст : электронный // ЭБС </w:t>
      </w:r>
      <w:proofErr w:type="spellStart"/>
      <w:r w:rsidRPr="00BA331D">
        <w:rPr>
          <w:rFonts w:ascii="Times New Roman" w:hAnsi="Times New Roman"/>
          <w:color w:val="000000" w:themeColor="text1"/>
          <w:sz w:val="24"/>
          <w:szCs w:val="24"/>
          <w:shd w:val="clear" w:color="auto" w:fill="FFFFFF"/>
        </w:rPr>
        <w:t>Юрайт</w:t>
      </w:r>
      <w:proofErr w:type="spellEnd"/>
      <w:r w:rsidRPr="00BA331D">
        <w:rPr>
          <w:rFonts w:ascii="Times New Roman" w:hAnsi="Times New Roman"/>
          <w:color w:val="000000" w:themeColor="text1"/>
          <w:sz w:val="24"/>
          <w:szCs w:val="24"/>
          <w:shd w:val="clear" w:color="auto" w:fill="FFFFFF"/>
        </w:rPr>
        <w:t xml:space="preserve"> [сайт]. — URL: </w:t>
      </w:r>
      <w:hyperlink r:id="rId28" w:tgtFrame="_blank" w:history="1">
        <w:r w:rsidRPr="00BA331D">
          <w:rPr>
            <w:rStyle w:val="af0"/>
            <w:color w:val="000000" w:themeColor="text1"/>
            <w:sz w:val="24"/>
            <w:szCs w:val="24"/>
            <w:shd w:val="clear" w:color="auto" w:fill="FFFFFF"/>
          </w:rPr>
          <w:t>https://biblio-online.ru/bcode/444514</w:t>
        </w:r>
      </w:hyperlink>
    </w:p>
    <w:p w14:paraId="208E4B8F" w14:textId="77777777" w:rsidR="002F7435" w:rsidRPr="00DF1747" w:rsidRDefault="002F7435" w:rsidP="002F7435">
      <w:pPr>
        <w:pStyle w:val="ae"/>
        <w:tabs>
          <w:tab w:val="left" w:pos="284"/>
        </w:tabs>
        <w:spacing w:line="276" w:lineRule="auto"/>
        <w:ind w:left="284"/>
        <w:jc w:val="both"/>
        <w:rPr>
          <w:rFonts w:ascii="Times New Roman" w:hAnsi="Times New Roman"/>
          <w:sz w:val="24"/>
          <w:szCs w:val="24"/>
        </w:rPr>
      </w:pPr>
    </w:p>
    <w:p w14:paraId="0DF56BBE" w14:textId="77777777" w:rsidR="00DF1747" w:rsidRDefault="00DF1747"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1B331F3F" w14:textId="77777777" w:rsidR="0013598F" w:rsidRPr="004C3C4E" w:rsidRDefault="00890F08" w:rsidP="004C3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7.2. Дополнительная литература</w:t>
      </w:r>
    </w:p>
    <w:p w14:paraId="13426D19" w14:textId="77777777" w:rsidR="0013598F" w:rsidRPr="002F7435" w:rsidRDefault="0013598F" w:rsidP="00F73D7D">
      <w:pPr>
        <w:pStyle w:val="ae"/>
        <w:numPr>
          <w:ilvl w:val="0"/>
          <w:numId w:val="23"/>
        </w:numPr>
        <w:spacing w:line="276" w:lineRule="auto"/>
        <w:ind w:left="284" w:hanging="284"/>
        <w:jc w:val="both"/>
        <w:rPr>
          <w:rFonts w:ascii="Times New Roman" w:hAnsi="Times New Roman"/>
          <w:sz w:val="24"/>
          <w:szCs w:val="24"/>
        </w:rPr>
      </w:pPr>
      <w:r w:rsidRPr="002F7435">
        <w:rPr>
          <w:rFonts w:ascii="Times New Roman" w:hAnsi="Times New Roman"/>
          <w:sz w:val="24"/>
          <w:szCs w:val="24"/>
        </w:rPr>
        <w:t xml:space="preserve">Воропаева, С.В. Основы общей психопатологии : учебное пособие / С.В. Воропаева. - М.: Прометей, 2012. - 160 с. - ISBN 978-5-7042-2369-6; [Электронный ресурс]. - URL: </w:t>
      </w:r>
      <w:hyperlink r:id="rId29" w:history="1">
        <w:r w:rsidRPr="002F7435">
          <w:rPr>
            <w:rStyle w:val="af0"/>
            <w:rFonts w:ascii="Times New Roman" w:hAnsi="Times New Roman"/>
            <w:sz w:val="24"/>
            <w:szCs w:val="24"/>
          </w:rPr>
          <w:t>http://biblioclub.ru/index.php?page=book&amp;id=211713</w:t>
        </w:r>
      </w:hyperlink>
    </w:p>
    <w:p w14:paraId="76601290" w14:textId="77777777" w:rsidR="00D90F52" w:rsidRPr="002F7435" w:rsidRDefault="00DF1747" w:rsidP="00F73D7D">
      <w:pPr>
        <w:pStyle w:val="ae"/>
        <w:numPr>
          <w:ilvl w:val="0"/>
          <w:numId w:val="23"/>
        </w:numPr>
        <w:tabs>
          <w:tab w:val="left" w:pos="284"/>
          <w:tab w:val="left" w:pos="567"/>
        </w:tabs>
        <w:spacing w:line="276" w:lineRule="auto"/>
        <w:ind w:left="284" w:hanging="284"/>
        <w:jc w:val="both"/>
        <w:rPr>
          <w:rFonts w:ascii="Times New Roman" w:hAnsi="Times New Roman"/>
          <w:color w:val="000000" w:themeColor="text1"/>
          <w:sz w:val="24"/>
          <w:szCs w:val="24"/>
        </w:rPr>
      </w:pPr>
      <w:r w:rsidRPr="002F7435">
        <w:rPr>
          <w:rFonts w:ascii="Times New Roman" w:hAnsi="Times New Roman"/>
          <w:color w:val="000000" w:themeColor="text1"/>
          <w:sz w:val="24"/>
          <w:szCs w:val="24"/>
        </w:rPr>
        <w:t>Детская патопсихология : хрестоматия / со</w:t>
      </w:r>
      <w:r w:rsidR="00D90F52" w:rsidRPr="002F7435">
        <w:rPr>
          <w:rFonts w:ascii="Times New Roman" w:hAnsi="Times New Roman"/>
          <w:color w:val="000000" w:themeColor="text1"/>
          <w:sz w:val="24"/>
          <w:szCs w:val="24"/>
        </w:rPr>
        <w:t>ст. Н.Л. Белопольская. - Москва</w:t>
      </w:r>
      <w:r w:rsidRPr="002F7435">
        <w:rPr>
          <w:rFonts w:ascii="Times New Roman" w:hAnsi="Times New Roman"/>
          <w:color w:val="000000" w:themeColor="text1"/>
          <w:sz w:val="24"/>
          <w:szCs w:val="24"/>
        </w:rPr>
        <w:t xml:space="preserve">: </w:t>
      </w:r>
      <w:r w:rsidR="00D90F52" w:rsidRPr="002F7435">
        <w:rPr>
          <w:rFonts w:ascii="Times New Roman" w:hAnsi="Times New Roman"/>
          <w:color w:val="000000" w:themeColor="text1"/>
          <w:sz w:val="24"/>
          <w:szCs w:val="24"/>
        </w:rPr>
        <w:t xml:space="preserve"> </w:t>
      </w:r>
      <w:proofErr w:type="spellStart"/>
      <w:r w:rsidRPr="002F7435">
        <w:rPr>
          <w:rFonts w:ascii="Times New Roman" w:hAnsi="Times New Roman"/>
          <w:color w:val="000000" w:themeColor="text1"/>
          <w:sz w:val="24"/>
          <w:szCs w:val="24"/>
        </w:rPr>
        <w:t>Когито</w:t>
      </w:r>
      <w:proofErr w:type="spellEnd"/>
      <w:r w:rsidRPr="002F7435">
        <w:rPr>
          <w:rFonts w:ascii="Times New Roman" w:hAnsi="Times New Roman"/>
          <w:color w:val="000000" w:themeColor="text1"/>
          <w:sz w:val="24"/>
          <w:szCs w:val="24"/>
        </w:rPr>
        <w:t>-Центр, 2010. - 352 с. - (Университетское психологическое образов</w:t>
      </w:r>
      <w:r w:rsidR="00D90F52" w:rsidRPr="002F7435">
        <w:rPr>
          <w:rFonts w:ascii="Times New Roman" w:hAnsi="Times New Roman"/>
          <w:color w:val="000000" w:themeColor="text1"/>
          <w:sz w:val="24"/>
          <w:szCs w:val="24"/>
        </w:rPr>
        <w:t>ание). - ISBN 978-5-89353-309-5</w:t>
      </w:r>
      <w:r w:rsidRPr="002F7435">
        <w:rPr>
          <w:rFonts w:ascii="Times New Roman" w:hAnsi="Times New Roman"/>
          <w:color w:val="000000" w:themeColor="text1"/>
          <w:sz w:val="24"/>
          <w:szCs w:val="24"/>
        </w:rPr>
        <w:t xml:space="preserve">; </w:t>
      </w:r>
      <w:r w:rsidR="00D90F52" w:rsidRPr="002F7435">
        <w:rPr>
          <w:rFonts w:ascii="Times New Roman" w:hAnsi="Times New Roman"/>
          <w:color w:val="000000" w:themeColor="text1"/>
          <w:sz w:val="24"/>
          <w:szCs w:val="24"/>
        </w:rPr>
        <w:t xml:space="preserve"> </w:t>
      </w:r>
      <w:r w:rsidRPr="002F7435">
        <w:rPr>
          <w:rFonts w:ascii="Times New Roman" w:hAnsi="Times New Roman"/>
          <w:color w:val="000000" w:themeColor="text1"/>
          <w:sz w:val="24"/>
          <w:szCs w:val="24"/>
        </w:rPr>
        <w:t>То же [Электронный ресурс]. - URL: </w:t>
      </w:r>
      <w:hyperlink r:id="rId30" w:history="1">
        <w:r w:rsidRPr="002F7435">
          <w:rPr>
            <w:rStyle w:val="af0"/>
            <w:rFonts w:ascii="Times New Roman" w:hAnsi="Times New Roman"/>
            <w:color w:val="000000" w:themeColor="text1"/>
            <w:sz w:val="24"/>
            <w:szCs w:val="24"/>
          </w:rPr>
          <w:t>http://biblioclub.ru/index.php?page=book&amp;id=57341</w:t>
        </w:r>
      </w:hyperlink>
      <w:r w:rsidRPr="002F7435">
        <w:rPr>
          <w:rFonts w:ascii="Times New Roman" w:hAnsi="Times New Roman"/>
          <w:color w:val="000000" w:themeColor="text1"/>
          <w:sz w:val="24"/>
          <w:szCs w:val="24"/>
        </w:rPr>
        <w:t> </w:t>
      </w:r>
    </w:p>
    <w:p w14:paraId="5EB50287" w14:textId="77777777" w:rsidR="00DF1747" w:rsidRPr="002F7435" w:rsidRDefault="00D90F52" w:rsidP="00F73D7D">
      <w:pPr>
        <w:pStyle w:val="ae"/>
        <w:numPr>
          <w:ilvl w:val="0"/>
          <w:numId w:val="23"/>
        </w:numPr>
        <w:tabs>
          <w:tab w:val="left" w:pos="284"/>
          <w:tab w:val="left" w:pos="709"/>
        </w:tabs>
        <w:spacing w:line="276" w:lineRule="auto"/>
        <w:ind w:left="284" w:hanging="284"/>
        <w:jc w:val="both"/>
        <w:rPr>
          <w:rFonts w:ascii="Times New Roman" w:hAnsi="Times New Roman"/>
          <w:color w:val="000000" w:themeColor="text1"/>
          <w:sz w:val="24"/>
          <w:szCs w:val="24"/>
        </w:rPr>
      </w:pPr>
      <w:r w:rsidRPr="002F7435">
        <w:rPr>
          <w:rFonts w:ascii="Times New Roman" w:hAnsi="Times New Roman"/>
          <w:bCs/>
          <w:sz w:val="24"/>
          <w:szCs w:val="24"/>
        </w:rPr>
        <w:t xml:space="preserve">Зверева </w:t>
      </w:r>
      <w:r w:rsidR="00DF1747" w:rsidRPr="002F7435">
        <w:rPr>
          <w:rFonts w:ascii="Times New Roman" w:hAnsi="Times New Roman"/>
          <w:bCs/>
          <w:sz w:val="24"/>
          <w:szCs w:val="24"/>
        </w:rPr>
        <w:t xml:space="preserve"> Н.В. </w:t>
      </w:r>
      <w:r w:rsidR="00DF1747" w:rsidRPr="002F7435">
        <w:rPr>
          <w:rFonts w:ascii="Times New Roman" w:hAnsi="Times New Roman"/>
          <w:sz w:val="24"/>
          <w:szCs w:val="24"/>
        </w:rPr>
        <w:t xml:space="preserve">   Клиническая психология детей и подростков [Текст] : </w:t>
      </w:r>
      <w:proofErr w:type="spellStart"/>
      <w:r w:rsidR="00DF1747" w:rsidRPr="002F7435">
        <w:rPr>
          <w:rFonts w:ascii="Times New Roman" w:hAnsi="Times New Roman"/>
          <w:sz w:val="24"/>
          <w:szCs w:val="24"/>
        </w:rPr>
        <w:t>учеб.для</w:t>
      </w:r>
      <w:proofErr w:type="spellEnd"/>
      <w:r w:rsidR="00DF1747" w:rsidRPr="002F7435">
        <w:rPr>
          <w:rFonts w:ascii="Times New Roman" w:hAnsi="Times New Roman"/>
          <w:sz w:val="24"/>
          <w:szCs w:val="24"/>
        </w:rPr>
        <w:t xml:space="preserve"> </w:t>
      </w:r>
      <w:proofErr w:type="spellStart"/>
      <w:r w:rsidR="00DF1747" w:rsidRPr="002F7435">
        <w:rPr>
          <w:rFonts w:ascii="Times New Roman" w:hAnsi="Times New Roman"/>
          <w:sz w:val="24"/>
          <w:szCs w:val="24"/>
        </w:rPr>
        <w:t>обуч-ся</w:t>
      </w:r>
      <w:proofErr w:type="spellEnd"/>
      <w:r w:rsidR="00DF1747" w:rsidRPr="002F7435">
        <w:rPr>
          <w:rFonts w:ascii="Times New Roman" w:hAnsi="Times New Roman"/>
          <w:sz w:val="24"/>
          <w:szCs w:val="24"/>
        </w:rPr>
        <w:t xml:space="preserve"> по </w:t>
      </w:r>
      <w:proofErr w:type="spellStart"/>
      <w:r w:rsidR="00DF1747" w:rsidRPr="002F7435">
        <w:rPr>
          <w:rFonts w:ascii="Times New Roman" w:hAnsi="Times New Roman"/>
          <w:sz w:val="24"/>
          <w:szCs w:val="24"/>
        </w:rPr>
        <w:t>напр</w:t>
      </w:r>
      <w:r w:rsidRPr="002F7435">
        <w:rPr>
          <w:rFonts w:ascii="Times New Roman" w:hAnsi="Times New Roman"/>
          <w:sz w:val="24"/>
          <w:szCs w:val="24"/>
        </w:rPr>
        <w:t>.</w:t>
      </w:r>
      <w:r w:rsidR="00DF1747" w:rsidRPr="002F7435">
        <w:rPr>
          <w:rFonts w:ascii="Times New Roman" w:hAnsi="Times New Roman"/>
          <w:sz w:val="24"/>
          <w:szCs w:val="24"/>
        </w:rPr>
        <w:t>.подготовки</w:t>
      </w:r>
      <w:proofErr w:type="spellEnd"/>
      <w:r w:rsidR="00DF1747" w:rsidRPr="002F7435">
        <w:rPr>
          <w:rFonts w:ascii="Times New Roman" w:hAnsi="Times New Roman"/>
          <w:sz w:val="24"/>
          <w:szCs w:val="24"/>
        </w:rPr>
        <w:t xml:space="preserve"> "</w:t>
      </w:r>
      <w:proofErr w:type="spellStart"/>
      <w:r w:rsidR="00DF1747" w:rsidRPr="002F7435">
        <w:rPr>
          <w:rFonts w:ascii="Times New Roman" w:hAnsi="Times New Roman"/>
          <w:sz w:val="24"/>
          <w:szCs w:val="24"/>
        </w:rPr>
        <w:t>Психолого</w:t>
      </w:r>
      <w:proofErr w:type="spellEnd"/>
      <w:r w:rsidR="00DF1747" w:rsidRPr="002F7435">
        <w:rPr>
          <w:rFonts w:ascii="Times New Roman" w:hAnsi="Times New Roman"/>
          <w:sz w:val="24"/>
          <w:szCs w:val="24"/>
        </w:rPr>
        <w:t>.-</w:t>
      </w:r>
      <w:proofErr w:type="spellStart"/>
      <w:r w:rsidR="00DF1747" w:rsidRPr="002F7435">
        <w:rPr>
          <w:rFonts w:ascii="Times New Roman" w:hAnsi="Times New Roman"/>
          <w:sz w:val="24"/>
          <w:szCs w:val="24"/>
        </w:rPr>
        <w:t>пед.образованиие</w:t>
      </w:r>
      <w:proofErr w:type="spellEnd"/>
      <w:r w:rsidR="00DF1747" w:rsidRPr="002F7435">
        <w:rPr>
          <w:rFonts w:ascii="Times New Roman" w:hAnsi="Times New Roman"/>
          <w:sz w:val="24"/>
          <w:szCs w:val="24"/>
        </w:rPr>
        <w:t xml:space="preserve">": </w:t>
      </w:r>
      <w:proofErr w:type="spellStart"/>
      <w:r w:rsidR="00DF1747" w:rsidRPr="002F7435">
        <w:rPr>
          <w:rFonts w:ascii="Times New Roman" w:hAnsi="Times New Roman"/>
          <w:sz w:val="24"/>
          <w:szCs w:val="24"/>
        </w:rPr>
        <w:t>Рек.УМО</w:t>
      </w:r>
      <w:proofErr w:type="spellEnd"/>
      <w:r w:rsidR="00DF1747" w:rsidRPr="002F7435">
        <w:rPr>
          <w:rFonts w:ascii="Times New Roman" w:hAnsi="Times New Roman"/>
          <w:sz w:val="24"/>
          <w:szCs w:val="24"/>
        </w:rPr>
        <w:t xml:space="preserve"> вузов РФ по </w:t>
      </w:r>
      <w:proofErr w:type="spellStart"/>
      <w:r w:rsidR="00DF1747" w:rsidRPr="002F7435">
        <w:rPr>
          <w:rFonts w:ascii="Times New Roman" w:hAnsi="Times New Roman"/>
          <w:sz w:val="24"/>
          <w:szCs w:val="24"/>
        </w:rPr>
        <w:t>психолого</w:t>
      </w:r>
      <w:proofErr w:type="spellEnd"/>
      <w:r w:rsidR="00DF1747" w:rsidRPr="002F7435">
        <w:rPr>
          <w:rFonts w:ascii="Times New Roman" w:hAnsi="Times New Roman"/>
          <w:sz w:val="24"/>
          <w:szCs w:val="24"/>
        </w:rPr>
        <w:t>.-</w:t>
      </w:r>
      <w:proofErr w:type="spellStart"/>
      <w:r w:rsidR="00DF1747" w:rsidRPr="002F7435">
        <w:rPr>
          <w:rFonts w:ascii="Times New Roman" w:hAnsi="Times New Roman"/>
          <w:sz w:val="24"/>
          <w:szCs w:val="24"/>
        </w:rPr>
        <w:t>пед.образованию</w:t>
      </w:r>
      <w:proofErr w:type="spellEnd"/>
      <w:r w:rsidR="00DF1747" w:rsidRPr="002F7435">
        <w:rPr>
          <w:rFonts w:ascii="Times New Roman" w:hAnsi="Times New Roman"/>
          <w:sz w:val="24"/>
          <w:szCs w:val="24"/>
        </w:rPr>
        <w:t xml:space="preserve"> / Зверева Наталья Владимировна, Горячева Татьяна Германовна. - 2-е </w:t>
      </w:r>
      <w:proofErr w:type="spellStart"/>
      <w:r w:rsidR="00DF1747" w:rsidRPr="002F7435">
        <w:rPr>
          <w:rFonts w:ascii="Times New Roman" w:hAnsi="Times New Roman"/>
          <w:sz w:val="24"/>
          <w:szCs w:val="24"/>
        </w:rPr>
        <w:t>изд</w:t>
      </w:r>
      <w:proofErr w:type="spellEnd"/>
      <w:r w:rsidR="00DF1747" w:rsidRPr="002F7435">
        <w:rPr>
          <w:rFonts w:ascii="Times New Roman" w:hAnsi="Times New Roman"/>
          <w:sz w:val="24"/>
          <w:szCs w:val="24"/>
        </w:rPr>
        <w:t>.,</w:t>
      </w:r>
      <w:proofErr w:type="spellStart"/>
      <w:r w:rsidR="00DF1747" w:rsidRPr="002F7435">
        <w:rPr>
          <w:rFonts w:ascii="Times New Roman" w:hAnsi="Times New Roman"/>
          <w:sz w:val="24"/>
          <w:szCs w:val="24"/>
        </w:rPr>
        <w:t>испр</w:t>
      </w:r>
      <w:proofErr w:type="spellEnd"/>
      <w:r w:rsidR="00DF1747" w:rsidRPr="002F7435">
        <w:rPr>
          <w:rFonts w:ascii="Times New Roman" w:hAnsi="Times New Roman"/>
          <w:sz w:val="24"/>
          <w:szCs w:val="24"/>
        </w:rPr>
        <w:t>. - Москва: Академия, 2015. - 272 с.</w:t>
      </w:r>
    </w:p>
    <w:p w14:paraId="612EDFF7" w14:textId="77777777" w:rsidR="00D90F52" w:rsidRPr="002F7435" w:rsidRDefault="00D90F52" w:rsidP="00F73D7D">
      <w:pPr>
        <w:pStyle w:val="ae"/>
        <w:numPr>
          <w:ilvl w:val="0"/>
          <w:numId w:val="23"/>
        </w:numPr>
        <w:tabs>
          <w:tab w:val="left" w:pos="284"/>
          <w:tab w:val="left" w:pos="851"/>
        </w:tabs>
        <w:spacing w:line="276" w:lineRule="auto"/>
        <w:ind w:left="284" w:hanging="284"/>
        <w:jc w:val="both"/>
        <w:rPr>
          <w:rFonts w:ascii="Times New Roman" w:hAnsi="Times New Roman"/>
          <w:color w:val="000000" w:themeColor="text1"/>
          <w:sz w:val="24"/>
          <w:szCs w:val="24"/>
        </w:rPr>
      </w:pPr>
      <w:r w:rsidRPr="002F7435">
        <w:rPr>
          <w:rFonts w:ascii="Times New Roman" w:hAnsi="Times New Roman"/>
          <w:color w:val="000000" w:themeColor="text1"/>
          <w:sz w:val="24"/>
          <w:szCs w:val="24"/>
        </w:rPr>
        <w:t>Иванова, А.Я. Сборник трудов по п</w:t>
      </w:r>
      <w:r w:rsidR="0013598F" w:rsidRPr="002F7435">
        <w:rPr>
          <w:rFonts w:ascii="Times New Roman" w:hAnsi="Times New Roman"/>
          <w:color w:val="000000" w:themeColor="text1"/>
          <w:sz w:val="24"/>
          <w:szCs w:val="24"/>
        </w:rPr>
        <w:t>атопсихологии детского возраста</w:t>
      </w:r>
      <w:r w:rsidRPr="002F7435">
        <w:rPr>
          <w:rFonts w:ascii="Times New Roman" w:hAnsi="Times New Roman"/>
          <w:color w:val="000000" w:themeColor="text1"/>
          <w:sz w:val="24"/>
          <w:szCs w:val="24"/>
        </w:rPr>
        <w:t>: сборник статей / А.Я. Иванова, Э.С. </w:t>
      </w:r>
      <w:proofErr w:type="spellStart"/>
      <w:r w:rsidRPr="002F7435">
        <w:rPr>
          <w:rFonts w:ascii="Times New Roman" w:hAnsi="Times New Roman"/>
          <w:color w:val="000000" w:themeColor="text1"/>
          <w:sz w:val="24"/>
          <w:szCs w:val="24"/>
        </w:rPr>
        <w:t>Мандрусова</w:t>
      </w:r>
      <w:proofErr w:type="spellEnd"/>
      <w:r w:rsidRPr="002F7435">
        <w:rPr>
          <w:rFonts w:ascii="Times New Roman" w:hAnsi="Times New Roman"/>
          <w:color w:val="000000" w:themeColor="text1"/>
          <w:sz w:val="24"/>
          <w:szCs w:val="24"/>
        </w:rPr>
        <w:t xml:space="preserve"> ; под </w:t>
      </w:r>
      <w:r w:rsidR="0013598F" w:rsidRPr="002F7435">
        <w:rPr>
          <w:rFonts w:ascii="Times New Roman" w:hAnsi="Times New Roman"/>
          <w:color w:val="000000" w:themeColor="text1"/>
          <w:sz w:val="24"/>
          <w:szCs w:val="24"/>
        </w:rPr>
        <w:t xml:space="preserve">ред. Э.С. </w:t>
      </w:r>
      <w:proofErr w:type="spellStart"/>
      <w:r w:rsidR="0013598F" w:rsidRPr="002F7435">
        <w:rPr>
          <w:rFonts w:ascii="Times New Roman" w:hAnsi="Times New Roman"/>
          <w:color w:val="000000" w:themeColor="text1"/>
          <w:sz w:val="24"/>
          <w:szCs w:val="24"/>
        </w:rPr>
        <w:t>Мандрусовой</w:t>
      </w:r>
      <w:proofErr w:type="spellEnd"/>
      <w:r w:rsidR="0013598F" w:rsidRPr="002F7435">
        <w:rPr>
          <w:rFonts w:ascii="Times New Roman" w:hAnsi="Times New Roman"/>
          <w:color w:val="000000" w:themeColor="text1"/>
          <w:sz w:val="24"/>
          <w:szCs w:val="24"/>
        </w:rPr>
        <w:t>. - Москва</w:t>
      </w:r>
      <w:r w:rsidRPr="002F7435">
        <w:rPr>
          <w:rFonts w:ascii="Times New Roman" w:hAnsi="Times New Roman"/>
          <w:color w:val="000000" w:themeColor="text1"/>
          <w:sz w:val="24"/>
          <w:szCs w:val="24"/>
        </w:rPr>
        <w:t>; Берлин</w:t>
      </w:r>
      <w:r w:rsidR="00FC064C" w:rsidRPr="002F7435">
        <w:rPr>
          <w:rFonts w:ascii="Times New Roman" w:hAnsi="Times New Roman"/>
          <w:color w:val="000000" w:themeColor="text1"/>
          <w:sz w:val="24"/>
          <w:szCs w:val="24"/>
        </w:rPr>
        <w:t xml:space="preserve"> : </w:t>
      </w:r>
      <w:proofErr w:type="spellStart"/>
      <w:r w:rsidR="00FC064C" w:rsidRPr="002F7435">
        <w:rPr>
          <w:rFonts w:ascii="Times New Roman" w:hAnsi="Times New Roman"/>
          <w:color w:val="000000" w:themeColor="text1"/>
          <w:sz w:val="24"/>
          <w:szCs w:val="24"/>
        </w:rPr>
        <w:t>Директ</w:t>
      </w:r>
      <w:proofErr w:type="spellEnd"/>
      <w:r w:rsidR="00FC064C" w:rsidRPr="002F7435">
        <w:rPr>
          <w:rFonts w:ascii="Times New Roman" w:hAnsi="Times New Roman"/>
          <w:color w:val="000000" w:themeColor="text1"/>
          <w:sz w:val="24"/>
          <w:szCs w:val="24"/>
        </w:rPr>
        <w:t>-Медиа, 2015. - 278 с.</w:t>
      </w:r>
      <w:r w:rsidRPr="002F7435">
        <w:rPr>
          <w:rFonts w:ascii="Times New Roman" w:hAnsi="Times New Roman"/>
          <w:color w:val="000000" w:themeColor="text1"/>
          <w:sz w:val="24"/>
          <w:szCs w:val="24"/>
        </w:rPr>
        <w:t xml:space="preserve">: ил. - </w:t>
      </w:r>
      <w:proofErr w:type="spellStart"/>
      <w:r w:rsidRPr="002F7435">
        <w:rPr>
          <w:rFonts w:ascii="Times New Roman" w:hAnsi="Times New Roman"/>
          <w:color w:val="000000" w:themeColor="text1"/>
          <w:sz w:val="24"/>
          <w:szCs w:val="24"/>
        </w:rPr>
        <w:t>Библиогр</w:t>
      </w:r>
      <w:proofErr w:type="spellEnd"/>
      <w:r w:rsidRPr="002F7435">
        <w:rPr>
          <w:rFonts w:ascii="Times New Roman" w:hAnsi="Times New Roman"/>
          <w:color w:val="000000" w:themeColor="text1"/>
          <w:sz w:val="24"/>
          <w:szCs w:val="24"/>
        </w:rPr>
        <w:t>: с. 269-273 - ISBN 978-5-4475-4930-5 ; То же [Электронный ресурс]. - URL: </w:t>
      </w:r>
      <w:hyperlink r:id="rId31" w:history="1">
        <w:r w:rsidRPr="002F7435">
          <w:rPr>
            <w:rStyle w:val="af0"/>
            <w:rFonts w:ascii="Times New Roman" w:hAnsi="Times New Roman"/>
            <w:color w:val="000000" w:themeColor="text1"/>
            <w:sz w:val="24"/>
            <w:szCs w:val="24"/>
          </w:rPr>
          <w:t>http://biblioclub.ru/index.php?page=book&amp;id=279642</w:t>
        </w:r>
      </w:hyperlink>
      <w:r w:rsidRPr="002F7435">
        <w:rPr>
          <w:rFonts w:ascii="Times New Roman" w:hAnsi="Times New Roman"/>
          <w:color w:val="000000" w:themeColor="text1"/>
          <w:sz w:val="24"/>
          <w:szCs w:val="24"/>
        </w:rPr>
        <w:t> </w:t>
      </w:r>
    </w:p>
    <w:p w14:paraId="5E52E849" w14:textId="77777777" w:rsidR="00D90F52" w:rsidRPr="002F7435" w:rsidRDefault="00D90F52" w:rsidP="00F73D7D">
      <w:pPr>
        <w:pStyle w:val="ae"/>
        <w:numPr>
          <w:ilvl w:val="0"/>
          <w:numId w:val="23"/>
        </w:numPr>
        <w:tabs>
          <w:tab w:val="left" w:pos="284"/>
          <w:tab w:val="left" w:pos="709"/>
        </w:tabs>
        <w:spacing w:line="276" w:lineRule="auto"/>
        <w:ind w:left="284" w:hanging="284"/>
        <w:jc w:val="both"/>
        <w:rPr>
          <w:rFonts w:ascii="Times New Roman" w:hAnsi="Times New Roman"/>
          <w:color w:val="000000" w:themeColor="text1"/>
          <w:sz w:val="24"/>
          <w:szCs w:val="24"/>
        </w:rPr>
      </w:pPr>
      <w:proofErr w:type="spellStart"/>
      <w:r w:rsidRPr="002F7435">
        <w:rPr>
          <w:rFonts w:ascii="Times New Roman" w:hAnsi="Times New Roman"/>
          <w:color w:val="000000" w:themeColor="text1"/>
          <w:sz w:val="24"/>
          <w:szCs w:val="24"/>
        </w:rPr>
        <w:t>Казаковцев</w:t>
      </w:r>
      <w:proofErr w:type="spellEnd"/>
      <w:r w:rsidRPr="002F7435">
        <w:rPr>
          <w:rFonts w:ascii="Times New Roman" w:hAnsi="Times New Roman"/>
          <w:color w:val="000000" w:themeColor="text1"/>
          <w:sz w:val="24"/>
          <w:szCs w:val="24"/>
        </w:rPr>
        <w:t>, Б.А. Психиче</w:t>
      </w:r>
      <w:r w:rsidR="0013598F" w:rsidRPr="002F7435">
        <w:rPr>
          <w:rFonts w:ascii="Times New Roman" w:hAnsi="Times New Roman"/>
          <w:color w:val="000000" w:themeColor="text1"/>
          <w:sz w:val="24"/>
          <w:szCs w:val="24"/>
        </w:rPr>
        <w:t>ские расстройства при эпилепсии</w:t>
      </w:r>
      <w:r w:rsidRPr="002F7435">
        <w:rPr>
          <w:rFonts w:ascii="Times New Roman" w:hAnsi="Times New Roman"/>
          <w:color w:val="000000" w:themeColor="text1"/>
          <w:sz w:val="24"/>
          <w:szCs w:val="24"/>
        </w:rPr>
        <w:t>: монография / Б.А. </w:t>
      </w:r>
      <w:proofErr w:type="spellStart"/>
      <w:r w:rsidRPr="002F7435">
        <w:rPr>
          <w:rFonts w:ascii="Times New Roman" w:hAnsi="Times New Roman"/>
          <w:color w:val="000000" w:themeColor="text1"/>
          <w:sz w:val="24"/>
          <w:szCs w:val="24"/>
        </w:rPr>
        <w:t>Казаковцев</w:t>
      </w:r>
      <w:proofErr w:type="spellEnd"/>
      <w:r w:rsidRPr="002F7435">
        <w:rPr>
          <w:rFonts w:ascii="Times New Roman" w:hAnsi="Times New Roman"/>
          <w:color w:val="000000" w:themeColor="text1"/>
          <w:sz w:val="24"/>
          <w:szCs w:val="24"/>
        </w:rPr>
        <w:t xml:space="preserve">. - 2-е изд., </w:t>
      </w:r>
      <w:proofErr w:type="spellStart"/>
      <w:r w:rsidRPr="002F7435">
        <w:rPr>
          <w:rFonts w:ascii="Times New Roman" w:hAnsi="Times New Roman"/>
          <w:color w:val="000000" w:themeColor="text1"/>
          <w:sz w:val="24"/>
          <w:szCs w:val="24"/>
        </w:rPr>
        <w:t>перераб</w:t>
      </w:r>
      <w:proofErr w:type="spellEnd"/>
      <w:r w:rsidRPr="002F7435">
        <w:rPr>
          <w:rFonts w:ascii="Times New Roman" w:hAnsi="Times New Roman"/>
          <w:color w:val="000000" w:themeColor="text1"/>
          <w:sz w:val="24"/>
          <w:szCs w:val="24"/>
        </w:rPr>
        <w:t xml:space="preserve">. и </w:t>
      </w:r>
      <w:proofErr w:type="spellStart"/>
      <w:r w:rsidRPr="002F7435">
        <w:rPr>
          <w:rFonts w:ascii="Times New Roman" w:hAnsi="Times New Roman"/>
          <w:color w:val="000000" w:themeColor="text1"/>
          <w:sz w:val="24"/>
          <w:szCs w:val="24"/>
        </w:rPr>
        <w:t>дополн</w:t>
      </w:r>
      <w:proofErr w:type="spellEnd"/>
      <w:r w:rsidRPr="002F7435">
        <w:rPr>
          <w:rFonts w:ascii="Times New Roman" w:hAnsi="Times New Roman"/>
          <w:color w:val="000000" w:themeColor="text1"/>
          <w:sz w:val="24"/>
          <w:szCs w:val="24"/>
        </w:rPr>
        <w:t>. - Москва : П</w:t>
      </w:r>
      <w:r w:rsidR="0013598F" w:rsidRPr="002F7435">
        <w:rPr>
          <w:rFonts w:ascii="Times New Roman" w:hAnsi="Times New Roman"/>
          <w:color w:val="000000" w:themeColor="text1"/>
          <w:sz w:val="24"/>
          <w:szCs w:val="24"/>
        </w:rPr>
        <w:t>рометей, 2015. - 443 с.</w:t>
      </w:r>
      <w:r w:rsidRPr="002F7435">
        <w:rPr>
          <w:rFonts w:ascii="Times New Roman" w:hAnsi="Times New Roman"/>
          <w:color w:val="000000" w:themeColor="text1"/>
          <w:sz w:val="24"/>
          <w:szCs w:val="24"/>
        </w:rPr>
        <w:t xml:space="preserve">: табл. - </w:t>
      </w:r>
      <w:proofErr w:type="spellStart"/>
      <w:r w:rsidRPr="002F7435">
        <w:rPr>
          <w:rFonts w:ascii="Times New Roman" w:hAnsi="Times New Roman"/>
          <w:color w:val="000000" w:themeColor="text1"/>
          <w:sz w:val="24"/>
          <w:szCs w:val="24"/>
        </w:rPr>
        <w:t>Библиогр</w:t>
      </w:r>
      <w:proofErr w:type="spellEnd"/>
      <w:r w:rsidRPr="002F7435">
        <w:rPr>
          <w:rFonts w:ascii="Times New Roman" w:hAnsi="Times New Roman"/>
          <w:color w:val="000000" w:themeColor="text1"/>
          <w:sz w:val="24"/>
          <w:szCs w:val="24"/>
        </w:rPr>
        <w:t>. в кн. - ISBN 978-5-9906134-7-8 ; То же [Электронный ресурс]. - URL: </w:t>
      </w:r>
      <w:hyperlink r:id="rId32" w:history="1">
        <w:r w:rsidRPr="002F7435">
          <w:rPr>
            <w:rStyle w:val="af0"/>
            <w:rFonts w:ascii="Times New Roman" w:hAnsi="Times New Roman"/>
            <w:color w:val="000000" w:themeColor="text1"/>
            <w:sz w:val="24"/>
            <w:szCs w:val="24"/>
          </w:rPr>
          <w:t>http://biblioclub.ru/index.php?page=book&amp;id=437270</w:t>
        </w:r>
      </w:hyperlink>
    </w:p>
    <w:p w14:paraId="2DA62564" w14:textId="77777777" w:rsidR="00D90F52" w:rsidRPr="002F7435" w:rsidRDefault="00D90F52" w:rsidP="00F73D7D">
      <w:pPr>
        <w:pStyle w:val="ae"/>
        <w:numPr>
          <w:ilvl w:val="0"/>
          <w:numId w:val="23"/>
        </w:numPr>
        <w:tabs>
          <w:tab w:val="left" w:pos="284"/>
          <w:tab w:val="left" w:pos="709"/>
        </w:tabs>
        <w:spacing w:line="276" w:lineRule="auto"/>
        <w:ind w:left="284" w:hanging="284"/>
        <w:jc w:val="both"/>
        <w:rPr>
          <w:rFonts w:ascii="Times New Roman" w:hAnsi="Times New Roman"/>
          <w:color w:val="000000" w:themeColor="text1"/>
          <w:sz w:val="24"/>
          <w:szCs w:val="24"/>
        </w:rPr>
      </w:pPr>
      <w:proofErr w:type="spellStart"/>
      <w:r w:rsidRPr="002F7435">
        <w:rPr>
          <w:rFonts w:ascii="Times New Roman" w:hAnsi="Times New Roman"/>
          <w:color w:val="000000" w:themeColor="text1"/>
          <w:sz w:val="24"/>
          <w:szCs w:val="24"/>
        </w:rPr>
        <w:t>Козьяков</w:t>
      </w:r>
      <w:proofErr w:type="spellEnd"/>
      <w:r w:rsidRPr="002F7435">
        <w:rPr>
          <w:rFonts w:ascii="Times New Roman" w:hAnsi="Times New Roman"/>
          <w:color w:val="000000" w:themeColor="text1"/>
          <w:sz w:val="24"/>
          <w:szCs w:val="24"/>
        </w:rPr>
        <w:t>, Р.В. Методы и методики диагностики акцентуаций характера / Р.В. </w:t>
      </w:r>
      <w:proofErr w:type="spellStart"/>
      <w:r w:rsidRPr="002F7435">
        <w:rPr>
          <w:rFonts w:ascii="Times New Roman" w:hAnsi="Times New Roman"/>
          <w:color w:val="000000" w:themeColor="text1"/>
          <w:sz w:val="24"/>
          <w:szCs w:val="24"/>
        </w:rPr>
        <w:t>Козьяков</w:t>
      </w:r>
      <w:proofErr w:type="spellEnd"/>
      <w:r w:rsidRPr="002F7435">
        <w:rPr>
          <w:rFonts w:ascii="Times New Roman" w:hAnsi="Times New Roman"/>
          <w:color w:val="000000" w:themeColor="text1"/>
          <w:sz w:val="24"/>
          <w:szCs w:val="24"/>
        </w:rPr>
        <w:t xml:space="preserve">. - Москва : </w:t>
      </w:r>
      <w:proofErr w:type="spellStart"/>
      <w:r w:rsidRPr="002F7435">
        <w:rPr>
          <w:rFonts w:ascii="Times New Roman" w:hAnsi="Times New Roman"/>
          <w:color w:val="000000" w:themeColor="text1"/>
          <w:sz w:val="24"/>
          <w:szCs w:val="24"/>
        </w:rPr>
        <w:t>Директ</w:t>
      </w:r>
      <w:proofErr w:type="spellEnd"/>
      <w:r w:rsidRPr="002F7435">
        <w:rPr>
          <w:rFonts w:ascii="Times New Roman" w:hAnsi="Times New Roman"/>
          <w:color w:val="000000" w:themeColor="text1"/>
          <w:sz w:val="24"/>
          <w:szCs w:val="24"/>
        </w:rPr>
        <w:t>-Медиа, 2013. - 250 с. - ISBN 978-5-4458-3439-7 ; То же [Электронный ресурс]. - URL: </w:t>
      </w:r>
      <w:hyperlink r:id="rId33" w:history="1">
        <w:r w:rsidRPr="002F7435">
          <w:rPr>
            <w:rStyle w:val="af0"/>
            <w:rFonts w:ascii="Times New Roman" w:hAnsi="Times New Roman"/>
            <w:color w:val="000000" w:themeColor="text1"/>
            <w:sz w:val="24"/>
            <w:szCs w:val="24"/>
          </w:rPr>
          <w:t>http://biblioclub.ru/index.php?page=book&amp;id=210548</w:t>
        </w:r>
      </w:hyperlink>
    </w:p>
    <w:p w14:paraId="59F5443E" w14:textId="77777777" w:rsidR="00D90F52" w:rsidRPr="002F7435" w:rsidRDefault="00D90F52" w:rsidP="00F73D7D">
      <w:pPr>
        <w:pStyle w:val="ae"/>
        <w:numPr>
          <w:ilvl w:val="0"/>
          <w:numId w:val="23"/>
        </w:numPr>
        <w:tabs>
          <w:tab w:val="left" w:pos="284"/>
          <w:tab w:val="left" w:pos="709"/>
        </w:tabs>
        <w:spacing w:line="276" w:lineRule="auto"/>
        <w:ind w:left="284" w:hanging="284"/>
        <w:jc w:val="both"/>
        <w:rPr>
          <w:rFonts w:ascii="Times New Roman" w:hAnsi="Times New Roman"/>
          <w:color w:val="000000" w:themeColor="text1"/>
          <w:sz w:val="24"/>
          <w:szCs w:val="24"/>
        </w:rPr>
      </w:pPr>
      <w:r w:rsidRPr="002F7435">
        <w:rPr>
          <w:rFonts w:ascii="Times New Roman" w:hAnsi="Times New Roman"/>
          <w:color w:val="000000" w:themeColor="text1"/>
          <w:sz w:val="24"/>
          <w:szCs w:val="24"/>
        </w:rPr>
        <w:lastRenderedPageBreak/>
        <w:t xml:space="preserve">Критская, В.П. Патопсихология шизофрении / В.П. Критская, Т.К. Мелешко ; Российская Академия наук, Институт психологии. - Москва : Институт психологии РАН, 2015. - 389 с. - </w:t>
      </w:r>
      <w:proofErr w:type="spellStart"/>
      <w:r w:rsidRPr="002F7435">
        <w:rPr>
          <w:rFonts w:ascii="Times New Roman" w:hAnsi="Times New Roman"/>
          <w:color w:val="000000" w:themeColor="text1"/>
          <w:sz w:val="24"/>
          <w:szCs w:val="24"/>
        </w:rPr>
        <w:t>Библиогр</w:t>
      </w:r>
      <w:proofErr w:type="spellEnd"/>
      <w:r w:rsidRPr="002F7435">
        <w:rPr>
          <w:rFonts w:ascii="Times New Roman" w:hAnsi="Times New Roman"/>
          <w:color w:val="000000" w:themeColor="text1"/>
          <w:sz w:val="24"/>
          <w:szCs w:val="24"/>
        </w:rPr>
        <w:t>. в кн. - ISBN 978-5-9270-0306-8 ; То же [Электронный ресурс]. - URL: </w:t>
      </w:r>
      <w:hyperlink r:id="rId34" w:history="1">
        <w:r w:rsidRPr="002F7435">
          <w:rPr>
            <w:rStyle w:val="af0"/>
            <w:rFonts w:ascii="Times New Roman" w:hAnsi="Times New Roman"/>
            <w:color w:val="000000" w:themeColor="text1"/>
            <w:sz w:val="24"/>
            <w:szCs w:val="24"/>
          </w:rPr>
          <w:t>http://biblioclub.ru/index.php?page=book&amp;id=430543</w:t>
        </w:r>
      </w:hyperlink>
    </w:p>
    <w:p w14:paraId="3147F356" w14:textId="77777777" w:rsidR="00890F08" w:rsidRPr="00E90C0B" w:rsidRDefault="00890F08"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pPr>
    </w:p>
    <w:p w14:paraId="304F0AE7" w14:textId="77777777" w:rsidR="00890F08" w:rsidRPr="00E90C0B" w:rsidRDefault="00890F08"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7.3. Перечень учебно-методического обеспечения для самостоятельной работы обучающихся по дисциплине</w:t>
      </w:r>
    </w:p>
    <w:p w14:paraId="6361FF88" w14:textId="77777777" w:rsidR="002F7435" w:rsidRPr="002F7435" w:rsidRDefault="002F7435" w:rsidP="00F73D7D">
      <w:pPr>
        <w:pStyle w:val="ae"/>
        <w:numPr>
          <w:ilvl w:val="0"/>
          <w:numId w:val="24"/>
        </w:numPr>
        <w:tabs>
          <w:tab w:val="left" w:pos="993"/>
        </w:tabs>
        <w:spacing w:line="276" w:lineRule="auto"/>
        <w:ind w:left="284" w:hanging="284"/>
        <w:jc w:val="both"/>
        <w:rPr>
          <w:rFonts w:ascii="Times New Roman" w:hAnsi="Times New Roman"/>
          <w:sz w:val="24"/>
          <w:szCs w:val="24"/>
        </w:rPr>
      </w:pPr>
      <w:r w:rsidRPr="002F7435">
        <w:rPr>
          <w:rFonts w:ascii="Times New Roman" w:hAnsi="Times New Roman"/>
          <w:sz w:val="24"/>
          <w:szCs w:val="24"/>
        </w:rPr>
        <w:t xml:space="preserve">Карлов В.А., </w:t>
      </w:r>
      <w:proofErr w:type="spellStart"/>
      <w:r w:rsidRPr="002F7435">
        <w:rPr>
          <w:rFonts w:ascii="Times New Roman" w:hAnsi="Times New Roman"/>
          <w:sz w:val="24"/>
          <w:szCs w:val="24"/>
        </w:rPr>
        <w:t>Фрейдкова</w:t>
      </w:r>
      <w:proofErr w:type="spellEnd"/>
      <w:r w:rsidRPr="002F7435">
        <w:rPr>
          <w:rFonts w:ascii="Times New Roman" w:hAnsi="Times New Roman"/>
          <w:sz w:val="24"/>
          <w:szCs w:val="24"/>
        </w:rPr>
        <w:t xml:space="preserve"> Н.В. Детская эпилепсия (Психопатология детского возраста. Хрестоматия./ Под ред. А.Ю. Егорова. – СПб.: Издательство «Дидактика Плюс» - 2002, – 386с.) </w:t>
      </w:r>
    </w:p>
    <w:p w14:paraId="4194E66A" w14:textId="77777777" w:rsidR="002F7435" w:rsidRPr="002F7435" w:rsidRDefault="002F7435" w:rsidP="00F73D7D">
      <w:pPr>
        <w:pStyle w:val="ae"/>
        <w:numPr>
          <w:ilvl w:val="0"/>
          <w:numId w:val="24"/>
        </w:numPr>
        <w:tabs>
          <w:tab w:val="left" w:pos="993"/>
        </w:tabs>
        <w:spacing w:line="276" w:lineRule="auto"/>
        <w:ind w:left="284" w:hanging="284"/>
        <w:jc w:val="both"/>
        <w:rPr>
          <w:rFonts w:ascii="Times New Roman" w:hAnsi="Times New Roman"/>
          <w:bCs/>
          <w:i/>
          <w:iCs/>
          <w:sz w:val="24"/>
          <w:szCs w:val="24"/>
        </w:rPr>
      </w:pPr>
      <w:r w:rsidRPr="002F7435">
        <w:rPr>
          <w:rFonts w:ascii="Times New Roman" w:hAnsi="Times New Roman"/>
          <w:sz w:val="24"/>
          <w:szCs w:val="24"/>
        </w:rPr>
        <w:t xml:space="preserve">Козлова И.А.,. </w:t>
      </w:r>
      <w:proofErr w:type="spellStart"/>
      <w:r w:rsidRPr="002F7435">
        <w:rPr>
          <w:rFonts w:ascii="Times New Roman" w:hAnsi="Times New Roman"/>
          <w:sz w:val="24"/>
          <w:szCs w:val="24"/>
        </w:rPr>
        <w:t>Вроно</w:t>
      </w:r>
      <w:proofErr w:type="spellEnd"/>
      <w:r w:rsidRPr="002F7435">
        <w:rPr>
          <w:rFonts w:ascii="Times New Roman" w:hAnsi="Times New Roman"/>
          <w:sz w:val="24"/>
          <w:szCs w:val="24"/>
        </w:rPr>
        <w:t xml:space="preserve"> М.Ш  Шизофрения в детском возрасте (Психопатология детского возраста. Хрестоматия./ Под ред. А.Ю. Егорова. – СПб.: Издательство «Дидактика Плюс» - 2002, – 386с.)</w:t>
      </w:r>
    </w:p>
    <w:p w14:paraId="08583A77" w14:textId="77777777" w:rsidR="002F7435" w:rsidRPr="002F7435" w:rsidRDefault="002F7435" w:rsidP="00F73D7D">
      <w:pPr>
        <w:pStyle w:val="ae"/>
        <w:numPr>
          <w:ilvl w:val="0"/>
          <w:numId w:val="24"/>
        </w:numPr>
        <w:tabs>
          <w:tab w:val="left" w:pos="142"/>
          <w:tab w:val="left" w:pos="284"/>
          <w:tab w:val="left" w:pos="993"/>
        </w:tabs>
        <w:spacing w:line="276" w:lineRule="auto"/>
        <w:ind w:left="284" w:hanging="284"/>
        <w:jc w:val="both"/>
        <w:rPr>
          <w:rFonts w:ascii="Times New Roman" w:hAnsi="Times New Roman"/>
          <w:color w:val="000000" w:themeColor="text1"/>
          <w:sz w:val="24"/>
          <w:szCs w:val="24"/>
        </w:rPr>
      </w:pPr>
      <w:proofErr w:type="spellStart"/>
      <w:r w:rsidRPr="002F7435">
        <w:rPr>
          <w:rFonts w:ascii="Times New Roman" w:hAnsi="Times New Roman"/>
          <w:color w:val="000000" w:themeColor="text1"/>
          <w:sz w:val="24"/>
          <w:szCs w:val="24"/>
        </w:rPr>
        <w:t>Мандрусова</w:t>
      </w:r>
      <w:proofErr w:type="spellEnd"/>
      <w:r w:rsidRPr="002F7435">
        <w:rPr>
          <w:rFonts w:ascii="Times New Roman" w:hAnsi="Times New Roman"/>
          <w:color w:val="000000" w:themeColor="text1"/>
          <w:sz w:val="24"/>
          <w:szCs w:val="24"/>
        </w:rPr>
        <w:t xml:space="preserve"> Э.С. Патопсихология детского и подросткового возраста: сборник статей (1960-е — 90-е гг.) / Э.С. </w:t>
      </w:r>
      <w:proofErr w:type="spellStart"/>
      <w:r w:rsidRPr="002F7435">
        <w:rPr>
          <w:rFonts w:ascii="Times New Roman" w:hAnsi="Times New Roman"/>
          <w:color w:val="000000" w:themeColor="text1"/>
          <w:sz w:val="24"/>
          <w:szCs w:val="24"/>
        </w:rPr>
        <w:t>Мандрусова</w:t>
      </w:r>
      <w:proofErr w:type="spellEnd"/>
      <w:r w:rsidRPr="002F7435">
        <w:rPr>
          <w:rFonts w:ascii="Times New Roman" w:hAnsi="Times New Roman"/>
          <w:color w:val="000000" w:themeColor="text1"/>
          <w:sz w:val="24"/>
          <w:szCs w:val="24"/>
        </w:rPr>
        <w:t xml:space="preserve"> ; сост. Э.С. </w:t>
      </w:r>
      <w:proofErr w:type="spellStart"/>
      <w:r w:rsidRPr="002F7435">
        <w:rPr>
          <w:rFonts w:ascii="Times New Roman" w:hAnsi="Times New Roman"/>
          <w:color w:val="000000" w:themeColor="text1"/>
          <w:sz w:val="24"/>
          <w:szCs w:val="24"/>
        </w:rPr>
        <w:t>Мандрусова</w:t>
      </w:r>
      <w:proofErr w:type="spellEnd"/>
      <w:r w:rsidRPr="002F7435">
        <w:rPr>
          <w:rFonts w:ascii="Times New Roman" w:hAnsi="Times New Roman"/>
          <w:color w:val="000000" w:themeColor="text1"/>
          <w:sz w:val="24"/>
          <w:szCs w:val="24"/>
        </w:rPr>
        <w:t xml:space="preserve">. - Москва ; Берлин : </w:t>
      </w:r>
      <w:proofErr w:type="spellStart"/>
      <w:r w:rsidRPr="002F7435">
        <w:rPr>
          <w:rFonts w:ascii="Times New Roman" w:hAnsi="Times New Roman"/>
          <w:color w:val="000000" w:themeColor="text1"/>
          <w:sz w:val="24"/>
          <w:szCs w:val="24"/>
        </w:rPr>
        <w:t>Директ</w:t>
      </w:r>
      <w:proofErr w:type="spellEnd"/>
      <w:r w:rsidRPr="002F7435">
        <w:rPr>
          <w:rFonts w:ascii="Times New Roman" w:hAnsi="Times New Roman"/>
          <w:color w:val="000000" w:themeColor="text1"/>
          <w:sz w:val="24"/>
          <w:szCs w:val="24"/>
        </w:rPr>
        <w:t xml:space="preserve">-Медиа, 2016. - 350 с. : ил., табл. - </w:t>
      </w:r>
      <w:proofErr w:type="spellStart"/>
      <w:r w:rsidRPr="002F7435">
        <w:rPr>
          <w:rFonts w:ascii="Times New Roman" w:hAnsi="Times New Roman"/>
          <w:color w:val="000000" w:themeColor="text1"/>
          <w:sz w:val="24"/>
          <w:szCs w:val="24"/>
        </w:rPr>
        <w:t>Библиогр</w:t>
      </w:r>
      <w:proofErr w:type="spellEnd"/>
      <w:r w:rsidRPr="002F7435">
        <w:rPr>
          <w:rFonts w:ascii="Times New Roman" w:hAnsi="Times New Roman"/>
          <w:color w:val="000000" w:themeColor="text1"/>
          <w:sz w:val="24"/>
          <w:szCs w:val="24"/>
        </w:rPr>
        <w:t>. в кн. - ISBN 978-5-4475-8209-8 ; То же [Электронный ресурс]. - URL: </w:t>
      </w:r>
      <w:hyperlink r:id="rId35" w:history="1">
        <w:r w:rsidRPr="002F7435">
          <w:rPr>
            <w:rStyle w:val="af0"/>
            <w:rFonts w:ascii="Times New Roman" w:hAnsi="Times New Roman"/>
            <w:color w:val="000000" w:themeColor="text1"/>
            <w:sz w:val="24"/>
            <w:szCs w:val="24"/>
          </w:rPr>
          <w:t>http://biblioclub.ru/index.php?page=book&amp;id=446666</w:t>
        </w:r>
      </w:hyperlink>
    </w:p>
    <w:p w14:paraId="3BC7A56C" w14:textId="77777777" w:rsidR="002F7435" w:rsidRPr="002F7435" w:rsidRDefault="002F7435" w:rsidP="00F73D7D">
      <w:pPr>
        <w:pStyle w:val="ae"/>
        <w:numPr>
          <w:ilvl w:val="0"/>
          <w:numId w:val="24"/>
        </w:numPr>
        <w:tabs>
          <w:tab w:val="left" w:pos="993"/>
        </w:tabs>
        <w:spacing w:line="276" w:lineRule="auto"/>
        <w:ind w:left="284" w:hanging="284"/>
        <w:jc w:val="both"/>
        <w:rPr>
          <w:rFonts w:ascii="Times New Roman" w:hAnsi="Times New Roman"/>
          <w:sz w:val="24"/>
          <w:szCs w:val="24"/>
        </w:rPr>
      </w:pPr>
      <w:r w:rsidRPr="002F7435">
        <w:rPr>
          <w:rFonts w:ascii="Times New Roman" w:hAnsi="Times New Roman"/>
          <w:sz w:val="24"/>
          <w:szCs w:val="24"/>
        </w:rPr>
        <w:t xml:space="preserve">Решетников, М. М. История психопатологии. Лекции : учебное пособие для вузов / М. М. Решетников. — 2-е изд., </w:t>
      </w:r>
      <w:proofErr w:type="spellStart"/>
      <w:r w:rsidRPr="002F7435">
        <w:rPr>
          <w:rFonts w:ascii="Times New Roman" w:hAnsi="Times New Roman"/>
          <w:sz w:val="24"/>
          <w:szCs w:val="24"/>
        </w:rPr>
        <w:t>испр</w:t>
      </w:r>
      <w:proofErr w:type="spellEnd"/>
      <w:r w:rsidRPr="002F7435">
        <w:rPr>
          <w:rFonts w:ascii="Times New Roman" w:hAnsi="Times New Roman"/>
          <w:sz w:val="24"/>
          <w:szCs w:val="24"/>
        </w:rPr>
        <w:t xml:space="preserve">. и доп. — Москва : Издательство </w:t>
      </w:r>
      <w:proofErr w:type="spellStart"/>
      <w:r w:rsidRPr="002F7435">
        <w:rPr>
          <w:rFonts w:ascii="Times New Roman" w:hAnsi="Times New Roman"/>
          <w:sz w:val="24"/>
          <w:szCs w:val="24"/>
        </w:rPr>
        <w:t>Юрайт</w:t>
      </w:r>
      <w:proofErr w:type="spellEnd"/>
      <w:r w:rsidRPr="002F7435">
        <w:rPr>
          <w:rFonts w:ascii="Times New Roman" w:hAnsi="Times New Roman"/>
          <w:sz w:val="24"/>
          <w:szCs w:val="24"/>
        </w:rPr>
        <w:t xml:space="preserve">, 2016. — 168 с. — (Авторский учебник). — ISBN 978-5-534-08603-4. — Текст : электронный // ЭБС </w:t>
      </w:r>
      <w:proofErr w:type="spellStart"/>
      <w:r w:rsidRPr="002F7435">
        <w:rPr>
          <w:rFonts w:ascii="Times New Roman" w:hAnsi="Times New Roman"/>
          <w:sz w:val="24"/>
          <w:szCs w:val="24"/>
        </w:rPr>
        <w:t>Юрайт</w:t>
      </w:r>
      <w:proofErr w:type="spellEnd"/>
      <w:r w:rsidRPr="002F7435">
        <w:rPr>
          <w:rFonts w:ascii="Times New Roman" w:hAnsi="Times New Roman"/>
          <w:sz w:val="24"/>
          <w:szCs w:val="24"/>
        </w:rPr>
        <w:t xml:space="preserve"> [сайт]. — URL: </w:t>
      </w:r>
      <w:hyperlink r:id="rId36" w:history="1">
        <w:r w:rsidRPr="002F7435">
          <w:rPr>
            <w:rStyle w:val="af0"/>
            <w:rFonts w:ascii="Times New Roman" w:hAnsi="Times New Roman"/>
            <w:sz w:val="24"/>
            <w:szCs w:val="24"/>
          </w:rPr>
          <w:t>https://biblio-online.ru/book/istoriya-psihopatologii-lekcii-437483</w:t>
        </w:r>
      </w:hyperlink>
      <w:r w:rsidRPr="002F7435">
        <w:rPr>
          <w:rFonts w:ascii="Times New Roman" w:hAnsi="Times New Roman"/>
          <w:sz w:val="24"/>
          <w:szCs w:val="24"/>
        </w:rPr>
        <w:t xml:space="preserve"> </w:t>
      </w:r>
    </w:p>
    <w:p w14:paraId="7521F0EE" w14:textId="77777777" w:rsidR="002F7435" w:rsidRPr="002F7435" w:rsidRDefault="002F7435" w:rsidP="00F73D7D">
      <w:pPr>
        <w:pStyle w:val="ae"/>
        <w:numPr>
          <w:ilvl w:val="0"/>
          <w:numId w:val="24"/>
        </w:numPr>
        <w:tabs>
          <w:tab w:val="left" w:pos="284"/>
        </w:tabs>
        <w:ind w:left="284" w:hanging="284"/>
        <w:jc w:val="both"/>
        <w:rPr>
          <w:rFonts w:ascii="Times New Roman" w:hAnsi="Times New Roman"/>
          <w:color w:val="000000" w:themeColor="text1"/>
          <w:sz w:val="24"/>
          <w:szCs w:val="24"/>
        </w:rPr>
      </w:pPr>
      <w:proofErr w:type="spellStart"/>
      <w:r w:rsidRPr="002F7435">
        <w:rPr>
          <w:rFonts w:ascii="Times New Roman" w:hAnsi="Times New Roman"/>
          <w:iCs/>
          <w:color w:val="000000" w:themeColor="text1"/>
          <w:sz w:val="24"/>
          <w:szCs w:val="24"/>
          <w:shd w:val="clear" w:color="auto" w:fill="FFFFFF"/>
        </w:rPr>
        <w:t>Шац</w:t>
      </w:r>
      <w:proofErr w:type="spellEnd"/>
      <w:r w:rsidRPr="002F7435">
        <w:rPr>
          <w:rFonts w:ascii="Times New Roman" w:hAnsi="Times New Roman"/>
          <w:iCs/>
          <w:color w:val="000000" w:themeColor="text1"/>
          <w:sz w:val="24"/>
          <w:szCs w:val="24"/>
          <w:shd w:val="clear" w:color="auto" w:fill="FFFFFF"/>
        </w:rPr>
        <w:t>, И. К. </w:t>
      </w:r>
      <w:r w:rsidRPr="002F7435">
        <w:rPr>
          <w:rFonts w:ascii="Times New Roman" w:hAnsi="Times New Roman"/>
          <w:color w:val="000000" w:themeColor="text1"/>
          <w:sz w:val="24"/>
          <w:szCs w:val="24"/>
          <w:shd w:val="clear" w:color="auto" w:fill="FFFFFF"/>
        </w:rPr>
        <w:t xml:space="preserve">Психиатрия, медицинская психология: психозы у детей : учебное пособие для </w:t>
      </w:r>
      <w:proofErr w:type="spellStart"/>
      <w:r w:rsidRPr="002F7435">
        <w:rPr>
          <w:rFonts w:ascii="Times New Roman" w:hAnsi="Times New Roman"/>
          <w:color w:val="000000" w:themeColor="text1"/>
          <w:sz w:val="24"/>
          <w:szCs w:val="24"/>
          <w:shd w:val="clear" w:color="auto" w:fill="FFFFFF"/>
        </w:rPr>
        <w:t>бакалавриата</w:t>
      </w:r>
      <w:proofErr w:type="spellEnd"/>
      <w:r w:rsidRPr="002F7435">
        <w:rPr>
          <w:rFonts w:ascii="Times New Roman" w:hAnsi="Times New Roman"/>
          <w:color w:val="000000" w:themeColor="text1"/>
          <w:sz w:val="24"/>
          <w:szCs w:val="24"/>
          <w:shd w:val="clear" w:color="auto" w:fill="FFFFFF"/>
        </w:rPr>
        <w:t xml:space="preserve"> и </w:t>
      </w:r>
      <w:proofErr w:type="spellStart"/>
      <w:r w:rsidRPr="002F7435">
        <w:rPr>
          <w:rFonts w:ascii="Times New Roman" w:hAnsi="Times New Roman"/>
          <w:color w:val="000000" w:themeColor="text1"/>
          <w:sz w:val="24"/>
          <w:szCs w:val="24"/>
          <w:shd w:val="clear" w:color="auto" w:fill="FFFFFF"/>
        </w:rPr>
        <w:t>специалитета</w:t>
      </w:r>
      <w:proofErr w:type="spellEnd"/>
      <w:r w:rsidRPr="002F7435">
        <w:rPr>
          <w:rFonts w:ascii="Times New Roman" w:hAnsi="Times New Roman"/>
          <w:color w:val="000000" w:themeColor="text1"/>
          <w:sz w:val="24"/>
          <w:szCs w:val="24"/>
          <w:shd w:val="clear" w:color="auto" w:fill="FFFFFF"/>
        </w:rPr>
        <w:t xml:space="preserve"> / И. К. </w:t>
      </w:r>
      <w:proofErr w:type="spellStart"/>
      <w:r w:rsidRPr="002F7435">
        <w:rPr>
          <w:rFonts w:ascii="Times New Roman" w:hAnsi="Times New Roman"/>
          <w:color w:val="000000" w:themeColor="text1"/>
          <w:sz w:val="24"/>
          <w:szCs w:val="24"/>
          <w:shd w:val="clear" w:color="auto" w:fill="FFFFFF"/>
        </w:rPr>
        <w:t>Шац</w:t>
      </w:r>
      <w:proofErr w:type="spellEnd"/>
      <w:r w:rsidRPr="002F7435">
        <w:rPr>
          <w:rFonts w:ascii="Times New Roman" w:hAnsi="Times New Roman"/>
          <w:color w:val="000000" w:themeColor="text1"/>
          <w:sz w:val="24"/>
          <w:szCs w:val="24"/>
          <w:shd w:val="clear" w:color="auto" w:fill="FFFFFF"/>
        </w:rPr>
        <w:t xml:space="preserve">. — 2-е изд., </w:t>
      </w:r>
      <w:proofErr w:type="spellStart"/>
      <w:r w:rsidRPr="002F7435">
        <w:rPr>
          <w:rFonts w:ascii="Times New Roman" w:hAnsi="Times New Roman"/>
          <w:color w:val="000000" w:themeColor="text1"/>
          <w:sz w:val="24"/>
          <w:szCs w:val="24"/>
          <w:shd w:val="clear" w:color="auto" w:fill="FFFFFF"/>
        </w:rPr>
        <w:t>испр</w:t>
      </w:r>
      <w:proofErr w:type="spellEnd"/>
      <w:r w:rsidRPr="002F7435">
        <w:rPr>
          <w:rFonts w:ascii="Times New Roman" w:hAnsi="Times New Roman"/>
          <w:color w:val="000000" w:themeColor="text1"/>
          <w:sz w:val="24"/>
          <w:szCs w:val="24"/>
          <w:shd w:val="clear" w:color="auto" w:fill="FFFFFF"/>
        </w:rPr>
        <w:t xml:space="preserve">. и доп. — Москва : Издательство </w:t>
      </w:r>
      <w:proofErr w:type="spellStart"/>
      <w:r w:rsidRPr="002F7435">
        <w:rPr>
          <w:rFonts w:ascii="Times New Roman" w:hAnsi="Times New Roman"/>
          <w:color w:val="000000" w:themeColor="text1"/>
          <w:sz w:val="24"/>
          <w:szCs w:val="24"/>
          <w:shd w:val="clear" w:color="auto" w:fill="FFFFFF"/>
        </w:rPr>
        <w:t>Юрайт</w:t>
      </w:r>
      <w:proofErr w:type="spellEnd"/>
      <w:r w:rsidRPr="002F7435">
        <w:rPr>
          <w:rFonts w:ascii="Times New Roman" w:hAnsi="Times New Roman"/>
          <w:color w:val="000000" w:themeColor="text1"/>
          <w:sz w:val="24"/>
          <w:szCs w:val="24"/>
          <w:shd w:val="clear" w:color="auto" w:fill="FFFFFF"/>
        </w:rPr>
        <w:t xml:space="preserve">, 2019. — 207 с. — (Бакалавр и специалист). — ISBN 978-5-534-08841-0. — Текст : электронный // ЭБС </w:t>
      </w:r>
      <w:proofErr w:type="spellStart"/>
      <w:r w:rsidRPr="002F7435">
        <w:rPr>
          <w:rFonts w:ascii="Times New Roman" w:hAnsi="Times New Roman"/>
          <w:color w:val="000000" w:themeColor="text1"/>
          <w:sz w:val="24"/>
          <w:szCs w:val="24"/>
          <w:shd w:val="clear" w:color="auto" w:fill="FFFFFF"/>
        </w:rPr>
        <w:t>Юрайт</w:t>
      </w:r>
      <w:proofErr w:type="spellEnd"/>
      <w:r w:rsidRPr="002F7435">
        <w:rPr>
          <w:rFonts w:ascii="Times New Roman" w:hAnsi="Times New Roman"/>
          <w:color w:val="000000" w:themeColor="text1"/>
          <w:sz w:val="24"/>
          <w:szCs w:val="24"/>
          <w:shd w:val="clear" w:color="auto" w:fill="FFFFFF"/>
        </w:rPr>
        <w:t xml:space="preserve"> [сайт]. — URL: </w:t>
      </w:r>
      <w:hyperlink r:id="rId37" w:tgtFrame="_blank" w:history="1">
        <w:r w:rsidRPr="002F7435">
          <w:rPr>
            <w:rStyle w:val="af0"/>
            <w:rFonts w:ascii="Times New Roman" w:hAnsi="Times New Roman"/>
            <w:color w:val="000000" w:themeColor="text1"/>
            <w:sz w:val="24"/>
            <w:szCs w:val="24"/>
            <w:shd w:val="clear" w:color="auto" w:fill="FFFFFF"/>
          </w:rPr>
          <w:t>https://biblio-online.ru/bcode/426608</w:t>
        </w:r>
      </w:hyperlink>
    </w:p>
    <w:p w14:paraId="3224CC5A" w14:textId="77777777" w:rsidR="002F7435" w:rsidRPr="00BA331D" w:rsidRDefault="002F7435" w:rsidP="002F7435">
      <w:pPr>
        <w:pStyle w:val="ae"/>
        <w:tabs>
          <w:tab w:val="left" w:pos="993"/>
        </w:tabs>
        <w:spacing w:line="276" w:lineRule="auto"/>
        <w:ind w:left="709"/>
        <w:jc w:val="both"/>
        <w:rPr>
          <w:rFonts w:ascii="Times New Roman" w:hAnsi="Times New Roman"/>
          <w:sz w:val="24"/>
          <w:szCs w:val="24"/>
        </w:rPr>
      </w:pPr>
    </w:p>
    <w:p w14:paraId="48C07621" w14:textId="77777777" w:rsidR="00890F08" w:rsidRPr="004C3C4E" w:rsidRDefault="00890F08" w:rsidP="004C3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7"/>
      </w:tblGrid>
      <w:tr w:rsidR="00890F08" w:rsidRPr="00E90C0B" w14:paraId="0CA48A03" w14:textId="77777777" w:rsidTr="00890F08">
        <w:tc>
          <w:tcPr>
            <w:tcW w:w="2943" w:type="dxa"/>
            <w:shd w:val="clear" w:color="auto" w:fill="auto"/>
          </w:tcPr>
          <w:p w14:paraId="1A80BD3D" w14:textId="77777777" w:rsidR="00890F08" w:rsidRPr="00E90C0B" w:rsidRDefault="003F1B24" w:rsidP="00EC5D26">
            <w:pPr>
              <w:spacing w:line="276" w:lineRule="auto"/>
              <w:jc w:val="both"/>
              <w:rPr>
                <w:rFonts w:eastAsia="Calibri"/>
                <w:lang w:val="en-US"/>
              </w:rPr>
            </w:pPr>
            <w:hyperlink r:id="rId38" w:history="1">
              <w:r w:rsidR="00890F08" w:rsidRPr="00E90C0B">
                <w:rPr>
                  <w:rStyle w:val="af0"/>
                  <w:rFonts w:eastAsia="Calibri"/>
                  <w:lang w:val="en-US"/>
                </w:rPr>
                <w:t>www.biblioclub.ru</w:t>
              </w:r>
            </w:hyperlink>
          </w:p>
        </w:tc>
        <w:tc>
          <w:tcPr>
            <w:tcW w:w="6627" w:type="dxa"/>
            <w:shd w:val="clear" w:color="auto" w:fill="auto"/>
          </w:tcPr>
          <w:p w14:paraId="57E87A31" w14:textId="77777777" w:rsidR="00890F08" w:rsidRPr="00E90C0B" w:rsidRDefault="00890F08" w:rsidP="00EC5D26">
            <w:pPr>
              <w:spacing w:line="276" w:lineRule="auto"/>
              <w:jc w:val="both"/>
              <w:rPr>
                <w:rFonts w:eastAsia="Calibri"/>
              </w:rPr>
            </w:pPr>
            <w:r w:rsidRPr="00E90C0B">
              <w:rPr>
                <w:rFonts w:eastAsia="Calibri"/>
              </w:rPr>
              <w:t>ЭБС «Университетская библиотека онлайн»</w:t>
            </w:r>
          </w:p>
        </w:tc>
      </w:tr>
      <w:tr w:rsidR="00890F08" w:rsidRPr="00E90C0B" w14:paraId="64BE8F09" w14:textId="77777777" w:rsidTr="00890F08">
        <w:tc>
          <w:tcPr>
            <w:tcW w:w="2943" w:type="dxa"/>
            <w:shd w:val="clear" w:color="auto" w:fill="auto"/>
          </w:tcPr>
          <w:p w14:paraId="1F4F5142" w14:textId="77777777" w:rsidR="00890F08" w:rsidRPr="00E90C0B" w:rsidRDefault="003F1B24" w:rsidP="00EC5D26">
            <w:pPr>
              <w:spacing w:line="276" w:lineRule="auto"/>
              <w:jc w:val="both"/>
              <w:rPr>
                <w:rFonts w:eastAsia="Calibri"/>
                <w:lang w:val="en-US"/>
              </w:rPr>
            </w:pPr>
            <w:hyperlink r:id="rId39" w:history="1">
              <w:r w:rsidR="00890F08" w:rsidRPr="00E90C0B">
                <w:rPr>
                  <w:rStyle w:val="af0"/>
                  <w:rFonts w:eastAsia="Calibri"/>
                  <w:lang w:val="en-US"/>
                </w:rPr>
                <w:t>www.elibrary.ru</w:t>
              </w:r>
            </w:hyperlink>
          </w:p>
        </w:tc>
        <w:tc>
          <w:tcPr>
            <w:tcW w:w="6627" w:type="dxa"/>
            <w:shd w:val="clear" w:color="auto" w:fill="auto"/>
          </w:tcPr>
          <w:p w14:paraId="40ED2559" w14:textId="77777777" w:rsidR="00890F08" w:rsidRPr="00E90C0B" w:rsidRDefault="00890F08" w:rsidP="00EC5D26">
            <w:pPr>
              <w:spacing w:line="276" w:lineRule="auto"/>
              <w:jc w:val="both"/>
              <w:rPr>
                <w:rFonts w:eastAsia="Calibri"/>
              </w:rPr>
            </w:pPr>
            <w:r w:rsidRPr="00E90C0B">
              <w:rPr>
                <w:rFonts w:eastAsia="Calibri"/>
              </w:rPr>
              <w:t>Научная электронная библиотека</w:t>
            </w:r>
          </w:p>
        </w:tc>
      </w:tr>
      <w:tr w:rsidR="00890F08" w:rsidRPr="00E90C0B" w14:paraId="04F0F078" w14:textId="77777777" w:rsidTr="00890F08">
        <w:tc>
          <w:tcPr>
            <w:tcW w:w="2943" w:type="dxa"/>
            <w:shd w:val="clear" w:color="auto" w:fill="auto"/>
          </w:tcPr>
          <w:p w14:paraId="7D8245F3" w14:textId="77777777" w:rsidR="00890F08" w:rsidRPr="00E90C0B" w:rsidRDefault="00890F08" w:rsidP="00EC5D26">
            <w:pPr>
              <w:spacing w:line="276" w:lineRule="auto"/>
              <w:jc w:val="both"/>
              <w:rPr>
                <w:rFonts w:eastAsia="Calibri"/>
                <w:lang w:val="en-US"/>
              </w:rPr>
            </w:pPr>
            <w:r w:rsidRPr="00E90C0B">
              <w:rPr>
                <w:rFonts w:eastAsia="Calibri"/>
                <w:lang w:val="en-US"/>
              </w:rPr>
              <w:t>www.ebiblioteka.ru</w:t>
            </w:r>
          </w:p>
        </w:tc>
        <w:tc>
          <w:tcPr>
            <w:tcW w:w="6627" w:type="dxa"/>
            <w:shd w:val="clear" w:color="auto" w:fill="auto"/>
          </w:tcPr>
          <w:p w14:paraId="09C27AE2" w14:textId="77777777" w:rsidR="00890F08" w:rsidRPr="00E90C0B" w:rsidRDefault="00890F08" w:rsidP="00EC5D26">
            <w:pPr>
              <w:spacing w:line="276" w:lineRule="auto"/>
              <w:jc w:val="both"/>
              <w:rPr>
                <w:rFonts w:eastAsia="Calibri"/>
              </w:rPr>
            </w:pPr>
            <w:r w:rsidRPr="00E90C0B">
              <w:rPr>
                <w:rFonts w:eastAsia="Calibri"/>
              </w:rPr>
              <w:t xml:space="preserve">Универсальные базы данных изданий </w:t>
            </w:r>
          </w:p>
        </w:tc>
      </w:tr>
    </w:tbl>
    <w:p w14:paraId="2A45E032" w14:textId="77777777" w:rsidR="00890F08" w:rsidRPr="00E90C0B" w:rsidRDefault="00890F08" w:rsidP="00EC5D26">
      <w:pPr>
        <w:pStyle w:val="ae"/>
        <w:spacing w:line="276" w:lineRule="auto"/>
        <w:ind w:firstLine="709"/>
        <w:jc w:val="both"/>
        <w:rPr>
          <w:rFonts w:ascii="Times New Roman" w:hAnsi="Times New Roman"/>
          <w:sz w:val="24"/>
          <w:szCs w:val="24"/>
        </w:rPr>
      </w:pPr>
    </w:p>
    <w:p w14:paraId="55B6A545"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Электронно-программные средства:</w:t>
      </w:r>
    </w:p>
    <w:p w14:paraId="5AEF305E" w14:textId="77777777" w:rsidR="00890F08" w:rsidRPr="00E90C0B" w:rsidRDefault="00890F08" w:rsidP="00EC5D26">
      <w:pPr>
        <w:pStyle w:val="ae"/>
        <w:spacing w:line="276" w:lineRule="auto"/>
        <w:ind w:firstLine="709"/>
        <w:jc w:val="both"/>
        <w:rPr>
          <w:rFonts w:ascii="Times New Roman" w:hAnsi="Times New Roman"/>
          <w:sz w:val="24"/>
          <w:szCs w:val="24"/>
        </w:rPr>
      </w:pPr>
      <w:proofErr w:type="spellStart"/>
      <w:r w:rsidRPr="00E90C0B">
        <w:rPr>
          <w:rFonts w:ascii="Times New Roman" w:hAnsi="Times New Roman"/>
          <w:sz w:val="24"/>
          <w:szCs w:val="24"/>
        </w:rPr>
        <w:t>Мэш</w:t>
      </w:r>
      <w:proofErr w:type="spellEnd"/>
      <w:r w:rsidRPr="00E90C0B">
        <w:rPr>
          <w:rFonts w:ascii="Times New Roman" w:hAnsi="Times New Roman"/>
          <w:sz w:val="24"/>
          <w:szCs w:val="24"/>
        </w:rPr>
        <w:t xml:space="preserve"> Эрик, Вольф Дэвид. Детская патопсихология (Электронное учебное пособие) </w:t>
      </w:r>
      <w:hyperlink r:id="rId40" w:history="1">
        <w:r w:rsidRPr="00E90C0B">
          <w:rPr>
            <w:rStyle w:val="af0"/>
            <w:rFonts w:ascii="Times New Roman" w:hAnsi="Times New Roman"/>
            <w:sz w:val="24"/>
            <w:szCs w:val="24"/>
          </w:rPr>
          <w:t>http://bookap.info/genpsy/kidspat/</w:t>
        </w:r>
      </w:hyperlink>
    </w:p>
    <w:p w14:paraId="251F59FF"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xml:space="preserve">Детская  и  подростковая  психиатрия:  Схемы  и  таблицы/ Сост. А.В. Голенков; Чуваш. ун-т. Чебоксары, 2006. </w:t>
      </w:r>
    </w:p>
    <w:p w14:paraId="3ECC48EE" w14:textId="77777777" w:rsidR="00890F08" w:rsidRPr="00E90C0B" w:rsidRDefault="003F1B24" w:rsidP="00EC5D26">
      <w:pPr>
        <w:pStyle w:val="ae"/>
        <w:spacing w:line="276" w:lineRule="auto"/>
        <w:ind w:firstLine="709"/>
        <w:jc w:val="both"/>
        <w:rPr>
          <w:rFonts w:ascii="Times New Roman" w:hAnsi="Times New Roman"/>
          <w:sz w:val="24"/>
          <w:szCs w:val="24"/>
        </w:rPr>
      </w:pPr>
      <w:hyperlink r:id="rId41" w:history="1">
        <w:r w:rsidR="00890F08" w:rsidRPr="00E90C0B">
          <w:rPr>
            <w:rStyle w:val="af0"/>
            <w:rFonts w:ascii="Times New Roman" w:hAnsi="Times New Roman"/>
            <w:sz w:val="24"/>
            <w:szCs w:val="24"/>
          </w:rPr>
          <w:t>http://lib.medinform.su/cgi-bin/irbis64r_91_opac/cgiirbis_64.exe</w:t>
        </w:r>
      </w:hyperlink>
    </w:p>
    <w:p w14:paraId="3E169C44"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Психопатология детского возраста. Учебник для вузов</w:t>
      </w:r>
    </w:p>
    <w:p w14:paraId="0475B353" w14:textId="77777777" w:rsidR="00890F08" w:rsidRPr="00E90C0B" w:rsidRDefault="003F1B24" w:rsidP="00EC5D26">
      <w:pPr>
        <w:pStyle w:val="ae"/>
        <w:spacing w:line="276" w:lineRule="auto"/>
        <w:ind w:firstLine="709"/>
        <w:jc w:val="both"/>
        <w:rPr>
          <w:rFonts w:ascii="Times New Roman" w:hAnsi="Times New Roman"/>
          <w:sz w:val="24"/>
          <w:szCs w:val="24"/>
        </w:rPr>
      </w:pPr>
      <w:hyperlink r:id="rId42" w:history="1">
        <w:r w:rsidR="00890F08" w:rsidRPr="00E90C0B">
          <w:rPr>
            <w:rStyle w:val="af0"/>
            <w:rFonts w:ascii="Times New Roman" w:hAnsi="Times New Roman"/>
            <w:sz w:val="24"/>
            <w:szCs w:val="24"/>
          </w:rPr>
          <w:t>http://depositfiles.com/files/ntn96qq11</w:t>
        </w:r>
      </w:hyperlink>
    </w:p>
    <w:p w14:paraId="326D29BB" w14:textId="77777777" w:rsidR="00890F08" w:rsidRPr="00E90C0B" w:rsidRDefault="00890F08" w:rsidP="00EC5D26">
      <w:pPr>
        <w:pStyle w:val="ae"/>
        <w:spacing w:line="276" w:lineRule="auto"/>
        <w:ind w:firstLine="709"/>
        <w:jc w:val="both"/>
        <w:rPr>
          <w:rFonts w:ascii="Times New Roman" w:hAnsi="Times New Roman"/>
          <w:sz w:val="24"/>
          <w:szCs w:val="24"/>
        </w:rPr>
      </w:pPr>
      <w:r w:rsidRPr="00E90C0B">
        <w:rPr>
          <w:rFonts w:ascii="Times New Roman" w:hAnsi="Times New Roman"/>
          <w:sz w:val="24"/>
          <w:szCs w:val="24"/>
        </w:rPr>
        <w:t xml:space="preserve">Электронная библиотека по психиатрии </w:t>
      </w:r>
      <w:hyperlink r:id="rId43" w:history="1">
        <w:r w:rsidRPr="00E90C0B">
          <w:rPr>
            <w:rStyle w:val="af0"/>
            <w:rFonts w:ascii="Times New Roman" w:hAnsi="Times New Roman"/>
            <w:sz w:val="24"/>
            <w:szCs w:val="24"/>
          </w:rPr>
          <w:t>http://formedik.narod.ru/psychiatry_rus_1.htm</w:t>
        </w:r>
      </w:hyperlink>
    </w:p>
    <w:p w14:paraId="20E6B5B7" w14:textId="77777777" w:rsidR="00890F08" w:rsidRPr="00E90C0B" w:rsidRDefault="00890F08" w:rsidP="00EC5D26">
      <w:pPr>
        <w:pStyle w:val="ae"/>
        <w:spacing w:line="276" w:lineRule="auto"/>
        <w:ind w:firstLine="709"/>
        <w:jc w:val="both"/>
        <w:rPr>
          <w:rFonts w:ascii="Times New Roman" w:hAnsi="Times New Roman"/>
          <w:sz w:val="24"/>
          <w:szCs w:val="24"/>
        </w:rPr>
      </w:pPr>
    </w:p>
    <w:p w14:paraId="4DD5EB98" w14:textId="77777777" w:rsidR="00890F08" w:rsidRPr="00E90C0B" w:rsidRDefault="00890F08" w:rsidP="00EC5D26">
      <w:pPr>
        <w:autoSpaceDE w:val="0"/>
        <w:autoSpaceDN w:val="0"/>
        <w:adjustRightInd w:val="0"/>
        <w:spacing w:line="276" w:lineRule="auto"/>
        <w:ind w:firstLine="709"/>
        <w:jc w:val="both"/>
        <w:rPr>
          <w:b/>
          <w:bCs/>
        </w:rPr>
      </w:pPr>
      <w:r w:rsidRPr="00E90C0B">
        <w:rPr>
          <w:b/>
          <w:bCs/>
        </w:rPr>
        <w:t>8. Фонды оценочных средств</w:t>
      </w:r>
    </w:p>
    <w:p w14:paraId="22BC1650" w14:textId="77777777" w:rsidR="00890F08" w:rsidRPr="00E90C0B" w:rsidRDefault="00890F08" w:rsidP="00EC5D26">
      <w:pPr>
        <w:spacing w:line="276" w:lineRule="auto"/>
        <w:ind w:firstLine="709"/>
        <w:jc w:val="both"/>
        <w:rPr>
          <w:spacing w:val="-4"/>
        </w:rPr>
      </w:pPr>
      <w:r w:rsidRPr="00E90C0B">
        <w:rPr>
          <w:spacing w:val="-4"/>
        </w:rPr>
        <w:t>Фонд оценочных средств представлен в Приложении 1.</w:t>
      </w:r>
    </w:p>
    <w:p w14:paraId="24B0CAB7" w14:textId="77777777" w:rsidR="00890F08" w:rsidRPr="00E90C0B" w:rsidRDefault="00890F08" w:rsidP="00EC5D26">
      <w:pPr>
        <w:autoSpaceDE w:val="0"/>
        <w:autoSpaceDN w:val="0"/>
        <w:adjustRightInd w:val="0"/>
        <w:spacing w:line="276" w:lineRule="auto"/>
        <w:ind w:firstLine="709"/>
        <w:jc w:val="both"/>
        <w:rPr>
          <w:b/>
          <w:bCs/>
        </w:rPr>
      </w:pPr>
    </w:p>
    <w:p w14:paraId="2D5D852E" w14:textId="77777777" w:rsidR="00890F08" w:rsidRPr="00E90C0B" w:rsidRDefault="00890F08" w:rsidP="00EC5D26">
      <w:pPr>
        <w:autoSpaceDE w:val="0"/>
        <w:autoSpaceDN w:val="0"/>
        <w:adjustRightInd w:val="0"/>
        <w:spacing w:line="276" w:lineRule="auto"/>
        <w:ind w:firstLine="709"/>
        <w:jc w:val="both"/>
        <w:rPr>
          <w:b/>
          <w:bCs/>
        </w:rPr>
      </w:pPr>
      <w:r w:rsidRPr="00E90C0B">
        <w:rPr>
          <w:b/>
          <w:bCs/>
        </w:rPr>
        <w:lastRenderedPageBreak/>
        <w:t>9.Материально-техническое обеспечение образовательного процесса по дисциплине</w:t>
      </w:r>
    </w:p>
    <w:p w14:paraId="77CB001D" w14:textId="77777777" w:rsidR="00D90F52" w:rsidRPr="00E0086B" w:rsidRDefault="00D90F52" w:rsidP="00EC5D26">
      <w:pPr>
        <w:shd w:val="clear" w:color="auto" w:fill="FFFFFF"/>
        <w:spacing w:line="276" w:lineRule="auto"/>
        <w:ind w:firstLine="709"/>
        <w:rPr>
          <w:rFonts w:ascii="Arial" w:hAnsi="Arial" w:cs="Arial"/>
          <w:color w:val="000000"/>
          <w:sz w:val="23"/>
          <w:szCs w:val="23"/>
        </w:rPr>
      </w:pPr>
      <w:r w:rsidRPr="00E0086B">
        <w:rPr>
          <w:i/>
          <w:iCs/>
          <w:color w:val="000000"/>
        </w:rPr>
        <w:t>9.1. Описание материально-технической базы</w:t>
      </w:r>
    </w:p>
    <w:p w14:paraId="41D04089" w14:textId="77777777" w:rsidR="00D90F52" w:rsidRPr="00E0086B" w:rsidRDefault="00D90F52" w:rsidP="00EC5D26">
      <w:pPr>
        <w:shd w:val="clear" w:color="auto" w:fill="FFFFFF"/>
        <w:spacing w:line="276" w:lineRule="auto"/>
        <w:ind w:firstLine="709"/>
        <w:rPr>
          <w:rFonts w:ascii="Arial" w:hAnsi="Arial" w:cs="Arial"/>
          <w:color w:val="000000"/>
          <w:sz w:val="23"/>
          <w:szCs w:val="23"/>
        </w:rPr>
      </w:pPr>
      <w:r w:rsidRPr="00E0086B">
        <w:rPr>
          <w:color w:val="000000"/>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D48A61A" w14:textId="77777777" w:rsidR="00D90F52" w:rsidRPr="00E0086B" w:rsidRDefault="00D90F52" w:rsidP="00EC5D26">
      <w:pPr>
        <w:shd w:val="clear" w:color="auto" w:fill="FFFFFF"/>
        <w:spacing w:line="276" w:lineRule="auto"/>
        <w:ind w:firstLine="709"/>
        <w:jc w:val="both"/>
        <w:rPr>
          <w:rFonts w:ascii="Arial" w:hAnsi="Arial" w:cs="Arial"/>
          <w:color w:val="000000"/>
          <w:sz w:val="23"/>
          <w:szCs w:val="23"/>
        </w:rPr>
      </w:pPr>
      <w:r w:rsidRPr="00E0086B">
        <w:rPr>
          <w:i/>
          <w:iCs/>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7192796" w14:textId="77777777" w:rsidR="00D90F52" w:rsidRDefault="00D90F52" w:rsidP="00EC5D26">
      <w:pPr>
        <w:shd w:val="clear" w:color="auto" w:fill="FFFFFF"/>
        <w:spacing w:line="276" w:lineRule="auto"/>
        <w:ind w:firstLine="709"/>
        <w:jc w:val="both"/>
        <w:rPr>
          <w:color w:val="000000"/>
        </w:rPr>
      </w:pPr>
      <w:r w:rsidRPr="00E0086B">
        <w:rPr>
          <w:color w:val="000000"/>
        </w:rPr>
        <w:t xml:space="preserve">Планируется использование программных средств: </w:t>
      </w:r>
      <w:proofErr w:type="spellStart"/>
      <w:r w:rsidRPr="00E0086B">
        <w:rPr>
          <w:color w:val="000000"/>
        </w:rPr>
        <w:t>Microsoft</w:t>
      </w:r>
      <w:proofErr w:type="spellEnd"/>
      <w:r w:rsidRPr="00E0086B">
        <w:rPr>
          <w:color w:val="000000"/>
        </w:rPr>
        <w:t xml:space="preserve"> </w:t>
      </w:r>
      <w:proofErr w:type="spellStart"/>
      <w:r w:rsidRPr="00E0086B">
        <w:rPr>
          <w:color w:val="000000"/>
        </w:rPr>
        <w:t>Word</w:t>
      </w:r>
      <w:proofErr w:type="spellEnd"/>
      <w:r w:rsidRPr="00E0086B">
        <w:rPr>
          <w:color w:val="000000"/>
        </w:rPr>
        <w:t xml:space="preserve">, </w:t>
      </w:r>
      <w:proofErr w:type="spellStart"/>
      <w:r w:rsidRPr="00E0086B">
        <w:rPr>
          <w:color w:val="000000"/>
        </w:rPr>
        <w:t>Power</w:t>
      </w:r>
      <w:proofErr w:type="spellEnd"/>
      <w:r w:rsidRPr="00E0086B">
        <w:rPr>
          <w:color w:val="000000"/>
        </w:rPr>
        <w:t xml:space="preserve"> </w:t>
      </w:r>
      <w:proofErr w:type="spellStart"/>
      <w:r w:rsidRPr="00E0086B">
        <w:rPr>
          <w:color w:val="000000"/>
        </w:rPr>
        <w:t>Point</w:t>
      </w:r>
      <w:proofErr w:type="spellEnd"/>
      <w:r w:rsidRPr="00E0086B">
        <w:rPr>
          <w:color w:val="000000"/>
        </w:rPr>
        <w:t xml:space="preserve">, </w:t>
      </w:r>
      <w:proofErr w:type="spellStart"/>
      <w:r w:rsidRPr="00E0086B">
        <w:rPr>
          <w:color w:val="000000"/>
        </w:rPr>
        <w:t>Microsoft</w:t>
      </w:r>
      <w:proofErr w:type="spellEnd"/>
      <w:r w:rsidRPr="00E0086B">
        <w:rPr>
          <w:color w:val="000000"/>
        </w:rPr>
        <w:t xml:space="preserve"> </w:t>
      </w:r>
      <w:proofErr w:type="spellStart"/>
      <w:r w:rsidRPr="00E0086B">
        <w:rPr>
          <w:color w:val="000000"/>
        </w:rPr>
        <w:t>Internet</w:t>
      </w:r>
      <w:proofErr w:type="spellEnd"/>
      <w:r w:rsidRPr="00E0086B">
        <w:rPr>
          <w:color w:val="000000"/>
        </w:rPr>
        <w:t xml:space="preserve"> </w:t>
      </w:r>
      <w:proofErr w:type="spellStart"/>
      <w:r w:rsidRPr="00E0086B">
        <w:rPr>
          <w:color w:val="000000"/>
        </w:rPr>
        <w:t>Explorer</w:t>
      </w:r>
      <w:proofErr w:type="spellEnd"/>
      <w:r w:rsidRPr="00E0086B">
        <w:rPr>
          <w:color w:val="000000"/>
        </w:rPr>
        <w:t xml:space="preserve"> и других, а также средств организации взаимодействия с обучающимися в ЭИОС </w:t>
      </w:r>
      <w:proofErr w:type="spellStart"/>
      <w:r w:rsidRPr="00E0086B">
        <w:rPr>
          <w:color w:val="000000"/>
        </w:rPr>
        <w:t>Мининского</w:t>
      </w:r>
      <w:proofErr w:type="spellEnd"/>
      <w:r w:rsidRPr="00E0086B">
        <w:rPr>
          <w:color w:val="000000"/>
        </w:rPr>
        <w:t xml:space="preserve"> университета, в том числе взаимодействия с помощью сетевых ресурсов, например </w:t>
      </w:r>
      <w:proofErr w:type="spellStart"/>
      <w:r w:rsidRPr="00E0086B">
        <w:rPr>
          <w:color w:val="000000"/>
        </w:rPr>
        <w:t>Google</w:t>
      </w:r>
      <w:proofErr w:type="spellEnd"/>
      <w:r w:rsidRPr="00E0086B">
        <w:rPr>
          <w:color w:val="000000"/>
        </w:rPr>
        <w:t>-сервисов.</w:t>
      </w:r>
    </w:p>
    <w:p w14:paraId="3B106DF3" w14:textId="77777777" w:rsidR="00665130" w:rsidRPr="00666712" w:rsidRDefault="00665130" w:rsidP="00EC5D26">
      <w:pPr>
        <w:shd w:val="clear" w:color="auto" w:fill="FFFFFF"/>
        <w:spacing w:line="276" w:lineRule="auto"/>
        <w:ind w:firstLine="709"/>
        <w:jc w:val="both"/>
        <w:rPr>
          <w:rFonts w:ascii="Arial" w:hAnsi="Arial" w:cs="Arial"/>
          <w:color w:val="000000"/>
          <w:sz w:val="23"/>
          <w:szCs w:val="23"/>
        </w:rPr>
      </w:pPr>
    </w:p>
    <w:p w14:paraId="0056CF8F" w14:textId="77777777" w:rsidR="00903382" w:rsidRDefault="00903382" w:rsidP="00F1728B">
      <w:pPr>
        <w:pStyle w:val="23"/>
        <w:spacing w:after="0" w:line="276" w:lineRule="auto"/>
        <w:ind w:left="0"/>
        <w:rPr>
          <w:b/>
        </w:rPr>
      </w:pPr>
    </w:p>
    <w:p w14:paraId="1D6550FB" w14:textId="77777777" w:rsidR="00F1728B" w:rsidRPr="00F1728B" w:rsidRDefault="005B7446" w:rsidP="00F73D7D">
      <w:pPr>
        <w:pStyle w:val="23"/>
        <w:numPr>
          <w:ilvl w:val="1"/>
          <w:numId w:val="19"/>
        </w:numPr>
        <w:spacing w:after="0" w:line="276" w:lineRule="auto"/>
        <w:jc w:val="center"/>
        <w:rPr>
          <w:b/>
        </w:rPr>
      </w:pPr>
      <w:r w:rsidRPr="00F1728B">
        <w:rPr>
          <w:b/>
        </w:rPr>
        <w:t>ПРОГРАММА ДИСЦИПЛИНЫ</w:t>
      </w:r>
    </w:p>
    <w:p w14:paraId="52E07138" w14:textId="77777777" w:rsidR="00903382" w:rsidRDefault="00F1728B" w:rsidP="00EC5D26">
      <w:pPr>
        <w:autoSpaceDE w:val="0"/>
        <w:autoSpaceDN w:val="0"/>
        <w:adjustRightInd w:val="0"/>
        <w:spacing w:line="276" w:lineRule="auto"/>
        <w:ind w:firstLine="709"/>
        <w:jc w:val="center"/>
        <w:rPr>
          <w:b/>
          <w:bCs/>
        </w:rPr>
      </w:pPr>
      <w:r w:rsidRPr="00F1728B">
        <w:rPr>
          <w:b/>
          <w:bCs/>
        </w:rPr>
        <w:t>«Профессиональный дебют</w:t>
      </w:r>
      <w:r w:rsidR="00723F6E" w:rsidRPr="00F1728B">
        <w:rPr>
          <w:b/>
          <w:bCs/>
        </w:rPr>
        <w:t xml:space="preserve"> (учебное событие)</w:t>
      </w:r>
      <w:r w:rsidR="00903382" w:rsidRPr="00F1728B">
        <w:rPr>
          <w:b/>
          <w:bCs/>
        </w:rPr>
        <w:t xml:space="preserve">» </w:t>
      </w:r>
    </w:p>
    <w:p w14:paraId="076456E0" w14:textId="77777777" w:rsidR="00F1728B" w:rsidRPr="0074127B" w:rsidRDefault="0074127B" w:rsidP="0074127B">
      <w:pPr>
        <w:pStyle w:val="a9"/>
        <w:numPr>
          <w:ilvl w:val="3"/>
          <w:numId w:val="8"/>
        </w:numPr>
        <w:autoSpaceDE w:val="0"/>
        <w:autoSpaceDN w:val="0"/>
        <w:adjustRightInd w:val="0"/>
        <w:ind w:left="993" w:hanging="284"/>
        <w:rPr>
          <w:rFonts w:ascii="Times New Roman" w:hAnsi="Times New Roman"/>
          <w:b/>
          <w:bCs/>
          <w:sz w:val="24"/>
          <w:szCs w:val="24"/>
        </w:rPr>
      </w:pPr>
      <w:r w:rsidRPr="0074127B">
        <w:rPr>
          <w:rFonts w:ascii="Times New Roman" w:hAnsi="Times New Roman"/>
          <w:b/>
          <w:bCs/>
          <w:sz w:val="24"/>
          <w:szCs w:val="24"/>
        </w:rPr>
        <w:t>Пояснительная записка</w:t>
      </w:r>
    </w:p>
    <w:p w14:paraId="2F658793" w14:textId="77777777" w:rsidR="00665130" w:rsidRDefault="00F1728B" w:rsidP="00665130">
      <w:pPr>
        <w:pStyle w:val="33"/>
        <w:spacing w:after="0" w:line="276" w:lineRule="auto"/>
        <w:ind w:firstLine="709"/>
        <w:jc w:val="both"/>
        <w:rPr>
          <w:color w:val="000000"/>
          <w:sz w:val="24"/>
          <w:szCs w:val="24"/>
        </w:rPr>
      </w:pPr>
      <w:r w:rsidRPr="00F1728B">
        <w:rPr>
          <w:sz w:val="24"/>
          <w:szCs w:val="24"/>
          <w:shd w:val="clear" w:color="auto" w:fill="FFFFFF"/>
        </w:rPr>
        <w:t>«Профессиональный дебют» - это учебное событие, которое проводится на первых курсах обучения по направлению 44.03.03 Специальное (дефектологическое) образование. </w:t>
      </w:r>
      <w:r w:rsidRPr="00F1728B">
        <w:rPr>
          <w:sz w:val="24"/>
          <w:szCs w:val="24"/>
        </w:rPr>
        <w:br/>
      </w:r>
      <w:r w:rsidRPr="00F1728B">
        <w:rPr>
          <w:sz w:val="24"/>
          <w:szCs w:val="24"/>
          <w:shd w:val="clear" w:color="auto" w:fill="FFFFFF"/>
        </w:rPr>
        <w:t>Основной акцент здесь ставится на понятие «учебное событие»</w:t>
      </w:r>
      <w:r w:rsidR="00665130">
        <w:rPr>
          <w:sz w:val="24"/>
          <w:szCs w:val="24"/>
          <w:shd w:val="clear" w:color="auto" w:fill="FFFFFF"/>
        </w:rPr>
        <w:t xml:space="preserve"> - как </w:t>
      </w:r>
      <w:r w:rsidRPr="00F1728B">
        <w:rPr>
          <w:sz w:val="24"/>
          <w:szCs w:val="24"/>
          <w:shd w:val="clear" w:color="auto" w:fill="FFFFFF"/>
        </w:rPr>
        <w:t>форма организации взаимодействия участников образовательного процесса</w:t>
      </w:r>
      <w:r w:rsidR="00665130">
        <w:rPr>
          <w:sz w:val="24"/>
          <w:szCs w:val="24"/>
          <w:shd w:val="clear" w:color="auto" w:fill="FFFFFF"/>
        </w:rPr>
        <w:t xml:space="preserve">. </w:t>
      </w:r>
      <w:r w:rsidRPr="00F1728B">
        <w:rPr>
          <w:bCs/>
          <w:iCs/>
          <w:sz w:val="24"/>
          <w:szCs w:val="24"/>
        </w:rPr>
        <w:t xml:space="preserve">Ключевыми признаками учебного события </w:t>
      </w:r>
      <w:r w:rsidRPr="00F1728B">
        <w:rPr>
          <w:sz w:val="24"/>
          <w:szCs w:val="24"/>
        </w:rPr>
        <w:t>вступают  личностная значимость</w:t>
      </w:r>
      <w:r>
        <w:rPr>
          <w:sz w:val="24"/>
          <w:szCs w:val="24"/>
        </w:rPr>
        <w:t xml:space="preserve">, </w:t>
      </w:r>
      <w:r w:rsidRPr="00F1728B">
        <w:rPr>
          <w:color w:val="000000"/>
          <w:sz w:val="24"/>
          <w:szCs w:val="24"/>
        </w:rPr>
        <w:t>наличие культурно-исторического прототипа как модели человеческого общения (научная конференция, круглый стол, симпозиум, экскурсия и т.д.);</w:t>
      </w:r>
      <w:r>
        <w:rPr>
          <w:color w:val="000000"/>
          <w:sz w:val="24"/>
          <w:szCs w:val="24"/>
        </w:rPr>
        <w:t xml:space="preserve"> </w:t>
      </w:r>
      <w:r w:rsidRPr="00F1728B">
        <w:rPr>
          <w:color w:val="000000"/>
          <w:sz w:val="24"/>
          <w:szCs w:val="24"/>
        </w:rPr>
        <w:t xml:space="preserve">сочетание в событии различных видов деятельности, форм взаимодействия, специальной организации коммуникации, одиночных процедур; возможность и уместность импровизации, порождения новых смыслов (используется игра, диалог, групповая работа, метод проектов, образовательное путешествие, погружение и пр.). </w:t>
      </w:r>
      <w:r w:rsidR="00665130">
        <w:rPr>
          <w:color w:val="000000"/>
          <w:sz w:val="24"/>
          <w:szCs w:val="24"/>
        </w:rPr>
        <w:t xml:space="preserve"> Одной из активных форм обучения вступает разработка проектов, что дает возможность поддерживать высокий уровень активности участников. </w:t>
      </w:r>
    </w:p>
    <w:p w14:paraId="650ECEB8" w14:textId="77777777" w:rsidR="00F1728B" w:rsidRPr="00665130" w:rsidRDefault="00665130" w:rsidP="00665130">
      <w:pPr>
        <w:pStyle w:val="33"/>
        <w:spacing w:after="0" w:line="276" w:lineRule="auto"/>
        <w:ind w:firstLine="709"/>
        <w:jc w:val="both"/>
        <w:rPr>
          <w:color w:val="000000"/>
          <w:sz w:val="24"/>
          <w:szCs w:val="24"/>
        </w:rPr>
      </w:pPr>
      <w:r>
        <w:rPr>
          <w:sz w:val="24"/>
          <w:szCs w:val="24"/>
        </w:rPr>
        <w:t>Структурно и содержательно данный курс включает в себя</w:t>
      </w:r>
      <w:r w:rsidR="00F1728B" w:rsidRPr="00665130">
        <w:rPr>
          <w:sz w:val="24"/>
          <w:szCs w:val="24"/>
        </w:rPr>
        <w:t xml:space="preserve"> серию взаимосвязанных событий</w:t>
      </w:r>
      <w:r>
        <w:rPr>
          <w:sz w:val="24"/>
          <w:szCs w:val="24"/>
        </w:rPr>
        <w:t xml:space="preserve">, в рамках которых </w:t>
      </w:r>
      <w:r w:rsidR="00F1728B" w:rsidRPr="00665130">
        <w:rPr>
          <w:sz w:val="24"/>
          <w:szCs w:val="24"/>
        </w:rPr>
        <w:t xml:space="preserve"> обучающиеся погружаются в понятийный аппарат специальной педагогики и психологии,  соприкасаются с прикладными задачами коммуникации и педагогического общения в специальном и инклюзивном образовательном пространстве.</w:t>
      </w:r>
      <w:r>
        <w:rPr>
          <w:sz w:val="24"/>
          <w:szCs w:val="24"/>
        </w:rPr>
        <w:t xml:space="preserve"> </w:t>
      </w:r>
      <w:r w:rsidR="00F1728B" w:rsidRPr="00665130">
        <w:rPr>
          <w:sz w:val="24"/>
          <w:szCs w:val="24"/>
        </w:rPr>
        <w:t xml:space="preserve"> </w:t>
      </w:r>
      <w:r>
        <w:rPr>
          <w:sz w:val="24"/>
          <w:szCs w:val="24"/>
        </w:rPr>
        <w:t>«Профессиональный дебют» как учебное событие выступает стартовым курсом, через который осуществляется погружение обучающихся в профессиональное пространство.</w:t>
      </w:r>
    </w:p>
    <w:p w14:paraId="041D4B27" w14:textId="77777777" w:rsidR="00903382" w:rsidRPr="004C3C4E" w:rsidRDefault="00903382" w:rsidP="00EC5D26">
      <w:pPr>
        <w:autoSpaceDE w:val="0"/>
        <w:autoSpaceDN w:val="0"/>
        <w:adjustRightInd w:val="0"/>
        <w:spacing w:line="276" w:lineRule="auto"/>
        <w:ind w:firstLine="709"/>
        <w:jc w:val="center"/>
        <w:rPr>
          <w:b/>
          <w:bCs/>
          <w:highlight w:val="yellow"/>
        </w:rPr>
      </w:pPr>
    </w:p>
    <w:p w14:paraId="72D8D6A1" w14:textId="77777777" w:rsidR="00903382" w:rsidRPr="00665130" w:rsidRDefault="00903382" w:rsidP="00665130">
      <w:pPr>
        <w:autoSpaceDE w:val="0"/>
        <w:autoSpaceDN w:val="0"/>
        <w:adjustRightInd w:val="0"/>
        <w:spacing w:line="276" w:lineRule="auto"/>
        <w:ind w:firstLine="709"/>
        <w:jc w:val="both"/>
        <w:rPr>
          <w:b/>
          <w:bCs/>
        </w:rPr>
      </w:pPr>
      <w:r w:rsidRPr="00665130">
        <w:rPr>
          <w:b/>
          <w:bCs/>
        </w:rPr>
        <w:t>2. Место в структуре модуля</w:t>
      </w:r>
    </w:p>
    <w:p w14:paraId="03AED8ED" w14:textId="77777777" w:rsidR="00903382" w:rsidRDefault="00665130" w:rsidP="00665130">
      <w:pPr>
        <w:spacing w:line="276" w:lineRule="auto"/>
        <w:ind w:firstLine="709"/>
        <w:jc w:val="both"/>
      </w:pPr>
      <w:r w:rsidRPr="00C275F0">
        <w:rPr>
          <w:bCs/>
        </w:rPr>
        <w:t>Дисциплина «</w:t>
      </w:r>
      <w:r w:rsidRPr="00665130">
        <w:rPr>
          <w:bCs/>
        </w:rPr>
        <w:t xml:space="preserve">Профессиональный дебют (учебное событие)» относится к модулю «Погружение в профессиональную деятельность с естественнонаучными основами дефектологии». </w:t>
      </w:r>
      <w:r w:rsidRPr="00665130">
        <w:t>Это один из первых курсов предметно-профессиональной направленности</w:t>
      </w:r>
      <w:r w:rsidRPr="00C275F0">
        <w:t xml:space="preserve"> при обучении студентов, обучающихся по направлению подготовки «Специальное (дефектологическое) образование» и является важным компонентом </w:t>
      </w:r>
      <w:proofErr w:type="spellStart"/>
      <w:r w:rsidRPr="00C275F0">
        <w:t>знаниевой</w:t>
      </w:r>
      <w:proofErr w:type="spellEnd"/>
      <w:r w:rsidRPr="00C275F0">
        <w:t xml:space="preserve"> базы для последующего прохождения учебной практики и формирования образовательных результатов последующих профессиональных дисциплин модуля «Основы генетики», «Невропатология», «Психопатология» и др.</w:t>
      </w:r>
    </w:p>
    <w:p w14:paraId="65C4A814" w14:textId="77777777" w:rsidR="00665130" w:rsidRPr="00BD0998" w:rsidRDefault="00665130" w:rsidP="00665130">
      <w:pPr>
        <w:spacing w:line="276" w:lineRule="auto"/>
        <w:ind w:firstLine="709"/>
        <w:jc w:val="both"/>
        <w:rPr>
          <w:b/>
          <w:bCs/>
        </w:rPr>
      </w:pPr>
      <w:r w:rsidRPr="00BD0998">
        <w:rPr>
          <w:b/>
          <w:bCs/>
        </w:rPr>
        <w:lastRenderedPageBreak/>
        <w:t>3. Цели и задачи</w:t>
      </w:r>
    </w:p>
    <w:p w14:paraId="4470F902" w14:textId="77777777" w:rsidR="00665130" w:rsidRPr="00C275F0" w:rsidRDefault="00665130" w:rsidP="00665130">
      <w:pPr>
        <w:pStyle w:val="ae"/>
        <w:spacing w:line="276" w:lineRule="auto"/>
        <w:ind w:firstLine="709"/>
        <w:jc w:val="both"/>
        <w:rPr>
          <w:rFonts w:ascii="Times New Roman" w:hAnsi="Times New Roman"/>
          <w:spacing w:val="3"/>
          <w:sz w:val="24"/>
          <w:szCs w:val="24"/>
        </w:rPr>
      </w:pPr>
      <w:r w:rsidRPr="00C275F0">
        <w:rPr>
          <w:rFonts w:ascii="Times New Roman" w:hAnsi="Times New Roman"/>
          <w:i/>
          <w:iCs/>
          <w:sz w:val="24"/>
          <w:szCs w:val="24"/>
        </w:rPr>
        <w:t xml:space="preserve">Цель дисциплины </w:t>
      </w:r>
      <w:r w:rsidRPr="00C275F0">
        <w:rPr>
          <w:rFonts w:ascii="Times New Roman" w:hAnsi="Times New Roman"/>
          <w:spacing w:val="3"/>
          <w:sz w:val="24"/>
          <w:szCs w:val="24"/>
        </w:rPr>
        <w:t xml:space="preserve">– создать условия для понимания социальной значимости </w:t>
      </w:r>
      <w:r w:rsidRPr="00C275F0">
        <w:rPr>
          <w:rFonts w:ascii="Times New Roman" w:hAnsi="Times New Roman"/>
          <w:sz w:val="24"/>
          <w:szCs w:val="24"/>
        </w:rPr>
        <w:t>своей профессии и перспектив профессионального развития в сфере комплексного сопровождения лиц с ОВЗ.</w:t>
      </w:r>
    </w:p>
    <w:p w14:paraId="3D0D913A" w14:textId="77777777" w:rsidR="00665130" w:rsidRPr="00C275F0" w:rsidRDefault="00665130" w:rsidP="00665130">
      <w:pPr>
        <w:pStyle w:val="ae"/>
        <w:spacing w:line="276" w:lineRule="auto"/>
        <w:ind w:firstLine="709"/>
        <w:jc w:val="both"/>
        <w:rPr>
          <w:rFonts w:ascii="Times New Roman" w:hAnsi="Times New Roman"/>
          <w:i/>
          <w:iCs/>
          <w:sz w:val="24"/>
          <w:szCs w:val="24"/>
        </w:rPr>
      </w:pPr>
      <w:r w:rsidRPr="00C275F0">
        <w:rPr>
          <w:rFonts w:ascii="Times New Roman" w:hAnsi="Times New Roman"/>
          <w:spacing w:val="3"/>
          <w:sz w:val="24"/>
          <w:szCs w:val="24"/>
        </w:rPr>
        <w:t xml:space="preserve"> </w:t>
      </w:r>
      <w:r w:rsidRPr="00C275F0">
        <w:rPr>
          <w:rFonts w:ascii="Times New Roman" w:hAnsi="Times New Roman"/>
          <w:i/>
          <w:iCs/>
          <w:sz w:val="24"/>
          <w:szCs w:val="24"/>
        </w:rPr>
        <w:t>Задачи дисциплины:</w:t>
      </w:r>
    </w:p>
    <w:p w14:paraId="4C892D32" w14:textId="77777777" w:rsidR="00665130" w:rsidRPr="00C275F0" w:rsidRDefault="00665130" w:rsidP="00F73D7D">
      <w:pPr>
        <w:pStyle w:val="ae"/>
        <w:numPr>
          <w:ilvl w:val="0"/>
          <w:numId w:val="40"/>
        </w:numPr>
        <w:spacing w:line="276" w:lineRule="auto"/>
        <w:jc w:val="both"/>
        <w:rPr>
          <w:rFonts w:ascii="Times New Roman" w:hAnsi="Times New Roman"/>
          <w:sz w:val="24"/>
          <w:szCs w:val="24"/>
        </w:rPr>
      </w:pPr>
      <w:r w:rsidRPr="00C275F0">
        <w:rPr>
          <w:rFonts w:ascii="Times New Roman" w:hAnsi="Times New Roman"/>
          <w:sz w:val="24"/>
          <w:szCs w:val="24"/>
        </w:rPr>
        <w:t>создать условия для формирования у студентов первоначальных представлений о дефектологии как о междисциплинарной области исследований отклоняющегося развития;</w:t>
      </w:r>
    </w:p>
    <w:p w14:paraId="4597A9CF" w14:textId="77777777" w:rsidR="00665130" w:rsidRPr="00C275F0" w:rsidRDefault="00665130" w:rsidP="00F73D7D">
      <w:pPr>
        <w:pStyle w:val="ae"/>
        <w:numPr>
          <w:ilvl w:val="0"/>
          <w:numId w:val="40"/>
        </w:numPr>
        <w:spacing w:line="276" w:lineRule="auto"/>
        <w:jc w:val="both"/>
        <w:rPr>
          <w:rFonts w:ascii="Times New Roman" w:hAnsi="Times New Roman"/>
          <w:color w:val="000000"/>
          <w:sz w:val="24"/>
          <w:szCs w:val="24"/>
        </w:rPr>
      </w:pPr>
      <w:r w:rsidRPr="00C275F0">
        <w:rPr>
          <w:rFonts w:ascii="Times New Roman" w:hAnsi="Times New Roman"/>
          <w:color w:val="000000"/>
          <w:sz w:val="24"/>
          <w:szCs w:val="24"/>
        </w:rPr>
        <w:t>сформировать у студентов предпосылки осознанного выбора профессиональной деятельности в жизни взрослого человека, индивидуально-личностных причин выбора дефектологической специальности;</w:t>
      </w:r>
    </w:p>
    <w:p w14:paraId="665A5173" w14:textId="77777777" w:rsidR="00665130" w:rsidRPr="00C275F0" w:rsidRDefault="00665130" w:rsidP="00F73D7D">
      <w:pPr>
        <w:pStyle w:val="ae"/>
        <w:numPr>
          <w:ilvl w:val="0"/>
          <w:numId w:val="40"/>
        </w:numPr>
        <w:spacing w:line="276" w:lineRule="auto"/>
        <w:jc w:val="both"/>
        <w:rPr>
          <w:rFonts w:ascii="Times New Roman" w:hAnsi="Times New Roman"/>
          <w:color w:val="000000"/>
          <w:sz w:val="24"/>
          <w:szCs w:val="24"/>
        </w:rPr>
      </w:pPr>
      <w:r w:rsidRPr="00C275F0">
        <w:rPr>
          <w:rFonts w:ascii="Times New Roman" w:hAnsi="Times New Roman"/>
          <w:color w:val="000000"/>
          <w:sz w:val="24"/>
          <w:szCs w:val="24"/>
        </w:rPr>
        <w:t>познакомить студентов  с особенностями специального и инклюзивного образования;</w:t>
      </w:r>
    </w:p>
    <w:p w14:paraId="31F38E28" w14:textId="77777777" w:rsidR="00665130" w:rsidRPr="00C275F0" w:rsidRDefault="00665130" w:rsidP="00F73D7D">
      <w:pPr>
        <w:pStyle w:val="ae"/>
        <w:numPr>
          <w:ilvl w:val="0"/>
          <w:numId w:val="40"/>
        </w:numPr>
        <w:spacing w:line="276" w:lineRule="auto"/>
        <w:jc w:val="both"/>
        <w:rPr>
          <w:rFonts w:ascii="Times New Roman" w:hAnsi="Times New Roman"/>
          <w:sz w:val="24"/>
          <w:szCs w:val="24"/>
        </w:rPr>
      </w:pPr>
      <w:r w:rsidRPr="00C275F0">
        <w:rPr>
          <w:rFonts w:ascii="Times New Roman" w:hAnsi="Times New Roman"/>
          <w:color w:val="000000"/>
          <w:sz w:val="24"/>
          <w:szCs w:val="24"/>
        </w:rPr>
        <w:t>создать условия для практического погружения в коммуникативное пространство специального (коррекционного) образовательного учреждения.</w:t>
      </w:r>
      <w:r w:rsidRPr="00C275F0">
        <w:rPr>
          <w:rFonts w:ascii="Times New Roman" w:hAnsi="Times New Roman"/>
          <w:sz w:val="24"/>
          <w:szCs w:val="24"/>
        </w:rPr>
        <w:tab/>
      </w:r>
    </w:p>
    <w:p w14:paraId="67A16527" w14:textId="77777777" w:rsidR="00903382" w:rsidRPr="0074127B" w:rsidRDefault="00903382" w:rsidP="00406BB6">
      <w:pPr>
        <w:autoSpaceDE w:val="0"/>
        <w:autoSpaceDN w:val="0"/>
        <w:adjustRightInd w:val="0"/>
        <w:spacing w:line="276" w:lineRule="auto"/>
        <w:jc w:val="both"/>
        <w:rPr>
          <w:b/>
          <w:bCs/>
          <w:highlight w:val="yellow"/>
        </w:rPr>
      </w:pPr>
    </w:p>
    <w:p w14:paraId="35B27417" w14:textId="77777777" w:rsidR="00903382" w:rsidRPr="0074127B" w:rsidRDefault="00903382" w:rsidP="0074127B">
      <w:pPr>
        <w:pStyle w:val="a9"/>
        <w:numPr>
          <w:ilvl w:val="0"/>
          <w:numId w:val="8"/>
        </w:numPr>
        <w:autoSpaceDE w:val="0"/>
        <w:autoSpaceDN w:val="0"/>
        <w:adjustRightInd w:val="0"/>
        <w:jc w:val="both"/>
        <w:rPr>
          <w:rFonts w:ascii="Times New Roman" w:hAnsi="Times New Roman"/>
          <w:b/>
          <w:bCs/>
          <w:sz w:val="24"/>
          <w:szCs w:val="24"/>
        </w:rPr>
      </w:pPr>
      <w:r w:rsidRPr="0074127B">
        <w:rPr>
          <w:rFonts w:ascii="Times New Roman" w:hAnsi="Times New Roman"/>
          <w:b/>
          <w:bCs/>
          <w:sz w:val="24"/>
          <w:szCs w:val="24"/>
        </w:rPr>
        <w:t>Образовательные результаты</w:t>
      </w:r>
    </w:p>
    <w:p w14:paraId="1A1C77EA" w14:textId="77777777" w:rsidR="0074127B" w:rsidRPr="0074127B" w:rsidRDefault="0074127B" w:rsidP="0074127B">
      <w:pPr>
        <w:pStyle w:val="a9"/>
        <w:autoSpaceDE w:val="0"/>
        <w:autoSpaceDN w:val="0"/>
        <w:adjustRightInd w:val="0"/>
        <w:ind w:left="0" w:firstLine="720"/>
        <w:jc w:val="both"/>
        <w:rPr>
          <w:rFonts w:ascii="Times New Roman" w:hAnsi="Times New Roman"/>
          <w:b/>
          <w:bCs/>
          <w:sz w:val="24"/>
          <w:szCs w:val="24"/>
        </w:rPr>
      </w:pPr>
      <w:r w:rsidRPr="0074127B">
        <w:rPr>
          <w:rFonts w:ascii="Times New Roman" w:hAnsi="Times New Roman"/>
          <w:b/>
          <w:sz w:val="24"/>
          <w:szCs w:val="24"/>
        </w:rPr>
        <w:t>УК-3. Способен осуществлять социальное взаимодействие и реализовывать свою роль в команде</w:t>
      </w:r>
      <w:r>
        <w:rPr>
          <w:rFonts w:ascii="Times New Roman" w:hAnsi="Times New Roman"/>
          <w:b/>
          <w:sz w:val="24"/>
          <w:szCs w:val="24"/>
        </w:rPr>
        <w:t>:</w:t>
      </w:r>
    </w:p>
    <w:p w14:paraId="51311284" w14:textId="77777777" w:rsidR="0074127B" w:rsidRPr="0074127B" w:rsidRDefault="0074127B" w:rsidP="0074127B">
      <w:pPr>
        <w:pStyle w:val="a9"/>
        <w:autoSpaceDE w:val="0"/>
        <w:autoSpaceDN w:val="0"/>
        <w:adjustRightInd w:val="0"/>
        <w:ind w:left="0" w:firstLine="720"/>
        <w:jc w:val="both"/>
        <w:rPr>
          <w:rFonts w:ascii="Times New Roman" w:hAnsi="Times New Roman"/>
          <w:b/>
          <w:bCs/>
          <w:sz w:val="24"/>
          <w:szCs w:val="24"/>
        </w:rPr>
      </w:pPr>
      <w:r w:rsidRPr="0074127B">
        <w:rPr>
          <w:rFonts w:ascii="Times New Roman" w:hAnsi="Times New Roman"/>
          <w:sz w:val="24"/>
          <w:szCs w:val="24"/>
        </w:rPr>
        <w:t>УК.3.1</w:t>
      </w:r>
      <w:r w:rsidRPr="0074127B">
        <w:rPr>
          <w:rFonts w:ascii="Times New Roman" w:hAnsi="Times New Roman"/>
          <w:kern w:val="24"/>
          <w:sz w:val="24"/>
          <w:szCs w:val="24"/>
        </w:rPr>
        <w:t>. Понимает эффективность использования стратегии сотрудничества для достижения поставленной цели, определяет свою роль в команде</w:t>
      </w:r>
      <w:r w:rsidRPr="0074127B">
        <w:rPr>
          <w:rFonts w:ascii="Times New Roman" w:hAnsi="Times New Roman"/>
          <w:b/>
          <w:bCs/>
          <w:sz w:val="24"/>
          <w:szCs w:val="24"/>
        </w:rPr>
        <w:t xml:space="preserve"> </w:t>
      </w:r>
    </w:p>
    <w:p w14:paraId="62A028DE" w14:textId="77777777" w:rsidR="0074127B" w:rsidRDefault="0074127B" w:rsidP="0074127B">
      <w:pPr>
        <w:pStyle w:val="a9"/>
        <w:autoSpaceDE w:val="0"/>
        <w:autoSpaceDN w:val="0"/>
        <w:adjustRightInd w:val="0"/>
        <w:ind w:left="0" w:firstLine="720"/>
        <w:jc w:val="both"/>
        <w:rPr>
          <w:rFonts w:ascii="Times New Roman" w:hAnsi="Times New Roman"/>
          <w:b/>
          <w:bCs/>
          <w:sz w:val="24"/>
          <w:szCs w:val="24"/>
        </w:rPr>
      </w:pPr>
      <w:r w:rsidRPr="0074127B">
        <w:rPr>
          <w:rFonts w:ascii="Times New Roman" w:hAnsi="Times New Roman"/>
          <w:sz w:val="24"/>
          <w:szCs w:val="24"/>
        </w:rPr>
        <w:t>УК.3.3</w:t>
      </w:r>
      <w:r w:rsidRPr="0074127B">
        <w:rPr>
          <w:rFonts w:ascii="Times New Roman" w:hAnsi="Times New Roman"/>
          <w:kern w:val="24"/>
          <w:sz w:val="24"/>
          <w:szCs w:val="24"/>
        </w:rPr>
        <w:t>. Осуществляет обмен информацией с другими членами команды, осуществляет презентацию результатов работы команды</w:t>
      </w:r>
      <w:r w:rsidRPr="0074127B">
        <w:rPr>
          <w:rFonts w:ascii="Times New Roman" w:hAnsi="Times New Roman"/>
          <w:b/>
          <w:bCs/>
          <w:sz w:val="24"/>
          <w:szCs w:val="24"/>
        </w:rPr>
        <w:t xml:space="preserve"> </w:t>
      </w:r>
    </w:p>
    <w:p w14:paraId="10916D8B" w14:textId="76D73580" w:rsidR="0066055D" w:rsidRPr="0066055D" w:rsidRDefault="0066055D" w:rsidP="0074127B">
      <w:pPr>
        <w:pStyle w:val="a9"/>
        <w:autoSpaceDE w:val="0"/>
        <w:autoSpaceDN w:val="0"/>
        <w:adjustRightInd w:val="0"/>
        <w:ind w:left="0" w:firstLine="720"/>
        <w:jc w:val="both"/>
        <w:rPr>
          <w:rFonts w:ascii="Times New Roman" w:hAnsi="Times New Roman"/>
          <w:bCs/>
          <w:sz w:val="24"/>
          <w:szCs w:val="24"/>
        </w:rPr>
      </w:pPr>
      <w:r w:rsidRPr="0066055D">
        <w:rPr>
          <w:rFonts w:ascii="Times New Roman" w:hAnsi="Times New Roman"/>
          <w:bCs/>
          <w:sz w:val="24"/>
          <w:szCs w:val="24"/>
        </w:rPr>
        <w:t xml:space="preserve">УК.3.4. </w:t>
      </w:r>
      <w:r w:rsidRPr="0066055D">
        <w:rPr>
          <w:rFonts w:ascii="Times New Roman" w:hAnsi="Times New Roman"/>
          <w:kern w:val="24"/>
          <w:sz w:val="24"/>
          <w:szCs w:val="24"/>
        </w:rPr>
        <w:t>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354CC176" w14:textId="77777777" w:rsidR="0074127B" w:rsidRPr="0074127B" w:rsidRDefault="0074127B" w:rsidP="0074127B">
      <w:pPr>
        <w:pStyle w:val="a9"/>
        <w:autoSpaceDE w:val="0"/>
        <w:autoSpaceDN w:val="0"/>
        <w:adjustRightInd w:val="0"/>
        <w:ind w:left="0" w:firstLine="720"/>
        <w:jc w:val="both"/>
        <w:rPr>
          <w:rFonts w:ascii="Times New Roman" w:hAnsi="Times New Roman"/>
          <w:b/>
          <w:sz w:val="24"/>
          <w:szCs w:val="24"/>
        </w:rPr>
      </w:pPr>
      <w:r w:rsidRPr="0074127B">
        <w:rPr>
          <w:rFonts w:ascii="Times New Roman" w:hAnsi="Times New Roman"/>
          <w:b/>
          <w:sz w:val="24"/>
          <w:szCs w:val="24"/>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r>
        <w:rPr>
          <w:rFonts w:ascii="Times New Roman" w:hAnsi="Times New Roman"/>
          <w:b/>
          <w:sz w:val="24"/>
          <w:szCs w:val="24"/>
        </w:rPr>
        <w:t>:</w:t>
      </w:r>
    </w:p>
    <w:p w14:paraId="5CA6AC86" w14:textId="77777777" w:rsidR="0074127B" w:rsidRPr="0074127B" w:rsidRDefault="0074127B" w:rsidP="0074127B">
      <w:pPr>
        <w:pStyle w:val="a9"/>
        <w:autoSpaceDE w:val="0"/>
        <w:autoSpaceDN w:val="0"/>
        <w:adjustRightInd w:val="0"/>
        <w:ind w:left="0" w:firstLine="720"/>
        <w:jc w:val="both"/>
        <w:rPr>
          <w:rFonts w:ascii="Times New Roman" w:hAnsi="Times New Roman"/>
          <w:b/>
          <w:bCs/>
          <w:sz w:val="24"/>
          <w:szCs w:val="24"/>
        </w:rPr>
      </w:pPr>
      <w:r w:rsidRPr="0074127B">
        <w:rPr>
          <w:rFonts w:ascii="Times New Roman" w:hAnsi="Times New Roman"/>
          <w:sz w:val="24"/>
          <w:szCs w:val="24"/>
        </w:rPr>
        <w:t>УК.6.2. Создает и достраивает индивидуальную траекторию личностного и профессионального  саморазвития при получении основного и дополнительного образования</w:t>
      </w:r>
    </w:p>
    <w:tbl>
      <w:tblPr>
        <w:tblW w:w="5000" w:type="pct"/>
        <w:tblLayout w:type="fixed"/>
        <w:tblLook w:val="04A0" w:firstRow="1" w:lastRow="0" w:firstColumn="1" w:lastColumn="0" w:noHBand="0" w:noVBand="1"/>
      </w:tblPr>
      <w:tblGrid>
        <w:gridCol w:w="931"/>
        <w:gridCol w:w="2360"/>
        <w:gridCol w:w="1525"/>
        <w:gridCol w:w="1819"/>
        <w:gridCol w:w="955"/>
        <w:gridCol w:w="2041"/>
      </w:tblGrid>
      <w:tr w:rsidR="00903382" w:rsidRPr="008418AD" w14:paraId="6605A7AF" w14:textId="77777777" w:rsidTr="0074127B">
        <w:trPr>
          <w:trHeight w:val="385"/>
        </w:trPr>
        <w:tc>
          <w:tcPr>
            <w:tcW w:w="950" w:type="dxa"/>
            <w:tcBorders>
              <w:top w:val="single" w:sz="2" w:space="0" w:color="000000"/>
              <w:left w:val="single" w:sz="2" w:space="0" w:color="000000"/>
              <w:bottom w:val="single" w:sz="2" w:space="0" w:color="000000"/>
              <w:right w:val="single" w:sz="2" w:space="0" w:color="000000"/>
            </w:tcBorders>
            <w:hideMark/>
          </w:tcPr>
          <w:p w14:paraId="013576A9" w14:textId="77777777" w:rsidR="00903382" w:rsidRPr="008418AD" w:rsidRDefault="00903382" w:rsidP="00EC5D26">
            <w:pPr>
              <w:autoSpaceDE w:val="0"/>
              <w:autoSpaceDN w:val="0"/>
              <w:adjustRightInd w:val="0"/>
              <w:spacing w:line="276" w:lineRule="auto"/>
              <w:jc w:val="center"/>
              <w:rPr>
                <w:lang w:eastAsia="en-US"/>
              </w:rPr>
            </w:pPr>
            <w:r w:rsidRPr="008418AD">
              <w:rPr>
                <w:lang w:eastAsia="en-US"/>
              </w:rPr>
              <w:t>Код ОР модуля</w:t>
            </w:r>
          </w:p>
        </w:tc>
        <w:tc>
          <w:tcPr>
            <w:tcW w:w="2417" w:type="dxa"/>
            <w:tcBorders>
              <w:top w:val="single" w:sz="2" w:space="0" w:color="000000"/>
              <w:left w:val="single" w:sz="2" w:space="0" w:color="000000"/>
              <w:bottom w:val="single" w:sz="2" w:space="0" w:color="000000"/>
              <w:right w:val="single" w:sz="2" w:space="0" w:color="000000"/>
            </w:tcBorders>
            <w:hideMark/>
          </w:tcPr>
          <w:p w14:paraId="7B15ED09" w14:textId="77777777" w:rsidR="00903382" w:rsidRPr="008418AD" w:rsidRDefault="00903382" w:rsidP="00EC5D26">
            <w:pPr>
              <w:suppressAutoHyphens/>
              <w:autoSpaceDE w:val="0"/>
              <w:autoSpaceDN w:val="0"/>
              <w:adjustRightInd w:val="0"/>
              <w:spacing w:line="276" w:lineRule="auto"/>
              <w:jc w:val="center"/>
              <w:rPr>
                <w:lang w:eastAsia="en-US"/>
              </w:rPr>
            </w:pPr>
            <w:r w:rsidRPr="008418AD">
              <w:rPr>
                <w:lang w:eastAsia="en-US"/>
              </w:rPr>
              <w:t>Образовательные результаты модуля</w:t>
            </w:r>
          </w:p>
        </w:tc>
        <w:tc>
          <w:tcPr>
            <w:tcW w:w="1560" w:type="dxa"/>
            <w:tcBorders>
              <w:top w:val="single" w:sz="2" w:space="0" w:color="000000"/>
              <w:left w:val="single" w:sz="2" w:space="0" w:color="000000"/>
              <w:bottom w:val="single" w:sz="2" w:space="0" w:color="000000"/>
              <w:right w:val="single" w:sz="2" w:space="0" w:color="000000"/>
            </w:tcBorders>
            <w:hideMark/>
          </w:tcPr>
          <w:p w14:paraId="13336297" w14:textId="77777777" w:rsidR="00903382" w:rsidRPr="008418AD" w:rsidRDefault="00903382" w:rsidP="00EC5D26">
            <w:pPr>
              <w:autoSpaceDE w:val="0"/>
              <w:autoSpaceDN w:val="0"/>
              <w:adjustRightInd w:val="0"/>
              <w:spacing w:line="276" w:lineRule="auto"/>
              <w:jc w:val="center"/>
              <w:rPr>
                <w:lang w:eastAsia="en-US"/>
              </w:rPr>
            </w:pPr>
            <w:r w:rsidRPr="008418AD">
              <w:rPr>
                <w:lang w:eastAsia="en-US"/>
              </w:rPr>
              <w:t>Код ОР дисциплины</w:t>
            </w:r>
          </w:p>
        </w:tc>
        <w:tc>
          <w:tcPr>
            <w:tcW w:w="1862" w:type="dxa"/>
            <w:tcBorders>
              <w:top w:val="single" w:sz="2" w:space="0" w:color="000000"/>
              <w:left w:val="single" w:sz="2" w:space="0" w:color="000000"/>
              <w:bottom w:val="single" w:sz="2" w:space="0" w:color="000000"/>
              <w:right w:val="single" w:sz="2" w:space="0" w:color="000000"/>
            </w:tcBorders>
            <w:hideMark/>
          </w:tcPr>
          <w:p w14:paraId="355A04A9" w14:textId="77777777" w:rsidR="00903382" w:rsidRPr="008418AD" w:rsidRDefault="00903382" w:rsidP="00EC5D26">
            <w:pPr>
              <w:autoSpaceDE w:val="0"/>
              <w:autoSpaceDN w:val="0"/>
              <w:adjustRightInd w:val="0"/>
              <w:spacing w:line="276" w:lineRule="auto"/>
              <w:jc w:val="center"/>
              <w:rPr>
                <w:lang w:eastAsia="en-US"/>
              </w:rPr>
            </w:pPr>
            <w:r w:rsidRPr="008418AD">
              <w:rPr>
                <w:lang w:eastAsia="en-US"/>
              </w:rPr>
              <w:t>Образовательные результаты дисциплины</w:t>
            </w:r>
          </w:p>
        </w:tc>
        <w:tc>
          <w:tcPr>
            <w:tcW w:w="974" w:type="dxa"/>
            <w:tcBorders>
              <w:top w:val="single" w:sz="2" w:space="0" w:color="000000"/>
              <w:left w:val="single" w:sz="2" w:space="0" w:color="000000"/>
              <w:bottom w:val="single" w:sz="2" w:space="0" w:color="000000"/>
              <w:right w:val="single" w:sz="2" w:space="0" w:color="000000"/>
            </w:tcBorders>
            <w:shd w:val="clear" w:color="auto" w:fill="FFFFFF"/>
            <w:hideMark/>
          </w:tcPr>
          <w:p w14:paraId="59719E03" w14:textId="77777777" w:rsidR="00903382" w:rsidRPr="008418AD" w:rsidRDefault="00903382" w:rsidP="0074127B">
            <w:pPr>
              <w:autoSpaceDE w:val="0"/>
              <w:autoSpaceDN w:val="0"/>
              <w:adjustRightInd w:val="0"/>
              <w:spacing w:line="276" w:lineRule="auto"/>
              <w:jc w:val="center"/>
              <w:rPr>
                <w:lang w:eastAsia="en-US"/>
              </w:rPr>
            </w:pPr>
            <w:r w:rsidRPr="008418AD">
              <w:rPr>
                <w:lang w:eastAsia="en-US"/>
              </w:rPr>
              <w:t xml:space="preserve">Код </w:t>
            </w:r>
            <w:r w:rsidR="0074127B">
              <w:rPr>
                <w:lang w:eastAsia="en-US"/>
              </w:rPr>
              <w:t>ИДК</w:t>
            </w:r>
          </w:p>
        </w:tc>
        <w:tc>
          <w:tcPr>
            <w:tcW w:w="2090" w:type="dxa"/>
            <w:tcBorders>
              <w:top w:val="single" w:sz="2" w:space="0" w:color="000000"/>
              <w:left w:val="single" w:sz="2" w:space="0" w:color="000000"/>
              <w:bottom w:val="single" w:sz="2" w:space="0" w:color="000000"/>
              <w:right w:val="single" w:sz="2" w:space="0" w:color="000000"/>
            </w:tcBorders>
            <w:shd w:val="clear" w:color="auto" w:fill="FFFFFF"/>
            <w:hideMark/>
          </w:tcPr>
          <w:p w14:paraId="76C7B207" w14:textId="77777777" w:rsidR="00903382" w:rsidRPr="008418AD" w:rsidRDefault="00903382" w:rsidP="00EC5D26">
            <w:pPr>
              <w:autoSpaceDE w:val="0"/>
              <w:autoSpaceDN w:val="0"/>
              <w:adjustRightInd w:val="0"/>
              <w:spacing w:line="276" w:lineRule="auto"/>
              <w:jc w:val="center"/>
              <w:rPr>
                <w:lang w:eastAsia="en-US"/>
              </w:rPr>
            </w:pPr>
            <w:r w:rsidRPr="008418AD">
              <w:rPr>
                <w:lang w:eastAsia="en-US"/>
              </w:rPr>
              <w:t>Средства оценивания ОР</w:t>
            </w:r>
          </w:p>
        </w:tc>
      </w:tr>
      <w:tr w:rsidR="00903382" w:rsidRPr="008418AD" w14:paraId="2EB194B2" w14:textId="77777777" w:rsidTr="0074127B">
        <w:trPr>
          <w:trHeight w:val="3680"/>
        </w:trPr>
        <w:tc>
          <w:tcPr>
            <w:tcW w:w="950" w:type="dxa"/>
            <w:vMerge w:val="restart"/>
            <w:tcBorders>
              <w:top w:val="single" w:sz="2" w:space="0" w:color="000000"/>
              <w:left w:val="single" w:sz="2" w:space="0" w:color="000000"/>
              <w:bottom w:val="single" w:sz="2" w:space="0" w:color="000000"/>
              <w:right w:val="single" w:sz="2" w:space="0" w:color="000000"/>
            </w:tcBorders>
            <w:hideMark/>
          </w:tcPr>
          <w:p w14:paraId="01FEC935" w14:textId="77777777" w:rsidR="00903382" w:rsidRPr="008418AD" w:rsidRDefault="00903382" w:rsidP="00EC5D26">
            <w:pPr>
              <w:autoSpaceDE w:val="0"/>
              <w:autoSpaceDN w:val="0"/>
              <w:adjustRightInd w:val="0"/>
              <w:spacing w:line="276" w:lineRule="auto"/>
              <w:rPr>
                <w:lang w:eastAsia="en-US"/>
              </w:rPr>
            </w:pPr>
            <w:r w:rsidRPr="008418AD">
              <w:rPr>
                <w:lang w:eastAsia="en-US"/>
              </w:rPr>
              <w:t>ОР 3.</w:t>
            </w:r>
          </w:p>
        </w:tc>
        <w:tc>
          <w:tcPr>
            <w:tcW w:w="2417" w:type="dxa"/>
            <w:vMerge w:val="restart"/>
            <w:tcBorders>
              <w:top w:val="single" w:sz="2" w:space="0" w:color="000000"/>
              <w:left w:val="single" w:sz="2" w:space="0" w:color="000000"/>
              <w:bottom w:val="single" w:sz="2" w:space="0" w:color="000000"/>
              <w:right w:val="single" w:sz="2" w:space="0" w:color="000000"/>
            </w:tcBorders>
            <w:hideMark/>
          </w:tcPr>
          <w:p w14:paraId="2679A78F" w14:textId="77777777" w:rsidR="00903382" w:rsidRPr="008418AD" w:rsidRDefault="00903382" w:rsidP="00EC5D26">
            <w:pPr>
              <w:suppressAutoHyphens/>
              <w:autoSpaceDE w:val="0"/>
              <w:autoSpaceDN w:val="0"/>
              <w:adjustRightInd w:val="0"/>
              <w:spacing w:line="276" w:lineRule="auto"/>
              <w:rPr>
                <w:b/>
                <w:kern w:val="24"/>
                <w:lang w:eastAsia="en-US"/>
              </w:rPr>
            </w:pPr>
            <w:r w:rsidRPr="008418AD">
              <w:rPr>
                <w:lang w:eastAsia="en-US"/>
              </w:rPr>
              <w:t>Демонстрирует навыки социально-психологического взаимодействия с различными категориями лиц с ОВЗ и их ближайшим окружением</w:t>
            </w:r>
          </w:p>
        </w:tc>
        <w:tc>
          <w:tcPr>
            <w:tcW w:w="1560" w:type="dxa"/>
            <w:tcBorders>
              <w:top w:val="single" w:sz="2" w:space="0" w:color="000000"/>
              <w:left w:val="single" w:sz="2" w:space="0" w:color="000000"/>
              <w:bottom w:val="single" w:sz="2" w:space="0" w:color="000000"/>
              <w:right w:val="single" w:sz="2" w:space="0" w:color="000000"/>
            </w:tcBorders>
            <w:hideMark/>
          </w:tcPr>
          <w:p w14:paraId="241DE05C" w14:textId="77777777" w:rsidR="00903382" w:rsidRPr="008418AD" w:rsidRDefault="00903382" w:rsidP="00EC5D26">
            <w:pPr>
              <w:autoSpaceDE w:val="0"/>
              <w:autoSpaceDN w:val="0"/>
              <w:adjustRightInd w:val="0"/>
              <w:spacing w:line="276" w:lineRule="auto"/>
              <w:rPr>
                <w:lang w:eastAsia="en-US"/>
              </w:rPr>
            </w:pPr>
            <w:r w:rsidRPr="008418AD">
              <w:rPr>
                <w:lang w:eastAsia="en-US"/>
              </w:rPr>
              <w:t>ОР 3.4.1.</w:t>
            </w:r>
          </w:p>
        </w:tc>
        <w:tc>
          <w:tcPr>
            <w:tcW w:w="1862" w:type="dxa"/>
            <w:tcBorders>
              <w:top w:val="single" w:sz="2" w:space="0" w:color="000000"/>
              <w:left w:val="single" w:sz="2" w:space="0" w:color="000000"/>
              <w:bottom w:val="single" w:sz="4" w:space="0" w:color="auto"/>
              <w:right w:val="single" w:sz="2" w:space="0" w:color="000000"/>
            </w:tcBorders>
            <w:hideMark/>
          </w:tcPr>
          <w:p w14:paraId="2934F7E0" w14:textId="77777777" w:rsidR="00903382" w:rsidRPr="008418AD" w:rsidRDefault="00406BB6" w:rsidP="00EC5D26">
            <w:pPr>
              <w:autoSpaceDE w:val="0"/>
              <w:autoSpaceDN w:val="0"/>
              <w:adjustRightInd w:val="0"/>
              <w:spacing w:line="276" w:lineRule="auto"/>
              <w:rPr>
                <w:lang w:eastAsia="en-US"/>
              </w:rPr>
            </w:pPr>
            <w:r w:rsidRPr="008418AD">
              <w:t xml:space="preserve">Понимает  основные задачи и векторы профессионально-личностного развития специалиста-дефектолога с учетом нозологических </w:t>
            </w:r>
            <w:r w:rsidRPr="008418AD">
              <w:lastRenderedPageBreak/>
              <w:t>особенностей обучающихся</w:t>
            </w:r>
          </w:p>
        </w:tc>
        <w:tc>
          <w:tcPr>
            <w:tcW w:w="974" w:type="dxa"/>
            <w:tcBorders>
              <w:top w:val="single" w:sz="2" w:space="0" w:color="000000"/>
              <w:left w:val="single" w:sz="2" w:space="0" w:color="000000"/>
              <w:bottom w:val="single" w:sz="4" w:space="0" w:color="auto"/>
              <w:right w:val="single" w:sz="2" w:space="0" w:color="000000"/>
            </w:tcBorders>
            <w:shd w:val="clear" w:color="auto" w:fill="FFFFFF"/>
          </w:tcPr>
          <w:p w14:paraId="701606AB" w14:textId="77777777" w:rsidR="00903382" w:rsidRDefault="0074127B" w:rsidP="00EC5D26">
            <w:pPr>
              <w:autoSpaceDE w:val="0"/>
              <w:autoSpaceDN w:val="0"/>
              <w:adjustRightInd w:val="0"/>
              <w:spacing w:line="276" w:lineRule="auto"/>
              <w:jc w:val="center"/>
              <w:rPr>
                <w:lang w:eastAsia="en-US"/>
              </w:rPr>
            </w:pPr>
            <w:r>
              <w:rPr>
                <w:lang w:eastAsia="en-US"/>
              </w:rPr>
              <w:lastRenderedPageBreak/>
              <w:t>УК.3.1</w:t>
            </w:r>
          </w:p>
          <w:p w14:paraId="356138B4" w14:textId="6DC91233" w:rsidR="0066055D" w:rsidRPr="008418AD" w:rsidRDefault="0066055D" w:rsidP="00EC5D26">
            <w:pPr>
              <w:autoSpaceDE w:val="0"/>
              <w:autoSpaceDN w:val="0"/>
              <w:adjustRightInd w:val="0"/>
              <w:spacing w:line="276" w:lineRule="auto"/>
              <w:jc w:val="center"/>
              <w:rPr>
                <w:lang w:eastAsia="en-US"/>
              </w:rPr>
            </w:pPr>
            <w:r>
              <w:rPr>
                <w:lang w:eastAsia="en-US"/>
              </w:rPr>
              <w:t>УК.3.4</w:t>
            </w:r>
          </w:p>
          <w:p w14:paraId="180AB41A" w14:textId="77777777" w:rsidR="00903382" w:rsidRPr="008418AD" w:rsidRDefault="00903382" w:rsidP="00EC5D26">
            <w:pPr>
              <w:autoSpaceDE w:val="0"/>
              <w:autoSpaceDN w:val="0"/>
              <w:adjustRightInd w:val="0"/>
              <w:spacing w:line="276" w:lineRule="auto"/>
              <w:jc w:val="center"/>
              <w:rPr>
                <w:lang w:eastAsia="en-US"/>
              </w:rPr>
            </w:pPr>
          </w:p>
          <w:p w14:paraId="6DAC0529" w14:textId="77777777" w:rsidR="00903382" w:rsidRPr="008418AD" w:rsidRDefault="00903382" w:rsidP="00EC5D26">
            <w:pPr>
              <w:autoSpaceDE w:val="0"/>
              <w:autoSpaceDN w:val="0"/>
              <w:adjustRightInd w:val="0"/>
              <w:spacing w:line="276" w:lineRule="auto"/>
              <w:jc w:val="center"/>
              <w:rPr>
                <w:lang w:eastAsia="en-US"/>
              </w:rPr>
            </w:pPr>
          </w:p>
          <w:p w14:paraId="7B4EED2D" w14:textId="77777777" w:rsidR="00903382" w:rsidRPr="008418AD" w:rsidRDefault="00903382" w:rsidP="00EC5D26">
            <w:pPr>
              <w:autoSpaceDE w:val="0"/>
              <w:autoSpaceDN w:val="0"/>
              <w:adjustRightInd w:val="0"/>
              <w:spacing w:line="276" w:lineRule="auto"/>
              <w:jc w:val="center"/>
              <w:rPr>
                <w:lang w:eastAsia="en-US"/>
              </w:rPr>
            </w:pPr>
          </w:p>
          <w:p w14:paraId="1DEDDE25" w14:textId="77777777" w:rsidR="00903382" w:rsidRPr="008418AD" w:rsidRDefault="00903382" w:rsidP="00EC5D26">
            <w:pPr>
              <w:autoSpaceDE w:val="0"/>
              <w:autoSpaceDN w:val="0"/>
              <w:adjustRightInd w:val="0"/>
              <w:spacing w:line="276" w:lineRule="auto"/>
              <w:jc w:val="center"/>
              <w:rPr>
                <w:lang w:eastAsia="en-US"/>
              </w:rPr>
            </w:pPr>
          </w:p>
          <w:p w14:paraId="49700297" w14:textId="77777777" w:rsidR="00903382" w:rsidRPr="008418AD" w:rsidRDefault="00903382" w:rsidP="00EC5D26">
            <w:pPr>
              <w:autoSpaceDE w:val="0"/>
              <w:autoSpaceDN w:val="0"/>
              <w:adjustRightInd w:val="0"/>
              <w:spacing w:line="276" w:lineRule="auto"/>
              <w:jc w:val="center"/>
              <w:rPr>
                <w:lang w:eastAsia="en-US"/>
              </w:rPr>
            </w:pPr>
          </w:p>
          <w:p w14:paraId="692029D4" w14:textId="77777777" w:rsidR="00903382" w:rsidRPr="008418AD" w:rsidRDefault="00903382" w:rsidP="00EC5D26">
            <w:pPr>
              <w:autoSpaceDE w:val="0"/>
              <w:autoSpaceDN w:val="0"/>
              <w:adjustRightInd w:val="0"/>
              <w:spacing w:line="276" w:lineRule="auto"/>
              <w:jc w:val="center"/>
              <w:rPr>
                <w:lang w:eastAsia="en-US"/>
              </w:rPr>
            </w:pPr>
          </w:p>
          <w:p w14:paraId="11F19517" w14:textId="77777777" w:rsidR="00903382" w:rsidRPr="008418AD" w:rsidRDefault="00903382" w:rsidP="00EC5D26">
            <w:pPr>
              <w:autoSpaceDE w:val="0"/>
              <w:autoSpaceDN w:val="0"/>
              <w:adjustRightInd w:val="0"/>
              <w:spacing w:line="276" w:lineRule="auto"/>
              <w:jc w:val="center"/>
              <w:rPr>
                <w:lang w:eastAsia="en-US"/>
              </w:rPr>
            </w:pPr>
          </w:p>
          <w:p w14:paraId="7BF15C7B" w14:textId="77777777" w:rsidR="00903382" w:rsidRPr="008418AD" w:rsidRDefault="00903382" w:rsidP="00EC5D26">
            <w:pPr>
              <w:autoSpaceDE w:val="0"/>
              <w:autoSpaceDN w:val="0"/>
              <w:adjustRightInd w:val="0"/>
              <w:spacing w:line="276" w:lineRule="auto"/>
              <w:jc w:val="center"/>
              <w:rPr>
                <w:lang w:eastAsia="en-US"/>
              </w:rPr>
            </w:pPr>
          </w:p>
          <w:p w14:paraId="7575E5AC" w14:textId="77777777" w:rsidR="00903382" w:rsidRPr="008418AD" w:rsidRDefault="00903382" w:rsidP="00EC5D26">
            <w:pPr>
              <w:autoSpaceDE w:val="0"/>
              <w:autoSpaceDN w:val="0"/>
              <w:adjustRightInd w:val="0"/>
              <w:spacing w:line="276" w:lineRule="auto"/>
              <w:jc w:val="center"/>
              <w:rPr>
                <w:lang w:eastAsia="en-US"/>
              </w:rPr>
            </w:pPr>
          </w:p>
          <w:p w14:paraId="46F8F597" w14:textId="77777777" w:rsidR="00903382" w:rsidRPr="008418AD" w:rsidRDefault="00903382" w:rsidP="00EC5D26">
            <w:pPr>
              <w:autoSpaceDE w:val="0"/>
              <w:autoSpaceDN w:val="0"/>
              <w:adjustRightInd w:val="0"/>
              <w:spacing w:line="276" w:lineRule="auto"/>
              <w:jc w:val="center"/>
              <w:rPr>
                <w:lang w:eastAsia="en-US"/>
              </w:rPr>
            </w:pPr>
          </w:p>
          <w:p w14:paraId="57F2704E" w14:textId="77777777" w:rsidR="00903382" w:rsidRPr="008418AD" w:rsidRDefault="00903382" w:rsidP="00EC5D26">
            <w:pPr>
              <w:autoSpaceDE w:val="0"/>
              <w:autoSpaceDN w:val="0"/>
              <w:adjustRightInd w:val="0"/>
              <w:spacing w:line="276" w:lineRule="auto"/>
              <w:jc w:val="center"/>
              <w:rPr>
                <w:lang w:eastAsia="en-US"/>
              </w:rPr>
            </w:pPr>
          </w:p>
          <w:p w14:paraId="0ACB40FF" w14:textId="77777777" w:rsidR="00903382" w:rsidRPr="008418AD" w:rsidRDefault="00903382" w:rsidP="00EC5D26">
            <w:pPr>
              <w:autoSpaceDE w:val="0"/>
              <w:autoSpaceDN w:val="0"/>
              <w:adjustRightInd w:val="0"/>
              <w:spacing w:line="276" w:lineRule="auto"/>
              <w:jc w:val="center"/>
              <w:rPr>
                <w:lang w:eastAsia="en-US"/>
              </w:rPr>
            </w:pPr>
          </w:p>
        </w:tc>
        <w:tc>
          <w:tcPr>
            <w:tcW w:w="2090" w:type="dxa"/>
            <w:tcBorders>
              <w:top w:val="single" w:sz="2" w:space="0" w:color="000000"/>
              <w:left w:val="single" w:sz="2" w:space="0" w:color="000000"/>
              <w:bottom w:val="single" w:sz="4" w:space="0" w:color="auto"/>
              <w:right w:val="single" w:sz="2" w:space="0" w:color="000000"/>
            </w:tcBorders>
            <w:shd w:val="clear" w:color="auto" w:fill="FFFFFF"/>
          </w:tcPr>
          <w:p w14:paraId="32893641" w14:textId="77777777" w:rsidR="00521105" w:rsidRPr="008418AD" w:rsidRDefault="00054325" w:rsidP="00521105">
            <w:pPr>
              <w:pStyle w:val="ae"/>
              <w:spacing w:line="276" w:lineRule="auto"/>
              <w:jc w:val="both"/>
              <w:rPr>
                <w:rFonts w:ascii="Times New Roman" w:hAnsi="Times New Roman"/>
                <w:sz w:val="24"/>
                <w:szCs w:val="24"/>
                <w:lang w:eastAsia="en-US"/>
              </w:rPr>
            </w:pPr>
            <w:r>
              <w:rPr>
                <w:rFonts w:ascii="Times New Roman" w:hAnsi="Times New Roman"/>
                <w:sz w:val="24"/>
                <w:szCs w:val="24"/>
              </w:rPr>
              <w:lastRenderedPageBreak/>
              <w:t>-</w:t>
            </w:r>
            <w:r w:rsidR="00521105" w:rsidRPr="00BD0998">
              <w:t xml:space="preserve"> </w:t>
            </w:r>
            <w:r w:rsidR="00521105" w:rsidRPr="008418AD">
              <w:rPr>
                <w:rFonts w:ascii="Times New Roman" w:hAnsi="Times New Roman"/>
                <w:sz w:val="24"/>
                <w:szCs w:val="24"/>
                <w:lang w:eastAsia="en-US"/>
              </w:rPr>
              <w:t>Форма для оценки образовательных результатов выполнения творческого задания</w:t>
            </w:r>
          </w:p>
          <w:p w14:paraId="54F31741" w14:textId="77777777" w:rsidR="00054325" w:rsidRDefault="00054325" w:rsidP="00521105">
            <w:pPr>
              <w:spacing w:line="276" w:lineRule="auto"/>
              <w:rPr>
                <w:lang w:eastAsia="en-US"/>
              </w:rPr>
            </w:pPr>
          </w:p>
          <w:p w14:paraId="0CD008EF" w14:textId="77777777" w:rsidR="00B601BD" w:rsidRDefault="00B601BD" w:rsidP="00B601BD">
            <w:pPr>
              <w:spacing w:line="276" w:lineRule="auto"/>
            </w:pPr>
          </w:p>
          <w:p w14:paraId="23F37704" w14:textId="77777777" w:rsidR="00406BB6" w:rsidRDefault="00406BB6" w:rsidP="00054325">
            <w:pPr>
              <w:pStyle w:val="ae"/>
              <w:spacing w:line="276" w:lineRule="auto"/>
              <w:rPr>
                <w:rFonts w:ascii="Times New Roman" w:hAnsi="Times New Roman"/>
                <w:sz w:val="24"/>
                <w:szCs w:val="24"/>
                <w:lang w:eastAsia="en-US"/>
              </w:rPr>
            </w:pPr>
          </w:p>
          <w:p w14:paraId="4E29A526" w14:textId="77777777" w:rsidR="00054325" w:rsidRPr="008418AD" w:rsidRDefault="00054325" w:rsidP="00054325">
            <w:pPr>
              <w:pStyle w:val="ae"/>
              <w:spacing w:line="276" w:lineRule="auto"/>
              <w:rPr>
                <w:rFonts w:ascii="Times New Roman" w:hAnsi="Times New Roman"/>
                <w:sz w:val="24"/>
                <w:szCs w:val="24"/>
                <w:lang w:eastAsia="en-US"/>
              </w:rPr>
            </w:pPr>
          </w:p>
        </w:tc>
      </w:tr>
      <w:tr w:rsidR="00903382" w:rsidRPr="008418AD" w14:paraId="5D660E28" w14:textId="77777777" w:rsidTr="0074127B">
        <w:trPr>
          <w:trHeight w:val="4100"/>
        </w:trPr>
        <w:tc>
          <w:tcPr>
            <w:tcW w:w="950" w:type="dxa"/>
            <w:vMerge/>
            <w:tcBorders>
              <w:top w:val="single" w:sz="2" w:space="0" w:color="000000"/>
              <w:left w:val="single" w:sz="2" w:space="0" w:color="000000"/>
              <w:bottom w:val="single" w:sz="2" w:space="0" w:color="000000"/>
              <w:right w:val="single" w:sz="2" w:space="0" w:color="000000"/>
            </w:tcBorders>
            <w:vAlign w:val="center"/>
            <w:hideMark/>
          </w:tcPr>
          <w:p w14:paraId="6DA24E19" w14:textId="77777777" w:rsidR="00903382" w:rsidRPr="008418AD" w:rsidRDefault="00903382" w:rsidP="00EC5D26">
            <w:pPr>
              <w:spacing w:line="276" w:lineRule="auto"/>
              <w:rPr>
                <w:lang w:eastAsia="en-US"/>
              </w:rPr>
            </w:pPr>
          </w:p>
        </w:tc>
        <w:tc>
          <w:tcPr>
            <w:tcW w:w="2417" w:type="dxa"/>
            <w:vMerge/>
            <w:tcBorders>
              <w:top w:val="single" w:sz="2" w:space="0" w:color="000000"/>
              <w:left w:val="single" w:sz="2" w:space="0" w:color="000000"/>
              <w:bottom w:val="single" w:sz="2" w:space="0" w:color="000000"/>
              <w:right w:val="single" w:sz="2" w:space="0" w:color="000000"/>
            </w:tcBorders>
            <w:vAlign w:val="center"/>
            <w:hideMark/>
          </w:tcPr>
          <w:p w14:paraId="069B0255" w14:textId="77777777" w:rsidR="00903382" w:rsidRPr="008418AD" w:rsidRDefault="00903382" w:rsidP="00EC5D26">
            <w:pPr>
              <w:spacing w:line="276" w:lineRule="auto"/>
              <w:rPr>
                <w:b/>
                <w:kern w:val="24"/>
                <w:lang w:eastAsia="en-US"/>
              </w:rPr>
            </w:pPr>
          </w:p>
        </w:tc>
        <w:tc>
          <w:tcPr>
            <w:tcW w:w="1560" w:type="dxa"/>
            <w:tcBorders>
              <w:top w:val="single" w:sz="2" w:space="0" w:color="000000"/>
              <w:left w:val="single" w:sz="2" w:space="0" w:color="000000"/>
              <w:bottom w:val="single" w:sz="2" w:space="0" w:color="000000"/>
              <w:right w:val="single" w:sz="4" w:space="0" w:color="auto"/>
            </w:tcBorders>
            <w:hideMark/>
          </w:tcPr>
          <w:p w14:paraId="03B52411" w14:textId="77777777" w:rsidR="00903382" w:rsidRPr="008418AD" w:rsidRDefault="00903382" w:rsidP="00EC5D26">
            <w:pPr>
              <w:autoSpaceDE w:val="0"/>
              <w:autoSpaceDN w:val="0"/>
              <w:adjustRightInd w:val="0"/>
              <w:spacing w:line="276" w:lineRule="auto"/>
              <w:rPr>
                <w:lang w:eastAsia="en-US"/>
              </w:rPr>
            </w:pPr>
            <w:r w:rsidRPr="008418AD">
              <w:rPr>
                <w:lang w:eastAsia="en-US"/>
              </w:rPr>
              <w:t>ОР 3.4.2.</w:t>
            </w:r>
          </w:p>
        </w:tc>
        <w:tc>
          <w:tcPr>
            <w:tcW w:w="1862" w:type="dxa"/>
            <w:tcBorders>
              <w:top w:val="single" w:sz="4" w:space="0" w:color="auto"/>
              <w:left w:val="single" w:sz="4" w:space="0" w:color="auto"/>
              <w:bottom w:val="single" w:sz="4" w:space="0" w:color="auto"/>
              <w:right w:val="single" w:sz="4" w:space="0" w:color="auto"/>
            </w:tcBorders>
            <w:hideMark/>
          </w:tcPr>
          <w:p w14:paraId="57354198" w14:textId="77777777" w:rsidR="00903382" w:rsidRPr="008418AD" w:rsidRDefault="00406BB6" w:rsidP="00EC5D26">
            <w:pPr>
              <w:autoSpaceDE w:val="0"/>
              <w:autoSpaceDN w:val="0"/>
              <w:adjustRightInd w:val="0"/>
              <w:spacing w:line="276" w:lineRule="auto"/>
              <w:rPr>
                <w:lang w:eastAsia="en-US"/>
              </w:rPr>
            </w:pPr>
            <w:r w:rsidRPr="008418AD">
              <w:t>Демонстрирует навыки социального взаимодействия и работы в команде в ходе решения профессиональных задач</w:t>
            </w:r>
          </w:p>
        </w:tc>
        <w:tc>
          <w:tcPr>
            <w:tcW w:w="974" w:type="dxa"/>
            <w:tcBorders>
              <w:top w:val="single" w:sz="4" w:space="0" w:color="auto"/>
              <w:left w:val="single" w:sz="4" w:space="0" w:color="auto"/>
              <w:bottom w:val="single" w:sz="4" w:space="0" w:color="auto"/>
              <w:right w:val="single" w:sz="4" w:space="0" w:color="auto"/>
            </w:tcBorders>
            <w:shd w:val="clear" w:color="auto" w:fill="FFFFFF"/>
            <w:hideMark/>
          </w:tcPr>
          <w:p w14:paraId="31223E82" w14:textId="77777777" w:rsidR="00903382" w:rsidRDefault="0074127B" w:rsidP="0074127B">
            <w:pPr>
              <w:autoSpaceDE w:val="0"/>
              <w:autoSpaceDN w:val="0"/>
              <w:adjustRightInd w:val="0"/>
              <w:spacing w:line="276" w:lineRule="auto"/>
              <w:jc w:val="center"/>
              <w:rPr>
                <w:lang w:eastAsia="en-US"/>
              </w:rPr>
            </w:pPr>
            <w:r>
              <w:rPr>
                <w:lang w:eastAsia="en-US"/>
              </w:rPr>
              <w:t>У</w:t>
            </w:r>
            <w:r w:rsidR="00903382" w:rsidRPr="008418AD">
              <w:rPr>
                <w:lang w:eastAsia="en-US"/>
              </w:rPr>
              <w:t>К</w:t>
            </w:r>
            <w:r>
              <w:rPr>
                <w:lang w:eastAsia="en-US"/>
              </w:rPr>
              <w:t>.3.3</w:t>
            </w:r>
          </w:p>
          <w:p w14:paraId="09C4D659" w14:textId="77777777" w:rsidR="0074127B" w:rsidRPr="008418AD" w:rsidRDefault="0074127B" w:rsidP="0074127B">
            <w:pPr>
              <w:autoSpaceDE w:val="0"/>
              <w:autoSpaceDN w:val="0"/>
              <w:adjustRightInd w:val="0"/>
              <w:spacing w:line="276" w:lineRule="auto"/>
              <w:jc w:val="center"/>
              <w:rPr>
                <w:lang w:eastAsia="en-US"/>
              </w:rPr>
            </w:pPr>
            <w:r>
              <w:rPr>
                <w:lang w:eastAsia="en-US"/>
              </w:rPr>
              <w:t>УК.6.2</w:t>
            </w:r>
          </w:p>
        </w:tc>
        <w:tc>
          <w:tcPr>
            <w:tcW w:w="2090" w:type="dxa"/>
            <w:tcBorders>
              <w:top w:val="single" w:sz="4" w:space="0" w:color="auto"/>
              <w:left w:val="single" w:sz="4" w:space="0" w:color="auto"/>
              <w:bottom w:val="single" w:sz="4" w:space="0" w:color="auto"/>
              <w:right w:val="single" w:sz="4" w:space="0" w:color="auto"/>
            </w:tcBorders>
            <w:shd w:val="clear" w:color="auto" w:fill="FFFFFF"/>
            <w:hideMark/>
          </w:tcPr>
          <w:p w14:paraId="5F5FD4FE" w14:textId="77777777" w:rsidR="00903382" w:rsidRPr="008418AD" w:rsidRDefault="00903382" w:rsidP="00EC5D26">
            <w:pPr>
              <w:pStyle w:val="ae"/>
              <w:spacing w:line="276" w:lineRule="auto"/>
              <w:jc w:val="both"/>
              <w:rPr>
                <w:rFonts w:ascii="Times New Roman" w:hAnsi="Times New Roman"/>
                <w:sz w:val="24"/>
                <w:szCs w:val="24"/>
                <w:lang w:eastAsia="en-US"/>
              </w:rPr>
            </w:pPr>
            <w:r w:rsidRPr="008418AD">
              <w:rPr>
                <w:rFonts w:ascii="Times New Roman" w:hAnsi="Times New Roman"/>
                <w:sz w:val="24"/>
                <w:szCs w:val="24"/>
                <w:lang w:eastAsia="en-US"/>
              </w:rPr>
              <w:t xml:space="preserve">-Форма оценки </w:t>
            </w:r>
            <w:r w:rsidR="00533900" w:rsidRPr="008418AD">
              <w:rPr>
                <w:rFonts w:ascii="Times New Roman" w:hAnsi="Times New Roman"/>
                <w:sz w:val="24"/>
                <w:szCs w:val="24"/>
                <w:lang w:eastAsia="en-US"/>
              </w:rPr>
              <w:t>образовательных результатов</w:t>
            </w:r>
            <w:r w:rsidR="0074127B">
              <w:rPr>
                <w:rFonts w:ascii="Times New Roman" w:hAnsi="Times New Roman"/>
                <w:sz w:val="24"/>
                <w:szCs w:val="24"/>
                <w:lang w:eastAsia="en-US"/>
              </w:rPr>
              <w:t xml:space="preserve"> </w:t>
            </w:r>
            <w:r w:rsidR="00533900" w:rsidRPr="008418AD">
              <w:rPr>
                <w:rFonts w:ascii="Times New Roman" w:hAnsi="Times New Roman"/>
                <w:sz w:val="24"/>
                <w:szCs w:val="24"/>
                <w:lang w:eastAsia="en-US"/>
              </w:rPr>
              <w:t xml:space="preserve">на основе выполнения  </w:t>
            </w:r>
            <w:r w:rsidR="0009049A">
              <w:rPr>
                <w:rFonts w:ascii="Times New Roman" w:hAnsi="Times New Roman"/>
                <w:sz w:val="24"/>
                <w:szCs w:val="24"/>
                <w:lang w:eastAsia="en-US"/>
              </w:rPr>
              <w:t>учебного проекта</w:t>
            </w:r>
          </w:p>
          <w:p w14:paraId="7A7B0B1B" w14:textId="77777777" w:rsidR="00903382" w:rsidRPr="008418AD" w:rsidRDefault="00533900" w:rsidP="00406BB6">
            <w:pPr>
              <w:pStyle w:val="ae"/>
              <w:spacing w:line="276" w:lineRule="auto"/>
              <w:jc w:val="both"/>
              <w:rPr>
                <w:rFonts w:ascii="Times New Roman" w:hAnsi="Times New Roman"/>
                <w:sz w:val="24"/>
                <w:szCs w:val="24"/>
                <w:lang w:eastAsia="en-US"/>
              </w:rPr>
            </w:pPr>
            <w:r w:rsidRPr="008418AD">
              <w:rPr>
                <w:rFonts w:ascii="Times New Roman" w:hAnsi="Times New Roman"/>
                <w:sz w:val="24"/>
                <w:szCs w:val="24"/>
                <w:lang w:eastAsia="en-US"/>
              </w:rPr>
              <w:t>- Форма для оценки образовательных результатов выполнения творческого задания</w:t>
            </w:r>
          </w:p>
        </w:tc>
      </w:tr>
    </w:tbl>
    <w:p w14:paraId="2F39FE68" w14:textId="77777777" w:rsidR="00903382" w:rsidRPr="008418AD" w:rsidRDefault="00903382" w:rsidP="00EC5D26">
      <w:pPr>
        <w:autoSpaceDE w:val="0"/>
        <w:autoSpaceDN w:val="0"/>
        <w:adjustRightInd w:val="0"/>
        <w:spacing w:line="276" w:lineRule="auto"/>
        <w:ind w:firstLine="709"/>
        <w:jc w:val="both"/>
        <w:rPr>
          <w:b/>
          <w:bCs/>
        </w:rPr>
      </w:pPr>
    </w:p>
    <w:p w14:paraId="5EE1A882" w14:textId="77777777" w:rsidR="00903382" w:rsidRPr="008418AD" w:rsidRDefault="00903382" w:rsidP="00EC5D26">
      <w:pPr>
        <w:autoSpaceDE w:val="0"/>
        <w:autoSpaceDN w:val="0"/>
        <w:adjustRightInd w:val="0"/>
        <w:spacing w:line="276" w:lineRule="auto"/>
        <w:ind w:firstLine="709"/>
        <w:jc w:val="both"/>
        <w:rPr>
          <w:b/>
          <w:bCs/>
        </w:rPr>
      </w:pPr>
      <w:r w:rsidRPr="008418AD">
        <w:rPr>
          <w:b/>
          <w:bCs/>
        </w:rPr>
        <w:t>5. Содержание дисциплины</w:t>
      </w:r>
    </w:p>
    <w:p w14:paraId="120A5D12" w14:textId="77777777" w:rsidR="00903382" w:rsidRPr="008418AD" w:rsidRDefault="00903382" w:rsidP="00EC5D26">
      <w:pPr>
        <w:autoSpaceDE w:val="0"/>
        <w:autoSpaceDN w:val="0"/>
        <w:adjustRightInd w:val="0"/>
        <w:spacing w:line="276" w:lineRule="auto"/>
        <w:ind w:firstLine="709"/>
        <w:jc w:val="both"/>
        <w:rPr>
          <w:bCs/>
          <w:i/>
        </w:rPr>
      </w:pPr>
      <w:r w:rsidRPr="008418AD">
        <w:rPr>
          <w:bCs/>
          <w:i/>
        </w:rPr>
        <w:t>5.1. Тематический план</w:t>
      </w:r>
    </w:p>
    <w:tbl>
      <w:tblPr>
        <w:tblW w:w="5000" w:type="pct"/>
        <w:tblLayout w:type="fixed"/>
        <w:tblLook w:val="04A0" w:firstRow="1" w:lastRow="0" w:firstColumn="1" w:lastColumn="0" w:noHBand="0" w:noVBand="1"/>
      </w:tblPr>
      <w:tblGrid>
        <w:gridCol w:w="4252"/>
        <w:gridCol w:w="834"/>
        <w:gridCol w:w="973"/>
        <w:gridCol w:w="1248"/>
        <w:gridCol w:w="1110"/>
        <w:gridCol w:w="1214"/>
      </w:tblGrid>
      <w:tr w:rsidR="00BA401F" w:rsidRPr="004C3C4E" w14:paraId="3FDA99BE" w14:textId="77777777" w:rsidTr="00AA23E3">
        <w:trPr>
          <w:trHeight w:val="447"/>
        </w:trPr>
        <w:tc>
          <w:tcPr>
            <w:tcW w:w="4361" w:type="dxa"/>
            <w:vMerge w:val="restart"/>
            <w:tcBorders>
              <w:top w:val="single" w:sz="2" w:space="0" w:color="000000"/>
              <w:left w:val="single" w:sz="2" w:space="0" w:color="000000"/>
              <w:bottom w:val="single" w:sz="2" w:space="0" w:color="000000"/>
              <w:right w:val="single" w:sz="2" w:space="0" w:color="000000"/>
            </w:tcBorders>
            <w:hideMark/>
          </w:tcPr>
          <w:p w14:paraId="32A126D9"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Наименование темы</w:t>
            </w:r>
          </w:p>
        </w:tc>
        <w:tc>
          <w:tcPr>
            <w:tcW w:w="3118" w:type="dxa"/>
            <w:gridSpan w:val="3"/>
            <w:tcBorders>
              <w:top w:val="single" w:sz="2" w:space="0" w:color="000000"/>
              <w:left w:val="single" w:sz="2" w:space="0" w:color="000000"/>
              <w:bottom w:val="single" w:sz="2" w:space="0" w:color="000000"/>
              <w:right w:val="single" w:sz="2" w:space="0" w:color="000000"/>
            </w:tcBorders>
            <w:hideMark/>
          </w:tcPr>
          <w:p w14:paraId="6B5C2C38"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Контактная работа</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4A1954EF"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Самостоятельная работа</w:t>
            </w:r>
          </w:p>
        </w:tc>
        <w:tc>
          <w:tcPr>
            <w:tcW w:w="124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8DC2094"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Всего часов по дисциплине</w:t>
            </w:r>
          </w:p>
        </w:tc>
      </w:tr>
      <w:tr w:rsidR="00BA401F" w:rsidRPr="004C3C4E" w14:paraId="09529BB8" w14:textId="77777777" w:rsidTr="00AA23E3">
        <w:trPr>
          <w:trHeight w:val="533"/>
        </w:trPr>
        <w:tc>
          <w:tcPr>
            <w:tcW w:w="4361" w:type="dxa"/>
            <w:vMerge/>
            <w:tcBorders>
              <w:top w:val="single" w:sz="2" w:space="0" w:color="000000"/>
              <w:left w:val="single" w:sz="2" w:space="0" w:color="000000"/>
              <w:bottom w:val="single" w:sz="2" w:space="0" w:color="000000"/>
              <w:right w:val="single" w:sz="2" w:space="0" w:color="000000"/>
            </w:tcBorders>
            <w:vAlign w:val="center"/>
            <w:hideMark/>
          </w:tcPr>
          <w:p w14:paraId="4048EEE8" w14:textId="77777777" w:rsidR="00BA401F" w:rsidRPr="00C5263D" w:rsidRDefault="00BA401F" w:rsidP="00EC5D26">
            <w:pPr>
              <w:spacing w:line="276" w:lineRule="auto"/>
              <w:rPr>
                <w:lang w:eastAsia="en-US"/>
              </w:rPr>
            </w:pPr>
          </w:p>
        </w:tc>
        <w:tc>
          <w:tcPr>
            <w:tcW w:w="1843" w:type="dxa"/>
            <w:gridSpan w:val="2"/>
            <w:tcBorders>
              <w:top w:val="single" w:sz="2" w:space="0" w:color="000000"/>
              <w:left w:val="single" w:sz="2" w:space="0" w:color="000000"/>
              <w:bottom w:val="single" w:sz="2" w:space="0" w:color="000000"/>
              <w:right w:val="single" w:sz="2" w:space="0" w:color="000000"/>
            </w:tcBorders>
            <w:hideMark/>
          </w:tcPr>
          <w:p w14:paraId="49020ECD" w14:textId="77777777" w:rsidR="00AA23E3" w:rsidRPr="00C5263D" w:rsidRDefault="00BA401F" w:rsidP="00EC5D26">
            <w:pPr>
              <w:autoSpaceDE w:val="0"/>
              <w:autoSpaceDN w:val="0"/>
              <w:adjustRightInd w:val="0"/>
              <w:spacing w:line="276" w:lineRule="auto"/>
              <w:jc w:val="center"/>
              <w:rPr>
                <w:lang w:eastAsia="en-US"/>
              </w:rPr>
            </w:pPr>
            <w:r w:rsidRPr="00C5263D">
              <w:rPr>
                <w:lang w:eastAsia="en-US"/>
              </w:rPr>
              <w:t>Аудиторная</w:t>
            </w:r>
          </w:p>
          <w:p w14:paraId="6EFEA41D"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работа</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9EADDFA" w14:textId="77777777" w:rsidR="00BA401F" w:rsidRPr="00C5263D" w:rsidRDefault="00BA401F" w:rsidP="00EC5D26">
            <w:pPr>
              <w:tabs>
                <w:tab w:val="left" w:pos="814"/>
              </w:tabs>
              <w:spacing w:line="276" w:lineRule="auto"/>
              <w:jc w:val="center"/>
              <w:rPr>
                <w:lang w:eastAsia="en-US"/>
              </w:rPr>
            </w:pPr>
            <w:r w:rsidRPr="00C5263D">
              <w:rPr>
                <w:lang w:eastAsia="en-US"/>
              </w:rPr>
              <w:t xml:space="preserve">Контактная СР (в </w:t>
            </w:r>
            <w:proofErr w:type="spellStart"/>
            <w:r w:rsidRPr="00C5263D">
              <w:rPr>
                <w:lang w:eastAsia="en-US"/>
              </w:rPr>
              <w:t>т.ч</w:t>
            </w:r>
            <w:proofErr w:type="spellEnd"/>
            <w:r w:rsidRPr="00C5263D">
              <w:rPr>
                <w:lang w:eastAsia="en-US"/>
              </w:rPr>
              <w:t xml:space="preserve">. </w:t>
            </w:r>
          </w:p>
          <w:p w14:paraId="025299F7"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в ЭИОС)</w:t>
            </w: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35E9398D" w14:textId="77777777" w:rsidR="00BA401F" w:rsidRPr="00C5263D" w:rsidRDefault="00BA401F" w:rsidP="00EC5D26">
            <w:pPr>
              <w:spacing w:line="276" w:lineRule="auto"/>
              <w:rPr>
                <w:lang w:eastAsia="en-US"/>
              </w:rPr>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4F519F21" w14:textId="77777777" w:rsidR="00BA401F" w:rsidRPr="00C5263D" w:rsidRDefault="00BA401F" w:rsidP="00EC5D26">
            <w:pPr>
              <w:spacing w:line="276" w:lineRule="auto"/>
              <w:rPr>
                <w:lang w:eastAsia="en-US"/>
              </w:rPr>
            </w:pPr>
          </w:p>
        </w:tc>
      </w:tr>
      <w:tr w:rsidR="00BA401F" w:rsidRPr="004C3C4E" w14:paraId="64517F91" w14:textId="77777777" w:rsidTr="00AA23E3">
        <w:trPr>
          <w:trHeight w:val="1"/>
        </w:trPr>
        <w:tc>
          <w:tcPr>
            <w:tcW w:w="4361" w:type="dxa"/>
            <w:vMerge/>
            <w:tcBorders>
              <w:top w:val="single" w:sz="2" w:space="0" w:color="000000"/>
              <w:left w:val="single" w:sz="2" w:space="0" w:color="000000"/>
              <w:bottom w:val="single" w:sz="2" w:space="0" w:color="000000"/>
              <w:right w:val="single" w:sz="2" w:space="0" w:color="000000"/>
            </w:tcBorders>
            <w:vAlign w:val="center"/>
            <w:hideMark/>
          </w:tcPr>
          <w:p w14:paraId="412C9672" w14:textId="77777777" w:rsidR="00BA401F" w:rsidRPr="00C5263D" w:rsidRDefault="00BA401F" w:rsidP="00EC5D26">
            <w:pPr>
              <w:spacing w:line="276" w:lineRule="auto"/>
              <w:rPr>
                <w:lang w:eastAsia="en-US"/>
              </w:rPr>
            </w:pPr>
          </w:p>
        </w:tc>
        <w:tc>
          <w:tcPr>
            <w:tcW w:w="850" w:type="dxa"/>
            <w:tcBorders>
              <w:top w:val="single" w:sz="2" w:space="0" w:color="000000"/>
              <w:left w:val="single" w:sz="2" w:space="0" w:color="000000"/>
              <w:bottom w:val="single" w:sz="2" w:space="0" w:color="000000"/>
              <w:right w:val="single" w:sz="2" w:space="0" w:color="000000"/>
            </w:tcBorders>
            <w:hideMark/>
          </w:tcPr>
          <w:p w14:paraId="66945A85"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Лекции</w:t>
            </w:r>
          </w:p>
        </w:tc>
        <w:tc>
          <w:tcPr>
            <w:tcW w:w="993" w:type="dxa"/>
            <w:tcBorders>
              <w:top w:val="single" w:sz="2" w:space="0" w:color="000000"/>
              <w:left w:val="single" w:sz="2" w:space="0" w:color="000000"/>
              <w:bottom w:val="single" w:sz="2" w:space="0" w:color="000000"/>
              <w:right w:val="single" w:sz="2" w:space="0" w:color="000000"/>
            </w:tcBorders>
            <w:hideMark/>
          </w:tcPr>
          <w:p w14:paraId="6461889D"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Семинары</w:t>
            </w: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0CC2E93F" w14:textId="77777777" w:rsidR="00BA401F" w:rsidRPr="00C5263D" w:rsidRDefault="00BA401F" w:rsidP="00EC5D26">
            <w:pPr>
              <w:spacing w:line="276" w:lineRule="auto"/>
              <w:rPr>
                <w:lang w:eastAsia="en-US"/>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2C7AD32E" w14:textId="77777777" w:rsidR="00BA401F" w:rsidRPr="00C5263D" w:rsidRDefault="00BA401F" w:rsidP="00EC5D26">
            <w:pPr>
              <w:spacing w:line="276" w:lineRule="auto"/>
              <w:rPr>
                <w:lang w:eastAsia="en-US"/>
              </w:rPr>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7F045583" w14:textId="77777777" w:rsidR="00BA401F" w:rsidRPr="00C5263D" w:rsidRDefault="00BA401F" w:rsidP="00EC5D26">
            <w:pPr>
              <w:spacing w:line="276" w:lineRule="auto"/>
              <w:rPr>
                <w:lang w:eastAsia="en-US"/>
              </w:rPr>
            </w:pPr>
          </w:p>
        </w:tc>
      </w:tr>
      <w:tr w:rsidR="00BA401F" w:rsidRPr="004C3C4E" w14:paraId="08DD613D" w14:textId="77777777" w:rsidTr="00AA23E3">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2597DCFB" w14:textId="77777777" w:rsidR="00BA401F" w:rsidRPr="00C5263D" w:rsidRDefault="00BA401F" w:rsidP="008418AD">
            <w:pPr>
              <w:pStyle w:val="ae"/>
              <w:spacing w:line="276" w:lineRule="auto"/>
              <w:rPr>
                <w:rFonts w:ascii="Times New Roman" w:hAnsi="Times New Roman"/>
                <w:b/>
                <w:bCs/>
                <w:sz w:val="24"/>
                <w:szCs w:val="24"/>
                <w:lang w:eastAsia="en-US"/>
              </w:rPr>
            </w:pPr>
            <w:r w:rsidRPr="00C5263D">
              <w:rPr>
                <w:rFonts w:ascii="Times New Roman" w:hAnsi="Times New Roman"/>
                <w:b/>
                <w:bCs/>
                <w:sz w:val="24"/>
                <w:szCs w:val="24"/>
                <w:lang w:eastAsia="en-US"/>
              </w:rPr>
              <w:t xml:space="preserve">Раздел 1. </w:t>
            </w:r>
            <w:r w:rsidR="008418AD" w:rsidRPr="00C5263D">
              <w:rPr>
                <w:rFonts w:ascii="Times New Roman" w:hAnsi="Times New Roman"/>
                <w:b/>
                <w:sz w:val="24"/>
                <w:szCs w:val="24"/>
              </w:rPr>
              <w:t>Личность специалиста-дефектолога</w:t>
            </w:r>
          </w:p>
        </w:tc>
        <w:tc>
          <w:tcPr>
            <w:tcW w:w="850" w:type="dxa"/>
            <w:tcBorders>
              <w:top w:val="single" w:sz="2" w:space="0" w:color="000000"/>
              <w:left w:val="single" w:sz="2" w:space="0" w:color="000000"/>
              <w:bottom w:val="single" w:sz="2" w:space="0" w:color="000000"/>
              <w:right w:val="single" w:sz="2" w:space="0" w:color="000000"/>
            </w:tcBorders>
            <w:vAlign w:val="center"/>
          </w:tcPr>
          <w:p w14:paraId="4E0553F6" w14:textId="77777777" w:rsidR="00BA401F" w:rsidRPr="00C5263D" w:rsidRDefault="00FC064C" w:rsidP="00EC5D26">
            <w:pPr>
              <w:autoSpaceDE w:val="0"/>
              <w:autoSpaceDN w:val="0"/>
              <w:adjustRightInd w:val="0"/>
              <w:spacing w:line="276" w:lineRule="auto"/>
              <w:jc w:val="center"/>
              <w:rPr>
                <w:b/>
                <w:lang w:eastAsia="en-US"/>
              </w:rPr>
            </w:pPr>
            <w:r w:rsidRPr="00C5263D">
              <w:rPr>
                <w:b/>
                <w:lang w:eastAsia="en-US"/>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3D72E8D9" w14:textId="77777777" w:rsidR="00BA401F" w:rsidRPr="00C5263D" w:rsidRDefault="00FC064C" w:rsidP="00EC5D26">
            <w:pPr>
              <w:autoSpaceDE w:val="0"/>
              <w:autoSpaceDN w:val="0"/>
              <w:adjustRightInd w:val="0"/>
              <w:spacing w:line="276" w:lineRule="auto"/>
              <w:jc w:val="center"/>
              <w:rPr>
                <w:b/>
                <w:lang w:eastAsia="en-US"/>
              </w:rPr>
            </w:pPr>
            <w:r w:rsidRPr="00C5263D">
              <w:rPr>
                <w:b/>
                <w:lang w:eastAsia="en-US"/>
              </w:rPr>
              <w:t>2</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5B968F" w14:textId="77777777" w:rsidR="00BA401F" w:rsidRPr="00C5263D" w:rsidRDefault="00BA401F" w:rsidP="00EC5D26">
            <w:pPr>
              <w:autoSpaceDE w:val="0"/>
              <w:autoSpaceDN w:val="0"/>
              <w:adjustRightInd w:val="0"/>
              <w:spacing w:line="276" w:lineRule="auto"/>
              <w:jc w:val="center"/>
              <w:rPr>
                <w:b/>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ABE1F6" w14:textId="77777777" w:rsidR="00BA401F" w:rsidRPr="00C5263D" w:rsidRDefault="0074127B" w:rsidP="00EC5D26">
            <w:pPr>
              <w:autoSpaceDE w:val="0"/>
              <w:autoSpaceDN w:val="0"/>
              <w:adjustRightInd w:val="0"/>
              <w:spacing w:line="276" w:lineRule="auto"/>
              <w:jc w:val="center"/>
              <w:rPr>
                <w:b/>
                <w:lang w:eastAsia="en-US"/>
              </w:rPr>
            </w:pPr>
            <w:r>
              <w:rPr>
                <w:b/>
                <w:lang w:eastAsia="en-US"/>
              </w:rPr>
              <w:t>3</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087781" w14:textId="77777777" w:rsidR="00BA401F" w:rsidRPr="00C5263D" w:rsidRDefault="0074127B" w:rsidP="00EC5D26">
            <w:pPr>
              <w:autoSpaceDE w:val="0"/>
              <w:autoSpaceDN w:val="0"/>
              <w:adjustRightInd w:val="0"/>
              <w:spacing w:line="276" w:lineRule="auto"/>
              <w:jc w:val="center"/>
              <w:rPr>
                <w:b/>
                <w:lang w:eastAsia="en-US"/>
              </w:rPr>
            </w:pPr>
            <w:r>
              <w:rPr>
                <w:b/>
                <w:lang w:eastAsia="en-US"/>
              </w:rPr>
              <w:t>7</w:t>
            </w:r>
          </w:p>
        </w:tc>
      </w:tr>
      <w:tr w:rsidR="00BA401F" w:rsidRPr="004C3C4E" w14:paraId="771F20CD"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2FE81EAD" w14:textId="77777777" w:rsidR="00BA401F" w:rsidRPr="00C5263D" w:rsidRDefault="006840C6" w:rsidP="00EC5D26">
            <w:pPr>
              <w:pStyle w:val="ae"/>
              <w:spacing w:line="276" w:lineRule="auto"/>
              <w:rPr>
                <w:rFonts w:ascii="Times New Roman" w:hAnsi="Times New Roman"/>
                <w:sz w:val="24"/>
                <w:szCs w:val="24"/>
                <w:lang w:eastAsia="en-US"/>
              </w:rPr>
            </w:pPr>
            <w:r w:rsidRPr="00C5263D">
              <w:rPr>
                <w:rFonts w:ascii="Times New Roman" w:hAnsi="Times New Roman"/>
                <w:bCs/>
                <w:sz w:val="24"/>
                <w:szCs w:val="24"/>
                <w:lang w:eastAsia="en-US"/>
              </w:rPr>
              <w:t xml:space="preserve">Тема </w:t>
            </w:r>
            <w:r w:rsidR="00BA401F" w:rsidRPr="00C5263D">
              <w:rPr>
                <w:rFonts w:ascii="Times New Roman" w:hAnsi="Times New Roman"/>
                <w:bCs/>
                <w:sz w:val="24"/>
                <w:szCs w:val="24"/>
                <w:lang w:eastAsia="en-US"/>
              </w:rPr>
              <w:t xml:space="preserve">1.1. </w:t>
            </w:r>
            <w:r w:rsidR="002534CC" w:rsidRPr="00C5263D">
              <w:rPr>
                <w:rFonts w:ascii="Times New Roman" w:hAnsi="Times New Roman"/>
                <w:sz w:val="24"/>
                <w:szCs w:val="24"/>
                <w:lang w:eastAsia="en-US"/>
              </w:rPr>
              <w:t>Сущность психолого-педагогической помощи детям с ОВЗ</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6EDB18E"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1</w:t>
            </w:r>
          </w:p>
        </w:tc>
        <w:tc>
          <w:tcPr>
            <w:tcW w:w="993" w:type="dxa"/>
            <w:tcBorders>
              <w:top w:val="single" w:sz="2" w:space="0" w:color="000000"/>
              <w:left w:val="single" w:sz="2" w:space="0" w:color="000000"/>
              <w:bottom w:val="single" w:sz="2" w:space="0" w:color="000000"/>
              <w:right w:val="single" w:sz="2" w:space="0" w:color="000000"/>
            </w:tcBorders>
            <w:vAlign w:val="center"/>
          </w:tcPr>
          <w:p w14:paraId="17C18535" w14:textId="77777777" w:rsidR="00BA401F" w:rsidRPr="00C5263D" w:rsidRDefault="00BA401F" w:rsidP="00EC5D26">
            <w:pPr>
              <w:autoSpaceDE w:val="0"/>
              <w:autoSpaceDN w:val="0"/>
              <w:adjustRightInd w:val="0"/>
              <w:spacing w:line="276" w:lineRule="auto"/>
              <w:jc w:val="center"/>
              <w:rPr>
                <w:lang w:eastAsia="en-US"/>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1FF607" w14:textId="77777777" w:rsidR="00BA401F" w:rsidRPr="00C5263D" w:rsidRDefault="00BA401F"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2E5817" w14:textId="77777777" w:rsidR="00BA401F"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F63369" w14:textId="77777777" w:rsidR="00BA401F" w:rsidRPr="00C5263D" w:rsidRDefault="0074127B" w:rsidP="00EC5D26">
            <w:pPr>
              <w:autoSpaceDE w:val="0"/>
              <w:autoSpaceDN w:val="0"/>
              <w:adjustRightInd w:val="0"/>
              <w:spacing w:line="276" w:lineRule="auto"/>
              <w:jc w:val="center"/>
              <w:rPr>
                <w:lang w:eastAsia="en-US"/>
              </w:rPr>
            </w:pPr>
            <w:r>
              <w:rPr>
                <w:lang w:eastAsia="en-US"/>
              </w:rPr>
              <w:t>3</w:t>
            </w:r>
          </w:p>
        </w:tc>
      </w:tr>
      <w:tr w:rsidR="00BA401F" w:rsidRPr="004C3C4E" w14:paraId="49312EFE"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003A5AA1" w14:textId="77777777" w:rsidR="00BA401F" w:rsidRPr="00C5263D" w:rsidRDefault="006840C6" w:rsidP="002534CC">
            <w:pPr>
              <w:pStyle w:val="ae"/>
              <w:spacing w:line="276" w:lineRule="auto"/>
              <w:rPr>
                <w:rFonts w:ascii="Times New Roman" w:hAnsi="Times New Roman"/>
                <w:bCs/>
                <w:sz w:val="24"/>
                <w:szCs w:val="24"/>
                <w:lang w:eastAsia="en-US"/>
              </w:rPr>
            </w:pPr>
            <w:r w:rsidRPr="00C5263D">
              <w:rPr>
                <w:rFonts w:ascii="Times New Roman" w:hAnsi="Times New Roman"/>
                <w:sz w:val="24"/>
                <w:szCs w:val="24"/>
                <w:lang w:eastAsia="en-US"/>
              </w:rPr>
              <w:t xml:space="preserve">Тема </w:t>
            </w:r>
            <w:r w:rsidR="00BA401F" w:rsidRPr="00C5263D">
              <w:rPr>
                <w:rFonts w:ascii="Times New Roman" w:hAnsi="Times New Roman"/>
                <w:sz w:val="24"/>
                <w:szCs w:val="24"/>
                <w:lang w:eastAsia="en-US"/>
              </w:rPr>
              <w:t xml:space="preserve">1.2. </w:t>
            </w:r>
            <w:r w:rsidR="002534CC" w:rsidRPr="00C5263D">
              <w:rPr>
                <w:rFonts w:ascii="Times New Roman" w:hAnsi="Times New Roman"/>
                <w:sz w:val="24"/>
                <w:szCs w:val="24"/>
                <w:lang w:eastAsia="en-US"/>
              </w:rPr>
              <w:t>Личностные и профессиональные качества специалистов дефектологических профессий</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9B3733B"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1</w:t>
            </w:r>
          </w:p>
        </w:tc>
        <w:tc>
          <w:tcPr>
            <w:tcW w:w="993" w:type="dxa"/>
            <w:tcBorders>
              <w:top w:val="single" w:sz="2" w:space="0" w:color="000000"/>
              <w:left w:val="single" w:sz="2" w:space="0" w:color="000000"/>
              <w:bottom w:val="single" w:sz="2" w:space="0" w:color="000000"/>
              <w:right w:val="single" w:sz="2" w:space="0" w:color="000000"/>
            </w:tcBorders>
            <w:vAlign w:val="center"/>
            <w:hideMark/>
          </w:tcPr>
          <w:p w14:paraId="545886BC" w14:textId="77777777" w:rsidR="00BA401F" w:rsidRPr="00C5263D" w:rsidRDefault="00BA401F" w:rsidP="00EC5D26">
            <w:pPr>
              <w:autoSpaceDE w:val="0"/>
              <w:autoSpaceDN w:val="0"/>
              <w:adjustRightInd w:val="0"/>
              <w:spacing w:line="276" w:lineRule="auto"/>
              <w:jc w:val="center"/>
              <w:rPr>
                <w:lang w:eastAsia="en-US"/>
              </w:rPr>
            </w:pPr>
            <w:r w:rsidRPr="00C5263D">
              <w:rPr>
                <w:lang w:eastAsia="en-US"/>
              </w:rPr>
              <w:t>2</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35BC87" w14:textId="77777777" w:rsidR="00BA401F" w:rsidRPr="00C5263D" w:rsidRDefault="00BA401F"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8E65E8" w14:textId="77777777" w:rsidR="00BA401F" w:rsidRPr="00C5263D" w:rsidRDefault="0074127B" w:rsidP="00EC5D26">
            <w:pPr>
              <w:autoSpaceDE w:val="0"/>
              <w:autoSpaceDN w:val="0"/>
              <w:adjustRightInd w:val="0"/>
              <w:spacing w:line="276" w:lineRule="auto"/>
              <w:jc w:val="center"/>
              <w:rPr>
                <w:lang w:eastAsia="en-US"/>
              </w:rPr>
            </w:pPr>
            <w:r>
              <w:rPr>
                <w:lang w:eastAsia="en-US"/>
              </w:rPr>
              <w:t>1</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E8271C" w14:textId="77777777" w:rsidR="00BA401F" w:rsidRPr="00C5263D" w:rsidRDefault="0074127B" w:rsidP="00EC5D26">
            <w:pPr>
              <w:autoSpaceDE w:val="0"/>
              <w:autoSpaceDN w:val="0"/>
              <w:adjustRightInd w:val="0"/>
              <w:spacing w:line="276" w:lineRule="auto"/>
              <w:jc w:val="center"/>
              <w:rPr>
                <w:lang w:eastAsia="en-US"/>
              </w:rPr>
            </w:pPr>
            <w:r>
              <w:rPr>
                <w:lang w:eastAsia="en-US"/>
              </w:rPr>
              <w:t>4</w:t>
            </w:r>
          </w:p>
        </w:tc>
      </w:tr>
      <w:tr w:rsidR="00BA401F" w:rsidRPr="004C3C4E" w14:paraId="3528059E" w14:textId="77777777" w:rsidTr="00AA23E3">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7EE4AD99" w14:textId="77777777" w:rsidR="00BA401F" w:rsidRPr="00C5263D" w:rsidRDefault="00BA401F" w:rsidP="00EC5D26">
            <w:pPr>
              <w:pStyle w:val="ae"/>
              <w:spacing w:line="276" w:lineRule="auto"/>
              <w:rPr>
                <w:rFonts w:ascii="Times New Roman" w:hAnsi="Times New Roman"/>
                <w:b/>
                <w:sz w:val="24"/>
                <w:szCs w:val="24"/>
                <w:lang w:eastAsia="en-US"/>
              </w:rPr>
            </w:pPr>
            <w:r w:rsidRPr="00C5263D">
              <w:rPr>
                <w:rFonts w:ascii="Times New Roman" w:hAnsi="Times New Roman"/>
                <w:b/>
                <w:bCs/>
                <w:sz w:val="24"/>
                <w:szCs w:val="24"/>
                <w:lang w:eastAsia="en-US"/>
              </w:rPr>
              <w:t xml:space="preserve">Раздел 2. </w:t>
            </w:r>
            <w:r w:rsidRPr="00C5263D">
              <w:rPr>
                <w:rFonts w:ascii="Times New Roman" w:hAnsi="Times New Roman"/>
                <w:b/>
                <w:sz w:val="24"/>
                <w:szCs w:val="24"/>
                <w:lang w:eastAsia="en-US"/>
              </w:rPr>
              <w:t>С</w:t>
            </w:r>
            <w:r w:rsidR="008418AD" w:rsidRPr="00C5263D">
              <w:rPr>
                <w:rFonts w:ascii="Times New Roman" w:hAnsi="Times New Roman"/>
                <w:b/>
                <w:sz w:val="24"/>
                <w:szCs w:val="24"/>
                <w:lang w:eastAsia="en-US"/>
              </w:rPr>
              <w:t>убъектное пространство специального и инклюзивного образования</w:t>
            </w:r>
          </w:p>
        </w:tc>
        <w:tc>
          <w:tcPr>
            <w:tcW w:w="850" w:type="dxa"/>
            <w:tcBorders>
              <w:top w:val="single" w:sz="2" w:space="0" w:color="000000"/>
              <w:left w:val="single" w:sz="2" w:space="0" w:color="000000"/>
              <w:bottom w:val="single" w:sz="2" w:space="0" w:color="000000"/>
              <w:right w:val="single" w:sz="2" w:space="0" w:color="000000"/>
            </w:tcBorders>
            <w:vAlign w:val="center"/>
          </w:tcPr>
          <w:p w14:paraId="25E4B2EE" w14:textId="77777777" w:rsidR="00BA401F" w:rsidRPr="00C5263D" w:rsidRDefault="00FC064C" w:rsidP="00EC5D26">
            <w:pPr>
              <w:autoSpaceDE w:val="0"/>
              <w:autoSpaceDN w:val="0"/>
              <w:adjustRightInd w:val="0"/>
              <w:spacing w:line="276" w:lineRule="auto"/>
              <w:jc w:val="center"/>
              <w:rPr>
                <w:b/>
                <w:lang w:eastAsia="en-US"/>
              </w:rPr>
            </w:pPr>
            <w:r w:rsidRPr="00C5263D">
              <w:rPr>
                <w:b/>
                <w:lang w:eastAsia="en-US"/>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51B1211D" w14:textId="77777777" w:rsidR="00BA401F" w:rsidRPr="00C5263D" w:rsidRDefault="00FC064C" w:rsidP="00EC5D26">
            <w:pPr>
              <w:autoSpaceDE w:val="0"/>
              <w:autoSpaceDN w:val="0"/>
              <w:adjustRightInd w:val="0"/>
              <w:spacing w:line="276" w:lineRule="auto"/>
              <w:jc w:val="center"/>
              <w:rPr>
                <w:b/>
                <w:lang w:eastAsia="en-US"/>
              </w:rPr>
            </w:pPr>
            <w:r w:rsidRPr="00C5263D">
              <w:rPr>
                <w:b/>
                <w:lang w:eastAsia="en-US"/>
              </w:rPr>
              <w:t>4</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502869" w14:textId="77777777" w:rsidR="00BA401F" w:rsidRPr="00C5263D" w:rsidRDefault="00FC064C" w:rsidP="00EC5D26">
            <w:pPr>
              <w:autoSpaceDE w:val="0"/>
              <w:autoSpaceDN w:val="0"/>
              <w:adjustRightInd w:val="0"/>
              <w:spacing w:line="276" w:lineRule="auto"/>
              <w:jc w:val="center"/>
              <w:rPr>
                <w:b/>
                <w:lang w:eastAsia="en-US"/>
              </w:rPr>
            </w:pPr>
            <w:r w:rsidRPr="00C5263D">
              <w:rPr>
                <w:b/>
                <w:lang w:eastAsia="en-US"/>
              </w:rPr>
              <w:t>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2AF394" w14:textId="77777777" w:rsidR="00BA401F" w:rsidRPr="00C5263D" w:rsidRDefault="0074127B" w:rsidP="00EC5D26">
            <w:pPr>
              <w:autoSpaceDE w:val="0"/>
              <w:autoSpaceDN w:val="0"/>
              <w:adjustRightInd w:val="0"/>
              <w:spacing w:line="276" w:lineRule="auto"/>
              <w:jc w:val="center"/>
              <w:rPr>
                <w:b/>
                <w:lang w:eastAsia="en-US"/>
              </w:rPr>
            </w:pPr>
            <w:r>
              <w:rPr>
                <w:b/>
                <w:lang w:eastAsia="en-US"/>
              </w:rPr>
              <w:t>8</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CF276A" w14:textId="77777777" w:rsidR="00BA401F" w:rsidRPr="00C5263D" w:rsidRDefault="0074127B" w:rsidP="00EC5D26">
            <w:pPr>
              <w:autoSpaceDE w:val="0"/>
              <w:autoSpaceDN w:val="0"/>
              <w:adjustRightInd w:val="0"/>
              <w:spacing w:line="276" w:lineRule="auto"/>
              <w:jc w:val="center"/>
              <w:rPr>
                <w:b/>
                <w:lang w:eastAsia="en-US"/>
              </w:rPr>
            </w:pPr>
            <w:r>
              <w:rPr>
                <w:b/>
                <w:lang w:eastAsia="en-US"/>
              </w:rPr>
              <w:t>20</w:t>
            </w:r>
          </w:p>
        </w:tc>
      </w:tr>
      <w:tr w:rsidR="008418AD" w:rsidRPr="004C3C4E" w14:paraId="68DD4374" w14:textId="77777777" w:rsidTr="0074127B">
        <w:trPr>
          <w:trHeight w:val="83"/>
        </w:trPr>
        <w:tc>
          <w:tcPr>
            <w:tcW w:w="4361" w:type="dxa"/>
            <w:tcBorders>
              <w:top w:val="single" w:sz="2" w:space="0" w:color="000000"/>
              <w:left w:val="single" w:sz="2" w:space="0" w:color="000000"/>
              <w:bottom w:val="single" w:sz="2" w:space="0" w:color="000000"/>
              <w:right w:val="single" w:sz="2" w:space="0" w:color="000000"/>
            </w:tcBorders>
            <w:hideMark/>
          </w:tcPr>
          <w:p w14:paraId="5B6C5EC1" w14:textId="77777777" w:rsidR="008418AD" w:rsidRPr="00C5263D" w:rsidRDefault="00413690" w:rsidP="00134BAB">
            <w:pPr>
              <w:pStyle w:val="ae"/>
              <w:rPr>
                <w:rFonts w:ascii="Times New Roman" w:hAnsi="Times New Roman"/>
                <w:sz w:val="24"/>
                <w:szCs w:val="24"/>
              </w:rPr>
            </w:pPr>
            <w:r>
              <w:rPr>
                <w:rFonts w:ascii="Times New Roman" w:hAnsi="Times New Roman"/>
                <w:sz w:val="24"/>
                <w:szCs w:val="24"/>
              </w:rPr>
              <w:t xml:space="preserve">Тема  </w:t>
            </w:r>
            <w:r w:rsidR="008418AD" w:rsidRPr="00C5263D">
              <w:rPr>
                <w:rFonts w:ascii="Times New Roman" w:hAnsi="Times New Roman"/>
                <w:sz w:val="24"/>
                <w:szCs w:val="24"/>
              </w:rPr>
              <w:t xml:space="preserve">2.1. Категории здоровья и </w:t>
            </w:r>
            <w:r w:rsidR="008418AD" w:rsidRPr="00C5263D">
              <w:rPr>
                <w:rFonts w:ascii="Times New Roman" w:hAnsi="Times New Roman"/>
                <w:sz w:val="24"/>
                <w:szCs w:val="24"/>
              </w:rPr>
              <w:lastRenderedPageBreak/>
              <w:t>«нездоровья»</w:t>
            </w:r>
          </w:p>
        </w:tc>
        <w:tc>
          <w:tcPr>
            <w:tcW w:w="850" w:type="dxa"/>
            <w:tcBorders>
              <w:top w:val="single" w:sz="2" w:space="0" w:color="000000"/>
              <w:left w:val="single" w:sz="2" w:space="0" w:color="000000"/>
              <w:bottom w:val="single" w:sz="2" w:space="0" w:color="000000"/>
              <w:right w:val="single" w:sz="2" w:space="0" w:color="000000"/>
            </w:tcBorders>
            <w:vAlign w:val="center"/>
          </w:tcPr>
          <w:p w14:paraId="677C0294" w14:textId="77777777" w:rsidR="008418AD" w:rsidRPr="00C5263D" w:rsidRDefault="008418AD" w:rsidP="00EC5D26">
            <w:pPr>
              <w:autoSpaceDE w:val="0"/>
              <w:autoSpaceDN w:val="0"/>
              <w:adjustRightInd w:val="0"/>
              <w:spacing w:line="276" w:lineRule="auto"/>
              <w:jc w:val="center"/>
              <w:rPr>
                <w:lang w:eastAsia="en-US"/>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14:paraId="1B7BDA42"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1</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70DE6E"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121499" w14:textId="77777777" w:rsidR="008418AD" w:rsidRPr="00C5263D" w:rsidRDefault="008418AD" w:rsidP="00EC5D26">
            <w:pPr>
              <w:autoSpaceDE w:val="0"/>
              <w:autoSpaceDN w:val="0"/>
              <w:adjustRightInd w:val="0"/>
              <w:spacing w:line="276" w:lineRule="auto"/>
              <w:jc w:val="center"/>
              <w:rPr>
                <w:lang w:eastAsia="en-US"/>
              </w:rPr>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AD2E7D" w14:textId="77777777" w:rsidR="008418AD" w:rsidRPr="00C5263D" w:rsidRDefault="0074127B" w:rsidP="00EC5D26">
            <w:pPr>
              <w:autoSpaceDE w:val="0"/>
              <w:autoSpaceDN w:val="0"/>
              <w:adjustRightInd w:val="0"/>
              <w:spacing w:line="276" w:lineRule="auto"/>
              <w:jc w:val="center"/>
              <w:rPr>
                <w:lang w:eastAsia="en-US"/>
              </w:rPr>
            </w:pPr>
            <w:r>
              <w:rPr>
                <w:lang w:eastAsia="en-US"/>
              </w:rPr>
              <w:t>3</w:t>
            </w:r>
          </w:p>
        </w:tc>
      </w:tr>
      <w:tr w:rsidR="008418AD" w:rsidRPr="004C3C4E" w14:paraId="0E3843B2"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0B71B560" w14:textId="77777777" w:rsidR="008418AD" w:rsidRPr="00C5263D" w:rsidRDefault="00413690" w:rsidP="00134BAB">
            <w:pPr>
              <w:pStyle w:val="ae"/>
              <w:rPr>
                <w:rFonts w:ascii="Times New Roman" w:hAnsi="Times New Roman"/>
                <w:sz w:val="24"/>
                <w:szCs w:val="24"/>
              </w:rPr>
            </w:pPr>
            <w:r>
              <w:rPr>
                <w:rFonts w:ascii="Times New Roman" w:hAnsi="Times New Roman"/>
                <w:sz w:val="24"/>
                <w:szCs w:val="24"/>
              </w:rPr>
              <w:t xml:space="preserve">Тема </w:t>
            </w:r>
            <w:r w:rsidR="008418AD" w:rsidRPr="00C5263D">
              <w:rPr>
                <w:rFonts w:ascii="Times New Roman" w:hAnsi="Times New Roman"/>
                <w:sz w:val="24"/>
                <w:szCs w:val="24"/>
              </w:rPr>
              <w:t>2.2. Проблемы лиц с ОВЗ в кинематографе</w:t>
            </w:r>
          </w:p>
        </w:tc>
        <w:tc>
          <w:tcPr>
            <w:tcW w:w="850" w:type="dxa"/>
            <w:tcBorders>
              <w:top w:val="single" w:sz="2" w:space="0" w:color="000000"/>
              <w:left w:val="single" w:sz="2" w:space="0" w:color="000000"/>
              <w:bottom w:val="single" w:sz="2" w:space="0" w:color="000000"/>
              <w:right w:val="single" w:sz="2" w:space="0" w:color="000000"/>
            </w:tcBorders>
            <w:vAlign w:val="center"/>
          </w:tcPr>
          <w:p w14:paraId="2447DD7F" w14:textId="77777777" w:rsidR="008418AD" w:rsidRPr="00C5263D" w:rsidRDefault="008418AD" w:rsidP="00EC5D26">
            <w:pPr>
              <w:autoSpaceDE w:val="0"/>
              <w:autoSpaceDN w:val="0"/>
              <w:adjustRightInd w:val="0"/>
              <w:spacing w:line="276" w:lineRule="auto"/>
              <w:jc w:val="center"/>
              <w:rPr>
                <w:lang w:eastAsia="en-US"/>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14:paraId="74091EC2"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1</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EDFF93"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72710F" w14:textId="77777777" w:rsidR="008418AD" w:rsidRPr="00C5263D" w:rsidRDefault="008418AD" w:rsidP="00EC5D26">
            <w:pPr>
              <w:autoSpaceDE w:val="0"/>
              <w:autoSpaceDN w:val="0"/>
              <w:adjustRightInd w:val="0"/>
              <w:spacing w:line="276" w:lineRule="auto"/>
              <w:jc w:val="center"/>
              <w:rPr>
                <w:lang w:eastAsia="en-US"/>
              </w:rPr>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68314D" w14:textId="77777777" w:rsidR="008418AD" w:rsidRPr="00C5263D" w:rsidRDefault="0074127B" w:rsidP="00EC5D26">
            <w:pPr>
              <w:autoSpaceDE w:val="0"/>
              <w:autoSpaceDN w:val="0"/>
              <w:adjustRightInd w:val="0"/>
              <w:spacing w:line="276" w:lineRule="auto"/>
              <w:jc w:val="center"/>
              <w:rPr>
                <w:lang w:eastAsia="en-US"/>
              </w:rPr>
            </w:pPr>
            <w:r>
              <w:rPr>
                <w:lang w:eastAsia="en-US"/>
              </w:rPr>
              <w:t>3</w:t>
            </w:r>
          </w:p>
        </w:tc>
      </w:tr>
      <w:tr w:rsidR="008418AD" w:rsidRPr="004C3C4E" w14:paraId="770A9716"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1F89CCA6" w14:textId="77777777" w:rsidR="008418AD" w:rsidRPr="00C5263D" w:rsidRDefault="00413690" w:rsidP="00134BAB">
            <w:pPr>
              <w:pStyle w:val="ae"/>
              <w:rPr>
                <w:rFonts w:ascii="Times New Roman" w:hAnsi="Times New Roman"/>
                <w:sz w:val="24"/>
                <w:szCs w:val="24"/>
              </w:rPr>
            </w:pPr>
            <w:r>
              <w:rPr>
                <w:rFonts w:ascii="Times New Roman" w:hAnsi="Times New Roman"/>
                <w:sz w:val="24"/>
                <w:szCs w:val="24"/>
              </w:rPr>
              <w:t xml:space="preserve">Тема </w:t>
            </w:r>
            <w:r w:rsidR="008418AD" w:rsidRPr="00C5263D">
              <w:rPr>
                <w:rFonts w:ascii="Times New Roman" w:hAnsi="Times New Roman"/>
                <w:sz w:val="24"/>
                <w:szCs w:val="24"/>
              </w:rPr>
              <w:t>2.3. Первичные представления о видах отклонения в психическом и физическом развитии</w:t>
            </w:r>
          </w:p>
        </w:tc>
        <w:tc>
          <w:tcPr>
            <w:tcW w:w="850" w:type="dxa"/>
            <w:tcBorders>
              <w:top w:val="single" w:sz="2" w:space="0" w:color="000000"/>
              <w:left w:val="single" w:sz="2" w:space="0" w:color="000000"/>
              <w:bottom w:val="single" w:sz="2" w:space="0" w:color="000000"/>
              <w:right w:val="single" w:sz="2" w:space="0" w:color="000000"/>
            </w:tcBorders>
            <w:vAlign w:val="center"/>
          </w:tcPr>
          <w:p w14:paraId="047CACA3" w14:textId="77777777" w:rsidR="008418AD" w:rsidRPr="00C5263D" w:rsidRDefault="008418AD" w:rsidP="00EC5D26">
            <w:pPr>
              <w:autoSpaceDE w:val="0"/>
              <w:autoSpaceDN w:val="0"/>
              <w:adjustRightInd w:val="0"/>
              <w:spacing w:line="276" w:lineRule="auto"/>
              <w:jc w:val="center"/>
              <w:rPr>
                <w:lang w:eastAsia="en-US"/>
              </w:rPr>
            </w:pPr>
          </w:p>
        </w:tc>
        <w:tc>
          <w:tcPr>
            <w:tcW w:w="993" w:type="dxa"/>
            <w:tcBorders>
              <w:top w:val="single" w:sz="2" w:space="0" w:color="000000"/>
              <w:left w:val="single" w:sz="2" w:space="0" w:color="000000"/>
              <w:bottom w:val="single" w:sz="2" w:space="0" w:color="000000"/>
              <w:right w:val="single" w:sz="2" w:space="0" w:color="000000"/>
            </w:tcBorders>
            <w:vAlign w:val="center"/>
          </w:tcPr>
          <w:p w14:paraId="3DF7A2C3" w14:textId="77777777" w:rsidR="008418AD" w:rsidRPr="00C5263D" w:rsidRDefault="008418AD" w:rsidP="00EC5D26">
            <w:pPr>
              <w:autoSpaceDE w:val="0"/>
              <w:autoSpaceDN w:val="0"/>
              <w:adjustRightInd w:val="0"/>
              <w:spacing w:line="276" w:lineRule="auto"/>
              <w:jc w:val="center"/>
              <w:rPr>
                <w:lang w:eastAsia="en-US"/>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2BD97F"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43C1FE"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75F37A" w14:textId="77777777" w:rsidR="008418AD" w:rsidRPr="00C5263D" w:rsidRDefault="0074127B" w:rsidP="00EC5D26">
            <w:pPr>
              <w:autoSpaceDE w:val="0"/>
              <w:autoSpaceDN w:val="0"/>
              <w:adjustRightInd w:val="0"/>
              <w:spacing w:line="276" w:lineRule="auto"/>
              <w:jc w:val="center"/>
              <w:rPr>
                <w:lang w:eastAsia="en-US"/>
              </w:rPr>
            </w:pPr>
            <w:r>
              <w:rPr>
                <w:lang w:eastAsia="en-US"/>
              </w:rPr>
              <w:t>4</w:t>
            </w:r>
          </w:p>
        </w:tc>
      </w:tr>
      <w:tr w:rsidR="008418AD" w:rsidRPr="004C3C4E" w14:paraId="054EA0E9"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6C532C4A" w14:textId="77777777" w:rsidR="008418AD" w:rsidRPr="00C5263D" w:rsidRDefault="00413690" w:rsidP="00134BAB">
            <w:pPr>
              <w:pStyle w:val="ae"/>
              <w:rPr>
                <w:rFonts w:ascii="Times New Roman" w:hAnsi="Times New Roman"/>
                <w:sz w:val="24"/>
                <w:szCs w:val="24"/>
              </w:rPr>
            </w:pPr>
            <w:r>
              <w:rPr>
                <w:rFonts w:ascii="Times New Roman" w:hAnsi="Times New Roman"/>
                <w:sz w:val="24"/>
                <w:szCs w:val="24"/>
              </w:rPr>
              <w:t xml:space="preserve">Тема </w:t>
            </w:r>
            <w:r w:rsidR="008418AD" w:rsidRPr="00C5263D">
              <w:rPr>
                <w:rFonts w:ascii="Times New Roman" w:hAnsi="Times New Roman"/>
                <w:sz w:val="24"/>
                <w:szCs w:val="24"/>
              </w:rPr>
              <w:t xml:space="preserve">2.4. Проблема толерантного сознания </w:t>
            </w:r>
          </w:p>
        </w:tc>
        <w:tc>
          <w:tcPr>
            <w:tcW w:w="850" w:type="dxa"/>
            <w:tcBorders>
              <w:top w:val="single" w:sz="2" w:space="0" w:color="000000"/>
              <w:left w:val="single" w:sz="2" w:space="0" w:color="000000"/>
              <w:bottom w:val="single" w:sz="2" w:space="0" w:color="000000"/>
              <w:right w:val="single" w:sz="2" w:space="0" w:color="000000"/>
            </w:tcBorders>
            <w:vAlign w:val="center"/>
          </w:tcPr>
          <w:p w14:paraId="4DD6F21E" w14:textId="77777777" w:rsidR="008418AD" w:rsidRPr="00C5263D" w:rsidRDefault="008418AD" w:rsidP="00EC5D26">
            <w:pPr>
              <w:autoSpaceDE w:val="0"/>
              <w:autoSpaceDN w:val="0"/>
              <w:adjustRightInd w:val="0"/>
              <w:spacing w:line="276" w:lineRule="auto"/>
              <w:jc w:val="center"/>
              <w:rPr>
                <w:lang w:eastAsia="en-US"/>
              </w:rPr>
            </w:pPr>
          </w:p>
        </w:tc>
        <w:tc>
          <w:tcPr>
            <w:tcW w:w="993" w:type="dxa"/>
            <w:tcBorders>
              <w:top w:val="single" w:sz="2" w:space="0" w:color="000000"/>
              <w:left w:val="single" w:sz="2" w:space="0" w:color="000000"/>
              <w:bottom w:val="single" w:sz="2" w:space="0" w:color="000000"/>
              <w:right w:val="single" w:sz="2" w:space="0" w:color="000000"/>
            </w:tcBorders>
            <w:vAlign w:val="center"/>
          </w:tcPr>
          <w:p w14:paraId="4A133DA4" w14:textId="77777777" w:rsidR="008418AD" w:rsidRPr="00C5263D" w:rsidRDefault="008418AD" w:rsidP="00EC5D26">
            <w:pPr>
              <w:autoSpaceDE w:val="0"/>
              <w:autoSpaceDN w:val="0"/>
              <w:adjustRightInd w:val="0"/>
              <w:spacing w:line="276" w:lineRule="auto"/>
              <w:jc w:val="center"/>
              <w:rPr>
                <w:lang w:eastAsia="en-US"/>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30A720" w14:textId="77777777" w:rsidR="008418AD" w:rsidRPr="00C5263D" w:rsidRDefault="008418AD"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885BB3"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32E381"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r>
      <w:tr w:rsidR="008418AD" w:rsidRPr="004C3C4E" w14:paraId="789B1617"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347FC457" w14:textId="77777777" w:rsidR="008418AD" w:rsidRPr="00C5263D" w:rsidRDefault="00413690" w:rsidP="00134BAB">
            <w:pPr>
              <w:pStyle w:val="ae"/>
              <w:rPr>
                <w:rFonts w:ascii="Times New Roman" w:hAnsi="Times New Roman"/>
                <w:sz w:val="24"/>
                <w:szCs w:val="24"/>
              </w:rPr>
            </w:pPr>
            <w:r>
              <w:rPr>
                <w:rFonts w:ascii="Times New Roman" w:hAnsi="Times New Roman"/>
                <w:sz w:val="24"/>
                <w:szCs w:val="24"/>
              </w:rPr>
              <w:t xml:space="preserve">Тема </w:t>
            </w:r>
            <w:r w:rsidR="008418AD" w:rsidRPr="00C5263D">
              <w:rPr>
                <w:rFonts w:ascii="Times New Roman" w:hAnsi="Times New Roman"/>
                <w:sz w:val="24"/>
                <w:szCs w:val="24"/>
              </w:rPr>
              <w:t>2.5. Рациональное реагирование и психологическое равновесие</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49C1234"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1</w:t>
            </w:r>
          </w:p>
        </w:tc>
        <w:tc>
          <w:tcPr>
            <w:tcW w:w="993" w:type="dxa"/>
            <w:tcBorders>
              <w:top w:val="single" w:sz="2" w:space="0" w:color="000000"/>
              <w:left w:val="single" w:sz="2" w:space="0" w:color="000000"/>
              <w:bottom w:val="single" w:sz="2" w:space="0" w:color="000000"/>
              <w:right w:val="single" w:sz="2" w:space="0" w:color="000000"/>
            </w:tcBorders>
            <w:vAlign w:val="center"/>
            <w:hideMark/>
          </w:tcPr>
          <w:p w14:paraId="12730B24"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1</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7F2B09" w14:textId="77777777" w:rsidR="008418AD" w:rsidRPr="00C5263D" w:rsidRDefault="008418AD"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A2D2A2"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776CF0" w14:textId="77777777" w:rsidR="008418AD" w:rsidRPr="00C5263D" w:rsidRDefault="0074127B" w:rsidP="00EC5D26">
            <w:pPr>
              <w:autoSpaceDE w:val="0"/>
              <w:autoSpaceDN w:val="0"/>
              <w:adjustRightInd w:val="0"/>
              <w:spacing w:line="276" w:lineRule="auto"/>
              <w:jc w:val="center"/>
              <w:rPr>
                <w:lang w:eastAsia="en-US"/>
              </w:rPr>
            </w:pPr>
            <w:r>
              <w:rPr>
                <w:lang w:eastAsia="en-US"/>
              </w:rPr>
              <w:t>4</w:t>
            </w:r>
          </w:p>
        </w:tc>
      </w:tr>
      <w:tr w:rsidR="008418AD" w:rsidRPr="004C3C4E" w14:paraId="752FF80B" w14:textId="77777777" w:rsidTr="0074127B">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70AB6790" w14:textId="77777777" w:rsidR="008418AD" w:rsidRPr="00C5263D" w:rsidRDefault="00413690" w:rsidP="00134BAB">
            <w:pPr>
              <w:pStyle w:val="ae"/>
              <w:rPr>
                <w:rFonts w:ascii="Times New Roman" w:hAnsi="Times New Roman"/>
                <w:sz w:val="24"/>
                <w:szCs w:val="24"/>
              </w:rPr>
            </w:pPr>
            <w:r>
              <w:rPr>
                <w:rFonts w:ascii="Times New Roman" w:hAnsi="Times New Roman"/>
                <w:sz w:val="24"/>
                <w:szCs w:val="24"/>
              </w:rPr>
              <w:t xml:space="preserve">Тема </w:t>
            </w:r>
            <w:r w:rsidR="008418AD" w:rsidRPr="00C5263D">
              <w:rPr>
                <w:rFonts w:ascii="Times New Roman" w:hAnsi="Times New Roman"/>
                <w:sz w:val="24"/>
                <w:szCs w:val="24"/>
              </w:rPr>
              <w:t>2.6. Мифы и реальности о лицах с ОВЗ и инвалидностью</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AB0FF36"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1</w:t>
            </w:r>
          </w:p>
        </w:tc>
        <w:tc>
          <w:tcPr>
            <w:tcW w:w="993" w:type="dxa"/>
            <w:tcBorders>
              <w:top w:val="single" w:sz="2" w:space="0" w:color="000000"/>
              <w:left w:val="single" w:sz="2" w:space="0" w:color="000000"/>
              <w:bottom w:val="single" w:sz="2" w:space="0" w:color="000000"/>
              <w:right w:val="single" w:sz="2" w:space="0" w:color="000000"/>
            </w:tcBorders>
            <w:vAlign w:val="center"/>
            <w:hideMark/>
          </w:tcPr>
          <w:p w14:paraId="733BBD37"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1</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D6D7E5"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256234"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3541F3" w14:textId="77777777" w:rsidR="008418AD" w:rsidRPr="00C5263D" w:rsidRDefault="0074127B" w:rsidP="00EC5D26">
            <w:pPr>
              <w:autoSpaceDE w:val="0"/>
              <w:autoSpaceDN w:val="0"/>
              <w:adjustRightInd w:val="0"/>
              <w:spacing w:line="276" w:lineRule="auto"/>
              <w:jc w:val="center"/>
              <w:rPr>
                <w:lang w:eastAsia="en-US"/>
              </w:rPr>
            </w:pPr>
            <w:r>
              <w:rPr>
                <w:lang w:eastAsia="en-US"/>
              </w:rPr>
              <w:t>4</w:t>
            </w:r>
          </w:p>
        </w:tc>
      </w:tr>
      <w:tr w:rsidR="008418AD" w:rsidRPr="004C3C4E" w14:paraId="16935C24" w14:textId="77777777" w:rsidTr="00AA23E3">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4C4BA612" w14:textId="77777777" w:rsidR="008418AD" w:rsidRPr="00C5263D" w:rsidRDefault="008418AD" w:rsidP="008418AD">
            <w:pPr>
              <w:pStyle w:val="ae"/>
              <w:tabs>
                <w:tab w:val="center" w:pos="2072"/>
              </w:tabs>
              <w:spacing w:line="276" w:lineRule="auto"/>
              <w:rPr>
                <w:rFonts w:ascii="Times New Roman" w:hAnsi="Times New Roman"/>
                <w:b/>
                <w:sz w:val="24"/>
                <w:szCs w:val="24"/>
                <w:lang w:eastAsia="en-US"/>
              </w:rPr>
            </w:pPr>
            <w:r w:rsidRPr="00C5263D">
              <w:rPr>
                <w:rFonts w:ascii="Times New Roman" w:hAnsi="Times New Roman"/>
                <w:b/>
                <w:bCs/>
                <w:sz w:val="24"/>
                <w:szCs w:val="24"/>
                <w:lang w:eastAsia="en-US"/>
              </w:rPr>
              <w:t xml:space="preserve">Раздел 3. </w:t>
            </w:r>
            <w:r w:rsidRPr="00C5263D">
              <w:rPr>
                <w:rFonts w:ascii="Times New Roman" w:hAnsi="Times New Roman"/>
                <w:b/>
                <w:bCs/>
                <w:sz w:val="24"/>
                <w:szCs w:val="24"/>
                <w:lang w:eastAsia="en-US"/>
              </w:rPr>
              <w:tab/>
              <w:t>Основы профессиональной деятельности</w:t>
            </w:r>
          </w:p>
        </w:tc>
        <w:tc>
          <w:tcPr>
            <w:tcW w:w="850" w:type="dxa"/>
            <w:tcBorders>
              <w:top w:val="single" w:sz="2" w:space="0" w:color="000000"/>
              <w:left w:val="single" w:sz="2" w:space="0" w:color="000000"/>
              <w:bottom w:val="single" w:sz="2" w:space="0" w:color="000000"/>
              <w:right w:val="single" w:sz="2" w:space="0" w:color="000000"/>
            </w:tcBorders>
            <w:vAlign w:val="center"/>
          </w:tcPr>
          <w:p w14:paraId="0D2EE5EC" w14:textId="77777777" w:rsidR="008418AD" w:rsidRPr="00C5263D" w:rsidRDefault="00384822" w:rsidP="00EC5D26">
            <w:pPr>
              <w:autoSpaceDE w:val="0"/>
              <w:autoSpaceDN w:val="0"/>
              <w:adjustRightInd w:val="0"/>
              <w:spacing w:line="276" w:lineRule="auto"/>
              <w:jc w:val="center"/>
              <w:rPr>
                <w:b/>
                <w:lang w:eastAsia="en-US"/>
              </w:rPr>
            </w:pPr>
            <w:r>
              <w:rPr>
                <w:b/>
                <w:lang w:eastAsia="en-US"/>
              </w:rPr>
              <w:t>2</w:t>
            </w:r>
          </w:p>
        </w:tc>
        <w:tc>
          <w:tcPr>
            <w:tcW w:w="993" w:type="dxa"/>
            <w:tcBorders>
              <w:top w:val="single" w:sz="2" w:space="0" w:color="000000"/>
              <w:left w:val="single" w:sz="2" w:space="0" w:color="000000"/>
              <w:bottom w:val="single" w:sz="2" w:space="0" w:color="000000"/>
              <w:right w:val="single" w:sz="2" w:space="0" w:color="000000"/>
            </w:tcBorders>
            <w:vAlign w:val="center"/>
          </w:tcPr>
          <w:p w14:paraId="5B3738FE" w14:textId="77777777" w:rsidR="008418AD" w:rsidRPr="00C5263D" w:rsidRDefault="008418AD" w:rsidP="00EC5D26">
            <w:pPr>
              <w:autoSpaceDE w:val="0"/>
              <w:autoSpaceDN w:val="0"/>
              <w:adjustRightInd w:val="0"/>
              <w:spacing w:line="276" w:lineRule="auto"/>
              <w:jc w:val="center"/>
              <w:rPr>
                <w:b/>
                <w:lang w:eastAsia="en-US"/>
              </w:rPr>
            </w:pPr>
            <w:r w:rsidRPr="00C5263D">
              <w:rPr>
                <w:b/>
                <w:lang w:eastAsia="en-US"/>
              </w:rPr>
              <w:t>2</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925332" w14:textId="77777777" w:rsidR="008418AD" w:rsidRPr="00C5263D" w:rsidRDefault="008418AD" w:rsidP="00EC5D26">
            <w:pPr>
              <w:autoSpaceDE w:val="0"/>
              <w:autoSpaceDN w:val="0"/>
              <w:adjustRightInd w:val="0"/>
              <w:spacing w:line="276" w:lineRule="auto"/>
              <w:jc w:val="center"/>
              <w:rPr>
                <w:b/>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8E86B9" w14:textId="77777777" w:rsidR="008418AD" w:rsidRPr="00C5263D" w:rsidRDefault="0074127B" w:rsidP="0074127B">
            <w:pPr>
              <w:autoSpaceDE w:val="0"/>
              <w:autoSpaceDN w:val="0"/>
              <w:adjustRightInd w:val="0"/>
              <w:spacing w:line="276" w:lineRule="auto"/>
              <w:jc w:val="center"/>
              <w:rPr>
                <w:b/>
                <w:lang w:eastAsia="en-US"/>
              </w:rPr>
            </w:pPr>
            <w:r>
              <w:rPr>
                <w:b/>
                <w:lang w:eastAsia="en-US"/>
              </w:rPr>
              <w:t>5</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D32DDD" w14:textId="77777777" w:rsidR="008418AD" w:rsidRPr="00C5263D" w:rsidRDefault="00384822" w:rsidP="00EC5D26">
            <w:pPr>
              <w:autoSpaceDE w:val="0"/>
              <w:autoSpaceDN w:val="0"/>
              <w:adjustRightInd w:val="0"/>
              <w:spacing w:line="276" w:lineRule="auto"/>
              <w:jc w:val="center"/>
              <w:rPr>
                <w:b/>
                <w:lang w:eastAsia="en-US"/>
              </w:rPr>
            </w:pPr>
            <w:r>
              <w:rPr>
                <w:b/>
                <w:lang w:eastAsia="en-US"/>
              </w:rPr>
              <w:t>9</w:t>
            </w:r>
          </w:p>
        </w:tc>
      </w:tr>
      <w:tr w:rsidR="008418AD" w:rsidRPr="004C3C4E" w14:paraId="740F00B9" w14:textId="77777777" w:rsidTr="00384822">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2E42974A" w14:textId="77777777" w:rsidR="008418AD" w:rsidRPr="00C5263D" w:rsidRDefault="008418AD" w:rsidP="00EC5D26">
            <w:pPr>
              <w:pStyle w:val="ae"/>
              <w:spacing w:line="276" w:lineRule="auto"/>
              <w:rPr>
                <w:rFonts w:ascii="Times New Roman" w:hAnsi="Times New Roman"/>
                <w:bCs/>
                <w:sz w:val="24"/>
                <w:szCs w:val="24"/>
                <w:lang w:eastAsia="en-US"/>
              </w:rPr>
            </w:pPr>
            <w:r w:rsidRPr="00C5263D">
              <w:rPr>
                <w:rFonts w:ascii="Times New Roman" w:hAnsi="Times New Roman"/>
                <w:bCs/>
                <w:sz w:val="24"/>
                <w:szCs w:val="24"/>
                <w:lang w:eastAsia="en-US"/>
              </w:rPr>
              <w:t>Тема 3.1.</w:t>
            </w:r>
            <w:r w:rsidRPr="00C5263D">
              <w:rPr>
                <w:rFonts w:ascii="Times New Roman" w:hAnsi="Times New Roman"/>
                <w:sz w:val="24"/>
                <w:szCs w:val="24"/>
                <w:lang w:eastAsia="en-US"/>
              </w:rPr>
              <w:t xml:space="preserve"> Субъектно-средовые аспекты организации обучения и воспитания лиц с ОВЗ</w:t>
            </w:r>
            <w:r w:rsidRPr="00C5263D">
              <w:rPr>
                <w:rFonts w:ascii="Times New Roman" w:hAnsi="Times New Roman"/>
                <w:bCs/>
                <w:sz w:val="24"/>
                <w:szCs w:val="24"/>
                <w:lang w:eastAsia="en-US"/>
              </w:rP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14:paraId="4BB2ACED" w14:textId="77777777" w:rsidR="008418AD" w:rsidRPr="00C5263D" w:rsidRDefault="00384822" w:rsidP="00EC5D26">
            <w:pPr>
              <w:autoSpaceDE w:val="0"/>
              <w:autoSpaceDN w:val="0"/>
              <w:adjustRightInd w:val="0"/>
              <w:spacing w:line="276" w:lineRule="auto"/>
              <w:jc w:val="center"/>
              <w:rPr>
                <w:lang w:eastAsia="en-US"/>
              </w:rPr>
            </w:pPr>
            <w:r>
              <w:rPr>
                <w:lang w:eastAsia="en-US"/>
              </w:rPr>
              <w:t>1</w:t>
            </w:r>
          </w:p>
        </w:tc>
        <w:tc>
          <w:tcPr>
            <w:tcW w:w="993" w:type="dxa"/>
            <w:tcBorders>
              <w:top w:val="single" w:sz="2" w:space="0" w:color="000000"/>
              <w:left w:val="single" w:sz="2" w:space="0" w:color="000000"/>
              <w:bottom w:val="single" w:sz="2" w:space="0" w:color="000000"/>
              <w:right w:val="single" w:sz="2" w:space="0" w:color="000000"/>
            </w:tcBorders>
            <w:vAlign w:val="center"/>
          </w:tcPr>
          <w:p w14:paraId="20A0DF09" w14:textId="77777777" w:rsidR="008418AD" w:rsidRPr="00C5263D" w:rsidRDefault="008418AD" w:rsidP="00EC5D26">
            <w:pPr>
              <w:autoSpaceDE w:val="0"/>
              <w:autoSpaceDN w:val="0"/>
              <w:adjustRightInd w:val="0"/>
              <w:spacing w:line="276" w:lineRule="auto"/>
              <w:jc w:val="center"/>
              <w:rPr>
                <w:lang w:eastAsia="en-US"/>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991510" w14:textId="77777777" w:rsidR="008418AD" w:rsidRPr="00C5263D" w:rsidRDefault="008418AD"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C9FAE0"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AA4B13" w14:textId="77777777" w:rsidR="008418AD" w:rsidRPr="00C5263D" w:rsidRDefault="00384822" w:rsidP="00EC5D26">
            <w:pPr>
              <w:autoSpaceDE w:val="0"/>
              <w:autoSpaceDN w:val="0"/>
              <w:adjustRightInd w:val="0"/>
              <w:spacing w:line="276" w:lineRule="auto"/>
              <w:jc w:val="center"/>
              <w:rPr>
                <w:lang w:eastAsia="en-US"/>
              </w:rPr>
            </w:pPr>
            <w:r>
              <w:rPr>
                <w:lang w:eastAsia="en-US"/>
              </w:rPr>
              <w:t>3</w:t>
            </w:r>
          </w:p>
        </w:tc>
      </w:tr>
      <w:tr w:rsidR="008418AD" w:rsidRPr="004C3C4E" w14:paraId="07E29218" w14:textId="77777777" w:rsidTr="00384822">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7E9BBDD4" w14:textId="77777777" w:rsidR="008418AD" w:rsidRPr="00C5263D" w:rsidRDefault="008418AD" w:rsidP="00EC5D26">
            <w:pPr>
              <w:pStyle w:val="ae"/>
              <w:spacing w:line="276" w:lineRule="auto"/>
              <w:rPr>
                <w:rFonts w:ascii="Times New Roman" w:hAnsi="Times New Roman"/>
                <w:bCs/>
                <w:sz w:val="24"/>
                <w:szCs w:val="24"/>
                <w:lang w:eastAsia="en-US"/>
              </w:rPr>
            </w:pPr>
            <w:r w:rsidRPr="00C5263D">
              <w:rPr>
                <w:rFonts w:ascii="Times New Roman" w:hAnsi="Times New Roman"/>
                <w:bCs/>
                <w:sz w:val="24"/>
                <w:szCs w:val="24"/>
                <w:lang w:eastAsia="en-US"/>
              </w:rPr>
              <w:t xml:space="preserve">Тема 3.2. </w:t>
            </w:r>
            <w:r w:rsidRPr="00C5263D">
              <w:rPr>
                <w:rFonts w:ascii="Times New Roman" w:hAnsi="Times New Roman"/>
                <w:sz w:val="24"/>
                <w:szCs w:val="24"/>
                <w:lang w:eastAsia="en-US"/>
              </w:rPr>
              <w:t xml:space="preserve">Исследовательская деятельность в практике педагога-дефектолога </w:t>
            </w:r>
          </w:p>
        </w:tc>
        <w:tc>
          <w:tcPr>
            <w:tcW w:w="850" w:type="dxa"/>
            <w:tcBorders>
              <w:top w:val="single" w:sz="2" w:space="0" w:color="000000"/>
              <w:left w:val="single" w:sz="2" w:space="0" w:color="000000"/>
              <w:bottom w:val="single" w:sz="2" w:space="0" w:color="000000"/>
              <w:right w:val="single" w:sz="2" w:space="0" w:color="000000"/>
            </w:tcBorders>
            <w:vAlign w:val="center"/>
          </w:tcPr>
          <w:p w14:paraId="37CE5B56" w14:textId="77777777" w:rsidR="008418AD" w:rsidRPr="00C5263D" w:rsidRDefault="008418AD" w:rsidP="00EC5D26">
            <w:pPr>
              <w:autoSpaceDE w:val="0"/>
              <w:autoSpaceDN w:val="0"/>
              <w:adjustRightInd w:val="0"/>
              <w:spacing w:line="276" w:lineRule="auto"/>
              <w:jc w:val="center"/>
              <w:rPr>
                <w:lang w:eastAsia="en-US"/>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14:paraId="0292CCAF" w14:textId="77777777" w:rsidR="008418AD" w:rsidRPr="00C5263D" w:rsidRDefault="008418AD" w:rsidP="00EC5D26">
            <w:pPr>
              <w:autoSpaceDE w:val="0"/>
              <w:autoSpaceDN w:val="0"/>
              <w:adjustRightInd w:val="0"/>
              <w:spacing w:line="276" w:lineRule="auto"/>
              <w:jc w:val="center"/>
              <w:rPr>
                <w:lang w:eastAsia="en-US"/>
              </w:rPr>
            </w:pPr>
            <w:r w:rsidRPr="00C5263D">
              <w:rPr>
                <w:lang w:eastAsia="en-US"/>
              </w:rPr>
              <w:t>2</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C31244" w14:textId="77777777" w:rsidR="008418AD" w:rsidRPr="00C5263D" w:rsidRDefault="008418AD"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A0997D" w14:textId="77777777" w:rsidR="008418AD" w:rsidRPr="00C5263D" w:rsidRDefault="0074127B" w:rsidP="00EC5D26">
            <w:pPr>
              <w:autoSpaceDE w:val="0"/>
              <w:autoSpaceDN w:val="0"/>
              <w:adjustRightInd w:val="0"/>
              <w:spacing w:line="276" w:lineRule="auto"/>
              <w:jc w:val="center"/>
              <w:rPr>
                <w:lang w:eastAsia="en-US"/>
              </w:rPr>
            </w:pPr>
            <w:r>
              <w:rPr>
                <w:lang w:eastAsia="en-US"/>
              </w:rPr>
              <w:t>1</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2D38A2" w14:textId="77777777" w:rsidR="008418AD" w:rsidRPr="00C5263D" w:rsidRDefault="00384822" w:rsidP="00EC5D26">
            <w:pPr>
              <w:autoSpaceDE w:val="0"/>
              <w:autoSpaceDN w:val="0"/>
              <w:adjustRightInd w:val="0"/>
              <w:spacing w:line="276" w:lineRule="auto"/>
              <w:jc w:val="center"/>
              <w:rPr>
                <w:lang w:eastAsia="en-US"/>
              </w:rPr>
            </w:pPr>
            <w:r>
              <w:rPr>
                <w:lang w:eastAsia="en-US"/>
              </w:rPr>
              <w:t>3</w:t>
            </w:r>
          </w:p>
        </w:tc>
      </w:tr>
      <w:tr w:rsidR="008418AD" w:rsidRPr="004C3C4E" w14:paraId="7A078FBA" w14:textId="77777777" w:rsidTr="00384822">
        <w:trPr>
          <w:trHeight w:val="1"/>
        </w:trPr>
        <w:tc>
          <w:tcPr>
            <w:tcW w:w="4361" w:type="dxa"/>
            <w:tcBorders>
              <w:top w:val="single" w:sz="2" w:space="0" w:color="000000"/>
              <w:left w:val="single" w:sz="2" w:space="0" w:color="000000"/>
              <w:bottom w:val="single" w:sz="2" w:space="0" w:color="000000"/>
              <w:right w:val="single" w:sz="2" w:space="0" w:color="000000"/>
            </w:tcBorders>
            <w:hideMark/>
          </w:tcPr>
          <w:p w14:paraId="1A0B6422" w14:textId="77777777" w:rsidR="008418AD" w:rsidRPr="00C5263D" w:rsidRDefault="008418AD" w:rsidP="00EC5D26">
            <w:pPr>
              <w:pStyle w:val="ae"/>
              <w:spacing w:line="276" w:lineRule="auto"/>
              <w:rPr>
                <w:rFonts w:ascii="Times New Roman" w:hAnsi="Times New Roman"/>
                <w:bCs/>
                <w:sz w:val="24"/>
                <w:szCs w:val="24"/>
                <w:lang w:eastAsia="en-US"/>
              </w:rPr>
            </w:pPr>
            <w:r w:rsidRPr="00C5263D">
              <w:rPr>
                <w:rFonts w:ascii="Times New Roman" w:hAnsi="Times New Roman"/>
                <w:bCs/>
                <w:sz w:val="24"/>
                <w:szCs w:val="24"/>
                <w:lang w:eastAsia="en-US"/>
              </w:rPr>
              <w:t xml:space="preserve">Тема 3.3. </w:t>
            </w:r>
            <w:r w:rsidRPr="00C5263D">
              <w:rPr>
                <w:rFonts w:ascii="Times New Roman" w:hAnsi="Times New Roman"/>
                <w:sz w:val="24"/>
                <w:szCs w:val="24"/>
                <w:lang w:eastAsia="en-US"/>
              </w:rPr>
              <w:t>Конструирование исследования, этапы, уровни, реализация</w:t>
            </w:r>
          </w:p>
        </w:tc>
        <w:tc>
          <w:tcPr>
            <w:tcW w:w="850" w:type="dxa"/>
            <w:tcBorders>
              <w:top w:val="single" w:sz="2" w:space="0" w:color="000000"/>
              <w:left w:val="single" w:sz="2" w:space="0" w:color="000000"/>
              <w:bottom w:val="single" w:sz="2" w:space="0" w:color="000000"/>
              <w:right w:val="single" w:sz="2" w:space="0" w:color="000000"/>
            </w:tcBorders>
            <w:vAlign w:val="center"/>
          </w:tcPr>
          <w:p w14:paraId="420D35C8" w14:textId="77777777" w:rsidR="008418AD" w:rsidRPr="00C5263D" w:rsidRDefault="00384822" w:rsidP="00EC5D26">
            <w:pPr>
              <w:autoSpaceDE w:val="0"/>
              <w:autoSpaceDN w:val="0"/>
              <w:adjustRightInd w:val="0"/>
              <w:spacing w:line="276" w:lineRule="auto"/>
              <w:jc w:val="center"/>
              <w:rPr>
                <w:lang w:eastAsia="en-US"/>
              </w:rPr>
            </w:pPr>
            <w:r>
              <w:rPr>
                <w:lang w:eastAsia="en-US"/>
              </w:rPr>
              <w:t>1</w:t>
            </w:r>
          </w:p>
        </w:tc>
        <w:tc>
          <w:tcPr>
            <w:tcW w:w="993" w:type="dxa"/>
            <w:tcBorders>
              <w:top w:val="single" w:sz="2" w:space="0" w:color="000000"/>
              <w:left w:val="single" w:sz="2" w:space="0" w:color="000000"/>
              <w:bottom w:val="single" w:sz="2" w:space="0" w:color="000000"/>
              <w:right w:val="single" w:sz="2" w:space="0" w:color="000000"/>
            </w:tcBorders>
            <w:vAlign w:val="center"/>
          </w:tcPr>
          <w:p w14:paraId="0FD513CC" w14:textId="77777777" w:rsidR="008418AD" w:rsidRPr="00C5263D" w:rsidRDefault="008418AD" w:rsidP="00EC5D26">
            <w:pPr>
              <w:autoSpaceDE w:val="0"/>
              <w:autoSpaceDN w:val="0"/>
              <w:adjustRightInd w:val="0"/>
              <w:spacing w:line="276" w:lineRule="auto"/>
              <w:jc w:val="center"/>
              <w:rPr>
                <w:lang w:eastAsia="en-US"/>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65404A" w14:textId="77777777" w:rsidR="008418AD" w:rsidRPr="00C5263D" w:rsidRDefault="008418AD" w:rsidP="00EC5D26">
            <w:pPr>
              <w:autoSpaceDE w:val="0"/>
              <w:autoSpaceDN w:val="0"/>
              <w:adjustRightInd w:val="0"/>
              <w:spacing w:line="276" w:lineRule="auto"/>
              <w:jc w:val="center"/>
              <w:rPr>
                <w:lang w:eastAsia="en-US"/>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604627" w14:textId="77777777" w:rsidR="008418AD" w:rsidRPr="00C5263D" w:rsidRDefault="0074127B" w:rsidP="00EC5D26">
            <w:pPr>
              <w:autoSpaceDE w:val="0"/>
              <w:autoSpaceDN w:val="0"/>
              <w:adjustRightInd w:val="0"/>
              <w:spacing w:line="276" w:lineRule="auto"/>
              <w:jc w:val="center"/>
              <w:rPr>
                <w:lang w:eastAsia="en-US"/>
              </w:rPr>
            </w:pPr>
            <w:r>
              <w:rPr>
                <w:lang w:eastAsia="en-US"/>
              </w:rPr>
              <w:t>2</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7015F8" w14:textId="77777777" w:rsidR="008418AD" w:rsidRPr="00C5263D" w:rsidRDefault="00384822" w:rsidP="00EC5D26">
            <w:pPr>
              <w:autoSpaceDE w:val="0"/>
              <w:autoSpaceDN w:val="0"/>
              <w:adjustRightInd w:val="0"/>
              <w:spacing w:line="276" w:lineRule="auto"/>
              <w:jc w:val="center"/>
              <w:rPr>
                <w:lang w:eastAsia="en-US"/>
              </w:rPr>
            </w:pPr>
            <w:r>
              <w:rPr>
                <w:lang w:eastAsia="en-US"/>
              </w:rPr>
              <w:t>3</w:t>
            </w:r>
          </w:p>
        </w:tc>
      </w:tr>
      <w:tr w:rsidR="008418AD" w:rsidRPr="004C3C4E" w14:paraId="45088FAE" w14:textId="77777777" w:rsidTr="00AA23E3">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14:paraId="0F21BB19" w14:textId="77777777" w:rsidR="008418AD" w:rsidRPr="00C5263D" w:rsidRDefault="008418AD" w:rsidP="00EC5D26">
            <w:pPr>
              <w:autoSpaceDE w:val="0"/>
              <w:autoSpaceDN w:val="0"/>
              <w:adjustRightInd w:val="0"/>
              <w:spacing w:line="276" w:lineRule="auto"/>
              <w:jc w:val="right"/>
              <w:rPr>
                <w:b/>
                <w:lang w:eastAsia="en-US"/>
              </w:rPr>
            </w:pPr>
            <w:r w:rsidRPr="00C5263D">
              <w:rPr>
                <w:b/>
                <w:bCs/>
                <w:lang w:eastAsia="en-US"/>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14:paraId="1C13708C" w14:textId="77777777" w:rsidR="008418AD" w:rsidRPr="00C5263D" w:rsidRDefault="00384822" w:rsidP="00EC5D26">
            <w:pPr>
              <w:autoSpaceDE w:val="0"/>
              <w:autoSpaceDN w:val="0"/>
              <w:adjustRightInd w:val="0"/>
              <w:spacing w:line="276" w:lineRule="auto"/>
              <w:jc w:val="center"/>
              <w:rPr>
                <w:b/>
                <w:lang w:eastAsia="en-US"/>
              </w:rPr>
            </w:pPr>
            <w:r>
              <w:rPr>
                <w:b/>
                <w:lang w:eastAsia="en-US"/>
              </w:rPr>
              <w:t>6</w:t>
            </w:r>
          </w:p>
        </w:tc>
        <w:tc>
          <w:tcPr>
            <w:tcW w:w="993" w:type="dxa"/>
            <w:tcBorders>
              <w:top w:val="single" w:sz="2" w:space="0" w:color="000000"/>
              <w:left w:val="single" w:sz="2" w:space="0" w:color="000000"/>
              <w:bottom w:val="single" w:sz="2" w:space="0" w:color="000000"/>
              <w:right w:val="single" w:sz="2" w:space="0" w:color="000000"/>
            </w:tcBorders>
            <w:vAlign w:val="center"/>
          </w:tcPr>
          <w:p w14:paraId="30D162C2" w14:textId="77777777" w:rsidR="008418AD" w:rsidRPr="00C5263D" w:rsidRDefault="008418AD" w:rsidP="00EC5D26">
            <w:pPr>
              <w:autoSpaceDE w:val="0"/>
              <w:autoSpaceDN w:val="0"/>
              <w:adjustRightInd w:val="0"/>
              <w:spacing w:line="276" w:lineRule="auto"/>
              <w:jc w:val="center"/>
              <w:rPr>
                <w:b/>
                <w:lang w:eastAsia="en-US"/>
              </w:rPr>
            </w:pPr>
            <w:r w:rsidRPr="00C5263D">
              <w:rPr>
                <w:b/>
                <w:lang w:eastAsia="en-US"/>
              </w:rPr>
              <w:t>8</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C67348" w14:textId="77777777" w:rsidR="008418AD" w:rsidRPr="00C5263D" w:rsidRDefault="008418AD" w:rsidP="00EC5D26">
            <w:pPr>
              <w:autoSpaceDE w:val="0"/>
              <w:autoSpaceDN w:val="0"/>
              <w:adjustRightInd w:val="0"/>
              <w:spacing w:line="276" w:lineRule="auto"/>
              <w:jc w:val="center"/>
              <w:rPr>
                <w:b/>
                <w:lang w:eastAsia="en-US"/>
              </w:rPr>
            </w:pPr>
            <w:r w:rsidRPr="00C5263D">
              <w:rPr>
                <w:b/>
                <w:lang w:eastAsia="en-US"/>
              </w:rPr>
              <w:t>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4183F2" w14:textId="77777777" w:rsidR="008418AD" w:rsidRPr="00C5263D" w:rsidRDefault="0074127B" w:rsidP="00EC5D26">
            <w:pPr>
              <w:autoSpaceDE w:val="0"/>
              <w:autoSpaceDN w:val="0"/>
              <w:adjustRightInd w:val="0"/>
              <w:spacing w:line="276" w:lineRule="auto"/>
              <w:jc w:val="center"/>
              <w:rPr>
                <w:b/>
                <w:lang w:eastAsia="en-US"/>
              </w:rPr>
            </w:pPr>
            <w:r>
              <w:rPr>
                <w:b/>
                <w:lang w:eastAsia="en-US"/>
              </w:rPr>
              <w:t>16</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6FBF3E" w14:textId="77777777" w:rsidR="008418AD" w:rsidRPr="00C5263D" w:rsidRDefault="0074127B" w:rsidP="00EC5D26">
            <w:pPr>
              <w:autoSpaceDE w:val="0"/>
              <w:autoSpaceDN w:val="0"/>
              <w:adjustRightInd w:val="0"/>
              <w:spacing w:line="276" w:lineRule="auto"/>
              <w:jc w:val="center"/>
              <w:rPr>
                <w:b/>
                <w:lang w:eastAsia="en-US"/>
              </w:rPr>
            </w:pPr>
            <w:r>
              <w:rPr>
                <w:b/>
                <w:lang w:eastAsia="en-US"/>
              </w:rPr>
              <w:t>36</w:t>
            </w:r>
          </w:p>
        </w:tc>
      </w:tr>
    </w:tbl>
    <w:p w14:paraId="747CDE19" w14:textId="77777777" w:rsidR="00903382" w:rsidRPr="004C3C4E" w:rsidRDefault="00903382" w:rsidP="00EC5D26">
      <w:pPr>
        <w:autoSpaceDE w:val="0"/>
        <w:autoSpaceDN w:val="0"/>
        <w:adjustRightInd w:val="0"/>
        <w:spacing w:line="276" w:lineRule="auto"/>
        <w:jc w:val="both"/>
        <w:rPr>
          <w:bCs/>
          <w:i/>
          <w:highlight w:val="yellow"/>
        </w:rPr>
      </w:pPr>
    </w:p>
    <w:p w14:paraId="756167C1" w14:textId="77777777" w:rsidR="0009049A" w:rsidRDefault="00384822" w:rsidP="00384822">
      <w:pPr>
        <w:autoSpaceDE w:val="0"/>
        <w:autoSpaceDN w:val="0"/>
        <w:adjustRightInd w:val="0"/>
        <w:spacing w:line="276" w:lineRule="auto"/>
        <w:ind w:firstLine="709"/>
        <w:jc w:val="both"/>
      </w:pPr>
      <w:r>
        <w:rPr>
          <w:bCs/>
          <w:i/>
        </w:rPr>
        <w:t>5</w:t>
      </w:r>
      <w:r w:rsidR="0009049A" w:rsidRPr="0009049A">
        <w:rPr>
          <w:bCs/>
          <w:i/>
        </w:rPr>
        <w:t>.2. Методы обучения</w:t>
      </w:r>
      <w:r>
        <w:rPr>
          <w:bCs/>
          <w:i/>
        </w:rPr>
        <w:t xml:space="preserve">: </w:t>
      </w:r>
      <w:r w:rsidR="0009049A" w:rsidRPr="0009049A">
        <w:rPr>
          <w:lang w:val="en-US"/>
        </w:rPr>
        <w:t>Swot</w:t>
      </w:r>
      <w:r w:rsidR="0009049A" w:rsidRPr="0009049A">
        <w:t>-анализ;</w:t>
      </w:r>
      <w:r>
        <w:t xml:space="preserve"> </w:t>
      </w:r>
      <w:r w:rsidR="0009049A" w:rsidRPr="0009049A">
        <w:t>учебная дискуссия;</w:t>
      </w:r>
      <w:r>
        <w:t xml:space="preserve"> </w:t>
      </w:r>
      <w:r w:rsidR="0009049A" w:rsidRPr="0009049A">
        <w:t>лекция;</w:t>
      </w:r>
      <w:r>
        <w:t xml:space="preserve"> </w:t>
      </w:r>
      <w:r w:rsidR="00B601BD">
        <w:t>исследовательский метод.</w:t>
      </w:r>
    </w:p>
    <w:p w14:paraId="34D64EED" w14:textId="77777777" w:rsidR="00384822" w:rsidRDefault="00384822" w:rsidP="00B601BD">
      <w:pPr>
        <w:tabs>
          <w:tab w:val="left" w:pos="3264"/>
        </w:tabs>
        <w:autoSpaceDE w:val="0"/>
        <w:autoSpaceDN w:val="0"/>
        <w:adjustRightInd w:val="0"/>
        <w:spacing w:line="276" w:lineRule="auto"/>
        <w:ind w:firstLine="709"/>
        <w:jc w:val="both"/>
        <w:rPr>
          <w:b/>
          <w:bCs/>
        </w:rPr>
      </w:pPr>
    </w:p>
    <w:p w14:paraId="1C9E9EA9" w14:textId="77777777" w:rsidR="00903382" w:rsidRDefault="00B601BD" w:rsidP="00B601BD">
      <w:pPr>
        <w:tabs>
          <w:tab w:val="left" w:pos="3264"/>
        </w:tabs>
        <w:autoSpaceDE w:val="0"/>
        <w:autoSpaceDN w:val="0"/>
        <w:adjustRightInd w:val="0"/>
        <w:spacing w:line="276" w:lineRule="auto"/>
        <w:ind w:firstLine="709"/>
        <w:jc w:val="both"/>
        <w:rPr>
          <w:bCs/>
          <w:i/>
        </w:rPr>
      </w:pPr>
      <w:r w:rsidRPr="0009049A">
        <w:rPr>
          <w:b/>
          <w:bCs/>
        </w:rPr>
        <w:t>6. Рейтинг-план</w:t>
      </w:r>
    </w:p>
    <w:tbl>
      <w:tblPr>
        <w:tblW w:w="4850" w:type="pct"/>
        <w:tblInd w:w="108" w:type="dxa"/>
        <w:tblLayout w:type="fixed"/>
        <w:tblLook w:val="04A0" w:firstRow="1" w:lastRow="0" w:firstColumn="1" w:lastColumn="0" w:noHBand="0" w:noVBand="1"/>
      </w:tblPr>
      <w:tblGrid>
        <w:gridCol w:w="539"/>
        <w:gridCol w:w="944"/>
        <w:gridCol w:w="1951"/>
        <w:gridCol w:w="1828"/>
        <w:gridCol w:w="1109"/>
        <w:gridCol w:w="907"/>
        <w:gridCol w:w="1100"/>
        <w:gridCol w:w="964"/>
      </w:tblGrid>
      <w:tr w:rsidR="00FB4207" w:rsidRPr="00BD0998" w14:paraId="3552D945" w14:textId="77777777" w:rsidTr="00D13DF3">
        <w:trPr>
          <w:trHeight w:val="600"/>
        </w:trPr>
        <w:tc>
          <w:tcPr>
            <w:tcW w:w="54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C397497" w14:textId="77777777" w:rsidR="00FB4207" w:rsidRPr="00BD0998" w:rsidRDefault="00FB4207" w:rsidP="00134BAB">
            <w:pPr>
              <w:autoSpaceDE w:val="0"/>
              <w:autoSpaceDN w:val="0"/>
              <w:adjustRightInd w:val="0"/>
              <w:jc w:val="center"/>
            </w:pPr>
            <w:r w:rsidRPr="00BD0998">
              <w:t>№ п/п</w:t>
            </w:r>
          </w:p>
        </w:tc>
        <w:tc>
          <w:tcPr>
            <w:tcW w:w="964" w:type="dxa"/>
            <w:vMerge w:val="restart"/>
            <w:tcBorders>
              <w:top w:val="single" w:sz="2" w:space="0" w:color="000000"/>
              <w:left w:val="single" w:sz="2" w:space="0" w:color="000000"/>
              <w:bottom w:val="single" w:sz="2" w:space="0" w:color="000000"/>
              <w:right w:val="single" w:sz="2" w:space="0" w:color="000000"/>
            </w:tcBorders>
            <w:hideMark/>
          </w:tcPr>
          <w:p w14:paraId="133A8B5E" w14:textId="77777777" w:rsidR="00FB4207" w:rsidRPr="00BD0998" w:rsidRDefault="00FB4207" w:rsidP="00134BAB">
            <w:pPr>
              <w:autoSpaceDE w:val="0"/>
              <w:autoSpaceDN w:val="0"/>
              <w:adjustRightInd w:val="0"/>
              <w:jc w:val="center"/>
            </w:pPr>
            <w:r w:rsidRPr="00BD0998">
              <w:t>Код ОР дисциплины</w:t>
            </w:r>
          </w:p>
        </w:tc>
        <w:tc>
          <w:tcPr>
            <w:tcW w:w="2000" w:type="dxa"/>
            <w:vMerge w:val="restart"/>
            <w:tcBorders>
              <w:top w:val="single" w:sz="2" w:space="0" w:color="000000"/>
              <w:left w:val="single" w:sz="2" w:space="0" w:color="000000"/>
              <w:bottom w:val="single" w:sz="2" w:space="0" w:color="000000"/>
              <w:right w:val="single" w:sz="2" w:space="0" w:color="000000"/>
            </w:tcBorders>
            <w:hideMark/>
          </w:tcPr>
          <w:p w14:paraId="480145B4" w14:textId="77777777" w:rsidR="00FB4207" w:rsidRPr="00BD0998" w:rsidRDefault="00FB4207" w:rsidP="00134BAB">
            <w:pPr>
              <w:autoSpaceDE w:val="0"/>
              <w:autoSpaceDN w:val="0"/>
              <w:adjustRightInd w:val="0"/>
              <w:jc w:val="center"/>
            </w:pPr>
            <w:r w:rsidRPr="00BD0998">
              <w:t>Виды учебной деятельности</w:t>
            </w:r>
          </w:p>
          <w:p w14:paraId="73DBD8D6" w14:textId="77777777" w:rsidR="00FB4207" w:rsidRPr="00BD0998" w:rsidRDefault="00FB4207" w:rsidP="00134BAB">
            <w:pPr>
              <w:autoSpaceDE w:val="0"/>
              <w:autoSpaceDN w:val="0"/>
              <w:adjustRightInd w:val="0"/>
              <w:jc w:val="center"/>
            </w:pPr>
            <w:r w:rsidRPr="00BD0998">
              <w:t>обучающегося</w:t>
            </w:r>
          </w:p>
        </w:tc>
        <w:tc>
          <w:tcPr>
            <w:tcW w:w="1874" w:type="dxa"/>
            <w:vMerge w:val="restart"/>
            <w:tcBorders>
              <w:top w:val="single" w:sz="2" w:space="0" w:color="000000"/>
              <w:left w:val="single" w:sz="2" w:space="0" w:color="000000"/>
              <w:bottom w:val="single" w:sz="2" w:space="0" w:color="000000"/>
              <w:right w:val="single" w:sz="2" w:space="0" w:color="000000"/>
            </w:tcBorders>
            <w:hideMark/>
          </w:tcPr>
          <w:p w14:paraId="541A90C3" w14:textId="77777777" w:rsidR="00FB4207" w:rsidRPr="00BD0998" w:rsidRDefault="00FB4207" w:rsidP="00134BAB">
            <w:pPr>
              <w:autoSpaceDE w:val="0"/>
              <w:autoSpaceDN w:val="0"/>
              <w:adjustRightInd w:val="0"/>
              <w:jc w:val="center"/>
            </w:pPr>
            <w:r w:rsidRPr="00BD0998">
              <w:t>Средства оценивания</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1A306EF8" w14:textId="77777777" w:rsidR="00FB4207" w:rsidRPr="00BD0998" w:rsidRDefault="00FB4207" w:rsidP="00134BAB">
            <w:pPr>
              <w:autoSpaceDE w:val="0"/>
              <w:autoSpaceDN w:val="0"/>
              <w:adjustRightInd w:val="0"/>
              <w:jc w:val="center"/>
            </w:pPr>
            <w:r w:rsidRPr="00BD0998">
              <w:t>Балл за конкретное задание</w:t>
            </w:r>
          </w:p>
          <w:p w14:paraId="4F1DE9AC" w14:textId="77777777" w:rsidR="00FB4207" w:rsidRPr="00BD0998" w:rsidRDefault="00FB4207" w:rsidP="00134BAB">
            <w:pPr>
              <w:autoSpaceDE w:val="0"/>
              <w:autoSpaceDN w:val="0"/>
              <w:adjustRightInd w:val="0"/>
              <w:jc w:val="center"/>
            </w:pPr>
            <w:r w:rsidRPr="00BD0998">
              <w:t>(</w:t>
            </w:r>
            <w:r w:rsidRPr="00BD0998">
              <w:rPr>
                <w:lang w:val="en-US"/>
              </w:rPr>
              <w:t>min</w:t>
            </w:r>
            <w:r w:rsidRPr="00BD0998">
              <w:t>-</w:t>
            </w:r>
            <w:r w:rsidRPr="00BD0998">
              <w:rPr>
                <w:lang w:val="en-US"/>
              </w:rPr>
              <w:t>max</w:t>
            </w:r>
            <w:r w:rsidRPr="00BD0998">
              <w:t>)</w:t>
            </w:r>
          </w:p>
        </w:tc>
        <w:tc>
          <w:tcPr>
            <w:tcW w:w="926" w:type="dxa"/>
            <w:vMerge w:val="restart"/>
            <w:tcBorders>
              <w:top w:val="single" w:sz="2" w:space="0" w:color="000000"/>
              <w:left w:val="single" w:sz="2" w:space="0" w:color="000000"/>
              <w:bottom w:val="single" w:sz="2" w:space="0" w:color="000000"/>
              <w:right w:val="single" w:sz="2" w:space="0" w:color="000000"/>
            </w:tcBorders>
            <w:hideMark/>
          </w:tcPr>
          <w:p w14:paraId="499A538F" w14:textId="77777777" w:rsidR="00FB4207" w:rsidRPr="00BD0998" w:rsidRDefault="00FB4207" w:rsidP="00134BAB">
            <w:pPr>
              <w:autoSpaceDE w:val="0"/>
              <w:autoSpaceDN w:val="0"/>
              <w:adjustRightInd w:val="0"/>
              <w:jc w:val="center"/>
            </w:pPr>
            <w:r w:rsidRPr="00BD0998">
              <w:t>Число заданий за семестр</w:t>
            </w:r>
          </w:p>
        </w:tc>
        <w:tc>
          <w:tcPr>
            <w:tcW w:w="2110" w:type="dxa"/>
            <w:gridSpan w:val="2"/>
            <w:tcBorders>
              <w:top w:val="single" w:sz="2" w:space="0" w:color="000000"/>
              <w:left w:val="nil"/>
              <w:bottom w:val="single" w:sz="2" w:space="0" w:color="000000"/>
              <w:right w:val="single" w:sz="2" w:space="0" w:color="000000"/>
            </w:tcBorders>
            <w:hideMark/>
          </w:tcPr>
          <w:p w14:paraId="40847A41" w14:textId="77777777" w:rsidR="00FB4207" w:rsidRPr="00BD0998" w:rsidRDefault="00FB4207" w:rsidP="00134BAB">
            <w:pPr>
              <w:autoSpaceDE w:val="0"/>
              <w:autoSpaceDN w:val="0"/>
              <w:adjustRightInd w:val="0"/>
              <w:jc w:val="center"/>
            </w:pPr>
            <w:r w:rsidRPr="00BD0998">
              <w:t>Баллы</w:t>
            </w:r>
          </w:p>
        </w:tc>
      </w:tr>
      <w:tr w:rsidR="00FB4207" w:rsidRPr="00BD0998" w14:paraId="23BEABA1" w14:textId="77777777" w:rsidTr="00D13DF3">
        <w:trPr>
          <w:trHeight w:val="300"/>
        </w:trPr>
        <w:tc>
          <w:tcPr>
            <w:tcW w:w="549" w:type="dxa"/>
            <w:vMerge/>
            <w:tcBorders>
              <w:top w:val="single" w:sz="2" w:space="0" w:color="000000"/>
              <w:left w:val="single" w:sz="2" w:space="0" w:color="000000"/>
              <w:bottom w:val="single" w:sz="2" w:space="0" w:color="000000"/>
              <w:right w:val="single" w:sz="2" w:space="0" w:color="000000"/>
            </w:tcBorders>
            <w:vAlign w:val="center"/>
            <w:hideMark/>
          </w:tcPr>
          <w:p w14:paraId="4665F4BF" w14:textId="77777777" w:rsidR="00FB4207" w:rsidRPr="00BD0998" w:rsidRDefault="00FB4207" w:rsidP="00134BAB"/>
        </w:tc>
        <w:tc>
          <w:tcPr>
            <w:tcW w:w="964" w:type="dxa"/>
            <w:vMerge/>
            <w:tcBorders>
              <w:top w:val="single" w:sz="2" w:space="0" w:color="000000"/>
              <w:left w:val="single" w:sz="2" w:space="0" w:color="000000"/>
              <w:bottom w:val="single" w:sz="2" w:space="0" w:color="000000"/>
              <w:right w:val="single" w:sz="2" w:space="0" w:color="000000"/>
            </w:tcBorders>
            <w:vAlign w:val="center"/>
            <w:hideMark/>
          </w:tcPr>
          <w:p w14:paraId="506B2491" w14:textId="77777777" w:rsidR="00FB4207" w:rsidRPr="00BD0998" w:rsidRDefault="00FB4207" w:rsidP="00134BAB"/>
        </w:tc>
        <w:tc>
          <w:tcPr>
            <w:tcW w:w="2000" w:type="dxa"/>
            <w:vMerge/>
            <w:tcBorders>
              <w:top w:val="single" w:sz="2" w:space="0" w:color="000000"/>
              <w:left w:val="single" w:sz="2" w:space="0" w:color="000000"/>
              <w:bottom w:val="single" w:sz="2" w:space="0" w:color="000000"/>
              <w:right w:val="single" w:sz="2" w:space="0" w:color="000000"/>
            </w:tcBorders>
            <w:vAlign w:val="center"/>
            <w:hideMark/>
          </w:tcPr>
          <w:p w14:paraId="3966BF12" w14:textId="77777777" w:rsidR="00FB4207" w:rsidRPr="00BD0998" w:rsidRDefault="00FB4207" w:rsidP="00134BAB"/>
        </w:tc>
        <w:tc>
          <w:tcPr>
            <w:tcW w:w="1874" w:type="dxa"/>
            <w:vMerge/>
            <w:tcBorders>
              <w:top w:val="single" w:sz="2" w:space="0" w:color="000000"/>
              <w:left w:val="single" w:sz="2" w:space="0" w:color="000000"/>
              <w:bottom w:val="single" w:sz="2" w:space="0" w:color="000000"/>
              <w:right w:val="single" w:sz="2" w:space="0" w:color="000000"/>
            </w:tcBorders>
            <w:vAlign w:val="center"/>
            <w:hideMark/>
          </w:tcPr>
          <w:p w14:paraId="35BCDAB3" w14:textId="77777777" w:rsidR="00FB4207" w:rsidRPr="00BD0998" w:rsidRDefault="00FB4207" w:rsidP="00134BAB"/>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291ED19B" w14:textId="77777777" w:rsidR="00FB4207" w:rsidRPr="00BD0998" w:rsidRDefault="00FB4207" w:rsidP="00134BAB"/>
        </w:tc>
        <w:tc>
          <w:tcPr>
            <w:tcW w:w="926" w:type="dxa"/>
            <w:vMerge/>
            <w:tcBorders>
              <w:top w:val="single" w:sz="2" w:space="0" w:color="000000"/>
              <w:left w:val="single" w:sz="2" w:space="0" w:color="000000"/>
              <w:bottom w:val="single" w:sz="2" w:space="0" w:color="000000"/>
              <w:right w:val="single" w:sz="2" w:space="0" w:color="000000"/>
            </w:tcBorders>
            <w:vAlign w:val="center"/>
            <w:hideMark/>
          </w:tcPr>
          <w:p w14:paraId="1E5BF337" w14:textId="77777777" w:rsidR="00FB4207" w:rsidRPr="00BD0998" w:rsidRDefault="00FB4207" w:rsidP="00134BAB"/>
        </w:tc>
        <w:tc>
          <w:tcPr>
            <w:tcW w:w="1125" w:type="dxa"/>
            <w:tcBorders>
              <w:top w:val="nil"/>
              <w:left w:val="nil"/>
              <w:bottom w:val="single" w:sz="2" w:space="0" w:color="000000"/>
              <w:right w:val="single" w:sz="2" w:space="0" w:color="000000"/>
            </w:tcBorders>
            <w:hideMark/>
          </w:tcPr>
          <w:p w14:paraId="488E3888" w14:textId="77777777" w:rsidR="00FB4207" w:rsidRPr="00BD0998" w:rsidRDefault="00FB4207" w:rsidP="00134BAB">
            <w:pPr>
              <w:autoSpaceDE w:val="0"/>
              <w:autoSpaceDN w:val="0"/>
              <w:adjustRightInd w:val="0"/>
              <w:jc w:val="center"/>
            </w:pPr>
            <w:r w:rsidRPr="00BD0998">
              <w:t>Минимальный</w:t>
            </w:r>
          </w:p>
        </w:tc>
        <w:tc>
          <w:tcPr>
            <w:tcW w:w="985" w:type="dxa"/>
            <w:tcBorders>
              <w:top w:val="nil"/>
              <w:left w:val="nil"/>
              <w:bottom w:val="single" w:sz="2" w:space="0" w:color="000000"/>
              <w:right w:val="single" w:sz="2" w:space="0" w:color="000000"/>
            </w:tcBorders>
            <w:hideMark/>
          </w:tcPr>
          <w:p w14:paraId="131B920D" w14:textId="77777777" w:rsidR="00FB4207" w:rsidRPr="00BD0998" w:rsidRDefault="00FB4207" w:rsidP="00134BAB">
            <w:pPr>
              <w:autoSpaceDE w:val="0"/>
              <w:autoSpaceDN w:val="0"/>
              <w:adjustRightInd w:val="0"/>
              <w:jc w:val="center"/>
            </w:pPr>
            <w:r w:rsidRPr="00BD0998">
              <w:t>Максимальный</w:t>
            </w:r>
          </w:p>
        </w:tc>
      </w:tr>
      <w:tr w:rsidR="00FB4207" w:rsidRPr="00BD0998" w14:paraId="62ECCC73" w14:textId="77777777" w:rsidTr="00D13DF3">
        <w:trPr>
          <w:trHeight w:val="300"/>
        </w:trPr>
        <w:tc>
          <w:tcPr>
            <w:tcW w:w="549" w:type="dxa"/>
            <w:tcBorders>
              <w:top w:val="single" w:sz="2" w:space="0" w:color="000000"/>
              <w:left w:val="single" w:sz="2" w:space="0" w:color="000000"/>
              <w:bottom w:val="single" w:sz="2" w:space="0" w:color="000000"/>
              <w:right w:val="single" w:sz="2" w:space="0" w:color="000000"/>
            </w:tcBorders>
            <w:shd w:val="clear" w:color="auto" w:fill="FFFFFF"/>
            <w:hideMark/>
          </w:tcPr>
          <w:p w14:paraId="64CB0E16" w14:textId="77777777" w:rsidR="00FB4207" w:rsidRPr="00BD0998" w:rsidRDefault="00FB4207" w:rsidP="00134BAB">
            <w:pPr>
              <w:autoSpaceDE w:val="0"/>
              <w:autoSpaceDN w:val="0"/>
              <w:adjustRightInd w:val="0"/>
              <w:jc w:val="both"/>
            </w:pPr>
            <w:r w:rsidRPr="00BD0998">
              <w:t>1</w:t>
            </w:r>
          </w:p>
        </w:tc>
        <w:tc>
          <w:tcPr>
            <w:tcW w:w="964" w:type="dxa"/>
            <w:tcBorders>
              <w:top w:val="single" w:sz="2" w:space="0" w:color="000000"/>
              <w:left w:val="single" w:sz="2" w:space="0" w:color="000000"/>
              <w:bottom w:val="single" w:sz="2" w:space="0" w:color="000000"/>
              <w:right w:val="single" w:sz="2" w:space="0" w:color="000000"/>
            </w:tcBorders>
            <w:hideMark/>
          </w:tcPr>
          <w:p w14:paraId="5CE85096" w14:textId="77777777" w:rsidR="00FB4207" w:rsidRPr="00D13DF3" w:rsidRDefault="00FB4207" w:rsidP="00134BAB">
            <w:pPr>
              <w:autoSpaceDE w:val="0"/>
              <w:autoSpaceDN w:val="0"/>
              <w:adjustRightInd w:val="0"/>
              <w:jc w:val="both"/>
            </w:pPr>
            <w:r w:rsidRPr="00D13DF3">
              <w:t>ОР.</w:t>
            </w:r>
            <w:r w:rsidR="00D13DF3" w:rsidRPr="00D13DF3">
              <w:t>3.4.</w:t>
            </w:r>
            <w:r w:rsidR="00521105">
              <w:t>1</w:t>
            </w:r>
          </w:p>
        </w:tc>
        <w:tc>
          <w:tcPr>
            <w:tcW w:w="2000" w:type="dxa"/>
            <w:tcBorders>
              <w:top w:val="single" w:sz="2" w:space="0" w:color="000000"/>
              <w:left w:val="single" w:sz="2" w:space="0" w:color="000000"/>
              <w:bottom w:val="single" w:sz="2" w:space="0" w:color="000000"/>
              <w:right w:val="single" w:sz="2" w:space="0" w:color="000000"/>
            </w:tcBorders>
            <w:shd w:val="clear" w:color="auto" w:fill="FFFFFF"/>
            <w:hideMark/>
          </w:tcPr>
          <w:p w14:paraId="5768683A" w14:textId="77777777" w:rsidR="00FB4207" w:rsidRPr="00BD0998" w:rsidRDefault="00FB4207" w:rsidP="00FB4207">
            <w:pPr>
              <w:autoSpaceDE w:val="0"/>
              <w:autoSpaceDN w:val="0"/>
              <w:adjustRightInd w:val="0"/>
            </w:pPr>
            <w:r w:rsidRPr="00BD0998">
              <w:t>Работа с терминологией в технике «</w:t>
            </w:r>
            <w:proofErr w:type="spellStart"/>
            <w:r w:rsidRPr="00BD0998">
              <w:t>Синквейн</w:t>
            </w:r>
            <w:proofErr w:type="spellEnd"/>
            <w:r w:rsidRPr="00BD0998">
              <w:t>»</w:t>
            </w:r>
          </w:p>
        </w:tc>
        <w:tc>
          <w:tcPr>
            <w:tcW w:w="1874" w:type="dxa"/>
            <w:tcBorders>
              <w:top w:val="single" w:sz="2" w:space="0" w:color="000000"/>
              <w:left w:val="single" w:sz="2" w:space="0" w:color="000000"/>
              <w:bottom w:val="single" w:sz="2" w:space="0" w:color="000000"/>
              <w:right w:val="single" w:sz="2" w:space="0" w:color="000000"/>
            </w:tcBorders>
            <w:shd w:val="clear" w:color="auto" w:fill="FFFFFF"/>
            <w:hideMark/>
          </w:tcPr>
          <w:p w14:paraId="5B735BD3" w14:textId="77777777" w:rsidR="00FB4207" w:rsidRPr="00BD0998" w:rsidRDefault="00FB4207" w:rsidP="00D13DF3">
            <w:pPr>
              <w:autoSpaceDE w:val="0"/>
              <w:autoSpaceDN w:val="0"/>
              <w:adjustRightInd w:val="0"/>
            </w:pPr>
            <w:r w:rsidRPr="00BD0998">
              <w:t xml:space="preserve">Форма для оценки </w:t>
            </w:r>
            <w:r>
              <w:t xml:space="preserve">образовательного результата на основе выполнения </w:t>
            </w:r>
            <w:r w:rsidRPr="00BD0998">
              <w:t>творческого задания</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9696EC" w14:textId="77777777" w:rsidR="00FB4207" w:rsidRPr="00BD0998" w:rsidRDefault="00FB4207" w:rsidP="00134BAB">
            <w:pPr>
              <w:autoSpaceDE w:val="0"/>
              <w:autoSpaceDN w:val="0"/>
              <w:adjustRightInd w:val="0"/>
              <w:jc w:val="center"/>
            </w:pPr>
            <w:r w:rsidRPr="00BD0998">
              <w:t>5-10</w:t>
            </w:r>
          </w:p>
        </w:tc>
        <w:tc>
          <w:tcPr>
            <w:tcW w:w="92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28E3CD" w14:textId="77777777" w:rsidR="00FB4207" w:rsidRPr="00BD0998" w:rsidRDefault="00FB4207" w:rsidP="00134BAB">
            <w:pPr>
              <w:autoSpaceDE w:val="0"/>
              <w:autoSpaceDN w:val="0"/>
              <w:adjustRightInd w:val="0"/>
              <w:jc w:val="center"/>
            </w:pPr>
            <w:r w:rsidRPr="00BD0998">
              <w:t>1</w:t>
            </w:r>
          </w:p>
        </w:tc>
        <w:tc>
          <w:tcPr>
            <w:tcW w:w="1125" w:type="dxa"/>
            <w:tcBorders>
              <w:top w:val="single" w:sz="2" w:space="0" w:color="000000"/>
              <w:left w:val="nil"/>
              <w:bottom w:val="single" w:sz="2" w:space="0" w:color="000000"/>
              <w:right w:val="single" w:sz="2" w:space="0" w:color="000000"/>
            </w:tcBorders>
            <w:vAlign w:val="center"/>
            <w:hideMark/>
          </w:tcPr>
          <w:p w14:paraId="02B82A49" w14:textId="77777777" w:rsidR="00FB4207" w:rsidRPr="00BD0998" w:rsidRDefault="00FB4207" w:rsidP="00134BAB">
            <w:pPr>
              <w:autoSpaceDE w:val="0"/>
              <w:autoSpaceDN w:val="0"/>
              <w:adjustRightInd w:val="0"/>
              <w:jc w:val="center"/>
            </w:pPr>
            <w:r w:rsidRPr="00BD0998">
              <w:t>5</w:t>
            </w:r>
          </w:p>
        </w:tc>
        <w:tc>
          <w:tcPr>
            <w:tcW w:w="985" w:type="dxa"/>
            <w:tcBorders>
              <w:top w:val="single" w:sz="2" w:space="0" w:color="000000"/>
              <w:left w:val="nil"/>
              <w:bottom w:val="single" w:sz="2" w:space="0" w:color="000000"/>
              <w:right w:val="single" w:sz="2" w:space="0" w:color="000000"/>
            </w:tcBorders>
            <w:vAlign w:val="center"/>
            <w:hideMark/>
          </w:tcPr>
          <w:p w14:paraId="6E3ADAE7" w14:textId="77777777" w:rsidR="00FB4207" w:rsidRPr="00BD0998" w:rsidRDefault="00FB4207" w:rsidP="00134BAB">
            <w:pPr>
              <w:autoSpaceDE w:val="0"/>
              <w:autoSpaceDN w:val="0"/>
              <w:adjustRightInd w:val="0"/>
              <w:jc w:val="center"/>
            </w:pPr>
            <w:r w:rsidRPr="00BD0998">
              <w:t>10</w:t>
            </w:r>
          </w:p>
        </w:tc>
      </w:tr>
      <w:tr w:rsidR="00FB4207" w:rsidRPr="00BD0998" w14:paraId="7999B23F" w14:textId="77777777" w:rsidTr="00D13DF3">
        <w:trPr>
          <w:trHeight w:val="300"/>
        </w:trPr>
        <w:tc>
          <w:tcPr>
            <w:tcW w:w="549" w:type="dxa"/>
            <w:tcBorders>
              <w:top w:val="single" w:sz="2" w:space="0" w:color="000000"/>
              <w:left w:val="single" w:sz="2" w:space="0" w:color="000000"/>
              <w:bottom w:val="single" w:sz="2" w:space="0" w:color="000000"/>
              <w:right w:val="single" w:sz="2" w:space="0" w:color="000000"/>
            </w:tcBorders>
            <w:shd w:val="clear" w:color="auto" w:fill="FFFFFF"/>
            <w:hideMark/>
          </w:tcPr>
          <w:p w14:paraId="316C445A" w14:textId="77777777" w:rsidR="00FB4207" w:rsidRPr="00D13DF3" w:rsidRDefault="00FB4207" w:rsidP="00134BAB">
            <w:pPr>
              <w:autoSpaceDE w:val="0"/>
              <w:autoSpaceDN w:val="0"/>
              <w:adjustRightInd w:val="0"/>
              <w:jc w:val="both"/>
              <w:rPr>
                <w:i/>
              </w:rPr>
            </w:pPr>
            <w:r w:rsidRPr="00D13DF3">
              <w:rPr>
                <w:i/>
              </w:rPr>
              <w:t>2</w:t>
            </w:r>
          </w:p>
        </w:tc>
        <w:tc>
          <w:tcPr>
            <w:tcW w:w="964" w:type="dxa"/>
            <w:tcBorders>
              <w:top w:val="single" w:sz="2" w:space="0" w:color="000000"/>
              <w:left w:val="single" w:sz="2" w:space="0" w:color="000000"/>
              <w:bottom w:val="single" w:sz="2" w:space="0" w:color="000000"/>
              <w:right w:val="single" w:sz="2" w:space="0" w:color="000000"/>
            </w:tcBorders>
            <w:hideMark/>
          </w:tcPr>
          <w:p w14:paraId="2186EBBE" w14:textId="77777777" w:rsidR="00FB4207" w:rsidRPr="00D13DF3" w:rsidRDefault="00FB4207" w:rsidP="00D13DF3">
            <w:pPr>
              <w:autoSpaceDE w:val="0"/>
              <w:autoSpaceDN w:val="0"/>
              <w:adjustRightInd w:val="0"/>
            </w:pPr>
            <w:r w:rsidRPr="00D13DF3">
              <w:t>ОР.</w:t>
            </w:r>
            <w:r w:rsidR="00521105">
              <w:t>3</w:t>
            </w:r>
            <w:r w:rsidR="00D13DF3" w:rsidRPr="00D13DF3">
              <w:t>.4.2</w:t>
            </w:r>
            <w:r w:rsidRPr="00D13DF3">
              <w:t>.</w:t>
            </w:r>
          </w:p>
        </w:tc>
        <w:tc>
          <w:tcPr>
            <w:tcW w:w="2000" w:type="dxa"/>
            <w:tcBorders>
              <w:top w:val="single" w:sz="2" w:space="0" w:color="000000"/>
              <w:left w:val="single" w:sz="2" w:space="0" w:color="000000"/>
              <w:bottom w:val="single" w:sz="2" w:space="0" w:color="000000"/>
              <w:right w:val="single" w:sz="2" w:space="0" w:color="000000"/>
            </w:tcBorders>
            <w:shd w:val="clear" w:color="auto" w:fill="FFFFFF"/>
            <w:hideMark/>
          </w:tcPr>
          <w:p w14:paraId="500E9098" w14:textId="77777777" w:rsidR="00FB4207" w:rsidRPr="00BD0998" w:rsidRDefault="00FB4207" w:rsidP="00FB4207">
            <w:pPr>
              <w:autoSpaceDE w:val="0"/>
              <w:autoSpaceDN w:val="0"/>
              <w:adjustRightInd w:val="0"/>
            </w:pPr>
            <w:r w:rsidRPr="00BD0998">
              <w:t xml:space="preserve">Выполнение проектного </w:t>
            </w:r>
            <w:r>
              <w:t xml:space="preserve">задания (отчуждаемый продукт) </w:t>
            </w:r>
            <w:r w:rsidRPr="00BD0998">
              <w:t xml:space="preserve"> </w:t>
            </w:r>
          </w:p>
        </w:tc>
        <w:tc>
          <w:tcPr>
            <w:tcW w:w="1874" w:type="dxa"/>
            <w:tcBorders>
              <w:top w:val="single" w:sz="2" w:space="0" w:color="000000"/>
              <w:left w:val="single" w:sz="2" w:space="0" w:color="000000"/>
              <w:bottom w:val="single" w:sz="2" w:space="0" w:color="000000"/>
              <w:right w:val="single" w:sz="2" w:space="0" w:color="000000"/>
            </w:tcBorders>
            <w:shd w:val="clear" w:color="auto" w:fill="FFFFFF"/>
            <w:hideMark/>
          </w:tcPr>
          <w:p w14:paraId="59CDF660" w14:textId="77777777" w:rsidR="00FB4207" w:rsidRPr="00BD0998" w:rsidRDefault="00FB4207" w:rsidP="0009049A">
            <w:pPr>
              <w:autoSpaceDE w:val="0"/>
              <w:autoSpaceDN w:val="0"/>
              <w:adjustRightInd w:val="0"/>
            </w:pPr>
            <w:r w:rsidRPr="00BD0998">
              <w:t xml:space="preserve">Форма для оценки </w:t>
            </w:r>
            <w:r>
              <w:t xml:space="preserve">образовательных результатов на основе выполнения </w:t>
            </w:r>
            <w:r w:rsidR="006E05A9">
              <w:lastRenderedPageBreak/>
              <w:t>учебного прое</w:t>
            </w:r>
            <w:r w:rsidR="006E076F">
              <w:t>кта</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71B4F0" w14:textId="77777777" w:rsidR="00FB4207" w:rsidRPr="00BD0998" w:rsidRDefault="00FB4207" w:rsidP="00134BAB">
            <w:pPr>
              <w:autoSpaceDE w:val="0"/>
              <w:autoSpaceDN w:val="0"/>
              <w:adjustRightInd w:val="0"/>
              <w:jc w:val="center"/>
            </w:pPr>
            <w:r w:rsidRPr="00BD0998">
              <w:lastRenderedPageBreak/>
              <w:t>10-15</w:t>
            </w:r>
          </w:p>
        </w:tc>
        <w:tc>
          <w:tcPr>
            <w:tcW w:w="92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3742E4" w14:textId="77777777" w:rsidR="00FB4207" w:rsidRPr="00BD0998" w:rsidRDefault="00FB4207" w:rsidP="00134BAB">
            <w:pPr>
              <w:autoSpaceDE w:val="0"/>
              <w:autoSpaceDN w:val="0"/>
              <w:adjustRightInd w:val="0"/>
              <w:jc w:val="center"/>
            </w:pPr>
            <w:r w:rsidRPr="00BD0998">
              <w:t>3</w:t>
            </w:r>
          </w:p>
        </w:tc>
        <w:tc>
          <w:tcPr>
            <w:tcW w:w="1125" w:type="dxa"/>
            <w:tcBorders>
              <w:top w:val="single" w:sz="2" w:space="0" w:color="000000"/>
              <w:left w:val="nil"/>
              <w:bottom w:val="single" w:sz="2" w:space="0" w:color="000000"/>
              <w:right w:val="single" w:sz="2" w:space="0" w:color="000000"/>
            </w:tcBorders>
            <w:vAlign w:val="center"/>
            <w:hideMark/>
          </w:tcPr>
          <w:p w14:paraId="490DE74A" w14:textId="77777777" w:rsidR="00FB4207" w:rsidRPr="00BD0998" w:rsidRDefault="00FB4207" w:rsidP="00134BAB">
            <w:pPr>
              <w:autoSpaceDE w:val="0"/>
              <w:autoSpaceDN w:val="0"/>
              <w:adjustRightInd w:val="0"/>
              <w:jc w:val="center"/>
            </w:pPr>
            <w:r w:rsidRPr="00BD0998">
              <w:t>30</w:t>
            </w:r>
          </w:p>
        </w:tc>
        <w:tc>
          <w:tcPr>
            <w:tcW w:w="985" w:type="dxa"/>
            <w:tcBorders>
              <w:top w:val="single" w:sz="2" w:space="0" w:color="000000"/>
              <w:left w:val="nil"/>
              <w:bottom w:val="single" w:sz="2" w:space="0" w:color="000000"/>
              <w:right w:val="single" w:sz="2" w:space="0" w:color="000000"/>
            </w:tcBorders>
            <w:vAlign w:val="center"/>
            <w:hideMark/>
          </w:tcPr>
          <w:p w14:paraId="356EE025" w14:textId="77777777" w:rsidR="00FB4207" w:rsidRPr="00BD0998" w:rsidRDefault="00FB4207" w:rsidP="00134BAB">
            <w:pPr>
              <w:autoSpaceDE w:val="0"/>
              <w:autoSpaceDN w:val="0"/>
              <w:adjustRightInd w:val="0"/>
              <w:jc w:val="center"/>
            </w:pPr>
            <w:r w:rsidRPr="00BD0998">
              <w:t>45</w:t>
            </w:r>
          </w:p>
        </w:tc>
      </w:tr>
      <w:tr w:rsidR="00FB4207" w:rsidRPr="00BD0998" w14:paraId="06846A11" w14:textId="77777777" w:rsidTr="00D13DF3">
        <w:trPr>
          <w:trHeight w:val="300"/>
        </w:trPr>
        <w:tc>
          <w:tcPr>
            <w:tcW w:w="549" w:type="dxa"/>
            <w:tcBorders>
              <w:top w:val="single" w:sz="2" w:space="0" w:color="000000"/>
              <w:left w:val="single" w:sz="2" w:space="0" w:color="000000"/>
              <w:bottom w:val="single" w:sz="2" w:space="0" w:color="000000"/>
              <w:right w:val="single" w:sz="2" w:space="0" w:color="000000"/>
            </w:tcBorders>
            <w:shd w:val="clear" w:color="auto" w:fill="FFFFFF"/>
          </w:tcPr>
          <w:p w14:paraId="18580DAE" w14:textId="77777777" w:rsidR="00FB4207" w:rsidRPr="00BD0998" w:rsidRDefault="00FB4207" w:rsidP="00134BAB">
            <w:pPr>
              <w:autoSpaceDE w:val="0"/>
              <w:autoSpaceDN w:val="0"/>
              <w:adjustRightInd w:val="0"/>
              <w:jc w:val="both"/>
            </w:pPr>
            <w:r>
              <w:t>3</w:t>
            </w:r>
          </w:p>
          <w:p w14:paraId="05118A2E" w14:textId="77777777" w:rsidR="00FB4207" w:rsidRPr="00BD0998" w:rsidRDefault="00FB4207" w:rsidP="00134BAB">
            <w:pPr>
              <w:autoSpaceDE w:val="0"/>
              <w:autoSpaceDN w:val="0"/>
              <w:adjustRightInd w:val="0"/>
              <w:jc w:val="both"/>
            </w:pPr>
          </w:p>
        </w:tc>
        <w:tc>
          <w:tcPr>
            <w:tcW w:w="964" w:type="dxa"/>
            <w:tcBorders>
              <w:top w:val="single" w:sz="2" w:space="0" w:color="000000"/>
              <w:left w:val="single" w:sz="2" w:space="0" w:color="000000"/>
              <w:bottom w:val="single" w:sz="2" w:space="0" w:color="000000"/>
              <w:right w:val="single" w:sz="2" w:space="0" w:color="000000"/>
            </w:tcBorders>
          </w:tcPr>
          <w:p w14:paraId="0CEEC282" w14:textId="77777777" w:rsidR="00FB4207" w:rsidRPr="0009049A" w:rsidRDefault="00FB4207" w:rsidP="00134BAB">
            <w:pPr>
              <w:autoSpaceDE w:val="0"/>
              <w:autoSpaceDN w:val="0"/>
              <w:adjustRightInd w:val="0"/>
              <w:jc w:val="both"/>
            </w:pPr>
            <w:r w:rsidRPr="0009049A">
              <w:t>ОР.3.4.2.</w:t>
            </w:r>
          </w:p>
        </w:tc>
        <w:tc>
          <w:tcPr>
            <w:tcW w:w="2000" w:type="dxa"/>
            <w:tcBorders>
              <w:top w:val="single" w:sz="2" w:space="0" w:color="000000"/>
              <w:left w:val="single" w:sz="2" w:space="0" w:color="000000"/>
              <w:bottom w:val="single" w:sz="2" w:space="0" w:color="000000"/>
              <w:right w:val="single" w:sz="2" w:space="0" w:color="000000"/>
            </w:tcBorders>
            <w:shd w:val="clear" w:color="auto" w:fill="FFFFFF"/>
          </w:tcPr>
          <w:p w14:paraId="3EA8A6C1" w14:textId="77777777" w:rsidR="00FB4207" w:rsidRPr="00BD0998" w:rsidRDefault="00FB4207" w:rsidP="00FB4207">
            <w:pPr>
              <w:autoSpaceDE w:val="0"/>
              <w:autoSpaceDN w:val="0"/>
              <w:adjustRightInd w:val="0"/>
            </w:pPr>
            <w:r w:rsidRPr="00BD0998">
              <w:t>Построение развернутой блок-схемы в формате «Ментальной карты»</w:t>
            </w:r>
          </w:p>
        </w:tc>
        <w:tc>
          <w:tcPr>
            <w:tcW w:w="1874" w:type="dxa"/>
            <w:tcBorders>
              <w:top w:val="single" w:sz="2" w:space="0" w:color="000000"/>
              <w:left w:val="single" w:sz="2" w:space="0" w:color="000000"/>
              <w:bottom w:val="single" w:sz="2" w:space="0" w:color="000000"/>
              <w:right w:val="single" w:sz="2" w:space="0" w:color="000000"/>
            </w:tcBorders>
            <w:shd w:val="clear" w:color="auto" w:fill="FFFFFF"/>
          </w:tcPr>
          <w:p w14:paraId="6712166C" w14:textId="77777777" w:rsidR="00054325" w:rsidRPr="008418AD" w:rsidRDefault="00054325" w:rsidP="00054325">
            <w:pPr>
              <w:pStyle w:val="ae"/>
              <w:spacing w:line="276" w:lineRule="auto"/>
              <w:rPr>
                <w:rFonts w:ascii="Times New Roman" w:hAnsi="Times New Roman"/>
                <w:sz w:val="24"/>
                <w:szCs w:val="24"/>
                <w:lang w:eastAsia="en-US"/>
              </w:rPr>
            </w:pPr>
            <w:r w:rsidRPr="008418AD">
              <w:rPr>
                <w:rFonts w:ascii="Times New Roman" w:hAnsi="Times New Roman"/>
                <w:sz w:val="24"/>
                <w:szCs w:val="24"/>
                <w:lang w:eastAsia="en-US"/>
              </w:rPr>
              <w:t>Форма оценки творческого задания «Блок-схема»</w:t>
            </w:r>
          </w:p>
          <w:p w14:paraId="3BF3250C" w14:textId="77777777" w:rsidR="00FB4207" w:rsidRPr="00BD0998" w:rsidRDefault="00FB4207" w:rsidP="0009049A">
            <w:pPr>
              <w:autoSpaceDE w:val="0"/>
              <w:autoSpaceDN w:val="0"/>
              <w:adjustRightInd w:val="0"/>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E101D7" w14:textId="77777777" w:rsidR="00FB4207" w:rsidRPr="00BD0998" w:rsidRDefault="00FB4207" w:rsidP="00134BAB">
            <w:pPr>
              <w:autoSpaceDE w:val="0"/>
              <w:autoSpaceDN w:val="0"/>
              <w:adjustRightInd w:val="0"/>
              <w:jc w:val="center"/>
            </w:pPr>
            <w:r w:rsidRPr="00BD0998">
              <w:t>10-15</w:t>
            </w:r>
          </w:p>
        </w:tc>
        <w:tc>
          <w:tcPr>
            <w:tcW w:w="92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10960F" w14:textId="77777777" w:rsidR="00FB4207" w:rsidRPr="00BD0998" w:rsidRDefault="00FB4207" w:rsidP="00134BAB">
            <w:pPr>
              <w:autoSpaceDE w:val="0"/>
              <w:autoSpaceDN w:val="0"/>
              <w:adjustRightInd w:val="0"/>
              <w:jc w:val="center"/>
            </w:pPr>
            <w:r w:rsidRPr="00BD0998">
              <w:t>1</w:t>
            </w:r>
          </w:p>
        </w:tc>
        <w:tc>
          <w:tcPr>
            <w:tcW w:w="1125" w:type="dxa"/>
            <w:tcBorders>
              <w:top w:val="single" w:sz="2" w:space="0" w:color="000000"/>
              <w:left w:val="nil"/>
              <w:bottom w:val="single" w:sz="2" w:space="0" w:color="000000"/>
              <w:right w:val="single" w:sz="2" w:space="0" w:color="000000"/>
            </w:tcBorders>
            <w:vAlign w:val="center"/>
          </w:tcPr>
          <w:p w14:paraId="3F598827" w14:textId="77777777" w:rsidR="00FB4207" w:rsidRPr="00BD0998" w:rsidRDefault="00FB4207" w:rsidP="00134BAB">
            <w:pPr>
              <w:autoSpaceDE w:val="0"/>
              <w:autoSpaceDN w:val="0"/>
              <w:adjustRightInd w:val="0"/>
              <w:jc w:val="center"/>
            </w:pPr>
            <w:r w:rsidRPr="00BD0998">
              <w:t>10</w:t>
            </w:r>
          </w:p>
        </w:tc>
        <w:tc>
          <w:tcPr>
            <w:tcW w:w="985" w:type="dxa"/>
            <w:tcBorders>
              <w:top w:val="single" w:sz="2" w:space="0" w:color="000000"/>
              <w:left w:val="nil"/>
              <w:bottom w:val="single" w:sz="2" w:space="0" w:color="000000"/>
              <w:right w:val="single" w:sz="2" w:space="0" w:color="000000"/>
            </w:tcBorders>
            <w:vAlign w:val="center"/>
          </w:tcPr>
          <w:p w14:paraId="68C91DAD" w14:textId="77777777" w:rsidR="00FB4207" w:rsidRPr="00BD0998" w:rsidRDefault="00FB4207" w:rsidP="00134BAB">
            <w:pPr>
              <w:autoSpaceDE w:val="0"/>
              <w:autoSpaceDN w:val="0"/>
              <w:adjustRightInd w:val="0"/>
              <w:jc w:val="center"/>
            </w:pPr>
            <w:r w:rsidRPr="00BD0998">
              <w:t>15</w:t>
            </w:r>
          </w:p>
        </w:tc>
      </w:tr>
      <w:tr w:rsidR="00FB4207" w:rsidRPr="00BD0998" w14:paraId="09194EDA" w14:textId="77777777" w:rsidTr="00D13DF3">
        <w:trPr>
          <w:trHeight w:val="300"/>
        </w:trPr>
        <w:tc>
          <w:tcPr>
            <w:tcW w:w="549" w:type="dxa"/>
            <w:tcBorders>
              <w:top w:val="single" w:sz="2" w:space="0" w:color="000000"/>
              <w:left w:val="single" w:sz="2" w:space="0" w:color="000000"/>
              <w:bottom w:val="single" w:sz="2" w:space="0" w:color="000000"/>
              <w:right w:val="single" w:sz="2" w:space="0" w:color="000000"/>
            </w:tcBorders>
            <w:shd w:val="clear" w:color="auto" w:fill="FFFFFF"/>
          </w:tcPr>
          <w:p w14:paraId="20E5B717" w14:textId="77777777" w:rsidR="00FB4207" w:rsidRPr="00BD0998" w:rsidRDefault="00FB4207" w:rsidP="00134BAB">
            <w:pPr>
              <w:autoSpaceDE w:val="0"/>
              <w:autoSpaceDN w:val="0"/>
              <w:adjustRightInd w:val="0"/>
              <w:jc w:val="both"/>
            </w:pPr>
          </w:p>
        </w:tc>
        <w:tc>
          <w:tcPr>
            <w:tcW w:w="964" w:type="dxa"/>
            <w:tcBorders>
              <w:top w:val="single" w:sz="2" w:space="0" w:color="000000"/>
              <w:left w:val="single" w:sz="2" w:space="0" w:color="000000"/>
              <w:bottom w:val="single" w:sz="2" w:space="0" w:color="000000"/>
              <w:right w:val="single" w:sz="2" w:space="0" w:color="000000"/>
            </w:tcBorders>
          </w:tcPr>
          <w:p w14:paraId="27ADA794" w14:textId="77777777" w:rsidR="00FB4207" w:rsidRPr="00BD0998" w:rsidRDefault="00FB4207" w:rsidP="00134BAB">
            <w:pPr>
              <w:autoSpaceDE w:val="0"/>
              <w:autoSpaceDN w:val="0"/>
              <w:adjustRightInd w:val="0"/>
              <w:jc w:val="both"/>
            </w:pP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029169" w14:textId="77777777" w:rsidR="00FB4207" w:rsidRPr="00BD0998" w:rsidRDefault="00FB4207" w:rsidP="00134BAB">
            <w:pPr>
              <w:autoSpaceDE w:val="0"/>
              <w:autoSpaceDN w:val="0"/>
              <w:adjustRightInd w:val="0"/>
              <w:jc w:val="both"/>
            </w:pPr>
            <w:r w:rsidRPr="00BD0998">
              <w:t>Итого</w:t>
            </w:r>
          </w:p>
        </w:tc>
        <w:tc>
          <w:tcPr>
            <w:tcW w:w="1874" w:type="dxa"/>
            <w:tcBorders>
              <w:top w:val="single" w:sz="2" w:space="0" w:color="000000"/>
              <w:left w:val="single" w:sz="2" w:space="0" w:color="000000"/>
              <w:bottom w:val="single" w:sz="2" w:space="0" w:color="000000"/>
              <w:right w:val="single" w:sz="2" w:space="0" w:color="000000"/>
            </w:tcBorders>
            <w:shd w:val="clear" w:color="auto" w:fill="FFFFFF"/>
          </w:tcPr>
          <w:p w14:paraId="19914F46" w14:textId="77777777" w:rsidR="00FB4207" w:rsidRPr="00BD0998" w:rsidRDefault="00FB4207" w:rsidP="00134BAB">
            <w:pPr>
              <w:autoSpaceDE w:val="0"/>
              <w:autoSpaceDN w:val="0"/>
              <w:adjustRightInd w:val="0"/>
              <w:jc w:val="both"/>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9AFA02" w14:textId="77777777" w:rsidR="00FB4207" w:rsidRPr="00BD0998" w:rsidRDefault="00FB4207" w:rsidP="00134BAB">
            <w:pPr>
              <w:autoSpaceDE w:val="0"/>
              <w:autoSpaceDN w:val="0"/>
              <w:adjustRightInd w:val="0"/>
              <w:jc w:val="center"/>
            </w:pPr>
          </w:p>
        </w:tc>
        <w:tc>
          <w:tcPr>
            <w:tcW w:w="92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7606CE" w14:textId="77777777" w:rsidR="00FB4207" w:rsidRPr="00BD0998" w:rsidRDefault="00FB4207" w:rsidP="00134BAB">
            <w:pPr>
              <w:autoSpaceDE w:val="0"/>
              <w:autoSpaceDN w:val="0"/>
              <w:adjustRightInd w:val="0"/>
              <w:jc w:val="center"/>
            </w:pPr>
          </w:p>
        </w:tc>
        <w:tc>
          <w:tcPr>
            <w:tcW w:w="1125" w:type="dxa"/>
            <w:tcBorders>
              <w:top w:val="single" w:sz="2" w:space="0" w:color="000000"/>
              <w:left w:val="nil"/>
              <w:bottom w:val="single" w:sz="2" w:space="0" w:color="000000"/>
              <w:right w:val="single" w:sz="2" w:space="0" w:color="000000"/>
            </w:tcBorders>
            <w:vAlign w:val="center"/>
            <w:hideMark/>
          </w:tcPr>
          <w:p w14:paraId="74EFCBD9" w14:textId="77777777" w:rsidR="00FB4207" w:rsidRPr="00BD0998" w:rsidRDefault="00FB4207" w:rsidP="00134BAB">
            <w:pPr>
              <w:autoSpaceDE w:val="0"/>
              <w:autoSpaceDN w:val="0"/>
              <w:adjustRightInd w:val="0"/>
              <w:jc w:val="center"/>
            </w:pPr>
            <w:r w:rsidRPr="00BD0998">
              <w:t>45</w:t>
            </w:r>
          </w:p>
        </w:tc>
        <w:tc>
          <w:tcPr>
            <w:tcW w:w="985" w:type="dxa"/>
            <w:tcBorders>
              <w:top w:val="single" w:sz="2" w:space="0" w:color="000000"/>
              <w:left w:val="nil"/>
              <w:bottom w:val="single" w:sz="2" w:space="0" w:color="000000"/>
              <w:right w:val="single" w:sz="2" w:space="0" w:color="000000"/>
            </w:tcBorders>
            <w:vAlign w:val="center"/>
            <w:hideMark/>
          </w:tcPr>
          <w:p w14:paraId="2E6C3AD2" w14:textId="77777777" w:rsidR="00FB4207" w:rsidRPr="00BD0998" w:rsidRDefault="00FB4207" w:rsidP="00134BAB">
            <w:pPr>
              <w:autoSpaceDE w:val="0"/>
              <w:autoSpaceDN w:val="0"/>
              <w:adjustRightInd w:val="0"/>
              <w:jc w:val="center"/>
            </w:pPr>
            <w:r w:rsidRPr="00BD0998">
              <w:t>70</w:t>
            </w:r>
          </w:p>
        </w:tc>
      </w:tr>
      <w:tr w:rsidR="00FB4207" w:rsidRPr="00BD0998" w14:paraId="3FBA08A1" w14:textId="77777777" w:rsidTr="00D13DF3">
        <w:trPr>
          <w:trHeight w:val="300"/>
        </w:trPr>
        <w:tc>
          <w:tcPr>
            <w:tcW w:w="549" w:type="dxa"/>
            <w:tcBorders>
              <w:top w:val="single" w:sz="2" w:space="0" w:color="000000"/>
              <w:left w:val="single" w:sz="2" w:space="0" w:color="000000"/>
              <w:bottom w:val="single" w:sz="2" w:space="0" w:color="000000"/>
              <w:right w:val="single" w:sz="2" w:space="0" w:color="000000"/>
            </w:tcBorders>
            <w:shd w:val="clear" w:color="auto" w:fill="FFFFFF"/>
          </w:tcPr>
          <w:p w14:paraId="2AF2BC64" w14:textId="77777777" w:rsidR="00FB4207" w:rsidRPr="00BD0998" w:rsidRDefault="00FB4207" w:rsidP="00134BAB">
            <w:pPr>
              <w:autoSpaceDE w:val="0"/>
              <w:autoSpaceDN w:val="0"/>
              <w:adjustRightInd w:val="0"/>
              <w:jc w:val="both"/>
            </w:pPr>
            <w:r>
              <w:t>4</w:t>
            </w:r>
          </w:p>
        </w:tc>
        <w:tc>
          <w:tcPr>
            <w:tcW w:w="964" w:type="dxa"/>
            <w:tcBorders>
              <w:top w:val="single" w:sz="2" w:space="0" w:color="000000"/>
              <w:left w:val="single" w:sz="2" w:space="0" w:color="000000"/>
              <w:bottom w:val="single" w:sz="2" w:space="0" w:color="000000"/>
              <w:right w:val="single" w:sz="2" w:space="0" w:color="000000"/>
            </w:tcBorders>
            <w:hideMark/>
          </w:tcPr>
          <w:p w14:paraId="3D320ED6" w14:textId="77777777" w:rsidR="00FB4207" w:rsidRPr="0009049A" w:rsidRDefault="00FB4207" w:rsidP="00134BAB">
            <w:pPr>
              <w:autoSpaceDE w:val="0"/>
              <w:autoSpaceDN w:val="0"/>
              <w:adjustRightInd w:val="0"/>
              <w:jc w:val="both"/>
            </w:pPr>
            <w:r w:rsidRPr="0009049A">
              <w:t>ОР.3.4.2.</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6FFEA9" w14:textId="77777777" w:rsidR="00FB4207" w:rsidRDefault="00FB4207" w:rsidP="00134BAB">
            <w:pPr>
              <w:autoSpaceDE w:val="0"/>
              <w:autoSpaceDN w:val="0"/>
              <w:adjustRightInd w:val="0"/>
              <w:jc w:val="both"/>
            </w:pPr>
            <w:r w:rsidRPr="00BD0998">
              <w:t>Организация и проведение учебного события «Ярмарка презентаций»</w:t>
            </w:r>
          </w:p>
          <w:p w14:paraId="178967D9" w14:textId="77777777" w:rsidR="00FB4207" w:rsidRPr="00BD0998" w:rsidRDefault="00FB4207" w:rsidP="00134BAB">
            <w:pPr>
              <w:autoSpaceDE w:val="0"/>
              <w:autoSpaceDN w:val="0"/>
              <w:adjustRightInd w:val="0"/>
              <w:jc w:val="both"/>
            </w:pPr>
            <w:r>
              <w:t>(презентация учебного проекта)</w:t>
            </w:r>
          </w:p>
        </w:tc>
        <w:tc>
          <w:tcPr>
            <w:tcW w:w="1874" w:type="dxa"/>
            <w:tcBorders>
              <w:top w:val="single" w:sz="2" w:space="0" w:color="000000"/>
              <w:left w:val="single" w:sz="2" w:space="0" w:color="000000"/>
              <w:bottom w:val="single" w:sz="2" w:space="0" w:color="000000"/>
              <w:right w:val="single" w:sz="2" w:space="0" w:color="000000"/>
            </w:tcBorders>
            <w:shd w:val="clear" w:color="auto" w:fill="FFFFFF"/>
            <w:hideMark/>
          </w:tcPr>
          <w:p w14:paraId="0D61AA21" w14:textId="77777777" w:rsidR="00FB4207" w:rsidRPr="00BD0998" w:rsidRDefault="00FB4207" w:rsidP="00134BAB">
            <w:pPr>
              <w:autoSpaceDE w:val="0"/>
              <w:autoSpaceDN w:val="0"/>
              <w:adjustRightInd w:val="0"/>
              <w:jc w:val="both"/>
            </w:pPr>
            <w:r w:rsidRPr="00BD0998">
              <w:t xml:space="preserve">Форма для оценки </w:t>
            </w:r>
            <w:r w:rsidR="0009049A">
              <w:t>образовате</w:t>
            </w:r>
            <w:r>
              <w:t>льных результатов на основании учебного проекта</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C87399" w14:textId="77777777" w:rsidR="00FB4207" w:rsidRPr="00BD0998" w:rsidRDefault="00FB4207" w:rsidP="00134BAB">
            <w:pPr>
              <w:autoSpaceDE w:val="0"/>
              <w:autoSpaceDN w:val="0"/>
              <w:adjustRightInd w:val="0"/>
              <w:jc w:val="center"/>
            </w:pPr>
            <w:r w:rsidRPr="00BD0998">
              <w:t>10-30</w:t>
            </w:r>
          </w:p>
        </w:tc>
        <w:tc>
          <w:tcPr>
            <w:tcW w:w="92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07BCF5" w14:textId="77777777" w:rsidR="00FB4207" w:rsidRPr="00BD0998" w:rsidRDefault="00FB4207" w:rsidP="00134BAB">
            <w:pPr>
              <w:autoSpaceDE w:val="0"/>
              <w:autoSpaceDN w:val="0"/>
              <w:adjustRightInd w:val="0"/>
              <w:jc w:val="center"/>
            </w:pPr>
            <w:r w:rsidRPr="00BD0998">
              <w:t>1</w:t>
            </w:r>
          </w:p>
        </w:tc>
        <w:tc>
          <w:tcPr>
            <w:tcW w:w="1125" w:type="dxa"/>
            <w:tcBorders>
              <w:top w:val="single" w:sz="2" w:space="0" w:color="000000"/>
              <w:left w:val="nil"/>
              <w:bottom w:val="single" w:sz="2" w:space="0" w:color="000000"/>
              <w:right w:val="single" w:sz="2" w:space="0" w:color="000000"/>
            </w:tcBorders>
            <w:vAlign w:val="center"/>
            <w:hideMark/>
          </w:tcPr>
          <w:p w14:paraId="5AE8A698" w14:textId="77777777" w:rsidR="00FB4207" w:rsidRPr="00BD0998" w:rsidRDefault="00FB4207" w:rsidP="00134BAB">
            <w:pPr>
              <w:autoSpaceDE w:val="0"/>
              <w:autoSpaceDN w:val="0"/>
              <w:adjustRightInd w:val="0"/>
              <w:jc w:val="center"/>
            </w:pPr>
            <w:r w:rsidRPr="00BD0998">
              <w:t>10</w:t>
            </w:r>
          </w:p>
        </w:tc>
        <w:tc>
          <w:tcPr>
            <w:tcW w:w="985" w:type="dxa"/>
            <w:tcBorders>
              <w:top w:val="single" w:sz="2" w:space="0" w:color="000000"/>
              <w:left w:val="nil"/>
              <w:bottom w:val="single" w:sz="2" w:space="0" w:color="000000"/>
              <w:right w:val="single" w:sz="2" w:space="0" w:color="000000"/>
            </w:tcBorders>
            <w:vAlign w:val="center"/>
            <w:hideMark/>
          </w:tcPr>
          <w:p w14:paraId="2A4BF9C7" w14:textId="77777777" w:rsidR="00FB4207" w:rsidRPr="00BD0998" w:rsidRDefault="00FB4207" w:rsidP="00134BAB">
            <w:pPr>
              <w:autoSpaceDE w:val="0"/>
              <w:autoSpaceDN w:val="0"/>
              <w:adjustRightInd w:val="0"/>
              <w:jc w:val="center"/>
            </w:pPr>
            <w:r w:rsidRPr="00BD0998">
              <w:t>30</w:t>
            </w:r>
          </w:p>
        </w:tc>
      </w:tr>
      <w:tr w:rsidR="00FB4207" w:rsidRPr="00BD0998" w14:paraId="266B6136" w14:textId="77777777" w:rsidTr="00D13DF3">
        <w:trPr>
          <w:trHeight w:val="300"/>
        </w:trPr>
        <w:tc>
          <w:tcPr>
            <w:tcW w:w="151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EE9F150" w14:textId="77777777" w:rsidR="00FB4207" w:rsidRPr="00BD0998" w:rsidRDefault="00FB4207" w:rsidP="00134BAB">
            <w:pPr>
              <w:autoSpaceDE w:val="0"/>
              <w:autoSpaceDN w:val="0"/>
              <w:adjustRightInd w:val="0"/>
              <w:spacing w:line="276" w:lineRule="auto"/>
              <w:rPr>
                <w:b/>
              </w:rPr>
            </w:pPr>
            <w:r w:rsidRPr="00BD0998">
              <w:rPr>
                <w:b/>
              </w:rPr>
              <w:t>Итого:</w:t>
            </w:r>
          </w:p>
        </w:tc>
        <w:tc>
          <w:tcPr>
            <w:tcW w:w="2000" w:type="dxa"/>
            <w:tcBorders>
              <w:top w:val="single" w:sz="2" w:space="0" w:color="000000"/>
              <w:left w:val="single" w:sz="2" w:space="0" w:color="000000"/>
              <w:bottom w:val="single" w:sz="2" w:space="0" w:color="000000"/>
              <w:right w:val="single" w:sz="2" w:space="0" w:color="000000"/>
            </w:tcBorders>
            <w:shd w:val="clear" w:color="auto" w:fill="FFFFFF"/>
          </w:tcPr>
          <w:p w14:paraId="4FDB6852" w14:textId="77777777" w:rsidR="00FB4207" w:rsidRPr="00BD0998" w:rsidRDefault="00FB4207" w:rsidP="00134BAB">
            <w:pPr>
              <w:autoSpaceDE w:val="0"/>
              <w:autoSpaceDN w:val="0"/>
              <w:adjustRightInd w:val="0"/>
              <w:spacing w:line="276" w:lineRule="auto"/>
              <w:jc w:val="center"/>
            </w:pPr>
          </w:p>
        </w:tc>
        <w:tc>
          <w:tcPr>
            <w:tcW w:w="1874" w:type="dxa"/>
            <w:tcBorders>
              <w:top w:val="single" w:sz="2" w:space="0" w:color="000000"/>
              <w:left w:val="nil"/>
              <w:bottom w:val="single" w:sz="2" w:space="0" w:color="000000"/>
              <w:right w:val="single" w:sz="4" w:space="0" w:color="auto"/>
            </w:tcBorders>
            <w:vAlign w:val="center"/>
          </w:tcPr>
          <w:p w14:paraId="2F3DFEF6" w14:textId="77777777" w:rsidR="00FB4207" w:rsidRPr="00BD0998" w:rsidRDefault="00FB4207" w:rsidP="00134BAB">
            <w:pPr>
              <w:autoSpaceDE w:val="0"/>
              <w:autoSpaceDN w:val="0"/>
              <w:adjustRightInd w:val="0"/>
              <w:spacing w:line="276" w:lineRule="auto"/>
              <w:jc w:val="center"/>
            </w:pPr>
          </w:p>
        </w:tc>
        <w:tc>
          <w:tcPr>
            <w:tcW w:w="2060" w:type="dxa"/>
            <w:gridSpan w:val="2"/>
            <w:tcBorders>
              <w:top w:val="single" w:sz="2" w:space="0" w:color="000000"/>
              <w:left w:val="single" w:sz="4" w:space="0" w:color="auto"/>
              <w:bottom w:val="single" w:sz="2" w:space="0" w:color="000000"/>
              <w:right w:val="single" w:sz="2" w:space="0" w:color="000000"/>
            </w:tcBorders>
            <w:vAlign w:val="center"/>
          </w:tcPr>
          <w:p w14:paraId="786AEFCA" w14:textId="77777777" w:rsidR="00FB4207" w:rsidRPr="00BD0998" w:rsidRDefault="00FB4207" w:rsidP="00134BAB">
            <w:pPr>
              <w:autoSpaceDE w:val="0"/>
              <w:autoSpaceDN w:val="0"/>
              <w:adjustRightInd w:val="0"/>
              <w:spacing w:line="276" w:lineRule="auto"/>
              <w:jc w:val="center"/>
            </w:pPr>
          </w:p>
        </w:tc>
        <w:tc>
          <w:tcPr>
            <w:tcW w:w="1125" w:type="dxa"/>
            <w:tcBorders>
              <w:top w:val="single" w:sz="2" w:space="0" w:color="000000"/>
              <w:left w:val="nil"/>
              <w:bottom w:val="single" w:sz="2" w:space="0" w:color="000000"/>
              <w:right w:val="single" w:sz="2" w:space="0" w:color="000000"/>
            </w:tcBorders>
            <w:vAlign w:val="center"/>
            <w:hideMark/>
          </w:tcPr>
          <w:p w14:paraId="397E2313" w14:textId="77777777" w:rsidR="00FB4207" w:rsidRPr="00BD0998" w:rsidRDefault="00FB4207" w:rsidP="00134BAB">
            <w:pPr>
              <w:autoSpaceDE w:val="0"/>
              <w:autoSpaceDN w:val="0"/>
              <w:adjustRightInd w:val="0"/>
              <w:spacing w:line="276" w:lineRule="auto"/>
              <w:jc w:val="center"/>
            </w:pPr>
            <w:r w:rsidRPr="00BD0998">
              <w:t>55</w:t>
            </w:r>
          </w:p>
        </w:tc>
        <w:tc>
          <w:tcPr>
            <w:tcW w:w="985" w:type="dxa"/>
            <w:tcBorders>
              <w:top w:val="single" w:sz="2" w:space="0" w:color="000000"/>
              <w:left w:val="nil"/>
              <w:bottom w:val="single" w:sz="2" w:space="0" w:color="000000"/>
              <w:right w:val="single" w:sz="2" w:space="0" w:color="000000"/>
            </w:tcBorders>
            <w:shd w:val="clear" w:color="auto" w:fill="FFFFFF"/>
            <w:vAlign w:val="center"/>
            <w:hideMark/>
          </w:tcPr>
          <w:p w14:paraId="37147222" w14:textId="77777777" w:rsidR="00FB4207" w:rsidRPr="00BD0998" w:rsidRDefault="00FB4207" w:rsidP="00134BAB">
            <w:pPr>
              <w:autoSpaceDE w:val="0"/>
              <w:autoSpaceDN w:val="0"/>
              <w:adjustRightInd w:val="0"/>
              <w:spacing w:line="276" w:lineRule="auto"/>
              <w:jc w:val="center"/>
            </w:pPr>
            <w:r w:rsidRPr="00BD0998">
              <w:t>100</w:t>
            </w:r>
          </w:p>
        </w:tc>
      </w:tr>
    </w:tbl>
    <w:p w14:paraId="007D2CD0" w14:textId="77777777" w:rsidR="00FB4207" w:rsidRPr="0043441C" w:rsidRDefault="00FB4207" w:rsidP="00FB4207">
      <w:pPr>
        <w:autoSpaceDE w:val="0"/>
        <w:autoSpaceDN w:val="0"/>
        <w:adjustRightInd w:val="0"/>
        <w:spacing w:line="276" w:lineRule="auto"/>
        <w:jc w:val="both"/>
        <w:rPr>
          <w:bCs/>
          <w:i/>
        </w:rPr>
      </w:pPr>
    </w:p>
    <w:p w14:paraId="5D2CD305" w14:textId="77777777" w:rsidR="00903382" w:rsidRPr="0043441C" w:rsidRDefault="00903382" w:rsidP="00EC5D26">
      <w:pPr>
        <w:autoSpaceDE w:val="0"/>
        <w:autoSpaceDN w:val="0"/>
        <w:adjustRightInd w:val="0"/>
        <w:spacing w:line="276" w:lineRule="auto"/>
        <w:ind w:firstLine="709"/>
        <w:jc w:val="both"/>
        <w:rPr>
          <w:b/>
          <w:bCs/>
        </w:rPr>
      </w:pPr>
      <w:r w:rsidRPr="0043441C">
        <w:rPr>
          <w:b/>
          <w:bCs/>
        </w:rPr>
        <w:t>7. Учебно-методическое и информационное обеспечение</w:t>
      </w:r>
    </w:p>
    <w:p w14:paraId="1BA84E25" w14:textId="77777777" w:rsidR="00FC064C" w:rsidRPr="0043441C" w:rsidRDefault="00FC064C" w:rsidP="00482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441C">
        <w:rPr>
          <w:bCs/>
          <w:i/>
        </w:rPr>
        <w:t xml:space="preserve">7.1. </w:t>
      </w:r>
      <w:r w:rsidRPr="0043441C">
        <w:rPr>
          <w:bCs/>
          <w:i/>
          <w:iCs/>
        </w:rPr>
        <w:t>Основная литература</w:t>
      </w:r>
    </w:p>
    <w:p w14:paraId="22CAB2E4" w14:textId="77777777" w:rsidR="00711BA4" w:rsidRDefault="00711BA4" w:rsidP="00711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284" w:hanging="284"/>
        <w:jc w:val="both"/>
        <w:rPr>
          <w:bCs/>
          <w:i/>
          <w:iCs/>
        </w:rPr>
      </w:pPr>
    </w:p>
    <w:p w14:paraId="553D9950" w14:textId="77777777" w:rsidR="00711BA4" w:rsidRPr="00711BA4" w:rsidRDefault="00711BA4" w:rsidP="00F73D7D">
      <w:pPr>
        <w:pStyle w:val="ae"/>
        <w:numPr>
          <w:ilvl w:val="0"/>
          <w:numId w:val="26"/>
        </w:numPr>
        <w:tabs>
          <w:tab w:val="left" w:pos="993"/>
        </w:tabs>
        <w:spacing w:line="276" w:lineRule="auto"/>
        <w:ind w:left="284" w:hanging="284"/>
        <w:jc w:val="both"/>
        <w:rPr>
          <w:rStyle w:val="af0"/>
          <w:rFonts w:ascii="Times New Roman" w:hAnsi="Times New Roman"/>
          <w:color w:val="auto"/>
          <w:sz w:val="24"/>
          <w:szCs w:val="24"/>
          <w:u w:val="none"/>
        </w:rPr>
      </w:pPr>
      <w:r w:rsidRPr="0043441C">
        <w:rPr>
          <w:rFonts w:ascii="Times New Roman" w:hAnsi="Times New Roman"/>
          <w:sz w:val="24"/>
          <w:szCs w:val="24"/>
        </w:rPr>
        <w:t xml:space="preserve">Александрова  З.А. Профессиональная этика: учебное пособие / З.А. Александрова, С.Б. Кондратьева ; Министерство образования и науки Российской Федерации. - Москва: МПГУ, 2016. - 136 с. : ил.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 в кн. - ISBN 978-5-4263-0462-8 ; То же [Электронный ресурс]. - URL: </w:t>
      </w:r>
      <w:hyperlink r:id="rId44" w:history="1">
        <w:r w:rsidRPr="0043441C">
          <w:rPr>
            <w:rStyle w:val="af0"/>
            <w:sz w:val="24"/>
            <w:szCs w:val="24"/>
          </w:rPr>
          <w:t>http://biblioclub.ru/index.php?page=book&amp;id=469398</w:t>
        </w:r>
      </w:hyperlink>
    </w:p>
    <w:p w14:paraId="372F6CA7" w14:textId="77777777" w:rsidR="00711BA4" w:rsidRPr="0043441C" w:rsidRDefault="00711BA4" w:rsidP="00F73D7D">
      <w:pPr>
        <w:pStyle w:val="ae"/>
        <w:numPr>
          <w:ilvl w:val="0"/>
          <w:numId w:val="26"/>
        </w:numPr>
        <w:tabs>
          <w:tab w:val="left" w:pos="993"/>
        </w:tabs>
        <w:spacing w:line="276" w:lineRule="auto"/>
        <w:ind w:left="284" w:hanging="284"/>
        <w:jc w:val="both"/>
        <w:rPr>
          <w:rFonts w:ascii="Times New Roman" w:hAnsi="Times New Roman"/>
          <w:sz w:val="24"/>
          <w:szCs w:val="24"/>
        </w:rPr>
      </w:pPr>
      <w:r w:rsidRPr="0043441C">
        <w:rPr>
          <w:rFonts w:ascii="Times New Roman" w:hAnsi="Times New Roman"/>
          <w:sz w:val="24"/>
          <w:szCs w:val="24"/>
        </w:rPr>
        <w:t xml:space="preserve">Глухов В.П.    Специальная педагогика и специальная психология [Текст] : </w:t>
      </w:r>
      <w:proofErr w:type="spellStart"/>
      <w:r w:rsidRPr="0043441C">
        <w:rPr>
          <w:rFonts w:ascii="Times New Roman" w:hAnsi="Times New Roman"/>
          <w:sz w:val="24"/>
          <w:szCs w:val="24"/>
        </w:rPr>
        <w:t>учеб.для</w:t>
      </w:r>
      <w:proofErr w:type="spellEnd"/>
      <w:r w:rsidRPr="0043441C">
        <w:rPr>
          <w:rFonts w:ascii="Times New Roman" w:hAnsi="Times New Roman"/>
          <w:sz w:val="24"/>
          <w:szCs w:val="24"/>
        </w:rPr>
        <w:t xml:space="preserve"> </w:t>
      </w:r>
      <w:proofErr w:type="spellStart"/>
      <w:r w:rsidRPr="0043441C">
        <w:rPr>
          <w:rFonts w:ascii="Times New Roman" w:hAnsi="Times New Roman"/>
          <w:sz w:val="24"/>
          <w:szCs w:val="24"/>
        </w:rPr>
        <w:t>акад.бакалавриата</w:t>
      </w:r>
      <w:proofErr w:type="spellEnd"/>
      <w:r w:rsidRPr="0043441C">
        <w:rPr>
          <w:rFonts w:ascii="Times New Roman" w:hAnsi="Times New Roman"/>
          <w:sz w:val="24"/>
          <w:szCs w:val="24"/>
        </w:rPr>
        <w:t xml:space="preserve">, </w:t>
      </w:r>
      <w:proofErr w:type="spellStart"/>
      <w:r w:rsidRPr="0043441C">
        <w:rPr>
          <w:rFonts w:ascii="Times New Roman" w:hAnsi="Times New Roman"/>
          <w:sz w:val="24"/>
          <w:szCs w:val="24"/>
        </w:rPr>
        <w:t>обуч-ся</w:t>
      </w:r>
      <w:proofErr w:type="spellEnd"/>
      <w:r w:rsidRPr="0043441C">
        <w:rPr>
          <w:rFonts w:ascii="Times New Roman" w:hAnsi="Times New Roman"/>
          <w:sz w:val="24"/>
          <w:szCs w:val="24"/>
        </w:rPr>
        <w:t xml:space="preserve"> по </w:t>
      </w:r>
      <w:proofErr w:type="spellStart"/>
      <w:r w:rsidRPr="0043441C">
        <w:rPr>
          <w:rFonts w:ascii="Times New Roman" w:hAnsi="Times New Roman"/>
          <w:sz w:val="24"/>
          <w:szCs w:val="24"/>
        </w:rPr>
        <w:t>гуманит.напр</w:t>
      </w:r>
      <w:proofErr w:type="spellEnd"/>
      <w:r w:rsidRPr="0043441C">
        <w:rPr>
          <w:rFonts w:ascii="Times New Roman" w:hAnsi="Times New Roman"/>
          <w:sz w:val="24"/>
          <w:szCs w:val="24"/>
        </w:rPr>
        <w:t xml:space="preserve">.: </w:t>
      </w:r>
      <w:proofErr w:type="spellStart"/>
      <w:r w:rsidRPr="0043441C">
        <w:rPr>
          <w:rFonts w:ascii="Times New Roman" w:hAnsi="Times New Roman"/>
          <w:sz w:val="24"/>
          <w:szCs w:val="24"/>
        </w:rPr>
        <w:t>Рек.УМО</w:t>
      </w:r>
      <w:proofErr w:type="spellEnd"/>
      <w:r w:rsidRPr="0043441C">
        <w:rPr>
          <w:rFonts w:ascii="Times New Roman" w:hAnsi="Times New Roman"/>
          <w:sz w:val="24"/>
          <w:szCs w:val="24"/>
        </w:rPr>
        <w:t xml:space="preserve"> </w:t>
      </w:r>
      <w:proofErr w:type="spellStart"/>
      <w:r w:rsidRPr="0043441C">
        <w:rPr>
          <w:rFonts w:ascii="Times New Roman" w:hAnsi="Times New Roman"/>
          <w:sz w:val="24"/>
          <w:szCs w:val="24"/>
        </w:rPr>
        <w:t>высш.образования</w:t>
      </w:r>
      <w:proofErr w:type="spellEnd"/>
      <w:r w:rsidRPr="0043441C">
        <w:rPr>
          <w:rFonts w:ascii="Times New Roman" w:hAnsi="Times New Roman"/>
          <w:sz w:val="24"/>
          <w:szCs w:val="24"/>
        </w:rPr>
        <w:t xml:space="preserve"> / Глухов Вадим Петрович ; </w:t>
      </w:r>
      <w:proofErr w:type="spellStart"/>
      <w:r w:rsidRPr="0043441C">
        <w:rPr>
          <w:rFonts w:ascii="Times New Roman" w:hAnsi="Times New Roman"/>
          <w:sz w:val="24"/>
          <w:szCs w:val="24"/>
        </w:rPr>
        <w:t>Моск.пед.гос.ун</w:t>
      </w:r>
      <w:proofErr w:type="spellEnd"/>
      <w:r w:rsidRPr="0043441C">
        <w:rPr>
          <w:rFonts w:ascii="Times New Roman" w:hAnsi="Times New Roman"/>
          <w:sz w:val="24"/>
          <w:szCs w:val="24"/>
        </w:rPr>
        <w:t xml:space="preserve">-т. - 2-е </w:t>
      </w:r>
      <w:proofErr w:type="spellStart"/>
      <w:r w:rsidRPr="0043441C">
        <w:rPr>
          <w:rFonts w:ascii="Times New Roman" w:hAnsi="Times New Roman"/>
          <w:sz w:val="24"/>
          <w:szCs w:val="24"/>
        </w:rPr>
        <w:t>изд</w:t>
      </w:r>
      <w:proofErr w:type="spellEnd"/>
      <w:r w:rsidRPr="0043441C">
        <w:rPr>
          <w:rFonts w:ascii="Times New Roman" w:hAnsi="Times New Roman"/>
          <w:sz w:val="24"/>
          <w:szCs w:val="24"/>
        </w:rPr>
        <w:t>.,</w:t>
      </w:r>
      <w:proofErr w:type="spellStart"/>
      <w:r w:rsidRPr="0043441C">
        <w:rPr>
          <w:rFonts w:ascii="Times New Roman" w:hAnsi="Times New Roman"/>
          <w:sz w:val="24"/>
          <w:szCs w:val="24"/>
        </w:rPr>
        <w:t>испр.и</w:t>
      </w:r>
      <w:proofErr w:type="spellEnd"/>
      <w:r w:rsidRPr="0043441C">
        <w:rPr>
          <w:rFonts w:ascii="Times New Roman" w:hAnsi="Times New Roman"/>
          <w:sz w:val="24"/>
          <w:szCs w:val="24"/>
        </w:rPr>
        <w:t xml:space="preserve"> доп. - Москва : </w:t>
      </w:r>
      <w:proofErr w:type="spellStart"/>
      <w:r w:rsidRPr="0043441C">
        <w:rPr>
          <w:rFonts w:ascii="Times New Roman" w:hAnsi="Times New Roman"/>
          <w:sz w:val="24"/>
          <w:szCs w:val="24"/>
        </w:rPr>
        <w:t>Юрайт</w:t>
      </w:r>
      <w:proofErr w:type="spellEnd"/>
      <w:r w:rsidRPr="0043441C">
        <w:rPr>
          <w:rFonts w:ascii="Times New Roman" w:hAnsi="Times New Roman"/>
          <w:sz w:val="24"/>
          <w:szCs w:val="24"/>
        </w:rPr>
        <w:t>, 2017. - 264 с. - (Бакалавр. Академический курс). - Библиогр.:с.260-264. - ISBN 978-5-534-01037-4 : 541-70.</w:t>
      </w:r>
    </w:p>
    <w:p w14:paraId="31680D4C" w14:textId="77777777" w:rsidR="00711BA4" w:rsidRPr="0043441C" w:rsidRDefault="00711BA4" w:rsidP="00F73D7D">
      <w:pPr>
        <w:pStyle w:val="ae"/>
        <w:numPr>
          <w:ilvl w:val="0"/>
          <w:numId w:val="26"/>
        </w:numPr>
        <w:tabs>
          <w:tab w:val="left" w:pos="993"/>
        </w:tabs>
        <w:spacing w:line="276" w:lineRule="auto"/>
        <w:ind w:left="284" w:hanging="284"/>
        <w:jc w:val="both"/>
        <w:rPr>
          <w:rFonts w:ascii="Times New Roman" w:hAnsi="Times New Roman"/>
          <w:sz w:val="24"/>
          <w:szCs w:val="24"/>
        </w:rPr>
      </w:pPr>
      <w:r w:rsidRPr="0043441C">
        <w:rPr>
          <w:rFonts w:ascii="Times New Roman" w:hAnsi="Times New Roman"/>
          <w:sz w:val="24"/>
          <w:szCs w:val="24"/>
        </w:rPr>
        <w:t xml:space="preserve">Подольская О.А. Основы коррекционной педагогики и психологии : учебное пособие / О.А. Подольская, И.В. Яковлева. - Москва; Берлин : </w:t>
      </w:r>
      <w:proofErr w:type="spellStart"/>
      <w:r w:rsidRPr="0043441C">
        <w:rPr>
          <w:rFonts w:ascii="Times New Roman" w:hAnsi="Times New Roman"/>
          <w:sz w:val="24"/>
          <w:szCs w:val="24"/>
        </w:rPr>
        <w:t>Директ</w:t>
      </w:r>
      <w:proofErr w:type="spellEnd"/>
      <w:r w:rsidRPr="0043441C">
        <w:rPr>
          <w:rFonts w:ascii="Times New Roman" w:hAnsi="Times New Roman"/>
          <w:sz w:val="24"/>
          <w:szCs w:val="24"/>
        </w:rPr>
        <w:t xml:space="preserve">-Медиа, 2018. - 169 с.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 в кн. - ISBN 978-5-4475-9772-6 ; То же [Электронный ресурс]. - URL: </w:t>
      </w:r>
      <w:hyperlink r:id="rId45" w:history="1">
        <w:r w:rsidRPr="0043441C">
          <w:rPr>
            <w:rStyle w:val="af0"/>
            <w:sz w:val="24"/>
            <w:szCs w:val="24"/>
          </w:rPr>
          <w:t>http://biblioclub.ru/index.php?page=book&amp;id=495845</w:t>
        </w:r>
      </w:hyperlink>
    </w:p>
    <w:p w14:paraId="7FD2F326" w14:textId="77777777" w:rsidR="00711BA4" w:rsidRPr="0043441C" w:rsidRDefault="00711BA4" w:rsidP="00F73D7D">
      <w:pPr>
        <w:pStyle w:val="ae"/>
        <w:numPr>
          <w:ilvl w:val="0"/>
          <w:numId w:val="26"/>
        </w:numPr>
        <w:tabs>
          <w:tab w:val="left" w:pos="993"/>
        </w:tabs>
        <w:spacing w:line="276" w:lineRule="auto"/>
        <w:ind w:left="284" w:hanging="284"/>
        <w:jc w:val="both"/>
        <w:rPr>
          <w:rFonts w:ascii="Times New Roman" w:hAnsi="Times New Roman"/>
          <w:sz w:val="24"/>
          <w:szCs w:val="24"/>
        </w:rPr>
      </w:pPr>
      <w:r w:rsidRPr="0043441C">
        <w:rPr>
          <w:rFonts w:ascii="Times New Roman" w:hAnsi="Times New Roman"/>
          <w:sz w:val="24"/>
          <w:szCs w:val="24"/>
        </w:rPr>
        <w:t xml:space="preserve">Современные представления о психической норме и патологии: Психологический, клинический и социальный аспекты / отв. ред. Н.Л. Белопольская; Московский институт психоанализа. - Москва: </w:t>
      </w:r>
      <w:proofErr w:type="spellStart"/>
      <w:r w:rsidRPr="0043441C">
        <w:rPr>
          <w:rFonts w:ascii="Times New Roman" w:hAnsi="Times New Roman"/>
          <w:sz w:val="24"/>
          <w:szCs w:val="24"/>
        </w:rPr>
        <w:t>Когито</w:t>
      </w:r>
      <w:proofErr w:type="spellEnd"/>
      <w:r w:rsidRPr="0043441C">
        <w:rPr>
          <w:rFonts w:ascii="Times New Roman" w:hAnsi="Times New Roman"/>
          <w:sz w:val="24"/>
          <w:szCs w:val="24"/>
        </w:rPr>
        <w:t>-Центр, 2015. - 293 с.: табл., схем. - (Клиническая психология). - ISBN 978-5-89353-471-9 ; То же [Электронный ресурс]. - URL: </w:t>
      </w:r>
      <w:hyperlink r:id="rId46" w:tgtFrame="_blank" w:history="1">
        <w:r w:rsidRPr="0043441C">
          <w:rPr>
            <w:rStyle w:val="af0"/>
            <w:sz w:val="24"/>
            <w:szCs w:val="24"/>
          </w:rPr>
          <w:t>http://biblioclub.ru/index.php?page=book&amp;id=430626</w:t>
        </w:r>
      </w:hyperlink>
    </w:p>
    <w:p w14:paraId="5AC6F123" w14:textId="77777777" w:rsidR="00711BA4" w:rsidRDefault="00711BA4" w:rsidP="0039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1D1DC121" w14:textId="77777777" w:rsidR="00FC064C" w:rsidRPr="0043441C" w:rsidRDefault="00FC064C" w:rsidP="0039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441C">
        <w:rPr>
          <w:bCs/>
          <w:i/>
          <w:iCs/>
        </w:rPr>
        <w:t>7.2. Дополнительная литература</w:t>
      </w:r>
    </w:p>
    <w:p w14:paraId="1986DAAB" w14:textId="77777777" w:rsidR="00711BA4" w:rsidRPr="0043441C"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r w:rsidRPr="0043441C">
        <w:rPr>
          <w:rFonts w:ascii="Times New Roman" w:hAnsi="Times New Roman"/>
          <w:sz w:val="24"/>
          <w:szCs w:val="24"/>
        </w:rPr>
        <w:t xml:space="preserve">Введение в педагогическую деятельность: Учеб. пособие для студ. </w:t>
      </w:r>
      <w:proofErr w:type="spellStart"/>
      <w:r w:rsidRPr="0043441C">
        <w:rPr>
          <w:rFonts w:ascii="Times New Roman" w:hAnsi="Times New Roman"/>
          <w:sz w:val="24"/>
          <w:szCs w:val="24"/>
        </w:rPr>
        <w:t>высш</w:t>
      </w:r>
      <w:proofErr w:type="spellEnd"/>
      <w:r w:rsidRPr="0043441C">
        <w:rPr>
          <w:rFonts w:ascii="Times New Roman" w:hAnsi="Times New Roman"/>
          <w:sz w:val="24"/>
          <w:szCs w:val="24"/>
        </w:rPr>
        <w:t xml:space="preserve">. </w:t>
      </w:r>
      <w:proofErr w:type="spellStart"/>
      <w:r w:rsidRPr="0043441C">
        <w:rPr>
          <w:rFonts w:ascii="Times New Roman" w:hAnsi="Times New Roman"/>
          <w:sz w:val="24"/>
          <w:szCs w:val="24"/>
        </w:rPr>
        <w:t>пед</w:t>
      </w:r>
      <w:proofErr w:type="spellEnd"/>
      <w:r w:rsidRPr="0043441C">
        <w:rPr>
          <w:rFonts w:ascii="Times New Roman" w:hAnsi="Times New Roman"/>
          <w:sz w:val="24"/>
          <w:szCs w:val="24"/>
        </w:rPr>
        <w:t xml:space="preserve">. учеб. заведений / А.С. </w:t>
      </w:r>
      <w:proofErr w:type="spellStart"/>
      <w:r w:rsidRPr="0043441C">
        <w:rPr>
          <w:rFonts w:ascii="Times New Roman" w:hAnsi="Times New Roman"/>
          <w:sz w:val="24"/>
          <w:szCs w:val="24"/>
        </w:rPr>
        <w:t>Роботова</w:t>
      </w:r>
      <w:proofErr w:type="spellEnd"/>
      <w:r w:rsidRPr="0043441C">
        <w:rPr>
          <w:rFonts w:ascii="Times New Roman" w:hAnsi="Times New Roman"/>
          <w:sz w:val="24"/>
          <w:szCs w:val="24"/>
        </w:rPr>
        <w:t xml:space="preserve">, Т.В. Леонтьева, И.Г. Шапошникова и др.; Под ред. А.С. </w:t>
      </w:r>
      <w:proofErr w:type="spellStart"/>
      <w:r w:rsidRPr="0043441C">
        <w:rPr>
          <w:rFonts w:ascii="Times New Roman" w:hAnsi="Times New Roman"/>
          <w:sz w:val="24"/>
          <w:szCs w:val="24"/>
        </w:rPr>
        <w:t>Роботовой</w:t>
      </w:r>
      <w:proofErr w:type="spellEnd"/>
      <w:r w:rsidRPr="0043441C">
        <w:rPr>
          <w:rFonts w:ascii="Times New Roman" w:hAnsi="Times New Roman"/>
          <w:sz w:val="24"/>
          <w:szCs w:val="24"/>
        </w:rPr>
        <w:t xml:space="preserve">. – Москва : Издательский центр «Академия», 2002. – 208 с. </w:t>
      </w:r>
    </w:p>
    <w:p w14:paraId="657F9721" w14:textId="77777777" w:rsidR="00711BA4" w:rsidRPr="0043441C"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proofErr w:type="spellStart"/>
      <w:r w:rsidRPr="0043441C">
        <w:rPr>
          <w:rFonts w:ascii="Times New Roman" w:hAnsi="Times New Roman"/>
          <w:sz w:val="24"/>
          <w:szCs w:val="24"/>
        </w:rPr>
        <w:t>Козьяков</w:t>
      </w:r>
      <w:proofErr w:type="spellEnd"/>
      <w:r w:rsidRPr="0043441C">
        <w:rPr>
          <w:rFonts w:ascii="Times New Roman" w:hAnsi="Times New Roman"/>
          <w:sz w:val="24"/>
          <w:szCs w:val="24"/>
        </w:rPr>
        <w:t>, Р.В. Организация и содержание специальной психологической помощи: учебник и практикум / Р.В. </w:t>
      </w:r>
      <w:proofErr w:type="spellStart"/>
      <w:r w:rsidRPr="0043441C">
        <w:rPr>
          <w:rFonts w:ascii="Times New Roman" w:hAnsi="Times New Roman"/>
          <w:sz w:val="24"/>
          <w:szCs w:val="24"/>
        </w:rPr>
        <w:t>Козьяков</w:t>
      </w:r>
      <w:proofErr w:type="spellEnd"/>
      <w:r w:rsidRPr="0043441C">
        <w:rPr>
          <w:rFonts w:ascii="Times New Roman" w:hAnsi="Times New Roman"/>
          <w:sz w:val="24"/>
          <w:szCs w:val="24"/>
        </w:rPr>
        <w:t>, И.И. </w:t>
      </w:r>
      <w:proofErr w:type="spellStart"/>
      <w:r w:rsidRPr="0043441C">
        <w:rPr>
          <w:rFonts w:ascii="Times New Roman" w:hAnsi="Times New Roman"/>
          <w:sz w:val="24"/>
          <w:szCs w:val="24"/>
        </w:rPr>
        <w:t>Поташова</w:t>
      </w:r>
      <w:proofErr w:type="spellEnd"/>
      <w:r w:rsidRPr="0043441C">
        <w:rPr>
          <w:rFonts w:ascii="Times New Roman" w:hAnsi="Times New Roman"/>
          <w:sz w:val="24"/>
          <w:szCs w:val="24"/>
        </w:rPr>
        <w:t>, М.А. </w:t>
      </w:r>
      <w:proofErr w:type="spellStart"/>
      <w:r w:rsidRPr="0043441C">
        <w:rPr>
          <w:rFonts w:ascii="Times New Roman" w:hAnsi="Times New Roman"/>
          <w:sz w:val="24"/>
          <w:szCs w:val="24"/>
        </w:rPr>
        <w:t>Басин</w:t>
      </w:r>
      <w:proofErr w:type="spellEnd"/>
      <w:r w:rsidRPr="0043441C">
        <w:rPr>
          <w:rFonts w:ascii="Times New Roman" w:hAnsi="Times New Roman"/>
          <w:sz w:val="24"/>
          <w:szCs w:val="24"/>
        </w:rPr>
        <w:t xml:space="preserve">. - Москва ; Берлин : </w:t>
      </w:r>
      <w:proofErr w:type="spellStart"/>
      <w:r w:rsidRPr="0043441C">
        <w:rPr>
          <w:rFonts w:ascii="Times New Roman" w:hAnsi="Times New Roman"/>
          <w:sz w:val="24"/>
          <w:szCs w:val="24"/>
        </w:rPr>
        <w:lastRenderedPageBreak/>
        <w:t>Директ</w:t>
      </w:r>
      <w:proofErr w:type="spellEnd"/>
      <w:r w:rsidRPr="0043441C">
        <w:rPr>
          <w:rFonts w:ascii="Times New Roman" w:hAnsi="Times New Roman"/>
          <w:sz w:val="24"/>
          <w:szCs w:val="24"/>
        </w:rPr>
        <w:t xml:space="preserve">-Медиа, 2017. - 357 с. : ил., табл.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 в кн. - ISBN 978-5-4475-9081-9 ; То же [Электронный ресурс]. - URL: </w:t>
      </w:r>
      <w:hyperlink r:id="rId47" w:history="1">
        <w:r w:rsidRPr="0043441C">
          <w:rPr>
            <w:rStyle w:val="af0"/>
            <w:sz w:val="24"/>
            <w:szCs w:val="24"/>
          </w:rPr>
          <w:t>http://biblioclub.ru/index.php?page=book&amp;id=469116</w:t>
        </w:r>
      </w:hyperlink>
    </w:p>
    <w:p w14:paraId="6AD5B1FD" w14:textId="77777777" w:rsidR="00711BA4" w:rsidRPr="0043441C"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r w:rsidRPr="0043441C">
        <w:rPr>
          <w:rFonts w:ascii="Times New Roman" w:hAnsi="Times New Roman"/>
          <w:sz w:val="24"/>
          <w:szCs w:val="24"/>
        </w:rPr>
        <w:t>Личность профессионала в современном мире / отв. ред. Л.Г. Дикая, А.Л. Журавлев; Российская академия наук, Институт психологии. - Москва : Институт психологии РАН, 2013. - 944 с. - (Труды Института психологии РАН). - ISBN 978-5-9270-0272-6; То же [Электронный ресурс]. - URL: </w:t>
      </w:r>
      <w:hyperlink r:id="rId48" w:history="1">
        <w:r w:rsidRPr="0043441C">
          <w:rPr>
            <w:rStyle w:val="af0"/>
            <w:sz w:val="24"/>
            <w:szCs w:val="24"/>
          </w:rPr>
          <w:t>http://biblioclub.ru/index.php?page=book&amp;id=271614</w:t>
        </w:r>
      </w:hyperlink>
      <w:r w:rsidRPr="0043441C">
        <w:rPr>
          <w:rFonts w:ascii="Times New Roman" w:hAnsi="Times New Roman"/>
          <w:sz w:val="24"/>
          <w:szCs w:val="24"/>
        </w:rPr>
        <w:t> </w:t>
      </w:r>
    </w:p>
    <w:p w14:paraId="231A316C" w14:textId="77777777" w:rsidR="00711BA4"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r w:rsidRPr="0043441C">
        <w:rPr>
          <w:rFonts w:ascii="Times New Roman" w:hAnsi="Times New Roman"/>
          <w:sz w:val="24"/>
          <w:szCs w:val="24"/>
        </w:rPr>
        <w:t>Максимова А.А. Основы педагогической коммуникации: учебное пособие / А.А. Максимова. - 2-е изд., стер. - Москва : Издательство «Флинта», 2015. - 167 с. - ISBN 978-5-9765-1943-5; То же [Электронный ресурс]. - URL: </w:t>
      </w:r>
      <w:hyperlink r:id="rId49" w:history="1">
        <w:r w:rsidRPr="0043441C">
          <w:rPr>
            <w:rStyle w:val="af0"/>
            <w:sz w:val="24"/>
            <w:szCs w:val="24"/>
          </w:rPr>
          <w:t>http://biblioclub.ru/index.php?page=book&amp;id=461090</w:t>
        </w:r>
      </w:hyperlink>
    </w:p>
    <w:p w14:paraId="3EE6AF1C" w14:textId="77777777" w:rsidR="00711BA4" w:rsidRPr="00711BA4"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r w:rsidRPr="00711BA4">
        <w:rPr>
          <w:rFonts w:ascii="Times New Roman" w:hAnsi="Times New Roman"/>
          <w:sz w:val="24"/>
          <w:szCs w:val="24"/>
        </w:rPr>
        <w:t>Сальникова О.А. Совершенствование коммуникативной компетенции учителя: Конспекты лекций. Тренинги : учебное пособие / О.А. Сальникова. - 3-е изд., стереотип. - Москва: Издательство «Флинта», 2016. - 86 с. - ISBN 978-5-9765-1114-9 ; То же [Электронный ресурс]. - URL: </w:t>
      </w:r>
      <w:hyperlink r:id="rId50" w:history="1">
        <w:r w:rsidRPr="00711BA4">
          <w:rPr>
            <w:rStyle w:val="af0"/>
            <w:sz w:val="24"/>
            <w:szCs w:val="24"/>
          </w:rPr>
          <w:t>http://biblioclub.ru/index.php?page=book&amp;id=83546</w:t>
        </w:r>
      </w:hyperlink>
      <w:r w:rsidRPr="00711BA4">
        <w:rPr>
          <w:rFonts w:ascii="Times New Roman" w:hAnsi="Times New Roman"/>
          <w:sz w:val="24"/>
          <w:szCs w:val="24"/>
        </w:rPr>
        <w:t> </w:t>
      </w:r>
    </w:p>
    <w:p w14:paraId="32D8ABD3" w14:textId="77777777" w:rsidR="00711BA4" w:rsidRPr="0043441C"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r w:rsidRPr="0043441C">
        <w:rPr>
          <w:rFonts w:ascii="Times New Roman" w:hAnsi="Times New Roman"/>
          <w:sz w:val="24"/>
          <w:szCs w:val="24"/>
        </w:rPr>
        <w:t>Степанова И.Ю. Становление профессионального потенциала педагога в процессе подготовки / И.Ю. Степанова. - Красноярск: Сибирский федеральный университет, 2012 - 399 с.</w:t>
      </w:r>
    </w:p>
    <w:p w14:paraId="3D4491A6" w14:textId="77777777" w:rsidR="00711BA4" w:rsidRPr="0043441C" w:rsidRDefault="00711BA4" w:rsidP="00F73D7D">
      <w:pPr>
        <w:pStyle w:val="ae"/>
        <w:numPr>
          <w:ilvl w:val="0"/>
          <w:numId w:val="43"/>
        </w:numPr>
        <w:tabs>
          <w:tab w:val="left" w:pos="993"/>
        </w:tabs>
        <w:spacing w:line="276" w:lineRule="auto"/>
        <w:ind w:left="284" w:hanging="284"/>
        <w:jc w:val="both"/>
        <w:rPr>
          <w:rFonts w:ascii="Times New Roman" w:hAnsi="Times New Roman"/>
          <w:sz w:val="24"/>
          <w:szCs w:val="24"/>
        </w:rPr>
      </w:pPr>
      <w:proofErr w:type="spellStart"/>
      <w:r w:rsidRPr="0043441C">
        <w:rPr>
          <w:rFonts w:ascii="Times New Roman" w:hAnsi="Times New Roman"/>
          <w:sz w:val="24"/>
          <w:szCs w:val="24"/>
        </w:rPr>
        <w:t>Трошихина</w:t>
      </w:r>
      <w:proofErr w:type="spellEnd"/>
      <w:r w:rsidRPr="0043441C">
        <w:rPr>
          <w:rFonts w:ascii="Times New Roman" w:hAnsi="Times New Roman"/>
          <w:sz w:val="24"/>
          <w:szCs w:val="24"/>
        </w:rPr>
        <w:t xml:space="preserve"> Е.Г. Нарушение и коррекция психического развития : учебное пособие / Е.Г. </w:t>
      </w:r>
      <w:proofErr w:type="spellStart"/>
      <w:r w:rsidRPr="0043441C">
        <w:rPr>
          <w:rFonts w:ascii="Times New Roman" w:hAnsi="Times New Roman"/>
          <w:sz w:val="24"/>
          <w:szCs w:val="24"/>
        </w:rPr>
        <w:t>Трошихина</w:t>
      </w:r>
      <w:proofErr w:type="spellEnd"/>
      <w:r w:rsidRPr="0043441C">
        <w:rPr>
          <w:rFonts w:ascii="Times New Roman" w:hAnsi="Times New Roman"/>
          <w:sz w:val="24"/>
          <w:szCs w:val="24"/>
        </w:rPr>
        <w:t xml:space="preserve">, А.В. Щукин ; Санкт-Петербургский государственный университет. - Санкт-Петербург: Издательство Санкт-Петербургского Государственного Университета, 2016. - 80 с.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 в кн. - ISBN 978-5-288-05679-6 ; То же [Электронный ресурс]. - URL: </w:t>
      </w:r>
      <w:hyperlink r:id="rId51" w:history="1">
        <w:r w:rsidRPr="0043441C">
          <w:rPr>
            <w:rStyle w:val="af0"/>
            <w:sz w:val="24"/>
            <w:szCs w:val="24"/>
          </w:rPr>
          <w:t>http://biblioclub.ru/index.php?page=book&amp;id=458123</w:t>
        </w:r>
      </w:hyperlink>
      <w:r w:rsidRPr="0043441C">
        <w:rPr>
          <w:rFonts w:ascii="Times New Roman" w:hAnsi="Times New Roman"/>
          <w:sz w:val="24"/>
          <w:szCs w:val="24"/>
        </w:rPr>
        <w:t> (29.05.2019).</w:t>
      </w:r>
    </w:p>
    <w:p w14:paraId="0A945889" w14:textId="77777777" w:rsidR="00711BA4" w:rsidRPr="0043441C" w:rsidRDefault="00711BA4" w:rsidP="00F73D7D">
      <w:pPr>
        <w:pStyle w:val="ae"/>
        <w:numPr>
          <w:ilvl w:val="0"/>
          <w:numId w:val="43"/>
        </w:numPr>
        <w:tabs>
          <w:tab w:val="left" w:pos="1134"/>
        </w:tabs>
        <w:spacing w:line="276" w:lineRule="auto"/>
        <w:ind w:left="284" w:hanging="284"/>
        <w:jc w:val="both"/>
        <w:rPr>
          <w:rFonts w:ascii="Times New Roman" w:hAnsi="Times New Roman"/>
          <w:sz w:val="24"/>
          <w:szCs w:val="24"/>
        </w:rPr>
      </w:pPr>
      <w:r w:rsidRPr="0043441C">
        <w:rPr>
          <w:rFonts w:ascii="Times New Roman" w:hAnsi="Times New Roman"/>
          <w:sz w:val="24"/>
          <w:szCs w:val="24"/>
        </w:rPr>
        <w:t xml:space="preserve">Юдина, О.И. Методология педагогического исследования: учебное пособие / О.И. Юдина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2013. - 141 с.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 с. 139-140.; То же [Электронный ресурс]. - URL: </w:t>
      </w:r>
      <w:hyperlink r:id="rId52" w:history="1">
        <w:r w:rsidRPr="0043441C">
          <w:rPr>
            <w:rStyle w:val="af0"/>
            <w:sz w:val="24"/>
            <w:szCs w:val="24"/>
          </w:rPr>
          <w:t>http://biblioclub.ru/index.php?page=book&amp;id=270324</w:t>
        </w:r>
      </w:hyperlink>
    </w:p>
    <w:p w14:paraId="78154154" w14:textId="77777777" w:rsidR="00DA2AD6" w:rsidRPr="0043441C" w:rsidRDefault="00DA2AD6" w:rsidP="0039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6278313E" w14:textId="77777777" w:rsidR="00FC064C" w:rsidRPr="0043441C" w:rsidRDefault="00FC064C" w:rsidP="0039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441C">
        <w:rPr>
          <w:bCs/>
          <w:i/>
          <w:iCs/>
        </w:rPr>
        <w:t>7.3. Перечень учебно-методического обеспечения для самостоятельной работы обучающихся по дисциплине</w:t>
      </w:r>
    </w:p>
    <w:p w14:paraId="38060FEF" w14:textId="77777777" w:rsidR="00FC064C" w:rsidRPr="0043441C" w:rsidRDefault="00DA2AD6" w:rsidP="00F73D7D">
      <w:pPr>
        <w:pStyle w:val="ae"/>
        <w:numPr>
          <w:ilvl w:val="0"/>
          <w:numId w:val="27"/>
        </w:numPr>
        <w:tabs>
          <w:tab w:val="left" w:pos="284"/>
        </w:tabs>
        <w:spacing w:line="276" w:lineRule="auto"/>
        <w:ind w:left="284" w:hanging="284"/>
        <w:jc w:val="both"/>
        <w:rPr>
          <w:rFonts w:ascii="Times New Roman" w:hAnsi="Times New Roman"/>
          <w:sz w:val="24"/>
          <w:szCs w:val="24"/>
        </w:rPr>
      </w:pPr>
      <w:r w:rsidRPr="0043441C">
        <w:rPr>
          <w:rFonts w:ascii="Times New Roman" w:hAnsi="Times New Roman"/>
          <w:sz w:val="24"/>
          <w:szCs w:val="24"/>
        </w:rPr>
        <w:t>Болдырева</w:t>
      </w:r>
      <w:r w:rsidR="00FC064C" w:rsidRPr="0043441C">
        <w:rPr>
          <w:rFonts w:ascii="Times New Roman" w:hAnsi="Times New Roman"/>
          <w:sz w:val="24"/>
          <w:szCs w:val="24"/>
        </w:rPr>
        <w:t xml:space="preserve"> Т.А. Общие теории деформаций личности: профессиональные деформации : у</w:t>
      </w:r>
      <w:r w:rsidR="00F1728B" w:rsidRPr="0043441C">
        <w:rPr>
          <w:rFonts w:ascii="Times New Roman" w:hAnsi="Times New Roman"/>
          <w:sz w:val="24"/>
          <w:szCs w:val="24"/>
        </w:rPr>
        <w:t>чебное пособие / Т.А. Болдырева</w:t>
      </w:r>
      <w:r w:rsidR="00FC064C" w:rsidRPr="0043441C">
        <w:rPr>
          <w:rFonts w:ascii="Times New Roman" w:hAnsi="Times New Roman"/>
          <w:sz w:val="24"/>
          <w:szCs w:val="24"/>
        </w:rPr>
        <w:t>; Министерство образования и науки Российской Федерации, Оренбургский Государс</w:t>
      </w:r>
      <w:r w:rsidR="007277DA" w:rsidRPr="0043441C">
        <w:rPr>
          <w:rFonts w:ascii="Times New Roman" w:hAnsi="Times New Roman"/>
          <w:sz w:val="24"/>
          <w:szCs w:val="24"/>
        </w:rPr>
        <w:t>твенный Университет. - Оренбург</w:t>
      </w:r>
      <w:r w:rsidR="00FC064C" w:rsidRPr="0043441C">
        <w:rPr>
          <w:rFonts w:ascii="Times New Roman" w:hAnsi="Times New Roman"/>
          <w:sz w:val="24"/>
          <w:szCs w:val="24"/>
        </w:rPr>
        <w:t xml:space="preserve">: ОГУ, 2017. - 332 с. - </w:t>
      </w:r>
      <w:proofErr w:type="spellStart"/>
      <w:r w:rsidR="00FC064C" w:rsidRPr="0043441C">
        <w:rPr>
          <w:rFonts w:ascii="Times New Roman" w:hAnsi="Times New Roman"/>
          <w:sz w:val="24"/>
          <w:szCs w:val="24"/>
        </w:rPr>
        <w:t>Библиогр</w:t>
      </w:r>
      <w:proofErr w:type="spellEnd"/>
      <w:r w:rsidR="00FC064C" w:rsidRPr="0043441C">
        <w:rPr>
          <w:rFonts w:ascii="Times New Roman" w:hAnsi="Times New Roman"/>
          <w:sz w:val="24"/>
          <w:szCs w:val="24"/>
        </w:rPr>
        <w:t>. в кн. - ISBN 978-5-7410-1663-3 ; То же [Электронный ресурс]. - URL: </w:t>
      </w:r>
      <w:hyperlink r:id="rId53" w:history="1">
        <w:r w:rsidR="00FC064C" w:rsidRPr="00711BA4">
          <w:rPr>
            <w:rStyle w:val="af0"/>
            <w:color w:val="3333FF"/>
            <w:sz w:val="24"/>
            <w:szCs w:val="24"/>
          </w:rPr>
          <w:t>http://biblioclub.ru/index.php?page=book&amp;id=481748</w:t>
        </w:r>
      </w:hyperlink>
    </w:p>
    <w:p w14:paraId="5B9E19B1" w14:textId="77777777" w:rsidR="00DA2AD6" w:rsidRPr="0043441C" w:rsidRDefault="00FC064C" w:rsidP="00F73D7D">
      <w:pPr>
        <w:pStyle w:val="ae"/>
        <w:numPr>
          <w:ilvl w:val="0"/>
          <w:numId w:val="27"/>
        </w:numPr>
        <w:tabs>
          <w:tab w:val="left" w:pos="284"/>
        </w:tabs>
        <w:spacing w:line="276" w:lineRule="auto"/>
        <w:ind w:left="284" w:hanging="284"/>
        <w:jc w:val="both"/>
        <w:rPr>
          <w:rStyle w:val="af0"/>
          <w:rFonts w:ascii="Times New Roman" w:hAnsi="Times New Roman"/>
          <w:color w:val="auto"/>
          <w:sz w:val="24"/>
          <w:szCs w:val="24"/>
          <w:u w:val="none"/>
        </w:rPr>
      </w:pPr>
      <w:proofErr w:type="spellStart"/>
      <w:r w:rsidRPr="0043441C">
        <w:rPr>
          <w:rFonts w:ascii="Times New Roman" w:hAnsi="Times New Roman"/>
          <w:sz w:val="24"/>
          <w:szCs w:val="24"/>
        </w:rPr>
        <w:t>Гин</w:t>
      </w:r>
      <w:proofErr w:type="spellEnd"/>
      <w:r w:rsidRPr="0043441C">
        <w:rPr>
          <w:rFonts w:ascii="Times New Roman" w:hAnsi="Times New Roman"/>
          <w:sz w:val="24"/>
          <w:szCs w:val="24"/>
        </w:rPr>
        <w:t>, А.А. Приемы педагогической техники: Свобода выбора. Открытость. Деятельнос</w:t>
      </w:r>
      <w:r w:rsidR="003972E5" w:rsidRPr="0043441C">
        <w:rPr>
          <w:rFonts w:ascii="Times New Roman" w:hAnsi="Times New Roman"/>
          <w:sz w:val="24"/>
          <w:szCs w:val="24"/>
        </w:rPr>
        <w:t>ть. Обратная связь. Идеальность</w:t>
      </w:r>
      <w:r w:rsidRPr="0043441C">
        <w:rPr>
          <w:rFonts w:ascii="Times New Roman" w:hAnsi="Times New Roman"/>
          <w:sz w:val="24"/>
          <w:szCs w:val="24"/>
        </w:rPr>
        <w:t>: пособие для учителя / А.А. </w:t>
      </w:r>
      <w:proofErr w:type="spellStart"/>
      <w:r w:rsidRPr="0043441C">
        <w:rPr>
          <w:rFonts w:ascii="Times New Roman" w:hAnsi="Times New Roman"/>
          <w:sz w:val="24"/>
          <w:szCs w:val="24"/>
        </w:rPr>
        <w:t>Гин</w:t>
      </w:r>
      <w:proofErr w:type="spellEnd"/>
      <w:r w:rsidRPr="0043441C">
        <w:rPr>
          <w:rFonts w:ascii="Times New Roman" w:hAnsi="Times New Roman"/>
          <w:sz w:val="24"/>
          <w:szCs w:val="24"/>
        </w:rPr>
        <w:t xml:space="preserve"> ; под ред. А.Л. Камина. - 14-е изд. - Моск</w:t>
      </w:r>
      <w:r w:rsidR="003972E5" w:rsidRPr="0043441C">
        <w:rPr>
          <w:rFonts w:ascii="Times New Roman" w:hAnsi="Times New Roman"/>
          <w:sz w:val="24"/>
          <w:szCs w:val="24"/>
        </w:rPr>
        <w:t>ва : Вита-Пресс, 2016. - 112 с.</w:t>
      </w:r>
      <w:r w:rsidRPr="0043441C">
        <w:rPr>
          <w:rFonts w:ascii="Times New Roman" w:hAnsi="Times New Roman"/>
          <w:sz w:val="24"/>
          <w:szCs w:val="24"/>
        </w:rPr>
        <w:t xml:space="preserve">: ил.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w:t>
      </w:r>
      <w:r w:rsidR="00DA2AD6" w:rsidRPr="0043441C">
        <w:rPr>
          <w:rFonts w:ascii="Times New Roman" w:hAnsi="Times New Roman"/>
          <w:sz w:val="24"/>
          <w:szCs w:val="24"/>
        </w:rPr>
        <w:t xml:space="preserve"> в кн. - ISBN 978-5-7755-3238-3</w:t>
      </w:r>
      <w:r w:rsidRPr="0043441C">
        <w:rPr>
          <w:rFonts w:ascii="Times New Roman" w:hAnsi="Times New Roman"/>
          <w:sz w:val="24"/>
          <w:szCs w:val="24"/>
        </w:rPr>
        <w:t>; То же [Электронный ресурс]. - URL: </w:t>
      </w:r>
      <w:hyperlink r:id="rId54" w:history="1">
        <w:r w:rsidRPr="00711BA4">
          <w:rPr>
            <w:rStyle w:val="af0"/>
            <w:color w:val="3333FF"/>
            <w:sz w:val="24"/>
            <w:szCs w:val="24"/>
          </w:rPr>
          <w:t>http://biblioclub.ru/index.php?page=book&amp;id=458902</w:t>
        </w:r>
      </w:hyperlink>
    </w:p>
    <w:p w14:paraId="5B4C7B48" w14:textId="77777777" w:rsidR="00903382" w:rsidRPr="0043441C" w:rsidRDefault="00DA2AD6" w:rsidP="00F73D7D">
      <w:pPr>
        <w:pStyle w:val="ae"/>
        <w:numPr>
          <w:ilvl w:val="0"/>
          <w:numId w:val="27"/>
        </w:numPr>
        <w:tabs>
          <w:tab w:val="left" w:pos="284"/>
        </w:tabs>
        <w:spacing w:line="276" w:lineRule="auto"/>
        <w:ind w:left="284" w:hanging="284"/>
        <w:jc w:val="both"/>
        <w:rPr>
          <w:rFonts w:ascii="Times New Roman" w:hAnsi="Times New Roman"/>
          <w:sz w:val="24"/>
          <w:szCs w:val="24"/>
        </w:rPr>
      </w:pPr>
      <w:r w:rsidRPr="0043441C">
        <w:rPr>
          <w:rFonts w:ascii="Times New Roman" w:hAnsi="Times New Roman"/>
          <w:sz w:val="24"/>
          <w:szCs w:val="24"/>
        </w:rPr>
        <w:t xml:space="preserve">Пешкова, В.Е. Педагогика: курс лекций: учебное пособие / В.Е. Пешкова. - Москва Берлин : </w:t>
      </w:r>
      <w:proofErr w:type="spellStart"/>
      <w:r w:rsidRPr="0043441C">
        <w:rPr>
          <w:rFonts w:ascii="Times New Roman" w:hAnsi="Times New Roman"/>
          <w:sz w:val="24"/>
          <w:szCs w:val="24"/>
        </w:rPr>
        <w:t>Директ</w:t>
      </w:r>
      <w:proofErr w:type="spellEnd"/>
      <w:r w:rsidRPr="0043441C">
        <w:rPr>
          <w:rFonts w:ascii="Times New Roman" w:hAnsi="Times New Roman"/>
          <w:sz w:val="24"/>
          <w:szCs w:val="24"/>
        </w:rPr>
        <w:t xml:space="preserve">-Медиа, 2015. - Ч. 1. Введение в педагогическую деятельность. - 69 с. : ил. - </w:t>
      </w:r>
      <w:proofErr w:type="spellStart"/>
      <w:r w:rsidRPr="0043441C">
        <w:rPr>
          <w:rFonts w:ascii="Times New Roman" w:hAnsi="Times New Roman"/>
          <w:sz w:val="24"/>
          <w:szCs w:val="24"/>
        </w:rPr>
        <w:t>Библиогр</w:t>
      </w:r>
      <w:proofErr w:type="spellEnd"/>
      <w:r w:rsidRPr="0043441C">
        <w:rPr>
          <w:rFonts w:ascii="Times New Roman" w:hAnsi="Times New Roman"/>
          <w:sz w:val="24"/>
          <w:szCs w:val="24"/>
        </w:rPr>
        <w:t>. в кн. - ISBN 978-5-4475-3911-5 ; То же [Электронный ресурс]. - URL: </w:t>
      </w:r>
      <w:hyperlink r:id="rId55" w:history="1">
        <w:r w:rsidRPr="0043441C">
          <w:rPr>
            <w:rStyle w:val="af0"/>
            <w:sz w:val="24"/>
            <w:szCs w:val="24"/>
          </w:rPr>
          <w:t>http://biblioclub.ru/index.php?page=book&amp;id=426678</w:t>
        </w:r>
      </w:hyperlink>
    </w:p>
    <w:p w14:paraId="20226D26" w14:textId="77777777" w:rsidR="00DA2AD6" w:rsidRPr="0043441C" w:rsidRDefault="00DA2AD6" w:rsidP="00945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rPr>
          <w:b/>
          <w:bCs/>
        </w:rPr>
      </w:pPr>
    </w:p>
    <w:p w14:paraId="63C2052C" w14:textId="77777777" w:rsidR="00903382" w:rsidRPr="0043441C" w:rsidRDefault="00903382" w:rsidP="00945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43441C">
        <w:rPr>
          <w:bCs/>
          <w:i/>
          <w:iCs/>
        </w:rPr>
        <w:lastRenderedPageBreak/>
        <w:t>7.4. Перечень ресурсов информационно-телекоммуникационной сети «Интернет», необходимых для освоения дисциплины</w:t>
      </w:r>
    </w:p>
    <w:p w14:paraId="254D55EF" w14:textId="77777777" w:rsidR="00903382" w:rsidRPr="0043441C" w:rsidRDefault="00903382" w:rsidP="00945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7"/>
      </w:tblGrid>
      <w:tr w:rsidR="00903382" w:rsidRPr="0043441C" w14:paraId="2DD1456E" w14:textId="77777777" w:rsidTr="009572BD">
        <w:tc>
          <w:tcPr>
            <w:tcW w:w="2943" w:type="dxa"/>
            <w:tcBorders>
              <w:top w:val="single" w:sz="4" w:space="0" w:color="auto"/>
              <w:left w:val="single" w:sz="4" w:space="0" w:color="auto"/>
              <w:bottom w:val="single" w:sz="4" w:space="0" w:color="auto"/>
              <w:right w:val="single" w:sz="4" w:space="0" w:color="auto"/>
            </w:tcBorders>
            <w:hideMark/>
          </w:tcPr>
          <w:p w14:paraId="22E66959" w14:textId="77777777" w:rsidR="00903382" w:rsidRPr="0043441C" w:rsidRDefault="003F1B24" w:rsidP="0094540A">
            <w:pPr>
              <w:spacing w:line="276" w:lineRule="auto"/>
              <w:jc w:val="both"/>
              <w:rPr>
                <w:rFonts w:eastAsia="Calibri"/>
                <w:lang w:val="en-US" w:eastAsia="en-US"/>
              </w:rPr>
            </w:pPr>
            <w:hyperlink r:id="rId56" w:history="1">
              <w:r w:rsidR="00903382" w:rsidRPr="0043441C">
                <w:rPr>
                  <w:rStyle w:val="af0"/>
                  <w:rFonts w:eastAsia="Calibri"/>
                  <w:lang w:val="en-US" w:eastAsia="en-US"/>
                </w:rPr>
                <w:t>www.biblioclub.ru</w:t>
              </w:r>
            </w:hyperlink>
          </w:p>
        </w:tc>
        <w:tc>
          <w:tcPr>
            <w:tcW w:w="6627" w:type="dxa"/>
            <w:tcBorders>
              <w:top w:val="single" w:sz="4" w:space="0" w:color="auto"/>
              <w:left w:val="single" w:sz="4" w:space="0" w:color="auto"/>
              <w:bottom w:val="single" w:sz="4" w:space="0" w:color="auto"/>
              <w:right w:val="single" w:sz="4" w:space="0" w:color="auto"/>
            </w:tcBorders>
            <w:hideMark/>
          </w:tcPr>
          <w:p w14:paraId="7C6445A8" w14:textId="77777777" w:rsidR="00903382" w:rsidRPr="0043441C" w:rsidRDefault="00903382" w:rsidP="0094540A">
            <w:pPr>
              <w:spacing w:line="276" w:lineRule="auto"/>
              <w:jc w:val="both"/>
              <w:rPr>
                <w:rFonts w:eastAsia="Calibri"/>
                <w:lang w:eastAsia="en-US"/>
              </w:rPr>
            </w:pPr>
            <w:r w:rsidRPr="0043441C">
              <w:rPr>
                <w:rFonts w:eastAsia="Calibri"/>
                <w:lang w:eastAsia="en-US"/>
              </w:rPr>
              <w:t>ЭБС «Университетская библиотека онлайн»</w:t>
            </w:r>
          </w:p>
        </w:tc>
      </w:tr>
      <w:tr w:rsidR="00903382" w:rsidRPr="0094540A" w14:paraId="7A3AD020" w14:textId="77777777" w:rsidTr="009572BD">
        <w:tc>
          <w:tcPr>
            <w:tcW w:w="2943" w:type="dxa"/>
            <w:tcBorders>
              <w:top w:val="single" w:sz="4" w:space="0" w:color="auto"/>
              <w:left w:val="single" w:sz="4" w:space="0" w:color="auto"/>
              <w:bottom w:val="single" w:sz="4" w:space="0" w:color="auto"/>
              <w:right w:val="single" w:sz="4" w:space="0" w:color="auto"/>
            </w:tcBorders>
            <w:hideMark/>
          </w:tcPr>
          <w:p w14:paraId="50614921" w14:textId="77777777" w:rsidR="00903382" w:rsidRPr="0043441C" w:rsidRDefault="003F1B24" w:rsidP="0094540A">
            <w:pPr>
              <w:spacing w:line="276" w:lineRule="auto"/>
              <w:jc w:val="both"/>
              <w:rPr>
                <w:rFonts w:eastAsia="Calibri"/>
                <w:lang w:val="en-US" w:eastAsia="en-US"/>
              </w:rPr>
            </w:pPr>
            <w:hyperlink r:id="rId57" w:history="1">
              <w:r w:rsidR="00903382" w:rsidRPr="0043441C">
                <w:rPr>
                  <w:rStyle w:val="af0"/>
                  <w:rFonts w:eastAsia="Calibri"/>
                  <w:lang w:val="en-US" w:eastAsia="en-US"/>
                </w:rPr>
                <w:t>www.elibrary.ru</w:t>
              </w:r>
            </w:hyperlink>
          </w:p>
        </w:tc>
        <w:tc>
          <w:tcPr>
            <w:tcW w:w="6627" w:type="dxa"/>
            <w:tcBorders>
              <w:top w:val="single" w:sz="4" w:space="0" w:color="auto"/>
              <w:left w:val="single" w:sz="4" w:space="0" w:color="auto"/>
              <w:bottom w:val="single" w:sz="4" w:space="0" w:color="auto"/>
              <w:right w:val="single" w:sz="4" w:space="0" w:color="auto"/>
            </w:tcBorders>
            <w:hideMark/>
          </w:tcPr>
          <w:p w14:paraId="3F3F4B5C" w14:textId="77777777" w:rsidR="00903382" w:rsidRPr="0094540A" w:rsidRDefault="00903382" w:rsidP="0094540A">
            <w:pPr>
              <w:spacing w:line="276" w:lineRule="auto"/>
              <w:jc w:val="both"/>
              <w:rPr>
                <w:rFonts w:eastAsia="Calibri"/>
                <w:lang w:eastAsia="en-US"/>
              </w:rPr>
            </w:pPr>
            <w:r w:rsidRPr="0043441C">
              <w:rPr>
                <w:rFonts w:eastAsia="Calibri"/>
                <w:lang w:eastAsia="en-US"/>
              </w:rPr>
              <w:t>Научная электронная библиотека</w:t>
            </w:r>
          </w:p>
        </w:tc>
      </w:tr>
      <w:tr w:rsidR="00903382" w:rsidRPr="0094540A" w14:paraId="3D2D2DD7" w14:textId="77777777" w:rsidTr="009572BD">
        <w:tc>
          <w:tcPr>
            <w:tcW w:w="2943" w:type="dxa"/>
            <w:tcBorders>
              <w:top w:val="single" w:sz="4" w:space="0" w:color="auto"/>
              <w:left w:val="single" w:sz="4" w:space="0" w:color="auto"/>
              <w:bottom w:val="single" w:sz="4" w:space="0" w:color="auto"/>
              <w:right w:val="single" w:sz="4" w:space="0" w:color="auto"/>
            </w:tcBorders>
            <w:hideMark/>
          </w:tcPr>
          <w:p w14:paraId="3D4F554F" w14:textId="77777777" w:rsidR="00903382" w:rsidRPr="0094540A" w:rsidRDefault="00903382" w:rsidP="0094540A">
            <w:pPr>
              <w:spacing w:line="276" w:lineRule="auto"/>
              <w:jc w:val="both"/>
              <w:rPr>
                <w:rFonts w:eastAsia="Calibri"/>
                <w:lang w:val="en-US" w:eastAsia="en-US"/>
              </w:rPr>
            </w:pPr>
            <w:r w:rsidRPr="0094540A">
              <w:rPr>
                <w:rFonts w:eastAsia="Calibri"/>
                <w:lang w:val="en-US" w:eastAsia="en-US"/>
              </w:rPr>
              <w:t>www.ebiblioteka.ru</w:t>
            </w:r>
          </w:p>
        </w:tc>
        <w:tc>
          <w:tcPr>
            <w:tcW w:w="6627" w:type="dxa"/>
            <w:tcBorders>
              <w:top w:val="single" w:sz="4" w:space="0" w:color="auto"/>
              <w:left w:val="single" w:sz="4" w:space="0" w:color="auto"/>
              <w:bottom w:val="single" w:sz="4" w:space="0" w:color="auto"/>
              <w:right w:val="single" w:sz="4" w:space="0" w:color="auto"/>
            </w:tcBorders>
            <w:hideMark/>
          </w:tcPr>
          <w:p w14:paraId="278890F1" w14:textId="77777777" w:rsidR="00903382" w:rsidRPr="0094540A" w:rsidRDefault="00903382" w:rsidP="0094540A">
            <w:pPr>
              <w:spacing w:line="276" w:lineRule="auto"/>
              <w:jc w:val="both"/>
              <w:rPr>
                <w:rFonts w:eastAsia="Calibri"/>
                <w:lang w:eastAsia="en-US"/>
              </w:rPr>
            </w:pPr>
            <w:r w:rsidRPr="0094540A">
              <w:rPr>
                <w:rFonts w:eastAsia="Calibri"/>
                <w:lang w:eastAsia="en-US"/>
              </w:rPr>
              <w:t xml:space="preserve">Универсальные базы данных изданий </w:t>
            </w:r>
          </w:p>
        </w:tc>
      </w:tr>
    </w:tbl>
    <w:p w14:paraId="0944651B" w14:textId="77777777" w:rsidR="00903382" w:rsidRPr="0094540A" w:rsidRDefault="00903382" w:rsidP="0094540A">
      <w:pPr>
        <w:pStyle w:val="ae"/>
        <w:spacing w:line="276" w:lineRule="auto"/>
        <w:ind w:firstLine="709"/>
        <w:jc w:val="both"/>
        <w:rPr>
          <w:rFonts w:ascii="Times New Roman" w:hAnsi="Times New Roman"/>
          <w:sz w:val="24"/>
          <w:szCs w:val="24"/>
        </w:rPr>
      </w:pPr>
    </w:p>
    <w:p w14:paraId="1FE761AD" w14:textId="77777777" w:rsidR="00903382" w:rsidRPr="0094540A" w:rsidRDefault="00903382" w:rsidP="0094540A">
      <w:pPr>
        <w:autoSpaceDE w:val="0"/>
        <w:autoSpaceDN w:val="0"/>
        <w:adjustRightInd w:val="0"/>
        <w:spacing w:line="276" w:lineRule="auto"/>
        <w:ind w:firstLine="709"/>
        <w:jc w:val="both"/>
        <w:rPr>
          <w:b/>
          <w:bCs/>
        </w:rPr>
      </w:pPr>
      <w:r w:rsidRPr="0094540A">
        <w:rPr>
          <w:b/>
          <w:bCs/>
        </w:rPr>
        <w:t>8. Фонды оценочных средств</w:t>
      </w:r>
    </w:p>
    <w:p w14:paraId="0A9AEB6A" w14:textId="77777777" w:rsidR="00903382" w:rsidRPr="0094540A" w:rsidRDefault="00903382" w:rsidP="0094540A">
      <w:pPr>
        <w:spacing w:line="276" w:lineRule="auto"/>
        <w:ind w:firstLine="709"/>
        <w:jc w:val="both"/>
        <w:rPr>
          <w:spacing w:val="-4"/>
        </w:rPr>
      </w:pPr>
      <w:r w:rsidRPr="0094540A">
        <w:rPr>
          <w:spacing w:val="-4"/>
        </w:rPr>
        <w:t>Фонд оценочных средств представлен в Приложении 1.</w:t>
      </w:r>
    </w:p>
    <w:p w14:paraId="7445F282" w14:textId="77777777" w:rsidR="00903382" w:rsidRPr="0094540A" w:rsidRDefault="00903382" w:rsidP="0094540A">
      <w:pPr>
        <w:autoSpaceDE w:val="0"/>
        <w:autoSpaceDN w:val="0"/>
        <w:adjustRightInd w:val="0"/>
        <w:spacing w:line="276" w:lineRule="auto"/>
        <w:ind w:firstLine="709"/>
        <w:jc w:val="both"/>
        <w:rPr>
          <w:b/>
          <w:bCs/>
        </w:rPr>
      </w:pPr>
    </w:p>
    <w:p w14:paraId="3A755D7D" w14:textId="77777777" w:rsidR="00903382" w:rsidRPr="0094540A" w:rsidRDefault="00903382" w:rsidP="0094540A">
      <w:pPr>
        <w:autoSpaceDE w:val="0"/>
        <w:autoSpaceDN w:val="0"/>
        <w:adjustRightInd w:val="0"/>
        <w:spacing w:line="276" w:lineRule="auto"/>
        <w:ind w:firstLine="709"/>
        <w:jc w:val="both"/>
        <w:rPr>
          <w:b/>
          <w:bCs/>
        </w:rPr>
      </w:pPr>
      <w:r w:rsidRPr="0094540A">
        <w:rPr>
          <w:b/>
          <w:bCs/>
        </w:rPr>
        <w:t>9.Материально-техническое обеспечение образовательного процесса по дисциплине</w:t>
      </w:r>
    </w:p>
    <w:p w14:paraId="43904C6B" w14:textId="77777777" w:rsidR="00AB3DF9" w:rsidRPr="0094540A" w:rsidRDefault="00AB3DF9" w:rsidP="0094540A">
      <w:pPr>
        <w:spacing w:line="276" w:lineRule="auto"/>
        <w:ind w:firstLine="709"/>
        <w:outlineLvl w:val="3"/>
        <w:rPr>
          <w:bCs/>
          <w:i/>
        </w:rPr>
      </w:pPr>
      <w:r w:rsidRPr="0094540A">
        <w:rPr>
          <w:bCs/>
          <w:i/>
          <w:iCs/>
        </w:rPr>
        <w:t>9.1. Описание материально-технической базы</w:t>
      </w:r>
    </w:p>
    <w:p w14:paraId="11D06DB4" w14:textId="77777777" w:rsidR="00AB3DF9" w:rsidRPr="0094540A" w:rsidRDefault="00AB3DF9" w:rsidP="0094540A">
      <w:pPr>
        <w:spacing w:line="276" w:lineRule="auto"/>
        <w:ind w:firstLine="426"/>
        <w:jc w:val="both"/>
      </w:pPr>
      <w:r w:rsidRPr="0094540A">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040D5B26" w14:textId="77777777" w:rsidR="00AB3DF9" w:rsidRPr="0094540A" w:rsidRDefault="00AB3DF9" w:rsidP="0094540A">
      <w:pPr>
        <w:spacing w:line="276" w:lineRule="auto"/>
        <w:ind w:firstLine="709"/>
        <w:jc w:val="both"/>
        <w:outlineLvl w:val="3"/>
        <w:rPr>
          <w:bCs/>
        </w:rPr>
      </w:pPr>
      <w:r w:rsidRPr="0094540A">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F6E8298" w14:textId="77777777" w:rsidR="00AB3DF9" w:rsidRDefault="00AB3DF9" w:rsidP="0094540A">
      <w:pPr>
        <w:spacing w:line="276" w:lineRule="auto"/>
        <w:ind w:firstLine="709"/>
        <w:jc w:val="both"/>
      </w:pPr>
      <w:r w:rsidRPr="0094540A">
        <w:t xml:space="preserve">Планируется использование программных средств: </w:t>
      </w:r>
      <w:proofErr w:type="spellStart"/>
      <w:r w:rsidRPr="0094540A">
        <w:t>Microsoft</w:t>
      </w:r>
      <w:proofErr w:type="spellEnd"/>
      <w:r w:rsidRPr="0094540A">
        <w:t xml:space="preserve"> </w:t>
      </w:r>
      <w:proofErr w:type="spellStart"/>
      <w:r w:rsidRPr="0094540A">
        <w:t>Word</w:t>
      </w:r>
      <w:proofErr w:type="spellEnd"/>
      <w:r w:rsidRPr="0094540A">
        <w:t xml:space="preserve">, </w:t>
      </w:r>
      <w:proofErr w:type="spellStart"/>
      <w:r w:rsidRPr="0094540A">
        <w:t>Power</w:t>
      </w:r>
      <w:proofErr w:type="spellEnd"/>
      <w:r w:rsidRPr="0094540A">
        <w:t xml:space="preserve"> </w:t>
      </w:r>
      <w:proofErr w:type="spellStart"/>
      <w:r w:rsidRPr="0094540A">
        <w:t>Point</w:t>
      </w:r>
      <w:proofErr w:type="spellEnd"/>
      <w:r w:rsidRPr="0094540A">
        <w:t xml:space="preserve">, </w:t>
      </w:r>
      <w:proofErr w:type="spellStart"/>
      <w:r w:rsidRPr="0094540A">
        <w:t>Microsoft</w:t>
      </w:r>
      <w:proofErr w:type="spellEnd"/>
      <w:r w:rsidRPr="0094540A">
        <w:t xml:space="preserve"> </w:t>
      </w:r>
      <w:proofErr w:type="spellStart"/>
      <w:r w:rsidRPr="0094540A">
        <w:t>Internet</w:t>
      </w:r>
      <w:proofErr w:type="spellEnd"/>
      <w:r w:rsidRPr="0094540A">
        <w:t xml:space="preserve"> </w:t>
      </w:r>
      <w:proofErr w:type="spellStart"/>
      <w:r w:rsidRPr="0094540A">
        <w:t>Explorer</w:t>
      </w:r>
      <w:proofErr w:type="spellEnd"/>
      <w:r w:rsidRPr="0094540A">
        <w:t xml:space="preserve"> и других, а также средств организации взаимодействия с обучающимися в ЭИОС </w:t>
      </w:r>
      <w:proofErr w:type="spellStart"/>
      <w:r w:rsidRPr="0094540A">
        <w:t>Мининского</w:t>
      </w:r>
      <w:proofErr w:type="spellEnd"/>
      <w:r w:rsidRPr="0094540A">
        <w:t xml:space="preserve"> университета, в том числе взаимодействия с помощью сетевых ресурсов, например </w:t>
      </w:r>
      <w:proofErr w:type="spellStart"/>
      <w:r w:rsidRPr="0094540A">
        <w:t>Google</w:t>
      </w:r>
      <w:proofErr w:type="spellEnd"/>
      <w:r w:rsidRPr="0094540A">
        <w:t>-сервисов.</w:t>
      </w:r>
    </w:p>
    <w:p w14:paraId="1D94C721" w14:textId="77777777" w:rsidR="00AB3DF9" w:rsidRDefault="00AB3DF9" w:rsidP="00EC5D26">
      <w:pPr>
        <w:pStyle w:val="23"/>
        <w:tabs>
          <w:tab w:val="left" w:pos="4303"/>
        </w:tabs>
        <w:spacing w:after="0" w:line="276" w:lineRule="auto"/>
        <w:ind w:left="0"/>
        <w:rPr>
          <w:b/>
        </w:rPr>
      </w:pPr>
      <w:r>
        <w:rPr>
          <w:b/>
        </w:rPr>
        <w:tab/>
      </w:r>
    </w:p>
    <w:p w14:paraId="6FA80285" w14:textId="77777777" w:rsidR="004C3C4E" w:rsidRDefault="004C3C4E" w:rsidP="00482018">
      <w:pPr>
        <w:pStyle w:val="23"/>
        <w:spacing w:after="0" w:line="276" w:lineRule="auto"/>
        <w:ind w:left="0"/>
        <w:rPr>
          <w:b/>
        </w:rPr>
      </w:pPr>
    </w:p>
    <w:p w14:paraId="1B7597BD" w14:textId="77777777" w:rsidR="00711BA4" w:rsidRDefault="00711BA4" w:rsidP="00EC5D26">
      <w:pPr>
        <w:pStyle w:val="23"/>
        <w:spacing w:after="0" w:line="276" w:lineRule="auto"/>
        <w:ind w:left="0"/>
        <w:jc w:val="center"/>
        <w:rPr>
          <w:b/>
        </w:rPr>
      </w:pPr>
    </w:p>
    <w:p w14:paraId="094AE509" w14:textId="77777777" w:rsidR="008578DD" w:rsidRPr="00E90C0B" w:rsidRDefault="00482018" w:rsidP="00EC5D26">
      <w:pPr>
        <w:pStyle w:val="23"/>
        <w:spacing w:after="0" w:line="276" w:lineRule="auto"/>
        <w:ind w:left="0"/>
        <w:jc w:val="center"/>
        <w:rPr>
          <w:b/>
        </w:rPr>
      </w:pPr>
      <w:r>
        <w:rPr>
          <w:b/>
        </w:rPr>
        <w:t>5.5</w:t>
      </w:r>
      <w:r w:rsidR="008578DD" w:rsidRPr="00E90C0B">
        <w:rPr>
          <w:b/>
        </w:rPr>
        <w:t>. ПРОГРАММА ДИСЦИПЛИНЫ</w:t>
      </w:r>
    </w:p>
    <w:p w14:paraId="194146AA" w14:textId="77777777" w:rsidR="005B7446" w:rsidRPr="00E90C0B" w:rsidRDefault="005B7446" w:rsidP="00EC5D26">
      <w:pPr>
        <w:autoSpaceDE w:val="0"/>
        <w:autoSpaceDN w:val="0"/>
        <w:adjustRightInd w:val="0"/>
        <w:spacing w:line="276" w:lineRule="auto"/>
        <w:ind w:firstLine="709"/>
        <w:jc w:val="center"/>
        <w:rPr>
          <w:b/>
          <w:bCs/>
        </w:rPr>
      </w:pPr>
      <w:r w:rsidRPr="00E90C0B">
        <w:rPr>
          <w:b/>
          <w:bCs/>
        </w:rPr>
        <w:t>«Нормальная и клиническая анатомия и физиология сенсорных систем»</w:t>
      </w:r>
    </w:p>
    <w:p w14:paraId="7840AAAA" w14:textId="77777777" w:rsidR="00AF14FE" w:rsidRDefault="00AF14FE" w:rsidP="00EC5D26">
      <w:pPr>
        <w:tabs>
          <w:tab w:val="left" w:pos="720"/>
        </w:tabs>
        <w:spacing w:line="276" w:lineRule="auto"/>
        <w:ind w:firstLine="709"/>
        <w:jc w:val="both"/>
        <w:rPr>
          <w:b/>
          <w:bCs/>
        </w:rPr>
      </w:pPr>
    </w:p>
    <w:p w14:paraId="63E043D3" w14:textId="77777777" w:rsidR="00BA4C63" w:rsidRPr="00E90C0B" w:rsidRDefault="00BA4C63" w:rsidP="00EC5D26">
      <w:pPr>
        <w:tabs>
          <w:tab w:val="left" w:pos="720"/>
        </w:tabs>
        <w:spacing w:line="276" w:lineRule="auto"/>
        <w:ind w:firstLine="709"/>
        <w:jc w:val="both"/>
      </w:pPr>
      <w:r w:rsidRPr="00E90C0B">
        <w:rPr>
          <w:b/>
          <w:bCs/>
        </w:rPr>
        <w:t>1. Пояснительная записка</w:t>
      </w:r>
    </w:p>
    <w:p w14:paraId="2D96F076" w14:textId="77777777" w:rsidR="00BA4C63" w:rsidRPr="00E90C0B" w:rsidRDefault="00BA4C63" w:rsidP="00EC5D26">
      <w:pPr>
        <w:spacing w:line="276" w:lineRule="auto"/>
        <w:ind w:firstLine="709"/>
        <w:jc w:val="both"/>
      </w:pPr>
      <w:r w:rsidRPr="00E90C0B">
        <w:t xml:space="preserve">Данный учебный курс включен в систему подготовки студентов, осваивающих модуль </w:t>
      </w:r>
      <w:r w:rsidR="001A0548">
        <w:t xml:space="preserve">«Погружение в профессиональную деятельность с естественнонаучными  основами дефектологии» </w:t>
      </w:r>
      <w:r w:rsidRPr="00E90C0B">
        <w:t>(направление подготовки 44.03.03 «Специальное (дефектол</w:t>
      </w:r>
      <w:r w:rsidR="002C12E3">
        <w:t>огическое) образование»</w:t>
      </w:r>
      <w:r w:rsidR="00FA22B9">
        <w:t xml:space="preserve">. </w:t>
      </w:r>
      <w:r w:rsidRPr="00E90C0B">
        <w:t>Содержание дисциплины «Нормальная и клиническая анатомия и физиология сенсорных систем» включает два основных блока вопросов: в первом рассматриваются общие понятия о сенсорных системах (анализаторах), виды чувствительности, онтогенетические закономерности развития анализаторов, законы сенсорной физиологии, принципы гигиены и профилактика нарушений в работе сенсорных систем.</w:t>
      </w:r>
      <w:r w:rsidRPr="00E90C0B">
        <w:rPr>
          <w:color w:val="FF0000"/>
        </w:rPr>
        <w:t xml:space="preserve"> </w:t>
      </w:r>
      <w:r w:rsidRPr="00E90C0B">
        <w:t xml:space="preserve">Во втором блоке студенты, изучающие данную дисциплину, знакомятся с особенностями строения, функционирования и клиническими проявлениями патологических процессов основных сенсорных систем - зрительной и слуховой, а также органов речи. </w:t>
      </w:r>
    </w:p>
    <w:p w14:paraId="1293AD8C" w14:textId="77777777" w:rsidR="00BA4C63" w:rsidRPr="00E90C0B" w:rsidRDefault="00BA4C63" w:rsidP="00EC5D26">
      <w:pPr>
        <w:spacing w:line="276" w:lineRule="auto"/>
        <w:ind w:firstLine="709"/>
        <w:jc w:val="both"/>
      </w:pPr>
      <w:r w:rsidRPr="00E90C0B">
        <w:t xml:space="preserve">Освоение дисциплины подразумевает работу в электронной образовательной среде (ЭИОС) </w:t>
      </w:r>
      <w:proofErr w:type="spellStart"/>
      <w:r w:rsidRPr="00E90C0B">
        <w:t>Мининского</w:t>
      </w:r>
      <w:proofErr w:type="spellEnd"/>
      <w:r w:rsidRPr="00E90C0B">
        <w:t xml:space="preserve">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14:paraId="46757CB2" w14:textId="77777777" w:rsidR="00BA4C63" w:rsidRPr="00E90C0B" w:rsidRDefault="00BA4C63" w:rsidP="00EC5D26">
      <w:pPr>
        <w:spacing w:line="276" w:lineRule="auto"/>
        <w:ind w:firstLine="709"/>
        <w:jc w:val="both"/>
        <w:rPr>
          <w:b/>
          <w:bCs/>
        </w:rPr>
      </w:pPr>
    </w:p>
    <w:p w14:paraId="243D9248" w14:textId="77777777" w:rsidR="00BA4C63" w:rsidRPr="00E90C0B" w:rsidRDefault="00BA4C63" w:rsidP="00EC5D26">
      <w:pPr>
        <w:spacing w:line="276" w:lineRule="auto"/>
        <w:ind w:firstLine="709"/>
        <w:jc w:val="both"/>
      </w:pPr>
      <w:r w:rsidRPr="00E90C0B">
        <w:rPr>
          <w:b/>
          <w:bCs/>
        </w:rPr>
        <w:lastRenderedPageBreak/>
        <w:t>2. Место в структуре модуля</w:t>
      </w:r>
    </w:p>
    <w:p w14:paraId="692190EC" w14:textId="435A3F96" w:rsidR="00BA4C63" w:rsidRPr="00E90C0B" w:rsidRDefault="00BA4C63" w:rsidP="00EC5D26">
      <w:pPr>
        <w:spacing w:line="276" w:lineRule="auto"/>
        <w:ind w:firstLine="708"/>
        <w:jc w:val="both"/>
      </w:pPr>
      <w:r w:rsidRPr="00E90C0B">
        <w:t xml:space="preserve">Данная дисциплина </w:t>
      </w:r>
      <w:r w:rsidR="00115001">
        <w:t>относится к модулю</w:t>
      </w:r>
      <w:r w:rsidRPr="00E90C0B">
        <w:t xml:space="preserve"> </w:t>
      </w:r>
      <w:r w:rsidR="000F4265">
        <w:t xml:space="preserve">«Погружение в профессиональную деятельность с естественнонаучными основами дефектологии» </w:t>
      </w:r>
      <w:r w:rsidRPr="00E90C0B">
        <w:t>(направление подготовки 44.03.03 «Специальное (дефектологическое) образование»</w:t>
      </w:r>
      <w:r w:rsidR="00711BA4">
        <w:t xml:space="preserve">. </w:t>
      </w:r>
      <w:r w:rsidRPr="00E90C0B">
        <w:t xml:space="preserve">Для изучения данной дисциплины используются образовательные результаты, полученные в ходе освоения дисциплины «Возрастная анатомия и физиология». </w:t>
      </w:r>
      <w:proofErr w:type="spellStart"/>
      <w:r w:rsidRPr="00E90C0B">
        <w:t>Постреквизитом</w:t>
      </w:r>
      <w:proofErr w:type="spellEnd"/>
      <w:r w:rsidRPr="00E90C0B">
        <w:t xml:space="preserve"> для данной дисциплины являются курсы «Невропатология», «Психопатология», «Клиника интеллектуальных нарушений».</w:t>
      </w:r>
    </w:p>
    <w:p w14:paraId="47C1937D" w14:textId="77777777" w:rsidR="00BA4C63" w:rsidRDefault="00BA4C63" w:rsidP="00EC5D26">
      <w:pPr>
        <w:spacing w:line="276" w:lineRule="auto"/>
        <w:ind w:firstLine="709"/>
        <w:jc w:val="both"/>
      </w:pPr>
    </w:p>
    <w:p w14:paraId="6843EF82" w14:textId="77777777" w:rsidR="00711BA4" w:rsidRPr="00E90C0B" w:rsidRDefault="00711BA4" w:rsidP="00EC5D26">
      <w:pPr>
        <w:spacing w:line="276" w:lineRule="auto"/>
        <w:ind w:firstLine="709"/>
        <w:jc w:val="both"/>
      </w:pPr>
    </w:p>
    <w:p w14:paraId="11484AE9" w14:textId="77777777" w:rsidR="00BA4C63" w:rsidRPr="00E90C0B" w:rsidRDefault="00BA4C63" w:rsidP="00EC5D26">
      <w:pPr>
        <w:spacing w:line="276" w:lineRule="auto"/>
        <w:ind w:firstLine="709"/>
        <w:jc w:val="both"/>
      </w:pPr>
      <w:r w:rsidRPr="00E90C0B">
        <w:rPr>
          <w:b/>
          <w:bCs/>
        </w:rPr>
        <w:t>3. Цели и задачи</w:t>
      </w:r>
    </w:p>
    <w:p w14:paraId="1D6E89B7" w14:textId="77777777" w:rsidR="00BA4C63" w:rsidRPr="00FA22B9" w:rsidRDefault="00BA4C63" w:rsidP="00EC5D26">
      <w:pPr>
        <w:spacing w:line="276" w:lineRule="auto"/>
        <w:ind w:firstLine="709"/>
        <w:jc w:val="both"/>
      </w:pPr>
      <w:r w:rsidRPr="00FA22B9">
        <w:rPr>
          <w:i/>
          <w:iCs/>
        </w:rPr>
        <w:t>Цель дисциплины</w:t>
      </w:r>
      <w:r w:rsidRPr="00FA22B9">
        <w:rPr>
          <w:spacing w:val="3"/>
        </w:rPr>
        <w:t xml:space="preserve"> - </w:t>
      </w:r>
      <w:r w:rsidRPr="00FA22B9">
        <w:t xml:space="preserve">создать условия для решения профессиональных задач при освоении  </w:t>
      </w:r>
      <w:r w:rsidR="00711BA4">
        <w:t>обучающимися</w:t>
      </w:r>
      <w:r w:rsidRPr="00FA22B9">
        <w:t xml:space="preserve"> комплексной интегральной системы знаний о закономерностях развития и функционирования сенсорных систем ребёнка на разных возрастных ступенях, этиологии и патогенезе различных вариантов </w:t>
      </w:r>
      <w:proofErr w:type="spellStart"/>
      <w:r w:rsidRPr="00FA22B9">
        <w:t>дизонтогенеза</w:t>
      </w:r>
      <w:proofErr w:type="spellEnd"/>
      <w:r w:rsidRPr="00FA22B9">
        <w:t xml:space="preserve">  на примере зрительного, слухового анализаторов и органов речи, о принципах гигиены и профилактики нарушений в работе сенсорных систем. </w:t>
      </w:r>
    </w:p>
    <w:p w14:paraId="34A5E662" w14:textId="77777777" w:rsidR="00711BA4" w:rsidRDefault="00711BA4" w:rsidP="00EC5D26">
      <w:pPr>
        <w:tabs>
          <w:tab w:val="left" w:pos="7380"/>
        </w:tabs>
        <w:spacing w:line="276" w:lineRule="auto"/>
        <w:ind w:firstLine="709"/>
        <w:jc w:val="both"/>
        <w:rPr>
          <w:i/>
          <w:iCs/>
        </w:rPr>
      </w:pPr>
    </w:p>
    <w:p w14:paraId="5B83FA38" w14:textId="77777777" w:rsidR="00BA4C63" w:rsidRPr="00FA22B9" w:rsidRDefault="00BA4C63" w:rsidP="00EC5D26">
      <w:pPr>
        <w:tabs>
          <w:tab w:val="left" w:pos="7380"/>
        </w:tabs>
        <w:spacing w:line="276" w:lineRule="auto"/>
        <w:ind w:firstLine="709"/>
        <w:jc w:val="both"/>
      </w:pPr>
      <w:r w:rsidRPr="00FA22B9">
        <w:rPr>
          <w:i/>
          <w:iCs/>
        </w:rPr>
        <w:t>Задачи дисциплины:</w:t>
      </w:r>
      <w:r w:rsidRPr="00FA22B9">
        <w:rPr>
          <w:i/>
          <w:iCs/>
        </w:rPr>
        <w:tab/>
      </w:r>
    </w:p>
    <w:p w14:paraId="71230E28" w14:textId="77777777" w:rsidR="00BA4C63" w:rsidRPr="00FA22B9" w:rsidRDefault="00BA4C63" w:rsidP="00F73D7D">
      <w:pPr>
        <w:pStyle w:val="16"/>
        <w:numPr>
          <w:ilvl w:val="0"/>
          <w:numId w:val="14"/>
        </w:numPr>
        <w:spacing w:after="0"/>
        <w:ind w:left="0" w:firstLine="426"/>
        <w:jc w:val="both"/>
        <w:rPr>
          <w:rFonts w:ascii="Times New Roman" w:hAnsi="Times New Roman" w:cs="Times New Roman"/>
          <w:sz w:val="24"/>
          <w:szCs w:val="24"/>
        </w:rPr>
      </w:pPr>
      <w:r w:rsidRPr="00FA22B9">
        <w:rPr>
          <w:rFonts w:ascii="Times New Roman" w:hAnsi="Times New Roman" w:cs="Times New Roman"/>
          <w:sz w:val="24"/>
          <w:szCs w:val="24"/>
        </w:rPr>
        <w:t xml:space="preserve">создать условия для формирования умений анализировать основные закономерности развития и функционирования нервной системы и  анализаторов  как психофизиологической основы профессиональной педагогической деятельности; </w:t>
      </w:r>
    </w:p>
    <w:p w14:paraId="68E3103C" w14:textId="77777777" w:rsidR="00BA4C63" w:rsidRPr="00FA22B9" w:rsidRDefault="00BA4C63" w:rsidP="00F73D7D">
      <w:pPr>
        <w:pStyle w:val="16"/>
        <w:numPr>
          <w:ilvl w:val="0"/>
          <w:numId w:val="14"/>
        </w:numPr>
        <w:spacing w:after="0"/>
        <w:ind w:left="0" w:firstLine="426"/>
        <w:jc w:val="both"/>
        <w:rPr>
          <w:rFonts w:ascii="Times New Roman" w:hAnsi="Times New Roman" w:cs="Times New Roman"/>
          <w:sz w:val="24"/>
          <w:szCs w:val="24"/>
        </w:rPr>
      </w:pPr>
      <w:r w:rsidRPr="00FA22B9">
        <w:rPr>
          <w:rFonts w:ascii="Times New Roman" w:hAnsi="Times New Roman" w:cs="Times New Roman"/>
          <w:sz w:val="24"/>
          <w:szCs w:val="24"/>
        </w:rPr>
        <w:t>способствовать формированию умения использовать сведения об этиологии и патогенезе различных типов нарушений основных сенсорных систем (зрительной и слуховой, а также органов речи) в комплексной системе диагностики;</w:t>
      </w:r>
    </w:p>
    <w:p w14:paraId="69F2C9CD" w14:textId="77777777" w:rsidR="00BA4C63" w:rsidRPr="00FA22B9" w:rsidRDefault="00BA4C63" w:rsidP="00F73D7D">
      <w:pPr>
        <w:pStyle w:val="16"/>
        <w:numPr>
          <w:ilvl w:val="0"/>
          <w:numId w:val="14"/>
        </w:numPr>
        <w:spacing w:after="0"/>
        <w:ind w:left="0" w:firstLine="426"/>
        <w:jc w:val="both"/>
        <w:rPr>
          <w:rFonts w:ascii="Times New Roman" w:hAnsi="Times New Roman" w:cs="Times New Roman"/>
          <w:sz w:val="24"/>
          <w:szCs w:val="24"/>
        </w:rPr>
      </w:pPr>
      <w:r w:rsidRPr="00FA22B9">
        <w:rPr>
          <w:rFonts w:ascii="Times New Roman" w:hAnsi="Times New Roman" w:cs="Times New Roman"/>
          <w:sz w:val="24"/>
          <w:szCs w:val="24"/>
        </w:rPr>
        <w:t xml:space="preserve">подготовить студентов к решению профессиональных задач, связанных с практическим применением интегральных знаний. </w:t>
      </w:r>
    </w:p>
    <w:p w14:paraId="2234AEEB" w14:textId="77777777" w:rsidR="00664FA2" w:rsidRPr="00664FA2" w:rsidRDefault="00664FA2" w:rsidP="00EC5D26">
      <w:pPr>
        <w:pStyle w:val="a9"/>
        <w:spacing w:after="0"/>
        <w:ind w:left="0"/>
        <w:jc w:val="both"/>
        <w:rPr>
          <w:rFonts w:ascii="Times New Roman" w:hAnsi="Times New Roman"/>
          <w:b/>
          <w:bCs/>
          <w:sz w:val="24"/>
          <w:szCs w:val="24"/>
        </w:rPr>
      </w:pPr>
    </w:p>
    <w:p w14:paraId="5A2720FF" w14:textId="77777777" w:rsidR="00BA4C63" w:rsidRPr="00711BA4" w:rsidRDefault="00711BA4" w:rsidP="00711BA4">
      <w:pPr>
        <w:ind w:left="360"/>
        <w:jc w:val="both"/>
        <w:rPr>
          <w:b/>
          <w:bCs/>
        </w:rPr>
      </w:pPr>
      <w:r>
        <w:rPr>
          <w:b/>
          <w:bCs/>
          <w:highlight w:val="white"/>
        </w:rPr>
        <w:t>4.</w:t>
      </w:r>
      <w:r w:rsidR="00BA4C63" w:rsidRPr="00711BA4">
        <w:rPr>
          <w:b/>
          <w:bCs/>
          <w:highlight w:val="white"/>
        </w:rPr>
        <w:t>Образовательные результаты</w:t>
      </w:r>
    </w:p>
    <w:p w14:paraId="2A29B63F" w14:textId="77777777" w:rsidR="00711BA4" w:rsidRPr="00711BA4" w:rsidRDefault="00711BA4" w:rsidP="00711BA4">
      <w:pPr>
        <w:pStyle w:val="a9"/>
        <w:spacing w:after="0"/>
        <w:ind w:left="0" w:firstLine="709"/>
        <w:jc w:val="both"/>
        <w:rPr>
          <w:rFonts w:ascii="Times New Roman" w:hAnsi="Times New Roman"/>
          <w:b/>
          <w:bCs/>
          <w:sz w:val="24"/>
          <w:szCs w:val="24"/>
        </w:rPr>
      </w:pPr>
      <w:r w:rsidRPr="00711BA4">
        <w:rPr>
          <w:rFonts w:ascii="Times New Roman" w:hAnsi="Times New Roman"/>
          <w:b/>
          <w:sz w:val="24"/>
          <w:szCs w:val="24"/>
        </w:rPr>
        <w:t>УК</w:t>
      </w:r>
      <w:r>
        <w:rPr>
          <w:rFonts w:ascii="Times New Roman" w:hAnsi="Times New Roman"/>
          <w:b/>
          <w:sz w:val="24"/>
          <w:szCs w:val="24"/>
        </w:rPr>
        <w:t xml:space="preserve"> </w:t>
      </w:r>
      <w:r w:rsidRPr="00711BA4">
        <w:rPr>
          <w:rFonts w:ascii="Times New Roman" w:hAnsi="Times New Roman"/>
          <w:b/>
          <w:sz w:val="24"/>
          <w:szCs w:val="24"/>
        </w:rPr>
        <w:t>8. Способен создавать и поддерживать безопасные условия жизнедеятельности, в том числе при возникновении чрезвычайных ситуаций</w:t>
      </w:r>
      <w:r w:rsidR="00FB3290">
        <w:rPr>
          <w:rFonts w:ascii="Times New Roman" w:hAnsi="Times New Roman"/>
          <w:b/>
          <w:sz w:val="24"/>
          <w:szCs w:val="24"/>
        </w:rPr>
        <w:t>:</w:t>
      </w:r>
    </w:p>
    <w:p w14:paraId="1D416009" w14:textId="77777777" w:rsidR="00711BA4" w:rsidRDefault="00711BA4" w:rsidP="00711BA4">
      <w:pPr>
        <w:pStyle w:val="a9"/>
        <w:spacing w:after="0"/>
        <w:ind w:left="0" w:firstLine="709"/>
        <w:jc w:val="both"/>
        <w:rPr>
          <w:rFonts w:ascii="Times New Roman" w:hAnsi="Times New Roman"/>
          <w:b/>
          <w:bCs/>
          <w:sz w:val="24"/>
          <w:szCs w:val="24"/>
        </w:rPr>
      </w:pPr>
      <w:r w:rsidRPr="00026B5F">
        <w:rPr>
          <w:rFonts w:ascii="Times New Roman" w:hAnsi="Times New Roman"/>
          <w:sz w:val="24"/>
          <w:szCs w:val="24"/>
        </w:rP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14:paraId="700E083E" w14:textId="77777777" w:rsidR="00711BA4" w:rsidRDefault="00711BA4" w:rsidP="00711BA4">
      <w:pPr>
        <w:autoSpaceDE w:val="0"/>
        <w:autoSpaceDN w:val="0"/>
        <w:adjustRightInd w:val="0"/>
        <w:spacing w:line="276" w:lineRule="auto"/>
        <w:ind w:firstLine="708"/>
        <w:jc w:val="both"/>
        <w:rPr>
          <w:b/>
        </w:rPr>
      </w:pPr>
      <w:r>
        <w:rPr>
          <w:b/>
        </w:rPr>
        <w:t>ПК 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655F1D98" w14:textId="77777777" w:rsidR="00711BA4" w:rsidRDefault="00711BA4" w:rsidP="00711BA4">
      <w:pPr>
        <w:autoSpaceDE w:val="0"/>
        <w:autoSpaceDN w:val="0"/>
        <w:adjustRightInd w:val="0"/>
        <w:spacing w:line="276" w:lineRule="auto"/>
        <w:ind w:firstLine="708"/>
        <w:jc w:val="both"/>
      </w:pPr>
      <w:r>
        <w:t>ПК.1.1.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r w:rsidR="00FB3290">
        <w:t>;</w:t>
      </w:r>
    </w:p>
    <w:p w14:paraId="0CFF3FCA" w14:textId="77777777" w:rsidR="00711BA4" w:rsidRDefault="00711BA4" w:rsidP="00711BA4">
      <w:pPr>
        <w:autoSpaceDE w:val="0"/>
        <w:autoSpaceDN w:val="0"/>
        <w:adjustRightInd w:val="0"/>
        <w:spacing w:line="276" w:lineRule="auto"/>
        <w:ind w:firstLine="708"/>
        <w:jc w:val="both"/>
        <w:rPr>
          <w:b/>
          <w:bCs/>
        </w:rPr>
      </w:pPr>
      <w:r>
        <w:t>ПК.1.4. Демонстрирует аналитические и прогностические умения при оценке актуальных состояний лиц с ОВЗ и перспектив их развития</w:t>
      </w:r>
    </w:p>
    <w:p w14:paraId="373EED9E" w14:textId="77777777" w:rsidR="00711BA4" w:rsidRPr="00664FA2" w:rsidRDefault="00711BA4" w:rsidP="00711BA4">
      <w:pPr>
        <w:pStyle w:val="a9"/>
        <w:spacing w:after="0"/>
        <w:ind w:left="709"/>
        <w:jc w:val="both"/>
        <w:rPr>
          <w:rFonts w:ascii="Times New Roman" w:hAnsi="Times New Roman"/>
          <w:b/>
          <w:bCs/>
          <w:sz w:val="24"/>
          <w:szCs w:val="24"/>
        </w:rPr>
      </w:pPr>
      <w:r>
        <w:rPr>
          <w:rFonts w:ascii="Times New Roman" w:hAnsi="Times New Roman"/>
          <w:b/>
          <w:bCs/>
          <w:sz w:val="24"/>
          <w:szCs w:val="24"/>
        </w:rPr>
        <w:t xml:space="preserve"> </w:t>
      </w:r>
    </w:p>
    <w:tbl>
      <w:tblPr>
        <w:tblW w:w="5000" w:type="pct"/>
        <w:tblLayout w:type="fixed"/>
        <w:tblLook w:val="04A0" w:firstRow="1" w:lastRow="0" w:firstColumn="1" w:lastColumn="0" w:noHBand="0" w:noVBand="1"/>
      </w:tblPr>
      <w:tblGrid>
        <w:gridCol w:w="931"/>
        <w:gridCol w:w="2084"/>
        <w:gridCol w:w="1249"/>
        <w:gridCol w:w="1938"/>
        <w:gridCol w:w="974"/>
        <w:gridCol w:w="2455"/>
      </w:tblGrid>
      <w:tr w:rsidR="00664FA2" w14:paraId="5797279C" w14:textId="77777777" w:rsidTr="00711BA4">
        <w:trPr>
          <w:trHeight w:val="385"/>
        </w:trPr>
        <w:tc>
          <w:tcPr>
            <w:tcW w:w="950" w:type="dxa"/>
            <w:tcBorders>
              <w:top w:val="single" w:sz="2" w:space="0" w:color="000000"/>
              <w:left w:val="single" w:sz="2" w:space="0" w:color="000000"/>
              <w:bottom w:val="single" w:sz="2" w:space="0" w:color="000000"/>
              <w:right w:val="single" w:sz="2" w:space="0" w:color="000000"/>
            </w:tcBorders>
            <w:hideMark/>
          </w:tcPr>
          <w:p w14:paraId="042E99F3" w14:textId="77777777" w:rsidR="00664FA2" w:rsidRDefault="00664FA2" w:rsidP="00EC5D26">
            <w:pPr>
              <w:autoSpaceDE w:val="0"/>
              <w:autoSpaceDN w:val="0"/>
              <w:adjustRightInd w:val="0"/>
              <w:spacing w:line="276" w:lineRule="auto"/>
              <w:jc w:val="center"/>
            </w:pPr>
            <w:r>
              <w:t>Код ОР модуля</w:t>
            </w:r>
          </w:p>
        </w:tc>
        <w:tc>
          <w:tcPr>
            <w:tcW w:w="2134" w:type="dxa"/>
            <w:tcBorders>
              <w:top w:val="single" w:sz="2" w:space="0" w:color="000000"/>
              <w:left w:val="single" w:sz="2" w:space="0" w:color="000000"/>
              <w:bottom w:val="single" w:sz="2" w:space="0" w:color="000000"/>
              <w:right w:val="single" w:sz="2" w:space="0" w:color="000000"/>
            </w:tcBorders>
            <w:hideMark/>
          </w:tcPr>
          <w:p w14:paraId="0AD4A0B3" w14:textId="77777777" w:rsidR="00664FA2" w:rsidRDefault="00664FA2" w:rsidP="00EC5D26">
            <w:pPr>
              <w:suppressAutoHyphens/>
              <w:autoSpaceDE w:val="0"/>
              <w:autoSpaceDN w:val="0"/>
              <w:adjustRightInd w:val="0"/>
              <w:spacing w:line="276" w:lineRule="auto"/>
              <w:jc w:val="center"/>
            </w:pPr>
            <w: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14:paraId="1A25A6F5" w14:textId="77777777" w:rsidR="00664FA2" w:rsidRDefault="00664FA2" w:rsidP="00EC5D26">
            <w:pPr>
              <w:autoSpaceDE w:val="0"/>
              <w:autoSpaceDN w:val="0"/>
              <w:adjustRightInd w:val="0"/>
              <w:spacing w:line="276" w:lineRule="auto"/>
              <w:jc w:val="center"/>
            </w:pPr>
            <w:r>
              <w:t>Код ОР дисциплины</w:t>
            </w:r>
          </w:p>
        </w:tc>
        <w:tc>
          <w:tcPr>
            <w:tcW w:w="1984" w:type="dxa"/>
            <w:tcBorders>
              <w:top w:val="single" w:sz="2" w:space="0" w:color="000000"/>
              <w:left w:val="single" w:sz="2" w:space="0" w:color="000000"/>
              <w:bottom w:val="single" w:sz="2" w:space="0" w:color="000000"/>
              <w:right w:val="single" w:sz="2" w:space="0" w:color="000000"/>
            </w:tcBorders>
            <w:hideMark/>
          </w:tcPr>
          <w:p w14:paraId="3182B3C3" w14:textId="77777777" w:rsidR="00664FA2" w:rsidRDefault="00664FA2" w:rsidP="00EC5D26">
            <w:pPr>
              <w:autoSpaceDE w:val="0"/>
              <w:autoSpaceDN w:val="0"/>
              <w:adjustRightInd w:val="0"/>
              <w:spacing w:line="276" w:lineRule="auto"/>
              <w:jc w:val="center"/>
            </w:pPr>
            <w:r>
              <w:t>Образовательные результаты дисциплины</w:t>
            </w:r>
          </w:p>
        </w:tc>
        <w:tc>
          <w:tcPr>
            <w:tcW w:w="994" w:type="dxa"/>
            <w:tcBorders>
              <w:top w:val="single" w:sz="2" w:space="0" w:color="000000"/>
              <w:left w:val="single" w:sz="2" w:space="0" w:color="000000"/>
              <w:bottom w:val="single" w:sz="2" w:space="0" w:color="000000"/>
              <w:right w:val="single" w:sz="2" w:space="0" w:color="000000"/>
            </w:tcBorders>
            <w:shd w:val="clear" w:color="auto" w:fill="FFFFFF"/>
            <w:hideMark/>
          </w:tcPr>
          <w:p w14:paraId="7E370080" w14:textId="77777777" w:rsidR="00664FA2" w:rsidRDefault="00664FA2" w:rsidP="00711BA4">
            <w:pPr>
              <w:autoSpaceDE w:val="0"/>
              <w:autoSpaceDN w:val="0"/>
              <w:adjustRightInd w:val="0"/>
              <w:spacing w:line="276" w:lineRule="auto"/>
              <w:jc w:val="center"/>
            </w:pPr>
            <w:r>
              <w:t xml:space="preserve">Код </w:t>
            </w:r>
            <w:r w:rsidR="00711BA4">
              <w:t>ИДК</w:t>
            </w:r>
          </w:p>
        </w:tc>
        <w:tc>
          <w:tcPr>
            <w:tcW w:w="2515" w:type="dxa"/>
            <w:tcBorders>
              <w:top w:val="single" w:sz="2" w:space="0" w:color="000000"/>
              <w:left w:val="single" w:sz="2" w:space="0" w:color="000000"/>
              <w:bottom w:val="single" w:sz="2" w:space="0" w:color="000000"/>
              <w:right w:val="single" w:sz="2" w:space="0" w:color="000000"/>
            </w:tcBorders>
            <w:shd w:val="clear" w:color="auto" w:fill="FFFFFF"/>
            <w:hideMark/>
          </w:tcPr>
          <w:p w14:paraId="1F1B2557" w14:textId="77777777" w:rsidR="00664FA2" w:rsidRDefault="00664FA2" w:rsidP="00EC5D26">
            <w:pPr>
              <w:autoSpaceDE w:val="0"/>
              <w:autoSpaceDN w:val="0"/>
              <w:adjustRightInd w:val="0"/>
              <w:spacing w:line="276" w:lineRule="auto"/>
              <w:jc w:val="center"/>
            </w:pPr>
            <w:r>
              <w:t>Средства оценивания ОР</w:t>
            </w:r>
          </w:p>
          <w:p w14:paraId="6F743160" w14:textId="77777777" w:rsidR="00664FA2" w:rsidRDefault="00664FA2" w:rsidP="00EC5D26">
            <w:pPr>
              <w:autoSpaceDE w:val="0"/>
              <w:autoSpaceDN w:val="0"/>
              <w:adjustRightInd w:val="0"/>
              <w:spacing w:line="276" w:lineRule="auto"/>
              <w:jc w:val="center"/>
            </w:pPr>
          </w:p>
        </w:tc>
      </w:tr>
      <w:tr w:rsidR="00664FA2" w14:paraId="24D725AB" w14:textId="77777777" w:rsidTr="00711BA4">
        <w:trPr>
          <w:trHeight w:val="385"/>
        </w:trPr>
        <w:tc>
          <w:tcPr>
            <w:tcW w:w="950" w:type="dxa"/>
            <w:tcBorders>
              <w:top w:val="single" w:sz="2" w:space="0" w:color="000000"/>
              <w:left w:val="single" w:sz="2" w:space="0" w:color="000000"/>
              <w:bottom w:val="single" w:sz="2" w:space="0" w:color="000000"/>
              <w:right w:val="single" w:sz="2" w:space="0" w:color="000000"/>
            </w:tcBorders>
          </w:tcPr>
          <w:p w14:paraId="5CD76FB3" w14:textId="77777777" w:rsidR="00664FA2" w:rsidRDefault="008578DD" w:rsidP="00EC5D26">
            <w:pPr>
              <w:autoSpaceDE w:val="0"/>
              <w:autoSpaceDN w:val="0"/>
              <w:adjustRightInd w:val="0"/>
              <w:spacing w:line="276" w:lineRule="auto"/>
              <w:jc w:val="center"/>
            </w:pPr>
            <w:r>
              <w:lastRenderedPageBreak/>
              <w:t>ОР.1</w:t>
            </w:r>
          </w:p>
        </w:tc>
        <w:tc>
          <w:tcPr>
            <w:tcW w:w="2134" w:type="dxa"/>
            <w:tcBorders>
              <w:top w:val="single" w:sz="2" w:space="0" w:color="000000"/>
              <w:left w:val="single" w:sz="2" w:space="0" w:color="000000"/>
              <w:bottom w:val="single" w:sz="2" w:space="0" w:color="000000"/>
              <w:right w:val="single" w:sz="2" w:space="0" w:color="000000"/>
            </w:tcBorders>
          </w:tcPr>
          <w:p w14:paraId="4FE512AC" w14:textId="77777777" w:rsidR="00664FA2" w:rsidRPr="00E90C0B" w:rsidRDefault="00664FA2" w:rsidP="00EC5D26">
            <w:pPr>
              <w:tabs>
                <w:tab w:val="left" w:pos="318"/>
              </w:tabs>
              <w:spacing w:line="276" w:lineRule="auto"/>
            </w:pPr>
            <w:r w:rsidRPr="00E90C0B">
              <w:t>Показывает  владение специальной профессиональной терминологией, отражающей интегральные знания из области неврологии, генетики, психиатрии и др.</w:t>
            </w:r>
          </w:p>
        </w:tc>
        <w:tc>
          <w:tcPr>
            <w:tcW w:w="1276" w:type="dxa"/>
            <w:tcBorders>
              <w:top w:val="single" w:sz="2" w:space="0" w:color="000000"/>
              <w:left w:val="single" w:sz="2" w:space="0" w:color="000000"/>
              <w:bottom w:val="single" w:sz="2" w:space="0" w:color="000000"/>
              <w:right w:val="single" w:sz="2" w:space="0" w:color="000000"/>
            </w:tcBorders>
          </w:tcPr>
          <w:p w14:paraId="220A38DD" w14:textId="77777777" w:rsidR="00664FA2" w:rsidRDefault="007054BA" w:rsidP="00EC5D26">
            <w:pPr>
              <w:autoSpaceDE w:val="0"/>
              <w:autoSpaceDN w:val="0"/>
              <w:adjustRightInd w:val="0"/>
              <w:spacing w:line="276" w:lineRule="auto"/>
              <w:jc w:val="center"/>
            </w:pPr>
            <w:r>
              <w:t>ОР.1.5.1</w:t>
            </w:r>
          </w:p>
        </w:tc>
        <w:tc>
          <w:tcPr>
            <w:tcW w:w="1984" w:type="dxa"/>
            <w:tcBorders>
              <w:top w:val="single" w:sz="2" w:space="0" w:color="000000"/>
              <w:left w:val="single" w:sz="2" w:space="0" w:color="000000"/>
              <w:bottom w:val="single" w:sz="2" w:space="0" w:color="000000"/>
              <w:right w:val="single" w:sz="2" w:space="0" w:color="000000"/>
            </w:tcBorders>
            <w:vAlign w:val="center"/>
          </w:tcPr>
          <w:p w14:paraId="7D342ABB" w14:textId="77777777" w:rsidR="00664FA2" w:rsidRPr="00E90C0B" w:rsidRDefault="00664FA2" w:rsidP="00EC5D26">
            <w:pPr>
              <w:spacing w:line="276" w:lineRule="auto"/>
            </w:pPr>
            <w:r w:rsidRPr="00E90C0B">
              <w:t>Показывает  владение специальной профессиональной терминологией, отражающей интегральные знания из области анатомии, физиологии  и патологии сенсорных систем</w:t>
            </w:r>
          </w:p>
        </w:tc>
        <w:tc>
          <w:tcPr>
            <w:tcW w:w="994" w:type="dxa"/>
            <w:tcBorders>
              <w:top w:val="single" w:sz="2" w:space="0" w:color="000000"/>
              <w:left w:val="single" w:sz="2" w:space="0" w:color="000000"/>
              <w:bottom w:val="single" w:sz="2" w:space="0" w:color="000000"/>
              <w:right w:val="single" w:sz="2" w:space="0" w:color="000000"/>
            </w:tcBorders>
            <w:shd w:val="clear" w:color="auto" w:fill="FFFFFF"/>
          </w:tcPr>
          <w:p w14:paraId="55584DD4" w14:textId="77777777" w:rsidR="00664FA2" w:rsidRDefault="00FB3290" w:rsidP="00EC5D26">
            <w:pPr>
              <w:autoSpaceDE w:val="0"/>
              <w:autoSpaceDN w:val="0"/>
              <w:adjustRightInd w:val="0"/>
              <w:spacing w:line="276" w:lineRule="auto"/>
              <w:jc w:val="center"/>
            </w:pPr>
            <w:r>
              <w:t>ПК.1.1.</w:t>
            </w:r>
          </w:p>
        </w:tc>
        <w:tc>
          <w:tcPr>
            <w:tcW w:w="2515" w:type="dxa"/>
            <w:tcBorders>
              <w:top w:val="single" w:sz="2" w:space="0" w:color="000000"/>
              <w:left w:val="single" w:sz="2" w:space="0" w:color="000000"/>
              <w:bottom w:val="single" w:sz="2" w:space="0" w:color="000000"/>
              <w:right w:val="single" w:sz="2" w:space="0" w:color="000000"/>
            </w:tcBorders>
            <w:shd w:val="clear" w:color="auto" w:fill="FFFFFF"/>
          </w:tcPr>
          <w:p w14:paraId="37AEAEA2" w14:textId="77777777" w:rsidR="00664FA2" w:rsidRPr="00BE557D" w:rsidRDefault="00664FA2" w:rsidP="00EC5D26">
            <w:pPr>
              <w:spacing w:line="276" w:lineRule="auto"/>
            </w:pPr>
            <w:r w:rsidRPr="00BE557D">
              <w:rPr>
                <w:rStyle w:val="afb"/>
                <w:i w:val="0"/>
                <w:color w:val="auto"/>
              </w:rPr>
              <w:t>- Форма для оценки образовательных результатов на основе выполнения тестовых заданий</w:t>
            </w:r>
            <w:r w:rsidRPr="00BE557D">
              <w:t xml:space="preserve"> </w:t>
            </w:r>
          </w:p>
          <w:p w14:paraId="436E56EA" w14:textId="77777777" w:rsidR="00BE557D" w:rsidRPr="00E90C0B" w:rsidRDefault="00BE557D" w:rsidP="00EC5D26">
            <w:pPr>
              <w:spacing w:line="276" w:lineRule="auto"/>
            </w:pPr>
            <w:r w:rsidRPr="00E90C0B">
              <w:t>- Форма для оценки образовательных результатов на основе результа</w:t>
            </w:r>
            <w:r>
              <w:t>тов терминологического диктанта</w:t>
            </w:r>
          </w:p>
          <w:p w14:paraId="7B093595" w14:textId="77777777" w:rsidR="00664FA2" w:rsidRDefault="00664FA2" w:rsidP="00EC5D26">
            <w:pPr>
              <w:spacing w:line="276" w:lineRule="auto"/>
            </w:pPr>
          </w:p>
          <w:p w14:paraId="2B598885" w14:textId="77777777" w:rsidR="00664FA2" w:rsidRPr="00E90C0B" w:rsidRDefault="00664FA2" w:rsidP="00EC5D26">
            <w:pPr>
              <w:spacing w:line="276" w:lineRule="auto"/>
            </w:pPr>
          </w:p>
        </w:tc>
      </w:tr>
      <w:tr w:rsidR="00664FA2" w14:paraId="131FB2B0" w14:textId="77777777" w:rsidTr="00711BA4">
        <w:trPr>
          <w:trHeight w:val="385"/>
        </w:trPr>
        <w:tc>
          <w:tcPr>
            <w:tcW w:w="950" w:type="dxa"/>
            <w:tcBorders>
              <w:top w:val="single" w:sz="2" w:space="0" w:color="000000"/>
              <w:left w:val="single" w:sz="2" w:space="0" w:color="000000"/>
              <w:bottom w:val="single" w:sz="2" w:space="0" w:color="000000"/>
              <w:right w:val="single" w:sz="2" w:space="0" w:color="000000"/>
            </w:tcBorders>
          </w:tcPr>
          <w:p w14:paraId="6CCCD24E" w14:textId="77777777" w:rsidR="00664FA2" w:rsidRDefault="008578DD" w:rsidP="00EC5D26">
            <w:pPr>
              <w:autoSpaceDE w:val="0"/>
              <w:autoSpaceDN w:val="0"/>
              <w:adjustRightInd w:val="0"/>
              <w:spacing w:line="276" w:lineRule="auto"/>
              <w:jc w:val="center"/>
            </w:pPr>
            <w:r>
              <w:t>ОР.2</w:t>
            </w:r>
          </w:p>
        </w:tc>
        <w:tc>
          <w:tcPr>
            <w:tcW w:w="2134" w:type="dxa"/>
            <w:tcBorders>
              <w:top w:val="single" w:sz="2" w:space="0" w:color="000000"/>
              <w:left w:val="single" w:sz="2" w:space="0" w:color="000000"/>
              <w:bottom w:val="single" w:sz="2" w:space="0" w:color="000000"/>
              <w:right w:val="single" w:sz="2" w:space="0" w:color="000000"/>
            </w:tcBorders>
          </w:tcPr>
          <w:p w14:paraId="08ACFB97" w14:textId="77777777" w:rsidR="00664FA2" w:rsidRPr="00E90C0B" w:rsidRDefault="00664FA2" w:rsidP="00EC5D26">
            <w:pPr>
              <w:spacing w:line="276" w:lineRule="auto"/>
            </w:pPr>
            <w:r w:rsidRPr="00E90C0B">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E90C0B">
              <w:t>дизонтогенеза</w:t>
            </w:r>
            <w:proofErr w:type="spellEnd"/>
            <w:r w:rsidRPr="00E90C0B">
              <w:t>, клинической характеристики различных форм отклоняющегося развития, основы гигиены и профилактики нарушений сенсорных систем</w:t>
            </w:r>
          </w:p>
        </w:tc>
        <w:tc>
          <w:tcPr>
            <w:tcW w:w="1276" w:type="dxa"/>
            <w:tcBorders>
              <w:top w:val="single" w:sz="2" w:space="0" w:color="000000"/>
              <w:left w:val="single" w:sz="2" w:space="0" w:color="000000"/>
              <w:bottom w:val="single" w:sz="2" w:space="0" w:color="000000"/>
              <w:right w:val="single" w:sz="2" w:space="0" w:color="000000"/>
            </w:tcBorders>
          </w:tcPr>
          <w:p w14:paraId="6F3C9011" w14:textId="77777777" w:rsidR="00664FA2" w:rsidRDefault="007054BA" w:rsidP="00EC5D26">
            <w:pPr>
              <w:autoSpaceDE w:val="0"/>
              <w:autoSpaceDN w:val="0"/>
              <w:adjustRightInd w:val="0"/>
              <w:spacing w:line="276" w:lineRule="auto"/>
              <w:jc w:val="center"/>
            </w:pPr>
            <w:r>
              <w:t>ОР.2.5.2</w:t>
            </w:r>
          </w:p>
        </w:tc>
        <w:tc>
          <w:tcPr>
            <w:tcW w:w="1984" w:type="dxa"/>
            <w:tcBorders>
              <w:top w:val="single" w:sz="2" w:space="0" w:color="000000"/>
              <w:left w:val="single" w:sz="2" w:space="0" w:color="000000"/>
              <w:bottom w:val="single" w:sz="2" w:space="0" w:color="000000"/>
              <w:right w:val="single" w:sz="2" w:space="0" w:color="000000"/>
            </w:tcBorders>
          </w:tcPr>
          <w:p w14:paraId="016FCF92" w14:textId="77777777" w:rsidR="00664FA2" w:rsidRPr="00E90C0B" w:rsidRDefault="00664FA2" w:rsidP="004C3C4E">
            <w:pPr>
              <w:spacing w:line="276" w:lineRule="auto"/>
            </w:pPr>
            <w:r w:rsidRPr="00E90C0B">
              <w:t>Демонстрирует навыки анатомо-физиологического обследования основных сенсорных систем (зрительной и слуховой, органов речи) и определения клинических форм нарушений в анатомии и физиологии сенсорных систем</w:t>
            </w:r>
          </w:p>
        </w:tc>
        <w:tc>
          <w:tcPr>
            <w:tcW w:w="994" w:type="dxa"/>
            <w:tcBorders>
              <w:top w:val="single" w:sz="2" w:space="0" w:color="000000"/>
              <w:left w:val="single" w:sz="2" w:space="0" w:color="000000"/>
              <w:bottom w:val="single" w:sz="2" w:space="0" w:color="000000"/>
              <w:right w:val="single" w:sz="2" w:space="0" w:color="000000"/>
            </w:tcBorders>
            <w:shd w:val="clear" w:color="auto" w:fill="FFFFFF"/>
          </w:tcPr>
          <w:p w14:paraId="397ABD07" w14:textId="77777777" w:rsidR="00664FA2" w:rsidRDefault="00FB3290" w:rsidP="00EC5D26">
            <w:pPr>
              <w:autoSpaceDE w:val="0"/>
              <w:autoSpaceDN w:val="0"/>
              <w:adjustRightInd w:val="0"/>
              <w:spacing w:line="276" w:lineRule="auto"/>
              <w:jc w:val="center"/>
            </w:pPr>
            <w:r>
              <w:t>УК.8.1</w:t>
            </w:r>
          </w:p>
          <w:p w14:paraId="34B276BC" w14:textId="77777777" w:rsidR="00FB3290" w:rsidRDefault="00FB3290" w:rsidP="00EC5D26">
            <w:pPr>
              <w:autoSpaceDE w:val="0"/>
              <w:autoSpaceDN w:val="0"/>
              <w:adjustRightInd w:val="0"/>
              <w:spacing w:line="276" w:lineRule="auto"/>
              <w:jc w:val="center"/>
            </w:pPr>
            <w:r>
              <w:t>ПК.1.4</w:t>
            </w:r>
          </w:p>
        </w:tc>
        <w:tc>
          <w:tcPr>
            <w:tcW w:w="2515" w:type="dxa"/>
            <w:tcBorders>
              <w:top w:val="single" w:sz="2" w:space="0" w:color="000000"/>
              <w:left w:val="single" w:sz="2" w:space="0" w:color="000000"/>
              <w:bottom w:val="single" w:sz="2" w:space="0" w:color="000000"/>
              <w:right w:val="single" w:sz="2" w:space="0" w:color="000000"/>
            </w:tcBorders>
            <w:shd w:val="clear" w:color="auto" w:fill="FFFFFF"/>
          </w:tcPr>
          <w:p w14:paraId="3D81CA49" w14:textId="77777777" w:rsidR="00BE557D" w:rsidRDefault="00BE557D" w:rsidP="00EC5D26">
            <w:pPr>
              <w:spacing w:line="276" w:lineRule="auto"/>
            </w:pPr>
            <w:r w:rsidRPr="007179A2">
              <w:rPr>
                <w:rStyle w:val="afb"/>
                <w:i w:val="0"/>
                <w:color w:val="auto"/>
              </w:rPr>
              <w:t>- Форма для оценки образовательных результатов на основе выполнения тестовых заданий</w:t>
            </w:r>
            <w:r w:rsidRPr="00BE557D">
              <w:t xml:space="preserve"> </w:t>
            </w:r>
          </w:p>
          <w:p w14:paraId="373A3101" w14:textId="77777777" w:rsidR="00D60445" w:rsidRPr="00BE557D" w:rsidRDefault="007179A2" w:rsidP="00EC5D26">
            <w:pPr>
              <w:spacing w:line="276" w:lineRule="auto"/>
            </w:pPr>
            <w:r w:rsidRPr="00E90C0B">
              <w:rPr>
                <w:rStyle w:val="afb"/>
                <w:i w:val="0"/>
                <w:color w:val="auto"/>
              </w:rPr>
              <w:t>- Форма для оценки образовательных результатов на основе результатов выполнения учебного проекта</w:t>
            </w:r>
          </w:p>
          <w:p w14:paraId="4E76CF13" w14:textId="77777777" w:rsidR="007179A2" w:rsidRPr="00E90C0B" w:rsidRDefault="007179A2" w:rsidP="007179A2">
            <w:pPr>
              <w:spacing w:line="276" w:lineRule="auto"/>
              <w:rPr>
                <w:rStyle w:val="afb"/>
                <w:i w:val="0"/>
                <w:color w:val="auto"/>
              </w:rPr>
            </w:pPr>
            <w:r w:rsidRPr="00E90C0B">
              <w:rPr>
                <w:rStyle w:val="afb"/>
                <w:i w:val="0"/>
                <w:color w:val="auto"/>
              </w:rPr>
              <w:t>- Форма для оценки образовательных результатов на основе выполнения практического</w:t>
            </w:r>
          </w:p>
          <w:p w14:paraId="3EF2F254" w14:textId="77777777" w:rsidR="007179A2" w:rsidRPr="00E90C0B" w:rsidRDefault="007179A2" w:rsidP="007179A2">
            <w:pPr>
              <w:spacing w:line="276" w:lineRule="auto"/>
              <w:rPr>
                <w:rStyle w:val="afb"/>
                <w:i w:val="0"/>
                <w:color w:val="auto"/>
              </w:rPr>
            </w:pPr>
            <w:r w:rsidRPr="00E90C0B">
              <w:rPr>
                <w:rStyle w:val="afb"/>
                <w:i w:val="0"/>
                <w:color w:val="auto"/>
              </w:rPr>
              <w:t>задания.</w:t>
            </w:r>
          </w:p>
          <w:p w14:paraId="094765F9" w14:textId="77777777" w:rsidR="00664FA2" w:rsidRPr="00E90C0B" w:rsidRDefault="007179A2" w:rsidP="007179A2">
            <w:pPr>
              <w:spacing w:line="276" w:lineRule="auto"/>
            </w:pPr>
            <w:r w:rsidRPr="00E90C0B">
              <w:rPr>
                <w:rStyle w:val="afb"/>
                <w:i w:val="0"/>
                <w:color w:val="auto"/>
              </w:rPr>
              <w:t>- Форма для оценки образовательных результатов на основе результатов выполнения кейс-задания.</w:t>
            </w:r>
          </w:p>
        </w:tc>
      </w:tr>
    </w:tbl>
    <w:p w14:paraId="4216CA60" w14:textId="77777777" w:rsidR="00BA4C63" w:rsidRPr="00E90C0B" w:rsidRDefault="00BA4C63" w:rsidP="00EC5D26">
      <w:pPr>
        <w:spacing w:line="276" w:lineRule="auto"/>
        <w:jc w:val="both"/>
        <w:rPr>
          <w:b/>
          <w:bCs/>
        </w:rPr>
      </w:pPr>
    </w:p>
    <w:p w14:paraId="7F5EA6CE" w14:textId="77777777" w:rsidR="00BA4C63" w:rsidRPr="00E90C0B" w:rsidRDefault="00BA4C63" w:rsidP="00EC5D26">
      <w:pPr>
        <w:spacing w:line="276" w:lineRule="auto"/>
        <w:ind w:firstLine="709"/>
        <w:jc w:val="both"/>
      </w:pPr>
      <w:r w:rsidRPr="00E90C0B">
        <w:rPr>
          <w:b/>
          <w:bCs/>
          <w:highlight w:val="white"/>
        </w:rPr>
        <w:t>5. Содержание дисциплины</w:t>
      </w:r>
    </w:p>
    <w:p w14:paraId="6D32162F" w14:textId="77777777" w:rsidR="00BA4C63" w:rsidRPr="00E90C0B" w:rsidRDefault="00BA4C63" w:rsidP="00EC5D26">
      <w:pPr>
        <w:spacing w:line="276" w:lineRule="auto"/>
        <w:ind w:firstLine="709"/>
        <w:jc w:val="both"/>
      </w:pPr>
      <w:r w:rsidRPr="00E90C0B">
        <w:rPr>
          <w:bCs/>
          <w:i/>
          <w:highlight w:val="white"/>
        </w:rPr>
        <w:t>5.1. Тематический план</w:t>
      </w:r>
    </w:p>
    <w:tbl>
      <w:tblPr>
        <w:tblW w:w="9890" w:type="dxa"/>
        <w:tblInd w:w="-7" w:type="dxa"/>
        <w:tblLayout w:type="fixed"/>
        <w:tblCellMar>
          <w:left w:w="102" w:type="dxa"/>
        </w:tblCellMar>
        <w:tblLook w:val="0000" w:firstRow="0" w:lastRow="0" w:firstColumn="0" w:lastColumn="0" w:noHBand="0" w:noVBand="0"/>
      </w:tblPr>
      <w:tblGrid>
        <w:gridCol w:w="4362"/>
        <w:gridCol w:w="1134"/>
        <w:gridCol w:w="992"/>
        <w:gridCol w:w="992"/>
        <w:gridCol w:w="1134"/>
        <w:gridCol w:w="1276"/>
      </w:tblGrid>
      <w:tr w:rsidR="00963076" w:rsidRPr="00E90C0B" w14:paraId="436747BD" w14:textId="77777777" w:rsidTr="0018371E">
        <w:trPr>
          <w:trHeight w:val="203"/>
        </w:trPr>
        <w:tc>
          <w:tcPr>
            <w:tcW w:w="4362" w:type="dxa"/>
            <w:vMerge w:val="restart"/>
            <w:tcBorders>
              <w:top w:val="single" w:sz="2" w:space="0" w:color="000001"/>
              <w:left w:val="single" w:sz="2" w:space="0" w:color="000001"/>
              <w:bottom w:val="single" w:sz="2" w:space="0" w:color="000001"/>
            </w:tcBorders>
            <w:shd w:val="clear" w:color="auto" w:fill="FFFFFF"/>
          </w:tcPr>
          <w:p w14:paraId="3589F1E6" w14:textId="77777777" w:rsidR="00963076" w:rsidRPr="00E90C0B" w:rsidRDefault="00963076" w:rsidP="00EC5D26">
            <w:pPr>
              <w:spacing w:line="276" w:lineRule="auto"/>
              <w:jc w:val="center"/>
            </w:pPr>
            <w:r w:rsidRPr="00E90C0B">
              <w:t>Наименование темы</w:t>
            </w:r>
          </w:p>
        </w:tc>
        <w:tc>
          <w:tcPr>
            <w:tcW w:w="3118" w:type="dxa"/>
            <w:gridSpan w:val="3"/>
            <w:tcBorders>
              <w:top w:val="single" w:sz="2" w:space="0" w:color="000001"/>
              <w:left w:val="single" w:sz="2" w:space="0" w:color="000001"/>
              <w:bottom w:val="single" w:sz="2" w:space="0" w:color="000001"/>
            </w:tcBorders>
            <w:shd w:val="clear" w:color="auto" w:fill="FFFFFF"/>
          </w:tcPr>
          <w:p w14:paraId="0811E2E5" w14:textId="77777777" w:rsidR="00963076" w:rsidRPr="00E90C0B" w:rsidRDefault="00963076" w:rsidP="00EC5D26">
            <w:pPr>
              <w:spacing w:line="276" w:lineRule="auto"/>
              <w:jc w:val="center"/>
            </w:pPr>
            <w:r w:rsidRPr="00E90C0B">
              <w:t>Контактная работа</w:t>
            </w:r>
          </w:p>
        </w:tc>
        <w:tc>
          <w:tcPr>
            <w:tcW w:w="1134" w:type="dxa"/>
            <w:vMerge w:val="restart"/>
            <w:tcBorders>
              <w:top w:val="single" w:sz="2" w:space="0" w:color="000001"/>
              <w:left w:val="single" w:sz="2" w:space="0" w:color="000001"/>
              <w:bottom w:val="single" w:sz="2" w:space="0" w:color="000001"/>
            </w:tcBorders>
            <w:shd w:val="clear" w:color="auto" w:fill="FFFFFF"/>
          </w:tcPr>
          <w:p w14:paraId="313A129B" w14:textId="77777777" w:rsidR="00963076" w:rsidRPr="00E90C0B" w:rsidRDefault="00963076" w:rsidP="00EC5D26">
            <w:pPr>
              <w:spacing w:line="276" w:lineRule="auto"/>
              <w:jc w:val="center"/>
            </w:pPr>
            <w:r w:rsidRPr="00E90C0B">
              <w:t>Самостоятельная работа</w:t>
            </w:r>
          </w:p>
        </w:tc>
        <w:tc>
          <w:tcPr>
            <w:tcW w:w="1276"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1BE88C9E" w14:textId="77777777" w:rsidR="00963076" w:rsidRPr="00E90C0B" w:rsidRDefault="00963076" w:rsidP="00EC5D26">
            <w:pPr>
              <w:spacing w:line="276" w:lineRule="auto"/>
              <w:jc w:val="center"/>
            </w:pPr>
            <w:r w:rsidRPr="00E90C0B">
              <w:t>Всего часов по дисциплине</w:t>
            </w:r>
          </w:p>
        </w:tc>
      </w:tr>
      <w:tr w:rsidR="00963076" w:rsidRPr="00E90C0B" w14:paraId="02E625B2" w14:textId="77777777" w:rsidTr="0018371E">
        <w:trPr>
          <w:trHeight w:val="533"/>
        </w:trPr>
        <w:tc>
          <w:tcPr>
            <w:tcW w:w="4362" w:type="dxa"/>
            <w:vMerge/>
            <w:tcBorders>
              <w:top w:val="single" w:sz="2" w:space="0" w:color="000001"/>
              <w:left w:val="single" w:sz="2" w:space="0" w:color="000001"/>
              <w:bottom w:val="single" w:sz="2" w:space="0" w:color="000001"/>
            </w:tcBorders>
            <w:shd w:val="clear" w:color="auto" w:fill="FFFFFF"/>
            <w:vAlign w:val="center"/>
          </w:tcPr>
          <w:p w14:paraId="6C37FC4B" w14:textId="77777777" w:rsidR="00963076" w:rsidRPr="00E90C0B" w:rsidRDefault="00963076" w:rsidP="00EC5D26">
            <w:pPr>
              <w:snapToGrid w:val="0"/>
              <w:spacing w:line="276" w:lineRule="auto"/>
              <w:rPr>
                <w:strike/>
                <w:highlight w:val="yellow"/>
              </w:rPr>
            </w:pPr>
          </w:p>
        </w:tc>
        <w:tc>
          <w:tcPr>
            <w:tcW w:w="2126" w:type="dxa"/>
            <w:gridSpan w:val="2"/>
            <w:tcBorders>
              <w:top w:val="single" w:sz="2" w:space="0" w:color="000001"/>
              <w:left w:val="single" w:sz="2" w:space="0" w:color="000001"/>
              <w:bottom w:val="single" w:sz="2" w:space="0" w:color="000001"/>
            </w:tcBorders>
            <w:shd w:val="clear" w:color="auto" w:fill="FFFFFF"/>
          </w:tcPr>
          <w:p w14:paraId="3AD6B2E5" w14:textId="77777777" w:rsidR="00963076" w:rsidRPr="00E90C0B" w:rsidRDefault="00963076" w:rsidP="00EC5D26">
            <w:pPr>
              <w:spacing w:line="276" w:lineRule="auto"/>
              <w:jc w:val="center"/>
            </w:pPr>
            <w:r w:rsidRPr="00E90C0B">
              <w:t>Аудиторная</w:t>
            </w:r>
          </w:p>
          <w:p w14:paraId="5999D986" w14:textId="77777777" w:rsidR="00963076" w:rsidRPr="00E90C0B" w:rsidRDefault="00963076" w:rsidP="00EC5D26">
            <w:pPr>
              <w:spacing w:line="276" w:lineRule="auto"/>
              <w:jc w:val="center"/>
            </w:pPr>
            <w:r w:rsidRPr="00E90C0B">
              <w:t>работа</w:t>
            </w:r>
          </w:p>
        </w:tc>
        <w:tc>
          <w:tcPr>
            <w:tcW w:w="992" w:type="dxa"/>
            <w:tcBorders>
              <w:top w:val="single" w:sz="2" w:space="0" w:color="000001"/>
              <w:left w:val="single" w:sz="2" w:space="0" w:color="000001"/>
              <w:bottom w:val="single" w:sz="2" w:space="0" w:color="000001"/>
            </w:tcBorders>
            <w:shd w:val="clear" w:color="auto" w:fill="FFFFFF"/>
          </w:tcPr>
          <w:p w14:paraId="7E3ADDD1" w14:textId="77777777" w:rsidR="00963076" w:rsidRPr="00E90C0B" w:rsidRDefault="00963076" w:rsidP="00EC5D26">
            <w:pPr>
              <w:tabs>
                <w:tab w:val="left" w:pos="814"/>
              </w:tabs>
              <w:spacing w:line="276" w:lineRule="auto"/>
              <w:jc w:val="center"/>
            </w:pPr>
            <w:r w:rsidRPr="00E90C0B">
              <w:t xml:space="preserve">Контактная СР (в </w:t>
            </w:r>
            <w:proofErr w:type="spellStart"/>
            <w:r w:rsidRPr="00E90C0B">
              <w:lastRenderedPageBreak/>
              <w:t>т.ч</w:t>
            </w:r>
            <w:proofErr w:type="spellEnd"/>
            <w:r w:rsidRPr="00E90C0B">
              <w:t xml:space="preserve">. </w:t>
            </w:r>
          </w:p>
          <w:p w14:paraId="335C8999" w14:textId="77777777" w:rsidR="00963076" w:rsidRPr="00E90C0B" w:rsidRDefault="00963076" w:rsidP="00EC5D26">
            <w:pPr>
              <w:spacing w:line="276" w:lineRule="auto"/>
              <w:jc w:val="center"/>
            </w:pPr>
            <w:r w:rsidRPr="00E90C0B">
              <w:t>в ЭИОС)</w:t>
            </w:r>
          </w:p>
        </w:tc>
        <w:tc>
          <w:tcPr>
            <w:tcW w:w="1134" w:type="dxa"/>
            <w:vMerge/>
            <w:tcBorders>
              <w:top w:val="single" w:sz="2" w:space="0" w:color="000001"/>
              <w:left w:val="single" w:sz="2" w:space="0" w:color="000001"/>
              <w:bottom w:val="single" w:sz="2" w:space="0" w:color="000001"/>
            </w:tcBorders>
            <w:shd w:val="clear" w:color="auto" w:fill="FFFFFF"/>
            <w:vAlign w:val="center"/>
          </w:tcPr>
          <w:p w14:paraId="00177100" w14:textId="77777777" w:rsidR="00963076" w:rsidRPr="00E90C0B" w:rsidRDefault="00963076" w:rsidP="00EC5D26">
            <w:pPr>
              <w:snapToGrid w:val="0"/>
              <w:spacing w:line="276" w:lineRule="auto"/>
            </w:pPr>
          </w:p>
        </w:tc>
        <w:tc>
          <w:tcPr>
            <w:tcW w:w="1276"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1E56CC3E" w14:textId="77777777" w:rsidR="00963076" w:rsidRPr="00E90C0B" w:rsidRDefault="00963076" w:rsidP="00EC5D26">
            <w:pPr>
              <w:snapToGrid w:val="0"/>
              <w:spacing w:line="276" w:lineRule="auto"/>
            </w:pPr>
          </w:p>
        </w:tc>
      </w:tr>
      <w:tr w:rsidR="00963076" w:rsidRPr="00E90C0B" w14:paraId="4A0691CD" w14:textId="77777777" w:rsidTr="004C3C4E">
        <w:trPr>
          <w:trHeight w:val="23"/>
        </w:trPr>
        <w:tc>
          <w:tcPr>
            <w:tcW w:w="4362" w:type="dxa"/>
            <w:vMerge/>
            <w:tcBorders>
              <w:top w:val="single" w:sz="2" w:space="0" w:color="000001"/>
              <w:left w:val="single" w:sz="2" w:space="0" w:color="000001"/>
              <w:bottom w:val="single" w:sz="2" w:space="0" w:color="000001"/>
            </w:tcBorders>
            <w:shd w:val="clear" w:color="auto" w:fill="FFFFFF"/>
            <w:vAlign w:val="center"/>
          </w:tcPr>
          <w:p w14:paraId="5240BD22" w14:textId="77777777" w:rsidR="00963076" w:rsidRPr="00E90C0B" w:rsidRDefault="00963076" w:rsidP="00EC5D26">
            <w:pPr>
              <w:snapToGrid w:val="0"/>
              <w:spacing w:line="276" w:lineRule="auto"/>
              <w:rPr>
                <w:strike/>
                <w:highlight w:val="yellow"/>
              </w:rPr>
            </w:pPr>
          </w:p>
        </w:tc>
        <w:tc>
          <w:tcPr>
            <w:tcW w:w="1134" w:type="dxa"/>
            <w:tcBorders>
              <w:top w:val="single" w:sz="2" w:space="0" w:color="000001"/>
              <w:left w:val="single" w:sz="2" w:space="0" w:color="000001"/>
              <w:bottom w:val="single" w:sz="2" w:space="0" w:color="000001"/>
            </w:tcBorders>
            <w:shd w:val="clear" w:color="auto" w:fill="FFFFFF"/>
          </w:tcPr>
          <w:p w14:paraId="18A4A649" w14:textId="77777777" w:rsidR="00963076" w:rsidRPr="00E90C0B" w:rsidRDefault="00963076" w:rsidP="00EC5D26">
            <w:pPr>
              <w:spacing w:line="276" w:lineRule="auto"/>
              <w:jc w:val="center"/>
            </w:pPr>
            <w:r w:rsidRPr="00E90C0B">
              <w:t>Лекции</w:t>
            </w:r>
          </w:p>
        </w:tc>
        <w:tc>
          <w:tcPr>
            <w:tcW w:w="992" w:type="dxa"/>
            <w:tcBorders>
              <w:top w:val="single" w:sz="2" w:space="0" w:color="000001"/>
              <w:left w:val="single" w:sz="2" w:space="0" w:color="000001"/>
              <w:bottom w:val="single" w:sz="2" w:space="0" w:color="000001"/>
            </w:tcBorders>
            <w:shd w:val="clear" w:color="auto" w:fill="FFFFFF"/>
          </w:tcPr>
          <w:p w14:paraId="7F8BFC55" w14:textId="77777777" w:rsidR="00963076" w:rsidRPr="00E90C0B" w:rsidRDefault="00963076" w:rsidP="00EC5D26">
            <w:pPr>
              <w:spacing w:line="276" w:lineRule="auto"/>
              <w:jc w:val="center"/>
            </w:pPr>
            <w:r w:rsidRPr="00E90C0B">
              <w:t>Семинары</w:t>
            </w:r>
          </w:p>
        </w:tc>
        <w:tc>
          <w:tcPr>
            <w:tcW w:w="992" w:type="dxa"/>
            <w:tcBorders>
              <w:top w:val="single" w:sz="2" w:space="0" w:color="000001"/>
              <w:left w:val="single" w:sz="2" w:space="0" w:color="000001"/>
              <w:bottom w:val="single" w:sz="2" w:space="0" w:color="000001"/>
            </w:tcBorders>
            <w:shd w:val="clear" w:color="auto" w:fill="FFFFFF"/>
            <w:vAlign w:val="center"/>
          </w:tcPr>
          <w:p w14:paraId="385C4376" w14:textId="77777777" w:rsidR="00963076" w:rsidRPr="00E90C0B" w:rsidRDefault="00963076" w:rsidP="00EC5D26">
            <w:pPr>
              <w:snapToGrid w:val="0"/>
              <w:spacing w:line="276" w:lineRule="auto"/>
            </w:pPr>
          </w:p>
        </w:tc>
        <w:tc>
          <w:tcPr>
            <w:tcW w:w="1134" w:type="dxa"/>
            <w:tcBorders>
              <w:top w:val="single" w:sz="2" w:space="0" w:color="000001"/>
              <w:left w:val="single" w:sz="2" w:space="0" w:color="000001"/>
              <w:bottom w:val="single" w:sz="2" w:space="0" w:color="000001"/>
            </w:tcBorders>
            <w:shd w:val="clear" w:color="auto" w:fill="FFFFFF"/>
            <w:vAlign w:val="center"/>
          </w:tcPr>
          <w:p w14:paraId="4694E600" w14:textId="77777777" w:rsidR="00963076" w:rsidRPr="00E90C0B" w:rsidRDefault="00963076" w:rsidP="00EC5D26">
            <w:pPr>
              <w:snapToGrid w:val="0"/>
              <w:spacing w:line="276" w:lineRule="auto"/>
            </w:pP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9486990" w14:textId="77777777" w:rsidR="00963076" w:rsidRPr="00E90C0B" w:rsidRDefault="00963076" w:rsidP="00EC5D26">
            <w:pPr>
              <w:snapToGrid w:val="0"/>
              <w:spacing w:line="276" w:lineRule="auto"/>
            </w:pPr>
          </w:p>
        </w:tc>
      </w:tr>
      <w:tr w:rsidR="00963076" w:rsidRPr="00E90C0B" w14:paraId="05E9F75D"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7914532A" w14:textId="77777777" w:rsidR="00963076" w:rsidRPr="00E90C0B" w:rsidRDefault="00963076" w:rsidP="00EC5D26">
            <w:pPr>
              <w:spacing w:line="276" w:lineRule="auto"/>
            </w:pPr>
            <w:r w:rsidRPr="00E90C0B">
              <w:rPr>
                <w:b/>
                <w:bCs/>
              </w:rPr>
              <w:t>Раздел 1. Общие вопросы сенсорной физиологии</w:t>
            </w:r>
          </w:p>
        </w:tc>
        <w:tc>
          <w:tcPr>
            <w:tcW w:w="1134" w:type="dxa"/>
            <w:tcBorders>
              <w:top w:val="single" w:sz="2" w:space="0" w:color="000001"/>
              <w:left w:val="single" w:sz="2" w:space="0" w:color="000001"/>
              <w:bottom w:val="single" w:sz="2" w:space="0" w:color="000001"/>
            </w:tcBorders>
            <w:shd w:val="clear" w:color="auto" w:fill="FFFFFF"/>
            <w:vAlign w:val="center"/>
          </w:tcPr>
          <w:p w14:paraId="1BC76F77" w14:textId="77777777" w:rsidR="00963076" w:rsidRPr="00E90C0B" w:rsidRDefault="00963076" w:rsidP="00EC5D26">
            <w:pPr>
              <w:spacing w:line="276" w:lineRule="auto"/>
              <w:jc w:val="center"/>
            </w:pPr>
            <w:r w:rsidRPr="00E90C0B">
              <w:rPr>
                <w:b/>
              </w:rPr>
              <w:t>2</w:t>
            </w:r>
          </w:p>
        </w:tc>
        <w:tc>
          <w:tcPr>
            <w:tcW w:w="992" w:type="dxa"/>
            <w:tcBorders>
              <w:top w:val="single" w:sz="2" w:space="0" w:color="000001"/>
              <w:left w:val="single" w:sz="2" w:space="0" w:color="000001"/>
              <w:bottom w:val="single" w:sz="2" w:space="0" w:color="000001"/>
            </w:tcBorders>
            <w:shd w:val="clear" w:color="auto" w:fill="FFFFFF"/>
            <w:vAlign w:val="center"/>
          </w:tcPr>
          <w:p w14:paraId="4D0BEFC9" w14:textId="77777777" w:rsidR="00963076" w:rsidRPr="00E90C0B" w:rsidRDefault="00963076" w:rsidP="00EC5D26">
            <w:pPr>
              <w:spacing w:line="276" w:lineRule="auto"/>
              <w:jc w:val="center"/>
            </w:pPr>
            <w:r w:rsidRPr="00E90C0B">
              <w:rPr>
                <w:b/>
              </w:rPr>
              <w:t>2</w:t>
            </w:r>
          </w:p>
        </w:tc>
        <w:tc>
          <w:tcPr>
            <w:tcW w:w="992" w:type="dxa"/>
            <w:tcBorders>
              <w:top w:val="single" w:sz="2" w:space="0" w:color="000001"/>
              <w:left w:val="single" w:sz="2" w:space="0" w:color="000001"/>
              <w:bottom w:val="single" w:sz="2" w:space="0" w:color="000001"/>
            </w:tcBorders>
            <w:shd w:val="clear" w:color="auto" w:fill="FFFFFF"/>
            <w:vAlign w:val="center"/>
          </w:tcPr>
          <w:p w14:paraId="5DFADDC4" w14:textId="77777777" w:rsidR="00963076" w:rsidRPr="00E90C0B" w:rsidRDefault="00963076" w:rsidP="00EC5D26">
            <w:pPr>
              <w:snapToGrid w:val="0"/>
              <w:spacing w:line="276" w:lineRule="auto"/>
              <w:jc w:val="center"/>
              <w:rPr>
                <w:b/>
              </w:rPr>
            </w:pPr>
          </w:p>
        </w:tc>
        <w:tc>
          <w:tcPr>
            <w:tcW w:w="1134" w:type="dxa"/>
            <w:tcBorders>
              <w:top w:val="single" w:sz="2" w:space="0" w:color="000001"/>
              <w:left w:val="single" w:sz="2" w:space="0" w:color="000001"/>
              <w:bottom w:val="single" w:sz="2" w:space="0" w:color="000001"/>
            </w:tcBorders>
            <w:shd w:val="clear" w:color="auto" w:fill="FFFFFF"/>
            <w:vAlign w:val="center"/>
          </w:tcPr>
          <w:p w14:paraId="7C1A89AE" w14:textId="77777777" w:rsidR="00963076" w:rsidRPr="00E90C0B" w:rsidRDefault="0082587D" w:rsidP="00EC5D26">
            <w:pPr>
              <w:spacing w:line="276" w:lineRule="auto"/>
              <w:jc w:val="center"/>
            </w:pPr>
            <w:r>
              <w:rPr>
                <w:b/>
              </w:rPr>
              <w:t>1</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120E47B" w14:textId="77777777" w:rsidR="00963076" w:rsidRPr="00E90C0B" w:rsidRDefault="0082587D" w:rsidP="00EC5D26">
            <w:pPr>
              <w:spacing w:line="276" w:lineRule="auto"/>
              <w:jc w:val="center"/>
            </w:pPr>
            <w:r>
              <w:rPr>
                <w:b/>
              </w:rPr>
              <w:t>5</w:t>
            </w:r>
          </w:p>
        </w:tc>
      </w:tr>
      <w:tr w:rsidR="00963076" w:rsidRPr="00E90C0B" w14:paraId="6633ABE8"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7BC3527E" w14:textId="77777777" w:rsidR="00963076" w:rsidRPr="00E90C0B" w:rsidRDefault="00963076" w:rsidP="00EC5D26">
            <w:pPr>
              <w:spacing w:line="276" w:lineRule="auto"/>
            </w:pPr>
            <w:r w:rsidRPr="00E90C0B">
              <w:t>Тема 1.1 История учения о сенсорных системах (анализаторах). Виды сенсорной чувствительности. Общие принципы строения и функционирования сенсорных систем</w:t>
            </w:r>
          </w:p>
        </w:tc>
        <w:tc>
          <w:tcPr>
            <w:tcW w:w="1134" w:type="dxa"/>
            <w:tcBorders>
              <w:top w:val="single" w:sz="2" w:space="0" w:color="000001"/>
              <w:left w:val="single" w:sz="2" w:space="0" w:color="000001"/>
              <w:bottom w:val="single" w:sz="2" w:space="0" w:color="000001"/>
            </w:tcBorders>
            <w:shd w:val="clear" w:color="auto" w:fill="FFFFFF"/>
            <w:vAlign w:val="center"/>
          </w:tcPr>
          <w:p w14:paraId="0F40B652"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409F15B8"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32111AF2" w14:textId="77777777" w:rsidR="00963076" w:rsidRPr="00E90C0B" w:rsidRDefault="00963076" w:rsidP="00EC5D26">
            <w:pPr>
              <w:snapToGrid w:val="0"/>
              <w:spacing w:line="276" w:lineRule="auto"/>
              <w:jc w:val="center"/>
            </w:pPr>
          </w:p>
        </w:tc>
        <w:tc>
          <w:tcPr>
            <w:tcW w:w="1134" w:type="dxa"/>
            <w:tcBorders>
              <w:top w:val="single" w:sz="2" w:space="0" w:color="000001"/>
              <w:left w:val="single" w:sz="2" w:space="0" w:color="000001"/>
              <w:bottom w:val="single" w:sz="2" w:space="0" w:color="000001"/>
            </w:tcBorders>
            <w:shd w:val="clear" w:color="auto" w:fill="FFFFFF"/>
            <w:vAlign w:val="center"/>
          </w:tcPr>
          <w:p w14:paraId="55438D5B" w14:textId="77777777" w:rsidR="00963076" w:rsidRPr="00E90C0B" w:rsidRDefault="0082587D" w:rsidP="00EC5D26">
            <w:pPr>
              <w:spacing w:line="276" w:lineRule="auto"/>
              <w:jc w:val="center"/>
            </w:pPr>
            <w:r>
              <w:t>1</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B92B4ED" w14:textId="77777777" w:rsidR="00963076" w:rsidRPr="00E90C0B" w:rsidRDefault="0082587D" w:rsidP="00EC5D26">
            <w:pPr>
              <w:spacing w:line="276" w:lineRule="auto"/>
              <w:jc w:val="center"/>
            </w:pPr>
            <w:r>
              <w:t>3</w:t>
            </w:r>
          </w:p>
        </w:tc>
      </w:tr>
      <w:tr w:rsidR="00963076" w:rsidRPr="00E90C0B" w14:paraId="69078EB3"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6756CBE1" w14:textId="77777777" w:rsidR="00963076" w:rsidRPr="00E90C0B" w:rsidRDefault="00963076" w:rsidP="00EC5D26">
            <w:pPr>
              <w:spacing w:line="276" w:lineRule="auto"/>
            </w:pPr>
            <w:r w:rsidRPr="00E90C0B">
              <w:rPr>
                <w:bCs/>
              </w:rPr>
              <w:t>Тема 1.2 Онтогенез. Возрастные особенности сенсорных систем. Гигиена и профилактика нарушений в работе сенсорных систем</w:t>
            </w:r>
          </w:p>
        </w:tc>
        <w:tc>
          <w:tcPr>
            <w:tcW w:w="1134" w:type="dxa"/>
            <w:tcBorders>
              <w:top w:val="single" w:sz="2" w:space="0" w:color="000001"/>
              <w:left w:val="single" w:sz="2" w:space="0" w:color="000001"/>
              <w:bottom w:val="single" w:sz="2" w:space="0" w:color="000001"/>
            </w:tcBorders>
            <w:shd w:val="clear" w:color="auto" w:fill="FFFFFF"/>
            <w:vAlign w:val="center"/>
          </w:tcPr>
          <w:p w14:paraId="07D86676"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13DF69AD"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7CE5DD26" w14:textId="77777777" w:rsidR="00963076" w:rsidRPr="00E90C0B" w:rsidRDefault="00963076" w:rsidP="00EC5D26">
            <w:pPr>
              <w:snapToGrid w:val="0"/>
              <w:spacing w:line="276" w:lineRule="auto"/>
              <w:jc w:val="center"/>
            </w:pPr>
          </w:p>
        </w:tc>
        <w:tc>
          <w:tcPr>
            <w:tcW w:w="1134" w:type="dxa"/>
            <w:tcBorders>
              <w:top w:val="single" w:sz="2" w:space="0" w:color="000001"/>
              <w:left w:val="single" w:sz="2" w:space="0" w:color="000001"/>
              <w:bottom w:val="single" w:sz="2" w:space="0" w:color="000001"/>
            </w:tcBorders>
            <w:shd w:val="clear" w:color="auto" w:fill="FFFFFF"/>
            <w:vAlign w:val="center"/>
          </w:tcPr>
          <w:p w14:paraId="1961E9B4" w14:textId="77777777" w:rsidR="00963076" w:rsidRPr="00E90C0B" w:rsidRDefault="00963076" w:rsidP="00EC5D26">
            <w:pPr>
              <w:spacing w:line="276" w:lineRule="auto"/>
              <w:jc w:val="center"/>
            </w:pP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C4F4B45" w14:textId="77777777" w:rsidR="00963076" w:rsidRPr="00E90C0B" w:rsidRDefault="0082587D" w:rsidP="00EC5D26">
            <w:pPr>
              <w:spacing w:line="276" w:lineRule="auto"/>
              <w:jc w:val="center"/>
            </w:pPr>
            <w:r>
              <w:t>2</w:t>
            </w:r>
          </w:p>
        </w:tc>
      </w:tr>
      <w:tr w:rsidR="00963076" w:rsidRPr="00E90C0B" w14:paraId="613F92D5"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61FA53CC" w14:textId="77777777" w:rsidR="00963076" w:rsidRPr="00E90C0B" w:rsidRDefault="00963076" w:rsidP="00EC5D26">
            <w:pPr>
              <w:spacing w:line="276" w:lineRule="auto"/>
            </w:pPr>
            <w:r w:rsidRPr="00E90C0B">
              <w:rPr>
                <w:b/>
                <w:bCs/>
              </w:rPr>
              <w:t>Раздел 2. Нормальная и клиническая анатомия и физиология зрительного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5B6DB317" w14:textId="77777777" w:rsidR="00963076" w:rsidRPr="00E90C0B" w:rsidRDefault="00963076" w:rsidP="00EC5D26">
            <w:pPr>
              <w:spacing w:line="276" w:lineRule="auto"/>
              <w:jc w:val="center"/>
            </w:pPr>
            <w:r w:rsidRPr="00E90C0B">
              <w:rPr>
                <w:b/>
              </w:rPr>
              <w:t>2</w:t>
            </w:r>
          </w:p>
        </w:tc>
        <w:tc>
          <w:tcPr>
            <w:tcW w:w="992" w:type="dxa"/>
            <w:tcBorders>
              <w:top w:val="single" w:sz="2" w:space="0" w:color="000001"/>
              <w:left w:val="single" w:sz="2" w:space="0" w:color="000001"/>
              <w:bottom w:val="single" w:sz="2" w:space="0" w:color="000001"/>
            </w:tcBorders>
            <w:shd w:val="clear" w:color="auto" w:fill="FFFFFF"/>
            <w:vAlign w:val="center"/>
          </w:tcPr>
          <w:p w14:paraId="1A7C6E79" w14:textId="77777777" w:rsidR="00963076" w:rsidRPr="00E90C0B" w:rsidRDefault="00963076" w:rsidP="00EC5D26">
            <w:pPr>
              <w:spacing w:line="276" w:lineRule="auto"/>
              <w:jc w:val="center"/>
            </w:pPr>
            <w:r w:rsidRPr="00E90C0B">
              <w:rPr>
                <w:b/>
              </w:rPr>
              <w:t>4</w:t>
            </w:r>
          </w:p>
        </w:tc>
        <w:tc>
          <w:tcPr>
            <w:tcW w:w="992" w:type="dxa"/>
            <w:tcBorders>
              <w:top w:val="single" w:sz="2" w:space="0" w:color="000001"/>
              <w:left w:val="single" w:sz="2" w:space="0" w:color="000001"/>
              <w:bottom w:val="single" w:sz="2" w:space="0" w:color="000001"/>
            </w:tcBorders>
            <w:shd w:val="clear" w:color="auto" w:fill="FFFFFF"/>
            <w:vAlign w:val="center"/>
          </w:tcPr>
          <w:p w14:paraId="32A6C7C3" w14:textId="77777777" w:rsidR="00963076" w:rsidRPr="00E90C0B" w:rsidRDefault="00963076" w:rsidP="00EC5D26">
            <w:pPr>
              <w:spacing w:line="276" w:lineRule="auto"/>
              <w:jc w:val="center"/>
            </w:pPr>
            <w:r w:rsidRPr="00E90C0B">
              <w:rPr>
                <w:b/>
              </w:rPr>
              <w:t>6</w:t>
            </w:r>
          </w:p>
        </w:tc>
        <w:tc>
          <w:tcPr>
            <w:tcW w:w="1134" w:type="dxa"/>
            <w:tcBorders>
              <w:top w:val="single" w:sz="2" w:space="0" w:color="000001"/>
              <w:left w:val="single" w:sz="2" w:space="0" w:color="000001"/>
              <w:bottom w:val="single" w:sz="2" w:space="0" w:color="000001"/>
            </w:tcBorders>
            <w:shd w:val="clear" w:color="auto" w:fill="FFFFFF"/>
            <w:vAlign w:val="center"/>
          </w:tcPr>
          <w:p w14:paraId="434A5955" w14:textId="77777777" w:rsidR="00963076" w:rsidRPr="00E90C0B" w:rsidRDefault="000F4265" w:rsidP="00EC5D26">
            <w:pPr>
              <w:spacing w:line="276" w:lineRule="auto"/>
              <w:jc w:val="center"/>
            </w:pPr>
            <w:r>
              <w:rPr>
                <w:b/>
              </w:rPr>
              <w:t>6</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651F563" w14:textId="77777777" w:rsidR="00963076" w:rsidRPr="00E90C0B" w:rsidRDefault="00EE78B3" w:rsidP="00EC5D26">
            <w:pPr>
              <w:spacing w:line="276" w:lineRule="auto"/>
              <w:jc w:val="center"/>
            </w:pPr>
            <w:r>
              <w:rPr>
                <w:b/>
              </w:rPr>
              <w:t>1</w:t>
            </w:r>
            <w:r w:rsidR="0082587D">
              <w:rPr>
                <w:b/>
              </w:rPr>
              <w:t>8</w:t>
            </w:r>
          </w:p>
        </w:tc>
      </w:tr>
      <w:tr w:rsidR="00963076" w:rsidRPr="00E90C0B" w14:paraId="183B0F11"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5EF0D43D" w14:textId="77777777" w:rsidR="00963076" w:rsidRPr="00E90C0B" w:rsidRDefault="00963076" w:rsidP="00EC5D26">
            <w:pPr>
              <w:spacing w:line="276" w:lineRule="auto"/>
            </w:pPr>
            <w:r w:rsidRPr="00E90C0B">
              <w:t>Тема 2.1 Анатомия зрительного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580B005A"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39194E85"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1AE60548"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05656125" w14:textId="77777777" w:rsidR="00963076" w:rsidRPr="00E90C0B" w:rsidRDefault="000F4265" w:rsidP="00EC5D26">
            <w:pPr>
              <w:spacing w:line="276" w:lineRule="auto"/>
              <w:jc w:val="center"/>
            </w:pPr>
            <w:r>
              <w:t>2</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D4C6E95" w14:textId="77777777" w:rsidR="00963076" w:rsidRPr="00E90C0B" w:rsidRDefault="00EE78B3" w:rsidP="00EC5D26">
            <w:pPr>
              <w:spacing w:line="276" w:lineRule="auto"/>
              <w:jc w:val="center"/>
            </w:pPr>
            <w:r>
              <w:t>6</w:t>
            </w:r>
          </w:p>
        </w:tc>
      </w:tr>
      <w:tr w:rsidR="00963076" w:rsidRPr="00E90C0B" w14:paraId="7CCE3333"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2CBDB6D9" w14:textId="77777777" w:rsidR="00963076" w:rsidRPr="00E90C0B" w:rsidRDefault="00963076" w:rsidP="00EC5D26">
            <w:pPr>
              <w:spacing w:line="276" w:lineRule="auto"/>
            </w:pPr>
            <w:r w:rsidRPr="00E90C0B">
              <w:rPr>
                <w:bCs/>
              </w:rPr>
              <w:t>Тема 2.2 Физиология зрительного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051C7B1A"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30AB46E0"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35CABC38"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3DA376B4" w14:textId="77777777" w:rsidR="00963076" w:rsidRPr="00E90C0B" w:rsidRDefault="000F4265" w:rsidP="00EC5D26">
            <w:pPr>
              <w:spacing w:line="276" w:lineRule="auto"/>
              <w:jc w:val="center"/>
            </w:pPr>
            <w:r>
              <w:t>2</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30DA05F" w14:textId="77777777" w:rsidR="00963076" w:rsidRPr="00E90C0B" w:rsidRDefault="00EE78B3" w:rsidP="00EC5D26">
            <w:pPr>
              <w:spacing w:line="276" w:lineRule="auto"/>
              <w:jc w:val="center"/>
            </w:pPr>
            <w:r>
              <w:t>6</w:t>
            </w:r>
          </w:p>
        </w:tc>
      </w:tr>
      <w:tr w:rsidR="00963076" w:rsidRPr="00E90C0B" w14:paraId="000E0A06"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0D8F31CD" w14:textId="77777777" w:rsidR="00963076" w:rsidRPr="00E90C0B" w:rsidRDefault="00963076" w:rsidP="00EC5D26">
            <w:pPr>
              <w:spacing w:line="276" w:lineRule="auto"/>
            </w:pPr>
            <w:r w:rsidRPr="00E90C0B">
              <w:rPr>
                <w:bCs/>
              </w:rPr>
              <w:t>Тема 2.3 Патология зрительного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49764C21"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5A5372D7"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4E698EAD"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42936441" w14:textId="77777777" w:rsidR="00963076" w:rsidRPr="00E90C0B" w:rsidRDefault="000F4265" w:rsidP="00EC5D26">
            <w:pPr>
              <w:spacing w:line="276" w:lineRule="auto"/>
              <w:jc w:val="center"/>
            </w:pPr>
            <w:r>
              <w:t>2</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B79F08D" w14:textId="77777777" w:rsidR="00963076" w:rsidRPr="00E90C0B" w:rsidRDefault="00EE78B3" w:rsidP="00EC5D26">
            <w:pPr>
              <w:spacing w:line="276" w:lineRule="auto"/>
              <w:jc w:val="center"/>
            </w:pPr>
            <w:r>
              <w:t>6</w:t>
            </w:r>
          </w:p>
        </w:tc>
      </w:tr>
      <w:tr w:rsidR="00963076" w:rsidRPr="00E90C0B" w14:paraId="3ABBDFCA"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35A32F85" w14:textId="77777777" w:rsidR="00963076" w:rsidRPr="00E90C0B" w:rsidRDefault="00963076" w:rsidP="00EC5D26">
            <w:pPr>
              <w:spacing w:line="276" w:lineRule="auto"/>
            </w:pPr>
            <w:r w:rsidRPr="00E90C0B">
              <w:rPr>
                <w:b/>
                <w:bCs/>
              </w:rPr>
              <w:t>Раздел 3. Нормальная и клиническая анатомия и физиология слухового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5062C2A8" w14:textId="77777777" w:rsidR="00963076" w:rsidRPr="00E90C0B" w:rsidRDefault="00963076" w:rsidP="00EC5D26">
            <w:pPr>
              <w:spacing w:line="276" w:lineRule="auto"/>
              <w:jc w:val="center"/>
            </w:pPr>
            <w:r w:rsidRPr="00E90C0B">
              <w:rPr>
                <w:b/>
              </w:rPr>
              <w:t>2</w:t>
            </w:r>
          </w:p>
        </w:tc>
        <w:tc>
          <w:tcPr>
            <w:tcW w:w="992" w:type="dxa"/>
            <w:tcBorders>
              <w:top w:val="single" w:sz="2" w:space="0" w:color="000001"/>
              <w:left w:val="single" w:sz="2" w:space="0" w:color="000001"/>
              <w:bottom w:val="single" w:sz="2" w:space="0" w:color="000001"/>
            </w:tcBorders>
            <w:shd w:val="clear" w:color="auto" w:fill="FFFFFF"/>
            <w:vAlign w:val="center"/>
          </w:tcPr>
          <w:p w14:paraId="77D27720" w14:textId="77777777" w:rsidR="00963076" w:rsidRPr="00E90C0B" w:rsidRDefault="00963076" w:rsidP="00EC5D26">
            <w:pPr>
              <w:spacing w:line="276" w:lineRule="auto"/>
              <w:jc w:val="center"/>
            </w:pPr>
            <w:r w:rsidRPr="00E90C0B">
              <w:rPr>
                <w:b/>
              </w:rPr>
              <w:t>4</w:t>
            </w:r>
          </w:p>
        </w:tc>
        <w:tc>
          <w:tcPr>
            <w:tcW w:w="992" w:type="dxa"/>
            <w:tcBorders>
              <w:top w:val="single" w:sz="2" w:space="0" w:color="000001"/>
              <w:left w:val="single" w:sz="2" w:space="0" w:color="000001"/>
              <w:bottom w:val="single" w:sz="2" w:space="0" w:color="000001"/>
            </w:tcBorders>
            <w:shd w:val="clear" w:color="auto" w:fill="FFFFFF"/>
            <w:vAlign w:val="center"/>
          </w:tcPr>
          <w:p w14:paraId="60310D7F" w14:textId="77777777" w:rsidR="00963076" w:rsidRPr="00E90C0B" w:rsidRDefault="00963076" w:rsidP="00EC5D26">
            <w:pPr>
              <w:spacing w:line="276" w:lineRule="auto"/>
              <w:jc w:val="center"/>
            </w:pPr>
            <w:r w:rsidRPr="00E90C0B">
              <w:rPr>
                <w:b/>
              </w:rPr>
              <w:t>6</w:t>
            </w:r>
          </w:p>
        </w:tc>
        <w:tc>
          <w:tcPr>
            <w:tcW w:w="1134" w:type="dxa"/>
            <w:tcBorders>
              <w:top w:val="single" w:sz="2" w:space="0" w:color="000001"/>
              <w:left w:val="single" w:sz="2" w:space="0" w:color="000001"/>
              <w:bottom w:val="single" w:sz="2" w:space="0" w:color="000001"/>
            </w:tcBorders>
            <w:shd w:val="clear" w:color="auto" w:fill="FFFFFF"/>
            <w:vAlign w:val="center"/>
          </w:tcPr>
          <w:p w14:paraId="54DF992D" w14:textId="77777777" w:rsidR="00963076" w:rsidRPr="00E90C0B" w:rsidRDefault="000F4265" w:rsidP="00EC5D26">
            <w:pPr>
              <w:spacing w:line="276" w:lineRule="auto"/>
              <w:jc w:val="center"/>
            </w:pPr>
            <w:r>
              <w:rPr>
                <w:b/>
              </w:rPr>
              <w:t>6</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1043D99" w14:textId="77777777" w:rsidR="00963076" w:rsidRPr="00E90C0B" w:rsidRDefault="0082587D" w:rsidP="00EC5D26">
            <w:pPr>
              <w:spacing w:line="276" w:lineRule="auto"/>
              <w:jc w:val="center"/>
            </w:pPr>
            <w:r>
              <w:rPr>
                <w:b/>
              </w:rPr>
              <w:t>18</w:t>
            </w:r>
          </w:p>
        </w:tc>
      </w:tr>
      <w:tr w:rsidR="00963076" w:rsidRPr="00E90C0B" w14:paraId="14F44557"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54850D9E" w14:textId="77777777" w:rsidR="00963076" w:rsidRPr="00E90C0B" w:rsidRDefault="00963076" w:rsidP="00EC5D26">
            <w:pPr>
              <w:spacing w:line="276" w:lineRule="auto"/>
            </w:pPr>
            <w:r w:rsidRPr="00E90C0B">
              <w:t>Тема 3.1 Анатомия слухового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0F6839F2"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2C83C0B2"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558446F4"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4EA2D3C2" w14:textId="77777777" w:rsidR="00963076" w:rsidRPr="00E90C0B" w:rsidRDefault="000F4265" w:rsidP="00EC5D26">
            <w:pPr>
              <w:spacing w:line="276" w:lineRule="auto"/>
              <w:jc w:val="center"/>
            </w:pPr>
            <w:r>
              <w:t>2</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7A2A080" w14:textId="77777777" w:rsidR="00963076" w:rsidRPr="00E90C0B" w:rsidRDefault="0082587D" w:rsidP="00EC5D26">
            <w:pPr>
              <w:spacing w:line="276" w:lineRule="auto"/>
              <w:jc w:val="center"/>
            </w:pPr>
            <w:r>
              <w:t>6</w:t>
            </w:r>
          </w:p>
        </w:tc>
      </w:tr>
      <w:tr w:rsidR="00963076" w:rsidRPr="00E90C0B" w14:paraId="7D9CBEC8"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7A14D13A" w14:textId="77777777" w:rsidR="00963076" w:rsidRPr="00E90C0B" w:rsidRDefault="00963076" w:rsidP="00EC5D26">
            <w:pPr>
              <w:spacing w:line="276" w:lineRule="auto"/>
            </w:pPr>
            <w:r w:rsidRPr="00E90C0B">
              <w:rPr>
                <w:bCs/>
              </w:rPr>
              <w:t>Тема 3.2 Физиология слухового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0BAB87DF"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4E883BC5"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5B69D286"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05BE5658" w14:textId="77777777" w:rsidR="00963076" w:rsidRPr="00E90C0B" w:rsidRDefault="000F4265" w:rsidP="00EC5D26">
            <w:pPr>
              <w:spacing w:line="276" w:lineRule="auto"/>
              <w:jc w:val="center"/>
            </w:pPr>
            <w:r>
              <w:t>2</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2032484" w14:textId="77777777" w:rsidR="00963076" w:rsidRPr="00E90C0B" w:rsidRDefault="0082587D" w:rsidP="00EC5D26">
            <w:pPr>
              <w:spacing w:line="276" w:lineRule="auto"/>
              <w:jc w:val="center"/>
            </w:pPr>
            <w:r>
              <w:t>6</w:t>
            </w:r>
          </w:p>
        </w:tc>
      </w:tr>
      <w:tr w:rsidR="00963076" w:rsidRPr="00E90C0B" w14:paraId="5B26CCDC"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014FEEFA" w14:textId="77777777" w:rsidR="00963076" w:rsidRPr="00E90C0B" w:rsidRDefault="00963076" w:rsidP="00EC5D26">
            <w:pPr>
              <w:spacing w:line="276" w:lineRule="auto"/>
            </w:pPr>
            <w:r w:rsidRPr="00E90C0B">
              <w:rPr>
                <w:bCs/>
              </w:rPr>
              <w:t>Тема 2.3 Патология слухового анализатора</w:t>
            </w:r>
          </w:p>
        </w:tc>
        <w:tc>
          <w:tcPr>
            <w:tcW w:w="1134" w:type="dxa"/>
            <w:tcBorders>
              <w:top w:val="single" w:sz="2" w:space="0" w:color="000001"/>
              <w:left w:val="single" w:sz="2" w:space="0" w:color="000001"/>
              <w:bottom w:val="single" w:sz="2" w:space="0" w:color="000001"/>
            </w:tcBorders>
            <w:shd w:val="clear" w:color="auto" w:fill="FFFFFF"/>
            <w:vAlign w:val="center"/>
          </w:tcPr>
          <w:p w14:paraId="728FAB15"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0CA342AA"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6E412056"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5382865E" w14:textId="77777777" w:rsidR="00963076" w:rsidRPr="00E90C0B" w:rsidRDefault="000F4265" w:rsidP="00EC5D26">
            <w:pPr>
              <w:spacing w:line="276" w:lineRule="auto"/>
              <w:jc w:val="center"/>
            </w:pPr>
            <w:r>
              <w:t>2</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1699931" w14:textId="77777777" w:rsidR="00963076" w:rsidRPr="00E90C0B" w:rsidRDefault="0082587D" w:rsidP="00EC5D26">
            <w:pPr>
              <w:spacing w:line="276" w:lineRule="auto"/>
              <w:jc w:val="center"/>
            </w:pPr>
            <w:r>
              <w:t>6</w:t>
            </w:r>
          </w:p>
        </w:tc>
      </w:tr>
      <w:tr w:rsidR="00963076" w:rsidRPr="00E90C0B" w14:paraId="3780257A"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7A8DE883" w14:textId="77777777" w:rsidR="00963076" w:rsidRPr="00E90C0B" w:rsidRDefault="00963076" w:rsidP="00EC5D26">
            <w:pPr>
              <w:spacing w:line="276" w:lineRule="auto"/>
            </w:pPr>
            <w:r w:rsidRPr="00E90C0B">
              <w:rPr>
                <w:b/>
                <w:bCs/>
              </w:rPr>
              <w:t>Раздел 4. Нормальная и клиническая анатомия и физиология органов речи</w:t>
            </w:r>
          </w:p>
        </w:tc>
        <w:tc>
          <w:tcPr>
            <w:tcW w:w="1134" w:type="dxa"/>
            <w:tcBorders>
              <w:top w:val="single" w:sz="2" w:space="0" w:color="000001"/>
              <w:left w:val="single" w:sz="2" w:space="0" w:color="000001"/>
              <w:bottom w:val="single" w:sz="2" w:space="0" w:color="000001"/>
            </w:tcBorders>
            <w:shd w:val="clear" w:color="auto" w:fill="FFFFFF"/>
            <w:vAlign w:val="center"/>
          </w:tcPr>
          <w:p w14:paraId="311DEC91" w14:textId="77777777" w:rsidR="00963076" w:rsidRPr="00E90C0B" w:rsidRDefault="00963076" w:rsidP="00EC5D26">
            <w:pPr>
              <w:spacing w:line="276" w:lineRule="auto"/>
              <w:jc w:val="center"/>
            </w:pPr>
            <w:r w:rsidRPr="00E90C0B">
              <w:rPr>
                <w:b/>
              </w:rPr>
              <w:t>4</w:t>
            </w:r>
          </w:p>
        </w:tc>
        <w:tc>
          <w:tcPr>
            <w:tcW w:w="992" w:type="dxa"/>
            <w:tcBorders>
              <w:top w:val="single" w:sz="2" w:space="0" w:color="000001"/>
              <w:left w:val="single" w:sz="2" w:space="0" w:color="000001"/>
              <w:bottom w:val="single" w:sz="2" w:space="0" w:color="000001"/>
            </w:tcBorders>
            <w:shd w:val="clear" w:color="auto" w:fill="FFFFFF"/>
            <w:vAlign w:val="center"/>
          </w:tcPr>
          <w:p w14:paraId="64093DA2" w14:textId="77777777" w:rsidR="00963076" w:rsidRPr="00E90C0B" w:rsidRDefault="00963076" w:rsidP="00EC5D26">
            <w:pPr>
              <w:spacing w:line="276" w:lineRule="auto"/>
              <w:jc w:val="center"/>
            </w:pPr>
            <w:r w:rsidRPr="00E90C0B">
              <w:rPr>
                <w:b/>
              </w:rPr>
              <w:t>2</w:t>
            </w:r>
          </w:p>
        </w:tc>
        <w:tc>
          <w:tcPr>
            <w:tcW w:w="992" w:type="dxa"/>
            <w:tcBorders>
              <w:top w:val="single" w:sz="2" w:space="0" w:color="000001"/>
              <w:left w:val="single" w:sz="2" w:space="0" w:color="000001"/>
              <w:bottom w:val="single" w:sz="2" w:space="0" w:color="000001"/>
            </w:tcBorders>
            <w:shd w:val="clear" w:color="auto" w:fill="FFFFFF"/>
            <w:vAlign w:val="center"/>
          </w:tcPr>
          <w:p w14:paraId="518E4A37" w14:textId="77777777" w:rsidR="00963076" w:rsidRPr="00E90C0B" w:rsidRDefault="00963076" w:rsidP="00EC5D26">
            <w:pPr>
              <w:spacing w:line="276" w:lineRule="auto"/>
              <w:jc w:val="center"/>
            </w:pPr>
            <w:r w:rsidRPr="00E90C0B">
              <w:rPr>
                <w:b/>
              </w:rPr>
              <w:t>4</w:t>
            </w:r>
          </w:p>
        </w:tc>
        <w:tc>
          <w:tcPr>
            <w:tcW w:w="1134" w:type="dxa"/>
            <w:tcBorders>
              <w:top w:val="single" w:sz="2" w:space="0" w:color="000001"/>
              <w:left w:val="single" w:sz="2" w:space="0" w:color="000001"/>
              <w:bottom w:val="single" w:sz="2" w:space="0" w:color="000001"/>
            </w:tcBorders>
            <w:shd w:val="clear" w:color="auto" w:fill="FFFFFF"/>
            <w:vAlign w:val="center"/>
          </w:tcPr>
          <w:p w14:paraId="5AC1FC11" w14:textId="77777777" w:rsidR="00963076" w:rsidRPr="00E90C0B" w:rsidRDefault="0082587D" w:rsidP="00EC5D26">
            <w:pPr>
              <w:spacing w:line="276" w:lineRule="auto"/>
              <w:jc w:val="center"/>
            </w:pPr>
            <w:r>
              <w:rPr>
                <w:b/>
              </w:rPr>
              <w:t>3</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EEFFB14" w14:textId="77777777" w:rsidR="00963076" w:rsidRPr="00E90C0B" w:rsidRDefault="00963076" w:rsidP="00EC5D26">
            <w:pPr>
              <w:spacing w:line="276" w:lineRule="auto"/>
              <w:jc w:val="center"/>
            </w:pPr>
            <w:r w:rsidRPr="00E90C0B">
              <w:rPr>
                <w:b/>
              </w:rPr>
              <w:t>1</w:t>
            </w:r>
            <w:r w:rsidR="0082587D">
              <w:rPr>
                <w:b/>
              </w:rPr>
              <w:t>3</w:t>
            </w:r>
          </w:p>
        </w:tc>
      </w:tr>
      <w:tr w:rsidR="00963076" w:rsidRPr="00E90C0B" w14:paraId="28B86085"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4A2A92C9" w14:textId="77777777" w:rsidR="00963076" w:rsidRPr="00E90C0B" w:rsidRDefault="00963076" w:rsidP="00EC5D26">
            <w:pPr>
              <w:spacing w:line="276" w:lineRule="auto"/>
            </w:pPr>
            <w:r w:rsidRPr="00E90C0B">
              <w:t>Тема 4.1  Анатомия органов речи</w:t>
            </w:r>
          </w:p>
        </w:tc>
        <w:tc>
          <w:tcPr>
            <w:tcW w:w="1134" w:type="dxa"/>
            <w:tcBorders>
              <w:top w:val="single" w:sz="2" w:space="0" w:color="000001"/>
              <w:left w:val="single" w:sz="2" w:space="0" w:color="000001"/>
              <w:bottom w:val="single" w:sz="2" w:space="0" w:color="000001"/>
            </w:tcBorders>
            <w:shd w:val="clear" w:color="auto" w:fill="FFFFFF"/>
            <w:vAlign w:val="center"/>
          </w:tcPr>
          <w:p w14:paraId="5E4DFE36"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711E4B9C"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32479263"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7EC7BD66" w14:textId="77777777" w:rsidR="00963076" w:rsidRPr="00E90C0B" w:rsidRDefault="0082587D" w:rsidP="00EC5D26">
            <w:pPr>
              <w:spacing w:line="276" w:lineRule="auto"/>
              <w:jc w:val="center"/>
            </w:pPr>
            <w:r>
              <w:t>1</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FB9DF4D" w14:textId="77777777" w:rsidR="00963076" w:rsidRPr="00E90C0B" w:rsidRDefault="0082587D" w:rsidP="00EC5D26">
            <w:pPr>
              <w:spacing w:line="276" w:lineRule="auto"/>
              <w:jc w:val="center"/>
            </w:pPr>
            <w:r>
              <w:t>5</w:t>
            </w:r>
          </w:p>
        </w:tc>
      </w:tr>
      <w:tr w:rsidR="00963076" w:rsidRPr="00E90C0B" w14:paraId="2FA60F01"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445B9619" w14:textId="77777777" w:rsidR="00963076" w:rsidRPr="00E90C0B" w:rsidRDefault="00963076" w:rsidP="00EC5D26">
            <w:pPr>
              <w:spacing w:line="276" w:lineRule="auto"/>
            </w:pPr>
            <w:r w:rsidRPr="00E90C0B">
              <w:rPr>
                <w:bCs/>
              </w:rPr>
              <w:t>Тема 4.2  Физиология органов речи</w:t>
            </w:r>
          </w:p>
        </w:tc>
        <w:tc>
          <w:tcPr>
            <w:tcW w:w="1134" w:type="dxa"/>
            <w:tcBorders>
              <w:top w:val="single" w:sz="2" w:space="0" w:color="000001"/>
              <w:left w:val="single" w:sz="2" w:space="0" w:color="000001"/>
              <w:bottom w:val="single" w:sz="2" w:space="0" w:color="000001"/>
            </w:tcBorders>
            <w:shd w:val="clear" w:color="auto" w:fill="FFFFFF"/>
            <w:vAlign w:val="center"/>
          </w:tcPr>
          <w:p w14:paraId="089A1760"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1A7F6CA2"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25774384" w14:textId="77777777" w:rsidR="00963076" w:rsidRPr="00E90C0B" w:rsidRDefault="00963076" w:rsidP="00EC5D26">
            <w:pPr>
              <w:snapToGrid w:val="0"/>
              <w:spacing w:line="276" w:lineRule="auto"/>
              <w:jc w:val="center"/>
            </w:pPr>
          </w:p>
        </w:tc>
        <w:tc>
          <w:tcPr>
            <w:tcW w:w="1134" w:type="dxa"/>
            <w:tcBorders>
              <w:top w:val="single" w:sz="2" w:space="0" w:color="000001"/>
              <w:left w:val="single" w:sz="2" w:space="0" w:color="000001"/>
              <w:bottom w:val="single" w:sz="2" w:space="0" w:color="000001"/>
            </w:tcBorders>
            <w:shd w:val="clear" w:color="auto" w:fill="FFFFFF"/>
            <w:vAlign w:val="center"/>
          </w:tcPr>
          <w:p w14:paraId="6B65EF6C" w14:textId="77777777" w:rsidR="00963076" w:rsidRPr="00E90C0B" w:rsidRDefault="0082587D" w:rsidP="00EC5D26">
            <w:pPr>
              <w:spacing w:line="276" w:lineRule="auto"/>
              <w:jc w:val="center"/>
            </w:pPr>
            <w:r>
              <w:t>1</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09F0595" w14:textId="77777777" w:rsidR="00963076" w:rsidRPr="00E90C0B" w:rsidRDefault="0082587D" w:rsidP="00EC5D26">
            <w:pPr>
              <w:spacing w:line="276" w:lineRule="auto"/>
              <w:jc w:val="center"/>
            </w:pPr>
            <w:r>
              <w:t>3</w:t>
            </w:r>
          </w:p>
        </w:tc>
      </w:tr>
      <w:tr w:rsidR="00963076" w:rsidRPr="00E90C0B" w14:paraId="5DA0770E"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109A6618" w14:textId="77777777" w:rsidR="00963076" w:rsidRPr="00E90C0B" w:rsidRDefault="00963076" w:rsidP="00EC5D26">
            <w:pPr>
              <w:spacing w:line="276" w:lineRule="auto"/>
            </w:pPr>
            <w:r w:rsidRPr="00E90C0B">
              <w:rPr>
                <w:bCs/>
              </w:rPr>
              <w:t>Тема 4.3 Патология органов речи</w:t>
            </w:r>
          </w:p>
        </w:tc>
        <w:tc>
          <w:tcPr>
            <w:tcW w:w="1134" w:type="dxa"/>
            <w:tcBorders>
              <w:top w:val="single" w:sz="2" w:space="0" w:color="000001"/>
              <w:left w:val="single" w:sz="2" w:space="0" w:color="000001"/>
              <w:bottom w:val="single" w:sz="2" w:space="0" w:color="000001"/>
            </w:tcBorders>
            <w:shd w:val="clear" w:color="auto" w:fill="FFFFFF"/>
            <w:vAlign w:val="center"/>
          </w:tcPr>
          <w:p w14:paraId="0E4B5A33" w14:textId="77777777" w:rsidR="00963076" w:rsidRPr="00E90C0B" w:rsidRDefault="00963076" w:rsidP="00EC5D26">
            <w:pPr>
              <w:spacing w:line="276" w:lineRule="auto"/>
              <w:jc w:val="center"/>
            </w:pPr>
            <w:r w:rsidRPr="00E90C0B">
              <w:t>2</w:t>
            </w:r>
          </w:p>
        </w:tc>
        <w:tc>
          <w:tcPr>
            <w:tcW w:w="992" w:type="dxa"/>
            <w:tcBorders>
              <w:top w:val="single" w:sz="2" w:space="0" w:color="000001"/>
              <w:left w:val="single" w:sz="2" w:space="0" w:color="000001"/>
              <w:bottom w:val="single" w:sz="2" w:space="0" w:color="000001"/>
            </w:tcBorders>
            <w:shd w:val="clear" w:color="auto" w:fill="FFFFFF"/>
            <w:vAlign w:val="center"/>
          </w:tcPr>
          <w:p w14:paraId="7BD001D5" w14:textId="77777777" w:rsidR="00963076" w:rsidRPr="00E90C0B" w:rsidRDefault="00963076"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75E34821" w14:textId="77777777" w:rsidR="00963076" w:rsidRPr="00E90C0B" w:rsidRDefault="00963076" w:rsidP="00EC5D26">
            <w:pPr>
              <w:spacing w:line="276" w:lineRule="auto"/>
              <w:jc w:val="center"/>
            </w:pPr>
            <w:r w:rsidRPr="00E90C0B">
              <w:t>2</w:t>
            </w:r>
          </w:p>
        </w:tc>
        <w:tc>
          <w:tcPr>
            <w:tcW w:w="1134" w:type="dxa"/>
            <w:tcBorders>
              <w:top w:val="single" w:sz="2" w:space="0" w:color="000001"/>
              <w:left w:val="single" w:sz="2" w:space="0" w:color="000001"/>
              <w:bottom w:val="single" w:sz="2" w:space="0" w:color="000001"/>
            </w:tcBorders>
            <w:shd w:val="clear" w:color="auto" w:fill="FFFFFF"/>
            <w:vAlign w:val="center"/>
          </w:tcPr>
          <w:p w14:paraId="2B530EA7" w14:textId="77777777" w:rsidR="00963076" w:rsidRPr="00E90C0B" w:rsidRDefault="0082587D" w:rsidP="00EC5D26">
            <w:pPr>
              <w:spacing w:line="276" w:lineRule="auto"/>
              <w:jc w:val="center"/>
            </w:pPr>
            <w:r>
              <w:t>1</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C65EF77" w14:textId="77777777" w:rsidR="00963076" w:rsidRPr="00E90C0B" w:rsidRDefault="0082587D" w:rsidP="00EC5D26">
            <w:pPr>
              <w:spacing w:line="276" w:lineRule="auto"/>
              <w:jc w:val="center"/>
            </w:pPr>
            <w:r>
              <w:t>5</w:t>
            </w:r>
          </w:p>
        </w:tc>
      </w:tr>
      <w:tr w:rsidR="000F4265" w:rsidRPr="00E90C0B" w14:paraId="71CC1A20"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70043138" w14:textId="77777777" w:rsidR="000F4265" w:rsidRPr="00E90C0B" w:rsidRDefault="000F4265" w:rsidP="00EC5D26">
            <w:pPr>
              <w:spacing w:line="276" w:lineRule="auto"/>
              <w:rPr>
                <w:bCs/>
              </w:rPr>
            </w:pPr>
            <w:r>
              <w:rPr>
                <w:bCs/>
              </w:rPr>
              <w:t>Контроль</w:t>
            </w:r>
          </w:p>
        </w:tc>
        <w:tc>
          <w:tcPr>
            <w:tcW w:w="1134" w:type="dxa"/>
            <w:tcBorders>
              <w:top w:val="single" w:sz="2" w:space="0" w:color="000001"/>
              <w:left w:val="single" w:sz="2" w:space="0" w:color="000001"/>
              <w:bottom w:val="single" w:sz="2" w:space="0" w:color="000001"/>
            </w:tcBorders>
            <w:shd w:val="clear" w:color="auto" w:fill="FFFFFF"/>
            <w:vAlign w:val="center"/>
          </w:tcPr>
          <w:p w14:paraId="6BE12914" w14:textId="77777777" w:rsidR="000F4265" w:rsidRPr="00E90C0B" w:rsidRDefault="000F4265" w:rsidP="00EC5D26">
            <w:pPr>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37F1C84C" w14:textId="77777777" w:rsidR="000F4265" w:rsidRPr="00E90C0B" w:rsidRDefault="000F4265" w:rsidP="00EC5D26">
            <w:pPr>
              <w:snapToGrid w:val="0"/>
              <w:spacing w:line="276" w:lineRule="auto"/>
              <w:jc w:val="center"/>
            </w:pPr>
          </w:p>
        </w:tc>
        <w:tc>
          <w:tcPr>
            <w:tcW w:w="992" w:type="dxa"/>
            <w:tcBorders>
              <w:top w:val="single" w:sz="2" w:space="0" w:color="000001"/>
              <w:left w:val="single" w:sz="2" w:space="0" w:color="000001"/>
              <w:bottom w:val="single" w:sz="2" w:space="0" w:color="000001"/>
            </w:tcBorders>
            <w:shd w:val="clear" w:color="auto" w:fill="FFFFFF"/>
            <w:vAlign w:val="center"/>
          </w:tcPr>
          <w:p w14:paraId="519DD1F7" w14:textId="77777777" w:rsidR="000F4265" w:rsidRPr="00E90C0B" w:rsidRDefault="000F4265" w:rsidP="00EC5D26">
            <w:pPr>
              <w:spacing w:line="276" w:lineRule="auto"/>
              <w:jc w:val="center"/>
            </w:pPr>
          </w:p>
        </w:tc>
        <w:tc>
          <w:tcPr>
            <w:tcW w:w="1134" w:type="dxa"/>
            <w:tcBorders>
              <w:top w:val="single" w:sz="2" w:space="0" w:color="000001"/>
              <w:left w:val="single" w:sz="2" w:space="0" w:color="000001"/>
              <w:bottom w:val="single" w:sz="2" w:space="0" w:color="000001"/>
            </w:tcBorders>
            <w:shd w:val="clear" w:color="auto" w:fill="FFFFFF"/>
            <w:vAlign w:val="center"/>
          </w:tcPr>
          <w:p w14:paraId="2E8CE013" w14:textId="77777777" w:rsidR="000F4265" w:rsidRPr="00E90C0B" w:rsidRDefault="000F4265" w:rsidP="00EC5D26">
            <w:pPr>
              <w:spacing w:line="276" w:lineRule="auto"/>
              <w:jc w:val="center"/>
            </w:pP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D7D0F98" w14:textId="77777777" w:rsidR="000F4265" w:rsidRPr="00E90C0B" w:rsidRDefault="000F4265" w:rsidP="00EC5D26">
            <w:pPr>
              <w:spacing w:line="276" w:lineRule="auto"/>
              <w:jc w:val="center"/>
            </w:pPr>
            <w:r>
              <w:t>18</w:t>
            </w:r>
          </w:p>
        </w:tc>
      </w:tr>
      <w:tr w:rsidR="00963076" w:rsidRPr="00E90C0B" w14:paraId="5589D865" w14:textId="77777777" w:rsidTr="004C3C4E">
        <w:trPr>
          <w:trHeight w:val="23"/>
        </w:trPr>
        <w:tc>
          <w:tcPr>
            <w:tcW w:w="4362" w:type="dxa"/>
            <w:tcBorders>
              <w:top w:val="single" w:sz="2" w:space="0" w:color="000001"/>
              <w:left w:val="single" w:sz="2" w:space="0" w:color="000001"/>
              <w:bottom w:val="single" w:sz="2" w:space="0" w:color="000001"/>
            </w:tcBorders>
            <w:shd w:val="clear" w:color="auto" w:fill="FFFFFF"/>
            <w:vAlign w:val="center"/>
          </w:tcPr>
          <w:p w14:paraId="3E132AA5" w14:textId="77777777" w:rsidR="00963076" w:rsidRPr="00E90C0B" w:rsidRDefault="00963076" w:rsidP="009572BD">
            <w:pPr>
              <w:spacing w:line="276" w:lineRule="auto"/>
              <w:jc w:val="right"/>
            </w:pPr>
            <w:r w:rsidRPr="00E90C0B">
              <w:rPr>
                <w:b/>
                <w:bCs/>
              </w:rPr>
              <w:t>Итого:</w:t>
            </w:r>
          </w:p>
        </w:tc>
        <w:tc>
          <w:tcPr>
            <w:tcW w:w="1134" w:type="dxa"/>
            <w:tcBorders>
              <w:top w:val="single" w:sz="2" w:space="0" w:color="000001"/>
              <w:left w:val="single" w:sz="2" w:space="0" w:color="000001"/>
              <w:bottom w:val="single" w:sz="2" w:space="0" w:color="000001"/>
            </w:tcBorders>
            <w:shd w:val="clear" w:color="auto" w:fill="FFFFFF"/>
            <w:vAlign w:val="center"/>
          </w:tcPr>
          <w:p w14:paraId="0057E0E0" w14:textId="77777777" w:rsidR="00963076" w:rsidRPr="00E90C0B" w:rsidRDefault="00963076" w:rsidP="009572BD">
            <w:pPr>
              <w:spacing w:line="276" w:lineRule="auto"/>
              <w:jc w:val="center"/>
            </w:pPr>
            <w:r w:rsidRPr="00E90C0B">
              <w:rPr>
                <w:b/>
              </w:rPr>
              <w:t>10</w:t>
            </w:r>
          </w:p>
        </w:tc>
        <w:tc>
          <w:tcPr>
            <w:tcW w:w="992" w:type="dxa"/>
            <w:tcBorders>
              <w:top w:val="single" w:sz="2" w:space="0" w:color="000001"/>
              <w:left w:val="single" w:sz="2" w:space="0" w:color="000001"/>
              <w:bottom w:val="single" w:sz="2" w:space="0" w:color="000001"/>
            </w:tcBorders>
            <w:shd w:val="clear" w:color="auto" w:fill="FFFFFF"/>
            <w:vAlign w:val="center"/>
          </w:tcPr>
          <w:p w14:paraId="465A9830" w14:textId="77777777" w:rsidR="00963076" w:rsidRPr="00E90C0B" w:rsidRDefault="00963076" w:rsidP="009572BD">
            <w:pPr>
              <w:spacing w:line="276" w:lineRule="auto"/>
              <w:jc w:val="center"/>
            </w:pPr>
            <w:r w:rsidRPr="00E90C0B">
              <w:rPr>
                <w:b/>
              </w:rPr>
              <w:t>12</w:t>
            </w:r>
          </w:p>
        </w:tc>
        <w:tc>
          <w:tcPr>
            <w:tcW w:w="992" w:type="dxa"/>
            <w:tcBorders>
              <w:top w:val="single" w:sz="2" w:space="0" w:color="000001"/>
              <w:left w:val="single" w:sz="2" w:space="0" w:color="000001"/>
              <w:bottom w:val="single" w:sz="2" w:space="0" w:color="000001"/>
            </w:tcBorders>
            <w:shd w:val="clear" w:color="auto" w:fill="FFFFFF"/>
            <w:vAlign w:val="center"/>
          </w:tcPr>
          <w:p w14:paraId="1C8D46BA" w14:textId="77777777" w:rsidR="00963076" w:rsidRPr="00E90C0B" w:rsidRDefault="00963076" w:rsidP="009572BD">
            <w:pPr>
              <w:spacing w:line="276" w:lineRule="auto"/>
              <w:jc w:val="center"/>
            </w:pPr>
            <w:r w:rsidRPr="00E90C0B">
              <w:rPr>
                <w:b/>
              </w:rPr>
              <w:t>16</w:t>
            </w:r>
          </w:p>
        </w:tc>
        <w:tc>
          <w:tcPr>
            <w:tcW w:w="1134" w:type="dxa"/>
            <w:tcBorders>
              <w:top w:val="single" w:sz="2" w:space="0" w:color="000001"/>
              <w:left w:val="single" w:sz="2" w:space="0" w:color="000001"/>
              <w:bottom w:val="single" w:sz="2" w:space="0" w:color="000001"/>
            </w:tcBorders>
            <w:shd w:val="clear" w:color="auto" w:fill="FFFFFF"/>
            <w:vAlign w:val="center"/>
          </w:tcPr>
          <w:p w14:paraId="72DF14E6" w14:textId="77777777" w:rsidR="00963076" w:rsidRPr="00E90C0B" w:rsidRDefault="000F4265" w:rsidP="009572BD">
            <w:pPr>
              <w:spacing w:line="276" w:lineRule="auto"/>
              <w:jc w:val="center"/>
            </w:pPr>
            <w:r>
              <w:rPr>
                <w:b/>
              </w:rPr>
              <w:t>16</w:t>
            </w:r>
          </w:p>
        </w:tc>
        <w:tc>
          <w:tcPr>
            <w:tcW w:w="1276"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331B8C2" w14:textId="77777777" w:rsidR="00963076" w:rsidRPr="00E90C0B" w:rsidRDefault="00963076" w:rsidP="009572BD">
            <w:pPr>
              <w:spacing w:line="276" w:lineRule="auto"/>
              <w:jc w:val="center"/>
            </w:pPr>
            <w:r w:rsidRPr="00E90C0B">
              <w:rPr>
                <w:b/>
              </w:rPr>
              <w:t>72</w:t>
            </w:r>
          </w:p>
        </w:tc>
      </w:tr>
    </w:tbl>
    <w:p w14:paraId="243F8684" w14:textId="77777777" w:rsidR="00BA4C63" w:rsidRPr="00E90C0B" w:rsidRDefault="00BA4C63" w:rsidP="00EC5D26">
      <w:pPr>
        <w:spacing w:line="276" w:lineRule="auto"/>
        <w:rPr>
          <w:bCs/>
          <w:i/>
        </w:rPr>
      </w:pPr>
    </w:p>
    <w:p w14:paraId="3418380A" w14:textId="77777777" w:rsidR="00BA4C63" w:rsidRPr="00E90C0B" w:rsidRDefault="00BA4C63" w:rsidP="00EC5D26">
      <w:pPr>
        <w:spacing w:line="276" w:lineRule="auto"/>
        <w:ind w:firstLine="709"/>
        <w:jc w:val="both"/>
      </w:pPr>
      <w:r w:rsidRPr="00E90C0B">
        <w:rPr>
          <w:bCs/>
          <w:i/>
        </w:rPr>
        <w:t>5.2. Методы обучения</w:t>
      </w:r>
    </w:p>
    <w:p w14:paraId="202AB96B" w14:textId="77777777" w:rsidR="00BA4C63" w:rsidRPr="00E90C0B" w:rsidRDefault="00BA4C63" w:rsidP="00FB3290">
      <w:pPr>
        <w:spacing w:line="276" w:lineRule="auto"/>
        <w:ind w:firstLine="709"/>
        <w:jc w:val="both"/>
      </w:pPr>
      <w:r w:rsidRPr="00E90C0B">
        <w:lastRenderedPageBreak/>
        <w:t>При реализации программы дисциплины используются различные образовательные технологии:</w:t>
      </w:r>
      <w:r w:rsidR="00FB3290">
        <w:t xml:space="preserve"> </w:t>
      </w:r>
      <w:r w:rsidRPr="00E90C0B">
        <w:rPr>
          <w:bCs/>
        </w:rPr>
        <w:t>интерактивная лекция;</w:t>
      </w:r>
      <w:r w:rsidR="00FB3290">
        <w:rPr>
          <w:bCs/>
        </w:rPr>
        <w:t xml:space="preserve"> </w:t>
      </w:r>
      <w:r w:rsidRPr="00E90C0B">
        <w:rPr>
          <w:bCs/>
        </w:rPr>
        <w:t>работа с терминологическим словарем;</w:t>
      </w:r>
      <w:r w:rsidR="00FB3290">
        <w:rPr>
          <w:bCs/>
        </w:rPr>
        <w:t xml:space="preserve"> </w:t>
      </w:r>
      <w:r w:rsidRPr="00E90C0B">
        <w:t>кейс-</w:t>
      </w:r>
      <w:proofErr w:type="spellStart"/>
      <w:r w:rsidRPr="00E90C0B">
        <w:t>стади</w:t>
      </w:r>
      <w:proofErr w:type="spellEnd"/>
      <w:r w:rsidRPr="00E90C0B">
        <w:t>;</w:t>
      </w:r>
      <w:r w:rsidR="00FB3290">
        <w:t xml:space="preserve"> </w:t>
      </w:r>
      <w:r w:rsidRPr="00E90C0B">
        <w:t>исследовательский метод;</w:t>
      </w:r>
      <w:r w:rsidR="00FB3290">
        <w:t xml:space="preserve"> </w:t>
      </w:r>
      <w:r w:rsidRPr="00E90C0B">
        <w:t>лабораторная (практическая) работа, проек</w:t>
      </w:r>
      <w:r w:rsidR="00C56F98">
        <w:t>т.</w:t>
      </w:r>
    </w:p>
    <w:p w14:paraId="2217F2EC" w14:textId="77777777" w:rsidR="00BA4C63" w:rsidRDefault="00BA4C63" w:rsidP="00C56F98">
      <w:pPr>
        <w:pStyle w:val="16"/>
        <w:spacing w:after="0"/>
        <w:jc w:val="both"/>
        <w:rPr>
          <w:rFonts w:ascii="Times New Roman" w:hAnsi="Times New Roman" w:cs="Times New Roman"/>
          <w:sz w:val="24"/>
          <w:szCs w:val="24"/>
        </w:rPr>
      </w:pPr>
    </w:p>
    <w:p w14:paraId="0BCF124B" w14:textId="77777777" w:rsidR="00FB3290" w:rsidRDefault="00FB3290" w:rsidP="00C56F98">
      <w:pPr>
        <w:pStyle w:val="16"/>
        <w:spacing w:after="0"/>
        <w:jc w:val="both"/>
        <w:rPr>
          <w:rFonts w:ascii="Times New Roman" w:hAnsi="Times New Roman" w:cs="Times New Roman"/>
          <w:sz w:val="24"/>
          <w:szCs w:val="24"/>
        </w:rPr>
      </w:pPr>
    </w:p>
    <w:p w14:paraId="21FD7075" w14:textId="77777777" w:rsidR="00FB3290" w:rsidRDefault="00FB3290" w:rsidP="00C56F98">
      <w:pPr>
        <w:pStyle w:val="16"/>
        <w:spacing w:after="0"/>
        <w:jc w:val="both"/>
        <w:rPr>
          <w:rFonts w:ascii="Times New Roman" w:hAnsi="Times New Roman" w:cs="Times New Roman"/>
          <w:sz w:val="24"/>
          <w:szCs w:val="24"/>
        </w:rPr>
      </w:pPr>
    </w:p>
    <w:p w14:paraId="12D00E99" w14:textId="77777777" w:rsidR="00FB3290" w:rsidRDefault="00FB3290" w:rsidP="00C56F98">
      <w:pPr>
        <w:pStyle w:val="16"/>
        <w:spacing w:after="0"/>
        <w:jc w:val="both"/>
        <w:rPr>
          <w:rFonts w:ascii="Times New Roman" w:hAnsi="Times New Roman" w:cs="Times New Roman"/>
          <w:sz w:val="24"/>
          <w:szCs w:val="24"/>
        </w:rPr>
      </w:pPr>
    </w:p>
    <w:p w14:paraId="52CCD21B" w14:textId="77777777" w:rsidR="00FB3290" w:rsidRDefault="00FB3290" w:rsidP="00C56F98">
      <w:pPr>
        <w:pStyle w:val="16"/>
        <w:spacing w:after="0"/>
        <w:jc w:val="both"/>
        <w:rPr>
          <w:rFonts w:ascii="Times New Roman" w:hAnsi="Times New Roman" w:cs="Times New Roman"/>
          <w:sz w:val="24"/>
          <w:szCs w:val="24"/>
        </w:rPr>
      </w:pPr>
    </w:p>
    <w:p w14:paraId="16A53D70" w14:textId="77777777" w:rsidR="00FB3290" w:rsidRDefault="00FB3290" w:rsidP="00C56F98">
      <w:pPr>
        <w:pStyle w:val="16"/>
        <w:spacing w:after="0"/>
        <w:jc w:val="both"/>
        <w:rPr>
          <w:rFonts w:ascii="Times New Roman" w:hAnsi="Times New Roman" w:cs="Times New Roman"/>
          <w:sz w:val="24"/>
          <w:szCs w:val="24"/>
        </w:rPr>
      </w:pPr>
    </w:p>
    <w:p w14:paraId="5C32AD2E" w14:textId="77777777" w:rsidR="00FB3290" w:rsidRDefault="00FB3290" w:rsidP="00C56F98">
      <w:pPr>
        <w:pStyle w:val="16"/>
        <w:spacing w:after="0"/>
        <w:jc w:val="both"/>
        <w:rPr>
          <w:rFonts w:ascii="Times New Roman" w:hAnsi="Times New Roman" w:cs="Times New Roman"/>
          <w:sz w:val="24"/>
          <w:szCs w:val="24"/>
        </w:rPr>
      </w:pPr>
    </w:p>
    <w:p w14:paraId="1F2AA018" w14:textId="77777777" w:rsidR="00FB3290" w:rsidRDefault="00FB3290" w:rsidP="00C56F98">
      <w:pPr>
        <w:pStyle w:val="16"/>
        <w:spacing w:after="0"/>
        <w:jc w:val="both"/>
        <w:rPr>
          <w:rFonts w:ascii="Times New Roman" w:hAnsi="Times New Roman" w:cs="Times New Roman"/>
          <w:sz w:val="24"/>
          <w:szCs w:val="24"/>
        </w:rPr>
      </w:pPr>
    </w:p>
    <w:p w14:paraId="414C7F27" w14:textId="77777777" w:rsidR="00FB3290" w:rsidRPr="00E90C0B" w:rsidRDefault="00FB3290" w:rsidP="00C56F98">
      <w:pPr>
        <w:pStyle w:val="16"/>
        <w:spacing w:after="0"/>
        <w:jc w:val="both"/>
        <w:rPr>
          <w:rFonts w:ascii="Times New Roman" w:hAnsi="Times New Roman" w:cs="Times New Roman"/>
          <w:sz w:val="24"/>
          <w:szCs w:val="24"/>
        </w:rPr>
      </w:pPr>
    </w:p>
    <w:p w14:paraId="2EB6CB1E" w14:textId="77777777" w:rsidR="00BA4C63" w:rsidRDefault="00032806" w:rsidP="00A27CDA">
      <w:pPr>
        <w:jc w:val="both"/>
        <w:rPr>
          <w:b/>
          <w:bCs/>
        </w:rPr>
      </w:pPr>
      <w:r>
        <w:rPr>
          <w:b/>
          <w:bCs/>
          <w:highlight w:val="white"/>
        </w:rPr>
        <w:t xml:space="preserve">6. </w:t>
      </w:r>
      <w:r w:rsidR="00BA4C63" w:rsidRPr="00032806">
        <w:rPr>
          <w:b/>
          <w:bCs/>
          <w:highlight w:val="white"/>
        </w:rPr>
        <w:t>Рейтинг-план</w:t>
      </w:r>
    </w:p>
    <w:p w14:paraId="359B1078" w14:textId="77777777" w:rsidR="00032806" w:rsidRPr="00032806" w:rsidRDefault="00032806" w:rsidP="00032806">
      <w:pPr>
        <w:ind w:left="360"/>
        <w:jc w:val="both"/>
        <w:rPr>
          <w:b/>
          <w:bCs/>
        </w:rPr>
      </w:pPr>
    </w:p>
    <w:tbl>
      <w:tblPr>
        <w:tblW w:w="5090" w:type="pct"/>
        <w:tblLayout w:type="fixed"/>
        <w:tblLook w:val="04A0" w:firstRow="1" w:lastRow="0" w:firstColumn="1" w:lastColumn="0" w:noHBand="0" w:noVBand="1"/>
      </w:tblPr>
      <w:tblGrid>
        <w:gridCol w:w="661"/>
        <w:gridCol w:w="1249"/>
        <w:gridCol w:w="1660"/>
        <w:gridCol w:w="2755"/>
        <w:gridCol w:w="948"/>
        <w:gridCol w:w="864"/>
        <w:gridCol w:w="696"/>
        <w:gridCol w:w="971"/>
      </w:tblGrid>
      <w:tr w:rsidR="00032806" w:rsidRPr="008D7408" w14:paraId="2FA268E5" w14:textId="77777777" w:rsidTr="00FB3290">
        <w:trPr>
          <w:trHeight w:val="600"/>
        </w:trPr>
        <w:tc>
          <w:tcPr>
            <w:tcW w:w="673" w:type="dxa"/>
            <w:vMerge w:val="restart"/>
            <w:tcBorders>
              <w:top w:val="single" w:sz="2" w:space="0" w:color="000000"/>
              <w:left w:val="single" w:sz="2" w:space="0" w:color="000000"/>
              <w:right w:val="single" w:sz="2" w:space="0" w:color="000000"/>
            </w:tcBorders>
          </w:tcPr>
          <w:p w14:paraId="18D3ABE1" w14:textId="77777777" w:rsidR="00032806" w:rsidRDefault="00032806" w:rsidP="00032806">
            <w:pPr>
              <w:autoSpaceDE w:val="0"/>
              <w:autoSpaceDN w:val="0"/>
              <w:adjustRightInd w:val="0"/>
              <w:jc w:val="center"/>
              <w:rPr>
                <w:sz w:val="22"/>
                <w:szCs w:val="22"/>
              </w:rPr>
            </w:pPr>
            <w:r>
              <w:rPr>
                <w:color w:val="000000"/>
              </w:rPr>
              <w:t>№ п/п</w:t>
            </w:r>
          </w:p>
          <w:p w14:paraId="0B7599E1" w14:textId="77777777" w:rsidR="00032806" w:rsidRPr="008D7408" w:rsidRDefault="00032806" w:rsidP="009572BD">
            <w:pPr>
              <w:autoSpaceDE w:val="0"/>
              <w:autoSpaceDN w:val="0"/>
              <w:adjustRightInd w:val="0"/>
              <w:jc w:val="center"/>
              <w:rPr>
                <w:color w:val="000000"/>
              </w:rPr>
            </w:pPr>
          </w:p>
        </w:tc>
        <w:tc>
          <w:tcPr>
            <w:tcW w:w="1278" w:type="dxa"/>
            <w:vMerge w:val="restart"/>
            <w:tcBorders>
              <w:top w:val="single" w:sz="2" w:space="0" w:color="000000"/>
              <w:left w:val="single" w:sz="2" w:space="0" w:color="000000"/>
              <w:bottom w:val="single" w:sz="2" w:space="0" w:color="000000"/>
              <w:right w:val="single" w:sz="2" w:space="0" w:color="000000"/>
            </w:tcBorders>
            <w:hideMark/>
          </w:tcPr>
          <w:p w14:paraId="399CF6A0" w14:textId="77777777" w:rsidR="00032806" w:rsidRPr="008D7408" w:rsidRDefault="00032806" w:rsidP="009572BD">
            <w:pPr>
              <w:autoSpaceDE w:val="0"/>
              <w:autoSpaceDN w:val="0"/>
              <w:adjustRightInd w:val="0"/>
              <w:jc w:val="center"/>
              <w:rPr>
                <w:color w:val="000000"/>
              </w:rPr>
            </w:pPr>
            <w:r w:rsidRPr="008D7408">
              <w:rPr>
                <w:color w:val="000000"/>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55AE2034" w14:textId="77777777" w:rsidR="00032806" w:rsidRPr="008D7408" w:rsidRDefault="00032806" w:rsidP="009572BD">
            <w:pPr>
              <w:autoSpaceDE w:val="0"/>
              <w:autoSpaceDN w:val="0"/>
              <w:adjustRightInd w:val="0"/>
              <w:jc w:val="center"/>
              <w:rPr>
                <w:color w:val="000000"/>
              </w:rPr>
            </w:pPr>
            <w:r w:rsidRPr="008D7408">
              <w:rPr>
                <w:color w:val="000000"/>
              </w:rPr>
              <w:t>Виды учебной деятельности</w:t>
            </w:r>
          </w:p>
          <w:p w14:paraId="1416610E" w14:textId="77777777" w:rsidR="00032806" w:rsidRPr="008D7408" w:rsidRDefault="00032806" w:rsidP="009572BD">
            <w:pPr>
              <w:autoSpaceDE w:val="0"/>
              <w:autoSpaceDN w:val="0"/>
              <w:adjustRightInd w:val="0"/>
              <w:jc w:val="center"/>
            </w:pPr>
            <w:r w:rsidRPr="008D7408">
              <w:rPr>
                <w:color w:val="000000"/>
              </w:rPr>
              <w:t>обучающегося</w:t>
            </w:r>
          </w:p>
        </w:tc>
        <w:tc>
          <w:tcPr>
            <w:tcW w:w="2827" w:type="dxa"/>
            <w:vMerge w:val="restart"/>
            <w:tcBorders>
              <w:top w:val="single" w:sz="2" w:space="0" w:color="000000"/>
              <w:left w:val="single" w:sz="2" w:space="0" w:color="000000"/>
              <w:bottom w:val="single" w:sz="2" w:space="0" w:color="000000"/>
              <w:right w:val="single" w:sz="2" w:space="0" w:color="000000"/>
            </w:tcBorders>
            <w:hideMark/>
          </w:tcPr>
          <w:p w14:paraId="39961AB9" w14:textId="77777777" w:rsidR="00032806" w:rsidRPr="008D7408" w:rsidRDefault="00032806" w:rsidP="009572BD">
            <w:pPr>
              <w:autoSpaceDE w:val="0"/>
              <w:autoSpaceDN w:val="0"/>
              <w:adjustRightInd w:val="0"/>
              <w:jc w:val="center"/>
              <w:rPr>
                <w:color w:val="000000"/>
              </w:rPr>
            </w:pPr>
            <w:r w:rsidRPr="008D7408">
              <w:rPr>
                <w:color w:val="000000"/>
              </w:rPr>
              <w:t>Средства оценивания</w:t>
            </w:r>
          </w:p>
        </w:tc>
        <w:tc>
          <w:tcPr>
            <w:tcW w:w="968" w:type="dxa"/>
            <w:vMerge w:val="restart"/>
            <w:tcBorders>
              <w:top w:val="single" w:sz="2" w:space="0" w:color="000000"/>
              <w:left w:val="single" w:sz="2" w:space="0" w:color="000000"/>
              <w:bottom w:val="single" w:sz="2" w:space="0" w:color="000000"/>
              <w:right w:val="single" w:sz="2" w:space="0" w:color="000000"/>
            </w:tcBorders>
            <w:hideMark/>
          </w:tcPr>
          <w:p w14:paraId="4E8BED5E" w14:textId="77777777" w:rsidR="00032806" w:rsidRPr="008D7408" w:rsidRDefault="00032806" w:rsidP="009572BD">
            <w:pPr>
              <w:autoSpaceDE w:val="0"/>
              <w:autoSpaceDN w:val="0"/>
              <w:adjustRightInd w:val="0"/>
              <w:jc w:val="center"/>
              <w:rPr>
                <w:color w:val="000000"/>
              </w:rPr>
            </w:pPr>
            <w:r w:rsidRPr="008D7408">
              <w:rPr>
                <w:color w:val="000000"/>
              </w:rPr>
              <w:t>Балл за конкретное задание</w:t>
            </w:r>
          </w:p>
          <w:p w14:paraId="691E17E5" w14:textId="77777777" w:rsidR="00032806" w:rsidRPr="008D7408" w:rsidRDefault="00032806" w:rsidP="009572BD">
            <w:pPr>
              <w:autoSpaceDE w:val="0"/>
              <w:autoSpaceDN w:val="0"/>
              <w:adjustRightInd w:val="0"/>
              <w:jc w:val="center"/>
            </w:pPr>
            <w:r w:rsidRPr="008D7408">
              <w:rPr>
                <w:color w:val="000000"/>
              </w:rPr>
              <w:t>(</w:t>
            </w:r>
            <w:r w:rsidRPr="008D7408">
              <w:rPr>
                <w:color w:val="000000"/>
                <w:lang w:val="en-US"/>
              </w:rPr>
              <w:t>min</w:t>
            </w:r>
            <w:r w:rsidRPr="008D7408">
              <w:rPr>
                <w:color w:val="000000"/>
              </w:rPr>
              <w:t>-</w:t>
            </w:r>
            <w:r w:rsidRPr="008D7408">
              <w:rPr>
                <w:color w:val="000000"/>
                <w:lang w:val="en-US"/>
              </w:rPr>
              <w:t>max</w:t>
            </w:r>
            <w:r w:rsidRPr="008D7408">
              <w:rPr>
                <w:color w:val="000000"/>
              </w:rPr>
              <w:t>)</w:t>
            </w:r>
          </w:p>
        </w:tc>
        <w:tc>
          <w:tcPr>
            <w:tcW w:w="882" w:type="dxa"/>
            <w:vMerge w:val="restart"/>
            <w:tcBorders>
              <w:top w:val="single" w:sz="2" w:space="0" w:color="000000"/>
              <w:left w:val="single" w:sz="2" w:space="0" w:color="000000"/>
              <w:bottom w:val="single" w:sz="2" w:space="0" w:color="000000"/>
              <w:right w:val="single" w:sz="2" w:space="0" w:color="000000"/>
            </w:tcBorders>
            <w:hideMark/>
          </w:tcPr>
          <w:p w14:paraId="4287A9D9" w14:textId="77777777" w:rsidR="00032806" w:rsidRPr="008D7408" w:rsidRDefault="00032806" w:rsidP="009572BD">
            <w:pPr>
              <w:autoSpaceDE w:val="0"/>
              <w:autoSpaceDN w:val="0"/>
              <w:adjustRightInd w:val="0"/>
              <w:jc w:val="center"/>
            </w:pPr>
            <w:r w:rsidRPr="008D7408">
              <w:rPr>
                <w:color w:val="000000"/>
              </w:rPr>
              <w:t>Число заданий за семестр</w:t>
            </w:r>
          </w:p>
        </w:tc>
        <w:tc>
          <w:tcPr>
            <w:tcW w:w="1701" w:type="dxa"/>
            <w:gridSpan w:val="2"/>
            <w:tcBorders>
              <w:top w:val="single" w:sz="2" w:space="0" w:color="000000"/>
              <w:left w:val="nil"/>
              <w:bottom w:val="single" w:sz="4" w:space="0" w:color="auto"/>
              <w:right w:val="single" w:sz="2" w:space="0" w:color="000000"/>
            </w:tcBorders>
            <w:hideMark/>
          </w:tcPr>
          <w:p w14:paraId="698BB4C2" w14:textId="77777777" w:rsidR="00032806" w:rsidRPr="008D7408" w:rsidRDefault="00032806" w:rsidP="009572BD">
            <w:pPr>
              <w:autoSpaceDE w:val="0"/>
              <w:autoSpaceDN w:val="0"/>
              <w:adjustRightInd w:val="0"/>
              <w:jc w:val="center"/>
            </w:pPr>
            <w:r w:rsidRPr="008D7408">
              <w:rPr>
                <w:color w:val="000000"/>
              </w:rPr>
              <w:t>Баллы</w:t>
            </w:r>
          </w:p>
        </w:tc>
      </w:tr>
      <w:tr w:rsidR="00032806" w:rsidRPr="008D7408" w14:paraId="7AE8A028" w14:textId="77777777" w:rsidTr="00FB3290">
        <w:trPr>
          <w:trHeight w:val="300"/>
        </w:trPr>
        <w:tc>
          <w:tcPr>
            <w:tcW w:w="673" w:type="dxa"/>
            <w:vMerge/>
            <w:tcBorders>
              <w:left w:val="single" w:sz="2" w:space="0" w:color="000000"/>
              <w:bottom w:val="single" w:sz="2" w:space="0" w:color="000000"/>
              <w:right w:val="single" w:sz="2" w:space="0" w:color="000000"/>
            </w:tcBorders>
          </w:tcPr>
          <w:p w14:paraId="049EDAAF" w14:textId="77777777" w:rsidR="00032806" w:rsidRPr="008D7408" w:rsidRDefault="00032806" w:rsidP="009572BD">
            <w:pPr>
              <w:rPr>
                <w:color w:val="000000"/>
              </w:rPr>
            </w:pPr>
          </w:p>
        </w:tc>
        <w:tc>
          <w:tcPr>
            <w:tcW w:w="1278" w:type="dxa"/>
            <w:vMerge/>
            <w:tcBorders>
              <w:top w:val="single" w:sz="2" w:space="0" w:color="000000"/>
              <w:left w:val="single" w:sz="2" w:space="0" w:color="000000"/>
              <w:bottom w:val="single" w:sz="2" w:space="0" w:color="000000"/>
              <w:right w:val="single" w:sz="2" w:space="0" w:color="000000"/>
            </w:tcBorders>
            <w:vAlign w:val="center"/>
            <w:hideMark/>
          </w:tcPr>
          <w:p w14:paraId="5D38159C" w14:textId="77777777" w:rsidR="00032806" w:rsidRPr="008D7408" w:rsidRDefault="00032806" w:rsidP="009572BD">
            <w:pPr>
              <w:rPr>
                <w:color w:val="000000"/>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4BA1D7B0" w14:textId="77777777" w:rsidR="00032806" w:rsidRPr="008D7408" w:rsidRDefault="00032806" w:rsidP="009572BD"/>
        </w:tc>
        <w:tc>
          <w:tcPr>
            <w:tcW w:w="2827" w:type="dxa"/>
            <w:vMerge/>
            <w:tcBorders>
              <w:top w:val="single" w:sz="2" w:space="0" w:color="000000"/>
              <w:left w:val="single" w:sz="2" w:space="0" w:color="000000"/>
              <w:bottom w:val="single" w:sz="2" w:space="0" w:color="000000"/>
              <w:right w:val="single" w:sz="2" w:space="0" w:color="000000"/>
            </w:tcBorders>
            <w:vAlign w:val="center"/>
            <w:hideMark/>
          </w:tcPr>
          <w:p w14:paraId="1ADC68DC" w14:textId="77777777" w:rsidR="00032806" w:rsidRPr="008D7408" w:rsidRDefault="00032806" w:rsidP="009572BD">
            <w:pPr>
              <w:rPr>
                <w:color w:val="000000"/>
              </w:rPr>
            </w:pPr>
          </w:p>
        </w:tc>
        <w:tc>
          <w:tcPr>
            <w:tcW w:w="968" w:type="dxa"/>
            <w:vMerge/>
            <w:tcBorders>
              <w:top w:val="single" w:sz="2" w:space="0" w:color="000000"/>
              <w:left w:val="single" w:sz="2" w:space="0" w:color="000000"/>
              <w:bottom w:val="single" w:sz="2" w:space="0" w:color="000000"/>
              <w:right w:val="single" w:sz="2" w:space="0" w:color="000000"/>
            </w:tcBorders>
            <w:vAlign w:val="center"/>
            <w:hideMark/>
          </w:tcPr>
          <w:p w14:paraId="14AF854F" w14:textId="77777777" w:rsidR="00032806" w:rsidRPr="008D7408" w:rsidRDefault="00032806" w:rsidP="009572BD"/>
        </w:tc>
        <w:tc>
          <w:tcPr>
            <w:tcW w:w="882" w:type="dxa"/>
            <w:vMerge/>
            <w:tcBorders>
              <w:top w:val="single" w:sz="2" w:space="0" w:color="000000"/>
              <w:left w:val="single" w:sz="2" w:space="0" w:color="000000"/>
              <w:bottom w:val="single" w:sz="2" w:space="0" w:color="000000"/>
              <w:right w:val="single" w:sz="4" w:space="0" w:color="auto"/>
            </w:tcBorders>
            <w:vAlign w:val="center"/>
            <w:hideMark/>
          </w:tcPr>
          <w:p w14:paraId="2C99E2D2" w14:textId="77777777" w:rsidR="00032806" w:rsidRPr="008D7408" w:rsidRDefault="00032806" w:rsidP="009572BD"/>
        </w:tc>
        <w:tc>
          <w:tcPr>
            <w:tcW w:w="709" w:type="dxa"/>
            <w:tcBorders>
              <w:top w:val="single" w:sz="4" w:space="0" w:color="auto"/>
              <w:left w:val="single" w:sz="4" w:space="0" w:color="auto"/>
              <w:bottom w:val="single" w:sz="4" w:space="0" w:color="auto"/>
              <w:right w:val="single" w:sz="4" w:space="0" w:color="auto"/>
            </w:tcBorders>
            <w:hideMark/>
          </w:tcPr>
          <w:p w14:paraId="269F51D5" w14:textId="77777777" w:rsidR="00032806" w:rsidRPr="008D7408" w:rsidRDefault="00032806" w:rsidP="009572BD">
            <w:pPr>
              <w:autoSpaceDE w:val="0"/>
              <w:autoSpaceDN w:val="0"/>
              <w:adjustRightInd w:val="0"/>
              <w:jc w:val="center"/>
            </w:pPr>
            <w:r w:rsidRPr="008D7408">
              <w:rPr>
                <w:color w:val="000000"/>
              </w:rPr>
              <w:t>Минимальный</w:t>
            </w:r>
          </w:p>
        </w:tc>
        <w:tc>
          <w:tcPr>
            <w:tcW w:w="992" w:type="dxa"/>
            <w:tcBorders>
              <w:top w:val="single" w:sz="4" w:space="0" w:color="auto"/>
              <w:left w:val="single" w:sz="4" w:space="0" w:color="auto"/>
              <w:bottom w:val="single" w:sz="4" w:space="0" w:color="auto"/>
              <w:right w:val="single" w:sz="4" w:space="0" w:color="auto"/>
            </w:tcBorders>
            <w:hideMark/>
          </w:tcPr>
          <w:p w14:paraId="49130D0E" w14:textId="77777777" w:rsidR="00032806" w:rsidRPr="008D7408" w:rsidRDefault="00032806" w:rsidP="009572BD">
            <w:pPr>
              <w:autoSpaceDE w:val="0"/>
              <w:autoSpaceDN w:val="0"/>
              <w:adjustRightInd w:val="0"/>
              <w:jc w:val="center"/>
            </w:pPr>
            <w:r w:rsidRPr="008D7408">
              <w:rPr>
                <w:color w:val="000000"/>
              </w:rPr>
              <w:t>Максимальный</w:t>
            </w:r>
          </w:p>
        </w:tc>
      </w:tr>
      <w:tr w:rsidR="00032806" w:rsidRPr="008D7408" w14:paraId="15802751" w14:textId="77777777" w:rsidTr="00FB3290">
        <w:trPr>
          <w:trHeight w:val="300"/>
        </w:trPr>
        <w:tc>
          <w:tcPr>
            <w:tcW w:w="673" w:type="dxa"/>
            <w:tcBorders>
              <w:top w:val="single" w:sz="2" w:space="0" w:color="000000"/>
              <w:left w:val="single" w:sz="2" w:space="0" w:color="000000"/>
              <w:bottom w:val="single" w:sz="2" w:space="0" w:color="000000"/>
              <w:right w:val="single" w:sz="2" w:space="0" w:color="000000"/>
            </w:tcBorders>
          </w:tcPr>
          <w:p w14:paraId="49552913" w14:textId="77777777" w:rsidR="00032806" w:rsidRPr="008D7408" w:rsidRDefault="00032806" w:rsidP="009572BD">
            <w:pPr>
              <w:spacing w:line="276" w:lineRule="auto"/>
            </w:pPr>
            <w:r>
              <w:t>1</w:t>
            </w:r>
          </w:p>
        </w:tc>
        <w:tc>
          <w:tcPr>
            <w:tcW w:w="1278" w:type="dxa"/>
            <w:tcBorders>
              <w:top w:val="single" w:sz="2" w:space="0" w:color="000000"/>
              <w:left w:val="single" w:sz="2" w:space="0" w:color="000000"/>
              <w:bottom w:val="single" w:sz="2" w:space="0" w:color="000000"/>
              <w:right w:val="single" w:sz="2" w:space="0" w:color="000000"/>
            </w:tcBorders>
          </w:tcPr>
          <w:p w14:paraId="63159232" w14:textId="77777777" w:rsidR="00032806" w:rsidRPr="008D7408" w:rsidRDefault="00032806" w:rsidP="009572BD">
            <w:pPr>
              <w:spacing w:line="276" w:lineRule="auto"/>
            </w:pPr>
            <w:r w:rsidRPr="008D7408">
              <w:t>ОР.1.5.1</w:t>
            </w:r>
          </w:p>
        </w:tc>
        <w:tc>
          <w:tcPr>
            <w:tcW w:w="1701" w:type="dxa"/>
            <w:tcBorders>
              <w:top w:val="single" w:sz="2" w:space="0" w:color="000000"/>
              <w:left w:val="single" w:sz="2" w:space="0" w:color="000000"/>
              <w:bottom w:val="single" w:sz="2" w:space="0" w:color="000000"/>
              <w:right w:val="single" w:sz="2" w:space="0" w:color="000000"/>
            </w:tcBorders>
          </w:tcPr>
          <w:p w14:paraId="4D966F44" w14:textId="77777777" w:rsidR="00032806" w:rsidRPr="008D7408" w:rsidRDefault="00032806" w:rsidP="009572BD">
            <w:pPr>
              <w:spacing w:line="276" w:lineRule="auto"/>
            </w:pPr>
            <w:r w:rsidRPr="008D7408">
              <w:t>Выполнение теста в ЭОС</w:t>
            </w:r>
          </w:p>
          <w:p w14:paraId="1F375B26" w14:textId="77777777" w:rsidR="00032806" w:rsidRPr="008D7408" w:rsidRDefault="00032806" w:rsidP="009572BD">
            <w:pPr>
              <w:spacing w:line="276" w:lineRule="auto"/>
            </w:pPr>
          </w:p>
          <w:p w14:paraId="29B0734F" w14:textId="77777777" w:rsidR="00032806" w:rsidRPr="008D7408" w:rsidRDefault="00032806" w:rsidP="009572BD">
            <w:pPr>
              <w:spacing w:line="276" w:lineRule="auto"/>
            </w:pPr>
          </w:p>
        </w:tc>
        <w:tc>
          <w:tcPr>
            <w:tcW w:w="2827" w:type="dxa"/>
            <w:tcBorders>
              <w:top w:val="single" w:sz="2" w:space="0" w:color="000000"/>
              <w:left w:val="single" w:sz="2" w:space="0" w:color="000000"/>
              <w:bottom w:val="single" w:sz="2" w:space="0" w:color="000000"/>
              <w:right w:val="single" w:sz="2" w:space="0" w:color="000000"/>
            </w:tcBorders>
            <w:vAlign w:val="center"/>
          </w:tcPr>
          <w:p w14:paraId="71446182" w14:textId="77777777" w:rsidR="00032806" w:rsidRPr="008D7408" w:rsidRDefault="00032806" w:rsidP="0018371E">
            <w:pPr>
              <w:spacing w:line="276" w:lineRule="auto"/>
            </w:pPr>
            <w:r w:rsidRPr="008D7408">
              <w:rPr>
                <w:rStyle w:val="afb"/>
                <w:i w:val="0"/>
                <w:color w:val="auto"/>
              </w:rPr>
              <w:t>- Форма для оценки образовательных результатов на основе выполнения тестовых заданий</w:t>
            </w:r>
            <w:r w:rsidRPr="008D7408">
              <w:t xml:space="preserve"> </w:t>
            </w:r>
          </w:p>
          <w:p w14:paraId="675DA0D3" w14:textId="77777777" w:rsidR="00032806" w:rsidRPr="008D7408" w:rsidRDefault="00032806" w:rsidP="009572BD">
            <w:pPr>
              <w:rPr>
                <w:color w:val="000000"/>
              </w:rPr>
            </w:pPr>
          </w:p>
        </w:tc>
        <w:tc>
          <w:tcPr>
            <w:tcW w:w="968" w:type="dxa"/>
            <w:tcBorders>
              <w:top w:val="single" w:sz="2" w:space="0" w:color="000000"/>
              <w:left w:val="single" w:sz="2" w:space="0" w:color="000000"/>
              <w:bottom w:val="single" w:sz="2" w:space="0" w:color="000000"/>
              <w:right w:val="single" w:sz="2" w:space="0" w:color="000000"/>
            </w:tcBorders>
            <w:vAlign w:val="center"/>
          </w:tcPr>
          <w:p w14:paraId="0DEFAE60" w14:textId="77777777" w:rsidR="00032806" w:rsidRPr="008D7408" w:rsidRDefault="00032806" w:rsidP="009572BD">
            <w:pPr>
              <w:spacing w:line="276" w:lineRule="auto"/>
              <w:jc w:val="center"/>
            </w:pPr>
            <w:r w:rsidRPr="008D7408">
              <w:t>1-2</w:t>
            </w:r>
          </w:p>
        </w:tc>
        <w:tc>
          <w:tcPr>
            <w:tcW w:w="882" w:type="dxa"/>
            <w:tcBorders>
              <w:top w:val="single" w:sz="2" w:space="0" w:color="000000"/>
              <w:left w:val="single" w:sz="2" w:space="0" w:color="000000"/>
              <w:bottom w:val="single" w:sz="2" w:space="0" w:color="000000"/>
              <w:right w:val="single" w:sz="4" w:space="0" w:color="auto"/>
            </w:tcBorders>
            <w:vAlign w:val="center"/>
          </w:tcPr>
          <w:p w14:paraId="3F0145AF" w14:textId="77777777" w:rsidR="00032806" w:rsidRPr="008D7408" w:rsidRDefault="00032806" w:rsidP="009572BD">
            <w:pPr>
              <w:spacing w:line="276" w:lineRule="auto"/>
              <w:jc w:val="center"/>
            </w:pPr>
            <w:r w:rsidRPr="008D7408">
              <w:t>1</w:t>
            </w:r>
          </w:p>
        </w:tc>
        <w:tc>
          <w:tcPr>
            <w:tcW w:w="709" w:type="dxa"/>
            <w:tcBorders>
              <w:top w:val="single" w:sz="4" w:space="0" w:color="auto"/>
              <w:left w:val="single" w:sz="4" w:space="0" w:color="auto"/>
              <w:bottom w:val="single" w:sz="4" w:space="0" w:color="auto"/>
              <w:right w:val="single" w:sz="4" w:space="0" w:color="auto"/>
            </w:tcBorders>
            <w:vAlign w:val="center"/>
          </w:tcPr>
          <w:p w14:paraId="2EDB15E1" w14:textId="77777777" w:rsidR="00032806" w:rsidRPr="008D7408" w:rsidRDefault="00032806" w:rsidP="009572BD">
            <w:pPr>
              <w:spacing w:line="276" w:lineRule="auto"/>
              <w:jc w:val="center"/>
            </w:pPr>
            <w:r w:rsidRPr="008D7408">
              <w:t>1</w:t>
            </w:r>
          </w:p>
        </w:tc>
        <w:tc>
          <w:tcPr>
            <w:tcW w:w="992" w:type="dxa"/>
            <w:tcBorders>
              <w:top w:val="single" w:sz="4" w:space="0" w:color="auto"/>
              <w:left w:val="single" w:sz="4" w:space="0" w:color="auto"/>
              <w:bottom w:val="single" w:sz="4" w:space="0" w:color="auto"/>
              <w:right w:val="single" w:sz="4" w:space="0" w:color="auto"/>
            </w:tcBorders>
            <w:vAlign w:val="center"/>
          </w:tcPr>
          <w:p w14:paraId="25E32145" w14:textId="77777777" w:rsidR="00032806" w:rsidRPr="008D7408" w:rsidRDefault="00032806" w:rsidP="009572BD">
            <w:pPr>
              <w:spacing w:line="276" w:lineRule="auto"/>
              <w:jc w:val="center"/>
            </w:pPr>
            <w:r w:rsidRPr="008D7408">
              <w:t>2</w:t>
            </w:r>
          </w:p>
        </w:tc>
      </w:tr>
      <w:tr w:rsidR="00032806" w:rsidRPr="008D7408" w14:paraId="44F276E0" w14:textId="77777777" w:rsidTr="00FB3290">
        <w:trPr>
          <w:trHeight w:val="300"/>
        </w:trPr>
        <w:tc>
          <w:tcPr>
            <w:tcW w:w="673" w:type="dxa"/>
            <w:tcBorders>
              <w:top w:val="single" w:sz="2" w:space="0" w:color="000000"/>
              <w:left w:val="single" w:sz="2" w:space="0" w:color="000000"/>
              <w:bottom w:val="single" w:sz="2" w:space="0" w:color="000000"/>
              <w:right w:val="single" w:sz="2" w:space="0" w:color="000000"/>
            </w:tcBorders>
          </w:tcPr>
          <w:p w14:paraId="7070FA55" w14:textId="77777777" w:rsidR="00032806" w:rsidRPr="008D7408" w:rsidRDefault="00032806" w:rsidP="009572BD">
            <w:pPr>
              <w:spacing w:line="276" w:lineRule="auto"/>
            </w:pPr>
            <w:r>
              <w:t>2</w:t>
            </w:r>
          </w:p>
        </w:tc>
        <w:tc>
          <w:tcPr>
            <w:tcW w:w="1278" w:type="dxa"/>
            <w:tcBorders>
              <w:top w:val="single" w:sz="2" w:space="0" w:color="000000"/>
              <w:left w:val="single" w:sz="2" w:space="0" w:color="000000"/>
              <w:bottom w:val="single" w:sz="2" w:space="0" w:color="000000"/>
              <w:right w:val="single" w:sz="2" w:space="0" w:color="000000"/>
            </w:tcBorders>
          </w:tcPr>
          <w:p w14:paraId="394079A7" w14:textId="77777777" w:rsidR="00032806" w:rsidRPr="008D7408" w:rsidRDefault="00032806" w:rsidP="009572BD">
            <w:pPr>
              <w:spacing w:line="276" w:lineRule="auto"/>
            </w:pPr>
            <w:r w:rsidRPr="008D7408">
              <w:t>ОР.1.5.1</w:t>
            </w:r>
          </w:p>
        </w:tc>
        <w:tc>
          <w:tcPr>
            <w:tcW w:w="1701" w:type="dxa"/>
            <w:tcBorders>
              <w:top w:val="single" w:sz="2" w:space="0" w:color="000000"/>
              <w:left w:val="single" w:sz="2" w:space="0" w:color="000000"/>
              <w:bottom w:val="single" w:sz="2" w:space="0" w:color="000000"/>
              <w:right w:val="single" w:sz="2" w:space="0" w:color="000000"/>
            </w:tcBorders>
          </w:tcPr>
          <w:p w14:paraId="7987CF5C" w14:textId="77777777" w:rsidR="00032806" w:rsidRPr="008D7408" w:rsidRDefault="00032806" w:rsidP="009572BD">
            <w:pPr>
              <w:spacing w:line="276" w:lineRule="auto"/>
            </w:pPr>
            <w:r w:rsidRPr="008D7408">
              <w:t>Работа с терминологическим словарем</w:t>
            </w:r>
          </w:p>
        </w:tc>
        <w:tc>
          <w:tcPr>
            <w:tcW w:w="2827" w:type="dxa"/>
            <w:tcBorders>
              <w:top w:val="single" w:sz="2" w:space="0" w:color="000000"/>
              <w:left w:val="single" w:sz="2" w:space="0" w:color="000000"/>
              <w:bottom w:val="single" w:sz="2" w:space="0" w:color="000000"/>
              <w:right w:val="single" w:sz="2" w:space="0" w:color="000000"/>
            </w:tcBorders>
            <w:vAlign w:val="center"/>
          </w:tcPr>
          <w:p w14:paraId="6A2AF880" w14:textId="77777777" w:rsidR="00032806" w:rsidRPr="008D7408" w:rsidRDefault="00032806" w:rsidP="0018371E">
            <w:pPr>
              <w:spacing w:line="276" w:lineRule="auto"/>
            </w:pPr>
            <w:r w:rsidRPr="008D7408">
              <w:t>- Форма для оценки образовательных результатов на основе результатов терминологического диктанта</w:t>
            </w:r>
          </w:p>
          <w:p w14:paraId="0D8C3EEA" w14:textId="77777777" w:rsidR="00032806" w:rsidRPr="008D7408" w:rsidRDefault="00032806" w:rsidP="009572BD">
            <w:pPr>
              <w:rPr>
                <w:color w:val="000000"/>
              </w:rPr>
            </w:pPr>
          </w:p>
        </w:tc>
        <w:tc>
          <w:tcPr>
            <w:tcW w:w="968" w:type="dxa"/>
            <w:tcBorders>
              <w:top w:val="single" w:sz="2" w:space="0" w:color="000000"/>
              <w:left w:val="single" w:sz="2" w:space="0" w:color="000000"/>
              <w:bottom w:val="single" w:sz="2" w:space="0" w:color="000000"/>
              <w:right w:val="single" w:sz="2" w:space="0" w:color="000000"/>
            </w:tcBorders>
            <w:vAlign w:val="center"/>
          </w:tcPr>
          <w:p w14:paraId="58564683" w14:textId="77777777" w:rsidR="00032806" w:rsidRPr="008D7408" w:rsidRDefault="00032806" w:rsidP="009572BD">
            <w:pPr>
              <w:spacing w:line="276" w:lineRule="auto"/>
              <w:jc w:val="center"/>
            </w:pPr>
            <w:r w:rsidRPr="008D7408">
              <w:t>1-2</w:t>
            </w:r>
          </w:p>
        </w:tc>
        <w:tc>
          <w:tcPr>
            <w:tcW w:w="882" w:type="dxa"/>
            <w:tcBorders>
              <w:top w:val="single" w:sz="2" w:space="0" w:color="000000"/>
              <w:left w:val="single" w:sz="2" w:space="0" w:color="000000"/>
              <w:bottom w:val="single" w:sz="2" w:space="0" w:color="000000"/>
              <w:right w:val="single" w:sz="4" w:space="0" w:color="auto"/>
            </w:tcBorders>
            <w:vAlign w:val="center"/>
          </w:tcPr>
          <w:p w14:paraId="00DBEF94" w14:textId="77777777" w:rsidR="00032806" w:rsidRPr="008D7408" w:rsidRDefault="00032806" w:rsidP="009572BD">
            <w:pPr>
              <w:spacing w:line="276" w:lineRule="auto"/>
              <w:jc w:val="center"/>
            </w:pPr>
            <w:r w:rsidRPr="008D7408">
              <w:t>4</w:t>
            </w:r>
          </w:p>
        </w:tc>
        <w:tc>
          <w:tcPr>
            <w:tcW w:w="709" w:type="dxa"/>
            <w:tcBorders>
              <w:top w:val="single" w:sz="4" w:space="0" w:color="auto"/>
              <w:left w:val="single" w:sz="4" w:space="0" w:color="auto"/>
              <w:bottom w:val="single" w:sz="4" w:space="0" w:color="auto"/>
              <w:right w:val="single" w:sz="4" w:space="0" w:color="auto"/>
            </w:tcBorders>
            <w:vAlign w:val="center"/>
          </w:tcPr>
          <w:p w14:paraId="1082A808" w14:textId="77777777" w:rsidR="00032806" w:rsidRPr="008D7408" w:rsidRDefault="00032806" w:rsidP="009572BD">
            <w:pPr>
              <w:spacing w:line="276" w:lineRule="auto"/>
              <w:jc w:val="center"/>
            </w:pPr>
            <w:r w:rsidRPr="008D7408">
              <w:t>1</w:t>
            </w:r>
          </w:p>
        </w:tc>
        <w:tc>
          <w:tcPr>
            <w:tcW w:w="992" w:type="dxa"/>
            <w:tcBorders>
              <w:top w:val="single" w:sz="4" w:space="0" w:color="auto"/>
              <w:left w:val="single" w:sz="4" w:space="0" w:color="auto"/>
              <w:bottom w:val="single" w:sz="4" w:space="0" w:color="auto"/>
              <w:right w:val="single" w:sz="4" w:space="0" w:color="auto"/>
            </w:tcBorders>
            <w:vAlign w:val="center"/>
          </w:tcPr>
          <w:p w14:paraId="7F74F546" w14:textId="77777777" w:rsidR="00032806" w:rsidRPr="008D7408" w:rsidRDefault="00032806" w:rsidP="009572BD">
            <w:pPr>
              <w:spacing w:line="276" w:lineRule="auto"/>
              <w:jc w:val="center"/>
            </w:pPr>
            <w:r w:rsidRPr="008D7408">
              <w:t>2</w:t>
            </w:r>
          </w:p>
        </w:tc>
      </w:tr>
      <w:tr w:rsidR="00032806" w:rsidRPr="008D7408" w14:paraId="1CFDA179" w14:textId="77777777" w:rsidTr="00FB3290">
        <w:trPr>
          <w:trHeight w:val="300"/>
        </w:trPr>
        <w:tc>
          <w:tcPr>
            <w:tcW w:w="673" w:type="dxa"/>
            <w:tcBorders>
              <w:top w:val="single" w:sz="2" w:space="0" w:color="000000"/>
              <w:left w:val="single" w:sz="2" w:space="0" w:color="000000"/>
              <w:bottom w:val="single" w:sz="2" w:space="0" w:color="000000"/>
              <w:right w:val="single" w:sz="2" w:space="0" w:color="000000"/>
            </w:tcBorders>
          </w:tcPr>
          <w:p w14:paraId="24C75BF3" w14:textId="77777777" w:rsidR="00032806" w:rsidRPr="008D7408" w:rsidRDefault="00032806" w:rsidP="009572BD">
            <w:pPr>
              <w:spacing w:line="276" w:lineRule="auto"/>
            </w:pPr>
            <w:r>
              <w:t>3</w:t>
            </w:r>
          </w:p>
        </w:tc>
        <w:tc>
          <w:tcPr>
            <w:tcW w:w="1278" w:type="dxa"/>
            <w:tcBorders>
              <w:top w:val="single" w:sz="2" w:space="0" w:color="000000"/>
              <w:left w:val="single" w:sz="2" w:space="0" w:color="000000"/>
              <w:bottom w:val="single" w:sz="2" w:space="0" w:color="000000"/>
              <w:right w:val="single" w:sz="2" w:space="0" w:color="000000"/>
            </w:tcBorders>
          </w:tcPr>
          <w:p w14:paraId="0F1F3453" w14:textId="77777777" w:rsidR="00032806" w:rsidRPr="008D7408" w:rsidRDefault="00032806" w:rsidP="009572BD">
            <w:pPr>
              <w:spacing w:line="276" w:lineRule="auto"/>
            </w:pPr>
            <w:r w:rsidRPr="008D7408">
              <w:t>ОР.1.5.2</w:t>
            </w:r>
          </w:p>
        </w:tc>
        <w:tc>
          <w:tcPr>
            <w:tcW w:w="1701" w:type="dxa"/>
            <w:tcBorders>
              <w:top w:val="single" w:sz="2" w:space="0" w:color="000000"/>
              <w:left w:val="single" w:sz="2" w:space="0" w:color="000000"/>
              <w:bottom w:val="single" w:sz="2" w:space="0" w:color="000000"/>
              <w:right w:val="single" w:sz="2" w:space="0" w:color="000000"/>
            </w:tcBorders>
          </w:tcPr>
          <w:p w14:paraId="3B270CB9" w14:textId="77777777" w:rsidR="00032806" w:rsidRPr="008D7408" w:rsidRDefault="00032806" w:rsidP="009572BD">
            <w:pPr>
              <w:spacing w:line="276" w:lineRule="auto"/>
            </w:pPr>
            <w:r w:rsidRPr="008D7408">
              <w:t>Решение кейс-задания</w:t>
            </w:r>
          </w:p>
        </w:tc>
        <w:tc>
          <w:tcPr>
            <w:tcW w:w="2827" w:type="dxa"/>
            <w:tcBorders>
              <w:top w:val="single" w:sz="2" w:space="0" w:color="000000"/>
              <w:left w:val="single" w:sz="2" w:space="0" w:color="000000"/>
              <w:bottom w:val="single" w:sz="2" w:space="0" w:color="000000"/>
              <w:right w:val="single" w:sz="2" w:space="0" w:color="000000"/>
            </w:tcBorders>
            <w:vAlign w:val="center"/>
          </w:tcPr>
          <w:p w14:paraId="641FF45D" w14:textId="77777777" w:rsidR="00032806" w:rsidRPr="008D7408" w:rsidRDefault="00032806" w:rsidP="009572BD">
            <w:pPr>
              <w:rPr>
                <w:color w:val="000000"/>
              </w:rPr>
            </w:pPr>
            <w:r w:rsidRPr="008D7408">
              <w:rPr>
                <w:rStyle w:val="afb"/>
                <w:i w:val="0"/>
                <w:color w:val="auto"/>
              </w:rPr>
              <w:t>- Форма для оценки образовательных результатов на основе результатов выполнения кейс-задания.</w:t>
            </w:r>
          </w:p>
        </w:tc>
        <w:tc>
          <w:tcPr>
            <w:tcW w:w="968" w:type="dxa"/>
            <w:tcBorders>
              <w:top w:val="single" w:sz="2" w:space="0" w:color="000000"/>
              <w:left w:val="single" w:sz="2" w:space="0" w:color="000000"/>
              <w:bottom w:val="single" w:sz="2" w:space="0" w:color="000000"/>
              <w:right w:val="single" w:sz="2" w:space="0" w:color="000000"/>
            </w:tcBorders>
            <w:vAlign w:val="center"/>
          </w:tcPr>
          <w:p w14:paraId="38EE87DA" w14:textId="77777777" w:rsidR="00032806" w:rsidRPr="008D7408" w:rsidRDefault="00032806" w:rsidP="009572BD">
            <w:pPr>
              <w:spacing w:line="276" w:lineRule="auto"/>
              <w:jc w:val="center"/>
            </w:pPr>
            <w:r w:rsidRPr="008D7408">
              <w:t>10-12</w:t>
            </w:r>
          </w:p>
        </w:tc>
        <w:tc>
          <w:tcPr>
            <w:tcW w:w="882" w:type="dxa"/>
            <w:tcBorders>
              <w:top w:val="single" w:sz="2" w:space="0" w:color="000000"/>
              <w:left w:val="single" w:sz="2" w:space="0" w:color="000000"/>
              <w:bottom w:val="single" w:sz="2" w:space="0" w:color="000000"/>
              <w:right w:val="single" w:sz="4" w:space="0" w:color="auto"/>
            </w:tcBorders>
            <w:vAlign w:val="center"/>
          </w:tcPr>
          <w:p w14:paraId="31DE7789" w14:textId="77777777" w:rsidR="00032806" w:rsidRPr="008D7408" w:rsidRDefault="00032806" w:rsidP="009572BD">
            <w:pPr>
              <w:spacing w:line="276" w:lineRule="auto"/>
              <w:jc w:val="center"/>
            </w:pPr>
            <w:r w:rsidRPr="008D7408">
              <w:t>1</w:t>
            </w:r>
          </w:p>
        </w:tc>
        <w:tc>
          <w:tcPr>
            <w:tcW w:w="709" w:type="dxa"/>
            <w:tcBorders>
              <w:top w:val="single" w:sz="4" w:space="0" w:color="auto"/>
              <w:left w:val="single" w:sz="4" w:space="0" w:color="auto"/>
              <w:bottom w:val="single" w:sz="4" w:space="0" w:color="auto"/>
              <w:right w:val="single" w:sz="4" w:space="0" w:color="auto"/>
            </w:tcBorders>
            <w:vAlign w:val="center"/>
          </w:tcPr>
          <w:p w14:paraId="3E9C853B" w14:textId="77777777" w:rsidR="00032806" w:rsidRPr="008D7408" w:rsidRDefault="00032806" w:rsidP="009572BD">
            <w:pPr>
              <w:spacing w:line="276" w:lineRule="auto"/>
              <w:jc w:val="center"/>
            </w:pPr>
            <w:r w:rsidRPr="008D7408">
              <w:t>10</w:t>
            </w:r>
          </w:p>
        </w:tc>
        <w:tc>
          <w:tcPr>
            <w:tcW w:w="992" w:type="dxa"/>
            <w:tcBorders>
              <w:top w:val="single" w:sz="4" w:space="0" w:color="auto"/>
              <w:left w:val="single" w:sz="4" w:space="0" w:color="auto"/>
              <w:bottom w:val="single" w:sz="4" w:space="0" w:color="auto"/>
              <w:right w:val="single" w:sz="4" w:space="0" w:color="auto"/>
            </w:tcBorders>
            <w:vAlign w:val="center"/>
          </w:tcPr>
          <w:p w14:paraId="15B006B2" w14:textId="77777777" w:rsidR="00032806" w:rsidRPr="008D7408" w:rsidRDefault="00032806" w:rsidP="009572BD">
            <w:pPr>
              <w:spacing w:line="276" w:lineRule="auto"/>
              <w:jc w:val="center"/>
            </w:pPr>
            <w:r w:rsidRPr="008D7408">
              <w:t>12</w:t>
            </w:r>
          </w:p>
        </w:tc>
      </w:tr>
      <w:tr w:rsidR="00032806" w:rsidRPr="008D7408" w14:paraId="11B15723" w14:textId="77777777" w:rsidTr="00FB3290">
        <w:trPr>
          <w:trHeight w:val="300"/>
        </w:trPr>
        <w:tc>
          <w:tcPr>
            <w:tcW w:w="673" w:type="dxa"/>
            <w:tcBorders>
              <w:top w:val="single" w:sz="2" w:space="0" w:color="000000"/>
              <w:left w:val="single" w:sz="2" w:space="0" w:color="000000"/>
              <w:bottom w:val="single" w:sz="2" w:space="0" w:color="000000"/>
              <w:right w:val="single" w:sz="2" w:space="0" w:color="000000"/>
            </w:tcBorders>
          </w:tcPr>
          <w:p w14:paraId="49286B62" w14:textId="77777777" w:rsidR="00032806" w:rsidRPr="008D7408" w:rsidRDefault="00032806" w:rsidP="009572BD">
            <w:pPr>
              <w:spacing w:line="276" w:lineRule="auto"/>
            </w:pPr>
            <w:r>
              <w:t>4</w:t>
            </w:r>
          </w:p>
        </w:tc>
        <w:tc>
          <w:tcPr>
            <w:tcW w:w="1278" w:type="dxa"/>
            <w:tcBorders>
              <w:top w:val="single" w:sz="2" w:space="0" w:color="000000"/>
              <w:left w:val="single" w:sz="2" w:space="0" w:color="000000"/>
              <w:bottom w:val="single" w:sz="2" w:space="0" w:color="000000"/>
              <w:right w:val="single" w:sz="2" w:space="0" w:color="000000"/>
            </w:tcBorders>
          </w:tcPr>
          <w:p w14:paraId="2EAC72EF" w14:textId="77777777" w:rsidR="00032806" w:rsidRPr="008D7408" w:rsidRDefault="00032806" w:rsidP="009572BD">
            <w:pPr>
              <w:spacing w:line="276" w:lineRule="auto"/>
            </w:pPr>
            <w:r w:rsidRPr="008D7408">
              <w:t>ОР.1.5.2</w:t>
            </w:r>
          </w:p>
        </w:tc>
        <w:tc>
          <w:tcPr>
            <w:tcW w:w="1701" w:type="dxa"/>
            <w:tcBorders>
              <w:top w:val="single" w:sz="2" w:space="0" w:color="000000"/>
              <w:left w:val="single" w:sz="2" w:space="0" w:color="000000"/>
              <w:bottom w:val="single" w:sz="2" w:space="0" w:color="000000"/>
              <w:right w:val="single" w:sz="2" w:space="0" w:color="000000"/>
            </w:tcBorders>
          </w:tcPr>
          <w:p w14:paraId="28C1F69E" w14:textId="77777777" w:rsidR="00032806" w:rsidRPr="008D7408" w:rsidRDefault="00032806" w:rsidP="009572BD">
            <w:pPr>
              <w:spacing w:line="276" w:lineRule="auto"/>
            </w:pPr>
            <w:r w:rsidRPr="008D7408">
              <w:t>Выполнение практических (лабораторных) работ</w:t>
            </w:r>
          </w:p>
        </w:tc>
        <w:tc>
          <w:tcPr>
            <w:tcW w:w="2827" w:type="dxa"/>
            <w:tcBorders>
              <w:top w:val="single" w:sz="2" w:space="0" w:color="000000"/>
              <w:left w:val="single" w:sz="2" w:space="0" w:color="000000"/>
              <w:bottom w:val="single" w:sz="2" w:space="0" w:color="000000"/>
              <w:right w:val="single" w:sz="2" w:space="0" w:color="000000"/>
            </w:tcBorders>
            <w:vAlign w:val="center"/>
          </w:tcPr>
          <w:p w14:paraId="341EE34A" w14:textId="77777777" w:rsidR="00032806" w:rsidRPr="008D7408" w:rsidRDefault="00032806" w:rsidP="0018371E">
            <w:pPr>
              <w:spacing w:line="276" w:lineRule="auto"/>
              <w:rPr>
                <w:rStyle w:val="afb"/>
                <w:i w:val="0"/>
                <w:color w:val="auto"/>
              </w:rPr>
            </w:pPr>
            <w:r w:rsidRPr="008D7408">
              <w:rPr>
                <w:rStyle w:val="afb"/>
                <w:i w:val="0"/>
                <w:color w:val="auto"/>
              </w:rPr>
              <w:t>- Форма для оценки образовательных результатов на основе выполнения практического</w:t>
            </w:r>
          </w:p>
          <w:p w14:paraId="20026A32" w14:textId="77777777" w:rsidR="00032806" w:rsidRPr="008D7408" w:rsidRDefault="00032806" w:rsidP="0018371E">
            <w:pPr>
              <w:spacing w:line="276" w:lineRule="auto"/>
              <w:rPr>
                <w:iCs/>
              </w:rPr>
            </w:pPr>
            <w:r w:rsidRPr="008D7408">
              <w:rPr>
                <w:rStyle w:val="afb"/>
                <w:i w:val="0"/>
                <w:color w:val="auto"/>
              </w:rPr>
              <w:t>задания.</w:t>
            </w:r>
          </w:p>
        </w:tc>
        <w:tc>
          <w:tcPr>
            <w:tcW w:w="968" w:type="dxa"/>
            <w:tcBorders>
              <w:top w:val="single" w:sz="2" w:space="0" w:color="000000"/>
              <w:left w:val="single" w:sz="2" w:space="0" w:color="000000"/>
              <w:bottom w:val="single" w:sz="2" w:space="0" w:color="000000"/>
              <w:right w:val="single" w:sz="2" w:space="0" w:color="000000"/>
            </w:tcBorders>
            <w:vAlign w:val="center"/>
          </w:tcPr>
          <w:p w14:paraId="17B0D19D" w14:textId="77777777" w:rsidR="00032806" w:rsidRPr="008D7408" w:rsidRDefault="00032806" w:rsidP="009572BD">
            <w:pPr>
              <w:spacing w:line="276" w:lineRule="auto"/>
              <w:jc w:val="center"/>
            </w:pPr>
            <w:r w:rsidRPr="008D7408">
              <w:t>7-10</w:t>
            </w:r>
          </w:p>
        </w:tc>
        <w:tc>
          <w:tcPr>
            <w:tcW w:w="882" w:type="dxa"/>
            <w:tcBorders>
              <w:top w:val="single" w:sz="2" w:space="0" w:color="000000"/>
              <w:left w:val="single" w:sz="2" w:space="0" w:color="000000"/>
              <w:bottom w:val="single" w:sz="2" w:space="0" w:color="000000"/>
              <w:right w:val="single" w:sz="4" w:space="0" w:color="auto"/>
            </w:tcBorders>
            <w:vAlign w:val="center"/>
          </w:tcPr>
          <w:p w14:paraId="75663884" w14:textId="77777777" w:rsidR="00032806" w:rsidRPr="008D7408" w:rsidRDefault="00032806" w:rsidP="009572BD">
            <w:pPr>
              <w:spacing w:line="276" w:lineRule="auto"/>
              <w:jc w:val="center"/>
            </w:pPr>
            <w:r w:rsidRPr="008D7408">
              <w:t>3</w:t>
            </w:r>
          </w:p>
        </w:tc>
        <w:tc>
          <w:tcPr>
            <w:tcW w:w="709" w:type="dxa"/>
            <w:tcBorders>
              <w:top w:val="single" w:sz="4" w:space="0" w:color="auto"/>
              <w:left w:val="single" w:sz="4" w:space="0" w:color="auto"/>
              <w:bottom w:val="single" w:sz="4" w:space="0" w:color="auto"/>
              <w:right w:val="single" w:sz="4" w:space="0" w:color="auto"/>
            </w:tcBorders>
            <w:vAlign w:val="center"/>
          </w:tcPr>
          <w:p w14:paraId="6D9320E7" w14:textId="77777777" w:rsidR="00032806" w:rsidRPr="008D7408" w:rsidRDefault="00032806" w:rsidP="009572BD">
            <w:pPr>
              <w:spacing w:line="276" w:lineRule="auto"/>
              <w:jc w:val="center"/>
            </w:pPr>
            <w:r w:rsidRPr="008D7408">
              <w:t>7</w:t>
            </w:r>
          </w:p>
        </w:tc>
        <w:tc>
          <w:tcPr>
            <w:tcW w:w="992" w:type="dxa"/>
            <w:tcBorders>
              <w:top w:val="single" w:sz="4" w:space="0" w:color="auto"/>
              <w:left w:val="single" w:sz="4" w:space="0" w:color="auto"/>
              <w:bottom w:val="single" w:sz="4" w:space="0" w:color="auto"/>
              <w:right w:val="single" w:sz="4" w:space="0" w:color="auto"/>
            </w:tcBorders>
            <w:vAlign w:val="center"/>
          </w:tcPr>
          <w:p w14:paraId="40622EFC" w14:textId="77777777" w:rsidR="00032806" w:rsidRPr="008D7408" w:rsidRDefault="00032806" w:rsidP="009572BD">
            <w:pPr>
              <w:spacing w:line="276" w:lineRule="auto"/>
              <w:jc w:val="center"/>
            </w:pPr>
            <w:r w:rsidRPr="008D7408">
              <w:t>10</w:t>
            </w:r>
          </w:p>
        </w:tc>
      </w:tr>
      <w:tr w:rsidR="00032806" w:rsidRPr="008D7408" w14:paraId="63A129F3" w14:textId="77777777" w:rsidTr="00FB3290">
        <w:trPr>
          <w:trHeight w:val="300"/>
        </w:trPr>
        <w:tc>
          <w:tcPr>
            <w:tcW w:w="673" w:type="dxa"/>
            <w:tcBorders>
              <w:top w:val="single" w:sz="2" w:space="0" w:color="000000"/>
              <w:left w:val="single" w:sz="2" w:space="0" w:color="000000"/>
              <w:bottom w:val="single" w:sz="2" w:space="0" w:color="000000"/>
              <w:right w:val="single" w:sz="2" w:space="0" w:color="000000"/>
            </w:tcBorders>
          </w:tcPr>
          <w:p w14:paraId="5B68882B" w14:textId="77777777" w:rsidR="00032806" w:rsidRPr="008D7408" w:rsidRDefault="00032806" w:rsidP="009572BD">
            <w:pPr>
              <w:spacing w:line="276" w:lineRule="auto"/>
            </w:pPr>
            <w:r>
              <w:t>5</w:t>
            </w:r>
          </w:p>
        </w:tc>
        <w:tc>
          <w:tcPr>
            <w:tcW w:w="1278" w:type="dxa"/>
            <w:tcBorders>
              <w:top w:val="single" w:sz="2" w:space="0" w:color="000000"/>
              <w:left w:val="single" w:sz="2" w:space="0" w:color="000000"/>
              <w:bottom w:val="single" w:sz="2" w:space="0" w:color="000000"/>
              <w:right w:val="single" w:sz="2" w:space="0" w:color="000000"/>
            </w:tcBorders>
          </w:tcPr>
          <w:p w14:paraId="543CCB23" w14:textId="77777777" w:rsidR="00032806" w:rsidRPr="008D7408" w:rsidRDefault="00032806" w:rsidP="009572BD">
            <w:pPr>
              <w:spacing w:line="276" w:lineRule="auto"/>
            </w:pPr>
            <w:r w:rsidRPr="008D7408">
              <w:t>ОР.1.5.2</w:t>
            </w:r>
          </w:p>
        </w:tc>
        <w:tc>
          <w:tcPr>
            <w:tcW w:w="1701" w:type="dxa"/>
            <w:tcBorders>
              <w:top w:val="single" w:sz="2" w:space="0" w:color="000000"/>
              <w:left w:val="single" w:sz="2" w:space="0" w:color="000000"/>
              <w:bottom w:val="single" w:sz="2" w:space="0" w:color="000000"/>
              <w:right w:val="single" w:sz="2" w:space="0" w:color="000000"/>
            </w:tcBorders>
          </w:tcPr>
          <w:p w14:paraId="3B49DEAC" w14:textId="77777777" w:rsidR="00032806" w:rsidRPr="008D7408" w:rsidRDefault="00032806" w:rsidP="009572BD">
            <w:pPr>
              <w:spacing w:line="276" w:lineRule="auto"/>
            </w:pPr>
            <w:r w:rsidRPr="008D7408">
              <w:t>Выполнение теста в ЭОС</w:t>
            </w:r>
          </w:p>
        </w:tc>
        <w:tc>
          <w:tcPr>
            <w:tcW w:w="2827" w:type="dxa"/>
            <w:tcBorders>
              <w:top w:val="single" w:sz="2" w:space="0" w:color="000000"/>
              <w:left w:val="single" w:sz="2" w:space="0" w:color="000000"/>
              <w:bottom w:val="single" w:sz="2" w:space="0" w:color="000000"/>
              <w:right w:val="single" w:sz="2" w:space="0" w:color="000000"/>
            </w:tcBorders>
            <w:vAlign w:val="center"/>
          </w:tcPr>
          <w:p w14:paraId="1BF047F9" w14:textId="77777777" w:rsidR="00032806" w:rsidRPr="008D7408" w:rsidRDefault="00032806" w:rsidP="0018371E">
            <w:pPr>
              <w:spacing w:line="276" w:lineRule="auto"/>
            </w:pPr>
            <w:r w:rsidRPr="008D7408">
              <w:rPr>
                <w:rStyle w:val="afb"/>
                <w:i w:val="0"/>
                <w:color w:val="auto"/>
              </w:rPr>
              <w:t xml:space="preserve">- Форма для оценки образовательных </w:t>
            </w:r>
            <w:r w:rsidRPr="008D7408">
              <w:rPr>
                <w:rStyle w:val="afb"/>
                <w:i w:val="0"/>
                <w:color w:val="auto"/>
              </w:rPr>
              <w:lastRenderedPageBreak/>
              <w:t>результатов на основе выполнения тестовых заданий</w:t>
            </w:r>
            <w:r w:rsidRPr="008D7408">
              <w:t xml:space="preserve"> </w:t>
            </w:r>
          </w:p>
          <w:p w14:paraId="6C05ECFA" w14:textId="77777777" w:rsidR="00032806" w:rsidRPr="008D7408" w:rsidRDefault="00032806" w:rsidP="009572BD">
            <w:pPr>
              <w:rPr>
                <w:color w:val="000000"/>
              </w:rPr>
            </w:pPr>
          </w:p>
        </w:tc>
        <w:tc>
          <w:tcPr>
            <w:tcW w:w="968" w:type="dxa"/>
            <w:tcBorders>
              <w:top w:val="single" w:sz="2" w:space="0" w:color="000000"/>
              <w:left w:val="single" w:sz="2" w:space="0" w:color="000000"/>
              <w:bottom w:val="single" w:sz="2" w:space="0" w:color="000000"/>
              <w:right w:val="single" w:sz="2" w:space="0" w:color="000000"/>
            </w:tcBorders>
            <w:vAlign w:val="center"/>
          </w:tcPr>
          <w:p w14:paraId="3A6124A3" w14:textId="77777777" w:rsidR="00032806" w:rsidRPr="008D7408" w:rsidRDefault="00032806" w:rsidP="009572BD">
            <w:pPr>
              <w:spacing w:line="276" w:lineRule="auto"/>
              <w:jc w:val="center"/>
            </w:pPr>
            <w:r w:rsidRPr="008D7408">
              <w:lastRenderedPageBreak/>
              <w:t>1-2</w:t>
            </w:r>
          </w:p>
        </w:tc>
        <w:tc>
          <w:tcPr>
            <w:tcW w:w="882" w:type="dxa"/>
            <w:tcBorders>
              <w:top w:val="single" w:sz="2" w:space="0" w:color="000000"/>
              <w:left w:val="single" w:sz="2" w:space="0" w:color="000000"/>
              <w:bottom w:val="single" w:sz="2" w:space="0" w:color="000000"/>
              <w:right w:val="single" w:sz="4" w:space="0" w:color="auto"/>
            </w:tcBorders>
            <w:vAlign w:val="center"/>
          </w:tcPr>
          <w:p w14:paraId="3BC757C2" w14:textId="77777777" w:rsidR="00032806" w:rsidRPr="008D7408" w:rsidRDefault="00032806" w:rsidP="009572BD">
            <w:pPr>
              <w:spacing w:line="276" w:lineRule="auto"/>
              <w:jc w:val="center"/>
            </w:pPr>
            <w:r w:rsidRPr="008D7408">
              <w:t>9</w:t>
            </w:r>
          </w:p>
        </w:tc>
        <w:tc>
          <w:tcPr>
            <w:tcW w:w="709" w:type="dxa"/>
            <w:tcBorders>
              <w:top w:val="single" w:sz="4" w:space="0" w:color="auto"/>
              <w:left w:val="single" w:sz="4" w:space="0" w:color="auto"/>
              <w:bottom w:val="single" w:sz="4" w:space="0" w:color="auto"/>
              <w:right w:val="single" w:sz="4" w:space="0" w:color="auto"/>
            </w:tcBorders>
            <w:vAlign w:val="center"/>
          </w:tcPr>
          <w:p w14:paraId="697E7F72" w14:textId="77777777" w:rsidR="00032806" w:rsidRPr="008D7408" w:rsidRDefault="00032806" w:rsidP="009572BD">
            <w:pPr>
              <w:spacing w:line="276" w:lineRule="auto"/>
              <w:jc w:val="center"/>
            </w:pPr>
            <w:r w:rsidRPr="008D7408">
              <w:t>1</w:t>
            </w:r>
          </w:p>
        </w:tc>
        <w:tc>
          <w:tcPr>
            <w:tcW w:w="992" w:type="dxa"/>
            <w:tcBorders>
              <w:top w:val="single" w:sz="4" w:space="0" w:color="auto"/>
              <w:left w:val="single" w:sz="4" w:space="0" w:color="auto"/>
              <w:bottom w:val="single" w:sz="4" w:space="0" w:color="auto"/>
              <w:right w:val="single" w:sz="4" w:space="0" w:color="auto"/>
            </w:tcBorders>
            <w:vAlign w:val="center"/>
          </w:tcPr>
          <w:p w14:paraId="34EC2DAE" w14:textId="77777777" w:rsidR="00032806" w:rsidRPr="008D7408" w:rsidRDefault="00032806" w:rsidP="009572BD">
            <w:pPr>
              <w:spacing w:line="276" w:lineRule="auto"/>
              <w:jc w:val="center"/>
            </w:pPr>
            <w:r w:rsidRPr="008D7408">
              <w:t>2</w:t>
            </w:r>
          </w:p>
        </w:tc>
      </w:tr>
      <w:tr w:rsidR="00032806" w:rsidRPr="008D7408" w14:paraId="45C7FBDE" w14:textId="77777777" w:rsidTr="00FB3290">
        <w:trPr>
          <w:trHeight w:val="300"/>
        </w:trPr>
        <w:tc>
          <w:tcPr>
            <w:tcW w:w="673" w:type="dxa"/>
            <w:tcBorders>
              <w:top w:val="single" w:sz="2" w:space="0" w:color="000000"/>
              <w:left w:val="single" w:sz="2" w:space="0" w:color="000000"/>
              <w:bottom w:val="single" w:sz="2" w:space="0" w:color="000000"/>
              <w:right w:val="single" w:sz="2" w:space="0" w:color="000000"/>
            </w:tcBorders>
          </w:tcPr>
          <w:p w14:paraId="38D342E4" w14:textId="77777777" w:rsidR="00032806" w:rsidRPr="008D7408" w:rsidRDefault="00032806" w:rsidP="009572BD">
            <w:pPr>
              <w:spacing w:line="276" w:lineRule="auto"/>
            </w:pPr>
            <w:r>
              <w:t>6</w:t>
            </w:r>
          </w:p>
        </w:tc>
        <w:tc>
          <w:tcPr>
            <w:tcW w:w="1278" w:type="dxa"/>
            <w:tcBorders>
              <w:top w:val="single" w:sz="2" w:space="0" w:color="000000"/>
              <w:left w:val="single" w:sz="2" w:space="0" w:color="000000"/>
              <w:bottom w:val="single" w:sz="2" w:space="0" w:color="000000"/>
              <w:right w:val="single" w:sz="2" w:space="0" w:color="000000"/>
            </w:tcBorders>
          </w:tcPr>
          <w:p w14:paraId="1BBA0916" w14:textId="77777777" w:rsidR="00032806" w:rsidRPr="008D7408" w:rsidRDefault="00032806" w:rsidP="009572BD">
            <w:pPr>
              <w:spacing w:line="276" w:lineRule="auto"/>
            </w:pPr>
            <w:r w:rsidRPr="008D7408">
              <w:t>ОР.1.5.2</w:t>
            </w:r>
          </w:p>
        </w:tc>
        <w:tc>
          <w:tcPr>
            <w:tcW w:w="1701" w:type="dxa"/>
            <w:tcBorders>
              <w:top w:val="single" w:sz="2" w:space="0" w:color="000000"/>
              <w:left w:val="single" w:sz="2" w:space="0" w:color="000000"/>
              <w:bottom w:val="single" w:sz="2" w:space="0" w:color="000000"/>
              <w:right w:val="single" w:sz="2" w:space="0" w:color="000000"/>
            </w:tcBorders>
          </w:tcPr>
          <w:p w14:paraId="4AFB45D1" w14:textId="77777777" w:rsidR="00032806" w:rsidRPr="008D7408" w:rsidRDefault="00032806" w:rsidP="009572BD">
            <w:pPr>
              <w:spacing w:line="276" w:lineRule="auto"/>
            </w:pPr>
            <w:r w:rsidRPr="008D7408">
              <w:t>Работа над проектом</w:t>
            </w:r>
          </w:p>
        </w:tc>
        <w:tc>
          <w:tcPr>
            <w:tcW w:w="2827" w:type="dxa"/>
            <w:tcBorders>
              <w:top w:val="single" w:sz="2" w:space="0" w:color="000000"/>
              <w:left w:val="single" w:sz="2" w:space="0" w:color="000000"/>
              <w:bottom w:val="single" w:sz="2" w:space="0" w:color="000000"/>
              <w:right w:val="single" w:sz="2" w:space="0" w:color="000000"/>
            </w:tcBorders>
            <w:vAlign w:val="center"/>
          </w:tcPr>
          <w:p w14:paraId="24B23EF1" w14:textId="77777777" w:rsidR="00032806" w:rsidRPr="008D7408" w:rsidRDefault="00032806" w:rsidP="0018371E">
            <w:pPr>
              <w:spacing w:line="276" w:lineRule="auto"/>
            </w:pPr>
            <w:r w:rsidRPr="008D7408">
              <w:rPr>
                <w:rStyle w:val="afb"/>
                <w:i w:val="0"/>
                <w:color w:val="auto"/>
              </w:rPr>
              <w:t>- Форма для оценки образовательных результатов на основе результатов выполнения учебного проекта</w:t>
            </w:r>
          </w:p>
          <w:p w14:paraId="6525591F" w14:textId="77777777" w:rsidR="00032806" w:rsidRPr="008D7408" w:rsidRDefault="00032806" w:rsidP="009572BD">
            <w:pPr>
              <w:rPr>
                <w:color w:val="000000"/>
              </w:rPr>
            </w:pPr>
          </w:p>
        </w:tc>
        <w:tc>
          <w:tcPr>
            <w:tcW w:w="968" w:type="dxa"/>
            <w:tcBorders>
              <w:top w:val="single" w:sz="2" w:space="0" w:color="000000"/>
              <w:left w:val="single" w:sz="2" w:space="0" w:color="000000"/>
              <w:bottom w:val="single" w:sz="2" w:space="0" w:color="000000"/>
              <w:right w:val="single" w:sz="2" w:space="0" w:color="000000"/>
            </w:tcBorders>
            <w:vAlign w:val="center"/>
          </w:tcPr>
          <w:p w14:paraId="64D8F597" w14:textId="77777777" w:rsidR="00032806" w:rsidRPr="008D7408" w:rsidRDefault="00032806" w:rsidP="009572BD">
            <w:pPr>
              <w:spacing w:line="276" w:lineRule="auto"/>
              <w:jc w:val="center"/>
            </w:pPr>
            <w:r w:rsidRPr="008D7408">
              <w:t>15-30</w:t>
            </w:r>
          </w:p>
        </w:tc>
        <w:tc>
          <w:tcPr>
            <w:tcW w:w="882" w:type="dxa"/>
            <w:tcBorders>
              <w:top w:val="single" w:sz="2" w:space="0" w:color="000000"/>
              <w:left w:val="single" w:sz="2" w:space="0" w:color="000000"/>
              <w:bottom w:val="single" w:sz="2" w:space="0" w:color="000000"/>
              <w:right w:val="single" w:sz="4" w:space="0" w:color="auto"/>
            </w:tcBorders>
            <w:vAlign w:val="center"/>
          </w:tcPr>
          <w:p w14:paraId="7252A14E" w14:textId="77777777" w:rsidR="00032806" w:rsidRPr="008D7408" w:rsidRDefault="00032806" w:rsidP="009572BD">
            <w:pPr>
              <w:spacing w:line="276" w:lineRule="auto"/>
              <w:jc w:val="center"/>
            </w:pPr>
            <w:r w:rsidRPr="008D7408">
              <w:t>1</w:t>
            </w:r>
          </w:p>
        </w:tc>
        <w:tc>
          <w:tcPr>
            <w:tcW w:w="709" w:type="dxa"/>
            <w:tcBorders>
              <w:top w:val="single" w:sz="4" w:space="0" w:color="auto"/>
              <w:left w:val="single" w:sz="4" w:space="0" w:color="auto"/>
              <w:bottom w:val="single" w:sz="4" w:space="0" w:color="auto"/>
              <w:right w:val="single" w:sz="4" w:space="0" w:color="auto"/>
            </w:tcBorders>
            <w:vAlign w:val="center"/>
          </w:tcPr>
          <w:p w14:paraId="67032C6A" w14:textId="77777777" w:rsidR="00032806" w:rsidRPr="008D7408" w:rsidRDefault="00032806" w:rsidP="009572BD">
            <w:pPr>
              <w:spacing w:line="276" w:lineRule="auto"/>
              <w:jc w:val="center"/>
            </w:pPr>
            <w:r w:rsidRPr="008D7408">
              <w:t>15</w:t>
            </w:r>
          </w:p>
        </w:tc>
        <w:tc>
          <w:tcPr>
            <w:tcW w:w="992" w:type="dxa"/>
            <w:tcBorders>
              <w:top w:val="single" w:sz="4" w:space="0" w:color="auto"/>
              <w:left w:val="single" w:sz="4" w:space="0" w:color="auto"/>
              <w:bottom w:val="single" w:sz="4" w:space="0" w:color="auto"/>
              <w:right w:val="single" w:sz="4" w:space="0" w:color="auto"/>
            </w:tcBorders>
            <w:vAlign w:val="center"/>
          </w:tcPr>
          <w:p w14:paraId="7FCBBABE" w14:textId="77777777" w:rsidR="00032806" w:rsidRPr="008D7408" w:rsidRDefault="00032806" w:rsidP="009572BD">
            <w:pPr>
              <w:spacing w:line="276" w:lineRule="auto"/>
              <w:jc w:val="center"/>
            </w:pPr>
            <w:r w:rsidRPr="008D7408">
              <w:t>30</w:t>
            </w:r>
          </w:p>
        </w:tc>
      </w:tr>
      <w:tr w:rsidR="00032806" w:rsidRPr="008D7408" w14:paraId="4135F8D0" w14:textId="77777777" w:rsidTr="00FB3290">
        <w:trPr>
          <w:trHeight w:val="300"/>
        </w:trPr>
        <w:tc>
          <w:tcPr>
            <w:tcW w:w="8329" w:type="dxa"/>
            <w:gridSpan w:val="6"/>
            <w:tcBorders>
              <w:top w:val="single" w:sz="2" w:space="0" w:color="000000"/>
              <w:left w:val="single" w:sz="2" w:space="0" w:color="000000"/>
              <w:bottom w:val="single" w:sz="2" w:space="0" w:color="000000"/>
              <w:right w:val="single" w:sz="4" w:space="0" w:color="auto"/>
            </w:tcBorders>
          </w:tcPr>
          <w:p w14:paraId="24163C68" w14:textId="77777777" w:rsidR="00032806" w:rsidRPr="008D7408" w:rsidRDefault="00032806" w:rsidP="00032806">
            <w:pPr>
              <w:snapToGrid w:val="0"/>
              <w:spacing w:line="276" w:lineRule="auto"/>
            </w:pPr>
            <w:r w:rsidRPr="008D7408">
              <w:t>Итого</w:t>
            </w:r>
          </w:p>
        </w:tc>
        <w:tc>
          <w:tcPr>
            <w:tcW w:w="709" w:type="dxa"/>
            <w:tcBorders>
              <w:top w:val="single" w:sz="4" w:space="0" w:color="auto"/>
              <w:left w:val="single" w:sz="4" w:space="0" w:color="auto"/>
              <w:bottom w:val="single" w:sz="4" w:space="0" w:color="auto"/>
              <w:right w:val="single" w:sz="4" w:space="0" w:color="auto"/>
            </w:tcBorders>
            <w:vAlign w:val="center"/>
          </w:tcPr>
          <w:p w14:paraId="04182393" w14:textId="77777777" w:rsidR="00032806" w:rsidRPr="008D7408" w:rsidRDefault="00032806" w:rsidP="009572BD">
            <w:pPr>
              <w:spacing w:line="276" w:lineRule="auto"/>
              <w:jc w:val="center"/>
            </w:pPr>
            <w:r w:rsidRPr="008D7408">
              <w:t>55</w:t>
            </w:r>
          </w:p>
        </w:tc>
        <w:tc>
          <w:tcPr>
            <w:tcW w:w="992" w:type="dxa"/>
            <w:tcBorders>
              <w:top w:val="single" w:sz="4" w:space="0" w:color="auto"/>
              <w:left w:val="single" w:sz="4" w:space="0" w:color="auto"/>
              <w:bottom w:val="single" w:sz="4" w:space="0" w:color="auto"/>
              <w:right w:val="single" w:sz="4" w:space="0" w:color="auto"/>
            </w:tcBorders>
            <w:vAlign w:val="center"/>
          </w:tcPr>
          <w:p w14:paraId="2D195DF3" w14:textId="77777777" w:rsidR="00032806" w:rsidRPr="008D7408" w:rsidRDefault="00032806" w:rsidP="009572BD">
            <w:pPr>
              <w:spacing w:line="276" w:lineRule="auto"/>
              <w:jc w:val="center"/>
            </w:pPr>
            <w:r w:rsidRPr="008D7408">
              <w:t>100</w:t>
            </w:r>
          </w:p>
        </w:tc>
      </w:tr>
    </w:tbl>
    <w:p w14:paraId="4E970C9E" w14:textId="77777777" w:rsidR="00BA4C63" w:rsidRPr="00E90C0B" w:rsidRDefault="00BA4C63" w:rsidP="00EC5D26">
      <w:pPr>
        <w:spacing w:line="276" w:lineRule="auto"/>
        <w:jc w:val="both"/>
        <w:rPr>
          <w:b/>
          <w:bCs/>
        </w:rPr>
      </w:pPr>
    </w:p>
    <w:p w14:paraId="13CBE710" w14:textId="77777777" w:rsidR="00BA4C63" w:rsidRPr="00E90C0B" w:rsidRDefault="00BA4C63" w:rsidP="009572BD">
      <w:pPr>
        <w:spacing w:line="276" w:lineRule="auto"/>
        <w:ind w:firstLine="567"/>
        <w:jc w:val="both"/>
      </w:pPr>
      <w:r w:rsidRPr="00E90C0B">
        <w:rPr>
          <w:b/>
          <w:bCs/>
        </w:rPr>
        <w:t>7. Учебно-методическое и информационное обеспечение</w:t>
      </w:r>
    </w:p>
    <w:p w14:paraId="106C063D" w14:textId="77777777" w:rsidR="00BA4C63" w:rsidRPr="00E90C0B" w:rsidRDefault="00E970DC" w:rsidP="00032806">
      <w:pPr>
        <w:pStyle w:val="16"/>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cs="Times New Roman"/>
          <w:sz w:val="24"/>
          <w:szCs w:val="24"/>
        </w:rPr>
      </w:pPr>
      <w:r>
        <w:rPr>
          <w:rFonts w:ascii="Times New Roman" w:hAnsi="Times New Roman" w:cs="Times New Roman"/>
          <w:bCs/>
          <w:i/>
          <w:iCs/>
          <w:sz w:val="24"/>
          <w:szCs w:val="24"/>
        </w:rPr>
        <w:t xml:space="preserve">          </w:t>
      </w:r>
      <w:r w:rsidR="00BA4C63" w:rsidRPr="00E90C0B">
        <w:rPr>
          <w:rFonts w:ascii="Times New Roman" w:hAnsi="Times New Roman" w:cs="Times New Roman"/>
          <w:bCs/>
          <w:i/>
          <w:iCs/>
          <w:sz w:val="24"/>
          <w:szCs w:val="24"/>
        </w:rPr>
        <w:t>7.1. Основная литература</w:t>
      </w:r>
    </w:p>
    <w:p w14:paraId="1B381932" w14:textId="77777777" w:rsidR="00F029E6" w:rsidRPr="00E1029A" w:rsidRDefault="00F029E6" w:rsidP="00D43429">
      <w:pPr>
        <w:pStyle w:val="a9"/>
        <w:numPr>
          <w:ilvl w:val="0"/>
          <w:numId w:val="53"/>
        </w:numPr>
        <w:spacing w:after="0"/>
        <w:ind w:left="284" w:hanging="284"/>
        <w:jc w:val="both"/>
        <w:rPr>
          <w:rFonts w:ascii="Times New Roman" w:hAnsi="Times New Roman"/>
          <w:sz w:val="24"/>
          <w:szCs w:val="24"/>
        </w:rPr>
      </w:pPr>
      <w:r w:rsidRPr="00E1029A">
        <w:rPr>
          <w:rFonts w:ascii="Times New Roman" w:hAnsi="Times New Roman"/>
          <w:sz w:val="24"/>
          <w:szCs w:val="24"/>
        </w:rPr>
        <w:t>Бабенко, В.В. Центральная нервная система: анатомия и физиология : учебник / В.В. Бабенко ; Министерство образования и науки РФ, Южный федеральный университет. - Таганрог : Издательство Южного федерального университета, 2016. - 214 с. : схем., ил. - ISBN 978-5-9275-2031-2 ; То же [Электронный ресурс]. - URL: </w:t>
      </w:r>
      <w:hyperlink r:id="rId58" w:history="1">
        <w:r w:rsidRPr="00E1029A">
          <w:rPr>
            <w:rStyle w:val="af0"/>
            <w:rFonts w:ascii="Times New Roman" w:hAnsi="Times New Roman"/>
            <w:sz w:val="24"/>
            <w:szCs w:val="24"/>
          </w:rPr>
          <w:t>http://biblioclub.ru/index.php?page=book&amp;id=492969</w:t>
        </w:r>
      </w:hyperlink>
      <w:r w:rsidRPr="00E1029A">
        <w:rPr>
          <w:rFonts w:ascii="Times New Roman" w:hAnsi="Times New Roman"/>
          <w:sz w:val="24"/>
          <w:szCs w:val="24"/>
        </w:rPr>
        <w:t> </w:t>
      </w:r>
    </w:p>
    <w:p w14:paraId="522B4E22" w14:textId="77777777" w:rsidR="00F029E6" w:rsidRPr="00E1029A" w:rsidRDefault="00F029E6" w:rsidP="00D43429">
      <w:pPr>
        <w:pStyle w:val="a9"/>
        <w:numPr>
          <w:ilvl w:val="0"/>
          <w:numId w:val="53"/>
        </w:numPr>
        <w:spacing w:after="0"/>
        <w:ind w:left="284" w:hanging="284"/>
        <w:jc w:val="both"/>
        <w:rPr>
          <w:rFonts w:ascii="Times New Roman" w:hAnsi="Times New Roman"/>
          <w:sz w:val="24"/>
          <w:szCs w:val="24"/>
        </w:rPr>
      </w:pPr>
      <w:r w:rsidRPr="00E1029A">
        <w:rPr>
          <w:rFonts w:ascii="Times New Roman" w:hAnsi="Times New Roman"/>
          <w:sz w:val="24"/>
          <w:szCs w:val="24"/>
        </w:rPr>
        <w:t>2.Добротворская, С.Г. Анатомия и физиология основных систем и органов человека : учебное пособие / С.Г. </w:t>
      </w:r>
      <w:proofErr w:type="spellStart"/>
      <w:r w:rsidRPr="00E1029A">
        <w:rPr>
          <w:rFonts w:ascii="Times New Roman" w:hAnsi="Times New Roman"/>
          <w:sz w:val="24"/>
          <w:szCs w:val="24"/>
        </w:rPr>
        <w:t>Добротворская</w:t>
      </w:r>
      <w:proofErr w:type="spellEnd"/>
      <w:r w:rsidRPr="00E1029A">
        <w:rPr>
          <w:rFonts w:ascii="Times New Roman" w:hAnsi="Times New Roman"/>
          <w:sz w:val="24"/>
          <w:szCs w:val="24"/>
        </w:rPr>
        <w:t xml:space="preserve">, И.В. Жукова ; Министерство образования и науки РФ, Казанский национальный исследовательский технологический университет. - Казань : КНИТУ, 2017. - 96 с. : схем., табл., ил. - </w:t>
      </w:r>
      <w:proofErr w:type="spellStart"/>
      <w:r w:rsidRPr="00E1029A">
        <w:rPr>
          <w:rFonts w:ascii="Times New Roman" w:hAnsi="Times New Roman"/>
          <w:sz w:val="24"/>
          <w:szCs w:val="24"/>
        </w:rPr>
        <w:t>Библиогр</w:t>
      </w:r>
      <w:proofErr w:type="spellEnd"/>
      <w:r w:rsidRPr="00E1029A">
        <w:rPr>
          <w:rFonts w:ascii="Times New Roman" w:hAnsi="Times New Roman"/>
          <w:sz w:val="24"/>
          <w:szCs w:val="24"/>
        </w:rPr>
        <w:t>.: с. 90 - ISBN 978-5-7882-2100-7 ; То же [Электронный ресурс]. - URL: </w:t>
      </w:r>
      <w:hyperlink r:id="rId59" w:history="1">
        <w:r w:rsidRPr="00E1029A">
          <w:rPr>
            <w:rStyle w:val="af0"/>
            <w:rFonts w:ascii="Times New Roman" w:hAnsi="Times New Roman"/>
            <w:sz w:val="24"/>
            <w:szCs w:val="24"/>
          </w:rPr>
          <w:t>http://biblioclub.ru/index.php?page=book&amp;id=500679</w:t>
        </w:r>
      </w:hyperlink>
      <w:r w:rsidRPr="00E1029A">
        <w:rPr>
          <w:rFonts w:ascii="Times New Roman" w:hAnsi="Times New Roman"/>
          <w:sz w:val="24"/>
          <w:szCs w:val="24"/>
        </w:rPr>
        <w:t> </w:t>
      </w:r>
    </w:p>
    <w:p w14:paraId="62614651" w14:textId="77777777" w:rsidR="00F029E6" w:rsidRPr="00E1029A" w:rsidRDefault="00F029E6" w:rsidP="00D43429">
      <w:pPr>
        <w:pStyle w:val="htmllist"/>
        <w:numPr>
          <w:ilvl w:val="0"/>
          <w:numId w:val="53"/>
        </w:numPr>
        <w:spacing w:line="276" w:lineRule="auto"/>
        <w:ind w:left="284" w:hanging="284"/>
        <w:jc w:val="left"/>
        <w:rPr>
          <w:lang w:val="ru-RU"/>
        </w:rPr>
      </w:pPr>
      <w:r w:rsidRPr="00E1029A">
        <w:rPr>
          <w:iCs/>
          <w:lang w:val="ru-RU"/>
        </w:rPr>
        <w:t>Ковалева, А. В.</w:t>
      </w:r>
      <w:r w:rsidRPr="00E1029A">
        <w:rPr>
          <w:i/>
          <w:iCs/>
          <w:lang w:val="ru-RU"/>
        </w:rPr>
        <w:t xml:space="preserve"> </w:t>
      </w:r>
      <w:r w:rsidRPr="00E1029A">
        <w:rPr>
          <w:lang w:val="ru-RU"/>
        </w:rPr>
        <w:t xml:space="preserve">Нейрофизиология, физиология высшей нервной деятельности и </w:t>
      </w:r>
    </w:p>
    <w:p w14:paraId="48D374B5" w14:textId="77777777" w:rsidR="00F029E6" w:rsidRPr="00E1029A" w:rsidRDefault="00F029E6" w:rsidP="00D43429">
      <w:pPr>
        <w:pStyle w:val="htmllist"/>
        <w:spacing w:line="276" w:lineRule="auto"/>
        <w:ind w:left="284" w:firstLine="0"/>
        <w:jc w:val="left"/>
        <w:rPr>
          <w:lang w:val="ru-RU"/>
        </w:rPr>
      </w:pPr>
      <w:r w:rsidRPr="00E1029A">
        <w:rPr>
          <w:lang w:val="ru-RU"/>
        </w:rPr>
        <w:t xml:space="preserve">сенсорных систем : учебник для академического </w:t>
      </w:r>
      <w:proofErr w:type="spellStart"/>
      <w:r w:rsidRPr="00E1029A">
        <w:rPr>
          <w:lang w:val="ru-RU"/>
        </w:rPr>
        <w:t>бакалавриата</w:t>
      </w:r>
      <w:proofErr w:type="spellEnd"/>
      <w:r w:rsidRPr="00E1029A">
        <w:rPr>
          <w:lang w:val="ru-RU"/>
        </w:rPr>
        <w:t xml:space="preserve"> / А. В. Ковалева. —Москва:</w:t>
      </w:r>
    </w:p>
    <w:p w14:paraId="73311114" w14:textId="77777777" w:rsidR="00F029E6" w:rsidRPr="00E1029A" w:rsidRDefault="00F029E6" w:rsidP="00D43429">
      <w:pPr>
        <w:pStyle w:val="a9"/>
        <w:spacing w:after="0"/>
        <w:ind w:left="284"/>
        <w:jc w:val="both"/>
        <w:rPr>
          <w:rFonts w:ascii="Times New Roman" w:hAnsi="Times New Roman"/>
          <w:sz w:val="24"/>
          <w:szCs w:val="24"/>
        </w:rPr>
      </w:pPr>
      <w:r w:rsidRPr="00E1029A">
        <w:rPr>
          <w:rFonts w:ascii="Times New Roman" w:hAnsi="Times New Roman"/>
          <w:sz w:val="24"/>
          <w:szCs w:val="24"/>
        </w:rPr>
        <w:t xml:space="preserve">Издательство </w:t>
      </w:r>
      <w:proofErr w:type="spellStart"/>
      <w:r w:rsidRPr="00E1029A">
        <w:rPr>
          <w:rFonts w:ascii="Times New Roman" w:hAnsi="Times New Roman"/>
          <w:sz w:val="24"/>
          <w:szCs w:val="24"/>
        </w:rPr>
        <w:t>Юрайт</w:t>
      </w:r>
      <w:proofErr w:type="spellEnd"/>
      <w:r w:rsidRPr="00E1029A">
        <w:rPr>
          <w:rFonts w:ascii="Times New Roman" w:hAnsi="Times New Roman"/>
          <w:sz w:val="24"/>
          <w:szCs w:val="24"/>
        </w:rPr>
        <w:t xml:space="preserve">, 2019. — 365 с. — (Бакалавр). — ISBN 978-534-00350-5. — С. 15 – 29 — Текст : электронный // ЭБС </w:t>
      </w:r>
      <w:proofErr w:type="spellStart"/>
      <w:r w:rsidRPr="00E1029A">
        <w:rPr>
          <w:rFonts w:ascii="Times New Roman" w:hAnsi="Times New Roman"/>
          <w:sz w:val="24"/>
          <w:szCs w:val="24"/>
        </w:rPr>
        <w:t>Юрайт</w:t>
      </w:r>
      <w:proofErr w:type="spellEnd"/>
      <w:r w:rsidRPr="00E1029A">
        <w:rPr>
          <w:rFonts w:ascii="Times New Roman" w:hAnsi="Times New Roman"/>
          <w:sz w:val="24"/>
          <w:szCs w:val="24"/>
        </w:rPr>
        <w:t xml:space="preserve"> [сайт]. — URL: </w:t>
      </w:r>
      <w:hyperlink r:id="rId60" w:history="1">
        <w:r w:rsidRPr="00E1029A">
          <w:rPr>
            <w:rStyle w:val="linkstyle"/>
            <w:rFonts w:ascii="Times New Roman" w:hAnsi="Times New Roman"/>
            <w:sz w:val="24"/>
            <w:szCs w:val="24"/>
          </w:rPr>
          <w:t>https://biblio-online.ru/bcode/432852/p.15-29</w:t>
        </w:r>
      </w:hyperlink>
    </w:p>
    <w:p w14:paraId="3C69177D" w14:textId="77777777" w:rsidR="00FB3290" w:rsidRPr="00E1029A" w:rsidRDefault="00FB3290" w:rsidP="00D43429">
      <w:pPr>
        <w:pStyle w:val="a9"/>
        <w:numPr>
          <w:ilvl w:val="0"/>
          <w:numId w:val="53"/>
        </w:numPr>
        <w:spacing w:after="0"/>
        <w:ind w:left="284" w:hanging="284"/>
        <w:jc w:val="both"/>
        <w:rPr>
          <w:rFonts w:ascii="Times New Roman" w:hAnsi="Times New Roman"/>
          <w:sz w:val="24"/>
          <w:szCs w:val="24"/>
        </w:rPr>
      </w:pPr>
      <w:r w:rsidRPr="00E1029A">
        <w:rPr>
          <w:rFonts w:ascii="Times New Roman" w:hAnsi="Times New Roman"/>
          <w:color w:val="333333"/>
          <w:sz w:val="24"/>
          <w:szCs w:val="24"/>
          <w:shd w:val="clear" w:color="auto" w:fill="FFFFFF"/>
        </w:rPr>
        <w:t xml:space="preserve">Медико-биологические основы дефектологии : учебное пособие для академического </w:t>
      </w:r>
      <w:proofErr w:type="spellStart"/>
      <w:r w:rsidRPr="00E1029A">
        <w:rPr>
          <w:rFonts w:ascii="Times New Roman" w:hAnsi="Times New Roman"/>
          <w:color w:val="333333"/>
          <w:sz w:val="24"/>
          <w:szCs w:val="24"/>
          <w:shd w:val="clear" w:color="auto" w:fill="FFFFFF"/>
        </w:rPr>
        <w:t>бакалавриата</w:t>
      </w:r>
      <w:proofErr w:type="spellEnd"/>
      <w:r w:rsidRPr="00E1029A">
        <w:rPr>
          <w:rFonts w:ascii="Times New Roman" w:hAnsi="Times New Roman"/>
          <w:color w:val="333333"/>
          <w:sz w:val="24"/>
          <w:szCs w:val="24"/>
          <w:shd w:val="clear" w:color="auto" w:fill="FFFFFF"/>
        </w:rPr>
        <w:t xml:space="preserve"> / Р. И. </w:t>
      </w:r>
      <w:proofErr w:type="spellStart"/>
      <w:r w:rsidRPr="00E1029A">
        <w:rPr>
          <w:rFonts w:ascii="Times New Roman" w:hAnsi="Times New Roman"/>
          <w:color w:val="333333"/>
          <w:sz w:val="24"/>
          <w:szCs w:val="24"/>
          <w:shd w:val="clear" w:color="auto" w:fill="FFFFFF"/>
        </w:rPr>
        <w:t>Айзман</w:t>
      </w:r>
      <w:proofErr w:type="spellEnd"/>
      <w:r w:rsidRPr="00E1029A">
        <w:rPr>
          <w:rFonts w:ascii="Times New Roman" w:hAnsi="Times New Roman"/>
          <w:color w:val="333333"/>
          <w:sz w:val="24"/>
          <w:szCs w:val="24"/>
          <w:shd w:val="clear" w:color="auto" w:fill="FFFFFF"/>
        </w:rPr>
        <w:t xml:space="preserve">, М. В. Иашвили, А. В. Лебедев, Н. И. </w:t>
      </w:r>
      <w:proofErr w:type="spellStart"/>
      <w:r w:rsidRPr="00E1029A">
        <w:rPr>
          <w:rFonts w:ascii="Times New Roman" w:hAnsi="Times New Roman"/>
          <w:color w:val="333333"/>
          <w:sz w:val="24"/>
          <w:szCs w:val="24"/>
          <w:shd w:val="clear" w:color="auto" w:fill="FFFFFF"/>
        </w:rPr>
        <w:t>Айзман</w:t>
      </w:r>
      <w:proofErr w:type="spellEnd"/>
      <w:r w:rsidRPr="00E1029A">
        <w:rPr>
          <w:rFonts w:ascii="Times New Roman" w:hAnsi="Times New Roman"/>
          <w:color w:val="333333"/>
          <w:sz w:val="24"/>
          <w:szCs w:val="24"/>
          <w:shd w:val="clear" w:color="auto" w:fill="FFFFFF"/>
        </w:rPr>
        <w:t xml:space="preserve"> ; ответственный редактор Р. И. </w:t>
      </w:r>
      <w:proofErr w:type="spellStart"/>
      <w:r w:rsidRPr="00E1029A">
        <w:rPr>
          <w:rFonts w:ascii="Times New Roman" w:hAnsi="Times New Roman"/>
          <w:color w:val="333333"/>
          <w:sz w:val="24"/>
          <w:szCs w:val="24"/>
          <w:shd w:val="clear" w:color="auto" w:fill="FFFFFF"/>
        </w:rPr>
        <w:t>Айзман</w:t>
      </w:r>
      <w:proofErr w:type="spellEnd"/>
      <w:r w:rsidRPr="00E1029A">
        <w:rPr>
          <w:rFonts w:ascii="Times New Roman" w:hAnsi="Times New Roman"/>
          <w:color w:val="333333"/>
          <w:sz w:val="24"/>
          <w:szCs w:val="24"/>
          <w:shd w:val="clear" w:color="auto" w:fill="FFFFFF"/>
        </w:rPr>
        <w:t xml:space="preserve">. — 2-е изд., </w:t>
      </w:r>
      <w:proofErr w:type="spellStart"/>
      <w:r w:rsidRPr="00E1029A">
        <w:rPr>
          <w:rFonts w:ascii="Times New Roman" w:hAnsi="Times New Roman"/>
          <w:color w:val="333333"/>
          <w:sz w:val="24"/>
          <w:szCs w:val="24"/>
          <w:shd w:val="clear" w:color="auto" w:fill="FFFFFF"/>
        </w:rPr>
        <w:t>испр</w:t>
      </w:r>
      <w:proofErr w:type="spellEnd"/>
      <w:r w:rsidRPr="00E1029A">
        <w:rPr>
          <w:rFonts w:ascii="Times New Roman" w:hAnsi="Times New Roman"/>
          <w:color w:val="333333"/>
          <w:sz w:val="24"/>
          <w:szCs w:val="24"/>
          <w:shd w:val="clear" w:color="auto" w:fill="FFFFFF"/>
        </w:rPr>
        <w:t xml:space="preserve">. и доп. — Москва : Издательство </w:t>
      </w:r>
      <w:proofErr w:type="spellStart"/>
      <w:r w:rsidRPr="00E1029A">
        <w:rPr>
          <w:rFonts w:ascii="Times New Roman" w:hAnsi="Times New Roman"/>
          <w:color w:val="333333"/>
          <w:sz w:val="24"/>
          <w:szCs w:val="24"/>
          <w:shd w:val="clear" w:color="auto" w:fill="FFFFFF"/>
        </w:rPr>
        <w:t>Юрайт</w:t>
      </w:r>
      <w:proofErr w:type="spellEnd"/>
      <w:r w:rsidRPr="00E1029A">
        <w:rPr>
          <w:rFonts w:ascii="Times New Roman" w:hAnsi="Times New Roman"/>
          <w:color w:val="333333"/>
          <w:sz w:val="24"/>
          <w:szCs w:val="24"/>
          <w:shd w:val="clear" w:color="auto" w:fill="FFFFFF"/>
        </w:rPr>
        <w:t xml:space="preserve">, 2019. — 224 с. — (Бакалавр. Академический курс). — ISBN 978-5-534-07272-3. — Текст : электронный // ЭБС </w:t>
      </w:r>
      <w:proofErr w:type="spellStart"/>
      <w:r w:rsidRPr="00E1029A">
        <w:rPr>
          <w:rFonts w:ascii="Times New Roman" w:hAnsi="Times New Roman"/>
          <w:color w:val="333333"/>
          <w:sz w:val="24"/>
          <w:szCs w:val="24"/>
          <w:shd w:val="clear" w:color="auto" w:fill="FFFFFF"/>
        </w:rPr>
        <w:t>Юрайт</w:t>
      </w:r>
      <w:proofErr w:type="spellEnd"/>
      <w:r w:rsidRPr="00E1029A">
        <w:rPr>
          <w:rFonts w:ascii="Times New Roman" w:hAnsi="Times New Roman"/>
          <w:color w:val="333333"/>
          <w:sz w:val="24"/>
          <w:szCs w:val="24"/>
          <w:shd w:val="clear" w:color="auto" w:fill="FFFFFF"/>
        </w:rPr>
        <w:t xml:space="preserve"> [сайт]. — URL</w:t>
      </w:r>
      <w:r w:rsidRPr="00E1029A">
        <w:rPr>
          <w:rFonts w:ascii="Times New Roman" w:hAnsi="Times New Roman"/>
          <w:color w:val="0000FF"/>
          <w:sz w:val="24"/>
          <w:szCs w:val="24"/>
          <w:shd w:val="clear" w:color="auto" w:fill="FFFFFF"/>
        </w:rPr>
        <w:t>: </w:t>
      </w:r>
      <w:hyperlink r:id="rId61" w:tgtFrame="_blank" w:history="1">
        <w:r w:rsidRPr="00E1029A">
          <w:rPr>
            <w:rStyle w:val="af0"/>
            <w:rFonts w:ascii="Times New Roman" w:hAnsi="Times New Roman"/>
            <w:sz w:val="24"/>
            <w:szCs w:val="24"/>
            <w:shd w:val="clear" w:color="auto" w:fill="FFFFFF"/>
          </w:rPr>
          <w:t>https://biblio-online.ru/bcode/437219</w:t>
        </w:r>
      </w:hyperlink>
    </w:p>
    <w:p w14:paraId="26B6ED8E" w14:textId="77777777" w:rsidR="00BA4C63" w:rsidRPr="00E90C0B" w:rsidRDefault="00BA4C63" w:rsidP="00F029E6">
      <w:pPr>
        <w:shd w:val="clear" w:color="auto" w:fill="FFFFFF"/>
        <w:spacing w:line="276" w:lineRule="auto"/>
        <w:ind w:left="284" w:hanging="284"/>
        <w:jc w:val="both"/>
        <w:rPr>
          <w:bCs/>
          <w:iCs/>
          <w:color w:val="000000"/>
        </w:rPr>
      </w:pPr>
    </w:p>
    <w:p w14:paraId="52C41D94" w14:textId="77777777" w:rsidR="00BA4C63" w:rsidRPr="00E90C0B" w:rsidRDefault="00BA4C63" w:rsidP="0003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90C0B">
        <w:rPr>
          <w:bCs/>
          <w:i/>
          <w:iCs/>
        </w:rPr>
        <w:t>7.2. Дополнительная литература</w:t>
      </w:r>
    </w:p>
    <w:p w14:paraId="48AF8B0F" w14:textId="77777777" w:rsidR="00FB3290" w:rsidRPr="00FB3290" w:rsidRDefault="00FB3290" w:rsidP="00F73D7D">
      <w:pPr>
        <w:pStyle w:val="a9"/>
        <w:numPr>
          <w:ilvl w:val="0"/>
          <w:numId w:val="44"/>
        </w:numP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4"/>
          <w:szCs w:val="24"/>
        </w:rPr>
      </w:pPr>
      <w:r w:rsidRPr="00FB3290">
        <w:rPr>
          <w:rFonts w:ascii="Times New Roman" w:hAnsi="Times New Roman"/>
          <w:bCs/>
          <w:iCs/>
          <w:color w:val="000000"/>
          <w:sz w:val="24"/>
          <w:szCs w:val="24"/>
        </w:rPr>
        <w:t xml:space="preserve">Анатомия, физиология и патология органов слуха, зрения и речи / А. Г. Привалова, А. А. Говорухина, О. А. Мальков.— Сургут : РИО </w:t>
      </w:r>
      <w:proofErr w:type="spellStart"/>
      <w:r w:rsidRPr="00FB3290">
        <w:rPr>
          <w:rFonts w:ascii="Times New Roman" w:hAnsi="Times New Roman"/>
          <w:bCs/>
          <w:iCs/>
          <w:color w:val="000000"/>
          <w:sz w:val="24"/>
          <w:szCs w:val="24"/>
        </w:rPr>
        <w:t>СурГПУ</w:t>
      </w:r>
      <w:proofErr w:type="spellEnd"/>
      <w:r w:rsidRPr="00FB3290">
        <w:rPr>
          <w:rFonts w:ascii="Times New Roman" w:hAnsi="Times New Roman"/>
          <w:bCs/>
          <w:iCs/>
          <w:color w:val="000000"/>
          <w:sz w:val="24"/>
          <w:szCs w:val="24"/>
        </w:rPr>
        <w:t>, 2016 .— 81 с.</w:t>
      </w:r>
    </w:p>
    <w:p w14:paraId="1176A58E" w14:textId="77777777" w:rsidR="00FB3290" w:rsidRPr="00FB3290" w:rsidRDefault="00FB3290" w:rsidP="00F73D7D">
      <w:pPr>
        <w:pStyle w:val="a9"/>
        <w:numPr>
          <w:ilvl w:val="0"/>
          <w:numId w:val="44"/>
        </w:numP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eastAsia="Batang" w:hAnsi="Times New Roman"/>
          <w:bCs/>
          <w:iCs/>
          <w:sz w:val="24"/>
          <w:szCs w:val="24"/>
        </w:rPr>
      </w:pPr>
      <w:r w:rsidRPr="00FB3290">
        <w:rPr>
          <w:rFonts w:ascii="Times New Roman" w:hAnsi="Times New Roman"/>
          <w:color w:val="000000"/>
          <w:sz w:val="24"/>
          <w:szCs w:val="24"/>
        </w:rPr>
        <w:t xml:space="preserve">Вартанян И.А. Высшая нервная деятельность и функции сенсорных систем: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НОУ «Институт специальной педагогики и психологии», 2013. - 108 с. : ил., табл., схем. - </w:t>
      </w:r>
      <w:proofErr w:type="spellStart"/>
      <w:r w:rsidRPr="00FB3290">
        <w:rPr>
          <w:rFonts w:ascii="Times New Roman" w:hAnsi="Times New Roman"/>
          <w:color w:val="000000"/>
          <w:sz w:val="24"/>
          <w:szCs w:val="24"/>
        </w:rPr>
        <w:t>Библиогр</w:t>
      </w:r>
      <w:proofErr w:type="spellEnd"/>
      <w:r w:rsidRPr="00FB3290">
        <w:rPr>
          <w:rFonts w:ascii="Times New Roman" w:hAnsi="Times New Roman"/>
          <w:color w:val="000000"/>
          <w:sz w:val="24"/>
          <w:szCs w:val="24"/>
        </w:rPr>
        <w:t xml:space="preserve">. в кн. - ISBN 978-5-8179-0161-0 ; То же </w:t>
      </w:r>
      <w:bookmarkStart w:id="1" w:name="__DdeLink__73478_103703831"/>
      <w:r w:rsidRPr="00FB3290">
        <w:rPr>
          <w:rFonts w:ascii="Times New Roman" w:hAnsi="Times New Roman"/>
          <w:color w:val="000000"/>
          <w:sz w:val="24"/>
          <w:szCs w:val="24"/>
        </w:rPr>
        <w:t>[Электронный ресурс]. - URL: </w:t>
      </w:r>
      <w:hyperlink r:id="rId62" w:history="1">
        <w:r w:rsidRPr="00FB3290">
          <w:rPr>
            <w:rStyle w:val="af0"/>
            <w:rFonts w:ascii="Times New Roman" w:hAnsi="Times New Roman"/>
            <w:color w:val="00000A"/>
            <w:sz w:val="24"/>
            <w:szCs w:val="24"/>
          </w:rPr>
          <w:t>http://biblioclub.ru/index.php?page=book&amp;id=438775</w:t>
        </w:r>
        <w:bookmarkEnd w:id="1"/>
      </w:hyperlink>
      <w:r w:rsidRPr="00FB3290">
        <w:rPr>
          <w:rFonts w:ascii="Times New Roman" w:hAnsi="Times New Roman"/>
          <w:color w:val="000000"/>
          <w:sz w:val="24"/>
          <w:szCs w:val="24"/>
        </w:rPr>
        <w:t> </w:t>
      </w:r>
    </w:p>
    <w:p w14:paraId="0FB9E9AB" w14:textId="77777777" w:rsidR="00FB3290" w:rsidRPr="00FB3290" w:rsidRDefault="00FB3290" w:rsidP="00F73D7D">
      <w:pPr>
        <w:pStyle w:val="a9"/>
        <w:numPr>
          <w:ilvl w:val="0"/>
          <w:numId w:val="44"/>
        </w:numP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bCs/>
          <w:iCs/>
          <w:sz w:val="24"/>
          <w:szCs w:val="24"/>
        </w:rPr>
      </w:pPr>
      <w:r w:rsidRPr="00FB3290">
        <w:rPr>
          <w:rFonts w:ascii="Times New Roman" w:hAnsi="Times New Roman"/>
          <w:bCs/>
          <w:iCs/>
          <w:sz w:val="24"/>
          <w:szCs w:val="24"/>
        </w:rPr>
        <w:lastRenderedPageBreak/>
        <w:t xml:space="preserve">Назарова Л.П. Методика развития слухового восприятия у детей с нарушениями слуха: </w:t>
      </w:r>
      <w:proofErr w:type="spellStart"/>
      <w:r w:rsidRPr="00FB3290">
        <w:rPr>
          <w:rFonts w:ascii="Times New Roman" w:hAnsi="Times New Roman"/>
          <w:bCs/>
          <w:iCs/>
          <w:sz w:val="24"/>
          <w:szCs w:val="24"/>
        </w:rPr>
        <w:t>учебн</w:t>
      </w:r>
      <w:proofErr w:type="spellEnd"/>
      <w:r w:rsidRPr="00FB3290">
        <w:rPr>
          <w:rFonts w:ascii="Times New Roman" w:hAnsi="Times New Roman"/>
          <w:bCs/>
          <w:iCs/>
          <w:sz w:val="24"/>
          <w:szCs w:val="24"/>
        </w:rPr>
        <w:t>. Пособие. – М.: Владов. 2001. 220 с.</w:t>
      </w:r>
    </w:p>
    <w:p w14:paraId="6A45F79F" w14:textId="77777777" w:rsidR="00FB3290" w:rsidRPr="00FB3290" w:rsidRDefault="00FB3290" w:rsidP="00F73D7D">
      <w:pPr>
        <w:pStyle w:val="a9"/>
        <w:numPr>
          <w:ilvl w:val="0"/>
          <w:numId w:val="44"/>
        </w:numP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eastAsia="Batang" w:hAnsi="Times New Roman"/>
          <w:bCs/>
          <w:iCs/>
          <w:sz w:val="24"/>
          <w:szCs w:val="24"/>
        </w:rPr>
      </w:pPr>
      <w:r w:rsidRPr="00FB3290">
        <w:rPr>
          <w:rFonts w:ascii="Times New Roman" w:hAnsi="Times New Roman"/>
          <w:bCs/>
          <w:iCs/>
          <w:sz w:val="24"/>
          <w:szCs w:val="24"/>
        </w:rPr>
        <w:t xml:space="preserve">Нейман Л.В., Богомильский М.Р. Анатомия, физиология и патология органов слуха, зрения  и </w:t>
      </w:r>
      <w:r w:rsidRPr="00FB3290">
        <w:rPr>
          <w:rFonts w:ascii="Times New Roman" w:eastAsia="Batang" w:hAnsi="Times New Roman"/>
          <w:bCs/>
          <w:iCs/>
          <w:sz w:val="24"/>
          <w:szCs w:val="24"/>
        </w:rPr>
        <w:t xml:space="preserve">речи. </w:t>
      </w:r>
      <w:r w:rsidRPr="00FB3290">
        <w:rPr>
          <w:rFonts w:ascii="Times New Roman" w:eastAsia="Batang" w:hAnsi="Times New Roman"/>
          <w:sz w:val="24"/>
          <w:szCs w:val="24"/>
        </w:rPr>
        <w:t xml:space="preserve">Учеб. для студ. </w:t>
      </w:r>
      <w:proofErr w:type="spellStart"/>
      <w:r w:rsidRPr="00FB3290">
        <w:rPr>
          <w:rFonts w:ascii="Times New Roman" w:eastAsia="Batang" w:hAnsi="Times New Roman"/>
          <w:sz w:val="24"/>
          <w:szCs w:val="24"/>
        </w:rPr>
        <w:t>высш</w:t>
      </w:r>
      <w:proofErr w:type="spellEnd"/>
      <w:r w:rsidRPr="00FB3290">
        <w:rPr>
          <w:rFonts w:ascii="Times New Roman" w:eastAsia="Batang" w:hAnsi="Times New Roman"/>
          <w:sz w:val="24"/>
          <w:szCs w:val="24"/>
        </w:rPr>
        <w:t xml:space="preserve">. </w:t>
      </w:r>
      <w:proofErr w:type="spellStart"/>
      <w:r w:rsidRPr="00FB3290">
        <w:rPr>
          <w:rFonts w:ascii="Times New Roman" w:eastAsia="Batang" w:hAnsi="Times New Roman"/>
          <w:sz w:val="24"/>
          <w:szCs w:val="24"/>
        </w:rPr>
        <w:t>пед</w:t>
      </w:r>
      <w:proofErr w:type="spellEnd"/>
      <w:r w:rsidRPr="00FB3290">
        <w:rPr>
          <w:rFonts w:ascii="Times New Roman" w:eastAsia="Batang" w:hAnsi="Times New Roman"/>
          <w:sz w:val="24"/>
          <w:szCs w:val="24"/>
        </w:rPr>
        <w:t>. учеб. заведений / Под ред. В.И. Селиверстова. - М.: ВЛАДОС, 2001. - 224 с. (Коррекционная педагогика)</w:t>
      </w:r>
    </w:p>
    <w:p w14:paraId="193978F0" w14:textId="77777777" w:rsidR="00FB3290" w:rsidRPr="00FB3290" w:rsidRDefault="00FB3290" w:rsidP="00F73D7D">
      <w:pPr>
        <w:pStyle w:val="a9"/>
        <w:numPr>
          <w:ilvl w:val="0"/>
          <w:numId w:val="44"/>
        </w:numPr>
        <w:shd w:val="clear" w:color="auto" w:fill="FFFFFF"/>
        <w:tabs>
          <w:tab w:val="left" w:pos="851"/>
        </w:tabs>
        <w:spacing w:after="0"/>
        <w:ind w:left="284" w:hanging="284"/>
        <w:jc w:val="both"/>
        <w:rPr>
          <w:rFonts w:ascii="Times New Roman" w:hAnsi="Times New Roman"/>
          <w:sz w:val="24"/>
          <w:szCs w:val="24"/>
        </w:rPr>
      </w:pPr>
      <w:r w:rsidRPr="00FB3290">
        <w:rPr>
          <w:rFonts w:ascii="Times New Roman" w:hAnsi="Times New Roman"/>
          <w:sz w:val="24"/>
          <w:szCs w:val="24"/>
        </w:rPr>
        <w:t xml:space="preserve">Смирнов В.М. Физиология сенсорных систем, высшая нервная и психическая деятельность: учебник для студ. учреждений </w:t>
      </w:r>
      <w:proofErr w:type="spellStart"/>
      <w:r w:rsidRPr="00FB3290">
        <w:rPr>
          <w:rFonts w:ascii="Times New Roman" w:hAnsi="Times New Roman"/>
          <w:sz w:val="24"/>
          <w:szCs w:val="24"/>
        </w:rPr>
        <w:t>высш</w:t>
      </w:r>
      <w:proofErr w:type="spellEnd"/>
      <w:r w:rsidRPr="00FB3290">
        <w:rPr>
          <w:rFonts w:ascii="Times New Roman" w:hAnsi="Times New Roman"/>
          <w:sz w:val="24"/>
          <w:szCs w:val="24"/>
        </w:rPr>
        <w:t>. проф. образования / В.М. Смирнов, А.В. Смирнов. - М.: Академия, 2013. – 383 с.</w:t>
      </w:r>
    </w:p>
    <w:p w14:paraId="4CE1516C" w14:textId="77777777" w:rsidR="00FB3290" w:rsidRPr="00FB3290" w:rsidRDefault="00FB3290" w:rsidP="00F73D7D">
      <w:pPr>
        <w:pStyle w:val="a9"/>
        <w:numPr>
          <w:ilvl w:val="0"/>
          <w:numId w:val="44"/>
        </w:numPr>
        <w:shd w:val="clear" w:color="auto" w:fill="FFFFFF"/>
        <w:tabs>
          <w:tab w:val="left" w:pos="851"/>
        </w:tabs>
        <w:spacing w:after="0"/>
        <w:ind w:left="284" w:hanging="284"/>
        <w:jc w:val="both"/>
        <w:rPr>
          <w:rFonts w:ascii="Times New Roman" w:hAnsi="Times New Roman"/>
          <w:sz w:val="24"/>
          <w:szCs w:val="24"/>
        </w:rPr>
      </w:pPr>
      <w:r w:rsidRPr="00FB3290">
        <w:rPr>
          <w:rFonts w:ascii="Times New Roman" w:hAnsi="Times New Roman"/>
          <w:bCs/>
          <w:iCs/>
          <w:sz w:val="24"/>
          <w:szCs w:val="24"/>
        </w:rPr>
        <w:t>Шипицына Л.М., Вартанян И.А. Анатомия, физиология и патология органов слуха, зрения  и речи. – М.: Академия, 2014 – 432 с.</w:t>
      </w:r>
    </w:p>
    <w:p w14:paraId="7AFD8BF3" w14:textId="77777777" w:rsidR="00FB3290" w:rsidRDefault="00FB3290" w:rsidP="00032806">
      <w:pPr>
        <w:pStyle w:val="p28"/>
        <w:shd w:val="clear" w:color="auto" w:fill="FFFFFF"/>
        <w:spacing w:before="0" w:beforeAutospacing="0" w:after="0" w:afterAutospacing="0" w:line="276" w:lineRule="auto"/>
        <w:ind w:firstLine="709"/>
        <w:jc w:val="both"/>
        <w:rPr>
          <w:rStyle w:val="s3"/>
          <w:i/>
          <w:iCs/>
          <w:color w:val="000000"/>
        </w:rPr>
      </w:pPr>
    </w:p>
    <w:p w14:paraId="6BEEE2CF" w14:textId="77777777" w:rsidR="00BA4C63" w:rsidRPr="00E90C0B" w:rsidRDefault="00BA4C63" w:rsidP="00032806">
      <w:pPr>
        <w:pStyle w:val="p28"/>
        <w:shd w:val="clear" w:color="auto" w:fill="FFFFFF"/>
        <w:spacing w:before="0" w:beforeAutospacing="0" w:after="0" w:afterAutospacing="0" w:line="276" w:lineRule="auto"/>
        <w:ind w:firstLine="709"/>
        <w:jc w:val="both"/>
      </w:pPr>
      <w:r w:rsidRPr="00E90C0B">
        <w:rPr>
          <w:rStyle w:val="s3"/>
          <w:i/>
          <w:iCs/>
          <w:color w:val="000000"/>
        </w:rPr>
        <w:t>7.3. Перечень учебно-методического обеспечения для самостоятельной работы обучающихся по дисциплине</w:t>
      </w:r>
    </w:p>
    <w:p w14:paraId="46801104" w14:textId="77777777" w:rsidR="00BA4C63" w:rsidRDefault="00BA4C63" w:rsidP="00FB3290">
      <w:pPr>
        <w:pStyle w:val="p18"/>
        <w:shd w:val="clear" w:color="auto" w:fill="FFFFFF"/>
        <w:spacing w:before="0" w:beforeAutospacing="0" w:after="0" w:afterAutospacing="0" w:line="276" w:lineRule="auto"/>
        <w:ind w:left="284" w:hanging="284"/>
        <w:jc w:val="both"/>
        <w:rPr>
          <w:color w:val="000000"/>
        </w:rPr>
      </w:pPr>
      <w:r w:rsidRPr="00E90C0B">
        <w:rPr>
          <w:color w:val="000000"/>
        </w:rPr>
        <w:t>1. Гордеева И.А. и др. Возрастные особенности организма человека (Учебно-методическое пособие) / Н. Новгород: НГПУ им. К. Минина, 2013.</w:t>
      </w:r>
      <w:r w:rsidR="00E970DC">
        <w:rPr>
          <w:color w:val="000000"/>
        </w:rPr>
        <w:t>- 82 с.</w:t>
      </w:r>
    </w:p>
    <w:p w14:paraId="3A199CFF" w14:textId="77777777" w:rsidR="00E970DC" w:rsidRPr="00E90C0B" w:rsidRDefault="00E970DC" w:rsidP="00FB3290">
      <w:pPr>
        <w:shd w:val="clear" w:color="auto" w:fill="FFFFFF"/>
        <w:spacing w:line="276" w:lineRule="auto"/>
        <w:ind w:left="284" w:hanging="284"/>
        <w:jc w:val="both"/>
      </w:pPr>
      <w:r w:rsidRPr="00E90C0B">
        <w:rPr>
          <w:color w:val="000000"/>
        </w:rPr>
        <w:t>3. Клиническая физиология: лабораторный практикум. Ставрополь: СКФУ, 2016. [Электронный ресурс]. - URL: </w:t>
      </w:r>
      <w:hyperlink r:id="rId63" w:history="1">
        <w:r w:rsidRPr="00E90C0B">
          <w:rPr>
            <w:rStyle w:val="af0"/>
            <w:color w:val="00000A"/>
          </w:rPr>
          <w:t>http://biblioclub.ru/index.php?page=book&amp;id=438775</w:t>
        </w:r>
      </w:hyperlink>
      <w:r w:rsidRPr="00E90C0B">
        <w:rPr>
          <w:color w:val="000000"/>
        </w:rPr>
        <w:t> </w:t>
      </w:r>
    </w:p>
    <w:p w14:paraId="03A8B49D" w14:textId="77777777" w:rsidR="00BA4C63" w:rsidRPr="00E90C0B" w:rsidRDefault="00BA4C63" w:rsidP="00FB3290">
      <w:pPr>
        <w:pStyle w:val="p18"/>
        <w:shd w:val="clear" w:color="auto" w:fill="FFFFFF"/>
        <w:spacing w:before="0" w:beforeAutospacing="0" w:after="0" w:afterAutospacing="0" w:line="276" w:lineRule="auto"/>
        <w:ind w:left="284" w:hanging="284"/>
        <w:jc w:val="both"/>
      </w:pPr>
      <w:r w:rsidRPr="00E90C0B">
        <w:rPr>
          <w:color w:val="000000"/>
        </w:rPr>
        <w:t xml:space="preserve">2. Рабочая тетрадь по дисциплине «Возрастная анатомия, физиология и гигиена человека»: дидактическое пособие / [Е. Л. Агеева и др.]. – Н. Новгород: НГПУ им. </w:t>
      </w:r>
      <w:proofErr w:type="spellStart"/>
      <w:r w:rsidRPr="00E90C0B">
        <w:rPr>
          <w:color w:val="000000"/>
        </w:rPr>
        <w:t>К.Минина</w:t>
      </w:r>
      <w:proofErr w:type="spellEnd"/>
      <w:r w:rsidRPr="00E90C0B">
        <w:rPr>
          <w:color w:val="000000"/>
        </w:rPr>
        <w:t>, 2013. – 73 с.</w:t>
      </w:r>
    </w:p>
    <w:p w14:paraId="7A259391" w14:textId="77777777" w:rsidR="00BA4C63" w:rsidRPr="00E90C0B" w:rsidRDefault="00BA4C63" w:rsidP="00FB3290">
      <w:pPr>
        <w:pStyle w:val="p18"/>
        <w:shd w:val="clear" w:color="auto" w:fill="FFFFFF"/>
        <w:spacing w:before="0" w:beforeAutospacing="0" w:after="0" w:afterAutospacing="0" w:line="276" w:lineRule="auto"/>
        <w:ind w:left="284" w:hanging="284"/>
        <w:jc w:val="both"/>
      </w:pPr>
      <w:r w:rsidRPr="00E90C0B">
        <w:rPr>
          <w:color w:val="000000"/>
        </w:rPr>
        <w:t xml:space="preserve">3. </w:t>
      </w:r>
      <w:proofErr w:type="spellStart"/>
      <w:r w:rsidRPr="00E90C0B">
        <w:rPr>
          <w:color w:val="000000"/>
        </w:rPr>
        <w:t>Лекомцева</w:t>
      </w:r>
      <w:proofErr w:type="spellEnd"/>
      <w:r w:rsidRPr="00E90C0B">
        <w:rPr>
          <w:color w:val="000000"/>
        </w:rPr>
        <w:t xml:space="preserve"> А.А. Физиология сенсорных систем (Учебно-методическое пособие) / Н. Новгород: НГПУ им. К. Минина, 2015. – 86 с.</w:t>
      </w:r>
    </w:p>
    <w:p w14:paraId="0E9B2C26" w14:textId="77777777" w:rsidR="00BA4C63" w:rsidRPr="00E90C0B" w:rsidRDefault="00BA4C63" w:rsidP="00FB3290">
      <w:pPr>
        <w:pStyle w:val="p18"/>
        <w:shd w:val="clear" w:color="auto" w:fill="FFFFFF"/>
        <w:spacing w:before="0" w:beforeAutospacing="0" w:after="0" w:afterAutospacing="0" w:line="276" w:lineRule="auto"/>
        <w:ind w:left="284" w:hanging="284"/>
        <w:jc w:val="both"/>
      </w:pPr>
      <w:r w:rsidRPr="00E90C0B">
        <w:rPr>
          <w:color w:val="000000"/>
        </w:rPr>
        <w:t xml:space="preserve">4. </w:t>
      </w:r>
      <w:proofErr w:type="spellStart"/>
      <w:r w:rsidRPr="00E90C0B">
        <w:rPr>
          <w:color w:val="000000"/>
        </w:rPr>
        <w:t>Лекомцева</w:t>
      </w:r>
      <w:proofErr w:type="spellEnd"/>
      <w:r w:rsidRPr="00E90C0B">
        <w:rPr>
          <w:color w:val="000000"/>
        </w:rPr>
        <w:t xml:space="preserve"> А.А. Физиология висцеральных систем (Учебно-методическое пособие) / Н. Новгород: НГПУ им. К. Минина, 2016. – 82 с.</w:t>
      </w:r>
    </w:p>
    <w:p w14:paraId="71F954B1" w14:textId="77777777" w:rsidR="00E970DC" w:rsidRDefault="00E970DC" w:rsidP="00032806">
      <w:pPr>
        <w:pStyle w:val="p28"/>
        <w:shd w:val="clear" w:color="auto" w:fill="FFFFFF"/>
        <w:spacing w:before="0" w:beforeAutospacing="0" w:after="0" w:afterAutospacing="0" w:line="276" w:lineRule="auto"/>
        <w:ind w:firstLine="709"/>
        <w:jc w:val="both"/>
        <w:rPr>
          <w:rStyle w:val="s3"/>
          <w:i/>
          <w:iCs/>
          <w:color w:val="000000"/>
        </w:rPr>
      </w:pPr>
    </w:p>
    <w:p w14:paraId="0532EE8F" w14:textId="77777777" w:rsidR="00BA4C63" w:rsidRPr="00E90C0B" w:rsidRDefault="00BA4C63" w:rsidP="00E970DC">
      <w:pPr>
        <w:pStyle w:val="p28"/>
        <w:shd w:val="clear" w:color="auto" w:fill="FFFFFF"/>
        <w:spacing w:before="0" w:beforeAutospacing="0" w:after="0" w:afterAutospacing="0" w:line="276" w:lineRule="auto"/>
        <w:ind w:firstLine="709"/>
        <w:jc w:val="both"/>
      </w:pPr>
      <w:r w:rsidRPr="00E90C0B">
        <w:rPr>
          <w:rStyle w:val="s3"/>
          <w:i/>
          <w:iCs/>
          <w:color w:val="000000"/>
        </w:rPr>
        <w:t>7.4. Перечень ресурсов информационно-телекоммуникационной сети «Интернет», необходимых для освоения дисциплины</w:t>
      </w:r>
    </w:p>
    <w:p w14:paraId="0DF698ED" w14:textId="77777777" w:rsidR="00BA4C63" w:rsidRPr="00E90C0B" w:rsidRDefault="00BA4C63" w:rsidP="00EC5D26">
      <w:pPr>
        <w:pStyle w:val="p3"/>
        <w:shd w:val="clear" w:color="auto" w:fill="FFFFFF"/>
        <w:spacing w:before="0" w:beforeAutospacing="0" w:after="0" w:afterAutospacing="0" w:line="276" w:lineRule="auto"/>
        <w:ind w:firstLine="709"/>
      </w:pPr>
    </w:p>
    <w:tbl>
      <w:tblPr>
        <w:tblW w:w="0" w:type="auto"/>
        <w:tblInd w:w="-116" w:type="dxa"/>
        <w:tblLayout w:type="fixed"/>
        <w:tblCellMar>
          <w:top w:w="15" w:type="dxa"/>
          <w:left w:w="15" w:type="dxa"/>
          <w:bottom w:w="15" w:type="dxa"/>
          <w:right w:w="15" w:type="dxa"/>
        </w:tblCellMar>
        <w:tblLook w:val="0000" w:firstRow="0" w:lastRow="0" w:firstColumn="0" w:lastColumn="0" w:noHBand="0" w:noVBand="0"/>
      </w:tblPr>
      <w:tblGrid>
        <w:gridCol w:w="2941"/>
        <w:gridCol w:w="6829"/>
      </w:tblGrid>
      <w:tr w:rsidR="00BA4C63" w:rsidRPr="00E90C0B" w14:paraId="6F189CC8" w14:textId="77777777" w:rsidTr="0018371E">
        <w:tc>
          <w:tcPr>
            <w:tcW w:w="2941" w:type="dxa"/>
            <w:tcBorders>
              <w:top w:val="single" w:sz="8" w:space="0" w:color="000001"/>
              <w:left w:val="single" w:sz="8" w:space="0" w:color="000001"/>
              <w:bottom w:val="single" w:sz="8" w:space="0" w:color="000001"/>
            </w:tcBorders>
            <w:shd w:val="clear" w:color="auto" w:fill="FFFFFF"/>
            <w:vAlign w:val="center"/>
          </w:tcPr>
          <w:p w14:paraId="48557FAF" w14:textId="77777777" w:rsidR="00BA4C63" w:rsidRPr="00E90C0B" w:rsidRDefault="00BA4C63" w:rsidP="00EC5D26">
            <w:pPr>
              <w:spacing w:line="276" w:lineRule="auto"/>
              <w:jc w:val="both"/>
            </w:pPr>
            <w:r w:rsidRPr="00E90C0B">
              <w:rPr>
                <w:color w:val="000000"/>
              </w:rPr>
              <w:t>www.biblioclub.ru</w:t>
            </w:r>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3103046" w14:textId="77777777" w:rsidR="00BA4C63" w:rsidRPr="00E90C0B" w:rsidRDefault="00BA4C63" w:rsidP="00EC5D26">
            <w:pPr>
              <w:spacing w:line="276" w:lineRule="auto"/>
              <w:ind w:firstLine="33"/>
            </w:pPr>
            <w:r w:rsidRPr="00E90C0B">
              <w:rPr>
                <w:color w:val="000000"/>
              </w:rPr>
              <w:t>ЭБС «Университетская библиотека онлайн»</w:t>
            </w:r>
          </w:p>
        </w:tc>
      </w:tr>
      <w:tr w:rsidR="00BA4C63" w:rsidRPr="00E90C0B" w14:paraId="093344DB" w14:textId="77777777" w:rsidTr="0018371E">
        <w:tc>
          <w:tcPr>
            <w:tcW w:w="2941" w:type="dxa"/>
            <w:tcBorders>
              <w:top w:val="single" w:sz="8" w:space="0" w:color="000001"/>
              <w:left w:val="single" w:sz="8" w:space="0" w:color="000001"/>
              <w:bottom w:val="single" w:sz="8" w:space="0" w:color="000001"/>
            </w:tcBorders>
            <w:shd w:val="clear" w:color="auto" w:fill="FFFFFF"/>
            <w:vAlign w:val="center"/>
          </w:tcPr>
          <w:p w14:paraId="1E439D12" w14:textId="77777777" w:rsidR="00BA4C63" w:rsidRPr="00E90C0B" w:rsidRDefault="00BA4C63" w:rsidP="00EC5D26">
            <w:pPr>
              <w:spacing w:line="276" w:lineRule="auto"/>
              <w:jc w:val="both"/>
            </w:pPr>
            <w:r w:rsidRPr="00E90C0B">
              <w:rPr>
                <w:color w:val="000000"/>
              </w:rPr>
              <w:t>www.elibrary.ru</w:t>
            </w:r>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2ED6B1F" w14:textId="77777777" w:rsidR="00BA4C63" w:rsidRPr="00E90C0B" w:rsidRDefault="00BA4C63" w:rsidP="00EC5D26">
            <w:pPr>
              <w:spacing w:line="276" w:lineRule="auto"/>
              <w:ind w:firstLine="33"/>
            </w:pPr>
            <w:r w:rsidRPr="00E90C0B">
              <w:rPr>
                <w:color w:val="000000"/>
              </w:rPr>
              <w:t>Научная электронная библиотека</w:t>
            </w:r>
          </w:p>
        </w:tc>
      </w:tr>
      <w:tr w:rsidR="00BA4C63" w:rsidRPr="00E90C0B" w14:paraId="15AACDC7" w14:textId="77777777" w:rsidTr="0018371E">
        <w:tc>
          <w:tcPr>
            <w:tcW w:w="2941" w:type="dxa"/>
            <w:tcBorders>
              <w:top w:val="single" w:sz="8" w:space="0" w:color="000001"/>
              <w:left w:val="single" w:sz="8" w:space="0" w:color="000001"/>
              <w:bottom w:val="single" w:sz="8" w:space="0" w:color="000001"/>
            </w:tcBorders>
            <w:shd w:val="clear" w:color="auto" w:fill="FFFFFF"/>
            <w:vAlign w:val="center"/>
          </w:tcPr>
          <w:p w14:paraId="0EE528B4" w14:textId="77777777" w:rsidR="00BA4C63" w:rsidRPr="00E90C0B" w:rsidRDefault="00BA4C63" w:rsidP="00EC5D26">
            <w:pPr>
              <w:spacing w:line="276" w:lineRule="auto"/>
              <w:jc w:val="both"/>
            </w:pPr>
            <w:r w:rsidRPr="00E90C0B">
              <w:rPr>
                <w:color w:val="000000"/>
              </w:rPr>
              <w:t>www.ebiblioteka.ru</w:t>
            </w:r>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8573C23" w14:textId="77777777" w:rsidR="00BA4C63" w:rsidRPr="00E90C0B" w:rsidRDefault="00BA4C63" w:rsidP="00EC5D26">
            <w:pPr>
              <w:spacing w:line="276" w:lineRule="auto"/>
              <w:ind w:firstLine="33"/>
            </w:pPr>
            <w:r w:rsidRPr="00E90C0B">
              <w:rPr>
                <w:color w:val="000000"/>
              </w:rPr>
              <w:t>Универсальные базы данных изданий</w:t>
            </w:r>
          </w:p>
        </w:tc>
      </w:tr>
      <w:tr w:rsidR="00BA4C63" w:rsidRPr="00E90C0B" w14:paraId="637D64BB" w14:textId="77777777" w:rsidTr="0018371E">
        <w:tc>
          <w:tcPr>
            <w:tcW w:w="2941" w:type="dxa"/>
            <w:tcBorders>
              <w:top w:val="single" w:sz="8" w:space="0" w:color="000001"/>
              <w:left w:val="single" w:sz="8" w:space="0" w:color="000001"/>
              <w:bottom w:val="single" w:sz="8" w:space="0" w:color="000001"/>
            </w:tcBorders>
            <w:shd w:val="clear" w:color="auto" w:fill="FFFFFF"/>
            <w:vAlign w:val="center"/>
          </w:tcPr>
          <w:p w14:paraId="54A51492" w14:textId="77777777" w:rsidR="00BA4C63" w:rsidRPr="00E90C0B" w:rsidRDefault="003F1B24" w:rsidP="00EC5D26">
            <w:pPr>
              <w:spacing w:line="276" w:lineRule="auto"/>
              <w:jc w:val="both"/>
              <w:rPr>
                <w:color w:val="000000"/>
              </w:rPr>
            </w:pPr>
            <w:hyperlink r:id="rId64" w:history="1">
              <w:r w:rsidR="00BA4C63" w:rsidRPr="00E90C0B">
                <w:rPr>
                  <w:rStyle w:val="af0"/>
                  <w:color w:val="000000"/>
                </w:rPr>
                <w:t>www.college.ru</w:t>
              </w:r>
            </w:hyperlink>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C13179A" w14:textId="77777777" w:rsidR="00BA4C63" w:rsidRPr="00E90C0B" w:rsidRDefault="00BA4C63" w:rsidP="00EC5D26">
            <w:pPr>
              <w:spacing w:line="276" w:lineRule="auto"/>
              <w:ind w:firstLine="33"/>
            </w:pPr>
            <w:r w:rsidRPr="00E90C0B">
              <w:rPr>
                <w:color w:val="000000"/>
              </w:rPr>
              <w:t>Открытый колледж</w:t>
            </w:r>
          </w:p>
        </w:tc>
      </w:tr>
      <w:tr w:rsidR="00BA4C63" w:rsidRPr="00E90C0B" w14:paraId="60588B28" w14:textId="77777777" w:rsidTr="00810B81">
        <w:trPr>
          <w:trHeight w:val="55"/>
        </w:trPr>
        <w:tc>
          <w:tcPr>
            <w:tcW w:w="2941" w:type="dxa"/>
            <w:tcBorders>
              <w:top w:val="single" w:sz="8" w:space="0" w:color="000001"/>
              <w:left w:val="single" w:sz="8" w:space="0" w:color="000001"/>
              <w:bottom w:val="single" w:sz="8" w:space="0" w:color="000001"/>
            </w:tcBorders>
            <w:shd w:val="clear" w:color="auto" w:fill="FFFFFF"/>
            <w:vAlign w:val="center"/>
          </w:tcPr>
          <w:p w14:paraId="5C8E4874" w14:textId="77777777" w:rsidR="00BA4C63" w:rsidRPr="00E90C0B" w:rsidRDefault="003F1B24" w:rsidP="00EC5D26">
            <w:pPr>
              <w:spacing w:line="276" w:lineRule="auto"/>
              <w:jc w:val="both"/>
              <w:rPr>
                <w:color w:val="000000"/>
              </w:rPr>
            </w:pPr>
            <w:hyperlink r:id="rId65" w:history="1">
              <w:r w:rsidR="00BA4C63" w:rsidRPr="00E90C0B">
                <w:rPr>
                  <w:rStyle w:val="af0"/>
                  <w:color w:val="000000"/>
                </w:rPr>
                <w:t>www.ed.gov.ru</w:t>
              </w:r>
            </w:hyperlink>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97E60E8" w14:textId="77777777" w:rsidR="00BA4C63" w:rsidRPr="00E90C0B" w:rsidRDefault="00BA4C63" w:rsidP="00EC5D26">
            <w:pPr>
              <w:spacing w:line="276" w:lineRule="auto"/>
              <w:ind w:firstLine="33"/>
            </w:pPr>
            <w:r w:rsidRPr="00E90C0B">
              <w:rPr>
                <w:color w:val="000000"/>
              </w:rPr>
              <w:t>Сайт Министерства образования и науки РФ</w:t>
            </w:r>
          </w:p>
        </w:tc>
      </w:tr>
      <w:tr w:rsidR="00BA4C63" w:rsidRPr="00E90C0B" w14:paraId="7FDB6D7C" w14:textId="77777777" w:rsidTr="0018371E">
        <w:tc>
          <w:tcPr>
            <w:tcW w:w="2941" w:type="dxa"/>
            <w:tcBorders>
              <w:top w:val="single" w:sz="8" w:space="0" w:color="000001"/>
              <w:left w:val="single" w:sz="8" w:space="0" w:color="000001"/>
              <w:bottom w:val="single" w:sz="8" w:space="0" w:color="000001"/>
            </w:tcBorders>
            <w:shd w:val="clear" w:color="auto" w:fill="FFFFFF"/>
            <w:vAlign w:val="center"/>
          </w:tcPr>
          <w:p w14:paraId="3FDF666E" w14:textId="77777777" w:rsidR="00BA4C63" w:rsidRPr="00E90C0B" w:rsidRDefault="003F1B24" w:rsidP="00EC5D26">
            <w:pPr>
              <w:spacing w:line="276" w:lineRule="auto"/>
              <w:jc w:val="both"/>
              <w:rPr>
                <w:color w:val="000000"/>
              </w:rPr>
            </w:pPr>
            <w:hyperlink r:id="rId66" w:history="1">
              <w:r w:rsidR="00BA4C63" w:rsidRPr="00E90C0B">
                <w:rPr>
                  <w:rStyle w:val="af0"/>
                  <w:color w:val="000000"/>
                </w:rPr>
                <w:t>http://dic.academic.ru</w:t>
              </w:r>
            </w:hyperlink>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8696F30" w14:textId="77777777" w:rsidR="00BA4C63" w:rsidRPr="00E90C0B" w:rsidRDefault="00BA4C63" w:rsidP="00EC5D26">
            <w:pPr>
              <w:spacing w:line="276" w:lineRule="auto"/>
              <w:ind w:firstLine="33"/>
            </w:pPr>
            <w:r w:rsidRPr="00E90C0B">
              <w:rPr>
                <w:color w:val="000000"/>
              </w:rPr>
              <w:t>Словари и энциклопедии он-</w:t>
            </w:r>
            <w:proofErr w:type="spellStart"/>
            <w:r w:rsidRPr="00E90C0B">
              <w:rPr>
                <w:color w:val="000000"/>
              </w:rPr>
              <w:t>лайн</w:t>
            </w:r>
            <w:proofErr w:type="spellEnd"/>
          </w:p>
        </w:tc>
      </w:tr>
    </w:tbl>
    <w:p w14:paraId="2004215D" w14:textId="77777777" w:rsidR="006D7DEE" w:rsidRDefault="006D7DEE" w:rsidP="00EC5D26">
      <w:pPr>
        <w:pStyle w:val="p28"/>
        <w:shd w:val="clear" w:color="auto" w:fill="FFFFFF"/>
        <w:spacing w:before="0" w:beforeAutospacing="0" w:after="0" w:afterAutospacing="0" w:line="276" w:lineRule="auto"/>
        <w:ind w:firstLine="708"/>
        <w:jc w:val="both"/>
        <w:rPr>
          <w:b/>
          <w:bCs/>
          <w:color w:val="000000"/>
        </w:rPr>
      </w:pPr>
    </w:p>
    <w:p w14:paraId="5980B53D" w14:textId="77777777" w:rsidR="00BA4C63" w:rsidRPr="00E90C0B" w:rsidRDefault="00BA4C63" w:rsidP="00EC5D26">
      <w:pPr>
        <w:pStyle w:val="p28"/>
        <w:shd w:val="clear" w:color="auto" w:fill="FFFFFF"/>
        <w:spacing w:before="0" w:beforeAutospacing="0" w:after="0" w:afterAutospacing="0" w:line="276" w:lineRule="auto"/>
        <w:ind w:firstLine="708"/>
        <w:jc w:val="both"/>
      </w:pPr>
      <w:r w:rsidRPr="00E90C0B">
        <w:rPr>
          <w:b/>
          <w:bCs/>
          <w:color w:val="000000"/>
        </w:rPr>
        <w:t>8. Фонды оценочных средств</w:t>
      </w:r>
    </w:p>
    <w:p w14:paraId="39B5D7CD" w14:textId="77777777" w:rsidR="00BA4C63" w:rsidRPr="00E90C0B" w:rsidRDefault="00BA4C63" w:rsidP="00EC5D26">
      <w:pPr>
        <w:pStyle w:val="p28"/>
        <w:shd w:val="clear" w:color="auto" w:fill="FFFFFF"/>
        <w:spacing w:before="0" w:beforeAutospacing="0" w:after="0" w:afterAutospacing="0" w:line="276" w:lineRule="auto"/>
        <w:ind w:firstLine="708"/>
        <w:jc w:val="both"/>
      </w:pPr>
      <w:r w:rsidRPr="00E90C0B">
        <w:rPr>
          <w:color w:val="000000"/>
        </w:rPr>
        <w:t>Фонд оценочных средств представлен в Приложении 1.</w:t>
      </w:r>
    </w:p>
    <w:p w14:paraId="1024A9DE" w14:textId="77777777" w:rsidR="00FB3290" w:rsidRDefault="00FB3290" w:rsidP="003972E5">
      <w:pPr>
        <w:spacing w:line="276" w:lineRule="auto"/>
        <w:ind w:firstLine="709"/>
        <w:jc w:val="both"/>
        <w:rPr>
          <w:b/>
          <w:bCs/>
        </w:rPr>
      </w:pPr>
    </w:p>
    <w:p w14:paraId="69956DAE" w14:textId="77777777" w:rsidR="00BA4C63" w:rsidRPr="00E90C0B" w:rsidRDefault="00BA4C63" w:rsidP="003972E5">
      <w:pPr>
        <w:spacing w:line="276" w:lineRule="auto"/>
        <w:ind w:firstLine="709"/>
        <w:jc w:val="both"/>
      </w:pPr>
      <w:r w:rsidRPr="00E90C0B">
        <w:rPr>
          <w:b/>
          <w:bCs/>
        </w:rPr>
        <w:t>9.Материально-техническое обеспечение образовательного процесса по дисциплине</w:t>
      </w:r>
    </w:p>
    <w:p w14:paraId="249DA9B8" w14:textId="77777777" w:rsidR="00E970DC" w:rsidRDefault="00E970DC" w:rsidP="003972E5">
      <w:pPr>
        <w:shd w:val="clear" w:color="auto" w:fill="FFFFFF"/>
        <w:spacing w:line="276" w:lineRule="auto"/>
        <w:ind w:firstLine="709"/>
        <w:outlineLvl w:val="3"/>
        <w:rPr>
          <w:bCs/>
          <w:i/>
        </w:rPr>
      </w:pPr>
      <w:r>
        <w:rPr>
          <w:bCs/>
          <w:i/>
          <w:iCs/>
        </w:rPr>
        <w:t>9.1. Описание материально-технической базы</w:t>
      </w:r>
    </w:p>
    <w:p w14:paraId="4F84B4D6" w14:textId="77777777" w:rsidR="00E970DC" w:rsidRDefault="00E970DC" w:rsidP="003972E5">
      <w:pPr>
        <w:shd w:val="clear" w:color="auto" w:fill="FFFFFF"/>
        <w:spacing w:line="276" w:lineRule="auto"/>
        <w:ind w:firstLine="426"/>
      </w:pPr>
      <w: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311A4A0A" w14:textId="77777777" w:rsidR="00FB3290" w:rsidRDefault="00FB3290" w:rsidP="003972E5">
      <w:pPr>
        <w:shd w:val="clear" w:color="auto" w:fill="FFFFFF"/>
        <w:spacing w:line="276" w:lineRule="auto"/>
        <w:ind w:firstLine="709"/>
        <w:jc w:val="both"/>
        <w:outlineLvl w:val="3"/>
        <w:rPr>
          <w:bCs/>
          <w:i/>
          <w:iCs/>
        </w:rPr>
      </w:pPr>
    </w:p>
    <w:p w14:paraId="5897225F" w14:textId="77777777" w:rsidR="00E970DC" w:rsidRDefault="00E970DC" w:rsidP="003972E5">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90E6DF4" w14:textId="77777777" w:rsidR="003F4C08" w:rsidRPr="005547B1" w:rsidRDefault="00E970DC" w:rsidP="005547B1">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799D0281" w14:textId="77777777" w:rsidR="00FB3290" w:rsidRDefault="00FB3290" w:rsidP="00EC5D26">
      <w:pPr>
        <w:spacing w:line="276" w:lineRule="auto"/>
        <w:jc w:val="center"/>
        <w:rPr>
          <w:b/>
        </w:rPr>
      </w:pPr>
    </w:p>
    <w:p w14:paraId="1775F90A" w14:textId="77777777" w:rsidR="005547B1" w:rsidRDefault="005547B1" w:rsidP="00EC5D26">
      <w:pPr>
        <w:spacing w:line="276" w:lineRule="auto"/>
        <w:jc w:val="center"/>
        <w:rPr>
          <w:b/>
        </w:rPr>
      </w:pPr>
    </w:p>
    <w:p w14:paraId="23DFB6F2" w14:textId="77777777" w:rsidR="005547B1" w:rsidRDefault="005547B1" w:rsidP="00EC5D26">
      <w:pPr>
        <w:spacing w:line="276" w:lineRule="auto"/>
        <w:jc w:val="center"/>
        <w:rPr>
          <w:b/>
        </w:rPr>
      </w:pPr>
    </w:p>
    <w:p w14:paraId="587A323C" w14:textId="77777777" w:rsidR="005547B1" w:rsidRDefault="005547B1" w:rsidP="00EC5D26">
      <w:pPr>
        <w:spacing w:line="276" w:lineRule="auto"/>
        <w:jc w:val="center"/>
        <w:rPr>
          <w:b/>
        </w:rPr>
      </w:pPr>
    </w:p>
    <w:p w14:paraId="62E61D35" w14:textId="77777777" w:rsidR="005547B1" w:rsidRDefault="005547B1" w:rsidP="00EC5D26">
      <w:pPr>
        <w:spacing w:line="276" w:lineRule="auto"/>
        <w:jc w:val="center"/>
        <w:rPr>
          <w:b/>
        </w:rPr>
      </w:pPr>
    </w:p>
    <w:p w14:paraId="30FB6C4C" w14:textId="77777777" w:rsidR="005547B1" w:rsidRDefault="005547B1" w:rsidP="00EC5D26">
      <w:pPr>
        <w:spacing w:line="276" w:lineRule="auto"/>
        <w:jc w:val="center"/>
        <w:rPr>
          <w:b/>
        </w:rPr>
      </w:pPr>
    </w:p>
    <w:p w14:paraId="3876649E" w14:textId="77777777" w:rsidR="001C6013" w:rsidRPr="00E90C0B" w:rsidRDefault="008D7408" w:rsidP="00EC5D26">
      <w:pPr>
        <w:spacing w:line="276" w:lineRule="auto"/>
        <w:jc w:val="center"/>
        <w:rPr>
          <w:b/>
        </w:rPr>
      </w:pPr>
      <w:r>
        <w:rPr>
          <w:b/>
        </w:rPr>
        <w:t>5.6</w:t>
      </w:r>
      <w:r w:rsidR="001C6013" w:rsidRPr="00E90C0B">
        <w:rPr>
          <w:b/>
        </w:rPr>
        <w:t>. ПРОГРАММА ДИСЦИПЛИНЫ</w:t>
      </w:r>
    </w:p>
    <w:p w14:paraId="30FEE667" w14:textId="77777777" w:rsidR="001C6013" w:rsidRPr="00E90C0B" w:rsidRDefault="001C6013" w:rsidP="00EC5D26">
      <w:pPr>
        <w:autoSpaceDE w:val="0"/>
        <w:autoSpaceDN w:val="0"/>
        <w:adjustRightInd w:val="0"/>
        <w:spacing w:line="276" w:lineRule="auto"/>
        <w:ind w:firstLine="709"/>
        <w:jc w:val="center"/>
        <w:rPr>
          <w:b/>
          <w:bCs/>
        </w:rPr>
      </w:pPr>
      <w:r w:rsidRPr="00E90C0B">
        <w:rPr>
          <w:b/>
          <w:bCs/>
        </w:rPr>
        <w:t>«Основы генетики»</w:t>
      </w:r>
    </w:p>
    <w:p w14:paraId="3DD9D190" w14:textId="77777777" w:rsidR="006D0196" w:rsidRPr="00E90C0B" w:rsidRDefault="006D0196" w:rsidP="00EC5D26">
      <w:pPr>
        <w:tabs>
          <w:tab w:val="left" w:pos="720"/>
        </w:tabs>
        <w:autoSpaceDE w:val="0"/>
        <w:autoSpaceDN w:val="0"/>
        <w:adjustRightInd w:val="0"/>
        <w:spacing w:line="276" w:lineRule="auto"/>
        <w:ind w:firstLine="709"/>
        <w:jc w:val="both"/>
        <w:rPr>
          <w:b/>
          <w:bCs/>
        </w:rPr>
      </w:pPr>
      <w:r w:rsidRPr="00E90C0B">
        <w:rPr>
          <w:b/>
          <w:bCs/>
        </w:rPr>
        <w:t>1. Пояснительная записка</w:t>
      </w:r>
    </w:p>
    <w:p w14:paraId="68495A7A" w14:textId="77777777" w:rsidR="006D0196" w:rsidRPr="00E90C0B" w:rsidRDefault="006D0196" w:rsidP="00EC5D26">
      <w:pPr>
        <w:autoSpaceDE w:val="0"/>
        <w:autoSpaceDN w:val="0"/>
        <w:adjustRightInd w:val="0"/>
        <w:spacing w:line="276" w:lineRule="auto"/>
        <w:ind w:firstLine="709"/>
        <w:jc w:val="both"/>
      </w:pPr>
      <w:r w:rsidRPr="00E90C0B">
        <w:rPr>
          <w:bCs/>
        </w:rPr>
        <w:t xml:space="preserve">Программа по дисциплине «Основы генетики» подготовлена для обучающихся по направлению подготовки </w:t>
      </w:r>
      <w:r w:rsidRPr="00E90C0B">
        <w:t xml:space="preserve">44.03.03. «Специальное (дефектологическое) образование», профилю </w:t>
      </w:r>
      <w:r w:rsidR="00F95051">
        <w:t>подготовки «</w:t>
      </w:r>
      <w:r w:rsidR="00D90103">
        <w:t>Логопедия</w:t>
      </w:r>
      <w:r w:rsidRPr="00E90C0B">
        <w:t xml:space="preserve">» </w:t>
      </w:r>
      <w:r w:rsidRPr="00E90C0B">
        <w:rPr>
          <w:bCs/>
        </w:rPr>
        <w:t>и учитывает требования ФГОС ВО. Предложенная программа составлена в соответствии с новым учебным планом и включена в модуль</w:t>
      </w:r>
      <w:r w:rsidR="00935AAF">
        <w:rPr>
          <w:bCs/>
        </w:rPr>
        <w:t xml:space="preserve"> </w:t>
      </w:r>
      <w:r w:rsidR="00935AAF">
        <w:t xml:space="preserve">«Погружение в профессиональную деятельность с естественнонаучными основами дефектологии». </w:t>
      </w:r>
      <w:r w:rsidRPr="00E90C0B">
        <w:rPr>
          <w:bCs/>
        </w:rPr>
        <w:t xml:space="preserve">Дисциплина «Основы генетики» знакомит обучающихся с фундаментальными проблемами наследования признаков и принципов изменчивости, материальными основами наследственности.  </w:t>
      </w:r>
      <w:r w:rsidRPr="00E90C0B">
        <w:t xml:space="preserve">Содержание дисциплины ориентировано на формирование основных представлений о типах и закономерностях  наследования признаков у человека, о норме  и аномалиях в системе хромосом. Детализируются вопросы изменчивости признаков. Рассматриваются современные методы генетики человека. При изучении дисциплины создаются условия для формирования у обучающихся представлений о достижениях современной генетики, молекулярной биологии, генной инженерии, генетической терапии наследственных заболеваний человека. Формируется целостное системное представление об основных направлениях и перспективах использования достижений современной генетики в биомедицине, биотехнологии, </w:t>
      </w:r>
      <w:proofErr w:type="spellStart"/>
      <w:r w:rsidRPr="00E90C0B">
        <w:t>генотерапии</w:t>
      </w:r>
      <w:proofErr w:type="spellEnd"/>
      <w:r w:rsidRPr="00E90C0B">
        <w:t xml:space="preserve">, генной инженерии. Дисциплина «Основы генетики» способствует развитию основных навыков критически анализировать информацию о современных достижениях генетики и ее прикладном значении; навыков решения генетических задач и постановки научно-исследовательских экспериментов. Дисциплина ориентирует на коррекционно-педагогическую, </w:t>
      </w:r>
      <w:proofErr w:type="spellStart"/>
      <w:r w:rsidRPr="00E90C0B">
        <w:t>диагностико</w:t>
      </w:r>
      <w:proofErr w:type="spellEnd"/>
      <w:r w:rsidRPr="00E90C0B">
        <w:t>-консультативную, исследовательскую и культурно-просветительскую виды профессиональной деятельности.</w:t>
      </w:r>
    </w:p>
    <w:p w14:paraId="6120DA01" w14:textId="77777777" w:rsidR="006D0196" w:rsidRPr="00E90C0B" w:rsidRDefault="006D0196" w:rsidP="00EC5D26">
      <w:pPr>
        <w:autoSpaceDE w:val="0"/>
        <w:autoSpaceDN w:val="0"/>
        <w:adjustRightInd w:val="0"/>
        <w:spacing w:line="276" w:lineRule="auto"/>
        <w:ind w:firstLine="709"/>
        <w:jc w:val="both"/>
      </w:pPr>
    </w:p>
    <w:p w14:paraId="4458307B" w14:textId="77777777" w:rsidR="006D0196" w:rsidRPr="00E90C0B" w:rsidRDefault="006D0196" w:rsidP="00EC5D26">
      <w:pPr>
        <w:autoSpaceDE w:val="0"/>
        <w:autoSpaceDN w:val="0"/>
        <w:adjustRightInd w:val="0"/>
        <w:spacing w:line="276" w:lineRule="auto"/>
        <w:ind w:firstLine="709"/>
        <w:jc w:val="both"/>
        <w:rPr>
          <w:b/>
          <w:bCs/>
        </w:rPr>
      </w:pPr>
      <w:r w:rsidRPr="00E90C0B">
        <w:rPr>
          <w:b/>
          <w:bCs/>
        </w:rPr>
        <w:t>2. Место в структуре модуля</w:t>
      </w:r>
    </w:p>
    <w:p w14:paraId="0648A98A" w14:textId="4E1366EE" w:rsidR="006D0196" w:rsidRPr="00E90C0B" w:rsidRDefault="006D0196" w:rsidP="00EC5D26">
      <w:pPr>
        <w:spacing w:line="276" w:lineRule="auto"/>
        <w:ind w:firstLine="708"/>
        <w:jc w:val="both"/>
      </w:pPr>
      <w:r w:rsidRPr="00E90C0B">
        <w:t>Дисциплина «Основы генетики» относится к модулю</w:t>
      </w:r>
      <w:r w:rsidR="00DB4CD2">
        <w:t xml:space="preserve"> «Погружение в профессиональную деятельность с естественнонаучными  основами дефектологии»</w:t>
      </w:r>
      <w:r w:rsidR="00115001">
        <w:t>»</w:t>
      </w:r>
      <w:r w:rsidRPr="00E90C0B">
        <w:t xml:space="preserve">. </w:t>
      </w:r>
      <w:r w:rsidRPr="00E90C0B">
        <w:rPr>
          <w:bCs/>
        </w:rPr>
        <w:t xml:space="preserve">Дисциплина «Основы генетики» изучается обучающимися во 2 семестре на 1 курсе. </w:t>
      </w:r>
      <w:r w:rsidRPr="00E90C0B">
        <w:t xml:space="preserve">Данный курс опирается на образовательные результаты дисциплины «Возрастная анатомия и физиология», «Основы научно-исследовательской деятельности». Дисциплины, для которых </w:t>
      </w:r>
      <w:r w:rsidRPr="00E90C0B">
        <w:lastRenderedPageBreak/>
        <w:t>данная дисциплина является предшествующей, - «Невропатология», «Психопатология», «Клиника интеллектуальных нарушений», «Проблемы генетики в дефектологии».</w:t>
      </w:r>
    </w:p>
    <w:p w14:paraId="2C9CD838" w14:textId="77777777" w:rsidR="006D0196" w:rsidRPr="00E90C0B" w:rsidRDefault="006D0196" w:rsidP="00EC5D26">
      <w:pPr>
        <w:autoSpaceDE w:val="0"/>
        <w:autoSpaceDN w:val="0"/>
        <w:adjustRightInd w:val="0"/>
        <w:spacing w:line="276" w:lineRule="auto"/>
        <w:jc w:val="both"/>
      </w:pPr>
    </w:p>
    <w:p w14:paraId="181FA1F4" w14:textId="77777777" w:rsidR="006D0196" w:rsidRPr="00E90C0B" w:rsidRDefault="006D0196" w:rsidP="00EC5D26">
      <w:pPr>
        <w:autoSpaceDE w:val="0"/>
        <w:autoSpaceDN w:val="0"/>
        <w:adjustRightInd w:val="0"/>
        <w:spacing w:line="276" w:lineRule="auto"/>
        <w:ind w:firstLine="709"/>
        <w:jc w:val="both"/>
        <w:rPr>
          <w:b/>
          <w:bCs/>
        </w:rPr>
      </w:pPr>
      <w:r w:rsidRPr="00E90C0B">
        <w:rPr>
          <w:b/>
          <w:bCs/>
        </w:rPr>
        <w:t>3. Цели и задачи</w:t>
      </w:r>
    </w:p>
    <w:p w14:paraId="1094DDAB" w14:textId="77777777" w:rsidR="006D0196" w:rsidRPr="00E90C0B" w:rsidRDefault="006D0196" w:rsidP="00EC5D26">
      <w:pPr>
        <w:pStyle w:val="ae"/>
        <w:spacing w:line="276" w:lineRule="auto"/>
        <w:ind w:firstLine="709"/>
        <w:jc w:val="both"/>
        <w:rPr>
          <w:rFonts w:ascii="Times New Roman" w:hAnsi="Times New Roman"/>
          <w:spacing w:val="3"/>
          <w:sz w:val="24"/>
          <w:szCs w:val="24"/>
        </w:rPr>
      </w:pPr>
      <w:r w:rsidRPr="00E90C0B">
        <w:rPr>
          <w:rFonts w:ascii="Times New Roman" w:hAnsi="Times New Roman"/>
          <w:i/>
          <w:iCs/>
          <w:sz w:val="24"/>
          <w:szCs w:val="24"/>
        </w:rPr>
        <w:t xml:space="preserve">Цель дисциплины </w:t>
      </w:r>
      <w:r w:rsidRPr="00E90C0B">
        <w:rPr>
          <w:rFonts w:ascii="Times New Roman" w:hAnsi="Times New Roman"/>
          <w:spacing w:val="3"/>
          <w:sz w:val="24"/>
          <w:szCs w:val="24"/>
        </w:rPr>
        <w:t xml:space="preserve">– сформировать у обучающихся представление </w:t>
      </w:r>
      <w:r w:rsidRPr="00E90C0B">
        <w:rPr>
          <w:rFonts w:ascii="Times New Roman" w:hAnsi="Times New Roman"/>
          <w:sz w:val="24"/>
          <w:szCs w:val="24"/>
        </w:rPr>
        <w:t>о закономерностях наследственности и изменчивости живых организмов, фундаментальных достижениях современной генетики и перспективах ее развития, а также умения объяснять основы наследования признаков, современные достижения, проблемы и тенденции развития генетики, её взаимосвязь с другими науками; умения применять знания о структурно-функциональной организации генетического аппарата при решении практических генетических задач.</w:t>
      </w:r>
    </w:p>
    <w:p w14:paraId="3A089C4C" w14:textId="77777777" w:rsidR="006D0196" w:rsidRPr="00E90C0B" w:rsidRDefault="006D0196" w:rsidP="00EC5D26">
      <w:pPr>
        <w:autoSpaceDE w:val="0"/>
        <w:autoSpaceDN w:val="0"/>
        <w:adjustRightInd w:val="0"/>
        <w:spacing w:line="276" w:lineRule="auto"/>
        <w:ind w:firstLine="709"/>
        <w:jc w:val="both"/>
        <w:rPr>
          <w:i/>
          <w:iCs/>
        </w:rPr>
      </w:pPr>
      <w:r w:rsidRPr="00E90C0B">
        <w:rPr>
          <w:i/>
          <w:iCs/>
        </w:rPr>
        <w:t>Задачи дисциплины:</w:t>
      </w:r>
    </w:p>
    <w:p w14:paraId="7760EBC5"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способствовать формированию у студентов знаний об основных механизмах реализации наследственности и изменчивости у живых организмов;</w:t>
      </w:r>
    </w:p>
    <w:p w14:paraId="5C41CE70"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сформировать знания о материальных основах наследственности, об основных</w:t>
      </w:r>
      <w:r w:rsidRPr="00E90C0B">
        <w:rPr>
          <w:rFonts w:ascii="Times New Roman" w:hAnsi="Times New Roman"/>
          <w:sz w:val="24"/>
          <w:szCs w:val="24"/>
          <w:shd w:val="clear" w:color="auto" w:fill="E5B8B7" w:themeFill="accent2" w:themeFillTint="66"/>
        </w:rPr>
        <w:t xml:space="preserve"> </w:t>
      </w:r>
      <w:r w:rsidRPr="00E90C0B">
        <w:rPr>
          <w:rFonts w:ascii="Times New Roman" w:hAnsi="Times New Roman"/>
          <w:sz w:val="24"/>
          <w:szCs w:val="24"/>
        </w:rPr>
        <w:t xml:space="preserve">наследственных изменениях человека: интеллектуальных, речевых нарушениях, сенсорных дефектах, нарушениях </w:t>
      </w:r>
      <w:proofErr w:type="spellStart"/>
      <w:r w:rsidRPr="00E90C0B">
        <w:rPr>
          <w:rFonts w:ascii="Times New Roman" w:hAnsi="Times New Roman"/>
          <w:sz w:val="24"/>
          <w:szCs w:val="24"/>
        </w:rPr>
        <w:t>опорно</w:t>
      </w:r>
      <w:proofErr w:type="spellEnd"/>
      <w:r w:rsidRPr="00E90C0B">
        <w:rPr>
          <w:rFonts w:ascii="Times New Roman" w:hAnsi="Times New Roman"/>
          <w:sz w:val="24"/>
          <w:szCs w:val="24"/>
        </w:rPr>
        <w:t>–двигательного аппарата, являющихся предметом изучения дефектологии;</w:t>
      </w:r>
    </w:p>
    <w:p w14:paraId="639991DA"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 xml:space="preserve">развить умения интегрировать генетические знания в профессиональное мышление будущих дефектологов для эффективного взаимодействия с участниками образовательного процесса при разработке </w:t>
      </w:r>
      <w:proofErr w:type="spellStart"/>
      <w:r w:rsidRPr="00E90C0B">
        <w:rPr>
          <w:rFonts w:ascii="Times New Roman" w:hAnsi="Times New Roman"/>
          <w:sz w:val="24"/>
          <w:szCs w:val="24"/>
        </w:rPr>
        <w:t>психолого</w:t>
      </w:r>
      <w:proofErr w:type="spellEnd"/>
      <w:r w:rsidRPr="00E90C0B">
        <w:rPr>
          <w:rFonts w:ascii="Times New Roman" w:hAnsi="Times New Roman"/>
          <w:sz w:val="24"/>
          <w:szCs w:val="24"/>
        </w:rPr>
        <w:t>–педагогических коррекционных мероприятий;</w:t>
      </w:r>
    </w:p>
    <w:p w14:paraId="157D3901"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способствовать усвоению знаний о закономерностях наследования признаков, о типах и причинах изменчивости, о генетических основах эволюции;</w:t>
      </w:r>
    </w:p>
    <w:p w14:paraId="0000A8EB"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сформировать систематизированные знания в области структурно-функциональной организации генетического аппарата клеток и механизмах реализации наследственной информации, молекулярных механизмов взаимодействия вирусов с клетками;</w:t>
      </w:r>
    </w:p>
    <w:p w14:paraId="345CF2C6"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обеспечить возможность для эффективного усвоения знаний о материальных основах наследственности;</w:t>
      </w:r>
    </w:p>
    <w:p w14:paraId="6CDA60A2" w14:textId="77777777" w:rsidR="006D0196" w:rsidRPr="00E90C0B" w:rsidRDefault="006D0196" w:rsidP="00F73D7D">
      <w:pPr>
        <w:pStyle w:val="ae"/>
        <w:numPr>
          <w:ilvl w:val="0"/>
          <w:numId w:val="15"/>
        </w:numPr>
        <w:spacing w:line="276" w:lineRule="auto"/>
        <w:ind w:left="0" w:firstLine="426"/>
        <w:jc w:val="both"/>
        <w:rPr>
          <w:rFonts w:ascii="Times New Roman" w:hAnsi="Times New Roman"/>
          <w:sz w:val="24"/>
          <w:szCs w:val="24"/>
        </w:rPr>
      </w:pPr>
      <w:r w:rsidRPr="00E90C0B">
        <w:rPr>
          <w:rFonts w:ascii="Times New Roman" w:hAnsi="Times New Roman"/>
          <w:sz w:val="24"/>
          <w:szCs w:val="24"/>
        </w:rPr>
        <w:t>сформировать у обучающихся практические умения и навыки в процессе постановки и анализа генетических экспериментов и решения генетических задач.</w:t>
      </w:r>
    </w:p>
    <w:p w14:paraId="10BA1227" w14:textId="77777777" w:rsidR="006D0196" w:rsidRPr="00E90C0B" w:rsidRDefault="006D0196" w:rsidP="00EC5D26">
      <w:pPr>
        <w:pStyle w:val="ae"/>
        <w:spacing w:line="276" w:lineRule="auto"/>
        <w:jc w:val="both"/>
        <w:rPr>
          <w:rFonts w:ascii="Times New Roman" w:hAnsi="Times New Roman"/>
          <w:sz w:val="24"/>
          <w:szCs w:val="24"/>
        </w:rPr>
      </w:pPr>
    </w:p>
    <w:p w14:paraId="4D5719D7" w14:textId="77777777" w:rsidR="006D0196" w:rsidRPr="00FB3290" w:rsidRDefault="006D0196" w:rsidP="00F73D7D">
      <w:pPr>
        <w:pStyle w:val="a9"/>
        <w:numPr>
          <w:ilvl w:val="0"/>
          <w:numId w:val="27"/>
        </w:numPr>
        <w:autoSpaceDE w:val="0"/>
        <w:autoSpaceDN w:val="0"/>
        <w:adjustRightInd w:val="0"/>
        <w:ind w:left="0" w:firstLine="709"/>
        <w:jc w:val="both"/>
        <w:rPr>
          <w:rFonts w:ascii="Times New Roman" w:hAnsi="Times New Roman"/>
          <w:b/>
          <w:bCs/>
          <w:sz w:val="24"/>
          <w:szCs w:val="24"/>
        </w:rPr>
      </w:pPr>
      <w:r w:rsidRPr="00FB3290">
        <w:rPr>
          <w:rFonts w:ascii="Times New Roman" w:hAnsi="Times New Roman"/>
          <w:b/>
          <w:bCs/>
          <w:sz w:val="24"/>
          <w:szCs w:val="24"/>
        </w:rPr>
        <w:t>Образовательные результаты</w:t>
      </w:r>
    </w:p>
    <w:p w14:paraId="21872560" w14:textId="77777777" w:rsidR="00FB3290" w:rsidRPr="00FB3290" w:rsidRDefault="00FB3290" w:rsidP="00FB3290">
      <w:pPr>
        <w:pStyle w:val="a9"/>
        <w:autoSpaceDE w:val="0"/>
        <w:autoSpaceDN w:val="0"/>
        <w:adjustRightInd w:val="0"/>
        <w:ind w:left="0" w:firstLine="709"/>
        <w:jc w:val="both"/>
        <w:rPr>
          <w:rFonts w:ascii="Times New Roman" w:hAnsi="Times New Roman"/>
          <w:sz w:val="24"/>
          <w:szCs w:val="24"/>
        </w:rPr>
      </w:pPr>
      <w:r w:rsidRPr="00FB3290">
        <w:rPr>
          <w:rFonts w:ascii="Times New Roman" w:hAnsi="Times New Roman"/>
          <w:b/>
          <w:sz w:val="24"/>
          <w:szCs w:val="24"/>
        </w:rPr>
        <w:t>УК-8. Способен создавать и поддерживать безопасные условия жизнедеятельности, в том числе при возникновении чрезвычайных ситуаций</w:t>
      </w:r>
      <w:r>
        <w:rPr>
          <w:rFonts w:ascii="Times New Roman" w:hAnsi="Times New Roman"/>
          <w:sz w:val="24"/>
          <w:szCs w:val="24"/>
        </w:rPr>
        <w:t>:</w:t>
      </w:r>
      <w:r w:rsidRPr="00FB3290">
        <w:rPr>
          <w:rFonts w:ascii="Times New Roman" w:hAnsi="Times New Roman"/>
          <w:sz w:val="24"/>
          <w:szCs w:val="24"/>
        </w:rPr>
        <w:t xml:space="preserve"> </w:t>
      </w:r>
    </w:p>
    <w:p w14:paraId="58B1864D" w14:textId="77777777" w:rsidR="00FB3290" w:rsidRPr="00FB3290" w:rsidRDefault="00FB3290" w:rsidP="00FB3290">
      <w:pPr>
        <w:pStyle w:val="a9"/>
        <w:autoSpaceDE w:val="0"/>
        <w:autoSpaceDN w:val="0"/>
        <w:adjustRightInd w:val="0"/>
        <w:spacing w:after="0"/>
        <w:ind w:left="0" w:firstLine="709"/>
        <w:jc w:val="both"/>
        <w:rPr>
          <w:rFonts w:ascii="Times New Roman" w:hAnsi="Times New Roman"/>
          <w:sz w:val="24"/>
          <w:szCs w:val="24"/>
        </w:rPr>
      </w:pPr>
      <w:r w:rsidRPr="00FB3290">
        <w:rPr>
          <w:rFonts w:ascii="Times New Roman" w:hAnsi="Times New Roman"/>
          <w:sz w:val="24"/>
          <w:szCs w:val="24"/>
        </w:rP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14:paraId="2D7A1B2E" w14:textId="77777777" w:rsidR="00FB3290" w:rsidRPr="00FB3290" w:rsidRDefault="00FB3290" w:rsidP="00FB3290">
      <w:pPr>
        <w:autoSpaceDE w:val="0"/>
        <w:autoSpaceDN w:val="0"/>
        <w:adjustRightInd w:val="0"/>
        <w:spacing w:line="276" w:lineRule="auto"/>
        <w:ind w:firstLine="709"/>
        <w:jc w:val="both"/>
        <w:rPr>
          <w:b/>
        </w:rPr>
      </w:pPr>
      <w:r w:rsidRPr="00FB3290">
        <w:rPr>
          <w:b/>
        </w:rPr>
        <w:t>ПК-1.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40717A12" w14:textId="77777777" w:rsidR="00FB3290" w:rsidRPr="00FB3290" w:rsidRDefault="00FB3290" w:rsidP="00FB3290">
      <w:pPr>
        <w:autoSpaceDE w:val="0"/>
        <w:autoSpaceDN w:val="0"/>
        <w:adjustRightInd w:val="0"/>
        <w:spacing w:line="276" w:lineRule="auto"/>
        <w:ind w:firstLine="709"/>
        <w:jc w:val="both"/>
      </w:pPr>
      <w:r w:rsidRPr="00FB3290">
        <w:t>ПК.1.1.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tbl>
      <w:tblPr>
        <w:tblW w:w="4850" w:type="pct"/>
        <w:tblInd w:w="108" w:type="dxa"/>
        <w:tblLayout w:type="fixed"/>
        <w:tblLook w:val="04A0" w:firstRow="1" w:lastRow="0" w:firstColumn="1" w:lastColumn="0" w:noHBand="0" w:noVBand="1"/>
      </w:tblPr>
      <w:tblGrid>
        <w:gridCol w:w="832"/>
        <w:gridCol w:w="2020"/>
        <w:gridCol w:w="1132"/>
        <w:gridCol w:w="2100"/>
        <w:gridCol w:w="928"/>
        <w:gridCol w:w="2330"/>
      </w:tblGrid>
      <w:tr w:rsidR="006D0196" w:rsidRPr="00E90C0B" w14:paraId="4D83ACF7" w14:textId="77777777" w:rsidTr="002B3F00">
        <w:trPr>
          <w:trHeight w:val="385"/>
        </w:trPr>
        <w:tc>
          <w:tcPr>
            <w:tcW w:w="848" w:type="dxa"/>
            <w:tcBorders>
              <w:top w:val="single" w:sz="2" w:space="0" w:color="000000"/>
              <w:left w:val="single" w:sz="2" w:space="0" w:color="000000"/>
              <w:bottom w:val="single" w:sz="2" w:space="0" w:color="000000"/>
              <w:right w:val="single" w:sz="2" w:space="0" w:color="000000"/>
            </w:tcBorders>
            <w:hideMark/>
          </w:tcPr>
          <w:p w14:paraId="5C64CD85" w14:textId="77777777" w:rsidR="006D0196" w:rsidRPr="00E90C0B" w:rsidRDefault="006D0196" w:rsidP="00EC5D26">
            <w:pPr>
              <w:autoSpaceDE w:val="0"/>
              <w:autoSpaceDN w:val="0"/>
              <w:adjustRightInd w:val="0"/>
              <w:spacing w:line="276" w:lineRule="auto"/>
              <w:jc w:val="center"/>
            </w:pPr>
            <w:r w:rsidRPr="00E90C0B">
              <w:t>Код ОР модуля</w:t>
            </w:r>
          </w:p>
        </w:tc>
        <w:tc>
          <w:tcPr>
            <w:tcW w:w="2068" w:type="dxa"/>
            <w:tcBorders>
              <w:top w:val="single" w:sz="2" w:space="0" w:color="000000"/>
              <w:left w:val="single" w:sz="2" w:space="0" w:color="000000"/>
              <w:bottom w:val="single" w:sz="2" w:space="0" w:color="000000"/>
              <w:right w:val="single" w:sz="2" w:space="0" w:color="000000"/>
            </w:tcBorders>
            <w:hideMark/>
          </w:tcPr>
          <w:p w14:paraId="222D3E03" w14:textId="77777777" w:rsidR="006D0196" w:rsidRPr="00E90C0B" w:rsidRDefault="006D0196" w:rsidP="00EC5D26">
            <w:pPr>
              <w:suppressAutoHyphens/>
              <w:autoSpaceDE w:val="0"/>
              <w:autoSpaceDN w:val="0"/>
              <w:adjustRightInd w:val="0"/>
              <w:spacing w:line="276" w:lineRule="auto"/>
              <w:jc w:val="center"/>
            </w:pPr>
            <w:r w:rsidRPr="00E90C0B">
              <w:t>Образовательные результаты модуля</w:t>
            </w:r>
          </w:p>
        </w:tc>
        <w:tc>
          <w:tcPr>
            <w:tcW w:w="1156" w:type="dxa"/>
            <w:tcBorders>
              <w:top w:val="single" w:sz="2" w:space="0" w:color="000000"/>
              <w:left w:val="single" w:sz="2" w:space="0" w:color="000000"/>
              <w:bottom w:val="single" w:sz="2" w:space="0" w:color="000000"/>
              <w:right w:val="single" w:sz="2" w:space="0" w:color="000000"/>
            </w:tcBorders>
            <w:hideMark/>
          </w:tcPr>
          <w:p w14:paraId="3CB0B2A3" w14:textId="77777777" w:rsidR="006D0196" w:rsidRPr="00E90C0B" w:rsidRDefault="006D0196" w:rsidP="00EC5D26">
            <w:pPr>
              <w:autoSpaceDE w:val="0"/>
              <w:autoSpaceDN w:val="0"/>
              <w:adjustRightInd w:val="0"/>
              <w:spacing w:line="276" w:lineRule="auto"/>
              <w:jc w:val="center"/>
            </w:pPr>
            <w:r w:rsidRPr="00E90C0B">
              <w:t>Код ОР дисциплины</w:t>
            </w:r>
          </w:p>
        </w:tc>
        <w:tc>
          <w:tcPr>
            <w:tcW w:w="2151" w:type="dxa"/>
            <w:tcBorders>
              <w:top w:val="single" w:sz="2" w:space="0" w:color="000000"/>
              <w:left w:val="single" w:sz="2" w:space="0" w:color="000000"/>
              <w:bottom w:val="single" w:sz="2" w:space="0" w:color="000000"/>
              <w:right w:val="single" w:sz="2" w:space="0" w:color="000000"/>
            </w:tcBorders>
            <w:hideMark/>
          </w:tcPr>
          <w:p w14:paraId="61C1DDDF" w14:textId="77777777" w:rsidR="006D0196" w:rsidRPr="00E90C0B" w:rsidRDefault="006D0196" w:rsidP="00EC5D26">
            <w:pPr>
              <w:autoSpaceDE w:val="0"/>
              <w:autoSpaceDN w:val="0"/>
              <w:adjustRightInd w:val="0"/>
              <w:spacing w:line="276" w:lineRule="auto"/>
              <w:jc w:val="center"/>
            </w:pPr>
            <w:r w:rsidRPr="00E90C0B">
              <w:t>Образовательные результаты дисциплины</w:t>
            </w:r>
          </w:p>
        </w:tc>
        <w:tc>
          <w:tcPr>
            <w:tcW w:w="947" w:type="dxa"/>
            <w:tcBorders>
              <w:top w:val="single" w:sz="2" w:space="0" w:color="000000"/>
              <w:left w:val="single" w:sz="2" w:space="0" w:color="000000"/>
              <w:bottom w:val="single" w:sz="2" w:space="0" w:color="000000"/>
              <w:right w:val="single" w:sz="2" w:space="0" w:color="000000"/>
            </w:tcBorders>
            <w:shd w:val="clear" w:color="auto" w:fill="FFFFFF"/>
            <w:hideMark/>
          </w:tcPr>
          <w:p w14:paraId="656998DD" w14:textId="77777777" w:rsidR="006D0196" w:rsidRPr="00E90C0B" w:rsidRDefault="006D0196" w:rsidP="00EC5D26">
            <w:pPr>
              <w:autoSpaceDE w:val="0"/>
              <w:autoSpaceDN w:val="0"/>
              <w:adjustRightInd w:val="0"/>
              <w:spacing w:line="276" w:lineRule="auto"/>
              <w:jc w:val="center"/>
            </w:pPr>
            <w:r w:rsidRPr="00E90C0B">
              <w:t>Код компетенций ОПОП</w:t>
            </w:r>
          </w:p>
        </w:tc>
        <w:tc>
          <w:tcPr>
            <w:tcW w:w="2387" w:type="dxa"/>
            <w:tcBorders>
              <w:top w:val="single" w:sz="2" w:space="0" w:color="000000"/>
              <w:left w:val="single" w:sz="2" w:space="0" w:color="000000"/>
              <w:bottom w:val="single" w:sz="2" w:space="0" w:color="000000"/>
              <w:right w:val="single" w:sz="2" w:space="0" w:color="000000"/>
            </w:tcBorders>
            <w:shd w:val="clear" w:color="auto" w:fill="FFFFFF"/>
            <w:hideMark/>
          </w:tcPr>
          <w:p w14:paraId="1F1A42DC" w14:textId="77777777" w:rsidR="006D0196" w:rsidRPr="00E90C0B" w:rsidRDefault="006D0196" w:rsidP="00EC5D26">
            <w:pPr>
              <w:autoSpaceDE w:val="0"/>
              <w:autoSpaceDN w:val="0"/>
              <w:adjustRightInd w:val="0"/>
              <w:spacing w:line="276" w:lineRule="auto"/>
              <w:jc w:val="center"/>
            </w:pPr>
            <w:r w:rsidRPr="00E90C0B">
              <w:t>Средства оценивания ОР</w:t>
            </w:r>
          </w:p>
        </w:tc>
      </w:tr>
      <w:tr w:rsidR="006D0196" w:rsidRPr="00E90C0B" w14:paraId="38866384" w14:textId="77777777" w:rsidTr="002B3F00">
        <w:trPr>
          <w:trHeight w:val="385"/>
        </w:trPr>
        <w:tc>
          <w:tcPr>
            <w:tcW w:w="848" w:type="dxa"/>
            <w:vMerge w:val="restart"/>
            <w:tcBorders>
              <w:top w:val="single" w:sz="2" w:space="0" w:color="000000"/>
              <w:left w:val="single" w:sz="2" w:space="0" w:color="000000"/>
              <w:bottom w:val="single" w:sz="2" w:space="0" w:color="000000"/>
              <w:right w:val="single" w:sz="2" w:space="0" w:color="000000"/>
            </w:tcBorders>
            <w:hideMark/>
          </w:tcPr>
          <w:p w14:paraId="4F8F5EAA" w14:textId="77777777" w:rsidR="006D0196" w:rsidRPr="00AC23FD" w:rsidRDefault="006D0196" w:rsidP="00EC5D26">
            <w:pPr>
              <w:autoSpaceDE w:val="0"/>
              <w:autoSpaceDN w:val="0"/>
              <w:adjustRightInd w:val="0"/>
              <w:spacing w:line="276" w:lineRule="auto"/>
              <w:jc w:val="center"/>
            </w:pPr>
            <w:r w:rsidRPr="00AC23FD">
              <w:lastRenderedPageBreak/>
              <w:t>ОР.</w:t>
            </w:r>
            <w:r w:rsidR="00AC23FD" w:rsidRPr="00AC23FD">
              <w:t>1</w:t>
            </w:r>
          </w:p>
        </w:tc>
        <w:tc>
          <w:tcPr>
            <w:tcW w:w="2068" w:type="dxa"/>
            <w:vMerge w:val="restart"/>
            <w:tcBorders>
              <w:top w:val="single" w:sz="2" w:space="0" w:color="000000"/>
              <w:left w:val="single" w:sz="2" w:space="0" w:color="000000"/>
              <w:bottom w:val="single" w:sz="2" w:space="0" w:color="000000"/>
              <w:right w:val="single" w:sz="2" w:space="0" w:color="000000"/>
            </w:tcBorders>
          </w:tcPr>
          <w:p w14:paraId="4A2F7EEB" w14:textId="77777777" w:rsidR="006D0196" w:rsidRPr="00E90C0B" w:rsidRDefault="006D0196" w:rsidP="00EC5D26">
            <w:pPr>
              <w:pStyle w:val="ae"/>
              <w:spacing w:line="276" w:lineRule="auto"/>
              <w:jc w:val="both"/>
              <w:rPr>
                <w:rFonts w:ascii="Times New Roman" w:hAnsi="Times New Roman"/>
                <w:sz w:val="24"/>
                <w:szCs w:val="24"/>
              </w:rPr>
            </w:pPr>
            <w:r w:rsidRPr="00E90C0B">
              <w:rPr>
                <w:rFonts w:ascii="Times New Roman" w:hAnsi="Times New Roman"/>
                <w:sz w:val="24"/>
                <w:szCs w:val="24"/>
              </w:rPr>
              <w:t>Показывает  владение специальной профессиональной терминологией, отражающей интегральные знания из области неврологии, генетики, психиатрии и др.</w:t>
            </w:r>
          </w:p>
          <w:p w14:paraId="1B24CB13" w14:textId="77777777" w:rsidR="006D0196" w:rsidRPr="00E90C0B" w:rsidRDefault="006D0196" w:rsidP="00EC5D26">
            <w:pPr>
              <w:suppressAutoHyphens/>
              <w:autoSpaceDE w:val="0"/>
              <w:autoSpaceDN w:val="0"/>
              <w:adjustRightInd w:val="0"/>
              <w:spacing w:line="276" w:lineRule="auto"/>
              <w:jc w:val="center"/>
            </w:pPr>
          </w:p>
        </w:tc>
        <w:tc>
          <w:tcPr>
            <w:tcW w:w="1156" w:type="dxa"/>
            <w:tcBorders>
              <w:top w:val="single" w:sz="2" w:space="0" w:color="000000"/>
              <w:left w:val="single" w:sz="2" w:space="0" w:color="000000"/>
              <w:bottom w:val="single" w:sz="2" w:space="0" w:color="000000"/>
              <w:right w:val="single" w:sz="2" w:space="0" w:color="000000"/>
            </w:tcBorders>
            <w:hideMark/>
          </w:tcPr>
          <w:p w14:paraId="6D8F593D" w14:textId="77777777" w:rsidR="006D0196" w:rsidRPr="00AF14FE" w:rsidRDefault="00AF14FE" w:rsidP="00EC5D26">
            <w:pPr>
              <w:autoSpaceDE w:val="0"/>
              <w:autoSpaceDN w:val="0"/>
              <w:adjustRightInd w:val="0"/>
              <w:spacing w:line="276" w:lineRule="auto"/>
              <w:jc w:val="center"/>
            </w:pPr>
            <w:r>
              <w:t>ОР.1.6.1</w:t>
            </w:r>
          </w:p>
        </w:tc>
        <w:tc>
          <w:tcPr>
            <w:tcW w:w="2151" w:type="dxa"/>
            <w:tcBorders>
              <w:top w:val="single" w:sz="2" w:space="0" w:color="000000"/>
              <w:left w:val="single" w:sz="2" w:space="0" w:color="000000"/>
              <w:bottom w:val="single" w:sz="2" w:space="0" w:color="000000"/>
              <w:right w:val="single" w:sz="2" w:space="0" w:color="000000"/>
            </w:tcBorders>
            <w:vAlign w:val="center"/>
            <w:hideMark/>
          </w:tcPr>
          <w:p w14:paraId="2F5F61FC" w14:textId="77777777" w:rsidR="006D0196" w:rsidRPr="00E90C0B" w:rsidRDefault="006D0196" w:rsidP="00EC5D26">
            <w:pPr>
              <w:pStyle w:val="ae"/>
              <w:spacing w:line="276" w:lineRule="auto"/>
              <w:rPr>
                <w:rFonts w:ascii="Times New Roman" w:hAnsi="Times New Roman"/>
                <w:sz w:val="24"/>
                <w:szCs w:val="24"/>
              </w:rPr>
            </w:pPr>
            <w:r w:rsidRPr="00E90C0B">
              <w:rPr>
                <w:rFonts w:ascii="Times New Roman" w:hAnsi="Times New Roman"/>
                <w:sz w:val="24"/>
                <w:szCs w:val="24"/>
              </w:rPr>
              <w:t>Демонстрирует знания в области наследования признаков и принципов наследственности,</w:t>
            </w:r>
          </w:p>
          <w:p w14:paraId="793EDEE1" w14:textId="77777777" w:rsidR="006D0196" w:rsidRPr="00E90C0B" w:rsidRDefault="006D0196" w:rsidP="00EC5D26">
            <w:pPr>
              <w:autoSpaceDE w:val="0"/>
              <w:autoSpaceDN w:val="0"/>
              <w:adjustRightInd w:val="0"/>
              <w:spacing w:line="276" w:lineRule="auto"/>
            </w:pPr>
            <w:r w:rsidRPr="00E90C0B">
              <w:t>структурно-функциональной организации материальных основ реализации генетической информации</w:t>
            </w:r>
          </w:p>
        </w:tc>
        <w:tc>
          <w:tcPr>
            <w:tcW w:w="947" w:type="dxa"/>
            <w:tcBorders>
              <w:top w:val="single" w:sz="2" w:space="0" w:color="000000"/>
              <w:left w:val="single" w:sz="2" w:space="0" w:color="000000"/>
              <w:bottom w:val="single" w:sz="2" w:space="0" w:color="000000"/>
              <w:right w:val="single" w:sz="2" w:space="0" w:color="000000"/>
            </w:tcBorders>
            <w:shd w:val="clear" w:color="auto" w:fill="FFFFFF"/>
            <w:hideMark/>
          </w:tcPr>
          <w:p w14:paraId="7BF951E0" w14:textId="77777777" w:rsidR="006D0196" w:rsidRPr="00E90C0B" w:rsidRDefault="00361B99" w:rsidP="00EC5D26">
            <w:pPr>
              <w:pStyle w:val="23"/>
              <w:spacing w:after="0" w:line="276" w:lineRule="auto"/>
              <w:ind w:left="0"/>
            </w:pPr>
            <w:r>
              <w:t>ПК.1.1</w:t>
            </w:r>
          </w:p>
        </w:tc>
        <w:tc>
          <w:tcPr>
            <w:tcW w:w="2387" w:type="dxa"/>
            <w:tcBorders>
              <w:top w:val="single" w:sz="2" w:space="0" w:color="000000"/>
              <w:left w:val="single" w:sz="2" w:space="0" w:color="000000"/>
              <w:bottom w:val="single" w:sz="2" w:space="0" w:color="000000"/>
              <w:right w:val="single" w:sz="2" w:space="0" w:color="000000"/>
            </w:tcBorders>
            <w:shd w:val="clear" w:color="auto" w:fill="FFFFFF"/>
          </w:tcPr>
          <w:p w14:paraId="26C6ED32" w14:textId="77777777" w:rsidR="006D0196" w:rsidRPr="00E90C0B" w:rsidRDefault="00AF14FE" w:rsidP="00AF14FE">
            <w:pPr>
              <w:pStyle w:val="23"/>
              <w:spacing w:after="0" w:line="276" w:lineRule="auto"/>
              <w:ind w:left="0"/>
            </w:pPr>
            <w:r w:rsidRPr="00C71FB6">
              <w:rPr>
                <w:rStyle w:val="afb"/>
                <w:i w:val="0"/>
                <w:color w:val="auto"/>
              </w:rPr>
              <w:t xml:space="preserve">- </w:t>
            </w:r>
            <w:r w:rsidRPr="00C71FB6">
              <w:t>Форма для оценки образовательных результатов на основе выполнения тестовых заданий</w:t>
            </w:r>
          </w:p>
        </w:tc>
      </w:tr>
      <w:tr w:rsidR="006D0196" w:rsidRPr="00E90C0B" w14:paraId="7BF08432" w14:textId="77777777" w:rsidTr="002B3F00">
        <w:trPr>
          <w:trHeight w:val="385"/>
        </w:trPr>
        <w:tc>
          <w:tcPr>
            <w:tcW w:w="848" w:type="dxa"/>
            <w:vMerge/>
            <w:tcBorders>
              <w:top w:val="single" w:sz="2" w:space="0" w:color="000000"/>
              <w:left w:val="single" w:sz="2" w:space="0" w:color="000000"/>
              <w:bottom w:val="single" w:sz="2" w:space="0" w:color="000000"/>
              <w:right w:val="single" w:sz="2" w:space="0" w:color="000000"/>
            </w:tcBorders>
            <w:vAlign w:val="center"/>
            <w:hideMark/>
          </w:tcPr>
          <w:p w14:paraId="16A49C51" w14:textId="77777777" w:rsidR="006D0196" w:rsidRPr="00E90C0B" w:rsidRDefault="006D0196" w:rsidP="00EC5D26">
            <w:pPr>
              <w:spacing w:line="276" w:lineRule="auto"/>
            </w:pPr>
          </w:p>
        </w:tc>
        <w:tc>
          <w:tcPr>
            <w:tcW w:w="2068" w:type="dxa"/>
            <w:vMerge/>
            <w:tcBorders>
              <w:top w:val="single" w:sz="2" w:space="0" w:color="000000"/>
              <w:left w:val="single" w:sz="2" w:space="0" w:color="000000"/>
              <w:bottom w:val="single" w:sz="2" w:space="0" w:color="000000"/>
              <w:right w:val="single" w:sz="2" w:space="0" w:color="000000"/>
            </w:tcBorders>
            <w:vAlign w:val="center"/>
            <w:hideMark/>
          </w:tcPr>
          <w:p w14:paraId="440D8F57" w14:textId="77777777" w:rsidR="006D0196" w:rsidRPr="00E90C0B" w:rsidRDefault="006D0196" w:rsidP="00EC5D26">
            <w:pPr>
              <w:spacing w:line="276" w:lineRule="auto"/>
            </w:pPr>
          </w:p>
        </w:tc>
        <w:tc>
          <w:tcPr>
            <w:tcW w:w="1156" w:type="dxa"/>
            <w:tcBorders>
              <w:top w:val="single" w:sz="2" w:space="0" w:color="000000"/>
              <w:left w:val="single" w:sz="2" w:space="0" w:color="000000"/>
              <w:bottom w:val="single" w:sz="2" w:space="0" w:color="000000"/>
              <w:right w:val="single" w:sz="2" w:space="0" w:color="000000"/>
            </w:tcBorders>
            <w:hideMark/>
          </w:tcPr>
          <w:p w14:paraId="5740D41F" w14:textId="77777777" w:rsidR="006D0196" w:rsidRPr="00AF14FE" w:rsidRDefault="006D0196" w:rsidP="00EC5D26">
            <w:pPr>
              <w:autoSpaceDE w:val="0"/>
              <w:autoSpaceDN w:val="0"/>
              <w:adjustRightInd w:val="0"/>
              <w:spacing w:line="276" w:lineRule="auto"/>
              <w:jc w:val="center"/>
            </w:pPr>
            <w:r w:rsidRPr="00AF14FE">
              <w:t>ОР.1</w:t>
            </w:r>
            <w:r w:rsidR="00AF14FE">
              <w:t>.6.2</w:t>
            </w:r>
          </w:p>
        </w:tc>
        <w:tc>
          <w:tcPr>
            <w:tcW w:w="2151" w:type="dxa"/>
            <w:tcBorders>
              <w:top w:val="single" w:sz="2" w:space="0" w:color="000000"/>
              <w:left w:val="single" w:sz="2" w:space="0" w:color="000000"/>
              <w:bottom w:val="single" w:sz="2" w:space="0" w:color="000000"/>
              <w:right w:val="single" w:sz="2" w:space="0" w:color="000000"/>
            </w:tcBorders>
            <w:vAlign w:val="center"/>
            <w:hideMark/>
          </w:tcPr>
          <w:p w14:paraId="6D168918" w14:textId="77777777" w:rsidR="006D0196" w:rsidRPr="00E90C0B" w:rsidRDefault="006D0196" w:rsidP="00EC5D26">
            <w:pPr>
              <w:autoSpaceDE w:val="0"/>
              <w:autoSpaceDN w:val="0"/>
              <w:adjustRightInd w:val="0"/>
              <w:spacing w:line="276" w:lineRule="auto"/>
            </w:pPr>
            <w:r w:rsidRPr="00E90C0B">
              <w:t>Демонстрирует навыки владения методами анализа наследования признаков и механизмов изменчивости, решения генетических задач, навыки постановки и управления генетическими экспериментами</w:t>
            </w:r>
          </w:p>
        </w:tc>
        <w:tc>
          <w:tcPr>
            <w:tcW w:w="947" w:type="dxa"/>
            <w:tcBorders>
              <w:top w:val="single" w:sz="2" w:space="0" w:color="000000"/>
              <w:left w:val="single" w:sz="2" w:space="0" w:color="000000"/>
              <w:bottom w:val="single" w:sz="2" w:space="0" w:color="000000"/>
              <w:right w:val="single" w:sz="2" w:space="0" w:color="000000"/>
            </w:tcBorders>
            <w:shd w:val="clear" w:color="auto" w:fill="FFFFFF"/>
            <w:hideMark/>
          </w:tcPr>
          <w:p w14:paraId="149643C6" w14:textId="77777777" w:rsidR="006D0196" w:rsidRPr="00E90C0B" w:rsidRDefault="00361B99" w:rsidP="00EC5D26">
            <w:pPr>
              <w:pStyle w:val="23"/>
              <w:spacing w:after="0" w:line="276" w:lineRule="auto"/>
              <w:ind w:left="0"/>
            </w:pPr>
            <w:r>
              <w:t>ПК.1.1</w:t>
            </w:r>
          </w:p>
        </w:tc>
        <w:tc>
          <w:tcPr>
            <w:tcW w:w="2387" w:type="dxa"/>
            <w:tcBorders>
              <w:top w:val="single" w:sz="2" w:space="0" w:color="000000"/>
              <w:left w:val="single" w:sz="2" w:space="0" w:color="000000"/>
              <w:bottom w:val="single" w:sz="2" w:space="0" w:color="000000"/>
              <w:right w:val="single" w:sz="2" w:space="0" w:color="000000"/>
            </w:tcBorders>
            <w:shd w:val="clear" w:color="auto" w:fill="FFFFFF"/>
            <w:hideMark/>
          </w:tcPr>
          <w:p w14:paraId="63B2C5B0" w14:textId="77777777" w:rsidR="006D0196" w:rsidRDefault="00AF14FE" w:rsidP="00EC5D26">
            <w:pPr>
              <w:pStyle w:val="23"/>
              <w:spacing w:after="0" w:line="276" w:lineRule="auto"/>
              <w:ind w:left="0"/>
            </w:pPr>
            <w:r w:rsidRPr="00C71FB6">
              <w:rPr>
                <w:rStyle w:val="afb"/>
                <w:i w:val="0"/>
                <w:color w:val="auto"/>
              </w:rPr>
              <w:t xml:space="preserve">- </w:t>
            </w:r>
            <w:r w:rsidRPr="00C71FB6">
              <w:t>Форма для оценки образовательных результатов на основе выполнения тестовых заданий</w:t>
            </w:r>
          </w:p>
          <w:p w14:paraId="5C56EB12" w14:textId="77777777" w:rsidR="00AF14FE" w:rsidRDefault="00AF14FE" w:rsidP="00EC5D26">
            <w:pPr>
              <w:pStyle w:val="23"/>
              <w:spacing w:after="0" w:line="276" w:lineRule="auto"/>
              <w:ind w:left="0"/>
            </w:pPr>
          </w:p>
          <w:p w14:paraId="0D84EE3B" w14:textId="77777777" w:rsidR="00AF14FE" w:rsidRDefault="00AF14FE" w:rsidP="00AF14FE">
            <w:pPr>
              <w:spacing w:line="276" w:lineRule="auto"/>
              <w:rPr>
                <w:rStyle w:val="afb"/>
                <w:i w:val="0"/>
                <w:color w:val="auto"/>
              </w:rPr>
            </w:pPr>
            <w:r w:rsidRPr="00C71FB6">
              <w:rPr>
                <w:rStyle w:val="afb"/>
                <w:i w:val="0"/>
                <w:color w:val="auto"/>
              </w:rPr>
              <w:t>- Форма для оценки образовательных результатов на основе доклада с презентацией.</w:t>
            </w:r>
          </w:p>
          <w:p w14:paraId="3FB3F4FF" w14:textId="77777777" w:rsidR="00AF14FE" w:rsidRDefault="00AF14FE" w:rsidP="00AF14FE">
            <w:pPr>
              <w:spacing w:line="276" w:lineRule="auto"/>
              <w:rPr>
                <w:rStyle w:val="afb"/>
                <w:i w:val="0"/>
                <w:color w:val="auto"/>
              </w:rPr>
            </w:pPr>
          </w:p>
          <w:p w14:paraId="75CAB0E0" w14:textId="77777777" w:rsidR="006D0196" w:rsidRPr="00361B99" w:rsidRDefault="003854DA" w:rsidP="00361B99">
            <w:pPr>
              <w:spacing w:line="276" w:lineRule="auto"/>
              <w:rPr>
                <w:iCs/>
              </w:rPr>
            </w:pPr>
            <w:r w:rsidRPr="00C71FB6">
              <w:rPr>
                <w:rStyle w:val="afb"/>
                <w:i w:val="0"/>
                <w:color w:val="auto"/>
              </w:rPr>
              <w:t>- Форма для оценки образовательных результатов на основе результатов выполнения учебного проекта</w:t>
            </w:r>
            <w:r w:rsidR="006D0196" w:rsidRPr="00E90C0B">
              <w:t xml:space="preserve"> </w:t>
            </w:r>
          </w:p>
        </w:tc>
      </w:tr>
      <w:tr w:rsidR="006D0196" w:rsidRPr="00E90C0B" w14:paraId="16AFE71A" w14:textId="77777777" w:rsidTr="002B3F00">
        <w:trPr>
          <w:trHeight w:val="385"/>
        </w:trPr>
        <w:tc>
          <w:tcPr>
            <w:tcW w:w="848" w:type="dxa"/>
            <w:vMerge/>
            <w:tcBorders>
              <w:top w:val="single" w:sz="2" w:space="0" w:color="000000"/>
              <w:left w:val="single" w:sz="2" w:space="0" w:color="000000"/>
              <w:bottom w:val="single" w:sz="2" w:space="0" w:color="000000"/>
              <w:right w:val="single" w:sz="2" w:space="0" w:color="000000"/>
            </w:tcBorders>
            <w:vAlign w:val="center"/>
            <w:hideMark/>
          </w:tcPr>
          <w:p w14:paraId="550C780F" w14:textId="77777777" w:rsidR="006D0196" w:rsidRPr="00E90C0B" w:rsidRDefault="006D0196" w:rsidP="00EC5D26">
            <w:pPr>
              <w:spacing w:line="276" w:lineRule="auto"/>
            </w:pPr>
          </w:p>
        </w:tc>
        <w:tc>
          <w:tcPr>
            <w:tcW w:w="2068" w:type="dxa"/>
            <w:vMerge/>
            <w:tcBorders>
              <w:top w:val="single" w:sz="2" w:space="0" w:color="000000"/>
              <w:left w:val="single" w:sz="2" w:space="0" w:color="000000"/>
              <w:bottom w:val="single" w:sz="2" w:space="0" w:color="000000"/>
              <w:right w:val="single" w:sz="2" w:space="0" w:color="000000"/>
            </w:tcBorders>
            <w:vAlign w:val="center"/>
            <w:hideMark/>
          </w:tcPr>
          <w:p w14:paraId="5A66C811" w14:textId="77777777" w:rsidR="006D0196" w:rsidRPr="00E90C0B" w:rsidRDefault="006D0196" w:rsidP="00EC5D26">
            <w:pPr>
              <w:spacing w:line="276" w:lineRule="auto"/>
            </w:pPr>
          </w:p>
        </w:tc>
        <w:tc>
          <w:tcPr>
            <w:tcW w:w="1156" w:type="dxa"/>
            <w:tcBorders>
              <w:top w:val="single" w:sz="2" w:space="0" w:color="000000"/>
              <w:left w:val="single" w:sz="2" w:space="0" w:color="000000"/>
              <w:bottom w:val="single" w:sz="2" w:space="0" w:color="000000"/>
              <w:right w:val="single" w:sz="2" w:space="0" w:color="000000"/>
            </w:tcBorders>
            <w:hideMark/>
          </w:tcPr>
          <w:p w14:paraId="34160E3E" w14:textId="77777777" w:rsidR="006D0196" w:rsidRPr="00AF14FE" w:rsidRDefault="006D0196" w:rsidP="00EC5D26">
            <w:pPr>
              <w:autoSpaceDE w:val="0"/>
              <w:autoSpaceDN w:val="0"/>
              <w:adjustRightInd w:val="0"/>
              <w:spacing w:line="276" w:lineRule="auto"/>
              <w:jc w:val="center"/>
            </w:pPr>
            <w:r w:rsidRPr="00AF14FE">
              <w:t>ОР.</w:t>
            </w:r>
            <w:r w:rsidR="00AF14FE">
              <w:t>1.6.3</w:t>
            </w:r>
          </w:p>
        </w:tc>
        <w:tc>
          <w:tcPr>
            <w:tcW w:w="2151" w:type="dxa"/>
            <w:tcBorders>
              <w:top w:val="single" w:sz="2" w:space="0" w:color="000000"/>
              <w:left w:val="single" w:sz="2" w:space="0" w:color="000000"/>
              <w:bottom w:val="single" w:sz="2" w:space="0" w:color="000000"/>
              <w:right w:val="single" w:sz="2" w:space="0" w:color="000000"/>
            </w:tcBorders>
            <w:vAlign w:val="center"/>
            <w:hideMark/>
          </w:tcPr>
          <w:p w14:paraId="4D2D20BD" w14:textId="77777777" w:rsidR="006D0196" w:rsidRPr="00E90C0B" w:rsidRDefault="006D0196" w:rsidP="00EC5D26">
            <w:pPr>
              <w:autoSpaceDE w:val="0"/>
              <w:autoSpaceDN w:val="0"/>
              <w:adjustRightInd w:val="0"/>
              <w:spacing w:line="276" w:lineRule="auto"/>
            </w:pPr>
            <w:r w:rsidRPr="00E90C0B">
              <w:t>Применяет современные информационные подходы для анализа достижений генетики и ее прикладном использовании для решения профессиональных вопросов в области дефектологии</w:t>
            </w:r>
          </w:p>
        </w:tc>
        <w:tc>
          <w:tcPr>
            <w:tcW w:w="947" w:type="dxa"/>
            <w:tcBorders>
              <w:top w:val="single" w:sz="2" w:space="0" w:color="000000"/>
              <w:left w:val="single" w:sz="2" w:space="0" w:color="000000"/>
              <w:bottom w:val="single" w:sz="2" w:space="0" w:color="000000"/>
              <w:right w:val="single" w:sz="2" w:space="0" w:color="000000"/>
            </w:tcBorders>
            <w:shd w:val="clear" w:color="auto" w:fill="FFFFFF"/>
            <w:hideMark/>
          </w:tcPr>
          <w:p w14:paraId="574DBFAF" w14:textId="77777777" w:rsidR="006D0196" w:rsidRPr="00E90C0B" w:rsidRDefault="00361B99" w:rsidP="00EC5D26">
            <w:pPr>
              <w:pStyle w:val="23"/>
              <w:spacing w:after="0" w:line="276" w:lineRule="auto"/>
              <w:ind w:left="0"/>
            </w:pPr>
            <w:r>
              <w:t>ПК.1.1</w:t>
            </w:r>
          </w:p>
        </w:tc>
        <w:tc>
          <w:tcPr>
            <w:tcW w:w="2387" w:type="dxa"/>
            <w:tcBorders>
              <w:top w:val="single" w:sz="2" w:space="0" w:color="000000"/>
              <w:left w:val="single" w:sz="2" w:space="0" w:color="000000"/>
              <w:bottom w:val="single" w:sz="2" w:space="0" w:color="000000"/>
              <w:right w:val="single" w:sz="2" w:space="0" w:color="000000"/>
            </w:tcBorders>
            <w:shd w:val="clear" w:color="auto" w:fill="FFFFFF"/>
            <w:hideMark/>
          </w:tcPr>
          <w:p w14:paraId="5CBF9249" w14:textId="77777777" w:rsidR="00AF14FE" w:rsidRDefault="00AF14FE" w:rsidP="00AF14FE">
            <w:pPr>
              <w:spacing w:line="276" w:lineRule="auto"/>
              <w:rPr>
                <w:rStyle w:val="afb"/>
                <w:i w:val="0"/>
                <w:color w:val="auto"/>
              </w:rPr>
            </w:pPr>
            <w:r w:rsidRPr="00C71FB6">
              <w:rPr>
                <w:rStyle w:val="afb"/>
                <w:i w:val="0"/>
                <w:color w:val="auto"/>
              </w:rPr>
              <w:t>- Форма для оценки образовательных результатов на основе результа</w:t>
            </w:r>
            <w:r w:rsidR="00324530">
              <w:rPr>
                <w:rStyle w:val="afb"/>
                <w:i w:val="0"/>
                <w:color w:val="auto"/>
              </w:rPr>
              <w:t>тов выполнения учебного проекта</w:t>
            </w:r>
          </w:p>
          <w:p w14:paraId="3C5BE212" w14:textId="77777777" w:rsidR="00324530" w:rsidRPr="00C71FB6" w:rsidRDefault="00324530" w:rsidP="00AF14FE">
            <w:pPr>
              <w:spacing w:line="276" w:lineRule="auto"/>
              <w:rPr>
                <w:rStyle w:val="afb"/>
                <w:i w:val="0"/>
                <w:color w:val="auto"/>
              </w:rPr>
            </w:pPr>
          </w:p>
          <w:p w14:paraId="2BFCA76E" w14:textId="77777777" w:rsidR="006D0196" w:rsidRPr="00E90C0B" w:rsidRDefault="00AF14FE" w:rsidP="00EC5D26">
            <w:pPr>
              <w:autoSpaceDE w:val="0"/>
              <w:autoSpaceDN w:val="0"/>
              <w:adjustRightInd w:val="0"/>
              <w:spacing w:line="276" w:lineRule="auto"/>
            </w:pPr>
            <w:r>
              <w:t xml:space="preserve">. </w:t>
            </w:r>
          </w:p>
        </w:tc>
      </w:tr>
      <w:tr w:rsidR="00361B99" w:rsidRPr="00E90C0B" w14:paraId="40A2B5E1" w14:textId="77777777" w:rsidTr="00B14A97">
        <w:trPr>
          <w:trHeight w:val="385"/>
        </w:trPr>
        <w:tc>
          <w:tcPr>
            <w:tcW w:w="848" w:type="dxa"/>
            <w:vMerge w:val="restart"/>
            <w:tcBorders>
              <w:top w:val="single" w:sz="2" w:space="0" w:color="000000"/>
              <w:left w:val="single" w:sz="2" w:space="0" w:color="000000"/>
              <w:right w:val="single" w:sz="2" w:space="0" w:color="000000"/>
            </w:tcBorders>
            <w:vAlign w:val="center"/>
          </w:tcPr>
          <w:p w14:paraId="75419680" w14:textId="77777777" w:rsidR="00361B99" w:rsidRPr="00E90C0B" w:rsidRDefault="00361B99" w:rsidP="00EC5D26">
            <w:pPr>
              <w:spacing w:line="276" w:lineRule="auto"/>
            </w:pPr>
            <w:r w:rsidRPr="00E90C0B">
              <w:rPr>
                <w:i/>
              </w:rPr>
              <w:lastRenderedPageBreak/>
              <w:t>ОР.2</w:t>
            </w:r>
          </w:p>
        </w:tc>
        <w:tc>
          <w:tcPr>
            <w:tcW w:w="2068" w:type="dxa"/>
            <w:vMerge w:val="restart"/>
            <w:tcBorders>
              <w:top w:val="single" w:sz="2" w:space="0" w:color="000000"/>
              <w:left w:val="single" w:sz="2" w:space="0" w:color="000000"/>
              <w:right w:val="single" w:sz="2" w:space="0" w:color="000000"/>
            </w:tcBorders>
            <w:vAlign w:val="center"/>
          </w:tcPr>
          <w:p w14:paraId="7037A655" w14:textId="77777777" w:rsidR="00361B99" w:rsidRPr="00E90C0B" w:rsidRDefault="00361B99" w:rsidP="00EC5D26">
            <w:pPr>
              <w:spacing w:line="276" w:lineRule="auto"/>
            </w:pPr>
            <w:r w:rsidRPr="00E90C0B">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E90C0B">
              <w:t>дизонтогенеза</w:t>
            </w:r>
            <w:proofErr w:type="spellEnd"/>
            <w:r w:rsidRPr="00E90C0B">
              <w:t>, клинической характеристики различных форм отклоняющегося развития</w:t>
            </w:r>
          </w:p>
        </w:tc>
        <w:tc>
          <w:tcPr>
            <w:tcW w:w="1156" w:type="dxa"/>
            <w:tcBorders>
              <w:top w:val="single" w:sz="2" w:space="0" w:color="000000"/>
              <w:left w:val="single" w:sz="2" w:space="0" w:color="000000"/>
              <w:bottom w:val="single" w:sz="2" w:space="0" w:color="000000"/>
              <w:right w:val="single" w:sz="2" w:space="0" w:color="000000"/>
            </w:tcBorders>
          </w:tcPr>
          <w:p w14:paraId="21F4F235" w14:textId="77777777" w:rsidR="00361B99" w:rsidRPr="00AF14FE" w:rsidRDefault="00361B99" w:rsidP="00EC5D26">
            <w:pPr>
              <w:autoSpaceDE w:val="0"/>
              <w:autoSpaceDN w:val="0"/>
              <w:adjustRightInd w:val="0"/>
              <w:spacing w:line="276" w:lineRule="auto"/>
              <w:jc w:val="center"/>
            </w:pPr>
            <w:r>
              <w:t>ОР.2.6.1</w:t>
            </w:r>
          </w:p>
        </w:tc>
        <w:tc>
          <w:tcPr>
            <w:tcW w:w="2151" w:type="dxa"/>
            <w:tcBorders>
              <w:top w:val="single" w:sz="2" w:space="0" w:color="000000"/>
              <w:left w:val="single" w:sz="2" w:space="0" w:color="000000"/>
              <w:bottom w:val="single" w:sz="2" w:space="0" w:color="000000"/>
              <w:right w:val="single" w:sz="2" w:space="0" w:color="000000"/>
            </w:tcBorders>
            <w:vAlign w:val="center"/>
          </w:tcPr>
          <w:p w14:paraId="4CFCA150" w14:textId="77777777" w:rsidR="00361B99" w:rsidRPr="00E90C0B" w:rsidRDefault="00361B99" w:rsidP="00EC5D26">
            <w:pPr>
              <w:autoSpaceDE w:val="0"/>
              <w:autoSpaceDN w:val="0"/>
              <w:adjustRightInd w:val="0"/>
              <w:spacing w:line="276" w:lineRule="auto"/>
            </w:pPr>
            <w:r w:rsidRPr="00E90C0B">
              <w:t xml:space="preserve">Демонстрирует умения моделировать программу развития детей с наследственными изменениями </w:t>
            </w:r>
            <w:proofErr w:type="spellStart"/>
            <w:r w:rsidRPr="00E90C0B">
              <w:t>интеллектуаль-ных</w:t>
            </w:r>
            <w:proofErr w:type="spellEnd"/>
            <w:r w:rsidRPr="00E90C0B">
              <w:t xml:space="preserve">, речевых функций, сенсорными дефектами, нарушениями </w:t>
            </w:r>
            <w:proofErr w:type="spellStart"/>
            <w:r w:rsidRPr="00E90C0B">
              <w:t>опорно</w:t>
            </w:r>
            <w:proofErr w:type="spellEnd"/>
            <w:r w:rsidRPr="00E90C0B">
              <w:t>–двигательного аппарата</w:t>
            </w:r>
          </w:p>
        </w:tc>
        <w:tc>
          <w:tcPr>
            <w:tcW w:w="947" w:type="dxa"/>
            <w:tcBorders>
              <w:top w:val="single" w:sz="2" w:space="0" w:color="000000"/>
              <w:left w:val="single" w:sz="2" w:space="0" w:color="000000"/>
              <w:bottom w:val="single" w:sz="2" w:space="0" w:color="000000"/>
              <w:right w:val="single" w:sz="2" w:space="0" w:color="000000"/>
            </w:tcBorders>
            <w:shd w:val="clear" w:color="auto" w:fill="FFFFFF"/>
          </w:tcPr>
          <w:p w14:paraId="12C54D89" w14:textId="77777777" w:rsidR="00361B99" w:rsidRDefault="00361B99" w:rsidP="00EC5D26">
            <w:pPr>
              <w:pStyle w:val="23"/>
              <w:spacing w:after="0" w:line="276" w:lineRule="auto"/>
              <w:ind w:left="0"/>
            </w:pPr>
            <w:r>
              <w:t>УК.8.1</w:t>
            </w:r>
          </w:p>
        </w:tc>
        <w:tc>
          <w:tcPr>
            <w:tcW w:w="2387" w:type="dxa"/>
            <w:tcBorders>
              <w:top w:val="single" w:sz="2" w:space="0" w:color="000000"/>
              <w:left w:val="single" w:sz="2" w:space="0" w:color="000000"/>
              <w:bottom w:val="single" w:sz="2" w:space="0" w:color="000000"/>
              <w:right w:val="single" w:sz="2" w:space="0" w:color="000000"/>
            </w:tcBorders>
            <w:shd w:val="clear" w:color="auto" w:fill="FFFFFF"/>
          </w:tcPr>
          <w:p w14:paraId="363C4195" w14:textId="77777777" w:rsidR="00361B99" w:rsidRDefault="00361B99" w:rsidP="00AF14FE">
            <w:pPr>
              <w:spacing w:line="276" w:lineRule="auto"/>
              <w:rPr>
                <w:rStyle w:val="afb"/>
                <w:i w:val="0"/>
                <w:color w:val="auto"/>
              </w:rPr>
            </w:pPr>
            <w:r w:rsidRPr="00C71FB6">
              <w:rPr>
                <w:rStyle w:val="afb"/>
                <w:i w:val="0"/>
                <w:color w:val="auto"/>
              </w:rPr>
              <w:t>- Форма для оценки образовательных результатов на основе результатов выполнения учебного проекта</w:t>
            </w:r>
            <w:r>
              <w:rPr>
                <w:rStyle w:val="afb"/>
                <w:i w:val="0"/>
                <w:color w:val="auto"/>
              </w:rPr>
              <w:t>;</w:t>
            </w:r>
          </w:p>
          <w:p w14:paraId="40ACCF8A" w14:textId="77777777" w:rsidR="00361B99" w:rsidRPr="00C71FB6" w:rsidRDefault="00361B99" w:rsidP="00AF14FE">
            <w:pPr>
              <w:spacing w:line="276" w:lineRule="auto"/>
              <w:rPr>
                <w:rStyle w:val="afb"/>
                <w:i w:val="0"/>
                <w:color w:val="auto"/>
              </w:rPr>
            </w:pPr>
            <w:r w:rsidRPr="00C71FB6">
              <w:rPr>
                <w:rStyle w:val="afb"/>
                <w:i w:val="0"/>
                <w:color w:val="auto"/>
              </w:rPr>
              <w:t>Форма для оценки образовательных результатов на основе результатов выполнения</w:t>
            </w:r>
            <w:r>
              <w:rPr>
                <w:rStyle w:val="afb"/>
                <w:i w:val="0"/>
                <w:color w:val="auto"/>
              </w:rPr>
              <w:t xml:space="preserve"> практического задания</w:t>
            </w:r>
          </w:p>
        </w:tc>
      </w:tr>
      <w:tr w:rsidR="00361B99" w:rsidRPr="00E90C0B" w14:paraId="110868C6" w14:textId="77777777" w:rsidTr="00B14A97">
        <w:trPr>
          <w:trHeight w:val="385"/>
        </w:trPr>
        <w:tc>
          <w:tcPr>
            <w:tcW w:w="848" w:type="dxa"/>
            <w:vMerge/>
            <w:tcBorders>
              <w:left w:val="single" w:sz="2" w:space="0" w:color="000000"/>
              <w:bottom w:val="single" w:sz="2" w:space="0" w:color="000000"/>
              <w:right w:val="single" w:sz="2" w:space="0" w:color="000000"/>
            </w:tcBorders>
            <w:vAlign w:val="center"/>
          </w:tcPr>
          <w:p w14:paraId="3D283CEC" w14:textId="77777777" w:rsidR="00361B99" w:rsidRPr="00E90C0B" w:rsidRDefault="00361B99" w:rsidP="00EC5D26">
            <w:pPr>
              <w:spacing w:line="276" w:lineRule="auto"/>
              <w:rPr>
                <w:i/>
              </w:rPr>
            </w:pPr>
          </w:p>
        </w:tc>
        <w:tc>
          <w:tcPr>
            <w:tcW w:w="2068" w:type="dxa"/>
            <w:vMerge/>
            <w:tcBorders>
              <w:left w:val="single" w:sz="2" w:space="0" w:color="000000"/>
              <w:bottom w:val="single" w:sz="2" w:space="0" w:color="000000"/>
              <w:right w:val="single" w:sz="2" w:space="0" w:color="000000"/>
            </w:tcBorders>
            <w:vAlign w:val="center"/>
          </w:tcPr>
          <w:p w14:paraId="4BB60ED0" w14:textId="77777777" w:rsidR="00361B99" w:rsidRPr="00E90C0B" w:rsidRDefault="00361B99" w:rsidP="00EC5D26">
            <w:pPr>
              <w:spacing w:line="276" w:lineRule="auto"/>
            </w:pPr>
          </w:p>
        </w:tc>
        <w:tc>
          <w:tcPr>
            <w:tcW w:w="1156" w:type="dxa"/>
            <w:tcBorders>
              <w:top w:val="single" w:sz="2" w:space="0" w:color="000000"/>
              <w:left w:val="single" w:sz="2" w:space="0" w:color="000000"/>
              <w:bottom w:val="single" w:sz="2" w:space="0" w:color="000000"/>
              <w:right w:val="single" w:sz="2" w:space="0" w:color="000000"/>
            </w:tcBorders>
          </w:tcPr>
          <w:p w14:paraId="22631CAD" w14:textId="77777777" w:rsidR="00361B99" w:rsidRPr="00AF14FE" w:rsidRDefault="00361B99" w:rsidP="00EC5D26">
            <w:pPr>
              <w:autoSpaceDE w:val="0"/>
              <w:autoSpaceDN w:val="0"/>
              <w:adjustRightInd w:val="0"/>
              <w:spacing w:line="276" w:lineRule="auto"/>
              <w:jc w:val="center"/>
            </w:pPr>
            <w:r w:rsidRPr="00AF14FE">
              <w:t>ОР</w:t>
            </w:r>
            <w:r>
              <w:t>.2.6.2</w:t>
            </w:r>
          </w:p>
        </w:tc>
        <w:tc>
          <w:tcPr>
            <w:tcW w:w="2151" w:type="dxa"/>
            <w:tcBorders>
              <w:top w:val="single" w:sz="2" w:space="0" w:color="000000"/>
              <w:left w:val="single" w:sz="2" w:space="0" w:color="000000"/>
              <w:bottom w:val="single" w:sz="2" w:space="0" w:color="000000"/>
              <w:right w:val="single" w:sz="2" w:space="0" w:color="000000"/>
            </w:tcBorders>
            <w:vAlign w:val="center"/>
          </w:tcPr>
          <w:p w14:paraId="4F4FEDE4" w14:textId="77777777" w:rsidR="00361B99" w:rsidRPr="00E90C0B" w:rsidRDefault="00361B99" w:rsidP="00EC5D26">
            <w:pPr>
              <w:autoSpaceDE w:val="0"/>
              <w:autoSpaceDN w:val="0"/>
              <w:adjustRightInd w:val="0"/>
              <w:spacing w:line="276" w:lineRule="auto"/>
            </w:pPr>
            <w:r w:rsidRPr="00E90C0B">
              <w:t>Применяет навыки решения генетических задач в области анализа наследственных патологий у человека</w:t>
            </w:r>
          </w:p>
        </w:tc>
        <w:tc>
          <w:tcPr>
            <w:tcW w:w="947" w:type="dxa"/>
            <w:tcBorders>
              <w:top w:val="single" w:sz="2" w:space="0" w:color="000000"/>
              <w:left w:val="single" w:sz="2" w:space="0" w:color="000000"/>
              <w:bottom w:val="single" w:sz="2" w:space="0" w:color="000000"/>
              <w:right w:val="single" w:sz="2" w:space="0" w:color="000000"/>
            </w:tcBorders>
            <w:shd w:val="clear" w:color="auto" w:fill="FFFFFF"/>
          </w:tcPr>
          <w:p w14:paraId="486623E3" w14:textId="77777777" w:rsidR="00361B99" w:rsidRDefault="00361B99" w:rsidP="00EC5D26">
            <w:pPr>
              <w:pStyle w:val="23"/>
              <w:spacing w:after="0" w:line="276" w:lineRule="auto"/>
              <w:ind w:left="0"/>
            </w:pPr>
            <w:r>
              <w:t>УК.8.1</w:t>
            </w:r>
          </w:p>
          <w:p w14:paraId="117B9010" w14:textId="77777777" w:rsidR="00361B99" w:rsidRDefault="00361B99" w:rsidP="00EC5D26">
            <w:pPr>
              <w:pStyle w:val="23"/>
              <w:spacing w:after="0" w:line="276" w:lineRule="auto"/>
              <w:ind w:left="0"/>
            </w:pPr>
            <w:r>
              <w:t>ПК.1.1</w:t>
            </w:r>
          </w:p>
        </w:tc>
        <w:tc>
          <w:tcPr>
            <w:tcW w:w="2387" w:type="dxa"/>
            <w:tcBorders>
              <w:top w:val="single" w:sz="2" w:space="0" w:color="000000"/>
              <w:left w:val="single" w:sz="2" w:space="0" w:color="000000"/>
              <w:bottom w:val="single" w:sz="2" w:space="0" w:color="000000"/>
              <w:right w:val="single" w:sz="2" w:space="0" w:color="000000"/>
            </w:tcBorders>
            <w:shd w:val="clear" w:color="auto" w:fill="FFFFFF"/>
          </w:tcPr>
          <w:p w14:paraId="4C526C0F" w14:textId="77777777" w:rsidR="00361B99" w:rsidRPr="00C71FB6" w:rsidRDefault="00361B99" w:rsidP="00AF14FE">
            <w:pPr>
              <w:spacing w:line="276" w:lineRule="auto"/>
              <w:rPr>
                <w:rStyle w:val="afb"/>
                <w:i w:val="0"/>
                <w:color w:val="auto"/>
              </w:rPr>
            </w:pPr>
            <w:r w:rsidRPr="00C71FB6">
              <w:rPr>
                <w:rStyle w:val="afb"/>
                <w:i w:val="0"/>
                <w:color w:val="auto"/>
              </w:rPr>
              <w:t>Форма для оценки образовательных результатов на основе результатов выполнения</w:t>
            </w:r>
            <w:r>
              <w:rPr>
                <w:rStyle w:val="afb"/>
                <w:i w:val="0"/>
                <w:color w:val="auto"/>
              </w:rPr>
              <w:t xml:space="preserve"> контрольной работы</w:t>
            </w:r>
          </w:p>
        </w:tc>
      </w:tr>
    </w:tbl>
    <w:p w14:paraId="0AA827EF" w14:textId="77777777" w:rsidR="006D0196" w:rsidRPr="00E90C0B" w:rsidRDefault="006D0196" w:rsidP="00EC5D26">
      <w:pPr>
        <w:autoSpaceDE w:val="0"/>
        <w:autoSpaceDN w:val="0"/>
        <w:adjustRightInd w:val="0"/>
        <w:spacing w:line="276" w:lineRule="auto"/>
        <w:ind w:firstLine="709"/>
        <w:jc w:val="both"/>
        <w:rPr>
          <w:b/>
          <w:bCs/>
        </w:rPr>
      </w:pPr>
    </w:p>
    <w:p w14:paraId="7010B18C" w14:textId="77777777" w:rsidR="006D0196" w:rsidRPr="00E90C0B" w:rsidRDefault="006D0196" w:rsidP="0014701F">
      <w:pPr>
        <w:autoSpaceDE w:val="0"/>
        <w:autoSpaceDN w:val="0"/>
        <w:adjustRightInd w:val="0"/>
        <w:spacing w:line="276" w:lineRule="auto"/>
        <w:jc w:val="both"/>
        <w:rPr>
          <w:b/>
          <w:bCs/>
        </w:rPr>
      </w:pPr>
    </w:p>
    <w:p w14:paraId="4B782AC4" w14:textId="77777777" w:rsidR="006D0196" w:rsidRPr="00E90C0B" w:rsidRDefault="006D0196" w:rsidP="00EC5D26">
      <w:pPr>
        <w:autoSpaceDE w:val="0"/>
        <w:autoSpaceDN w:val="0"/>
        <w:adjustRightInd w:val="0"/>
        <w:spacing w:line="276" w:lineRule="auto"/>
        <w:ind w:firstLine="709"/>
        <w:jc w:val="both"/>
        <w:rPr>
          <w:b/>
          <w:bCs/>
        </w:rPr>
      </w:pPr>
      <w:r w:rsidRPr="00E90C0B">
        <w:rPr>
          <w:b/>
          <w:bCs/>
        </w:rPr>
        <w:t>5. Содержание дисциплины</w:t>
      </w:r>
    </w:p>
    <w:p w14:paraId="5C0D720D" w14:textId="77777777" w:rsidR="006D0196" w:rsidRPr="00E90C0B" w:rsidRDefault="006D0196" w:rsidP="00EC5D26">
      <w:pPr>
        <w:autoSpaceDE w:val="0"/>
        <w:autoSpaceDN w:val="0"/>
        <w:adjustRightInd w:val="0"/>
        <w:spacing w:line="276" w:lineRule="auto"/>
        <w:ind w:firstLine="709"/>
        <w:jc w:val="both"/>
        <w:rPr>
          <w:bCs/>
          <w:i/>
        </w:rPr>
      </w:pPr>
      <w:r w:rsidRPr="00E90C0B">
        <w:rPr>
          <w:bCs/>
          <w:i/>
        </w:rPr>
        <w:t>5.1. Тематический план</w:t>
      </w:r>
    </w:p>
    <w:tbl>
      <w:tblPr>
        <w:tblW w:w="4850" w:type="pct"/>
        <w:tblInd w:w="108" w:type="dxa"/>
        <w:tblLayout w:type="fixed"/>
        <w:tblLook w:val="04A0" w:firstRow="1" w:lastRow="0" w:firstColumn="1" w:lastColumn="0" w:noHBand="0" w:noVBand="1"/>
      </w:tblPr>
      <w:tblGrid>
        <w:gridCol w:w="4245"/>
        <w:gridCol w:w="829"/>
        <w:gridCol w:w="828"/>
        <w:gridCol w:w="1375"/>
        <w:gridCol w:w="1201"/>
        <w:gridCol w:w="864"/>
      </w:tblGrid>
      <w:tr w:rsidR="006D0196" w:rsidRPr="00E90C0B" w14:paraId="78BD956A" w14:textId="77777777" w:rsidTr="00AF14FE">
        <w:trPr>
          <w:trHeight w:val="203"/>
        </w:trPr>
        <w:tc>
          <w:tcPr>
            <w:tcW w:w="4354" w:type="dxa"/>
            <w:vMerge w:val="restart"/>
            <w:tcBorders>
              <w:top w:val="single" w:sz="2" w:space="0" w:color="000000"/>
              <w:left w:val="single" w:sz="2" w:space="0" w:color="000000"/>
              <w:bottom w:val="single" w:sz="2" w:space="0" w:color="000000"/>
              <w:right w:val="single" w:sz="2" w:space="0" w:color="000000"/>
            </w:tcBorders>
            <w:hideMark/>
          </w:tcPr>
          <w:p w14:paraId="0ADD3631" w14:textId="77777777" w:rsidR="006D0196" w:rsidRPr="00E90C0B" w:rsidRDefault="006D0196" w:rsidP="00EC5D26">
            <w:pPr>
              <w:autoSpaceDE w:val="0"/>
              <w:autoSpaceDN w:val="0"/>
              <w:adjustRightInd w:val="0"/>
              <w:spacing w:line="276" w:lineRule="auto"/>
              <w:jc w:val="center"/>
            </w:pPr>
            <w:r w:rsidRPr="00E90C0B">
              <w:t>Наименование темы</w:t>
            </w:r>
          </w:p>
        </w:tc>
        <w:tc>
          <w:tcPr>
            <w:tcW w:w="3095" w:type="dxa"/>
            <w:gridSpan w:val="3"/>
            <w:tcBorders>
              <w:top w:val="single" w:sz="2" w:space="0" w:color="000000"/>
              <w:left w:val="single" w:sz="2" w:space="0" w:color="000000"/>
              <w:bottom w:val="single" w:sz="2" w:space="0" w:color="000000"/>
              <w:right w:val="single" w:sz="2" w:space="0" w:color="000000"/>
            </w:tcBorders>
            <w:hideMark/>
          </w:tcPr>
          <w:p w14:paraId="6374A4A1" w14:textId="77777777" w:rsidR="006D0196" w:rsidRPr="00E90C0B" w:rsidRDefault="006D0196" w:rsidP="00EC5D26">
            <w:pPr>
              <w:autoSpaceDE w:val="0"/>
              <w:autoSpaceDN w:val="0"/>
              <w:adjustRightInd w:val="0"/>
              <w:spacing w:line="276" w:lineRule="auto"/>
              <w:jc w:val="center"/>
            </w:pPr>
            <w:r w:rsidRPr="00E90C0B">
              <w:t>Контактная работа</w:t>
            </w:r>
          </w:p>
        </w:tc>
        <w:tc>
          <w:tcPr>
            <w:tcW w:w="1227" w:type="dxa"/>
            <w:vMerge w:val="restart"/>
            <w:tcBorders>
              <w:top w:val="single" w:sz="2" w:space="0" w:color="000000"/>
              <w:left w:val="single" w:sz="2" w:space="0" w:color="000000"/>
              <w:bottom w:val="single" w:sz="2" w:space="0" w:color="000000"/>
              <w:right w:val="single" w:sz="2" w:space="0" w:color="000000"/>
            </w:tcBorders>
            <w:hideMark/>
          </w:tcPr>
          <w:p w14:paraId="0CDCA27D" w14:textId="77777777" w:rsidR="006D0196" w:rsidRPr="00E90C0B" w:rsidRDefault="006D0196" w:rsidP="00EC5D26">
            <w:pPr>
              <w:autoSpaceDE w:val="0"/>
              <w:autoSpaceDN w:val="0"/>
              <w:adjustRightInd w:val="0"/>
              <w:spacing w:line="276" w:lineRule="auto"/>
              <w:jc w:val="center"/>
            </w:pPr>
            <w:r w:rsidRPr="00E90C0B">
              <w:t>Самостоятельная работа</w:t>
            </w:r>
          </w:p>
        </w:tc>
        <w:tc>
          <w:tcPr>
            <w:tcW w:w="88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7523B67" w14:textId="77777777" w:rsidR="006D0196" w:rsidRPr="00E90C0B" w:rsidRDefault="006D0196" w:rsidP="00EC5D26">
            <w:pPr>
              <w:autoSpaceDE w:val="0"/>
              <w:autoSpaceDN w:val="0"/>
              <w:adjustRightInd w:val="0"/>
              <w:spacing w:line="276" w:lineRule="auto"/>
              <w:jc w:val="center"/>
            </w:pPr>
            <w:r w:rsidRPr="00E90C0B">
              <w:t>Всего часов по дисциплине</w:t>
            </w:r>
          </w:p>
        </w:tc>
      </w:tr>
      <w:tr w:rsidR="006D0196" w:rsidRPr="00E90C0B" w14:paraId="7149D28E" w14:textId="77777777" w:rsidTr="00AF14FE">
        <w:trPr>
          <w:trHeight w:val="533"/>
        </w:trPr>
        <w:tc>
          <w:tcPr>
            <w:tcW w:w="4354" w:type="dxa"/>
            <w:vMerge/>
            <w:tcBorders>
              <w:top w:val="single" w:sz="2" w:space="0" w:color="000000"/>
              <w:left w:val="single" w:sz="2" w:space="0" w:color="000000"/>
              <w:bottom w:val="single" w:sz="2" w:space="0" w:color="000000"/>
              <w:right w:val="single" w:sz="2" w:space="0" w:color="000000"/>
            </w:tcBorders>
            <w:vAlign w:val="center"/>
            <w:hideMark/>
          </w:tcPr>
          <w:p w14:paraId="1C19E9CA" w14:textId="77777777" w:rsidR="006D0196" w:rsidRPr="00E90C0B" w:rsidRDefault="006D0196" w:rsidP="00EC5D26">
            <w:pPr>
              <w:spacing w:line="276" w:lineRule="auto"/>
            </w:pPr>
          </w:p>
        </w:tc>
        <w:tc>
          <w:tcPr>
            <w:tcW w:w="1689" w:type="dxa"/>
            <w:gridSpan w:val="2"/>
            <w:tcBorders>
              <w:top w:val="single" w:sz="2" w:space="0" w:color="000000"/>
              <w:left w:val="single" w:sz="2" w:space="0" w:color="000000"/>
              <w:bottom w:val="single" w:sz="2" w:space="0" w:color="000000"/>
              <w:right w:val="single" w:sz="2" w:space="0" w:color="000000"/>
            </w:tcBorders>
            <w:hideMark/>
          </w:tcPr>
          <w:p w14:paraId="292A9B9D" w14:textId="77777777" w:rsidR="006D0196" w:rsidRPr="00E90C0B" w:rsidRDefault="006D0196" w:rsidP="00EC5D26">
            <w:pPr>
              <w:autoSpaceDE w:val="0"/>
              <w:autoSpaceDN w:val="0"/>
              <w:adjustRightInd w:val="0"/>
              <w:spacing w:line="276" w:lineRule="auto"/>
              <w:jc w:val="center"/>
            </w:pPr>
            <w:r w:rsidRPr="00E90C0B">
              <w:t>Аудиторная работа</w:t>
            </w:r>
          </w:p>
        </w:tc>
        <w:tc>
          <w:tcPr>
            <w:tcW w:w="140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A09679" w14:textId="77777777" w:rsidR="006D0196" w:rsidRPr="00E90C0B" w:rsidRDefault="006D0196" w:rsidP="00EC5D26">
            <w:pPr>
              <w:tabs>
                <w:tab w:val="left" w:pos="814"/>
              </w:tabs>
              <w:spacing w:line="276" w:lineRule="auto"/>
              <w:jc w:val="center"/>
            </w:pPr>
            <w:r w:rsidRPr="00E90C0B">
              <w:t xml:space="preserve">КСР (в </w:t>
            </w:r>
            <w:proofErr w:type="spellStart"/>
            <w:r w:rsidRPr="00E90C0B">
              <w:t>т.ч</w:t>
            </w:r>
            <w:proofErr w:type="spellEnd"/>
            <w:r w:rsidRPr="00E90C0B">
              <w:t xml:space="preserve">. </w:t>
            </w:r>
          </w:p>
          <w:p w14:paraId="45B981E3" w14:textId="77777777" w:rsidR="006D0196" w:rsidRPr="00E90C0B" w:rsidRDefault="006D0196" w:rsidP="00EC5D26">
            <w:pPr>
              <w:autoSpaceDE w:val="0"/>
              <w:autoSpaceDN w:val="0"/>
              <w:adjustRightInd w:val="0"/>
              <w:spacing w:line="276" w:lineRule="auto"/>
              <w:jc w:val="center"/>
            </w:pPr>
            <w:r w:rsidRPr="00E90C0B">
              <w:t>в ЭИОС)</w:t>
            </w:r>
          </w:p>
        </w:tc>
        <w:tc>
          <w:tcPr>
            <w:tcW w:w="1227" w:type="dxa"/>
            <w:vMerge/>
            <w:tcBorders>
              <w:top w:val="single" w:sz="2" w:space="0" w:color="000000"/>
              <w:left w:val="single" w:sz="2" w:space="0" w:color="000000"/>
              <w:bottom w:val="single" w:sz="2" w:space="0" w:color="000000"/>
              <w:right w:val="single" w:sz="2" w:space="0" w:color="000000"/>
            </w:tcBorders>
            <w:vAlign w:val="center"/>
            <w:hideMark/>
          </w:tcPr>
          <w:p w14:paraId="78B8CAD0" w14:textId="77777777" w:rsidR="006D0196" w:rsidRPr="00E90C0B" w:rsidRDefault="006D0196" w:rsidP="00EC5D26">
            <w:pPr>
              <w:spacing w:line="276" w:lineRule="auto"/>
            </w:pPr>
          </w:p>
        </w:tc>
        <w:tc>
          <w:tcPr>
            <w:tcW w:w="881" w:type="dxa"/>
            <w:vMerge/>
            <w:tcBorders>
              <w:top w:val="single" w:sz="2" w:space="0" w:color="000000"/>
              <w:left w:val="single" w:sz="2" w:space="0" w:color="000000"/>
              <w:bottom w:val="single" w:sz="2" w:space="0" w:color="000000"/>
              <w:right w:val="single" w:sz="2" w:space="0" w:color="000000"/>
            </w:tcBorders>
            <w:vAlign w:val="center"/>
            <w:hideMark/>
          </w:tcPr>
          <w:p w14:paraId="6449763C" w14:textId="77777777" w:rsidR="006D0196" w:rsidRPr="00E90C0B" w:rsidRDefault="006D0196" w:rsidP="00EC5D26">
            <w:pPr>
              <w:spacing w:line="276" w:lineRule="auto"/>
            </w:pPr>
          </w:p>
        </w:tc>
      </w:tr>
      <w:tr w:rsidR="006D0196" w:rsidRPr="00E90C0B" w14:paraId="6C7286FC" w14:textId="77777777" w:rsidTr="00AF14FE">
        <w:trPr>
          <w:trHeight w:val="1"/>
        </w:trPr>
        <w:tc>
          <w:tcPr>
            <w:tcW w:w="4354" w:type="dxa"/>
            <w:vMerge/>
            <w:tcBorders>
              <w:top w:val="single" w:sz="2" w:space="0" w:color="000000"/>
              <w:left w:val="single" w:sz="2" w:space="0" w:color="000000"/>
              <w:bottom w:val="single" w:sz="2" w:space="0" w:color="000000"/>
              <w:right w:val="single" w:sz="2" w:space="0" w:color="000000"/>
            </w:tcBorders>
            <w:vAlign w:val="center"/>
            <w:hideMark/>
          </w:tcPr>
          <w:p w14:paraId="381F8DF8" w14:textId="77777777" w:rsidR="006D0196" w:rsidRPr="00E90C0B" w:rsidRDefault="006D0196" w:rsidP="00EC5D26">
            <w:pPr>
              <w:spacing w:line="276" w:lineRule="auto"/>
            </w:pPr>
          </w:p>
        </w:tc>
        <w:tc>
          <w:tcPr>
            <w:tcW w:w="845" w:type="dxa"/>
            <w:tcBorders>
              <w:top w:val="single" w:sz="2" w:space="0" w:color="000000"/>
              <w:left w:val="single" w:sz="2" w:space="0" w:color="000000"/>
              <w:bottom w:val="single" w:sz="2" w:space="0" w:color="000000"/>
              <w:right w:val="single" w:sz="2" w:space="0" w:color="000000"/>
            </w:tcBorders>
            <w:hideMark/>
          </w:tcPr>
          <w:p w14:paraId="2D962AA7" w14:textId="77777777" w:rsidR="006D0196" w:rsidRPr="00E90C0B" w:rsidRDefault="006D0196" w:rsidP="00EC5D26">
            <w:pPr>
              <w:autoSpaceDE w:val="0"/>
              <w:autoSpaceDN w:val="0"/>
              <w:adjustRightInd w:val="0"/>
              <w:spacing w:line="276" w:lineRule="auto"/>
              <w:jc w:val="center"/>
            </w:pPr>
            <w:r w:rsidRPr="00E90C0B">
              <w:t>Лекции</w:t>
            </w:r>
          </w:p>
        </w:tc>
        <w:tc>
          <w:tcPr>
            <w:tcW w:w="844" w:type="dxa"/>
            <w:tcBorders>
              <w:top w:val="single" w:sz="2" w:space="0" w:color="000000"/>
              <w:left w:val="single" w:sz="2" w:space="0" w:color="000000"/>
              <w:bottom w:val="single" w:sz="2" w:space="0" w:color="000000"/>
              <w:right w:val="single" w:sz="2" w:space="0" w:color="000000"/>
            </w:tcBorders>
            <w:hideMark/>
          </w:tcPr>
          <w:p w14:paraId="74EF0E0C" w14:textId="77777777" w:rsidR="006D0196" w:rsidRPr="00E90C0B" w:rsidRDefault="006D0196" w:rsidP="00EC5D26">
            <w:pPr>
              <w:autoSpaceDE w:val="0"/>
              <w:autoSpaceDN w:val="0"/>
              <w:adjustRightInd w:val="0"/>
              <w:spacing w:line="276" w:lineRule="auto"/>
              <w:jc w:val="center"/>
            </w:pPr>
            <w:proofErr w:type="spellStart"/>
            <w:r w:rsidRPr="00E90C0B">
              <w:t>Практич</w:t>
            </w:r>
            <w:proofErr w:type="spellEnd"/>
          </w:p>
        </w:tc>
        <w:tc>
          <w:tcPr>
            <w:tcW w:w="1406" w:type="dxa"/>
            <w:vMerge/>
            <w:tcBorders>
              <w:top w:val="single" w:sz="2" w:space="0" w:color="000000"/>
              <w:left w:val="single" w:sz="2" w:space="0" w:color="000000"/>
              <w:bottom w:val="single" w:sz="2" w:space="0" w:color="000000"/>
              <w:right w:val="single" w:sz="2" w:space="0" w:color="000000"/>
            </w:tcBorders>
            <w:vAlign w:val="center"/>
            <w:hideMark/>
          </w:tcPr>
          <w:p w14:paraId="11FAEA35" w14:textId="77777777" w:rsidR="006D0196" w:rsidRPr="00E90C0B" w:rsidRDefault="006D0196" w:rsidP="00EC5D26">
            <w:pPr>
              <w:spacing w:line="276" w:lineRule="auto"/>
            </w:pPr>
          </w:p>
        </w:tc>
        <w:tc>
          <w:tcPr>
            <w:tcW w:w="1227" w:type="dxa"/>
            <w:vMerge/>
            <w:tcBorders>
              <w:top w:val="single" w:sz="2" w:space="0" w:color="000000"/>
              <w:left w:val="single" w:sz="2" w:space="0" w:color="000000"/>
              <w:bottom w:val="single" w:sz="2" w:space="0" w:color="000000"/>
              <w:right w:val="single" w:sz="2" w:space="0" w:color="000000"/>
            </w:tcBorders>
            <w:vAlign w:val="center"/>
            <w:hideMark/>
          </w:tcPr>
          <w:p w14:paraId="61F7B2DE" w14:textId="77777777" w:rsidR="006D0196" w:rsidRPr="00E90C0B" w:rsidRDefault="006D0196" w:rsidP="00EC5D26">
            <w:pPr>
              <w:spacing w:line="276" w:lineRule="auto"/>
            </w:pPr>
          </w:p>
        </w:tc>
        <w:tc>
          <w:tcPr>
            <w:tcW w:w="881" w:type="dxa"/>
            <w:vMerge/>
            <w:tcBorders>
              <w:top w:val="single" w:sz="2" w:space="0" w:color="000000"/>
              <w:left w:val="single" w:sz="2" w:space="0" w:color="000000"/>
              <w:bottom w:val="single" w:sz="2" w:space="0" w:color="000000"/>
              <w:right w:val="single" w:sz="2" w:space="0" w:color="000000"/>
            </w:tcBorders>
            <w:vAlign w:val="center"/>
            <w:hideMark/>
          </w:tcPr>
          <w:p w14:paraId="7695D0A7" w14:textId="77777777" w:rsidR="006D0196" w:rsidRPr="00E90C0B" w:rsidRDefault="006D0196" w:rsidP="00EC5D26">
            <w:pPr>
              <w:spacing w:line="276" w:lineRule="auto"/>
            </w:pPr>
          </w:p>
        </w:tc>
      </w:tr>
      <w:tr w:rsidR="006D0196" w:rsidRPr="00E90C0B" w14:paraId="3C93C3E5"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00B1562E" w14:textId="77777777" w:rsidR="006D0196" w:rsidRPr="00E90C0B" w:rsidRDefault="006D0196" w:rsidP="00F83561">
            <w:pPr>
              <w:autoSpaceDE w:val="0"/>
              <w:autoSpaceDN w:val="0"/>
              <w:adjustRightInd w:val="0"/>
              <w:spacing w:line="276" w:lineRule="auto"/>
              <w:rPr>
                <w:b/>
              </w:rPr>
            </w:pPr>
            <w:r w:rsidRPr="00E90C0B">
              <w:rPr>
                <w:b/>
                <w:bCs/>
              </w:rPr>
              <w:t>Раздел 1. Материальные основы наследственности и изменчивости</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2E43D417" w14:textId="77777777" w:rsidR="006D0196" w:rsidRPr="00E90C0B" w:rsidRDefault="006D0196" w:rsidP="00EC5D26">
            <w:pPr>
              <w:autoSpaceDE w:val="0"/>
              <w:autoSpaceDN w:val="0"/>
              <w:adjustRightInd w:val="0"/>
              <w:spacing w:line="276" w:lineRule="auto"/>
              <w:jc w:val="center"/>
              <w:rPr>
                <w:b/>
              </w:rPr>
            </w:pPr>
            <w:r w:rsidRPr="00E90C0B">
              <w:rPr>
                <w:b/>
              </w:rPr>
              <w:t>2</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7B2C44BA" w14:textId="77777777" w:rsidR="006D0196" w:rsidRPr="00E90C0B" w:rsidRDefault="006D0196" w:rsidP="00EC5D26">
            <w:pPr>
              <w:autoSpaceDE w:val="0"/>
              <w:autoSpaceDN w:val="0"/>
              <w:adjustRightInd w:val="0"/>
              <w:spacing w:line="276" w:lineRule="auto"/>
              <w:jc w:val="center"/>
              <w:rPr>
                <w:b/>
              </w:rPr>
            </w:pPr>
            <w:r w:rsidRPr="00E90C0B">
              <w:rPr>
                <w:b/>
              </w:rPr>
              <w:t>2</w:t>
            </w:r>
          </w:p>
        </w:tc>
        <w:tc>
          <w:tcPr>
            <w:tcW w:w="1406" w:type="dxa"/>
            <w:tcBorders>
              <w:top w:val="single" w:sz="2" w:space="0" w:color="000000"/>
              <w:left w:val="single" w:sz="2" w:space="0" w:color="000000"/>
              <w:bottom w:val="single" w:sz="2" w:space="0" w:color="000000"/>
              <w:right w:val="single" w:sz="2" w:space="0" w:color="000000"/>
            </w:tcBorders>
            <w:vAlign w:val="center"/>
            <w:hideMark/>
          </w:tcPr>
          <w:p w14:paraId="6C559F1F" w14:textId="77777777" w:rsidR="006D0196" w:rsidRPr="00E90C0B" w:rsidRDefault="006D0196" w:rsidP="00EC5D26">
            <w:pPr>
              <w:autoSpaceDE w:val="0"/>
              <w:autoSpaceDN w:val="0"/>
              <w:adjustRightInd w:val="0"/>
              <w:spacing w:line="276" w:lineRule="auto"/>
              <w:jc w:val="center"/>
              <w:rPr>
                <w:b/>
              </w:rPr>
            </w:pPr>
            <w:r w:rsidRPr="00E90C0B">
              <w:rPr>
                <w:b/>
              </w:rPr>
              <w:t>2</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C6611F" w14:textId="77777777" w:rsidR="006D0196" w:rsidRPr="00E90C0B" w:rsidRDefault="006D0196" w:rsidP="00EC5D26">
            <w:pPr>
              <w:autoSpaceDE w:val="0"/>
              <w:autoSpaceDN w:val="0"/>
              <w:adjustRightInd w:val="0"/>
              <w:spacing w:line="276" w:lineRule="auto"/>
              <w:jc w:val="center"/>
              <w:rPr>
                <w:b/>
              </w:rPr>
            </w:pPr>
            <w:r w:rsidRPr="00E90C0B">
              <w:rPr>
                <w:b/>
              </w:rPr>
              <w:t>6</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88BBA6" w14:textId="77777777" w:rsidR="006D0196" w:rsidRPr="00E90C0B" w:rsidRDefault="006D0196" w:rsidP="00EC5D26">
            <w:pPr>
              <w:autoSpaceDE w:val="0"/>
              <w:autoSpaceDN w:val="0"/>
              <w:adjustRightInd w:val="0"/>
              <w:spacing w:line="276" w:lineRule="auto"/>
              <w:jc w:val="center"/>
              <w:rPr>
                <w:b/>
              </w:rPr>
            </w:pPr>
            <w:r w:rsidRPr="00E90C0B">
              <w:rPr>
                <w:b/>
              </w:rPr>
              <w:t>12</w:t>
            </w:r>
          </w:p>
        </w:tc>
      </w:tr>
      <w:tr w:rsidR="006D0196" w:rsidRPr="00E90C0B" w14:paraId="0F9E7DDD"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0BCEF3F3" w14:textId="77777777" w:rsidR="006D0196" w:rsidRPr="00E90C0B" w:rsidRDefault="006D0196" w:rsidP="00F83561">
            <w:pPr>
              <w:autoSpaceDE w:val="0"/>
              <w:autoSpaceDN w:val="0"/>
              <w:adjustRightInd w:val="0"/>
              <w:spacing w:line="276" w:lineRule="auto"/>
            </w:pPr>
            <w:r w:rsidRPr="00E90C0B">
              <w:t>Тема 1.1 Структурно-функциональная организация ДНК и РНК. Тонкая структура гена. Генетические карты</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1D7156E5"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201F49B6"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5B9FA2" w14:textId="77777777" w:rsidR="006D0196" w:rsidRPr="00E90C0B" w:rsidRDefault="006D0196" w:rsidP="00EC5D26">
            <w:pPr>
              <w:autoSpaceDE w:val="0"/>
              <w:autoSpaceDN w:val="0"/>
              <w:adjustRightInd w:val="0"/>
              <w:spacing w:line="276" w:lineRule="auto"/>
              <w:jc w:val="center"/>
            </w:pPr>
            <w:r w:rsidRPr="00E90C0B">
              <w:t>-</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805DC"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D59414"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0CF28C79"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4E4F3C69" w14:textId="77777777" w:rsidR="006D0196" w:rsidRPr="00E90C0B" w:rsidRDefault="006D0196" w:rsidP="00F83561">
            <w:pPr>
              <w:autoSpaceDE w:val="0"/>
              <w:autoSpaceDN w:val="0"/>
              <w:adjustRightInd w:val="0"/>
              <w:spacing w:line="276" w:lineRule="auto"/>
              <w:rPr>
                <w:bCs/>
              </w:rPr>
            </w:pPr>
            <w:r w:rsidRPr="00E90C0B">
              <w:rPr>
                <w:bCs/>
              </w:rPr>
              <w:t>Тема 1.2 Хромосомы: строение, функции, типы хромосом</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50CD59AA" w14:textId="77777777" w:rsidR="006D0196" w:rsidRPr="00E90C0B" w:rsidRDefault="006D0196" w:rsidP="00EC5D26">
            <w:pPr>
              <w:autoSpaceDE w:val="0"/>
              <w:autoSpaceDN w:val="0"/>
              <w:adjustRightInd w:val="0"/>
              <w:spacing w:line="276" w:lineRule="auto"/>
              <w:jc w:val="center"/>
            </w:pPr>
            <w:r w:rsidRPr="00E90C0B">
              <w:t>-</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70F5C092"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E99DDF" w14:textId="77777777" w:rsidR="006D0196" w:rsidRPr="00E90C0B" w:rsidRDefault="006D0196" w:rsidP="00EC5D26">
            <w:pPr>
              <w:autoSpaceDE w:val="0"/>
              <w:autoSpaceDN w:val="0"/>
              <w:adjustRightInd w:val="0"/>
              <w:spacing w:line="276" w:lineRule="auto"/>
              <w:jc w:val="center"/>
            </w:pPr>
            <w:r w:rsidRPr="00E90C0B">
              <w:t>-</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5A3F2B"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360F37" w14:textId="77777777" w:rsidR="006D0196" w:rsidRPr="00E90C0B" w:rsidRDefault="006D0196" w:rsidP="00EC5D26">
            <w:pPr>
              <w:autoSpaceDE w:val="0"/>
              <w:autoSpaceDN w:val="0"/>
              <w:adjustRightInd w:val="0"/>
              <w:spacing w:line="276" w:lineRule="auto"/>
              <w:jc w:val="center"/>
            </w:pPr>
            <w:r w:rsidRPr="00E90C0B">
              <w:t>3</w:t>
            </w:r>
          </w:p>
        </w:tc>
      </w:tr>
      <w:tr w:rsidR="006D0196" w:rsidRPr="00E90C0B" w14:paraId="41053AF1"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5003A91D" w14:textId="77777777" w:rsidR="006D0196" w:rsidRPr="00E90C0B" w:rsidRDefault="006D0196" w:rsidP="00F83561">
            <w:pPr>
              <w:autoSpaceDE w:val="0"/>
              <w:autoSpaceDN w:val="0"/>
              <w:adjustRightInd w:val="0"/>
              <w:spacing w:line="276" w:lineRule="auto"/>
              <w:rPr>
                <w:bCs/>
              </w:rPr>
            </w:pPr>
            <w:r w:rsidRPr="00E90C0B">
              <w:rPr>
                <w:bCs/>
              </w:rPr>
              <w:t>Тема 1.3 Реализация генетической информации в процессе онтогенеза</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377BAF5A"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1F02E62A" w14:textId="77777777" w:rsidR="006D0196" w:rsidRPr="00E90C0B" w:rsidRDefault="006D0196" w:rsidP="00EC5D26">
            <w:pPr>
              <w:autoSpaceDE w:val="0"/>
              <w:autoSpaceDN w:val="0"/>
              <w:adjustRightInd w:val="0"/>
              <w:spacing w:line="276" w:lineRule="auto"/>
              <w:jc w:val="center"/>
            </w:pPr>
            <w:r w:rsidRPr="00E90C0B">
              <w:t>-</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44A443" w14:textId="77777777" w:rsidR="006D0196" w:rsidRPr="00E90C0B" w:rsidRDefault="006D0196" w:rsidP="00EC5D26">
            <w:pPr>
              <w:autoSpaceDE w:val="0"/>
              <w:autoSpaceDN w:val="0"/>
              <w:adjustRightInd w:val="0"/>
              <w:spacing w:line="276" w:lineRule="auto"/>
              <w:jc w:val="center"/>
            </w:pPr>
            <w:r w:rsidRPr="00E90C0B">
              <w:t>2</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5E715C"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2FBA28"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27273361"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00B3020D" w14:textId="77777777" w:rsidR="006D0196" w:rsidRPr="00E90C0B" w:rsidRDefault="006D0196" w:rsidP="00F83561">
            <w:pPr>
              <w:autoSpaceDE w:val="0"/>
              <w:autoSpaceDN w:val="0"/>
              <w:adjustRightInd w:val="0"/>
              <w:spacing w:line="276" w:lineRule="auto"/>
              <w:rPr>
                <w:b/>
              </w:rPr>
            </w:pPr>
            <w:r w:rsidRPr="00E90C0B">
              <w:rPr>
                <w:b/>
                <w:bCs/>
              </w:rPr>
              <w:t>Раздел 2. Закономерности наследования признаков и принципы наследственности</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6E625FAC" w14:textId="77777777" w:rsidR="006D0196" w:rsidRPr="00E90C0B" w:rsidRDefault="006D0196" w:rsidP="00EC5D26">
            <w:pPr>
              <w:autoSpaceDE w:val="0"/>
              <w:autoSpaceDN w:val="0"/>
              <w:adjustRightInd w:val="0"/>
              <w:spacing w:line="276" w:lineRule="auto"/>
              <w:jc w:val="center"/>
              <w:rPr>
                <w:b/>
              </w:rPr>
            </w:pPr>
            <w:r w:rsidRPr="00E90C0B">
              <w:rPr>
                <w:b/>
              </w:rPr>
              <w:t>4</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4EFD371B" w14:textId="77777777" w:rsidR="006D0196" w:rsidRPr="00E90C0B" w:rsidRDefault="006D0196" w:rsidP="00EC5D26">
            <w:pPr>
              <w:autoSpaceDE w:val="0"/>
              <w:autoSpaceDN w:val="0"/>
              <w:adjustRightInd w:val="0"/>
              <w:spacing w:line="276" w:lineRule="auto"/>
              <w:jc w:val="center"/>
              <w:rPr>
                <w:b/>
              </w:rPr>
            </w:pPr>
            <w:r w:rsidRPr="00E90C0B">
              <w:rPr>
                <w:b/>
              </w:rPr>
              <w:t>4</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37E24B" w14:textId="77777777" w:rsidR="006D0196" w:rsidRPr="00E90C0B" w:rsidRDefault="006D0196" w:rsidP="00EC5D26">
            <w:pPr>
              <w:autoSpaceDE w:val="0"/>
              <w:autoSpaceDN w:val="0"/>
              <w:adjustRightInd w:val="0"/>
              <w:spacing w:line="276" w:lineRule="auto"/>
              <w:jc w:val="center"/>
              <w:rPr>
                <w:b/>
              </w:rPr>
            </w:pPr>
            <w:r w:rsidRPr="00E90C0B">
              <w:rPr>
                <w:b/>
              </w:rPr>
              <w:t>4</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F14F21" w14:textId="77777777" w:rsidR="006D0196" w:rsidRPr="00E90C0B" w:rsidRDefault="006D0196" w:rsidP="00EC5D26">
            <w:pPr>
              <w:autoSpaceDE w:val="0"/>
              <w:autoSpaceDN w:val="0"/>
              <w:adjustRightInd w:val="0"/>
              <w:spacing w:line="276" w:lineRule="auto"/>
              <w:jc w:val="center"/>
              <w:rPr>
                <w:b/>
              </w:rPr>
            </w:pPr>
            <w:r w:rsidRPr="00E90C0B">
              <w:rPr>
                <w:b/>
              </w:rPr>
              <w:t>10</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7596CE" w14:textId="77777777" w:rsidR="006D0196" w:rsidRPr="00E90C0B" w:rsidRDefault="006D0196" w:rsidP="00EC5D26">
            <w:pPr>
              <w:autoSpaceDE w:val="0"/>
              <w:autoSpaceDN w:val="0"/>
              <w:adjustRightInd w:val="0"/>
              <w:spacing w:line="276" w:lineRule="auto"/>
              <w:jc w:val="center"/>
              <w:rPr>
                <w:b/>
              </w:rPr>
            </w:pPr>
            <w:r w:rsidRPr="00E90C0B">
              <w:rPr>
                <w:b/>
              </w:rPr>
              <w:t>22</w:t>
            </w:r>
          </w:p>
        </w:tc>
      </w:tr>
      <w:tr w:rsidR="006D0196" w:rsidRPr="00E90C0B" w14:paraId="4ED553FB"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25EAE236" w14:textId="77777777" w:rsidR="006D0196" w:rsidRPr="00E90C0B" w:rsidRDefault="006D0196" w:rsidP="00F83561">
            <w:pPr>
              <w:autoSpaceDE w:val="0"/>
              <w:autoSpaceDN w:val="0"/>
              <w:adjustRightInd w:val="0"/>
              <w:spacing w:line="276" w:lineRule="auto"/>
            </w:pPr>
            <w:r w:rsidRPr="00E90C0B">
              <w:lastRenderedPageBreak/>
              <w:t xml:space="preserve">Тема 2.1 Моно-, </w:t>
            </w:r>
            <w:proofErr w:type="spellStart"/>
            <w:r w:rsidRPr="00E90C0B">
              <w:t>ди</w:t>
            </w:r>
            <w:proofErr w:type="spellEnd"/>
            <w:r w:rsidRPr="00E90C0B">
              <w:t>- и полигибридное скрещивание. Законы Г. Менделя</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3EF50084"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5821AC0E"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D288B4"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D31F49"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63E857"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34F55B28"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6903A01E" w14:textId="77777777" w:rsidR="006D0196" w:rsidRPr="00E90C0B" w:rsidRDefault="006D0196" w:rsidP="00F83561">
            <w:pPr>
              <w:autoSpaceDE w:val="0"/>
              <w:autoSpaceDN w:val="0"/>
              <w:adjustRightInd w:val="0"/>
              <w:spacing w:line="276" w:lineRule="auto"/>
            </w:pPr>
            <w:r w:rsidRPr="00E90C0B">
              <w:t>Тема 2.2 Взаимодействие генов</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4B229A3B"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0983A287"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FEC766"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3449ED"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04F9F1"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346F914C"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43B6E7BF" w14:textId="77777777" w:rsidR="006D0196" w:rsidRPr="00E90C0B" w:rsidRDefault="006D0196" w:rsidP="00F83561">
            <w:pPr>
              <w:autoSpaceDE w:val="0"/>
              <w:autoSpaceDN w:val="0"/>
              <w:adjustRightInd w:val="0"/>
              <w:spacing w:line="276" w:lineRule="auto"/>
            </w:pPr>
            <w:r w:rsidRPr="00E90C0B">
              <w:t>Тема 2.3 Наследование признаков, сцепленных с полом</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5AE55889"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2B826AEB"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4C8978"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42A11A"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2B3A7D"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12C4BB31"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3725D9D1" w14:textId="77777777" w:rsidR="006D0196" w:rsidRPr="00E90C0B" w:rsidRDefault="006D0196" w:rsidP="00F83561">
            <w:pPr>
              <w:autoSpaceDE w:val="0"/>
              <w:autoSpaceDN w:val="0"/>
              <w:adjustRightInd w:val="0"/>
              <w:spacing w:line="276" w:lineRule="auto"/>
            </w:pPr>
            <w:r w:rsidRPr="00E90C0B">
              <w:t>Тема 2.4 Сцепление генов и кроссинговер</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4221EC29"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2A6DB471"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B01AD5"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0237AA" w14:textId="77777777" w:rsidR="006D0196" w:rsidRPr="00E90C0B" w:rsidRDefault="006D0196" w:rsidP="00EC5D26">
            <w:pPr>
              <w:autoSpaceDE w:val="0"/>
              <w:autoSpaceDN w:val="0"/>
              <w:adjustRightInd w:val="0"/>
              <w:spacing w:line="276" w:lineRule="auto"/>
              <w:jc w:val="center"/>
            </w:pPr>
            <w:r w:rsidRPr="00E90C0B">
              <w:t>4</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1E703E" w14:textId="77777777" w:rsidR="006D0196" w:rsidRPr="00E90C0B" w:rsidRDefault="006D0196" w:rsidP="00EC5D26">
            <w:pPr>
              <w:autoSpaceDE w:val="0"/>
              <w:autoSpaceDN w:val="0"/>
              <w:adjustRightInd w:val="0"/>
              <w:spacing w:line="276" w:lineRule="auto"/>
              <w:jc w:val="center"/>
            </w:pPr>
            <w:r w:rsidRPr="00E90C0B">
              <w:t>7</w:t>
            </w:r>
          </w:p>
        </w:tc>
      </w:tr>
      <w:tr w:rsidR="006D0196" w:rsidRPr="00E90C0B" w14:paraId="308B55E0"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204DF0EA" w14:textId="77777777" w:rsidR="006D0196" w:rsidRPr="00E90C0B" w:rsidRDefault="006D0196" w:rsidP="00F83561">
            <w:pPr>
              <w:autoSpaceDE w:val="0"/>
              <w:autoSpaceDN w:val="0"/>
              <w:adjustRightInd w:val="0"/>
              <w:spacing w:line="276" w:lineRule="auto"/>
              <w:rPr>
                <w:b/>
              </w:rPr>
            </w:pPr>
            <w:r w:rsidRPr="00E90C0B">
              <w:rPr>
                <w:b/>
                <w:bCs/>
              </w:rPr>
              <w:t>Раздел 3. Генетические основы онтогенеза</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691FF7A1" w14:textId="77777777" w:rsidR="006D0196" w:rsidRPr="00E90C0B" w:rsidRDefault="006D0196" w:rsidP="00EC5D26">
            <w:pPr>
              <w:autoSpaceDE w:val="0"/>
              <w:autoSpaceDN w:val="0"/>
              <w:adjustRightInd w:val="0"/>
              <w:spacing w:line="276" w:lineRule="auto"/>
              <w:jc w:val="center"/>
              <w:rPr>
                <w:b/>
              </w:rPr>
            </w:pPr>
            <w:r w:rsidRPr="00E90C0B">
              <w:rPr>
                <w:b/>
              </w:rPr>
              <w:t>2</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0A6BC54A" w14:textId="77777777" w:rsidR="006D0196" w:rsidRPr="00E90C0B" w:rsidRDefault="006D0196" w:rsidP="00EC5D26">
            <w:pPr>
              <w:autoSpaceDE w:val="0"/>
              <w:autoSpaceDN w:val="0"/>
              <w:adjustRightInd w:val="0"/>
              <w:spacing w:line="276" w:lineRule="auto"/>
              <w:jc w:val="center"/>
              <w:rPr>
                <w:b/>
              </w:rPr>
            </w:pPr>
            <w:r w:rsidRPr="00E90C0B">
              <w:rPr>
                <w:b/>
              </w:rPr>
              <w:t>-</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7C6DA4" w14:textId="77777777" w:rsidR="006D0196" w:rsidRPr="00E90C0B" w:rsidRDefault="006D0196" w:rsidP="00EC5D26">
            <w:pPr>
              <w:autoSpaceDE w:val="0"/>
              <w:autoSpaceDN w:val="0"/>
              <w:adjustRightInd w:val="0"/>
              <w:spacing w:line="276" w:lineRule="auto"/>
              <w:jc w:val="center"/>
              <w:rPr>
                <w:b/>
              </w:rPr>
            </w:pPr>
            <w:r w:rsidRPr="00E90C0B">
              <w:rPr>
                <w:b/>
              </w:rPr>
              <w:t>2</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870A8A" w14:textId="77777777" w:rsidR="006D0196" w:rsidRPr="00E90C0B" w:rsidRDefault="006D0196" w:rsidP="00EC5D26">
            <w:pPr>
              <w:autoSpaceDE w:val="0"/>
              <w:autoSpaceDN w:val="0"/>
              <w:adjustRightInd w:val="0"/>
              <w:spacing w:line="276" w:lineRule="auto"/>
              <w:jc w:val="center"/>
              <w:rPr>
                <w:b/>
              </w:rPr>
            </w:pPr>
            <w:r w:rsidRPr="00E90C0B">
              <w:rPr>
                <w:b/>
              </w:rPr>
              <w:t>4</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AC216E" w14:textId="77777777" w:rsidR="006D0196" w:rsidRPr="00E90C0B" w:rsidRDefault="006D0196" w:rsidP="00EC5D26">
            <w:pPr>
              <w:autoSpaceDE w:val="0"/>
              <w:autoSpaceDN w:val="0"/>
              <w:adjustRightInd w:val="0"/>
              <w:spacing w:line="276" w:lineRule="auto"/>
              <w:jc w:val="center"/>
              <w:rPr>
                <w:b/>
              </w:rPr>
            </w:pPr>
            <w:r w:rsidRPr="00E90C0B">
              <w:rPr>
                <w:b/>
              </w:rPr>
              <w:t>8</w:t>
            </w:r>
          </w:p>
        </w:tc>
      </w:tr>
      <w:tr w:rsidR="006D0196" w:rsidRPr="00E90C0B" w14:paraId="222F9BCF"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6C6A2ED7" w14:textId="77777777" w:rsidR="006D0196" w:rsidRPr="00E90C0B" w:rsidRDefault="006D0196" w:rsidP="00F83561">
            <w:pPr>
              <w:autoSpaceDE w:val="0"/>
              <w:autoSpaceDN w:val="0"/>
              <w:adjustRightInd w:val="0"/>
              <w:spacing w:line="276" w:lineRule="auto"/>
            </w:pPr>
            <w:r w:rsidRPr="00E90C0B">
              <w:t>Тема 3.1</w:t>
            </w:r>
            <w:r w:rsidRPr="00E90C0B">
              <w:rPr>
                <w:bCs/>
              </w:rPr>
              <w:t xml:space="preserve"> </w:t>
            </w:r>
            <w:r w:rsidRPr="00E90C0B">
              <w:t>Регуляция генной активности на различных уровнях реализации генетического материала</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4093DE59"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03C5DA12" w14:textId="77777777" w:rsidR="006D0196" w:rsidRPr="00E90C0B" w:rsidRDefault="006D0196" w:rsidP="00EC5D26">
            <w:pPr>
              <w:autoSpaceDE w:val="0"/>
              <w:autoSpaceDN w:val="0"/>
              <w:adjustRightInd w:val="0"/>
              <w:spacing w:line="276" w:lineRule="auto"/>
              <w:jc w:val="center"/>
            </w:pPr>
            <w:r w:rsidRPr="00E90C0B">
              <w:t>-</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4BA0EE"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69B3BC"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211501"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2C348FF3"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177922E0" w14:textId="77777777" w:rsidR="006D0196" w:rsidRPr="00E90C0B" w:rsidRDefault="006D0196" w:rsidP="00F83561">
            <w:pPr>
              <w:autoSpaceDE w:val="0"/>
              <w:autoSpaceDN w:val="0"/>
              <w:adjustRightInd w:val="0"/>
              <w:spacing w:line="276" w:lineRule="auto"/>
            </w:pPr>
            <w:r w:rsidRPr="00E90C0B">
              <w:t xml:space="preserve">Тема 3.2 </w:t>
            </w:r>
            <w:r w:rsidRPr="00E90C0B">
              <w:rPr>
                <w:bCs/>
              </w:rPr>
              <w:t>Принципы реализации наследования признаков и механизмы изменчивости признаков в процессе онтогенеза человека</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1D3BBA94"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17717305" w14:textId="77777777" w:rsidR="006D0196" w:rsidRPr="00E90C0B" w:rsidRDefault="006D0196" w:rsidP="00EC5D26">
            <w:pPr>
              <w:autoSpaceDE w:val="0"/>
              <w:autoSpaceDN w:val="0"/>
              <w:adjustRightInd w:val="0"/>
              <w:spacing w:line="276" w:lineRule="auto"/>
              <w:jc w:val="center"/>
            </w:pPr>
            <w:r w:rsidRPr="00E90C0B">
              <w:t>-</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564395"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6B90E1"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A1FB5A"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4A0A5E7A"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77833876" w14:textId="77777777" w:rsidR="006D0196" w:rsidRPr="00E90C0B" w:rsidRDefault="006D0196" w:rsidP="00F83561">
            <w:pPr>
              <w:autoSpaceDE w:val="0"/>
              <w:autoSpaceDN w:val="0"/>
              <w:adjustRightInd w:val="0"/>
              <w:spacing w:line="276" w:lineRule="auto"/>
              <w:rPr>
                <w:b/>
              </w:rPr>
            </w:pPr>
            <w:r w:rsidRPr="00E90C0B">
              <w:rPr>
                <w:b/>
                <w:bCs/>
              </w:rPr>
              <w:t>Раздел 4. Генетика человека</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001A093F" w14:textId="77777777" w:rsidR="006D0196" w:rsidRPr="00E90C0B" w:rsidRDefault="006D0196" w:rsidP="00EC5D26">
            <w:pPr>
              <w:autoSpaceDE w:val="0"/>
              <w:autoSpaceDN w:val="0"/>
              <w:adjustRightInd w:val="0"/>
              <w:spacing w:line="276" w:lineRule="auto"/>
              <w:jc w:val="center"/>
              <w:rPr>
                <w:b/>
              </w:rPr>
            </w:pPr>
            <w:r w:rsidRPr="00E90C0B">
              <w:rPr>
                <w:b/>
              </w:rPr>
              <w:t>2</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01E16B77" w14:textId="77777777" w:rsidR="006D0196" w:rsidRPr="00E90C0B" w:rsidRDefault="006D0196" w:rsidP="00EC5D26">
            <w:pPr>
              <w:autoSpaceDE w:val="0"/>
              <w:autoSpaceDN w:val="0"/>
              <w:adjustRightInd w:val="0"/>
              <w:spacing w:line="276" w:lineRule="auto"/>
              <w:jc w:val="center"/>
              <w:rPr>
                <w:b/>
              </w:rPr>
            </w:pPr>
            <w:r w:rsidRPr="00E90C0B">
              <w:rPr>
                <w:b/>
              </w:rPr>
              <w:t>6</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E462D6" w14:textId="77777777" w:rsidR="006D0196" w:rsidRPr="00E90C0B" w:rsidRDefault="006D0196" w:rsidP="00EC5D26">
            <w:pPr>
              <w:autoSpaceDE w:val="0"/>
              <w:autoSpaceDN w:val="0"/>
              <w:adjustRightInd w:val="0"/>
              <w:spacing w:line="276" w:lineRule="auto"/>
              <w:jc w:val="center"/>
              <w:rPr>
                <w:b/>
              </w:rPr>
            </w:pPr>
            <w:r w:rsidRPr="00E90C0B">
              <w:rPr>
                <w:b/>
              </w:rPr>
              <w:t>8</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B09335" w14:textId="77777777" w:rsidR="006D0196" w:rsidRPr="00E90C0B" w:rsidRDefault="006D0196" w:rsidP="00EC5D26">
            <w:pPr>
              <w:autoSpaceDE w:val="0"/>
              <w:autoSpaceDN w:val="0"/>
              <w:adjustRightInd w:val="0"/>
              <w:spacing w:line="276" w:lineRule="auto"/>
              <w:jc w:val="center"/>
              <w:rPr>
                <w:b/>
              </w:rPr>
            </w:pPr>
            <w:r w:rsidRPr="00E90C0B">
              <w:rPr>
                <w:b/>
              </w:rPr>
              <w:t>14</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0C2C41" w14:textId="77777777" w:rsidR="006D0196" w:rsidRPr="00E90C0B" w:rsidRDefault="006D0196" w:rsidP="00EC5D26">
            <w:pPr>
              <w:autoSpaceDE w:val="0"/>
              <w:autoSpaceDN w:val="0"/>
              <w:adjustRightInd w:val="0"/>
              <w:spacing w:line="276" w:lineRule="auto"/>
              <w:jc w:val="center"/>
              <w:rPr>
                <w:b/>
              </w:rPr>
            </w:pPr>
            <w:r w:rsidRPr="00E90C0B">
              <w:rPr>
                <w:b/>
              </w:rPr>
              <w:t>30</w:t>
            </w:r>
          </w:p>
        </w:tc>
      </w:tr>
      <w:tr w:rsidR="006D0196" w:rsidRPr="00E90C0B" w14:paraId="52C22385"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0AD75640" w14:textId="77777777" w:rsidR="006D0196" w:rsidRPr="00E90C0B" w:rsidRDefault="006D0196" w:rsidP="00F83561">
            <w:pPr>
              <w:pStyle w:val="ae"/>
              <w:spacing w:line="276" w:lineRule="auto"/>
              <w:rPr>
                <w:rFonts w:ascii="Times New Roman" w:hAnsi="Times New Roman"/>
                <w:sz w:val="24"/>
                <w:szCs w:val="24"/>
              </w:rPr>
            </w:pPr>
            <w:r w:rsidRPr="00E90C0B">
              <w:rPr>
                <w:rFonts w:ascii="Times New Roman" w:hAnsi="Times New Roman"/>
                <w:sz w:val="24"/>
                <w:szCs w:val="24"/>
              </w:rPr>
              <w:t>Тема 4.1 Методы изучения генетики человека: генеалогический,</w:t>
            </w:r>
          </w:p>
          <w:p w14:paraId="02148642" w14:textId="77777777" w:rsidR="006D0196" w:rsidRPr="00E90C0B" w:rsidRDefault="006D0196" w:rsidP="00F83561">
            <w:pPr>
              <w:pStyle w:val="ae"/>
              <w:spacing w:line="276" w:lineRule="auto"/>
              <w:rPr>
                <w:rFonts w:ascii="Times New Roman" w:hAnsi="Times New Roman"/>
                <w:sz w:val="24"/>
                <w:szCs w:val="24"/>
              </w:rPr>
            </w:pPr>
            <w:r w:rsidRPr="00E90C0B">
              <w:rPr>
                <w:rFonts w:ascii="Times New Roman" w:hAnsi="Times New Roman"/>
                <w:sz w:val="24"/>
                <w:szCs w:val="24"/>
              </w:rPr>
              <w:t>цитогенетический, биохимический, иммуногенетический, метод</w:t>
            </w:r>
          </w:p>
          <w:p w14:paraId="686F3D82" w14:textId="77777777" w:rsidR="006D0196" w:rsidRPr="00E90C0B" w:rsidRDefault="006D0196" w:rsidP="00F83561">
            <w:pPr>
              <w:pStyle w:val="ae"/>
              <w:spacing w:line="276" w:lineRule="auto"/>
              <w:rPr>
                <w:rFonts w:ascii="Times New Roman" w:hAnsi="Times New Roman"/>
                <w:sz w:val="24"/>
                <w:szCs w:val="24"/>
              </w:rPr>
            </w:pPr>
            <w:proofErr w:type="spellStart"/>
            <w:r w:rsidRPr="00E90C0B">
              <w:rPr>
                <w:rFonts w:ascii="Times New Roman" w:hAnsi="Times New Roman"/>
                <w:sz w:val="24"/>
                <w:szCs w:val="24"/>
              </w:rPr>
              <w:t>пренатальной</w:t>
            </w:r>
            <w:proofErr w:type="spellEnd"/>
            <w:r w:rsidRPr="00E90C0B">
              <w:rPr>
                <w:rFonts w:ascii="Times New Roman" w:hAnsi="Times New Roman"/>
                <w:sz w:val="24"/>
                <w:szCs w:val="24"/>
              </w:rPr>
              <w:t xml:space="preserve"> диагностики,</w:t>
            </w:r>
          </w:p>
          <w:p w14:paraId="0E979287" w14:textId="77777777" w:rsidR="006D0196" w:rsidRPr="00E90C0B" w:rsidRDefault="006D0196" w:rsidP="00F83561">
            <w:pPr>
              <w:pStyle w:val="ae"/>
              <w:spacing w:line="276" w:lineRule="auto"/>
              <w:rPr>
                <w:rFonts w:ascii="Times New Roman" w:hAnsi="Times New Roman"/>
                <w:sz w:val="24"/>
                <w:szCs w:val="24"/>
              </w:rPr>
            </w:pPr>
            <w:r w:rsidRPr="00E90C0B">
              <w:rPr>
                <w:rFonts w:ascii="Times New Roman" w:hAnsi="Times New Roman"/>
                <w:sz w:val="24"/>
                <w:szCs w:val="24"/>
              </w:rPr>
              <w:t>близнецовый, онтогенетический,</w:t>
            </w:r>
          </w:p>
          <w:p w14:paraId="67DCF78B" w14:textId="77777777" w:rsidR="006D0196" w:rsidRPr="00E90C0B" w:rsidRDefault="006D0196" w:rsidP="00F83561">
            <w:pPr>
              <w:pStyle w:val="ae"/>
              <w:spacing w:line="276" w:lineRule="auto"/>
              <w:rPr>
                <w:rFonts w:ascii="Times New Roman" w:hAnsi="Times New Roman"/>
                <w:sz w:val="24"/>
                <w:szCs w:val="24"/>
              </w:rPr>
            </w:pPr>
            <w:r w:rsidRPr="00E90C0B">
              <w:rPr>
                <w:rFonts w:ascii="Times New Roman" w:hAnsi="Times New Roman"/>
                <w:sz w:val="24"/>
                <w:szCs w:val="24"/>
              </w:rPr>
              <w:t xml:space="preserve">диагностика </w:t>
            </w:r>
            <w:proofErr w:type="spellStart"/>
            <w:r w:rsidRPr="00E90C0B">
              <w:rPr>
                <w:rFonts w:ascii="Times New Roman" w:hAnsi="Times New Roman"/>
                <w:sz w:val="24"/>
                <w:szCs w:val="24"/>
              </w:rPr>
              <w:t>гетерозиготности</w:t>
            </w:r>
            <w:proofErr w:type="spellEnd"/>
            <w:r w:rsidRPr="00E90C0B">
              <w:rPr>
                <w:rFonts w:ascii="Times New Roman" w:hAnsi="Times New Roman"/>
                <w:sz w:val="24"/>
                <w:szCs w:val="24"/>
              </w:rPr>
              <w:t>,</w:t>
            </w:r>
          </w:p>
          <w:p w14:paraId="231179AC" w14:textId="77777777" w:rsidR="006D0196" w:rsidRPr="00E90C0B" w:rsidRDefault="006D0196" w:rsidP="00F83561">
            <w:pPr>
              <w:pStyle w:val="ae"/>
              <w:spacing w:line="276" w:lineRule="auto"/>
              <w:rPr>
                <w:rFonts w:ascii="Times New Roman" w:hAnsi="Times New Roman"/>
                <w:sz w:val="24"/>
                <w:szCs w:val="24"/>
              </w:rPr>
            </w:pPr>
            <w:r w:rsidRPr="00E90C0B">
              <w:rPr>
                <w:rFonts w:ascii="Times New Roman" w:hAnsi="Times New Roman"/>
                <w:sz w:val="24"/>
                <w:szCs w:val="24"/>
              </w:rPr>
              <w:t>популяционный</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70757DB8"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6664EB8F" w14:textId="77777777" w:rsidR="006D0196" w:rsidRPr="00E90C0B" w:rsidRDefault="006D0196" w:rsidP="00EC5D26">
            <w:pPr>
              <w:autoSpaceDE w:val="0"/>
              <w:autoSpaceDN w:val="0"/>
              <w:adjustRightInd w:val="0"/>
              <w:spacing w:line="276" w:lineRule="auto"/>
              <w:jc w:val="center"/>
            </w:pPr>
            <w:r w:rsidRPr="00E90C0B">
              <w:t>-</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ADC68F" w14:textId="77777777" w:rsidR="006D0196" w:rsidRPr="00E90C0B" w:rsidRDefault="006D0196" w:rsidP="00EC5D26">
            <w:pPr>
              <w:autoSpaceDE w:val="0"/>
              <w:autoSpaceDN w:val="0"/>
              <w:adjustRightInd w:val="0"/>
              <w:spacing w:line="276" w:lineRule="auto"/>
              <w:jc w:val="center"/>
            </w:pPr>
            <w:r w:rsidRPr="00E90C0B">
              <w:t>2</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A72E38"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A5051E"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696E6AE6"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7CD97410" w14:textId="77777777" w:rsidR="006D0196" w:rsidRPr="00E90C0B" w:rsidRDefault="006D0196" w:rsidP="00F83561">
            <w:pPr>
              <w:autoSpaceDE w:val="0"/>
              <w:autoSpaceDN w:val="0"/>
              <w:adjustRightInd w:val="0"/>
              <w:spacing w:line="276" w:lineRule="auto"/>
              <w:rPr>
                <w:bCs/>
              </w:rPr>
            </w:pPr>
            <w:r w:rsidRPr="00E90C0B">
              <w:rPr>
                <w:bCs/>
              </w:rPr>
              <w:t xml:space="preserve">Тема 4.2 Кариотип, </w:t>
            </w:r>
            <w:proofErr w:type="spellStart"/>
            <w:r w:rsidRPr="00E90C0B">
              <w:rPr>
                <w:bCs/>
              </w:rPr>
              <w:t>идиограмма</w:t>
            </w:r>
            <w:proofErr w:type="spellEnd"/>
            <w:r w:rsidRPr="00E90C0B">
              <w:rPr>
                <w:bCs/>
              </w:rPr>
              <w:t xml:space="preserve"> хромосом человека, номенклатура хромосом</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3D468658" w14:textId="77777777" w:rsidR="006D0196" w:rsidRPr="00E90C0B" w:rsidRDefault="006D0196" w:rsidP="00EC5D26">
            <w:pPr>
              <w:autoSpaceDE w:val="0"/>
              <w:autoSpaceDN w:val="0"/>
              <w:adjustRightInd w:val="0"/>
              <w:spacing w:line="276" w:lineRule="auto"/>
              <w:jc w:val="center"/>
            </w:pPr>
            <w:r w:rsidRPr="00E90C0B">
              <w:t>-</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559CB39C"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A3591C"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9E8786"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C1FF5C"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451ECD2C" w14:textId="77777777" w:rsidTr="00AF14FE">
        <w:trPr>
          <w:trHeight w:val="1"/>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4C07EAC5" w14:textId="77777777" w:rsidR="006D0196" w:rsidRPr="00E90C0B" w:rsidRDefault="006D0196" w:rsidP="00F83561">
            <w:pPr>
              <w:autoSpaceDE w:val="0"/>
              <w:autoSpaceDN w:val="0"/>
              <w:adjustRightInd w:val="0"/>
              <w:spacing w:line="276" w:lineRule="auto"/>
              <w:rPr>
                <w:bCs/>
              </w:rPr>
            </w:pPr>
            <w:r w:rsidRPr="00E90C0B">
              <w:rPr>
                <w:bCs/>
              </w:rPr>
              <w:t xml:space="preserve">Тема 4.3 </w:t>
            </w:r>
            <w:r w:rsidRPr="00E90C0B">
              <w:t>Генетическая и социальная наследственность человека</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66C67303" w14:textId="77777777" w:rsidR="006D0196" w:rsidRPr="00E90C0B" w:rsidRDefault="006D0196" w:rsidP="00EC5D26">
            <w:pPr>
              <w:autoSpaceDE w:val="0"/>
              <w:autoSpaceDN w:val="0"/>
              <w:adjustRightInd w:val="0"/>
              <w:spacing w:line="276" w:lineRule="auto"/>
              <w:jc w:val="center"/>
            </w:pPr>
            <w:r w:rsidRPr="00E90C0B">
              <w:t>-</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6637260F"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BC03D5"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EC0249"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206065"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7BF8C353" w14:textId="77777777" w:rsidTr="00AF14FE">
        <w:trPr>
          <w:trHeight w:val="600"/>
        </w:trPr>
        <w:tc>
          <w:tcPr>
            <w:tcW w:w="4354" w:type="dxa"/>
            <w:tcBorders>
              <w:top w:val="single" w:sz="2" w:space="0" w:color="000000"/>
              <w:left w:val="single" w:sz="2" w:space="0" w:color="000000"/>
              <w:bottom w:val="single" w:sz="4" w:space="0" w:color="auto"/>
              <w:right w:val="single" w:sz="2" w:space="0" w:color="000000"/>
            </w:tcBorders>
            <w:vAlign w:val="center"/>
            <w:hideMark/>
          </w:tcPr>
          <w:p w14:paraId="49B1D997" w14:textId="77777777" w:rsidR="006D0196" w:rsidRPr="00E90C0B" w:rsidRDefault="006D0196" w:rsidP="00F83561">
            <w:pPr>
              <w:autoSpaceDE w:val="0"/>
              <w:autoSpaceDN w:val="0"/>
              <w:adjustRightInd w:val="0"/>
              <w:spacing w:line="276" w:lineRule="auto"/>
              <w:rPr>
                <w:bCs/>
              </w:rPr>
            </w:pPr>
            <w:r w:rsidRPr="00E90C0B">
              <w:rPr>
                <w:bCs/>
              </w:rPr>
              <w:t>Тема 4.4 Признаки человека в норме и патологии</w:t>
            </w:r>
          </w:p>
        </w:tc>
        <w:tc>
          <w:tcPr>
            <w:tcW w:w="845" w:type="dxa"/>
            <w:tcBorders>
              <w:top w:val="single" w:sz="2" w:space="0" w:color="000000"/>
              <w:left w:val="single" w:sz="2" w:space="0" w:color="000000"/>
              <w:bottom w:val="single" w:sz="4" w:space="0" w:color="auto"/>
              <w:right w:val="single" w:sz="2" w:space="0" w:color="000000"/>
            </w:tcBorders>
            <w:vAlign w:val="center"/>
            <w:hideMark/>
          </w:tcPr>
          <w:p w14:paraId="46F55012" w14:textId="77777777" w:rsidR="006D0196" w:rsidRPr="00E90C0B" w:rsidRDefault="006D0196" w:rsidP="00EC5D26">
            <w:pPr>
              <w:autoSpaceDE w:val="0"/>
              <w:autoSpaceDN w:val="0"/>
              <w:adjustRightInd w:val="0"/>
              <w:spacing w:line="276" w:lineRule="auto"/>
              <w:jc w:val="center"/>
            </w:pPr>
            <w:r w:rsidRPr="00E90C0B">
              <w:t>-</w:t>
            </w:r>
          </w:p>
        </w:tc>
        <w:tc>
          <w:tcPr>
            <w:tcW w:w="844" w:type="dxa"/>
            <w:tcBorders>
              <w:top w:val="single" w:sz="2" w:space="0" w:color="000000"/>
              <w:left w:val="single" w:sz="2" w:space="0" w:color="000000"/>
              <w:bottom w:val="single" w:sz="4" w:space="0" w:color="auto"/>
              <w:right w:val="single" w:sz="2" w:space="0" w:color="000000"/>
            </w:tcBorders>
            <w:vAlign w:val="center"/>
            <w:hideMark/>
          </w:tcPr>
          <w:p w14:paraId="4C0D90B0"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4" w:space="0" w:color="auto"/>
              <w:right w:val="single" w:sz="2" w:space="0" w:color="000000"/>
            </w:tcBorders>
            <w:vAlign w:val="center"/>
            <w:hideMark/>
          </w:tcPr>
          <w:p w14:paraId="3F749B16"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4" w:space="0" w:color="auto"/>
              <w:right w:val="single" w:sz="2" w:space="0" w:color="000000"/>
            </w:tcBorders>
            <w:vAlign w:val="center"/>
            <w:hideMark/>
          </w:tcPr>
          <w:p w14:paraId="776E6B16"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4" w:space="0" w:color="auto"/>
              <w:right w:val="single" w:sz="2" w:space="0" w:color="000000"/>
            </w:tcBorders>
            <w:vAlign w:val="center"/>
            <w:hideMark/>
          </w:tcPr>
          <w:p w14:paraId="620F31DD"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018188B2" w14:textId="77777777" w:rsidTr="00AF14FE">
        <w:trPr>
          <w:trHeight w:val="600"/>
        </w:trPr>
        <w:tc>
          <w:tcPr>
            <w:tcW w:w="4354" w:type="dxa"/>
            <w:tcBorders>
              <w:top w:val="single" w:sz="2" w:space="0" w:color="000000"/>
              <w:left w:val="single" w:sz="2" w:space="0" w:color="000000"/>
              <w:bottom w:val="single" w:sz="4" w:space="0" w:color="auto"/>
              <w:right w:val="single" w:sz="2" w:space="0" w:color="000000"/>
            </w:tcBorders>
            <w:vAlign w:val="center"/>
            <w:hideMark/>
          </w:tcPr>
          <w:p w14:paraId="116A3167" w14:textId="77777777" w:rsidR="006D0196" w:rsidRPr="00E90C0B" w:rsidRDefault="006D0196" w:rsidP="00F83561">
            <w:pPr>
              <w:autoSpaceDE w:val="0"/>
              <w:autoSpaceDN w:val="0"/>
              <w:adjustRightInd w:val="0"/>
              <w:spacing w:line="276" w:lineRule="auto"/>
              <w:rPr>
                <w:bCs/>
              </w:rPr>
            </w:pPr>
            <w:r w:rsidRPr="00E90C0B">
              <w:rPr>
                <w:bCs/>
              </w:rPr>
              <w:t>Тема 4.5 Мутационный процесс у человека</w:t>
            </w:r>
          </w:p>
        </w:tc>
        <w:tc>
          <w:tcPr>
            <w:tcW w:w="845" w:type="dxa"/>
            <w:tcBorders>
              <w:top w:val="single" w:sz="2" w:space="0" w:color="000000"/>
              <w:left w:val="single" w:sz="2" w:space="0" w:color="000000"/>
              <w:bottom w:val="single" w:sz="4" w:space="0" w:color="auto"/>
              <w:right w:val="single" w:sz="2" w:space="0" w:color="000000"/>
            </w:tcBorders>
            <w:vAlign w:val="center"/>
            <w:hideMark/>
          </w:tcPr>
          <w:p w14:paraId="31F605C6" w14:textId="77777777" w:rsidR="006D0196" w:rsidRPr="00E90C0B" w:rsidRDefault="006D0196" w:rsidP="00EC5D26">
            <w:pPr>
              <w:autoSpaceDE w:val="0"/>
              <w:autoSpaceDN w:val="0"/>
              <w:adjustRightInd w:val="0"/>
              <w:spacing w:line="276" w:lineRule="auto"/>
              <w:jc w:val="center"/>
            </w:pPr>
            <w:r w:rsidRPr="00E90C0B">
              <w:t>-</w:t>
            </w:r>
          </w:p>
        </w:tc>
        <w:tc>
          <w:tcPr>
            <w:tcW w:w="844" w:type="dxa"/>
            <w:tcBorders>
              <w:top w:val="single" w:sz="2" w:space="0" w:color="000000"/>
              <w:left w:val="single" w:sz="2" w:space="0" w:color="000000"/>
              <w:bottom w:val="single" w:sz="4" w:space="0" w:color="auto"/>
              <w:right w:val="single" w:sz="2" w:space="0" w:color="000000"/>
            </w:tcBorders>
            <w:vAlign w:val="center"/>
            <w:hideMark/>
          </w:tcPr>
          <w:p w14:paraId="4648501A" w14:textId="77777777" w:rsidR="006D0196" w:rsidRPr="00E90C0B" w:rsidRDefault="006D0196" w:rsidP="00EC5D26">
            <w:pPr>
              <w:autoSpaceDE w:val="0"/>
              <w:autoSpaceDN w:val="0"/>
              <w:adjustRightInd w:val="0"/>
              <w:spacing w:line="276" w:lineRule="auto"/>
              <w:jc w:val="center"/>
            </w:pPr>
            <w:r w:rsidRPr="00E90C0B">
              <w:t>1</w:t>
            </w:r>
          </w:p>
        </w:tc>
        <w:tc>
          <w:tcPr>
            <w:tcW w:w="1406" w:type="dxa"/>
            <w:tcBorders>
              <w:top w:val="single" w:sz="2" w:space="0" w:color="000000"/>
              <w:left w:val="single" w:sz="2" w:space="0" w:color="000000"/>
              <w:bottom w:val="single" w:sz="4" w:space="0" w:color="auto"/>
              <w:right w:val="single" w:sz="2" w:space="0" w:color="000000"/>
            </w:tcBorders>
            <w:vAlign w:val="center"/>
            <w:hideMark/>
          </w:tcPr>
          <w:p w14:paraId="5F35C0BF" w14:textId="77777777" w:rsidR="006D0196" w:rsidRPr="00E90C0B" w:rsidRDefault="006D0196" w:rsidP="00EC5D26">
            <w:pPr>
              <w:autoSpaceDE w:val="0"/>
              <w:autoSpaceDN w:val="0"/>
              <w:adjustRightInd w:val="0"/>
              <w:spacing w:line="276" w:lineRule="auto"/>
              <w:jc w:val="center"/>
            </w:pPr>
            <w:r w:rsidRPr="00E90C0B">
              <w:t>1</w:t>
            </w:r>
          </w:p>
        </w:tc>
        <w:tc>
          <w:tcPr>
            <w:tcW w:w="1227" w:type="dxa"/>
            <w:tcBorders>
              <w:top w:val="single" w:sz="2" w:space="0" w:color="000000"/>
              <w:left w:val="single" w:sz="2" w:space="0" w:color="000000"/>
              <w:bottom w:val="single" w:sz="4" w:space="0" w:color="auto"/>
              <w:right w:val="single" w:sz="2" w:space="0" w:color="000000"/>
            </w:tcBorders>
            <w:vAlign w:val="center"/>
            <w:hideMark/>
          </w:tcPr>
          <w:p w14:paraId="2C304E48" w14:textId="77777777" w:rsidR="006D0196" w:rsidRPr="00E90C0B" w:rsidRDefault="006D0196" w:rsidP="00EC5D26">
            <w:pPr>
              <w:autoSpaceDE w:val="0"/>
              <w:autoSpaceDN w:val="0"/>
              <w:adjustRightInd w:val="0"/>
              <w:spacing w:line="276" w:lineRule="auto"/>
              <w:jc w:val="center"/>
            </w:pPr>
            <w:r w:rsidRPr="00E90C0B">
              <w:t>2</w:t>
            </w:r>
          </w:p>
        </w:tc>
        <w:tc>
          <w:tcPr>
            <w:tcW w:w="881" w:type="dxa"/>
            <w:tcBorders>
              <w:top w:val="single" w:sz="2" w:space="0" w:color="000000"/>
              <w:left w:val="single" w:sz="2" w:space="0" w:color="000000"/>
              <w:bottom w:val="single" w:sz="4" w:space="0" w:color="auto"/>
              <w:right w:val="single" w:sz="2" w:space="0" w:color="000000"/>
            </w:tcBorders>
            <w:vAlign w:val="center"/>
            <w:hideMark/>
          </w:tcPr>
          <w:p w14:paraId="5437F367" w14:textId="77777777" w:rsidR="006D0196" w:rsidRPr="00E90C0B" w:rsidRDefault="006D0196" w:rsidP="00EC5D26">
            <w:pPr>
              <w:autoSpaceDE w:val="0"/>
              <w:autoSpaceDN w:val="0"/>
              <w:adjustRightInd w:val="0"/>
              <w:spacing w:line="276" w:lineRule="auto"/>
              <w:jc w:val="center"/>
            </w:pPr>
            <w:r w:rsidRPr="00E90C0B">
              <w:t>4</w:t>
            </w:r>
          </w:p>
        </w:tc>
      </w:tr>
      <w:tr w:rsidR="006D0196" w:rsidRPr="00E90C0B" w14:paraId="0106DF0C" w14:textId="77777777" w:rsidTr="00AF14FE">
        <w:trPr>
          <w:trHeight w:val="600"/>
        </w:trPr>
        <w:tc>
          <w:tcPr>
            <w:tcW w:w="4354" w:type="dxa"/>
            <w:tcBorders>
              <w:top w:val="single" w:sz="2" w:space="0" w:color="000000"/>
              <w:left w:val="single" w:sz="2" w:space="0" w:color="000000"/>
              <w:bottom w:val="single" w:sz="4" w:space="0" w:color="auto"/>
              <w:right w:val="single" w:sz="2" w:space="0" w:color="000000"/>
            </w:tcBorders>
            <w:vAlign w:val="center"/>
            <w:hideMark/>
          </w:tcPr>
          <w:p w14:paraId="6165B2B5" w14:textId="77777777" w:rsidR="006D0196" w:rsidRPr="00E90C0B" w:rsidRDefault="006D0196" w:rsidP="00F83561">
            <w:pPr>
              <w:autoSpaceDE w:val="0"/>
              <w:autoSpaceDN w:val="0"/>
              <w:adjustRightInd w:val="0"/>
              <w:spacing w:line="276" w:lineRule="auto"/>
              <w:rPr>
                <w:bCs/>
              </w:rPr>
            </w:pPr>
            <w:r w:rsidRPr="00E90C0B">
              <w:rPr>
                <w:bCs/>
              </w:rPr>
              <w:t>Тема 4.6 Проблемы медицинской генетики</w:t>
            </w:r>
          </w:p>
        </w:tc>
        <w:tc>
          <w:tcPr>
            <w:tcW w:w="845" w:type="dxa"/>
            <w:tcBorders>
              <w:top w:val="single" w:sz="2" w:space="0" w:color="000000"/>
              <w:left w:val="single" w:sz="2" w:space="0" w:color="000000"/>
              <w:bottom w:val="single" w:sz="4" w:space="0" w:color="auto"/>
              <w:right w:val="single" w:sz="2" w:space="0" w:color="000000"/>
            </w:tcBorders>
            <w:vAlign w:val="center"/>
            <w:hideMark/>
          </w:tcPr>
          <w:p w14:paraId="1585C3BE" w14:textId="77777777" w:rsidR="006D0196" w:rsidRPr="00E90C0B" w:rsidRDefault="006D0196" w:rsidP="00EC5D26">
            <w:pPr>
              <w:autoSpaceDE w:val="0"/>
              <w:autoSpaceDN w:val="0"/>
              <w:adjustRightInd w:val="0"/>
              <w:spacing w:line="276" w:lineRule="auto"/>
              <w:jc w:val="center"/>
            </w:pPr>
            <w:r w:rsidRPr="00E90C0B">
              <w:t>1</w:t>
            </w:r>
          </w:p>
        </w:tc>
        <w:tc>
          <w:tcPr>
            <w:tcW w:w="844" w:type="dxa"/>
            <w:tcBorders>
              <w:top w:val="single" w:sz="2" w:space="0" w:color="000000"/>
              <w:left w:val="single" w:sz="2" w:space="0" w:color="000000"/>
              <w:bottom w:val="single" w:sz="4" w:space="0" w:color="auto"/>
              <w:right w:val="single" w:sz="2" w:space="0" w:color="000000"/>
            </w:tcBorders>
            <w:vAlign w:val="center"/>
            <w:hideMark/>
          </w:tcPr>
          <w:p w14:paraId="47B303E0" w14:textId="77777777" w:rsidR="006D0196" w:rsidRPr="00E90C0B" w:rsidRDefault="006D0196" w:rsidP="00EC5D26">
            <w:pPr>
              <w:autoSpaceDE w:val="0"/>
              <w:autoSpaceDN w:val="0"/>
              <w:adjustRightInd w:val="0"/>
              <w:spacing w:line="276" w:lineRule="auto"/>
              <w:jc w:val="center"/>
            </w:pPr>
            <w:r w:rsidRPr="00E90C0B">
              <w:t>2</w:t>
            </w:r>
          </w:p>
        </w:tc>
        <w:tc>
          <w:tcPr>
            <w:tcW w:w="1406" w:type="dxa"/>
            <w:tcBorders>
              <w:top w:val="single" w:sz="2" w:space="0" w:color="000000"/>
              <w:left w:val="single" w:sz="2" w:space="0" w:color="000000"/>
              <w:bottom w:val="single" w:sz="4" w:space="0" w:color="auto"/>
              <w:right w:val="single" w:sz="2" w:space="0" w:color="000000"/>
            </w:tcBorders>
            <w:vAlign w:val="center"/>
            <w:hideMark/>
          </w:tcPr>
          <w:p w14:paraId="39A87687" w14:textId="77777777" w:rsidR="006D0196" w:rsidRPr="00E90C0B" w:rsidRDefault="006D0196" w:rsidP="00EC5D26">
            <w:pPr>
              <w:autoSpaceDE w:val="0"/>
              <w:autoSpaceDN w:val="0"/>
              <w:adjustRightInd w:val="0"/>
              <w:spacing w:line="276" w:lineRule="auto"/>
              <w:jc w:val="center"/>
            </w:pPr>
            <w:r w:rsidRPr="00E90C0B">
              <w:t>2</w:t>
            </w:r>
          </w:p>
        </w:tc>
        <w:tc>
          <w:tcPr>
            <w:tcW w:w="1227" w:type="dxa"/>
            <w:tcBorders>
              <w:top w:val="single" w:sz="2" w:space="0" w:color="000000"/>
              <w:left w:val="single" w:sz="2" w:space="0" w:color="000000"/>
              <w:bottom w:val="single" w:sz="4" w:space="0" w:color="auto"/>
              <w:right w:val="single" w:sz="2" w:space="0" w:color="000000"/>
            </w:tcBorders>
            <w:vAlign w:val="center"/>
            <w:hideMark/>
          </w:tcPr>
          <w:p w14:paraId="0ED7DDD5" w14:textId="77777777" w:rsidR="006D0196" w:rsidRPr="00E90C0B" w:rsidRDefault="006D0196" w:rsidP="00EC5D26">
            <w:pPr>
              <w:autoSpaceDE w:val="0"/>
              <w:autoSpaceDN w:val="0"/>
              <w:adjustRightInd w:val="0"/>
              <w:spacing w:line="276" w:lineRule="auto"/>
              <w:jc w:val="center"/>
            </w:pPr>
            <w:r w:rsidRPr="00E90C0B">
              <w:t>4</w:t>
            </w:r>
          </w:p>
        </w:tc>
        <w:tc>
          <w:tcPr>
            <w:tcW w:w="881" w:type="dxa"/>
            <w:tcBorders>
              <w:top w:val="single" w:sz="2" w:space="0" w:color="000000"/>
              <w:left w:val="single" w:sz="2" w:space="0" w:color="000000"/>
              <w:bottom w:val="single" w:sz="4" w:space="0" w:color="auto"/>
              <w:right w:val="single" w:sz="2" w:space="0" w:color="000000"/>
            </w:tcBorders>
            <w:vAlign w:val="center"/>
            <w:hideMark/>
          </w:tcPr>
          <w:p w14:paraId="0A65DE1E" w14:textId="77777777" w:rsidR="006D0196" w:rsidRPr="00E90C0B" w:rsidRDefault="006D0196" w:rsidP="00EC5D26">
            <w:pPr>
              <w:autoSpaceDE w:val="0"/>
              <w:autoSpaceDN w:val="0"/>
              <w:adjustRightInd w:val="0"/>
              <w:spacing w:line="276" w:lineRule="auto"/>
              <w:jc w:val="center"/>
            </w:pPr>
            <w:r w:rsidRPr="00E90C0B">
              <w:t>9</w:t>
            </w:r>
          </w:p>
        </w:tc>
      </w:tr>
      <w:tr w:rsidR="006D0196" w:rsidRPr="00E90C0B" w14:paraId="317A3A43" w14:textId="77777777" w:rsidTr="00AF14FE">
        <w:trPr>
          <w:trHeight w:val="637"/>
        </w:trPr>
        <w:tc>
          <w:tcPr>
            <w:tcW w:w="4354" w:type="dxa"/>
            <w:tcBorders>
              <w:top w:val="single" w:sz="2" w:space="0" w:color="000000"/>
              <w:left w:val="single" w:sz="2" w:space="0" w:color="000000"/>
              <w:bottom w:val="single" w:sz="2" w:space="0" w:color="000000"/>
              <w:right w:val="single" w:sz="2" w:space="0" w:color="000000"/>
            </w:tcBorders>
            <w:vAlign w:val="center"/>
            <w:hideMark/>
          </w:tcPr>
          <w:p w14:paraId="7FA78109" w14:textId="77777777" w:rsidR="006D0196" w:rsidRPr="00E90C0B" w:rsidRDefault="006D0196" w:rsidP="00EC5D26">
            <w:pPr>
              <w:autoSpaceDE w:val="0"/>
              <w:autoSpaceDN w:val="0"/>
              <w:adjustRightInd w:val="0"/>
              <w:spacing w:line="276" w:lineRule="auto"/>
              <w:jc w:val="center"/>
              <w:rPr>
                <w:b/>
              </w:rPr>
            </w:pPr>
            <w:r w:rsidRPr="00E90C0B">
              <w:rPr>
                <w:b/>
                <w:bCs/>
              </w:rPr>
              <w:t>Итого:</w:t>
            </w:r>
          </w:p>
        </w:tc>
        <w:tc>
          <w:tcPr>
            <w:tcW w:w="845" w:type="dxa"/>
            <w:tcBorders>
              <w:top w:val="single" w:sz="2" w:space="0" w:color="000000"/>
              <w:left w:val="single" w:sz="2" w:space="0" w:color="000000"/>
              <w:bottom w:val="single" w:sz="2" w:space="0" w:color="000000"/>
              <w:right w:val="single" w:sz="2" w:space="0" w:color="000000"/>
            </w:tcBorders>
            <w:vAlign w:val="center"/>
            <w:hideMark/>
          </w:tcPr>
          <w:p w14:paraId="580E2085" w14:textId="77777777" w:rsidR="006D0196" w:rsidRPr="00E90C0B" w:rsidRDefault="006D0196" w:rsidP="00EC5D26">
            <w:pPr>
              <w:autoSpaceDE w:val="0"/>
              <w:autoSpaceDN w:val="0"/>
              <w:adjustRightInd w:val="0"/>
              <w:spacing w:line="276" w:lineRule="auto"/>
              <w:jc w:val="center"/>
              <w:rPr>
                <w:b/>
              </w:rPr>
            </w:pPr>
            <w:r w:rsidRPr="00E90C0B">
              <w:rPr>
                <w:b/>
              </w:rPr>
              <w:t>10</w:t>
            </w:r>
          </w:p>
        </w:tc>
        <w:tc>
          <w:tcPr>
            <w:tcW w:w="844" w:type="dxa"/>
            <w:tcBorders>
              <w:top w:val="single" w:sz="2" w:space="0" w:color="000000"/>
              <w:left w:val="single" w:sz="2" w:space="0" w:color="000000"/>
              <w:bottom w:val="single" w:sz="2" w:space="0" w:color="000000"/>
              <w:right w:val="single" w:sz="2" w:space="0" w:color="000000"/>
            </w:tcBorders>
            <w:vAlign w:val="center"/>
            <w:hideMark/>
          </w:tcPr>
          <w:p w14:paraId="31026310" w14:textId="77777777" w:rsidR="006D0196" w:rsidRPr="00E90C0B" w:rsidRDefault="006D0196" w:rsidP="00EC5D26">
            <w:pPr>
              <w:autoSpaceDE w:val="0"/>
              <w:autoSpaceDN w:val="0"/>
              <w:adjustRightInd w:val="0"/>
              <w:spacing w:line="276" w:lineRule="auto"/>
              <w:jc w:val="center"/>
              <w:rPr>
                <w:b/>
              </w:rPr>
            </w:pPr>
            <w:r w:rsidRPr="00E90C0B">
              <w:rPr>
                <w:b/>
              </w:rPr>
              <w:t>12</w:t>
            </w:r>
          </w:p>
        </w:tc>
        <w:tc>
          <w:tcPr>
            <w:tcW w:w="140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F20FF" w14:textId="77777777" w:rsidR="006D0196" w:rsidRPr="00E90C0B" w:rsidRDefault="006D0196" w:rsidP="00EC5D26">
            <w:pPr>
              <w:autoSpaceDE w:val="0"/>
              <w:autoSpaceDN w:val="0"/>
              <w:adjustRightInd w:val="0"/>
              <w:spacing w:line="276" w:lineRule="auto"/>
              <w:jc w:val="center"/>
              <w:rPr>
                <w:b/>
              </w:rPr>
            </w:pPr>
            <w:r w:rsidRPr="00E90C0B">
              <w:rPr>
                <w:b/>
              </w:rPr>
              <w:t>16</w:t>
            </w:r>
          </w:p>
        </w:tc>
        <w:tc>
          <w:tcPr>
            <w:tcW w:w="12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C1BBB7" w14:textId="77777777" w:rsidR="006D0196" w:rsidRPr="00E90C0B" w:rsidRDefault="006D0196" w:rsidP="00EC5D26">
            <w:pPr>
              <w:autoSpaceDE w:val="0"/>
              <w:autoSpaceDN w:val="0"/>
              <w:adjustRightInd w:val="0"/>
              <w:spacing w:line="276" w:lineRule="auto"/>
              <w:jc w:val="center"/>
              <w:rPr>
                <w:b/>
              </w:rPr>
            </w:pPr>
            <w:r w:rsidRPr="00E90C0B">
              <w:rPr>
                <w:b/>
              </w:rPr>
              <w:t>34</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4B3699" w14:textId="77777777" w:rsidR="006D0196" w:rsidRPr="00E90C0B" w:rsidRDefault="006D0196" w:rsidP="00EC5D26">
            <w:pPr>
              <w:autoSpaceDE w:val="0"/>
              <w:autoSpaceDN w:val="0"/>
              <w:adjustRightInd w:val="0"/>
              <w:spacing w:line="276" w:lineRule="auto"/>
              <w:jc w:val="center"/>
              <w:rPr>
                <w:b/>
              </w:rPr>
            </w:pPr>
            <w:r w:rsidRPr="00E90C0B">
              <w:rPr>
                <w:b/>
              </w:rPr>
              <w:t>72</w:t>
            </w:r>
          </w:p>
        </w:tc>
      </w:tr>
    </w:tbl>
    <w:p w14:paraId="3919FC66" w14:textId="77777777" w:rsidR="006D0196" w:rsidRPr="00E90C0B" w:rsidRDefault="006D0196" w:rsidP="00EC5D26">
      <w:pPr>
        <w:autoSpaceDE w:val="0"/>
        <w:autoSpaceDN w:val="0"/>
        <w:adjustRightInd w:val="0"/>
        <w:spacing w:line="276" w:lineRule="auto"/>
        <w:ind w:firstLine="709"/>
        <w:jc w:val="both"/>
        <w:rPr>
          <w:bCs/>
          <w:i/>
        </w:rPr>
      </w:pPr>
    </w:p>
    <w:p w14:paraId="34F4A9A6" w14:textId="77777777" w:rsidR="006D0196" w:rsidRPr="00E90C0B" w:rsidRDefault="006D0196" w:rsidP="00EC5D26">
      <w:pPr>
        <w:autoSpaceDE w:val="0"/>
        <w:autoSpaceDN w:val="0"/>
        <w:adjustRightInd w:val="0"/>
        <w:spacing w:line="276" w:lineRule="auto"/>
        <w:ind w:firstLine="709"/>
        <w:jc w:val="both"/>
        <w:rPr>
          <w:bCs/>
          <w:i/>
        </w:rPr>
      </w:pPr>
      <w:r w:rsidRPr="00E90C0B">
        <w:rPr>
          <w:bCs/>
          <w:i/>
        </w:rPr>
        <w:t>5.2. Методы обучения</w:t>
      </w:r>
    </w:p>
    <w:p w14:paraId="291D21EB" w14:textId="77777777" w:rsidR="006D0196" w:rsidRDefault="006D0196" w:rsidP="00361B99">
      <w:pPr>
        <w:autoSpaceDE w:val="0"/>
        <w:autoSpaceDN w:val="0"/>
        <w:adjustRightInd w:val="0"/>
        <w:spacing w:line="276" w:lineRule="auto"/>
        <w:ind w:firstLine="709"/>
        <w:jc w:val="both"/>
      </w:pPr>
      <w:r w:rsidRPr="00E90C0B">
        <w:rPr>
          <w:bCs/>
        </w:rPr>
        <w:t>В ходе реализации дисциплины используются следующие активные методы обучения:</w:t>
      </w:r>
      <w:r w:rsidR="00361B99">
        <w:rPr>
          <w:bCs/>
        </w:rPr>
        <w:t xml:space="preserve"> </w:t>
      </w:r>
      <w:r w:rsidRPr="00E90C0B">
        <w:t>- интерактивная лекция;</w:t>
      </w:r>
      <w:r w:rsidR="00361B99">
        <w:t xml:space="preserve"> </w:t>
      </w:r>
      <w:r w:rsidRPr="00E90C0B">
        <w:t>практические работы;</w:t>
      </w:r>
      <w:r w:rsidR="00361B99">
        <w:t xml:space="preserve"> </w:t>
      </w:r>
      <w:r w:rsidRPr="00E90C0B">
        <w:t>учебная дискуссия;</w:t>
      </w:r>
      <w:r w:rsidR="00361B99">
        <w:t xml:space="preserve"> </w:t>
      </w:r>
      <w:r w:rsidRPr="00E90C0B">
        <w:t>проблемно-исследовательский метод;</w:t>
      </w:r>
      <w:r w:rsidR="00361B99">
        <w:t xml:space="preserve"> </w:t>
      </w:r>
      <w:r w:rsidRPr="00E90C0B">
        <w:t>метод проектов</w:t>
      </w:r>
    </w:p>
    <w:p w14:paraId="5DAAFB54" w14:textId="77777777" w:rsidR="00C56F98" w:rsidRPr="00C56F98" w:rsidRDefault="00C56F98" w:rsidP="00C56F98">
      <w:pPr>
        <w:pStyle w:val="ae"/>
        <w:spacing w:line="276" w:lineRule="auto"/>
        <w:rPr>
          <w:rFonts w:ascii="Times New Roman" w:hAnsi="Times New Roman"/>
          <w:sz w:val="24"/>
          <w:szCs w:val="24"/>
        </w:rPr>
      </w:pPr>
    </w:p>
    <w:p w14:paraId="03789FE2" w14:textId="77777777" w:rsidR="006D0196" w:rsidRPr="00C56F98" w:rsidRDefault="006D0196" w:rsidP="00C56F98">
      <w:pPr>
        <w:autoSpaceDE w:val="0"/>
        <w:autoSpaceDN w:val="0"/>
        <w:adjustRightInd w:val="0"/>
        <w:spacing w:line="276" w:lineRule="auto"/>
        <w:ind w:firstLine="709"/>
        <w:jc w:val="both"/>
        <w:rPr>
          <w:b/>
          <w:bCs/>
          <w:highlight w:val="yellow"/>
        </w:rPr>
      </w:pPr>
      <w:r w:rsidRPr="00E90C0B">
        <w:rPr>
          <w:b/>
          <w:bCs/>
        </w:rPr>
        <w:t xml:space="preserve">6. </w:t>
      </w:r>
      <w:r w:rsidR="00C56F98">
        <w:rPr>
          <w:b/>
          <w:bCs/>
        </w:rPr>
        <w:t>Рейтинг-план</w:t>
      </w:r>
    </w:p>
    <w:tbl>
      <w:tblPr>
        <w:tblW w:w="4850" w:type="pct"/>
        <w:tblInd w:w="108" w:type="dxa"/>
        <w:tblLayout w:type="fixed"/>
        <w:tblLook w:val="04A0" w:firstRow="1" w:lastRow="0" w:firstColumn="1" w:lastColumn="0" w:noHBand="0" w:noVBand="1"/>
      </w:tblPr>
      <w:tblGrid>
        <w:gridCol w:w="417"/>
        <w:gridCol w:w="1235"/>
        <w:gridCol w:w="1674"/>
        <w:gridCol w:w="2211"/>
        <w:gridCol w:w="972"/>
        <w:gridCol w:w="971"/>
        <w:gridCol w:w="900"/>
        <w:gridCol w:w="962"/>
      </w:tblGrid>
      <w:tr w:rsidR="006D0196" w:rsidRPr="00E90C0B" w14:paraId="05CF7748" w14:textId="77777777" w:rsidTr="00C56F98">
        <w:trPr>
          <w:trHeight w:val="600"/>
        </w:trPr>
        <w:tc>
          <w:tcPr>
            <w:tcW w:w="42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59A56D3" w14:textId="77777777" w:rsidR="006D0196" w:rsidRPr="00E90C0B" w:rsidRDefault="006D0196" w:rsidP="00EC5D26">
            <w:pPr>
              <w:autoSpaceDE w:val="0"/>
              <w:autoSpaceDN w:val="0"/>
              <w:adjustRightInd w:val="0"/>
              <w:spacing w:line="276" w:lineRule="auto"/>
              <w:jc w:val="center"/>
            </w:pPr>
            <w:r w:rsidRPr="00E90C0B">
              <w:lastRenderedPageBreak/>
              <w:t>№ п/п</w:t>
            </w:r>
          </w:p>
        </w:tc>
        <w:tc>
          <w:tcPr>
            <w:tcW w:w="1264" w:type="dxa"/>
            <w:vMerge w:val="restart"/>
            <w:tcBorders>
              <w:top w:val="single" w:sz="2" w:space="0" w:color="000000"/>
              <w:left w:val="single" w:sz="2" w:space="0" w:color="000000"/>
              <w:bottom w:val="single" w:sz="2" w:space="0" w:color="000000"/>
              <w:right w:val="single" w:sz="2" w:space="0" w:color="000000"/>
            </w:tcBorders>
            <w:hideMark/>
          </w:tcPr>
          <w:p w14:paraId="4D01BF8F" w14:textId="77777777" w:rsidR="006D0196" w:rsidRPr="00E90C0B" w:rsidRDefault="006D0196" w:rsidP="00AF14FE">
            <w:pPr>
              <w:autoSpaceDE w:val="0"/>
              <w:autoSpaceDN w:val="0"/>
              <w:adjustRightInd w:val="0"/>
              <w:spacing w:line="276" w:lineRule="auto"/>
            </w:pPr>
            <w:r w:rsidRPr="00E90C0B">
              <w:t>Код ОР дисциплины</w:t>
            </w:r>
          </w:p>
        </w:tc>
        <w:tc>
          <w:tcPr>
            <w:tcW w:w="1715" w:type="dxa"/>
            <w:vMerge w:val="restart"/>
            <w:tcBorders>
              <w:top w:val="single" w:sz="2" w:space="0" w:color="000000"/>
              <w:left w:val="single" w:sz="2" w:space="0" w:color="000000"/>
              <w:bottom w:val="single" w:sz="2" w:space="0" w:color="000000"/>
              <w:right w:val="single" w:sz="2" w:space="0" w:color="000000"/>
            </w:tcBorders>
            <w:hideMark/>
          </w:tcPr>
          <w:p w14:paraId="571EA1CC" w14:textId="77777777" w:rsidR="006D0196" w:rsidRPr="00E90C0B" w:rsidRDefault="006D0196" w:rsidP="00AF14FE">
            <w:pPr>
              <w:autoSpaceDE w:val="0"/>
              <w:autoSpaceDN w:val="0"/>
              <w:adjustRightInd w:val="0"/>
              <w:spacing w:line="276" w:lineRule="auto"/>
            </w:pPr>
            <w:r w:rsidRPr="00E90C0B">
              <w:t>Виды учебной деятельности</w:t>
            </w:r>
          </w:p>
          <w:p w14:paraId="4D31E893" w14:textId="77777777" w:rsidR="006D0196" w:rsidRPr="00E90C0B" w:rsidRDefault="006D0196" w:rsidP="00AF14FE">
            <w:pPr>
              <w:autoSpaceDE w:val="0"/>
              <w:autoSpaceDN w:val="0"/>
              <w:adjustRightInd w:val="0"/>
              <w:spacing w:line="276" w:lineRule="auto"/>
            </w:pPr>
            <w:r w:rsidRPr="00E90C0B">
              <w:t>обучающегося</w:t>
            </w:r>
          </w:p>
        </w:tc>
        <w:tc>
          <w:tcPr>
            <w:tcW w:w="2268" w:type="dxa"/>
            <w:vMerge w:val="restart"/>
            <w:tcBorders>
              <w:top w:val="single" w:sz="2" w:space="0" w:color="000000"/>
              <w:left w:val="single" w:sz="2" w:space="0" w:color="000000"/>
              <w:bottom w:val="single" w:sz="2" w:space="0" w:color="000000"/>
              <w:right w:val="single" w:sz="2" w:space="0" w:color="000000"/>
            </w:tcBorders>
            <w:hideMark/>
          </w:tcPr>
          <w:p w14:paraId="0EB42499" w14:textId="77777777" w:rsidR="006D0196" w:rsidRPr="00E90C0B" w:rsidRDefault="006D0196" w:rsidP="00EC5D26">
            <w:pPr>
              <w:autoSpaceDE w:val="0"/>
              <w:autoSpaceDN w:val="0"/>
              <w:adjustRightInd w:val="0"/>
              <w:spacing w:line="276" w:lineRule="auto"/>
              <w:jc w:val="center"/>
            </w:pPr>
            <w:r w:rsidRPr="00E90C0B">
              <w:t>Средства оценивания</w:t>
            </w:r>
          </w:p>
        </w:tc>
        <w:tc>
          <w:tcPr>
            <w:tcW w:w="993" w:type="dxa"/>
            <w:vMerge w:val="restart"/>
            <w:tcBorders>
              <w:top w:val="single" w:sz="2" w:space="0" w:color="000000"/>
              <w:left w:val="single" w:sz="2" w:space="0" w:color="000000"/>
              <w:bottom w:val="single" w:sz="2" w:space="0" w:color="000000"/>
              <w:right w:val="single" w:sz="2" w:space="0" w:color="000000"/>
            </w:tcBorders>
            <w:hideMark/>
          </w:tcPr>
          <w:p w14:paraId="2FECC937" w14:textId="77777777" w:rsidR="006D0196" w:rsidRPr="00E90C0B" w:rsidRDefault="006D0196" w:rsidP="00EC5D26">
            <w:pPr>
              <w:autoSpaceDE w:val="0"/>
              <w:autoSpaceDN w:val="0"/>
              <w:adjustRightInd w:val="0"/>
              <w:spacing w:line="276" w:lineRule="auto"/>
              <w:jc w:val="center"/>
            </w:pPr>
            <w:r w:rsidRPr="00E90C0B">
              <w:t>Балл за конкретное задание</w:t>
            </w:r>
          </w:p>
          <w:p w14:paraId="29F00F56" w14:textId="77777777" w:rsidR="006D0196" w:rsidRPr="00E90C0B" w:rsidRDefault="006D0196" w:rsidP="00EC5D26">
            <w:pPr>
              <w:autoSpaceDE w:val="0"/>
              <w:autoSpaceDN w:val="0"/>
              <w:adjustRightInd w:val="0"/>
              <w:spacing w:line="276" w:lineRule="auto"/>
              <w:jc w:val="center"/>
            </w:pPr>
            <w:r w:rsidRPr="00E90C0B">
              <w:t>(</w:t>
            </w:r>
            <w:r w:rsidRPr="00E90C0B">
              <w:rPr>
                <w:lang w:val="en-US"/>
              </w:rPr>
              <w:t>min</w:t>
            </w:r>
            <w:r w:rsidRPr="00E90C0B">
              <w:t>-</w:t>
            </w:r>
            <w:r w:rsidRPr="00E90C0B">
              <w:rPr>
                <w:lang w:val="en-US"/>
              </w:rPr>
              <w:t>max</w:t>
            </w:r>
            <w:r w:rsidRPr="00E90C0B">
              <w:t>)</w:t>
            </w:r>
          </w:p>
        </w:tc>
        <w:tc>
          <w:tcPr>
            <w:tcW w:w="992" w:type="dxa"/>
            <w:vMerge w:val="restart"/>
            <w:tcBorders>
              <w:top w:val="single" w:sz="2" w:space="0" w:color="000000"/>
              <w:left w:val="single" w:sz="2" w:space="0" w:color="000000"/>
              <w:bottom w:val="single" w:sz="2" w:space="0" w:color="000000"/>
              <w:right w:val="single" w:sz="2" w:space="0" w:color="000000"/>
            </w:tcBorders>
            <w:hideMark/>
          </w:tcPr>
          <w:p w14:paraId="79890D3D" w14:textId="77777777" w:rsidR="006D0196" w:rsidRPr="00E90C0B" w:rsidRDefault="006D0196" w:rsidP="00EC5D26">
            <w:pPr>
              <w:autoSpaceDE w:val="0"/>
              <w:autoSpaceDN w:val="0"/>
              <w:adjustRightInd w:val="0"/>
              <w:spacing w:line="276" w:lineRule="auto"/>
              <w:jc w:val="center"/>
            </w:pPr>
            <w:r w:rsidRPr="00E90C0B">
              <w:t>Число заданий за семестр</w:t>
            </w:r>
          </w:p>
        </w:tc>
        <w:tc>
          <w:tcPr>
            <w:tcW w:w="1902" w:type="dxa"/>
            <w:gridSpan w:val="2"/>
            <w:tcBorders>
              <w:top w:val="single" w:sz="2" w:space="0" w:color="000000"/>
              <w:left w:val="nil"/>
              <w:bottom w:val="single" w:sz="2" w:space="0" w:color="000000"/>
              <w:right w:val="single" w:sz="2" w:space="0" w:color="000000"/>
            </w:tcBorders>
            <w:hideMark/>
          </w:tcPr>
          <w:p w14:paraId="19CDC371" w14:textId="77777777" w:rsidR="006D0196" w:rsidRPr="00E90C0B" w:rsidRDefault="006D0196" w:rsidP="00EC5D26">
            <w:pPr>
              <w:autoSpaceDE w:val="0"/>
              <w:autoSpaceDN w:val="0"/>
              <w:adjustRightInd w:val="0"/>
              <w:spacing w:line="276" w:lineRule="auto"/>
              <w:jc w:val="center"/>
            </w:pPr>
            <w:r w:rsidRPr="00E90C0B">
              <w:t>Баллы</w:t>
            </w:r>
          </w:p>
        </w:tc>
      </w:tr>
      <w:tr w:rsidR="006D0196" w:rsidRPr="00E90C0B" w14:paraId="08E85C85" w14:textId="77777777" w:rsidTr="00C56F98">
        <w:trPr>
          <w:trHeight w:val="300"/>
        </w:trPr>
        <w:tc>
          <w:tcPr>
            <w:tcW w:w="423" w:type="dxa"/>
            <w:vMerge/>
            <w:tcBorders>
              <w:top w:val="single" w:sz="2" w:space="0" w:color="000000"/>
              <w:left w:val="single" w:sz="2" w:space="0" w:color="000000"/>
              <w:bottom w:val="single" w:sz="2" w:space="0" w:color="000000"/>
              <w:right w:val="single" w:sz="2" w:space="0" w:color="000000"/>
            </w:tcBorders>
            <w:vAlign w:val="center"/>
            <w:hideMark/>
          </w:tcPr>
          <w:p w14:paraId="031FC599" w14:textId="77777777" w:rsidR="006D0196" w:rsidRPr="00E90C0B" w:rsidRDefault="006D0196" w:rsidP="00EC5D26">
            <w:pPr>
              <w:spacing w:line="276" w:lineRule="auto"/>
            </w:pPr>
          </w:p>
        </w:tc>
        <w:tc>
          <w:tcPr>
            <w:tcW w:w="1264" w:type="dxa"/>
            <w:vMerge/>
            <w:tcBorders>
              <w:top w:val="single" w:sz="2" w:space="0" w:color="000000"/>
              <w:left w:val="single" w:sz="2" w:space="0" w:color="000000"/>
              <w:bottom w:val="single" w:sz="2" w:space="0" w:color="000000"/>
              <w:right w:val="single" w:sz="2" w:space="0" w:color="000000"/>
            </w:tcBorders>
            <w:hideMark/>
          </w:tcPr>
          <w:p w14:paraId="74EC3A26" w14:textId="77777777" w:rsidR="006D0196" w:rsidRPr="00E90C0B" w:rsidRDefault="006D0196" w:rsidP="00AF14FE">
            <w:pPr>
              <w:spacing w:line="276" w:lineRule="auto"/>
            </w:pPr>
          </w:p>
        </w:tc>
        <w:tc>
          <w:tcPr>
            <w:tcW w:w="1715" w:type="dxa"/>
            <w:vMerge/>
            <w:tcBorders>
              <w:top w:val="single" w:sz="2" w:space="0" w:color="000000"/>
              <w:left w:val="single" w:sz="2" w:space="0" w:color="000000"/>
              <w:bottom w:val="single" w:sz="2" w:space="0" w:color="000000"/>
              <w:right w:val="single" w:sz="2" w:space="0" w:color="000000"/>
            </w:tcBorders>
            <w:hideMark/>
          </w:tcPr>
          <w:p w14:paraId="257FAD28" w14:textId="77777777" w:rsidR="006D0196" w:rsidRPr="00E90C0B" w:rsidRDefault="006D0196" w:rsidP="00AF14FE">
            <w:pPr>
              <w:spacing w:line="276" w:lineRule="auto"/>
            </w:pPr>
          </w:p>
        </w:tc>
        <w:tc>
          <w:tcPr>
            <w:tcW w:w="2268" w:type="dxa"/>
            <w:vMerge/>
            <w:tcBorders>
              <w:top w:val="single" w:sz="2" w:space="0" w:color="000000"/>
              <w:left w:val="single" w:sz="2" w:space="0" w:color="000000"/>
              <w:bottom w:val="single" w:sz="2" w:space="0" w:color="000000"/>
              <w:right w:val="single" w:sz="2" w:space="0" w:color="000000"/>
            </w:tcBorders>
            <w:vAlign w:val="center"/>
            <w:hideMark/>
          </w:tcPr>
          <w:p w14:paraId="2E22B0EC" w14:textId="77777777" w:rsidR="006D0196" w:rsidRPr="00E90C0B" w:rsidRDefault="006D0196" w:rsidP="00EC5D26">
            <w:pPr>
              <w:spacing w:line="276" w:lineRule="auto"/>
            </w:pPr>
          </w:p>
        </w:tc>
        <w:tc>
          <w:tcPr>
            <w:tcW w:w="993" w:type="dxa"/>
            <w:vMerge/>
            <w:tcBorders>
              <w:top w:val="single" w:sz="2" w:space="0" w:color="000000"/>
              <w:left w:val="single" w:sz="2" w:space="0" w:color="000000"/>
              <w:bottom w:val="single" w:sz="2" w:space="0" w:color="000000"/>
              <w:right w:val="single" w:sz="2" w:space="0" w:color="000000"/>
            </w:tcBorders>
            <w:vAlign w:val="center"/>
            <w:hideMark/>
          </w:tcPr>
          <w:p w14:paraId="03EA1BF7" w14:textId="77777777" w:rsidR="006D0196" w:rsidRPr="00E90C0B" w:rsidRDefault="006D0196" w:rsidP="00EC5D26">
            <w:pPr>
              <w:spacing w:line="276" w:lineRule="auto"/>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473F781F" w14:textId="77777777" w:rsidR="006D0196" w:rsidRPr="00E90C0B" w:rsidRDefault="006D0196" w:rsidP="00EC5D26">
            <w:pPr>
              <w:spacing w:line="276" w:lineRule="auto"/>
            </w:pPr>
          </w:p>
        </w:tc>
        <w:tc>
          <w:tcPr>
            <w:tcW w:w="919" w:type="dxa"/>
            <w:tcBorders>
              <w:top w:val="nil"/>
              <w:left w:val="nil"/>
              <w:bottom w:val="single" w:sz="2" w:space="0" w:color="000000"/>
              <w:right w:val="single" w:sz="2" w:space="0" w:color="000000"/>
            </w:tcBorders>
            <w:hideMark/>
          </w:tcPr>
          <w:p w14:paraId="68F0093D" w14:textId="77777777" w:rsidR="006D0196" w:rsidRPr="00E90C0B" w:rsidRDefault="006D0196" w:rsidP="00EC5D26">
            <w:pPr>
              <w:autoSpaceDE w:val="0"/>
              <w:autoSpaceDN w:val="0"/>
              <w:adjustRightInd w:val="0"/>
              <w:spacing w:line="276" w:lineRule="auto"/>
              <w:jc w:val="center"/>
            </w:pPr>
            <w:r w:rsidRPr="00E90C0B">
              <w:t>Минимальный</w:t>
            </w:r>
          </w:p>
        </w:tc>
        <w:tc>
          <w:tcPr>
            <w:tcW w:w="983" w:type="dxa"/>
            <w:tcBorders>
              <w:top w:val="nil"/>
              <w:left w:val="nil"/>
              <w:bottom w:val="single" w:sz="2" w:space="0" w:color="000000"/>
              <w:right w:val="single" w:sz="2" w:space="0" w:color="000000"/>
            </w:tcBorders>
            <w:hideMark/>
          </w:tcPr>
          <w:p w14:paraId="5B9F4A0B" w14:textId="77777777" w:rsidR="006D0196" w:rsidRPr="00E90C0B" w:rsidRDefault="006D0196" w:rsidP="00EC5D26">
            <w:pPr>
              <w:autoSpaceDE w:val="0"/>
              <w:autoSpaceDN w:val="0"/>
              <w:adjustRightInd w:val="0"/>
              <w:spacing w:line="276" w:lineRule="auto"/>
              <w:jc w:val="center"/>
            </w:pPr>
            <w:r w:rsidRPr="00E90C0B">
              <w:t>Максимальный</w:t>
            </w:r>
          </w:p>
        </w:tc>
      </w:tr>
      <w:tr w:rsidR="006D0196" w:rsidRPr="00E90C0B" w14:paraId="12CFCE54"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320998" w14:textId="77777777" w:rsidR="006D0196" w:rsidRPr="00E90C0B" w:rsidRDefault="006D0196" w:rsidP="00EC5D26">
            <w:pPr>
              <w:autoSpaceDE w:val="0"/>
              <w:autoSpaceDN w:val="0"/>
              <w:adjustRightInd w:val="0"/>
              <w:spacing w:line="276" w:lineRule="auto"/>
              <w:jc w:val="center"/>
            </w:pPr>
            <w:r w:rsidRPr="00E90C0B">
              <w:t>1</w:t>
            </w:r>
          </w:p>
        </w:tc>
        <w:tc>
          <w:tcPr>
            <w:tcW w:w="1264" w:type="dxa"/>
            <w:tcBorders>
              <w:top w:val="single" w:sz="2" w:space="0" w:color="000000"/>
              <w:left w:val="single" w:sz="2" w:space="0" w:color="000000"/>
              <w:bottom w:val="single" w:sz="2" w:space="0" w:color="000000"/>
              <w:right w:val="single" w:sz="2" w:space="0" w:color="000000"/>
            </w:tcBorders>
            <w:hideMark/>
          </w:tcPr>
          <w:p w14:paraId="7BA6FDA8" w14:textId="77777777" w:rsidR="006D0196" w:rsidRPr="00AF14FE" w:rsidRDefault="00AF14FE" w:rsidP="00AF14FE">
            <w:pPr>
              <w:autoSpaceDE w:val="0"/>
              <w:autoSpaceDN w:val="0"/>
              <w:adjustRightInd w:val="0"/>
              <w:spacing w:line="276" w:lineRule="auto"/>
            </w:pPr>
            <w:r>
              <w:t>ОР.1.6.1</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505E1662" w14:textId="77777777" w:rsidR="006D0196" w:rsidRPr="00AF14FE" w:rsidRDefault="006D0196" w:rsidP="00AF14FE">
            <w:pPr>
              <w:autoSpaceDE w:val="0"/>
              <w:autoSpaceDN w:val="0"/>
              <w:adjustRightInd w:val="0"/>
              <w:spacing w:line="276" w:lineRule="auto"/>
            </w:pPr>
            <w:r w:rsidRPr="00AF14FE">
              <w:t>Выполнение тестирования</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448D8D49" w14:textId="77777777" w:rsidR="006D0196" w:rsidRPr="00E90C0B" w:rsidRDefault="00AF14FE" w:rsidP="00AF14FE">
            <w:pPr>
              <w:autoSpaceDE w:val="0"/>
              <w:autoSpaceDN w:val="0"/>
              <w:adjustRightInd w:val="0"/>
              <w:spacing w:line="276" w:lineRule="auto"/>
            </w:pPr>
            <w:r w:rsidRPr="00C71FB6">
              <w:t>Форма для оценки образовательных результатов на основе выполнения тестовых заданий</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7201A4" w14:textId="77777777" w:rsidR="006D0196" w:rsidRPr="00E90C0B" w:rsidRDefault="006D0196" w:rsidP="00EC5D26">
            <w:pPr>
              <w:autoSpaceDE w:val="0"/>
              <w:autoSpaceDN w:val="0"/>
              <w:adjustRightInd w:val="0"/>
              <w:spacing w:line="276" w:lineRule="auto"/>
              <w:jc w:val="center"/>
            </w:pPr>
            <w:r w:rsidRPr="00E90C0B">
              <w:t>3-5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B59513"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2E2498A0" w14:textId="77777777" w:rsidR="006D0196" w:rsidRPr="00E90C0B" w:rsidRDefault="006D0196" w:rsidP="00EC5D26">
            <w:pPr>
              <w:autoSpaceDE w:val="0"/>
              <w:autoSpaceDN w:val="0"/>
              <w:adjustRightInd w:val="0"/>
              <w:spacing w:line="276" w:lineRule="auto"/>
              <w:jc w:val="center"/>
            </w:pPr>
            <w:r w:rsidRPr="00E90C0B">
              <w:t>3</w:t>
            </w:r>
          </w:p>
        </w:tc>
        <w:tc>
          <w:tcPr>
            <w:tcW w:w="983" w:type="dxa"/>
            <w:tcBorders>
              <w:top w:val="single" w:sz="2" w:space="0" w:color="000000"/>
              <w:left w:val="nil"/>
              <w:bottom w:val="single" w:sz="2" w:space="0" w:color="000000"/>
              <w:right w:val="single" w:sz="2" w:space="0" w:color="000000"/>
            </w:tcBorders>
            <w:vAlign w:val="center"/>
            <w:hideMark/>
          </w:tcPr>
          <w:p w14:paraId="4CFFF7BC"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5119FE70"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2B16A0" w14:textId="77777777" w:rsidR="006D0196" w:rsidRPr="00E90C0B" w:rsidRDefault="006D0196" w:rsidP="00EC5D26">
            <w:pPr>
              <w:autoSpaceDE w:val="0"/>
              <w:autoSpaceDN w:val="0"/>
              <w:adjustRightInd w:val="0"/>
              <w:spacing w:line="276" w:lineRule="auto"/>
              <w:jc w:val="center"/>
            </w:pPr>
            <w:r w:rsidRPr="00E90C0B">
              <w:t>2</w:t>
            </w:r>
          </w:p>
        </w:tc>
        <w:tc>
          <w:tcPr>
            <w:tcW w:w="1264" w:type="dxa"/>
            <w:tcBorders>
              <w:top w:val="single" w:sz="2" w:space="0" w:color="000000"/>
              <w:left w:val="single" w:sz="2" w:space="0" w:color="000000"/>
              <w:bottom w:val="single" w:sz="2" w:space="0" w:color="000000"/>
              <w:right w:val="single" w:sz="2" w:space="0" w:color="000000"/>
            </w:tcBorders>
            <w:hideMark/>
          </w:tcPr>
          <w:p w14:paraId="150FD51D" w14:textId="77777777" w:rsidR="006D0196" w:rsidRPr="00AF14FE" w:rsidRDefault="00AF14FE" w:rsidP="00AF14FE">
            <w:pPr>
              <w:autoSpaceDE w:val="0"/>
              <w:autoSpaceDN w:val="0"/>
              <w:adjustRightInd w:val="0"/>
              <w:spacing w:line="276" w:lineRule="auto"/>
            </w:pPr>
            <w:r w:rsidRPr="00AF14FE">
              <w:t>ОР.1</w:t>
            </w:r>
            <w:r>
              <w:t>.6.2</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1B6F7CF9" w14:textId="77777777" w:rsidR="006D0196" w:rsidRPr="00AF14FE" w:rsidRDefault="006D0196" w:rsidP="00AF14FE">
            <w:pPr>
              <w:autoSpaceDE w:val="0"/>
              <w:autoSpaceDN w:val="0"/>
              <w:adjustRightInd w:val="0"/>
              <w:spacing w:line="276" w:lineRule="auto"/>
            </w:pPr>
            <w:r w:rsidRPr="00AF14FE">
              <w:t>Выполнение тестирования</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1F1A2238" w14:textId="77777777" w:rsidR="006D0196" w:rsidRPr="00E90C0B" w:rsidRDefault="00AF14FE" w:rsidP="00AF14FE">
            <w:pPr>
              <w:autoSpaceDE w:val="0"/>
              <w:autoSpaceDN w:val="0"/>
              <w:adjustRightInd w:val="0"/>
              <w:spacing w:line="276" w:lineRule="auto"/>
            </w:pPr>
            <w:r w:rsidRPr="00C71FB6">
              <w:t>Форма для оценки образовательных результатов на основе выполнения тестовых заданий</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9F75F1" w14:textId="77777777" w:rsidR="006D0196" w:rsidRPr="00E90C0B" w:rsidRDefault="006D0196" w:rsidP="00EC5D26">
            <w:pPr>
              <w:autoSpaceDE w:val="0"/>
              <w:autoSpaceDN w:val="0"/>
              <w:adjustRightInd w:val="0"/>
              <w:spacing w:line="276" w:lineRule="auto"/>
              <w:jc w:val="center"/>
            </w:pPr>
            <w:r w:rsidRPr="00E90C0B">
              <w:t>3-5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7C6FDA"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48DBB4BE" w14:textId="77777777" w:rsidR="006D0196" w:rsidRPr="00E90C0B" w:rsidRDefault="006D0196" w:rsidP="00EC5D26">
            <w:pPr>
              <w:autoSpaceDE w:val="0"/>
              <w:autoSpaceDN w:val="0"/>
              <w:adjustRightInd w:val="0"/>
              <w:spacing w:line="276" w:lineRule="auto"/>
              <w:jc w:val="center"/>
            </w:pPr>
            <w:r w:rsidRPr="00E90C0B">
              <w:t>3</w:t>
            </w:r>
          </w:p>
        </w:tc>
        <w:tc>
          <w:tcPr>
            <w:tcW w:w="983" w:type="dxa"/>
            <w:tcBorders>
              <w:top w:val="single" w:sz="2" w:space="0" w:color="000000"/>
              <w:left w:val="nil"/>
              <w:bottom w:val="single" w:sz="2" w:space="0" w:color="000000"/>
              <w:right w:val="single" w:sz="2" w:space="0" w:color="000000"/>
            </w:tcBorders>
            <w:vAlign w:val="center"/>
            <w:hideMark/>
          </w:tcPr>
          <w:p w14:paraId="2FB1BFDB"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0B64CB39"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42EC45" w14:textId="77777777" w:rsidR="006D0196" w:rsidRPr="00E90C0B" w:rsidRDefault="006D0196" w:rsidP="00EC5D26">
            <w:pPr>
              <w:autoSpaceDE w:val="0"/>
              <w:autoSpaceDN w:val="0"/>
              <w:adjustRightInd w:val="0"/>
              <w:spacing w:line="276" w:lineRule="auto"/>
              <w:jc w:val="center"/>
            </w:pPr>
            <w:r w:rsidRPr="00E90C0B">
              <w:t>3</w:t>
            </w:r>
          </w:p>
        </w:tc>
        <w:tc>
          <w:tcPr>
            <w:tcW w:w="1264" w:type="dxa"/>
            <w:tcBorders>
              <w:top w:val="single" w:sz="2" w:space="0" w:color="000000"/>
              <w:left w:val="single" w:sz="2" w:space="0" w:color="000000"/>
              <w:bottom w:val="single" w:sz="2" w:space="0" w:color="000000"/>
              <w:right w:val="single" w:sz="2" w:space="0" w:color="000000"/>
            </w:tcBorders>
            <w:hideMark/>
          </w:tcPr>
          <w:p w14:paraId="3B6F0E40" w14:textId="77777777" w:rsidR="006D0196" w:rsidRPr="00AF14FE" w:rsidRDefault="00AF14FE" w:rsidP="00AF14FE">
            <w:pPr>
              <w:autoSpaceDE w:val="0"/>
              <w:autoSpaceDN w:val="0"/>
              <w:adjustRightInd w:val="0"/>
              <w:spacing w:line="276" w:lineRule="auto"/>
            </w:pPr>
            <w:r w:rsidRPr="00AF14FE">
              <w:t>ОР.1</w:t>
            </w:r>
            <w:r>
              <w:t>.6.2</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2E827868" w14:textId="77777777" w:rsidR="006D0196" w:rsidRPr="00AF14FE" w:rsidRDefault="006D0196" w:rsidP="00AF14FE">
            <w:pPr>
              <w:autoSpaceDE w:val="0"/>
              <w:autoSpaceDN w:val="0"/>
              <w:adjustRightInd w:val="0"/>
              <w:spacing w:line="276" w:lineRule="auto"/>
            </w:pPr>
            <w:r w:rsidRPr="00AF14FE">
              <w:t>Выполнение практической работы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5E51E860" w14:textId="77777777" w:rsidR="006D0196" w:rsidRPr="003854DA" w:rsidRDefault="003854DA" w:rsidP="003854DA">
            <w:pPr>
              <w:spacing w:line="276" w:lineRule="auto"/>
              <w:rPr>
                <w:iCs/>
              </w:rPr>
            </w:pPr>
            <w:r w:rsidRPr="00C71FB6">
              <w:rPr>
                <w:rStyle w:val="afb"/>
                <w:i w:val="0"/>
                <w:color w:val="auto"/>
              </w:rPr>
              <w:t>Форма для оценки образовательных результатов на основе выполнения практического</w:t>
            </w:r>
            <w:r>
              <w:rPr>
                <w:rStyle w:val="afb"/>
                <w:i w:val="0"/>
                <w:color w:val="auto"/>
              </w:rPr>
              <w:t xml:space="preserve"> задания/работы</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4C865E" w14:textId="77777777" w:rsidR="006D0196" w:rsidRPr="00E90C0B" w:rsidRDefault="006D0196" w:rsidP="00EC5D26">
            <w:pPr>
              <w:autoSpaceDE w:val="0"/>
              <w:autoSpaceDN w:val="0"/>
              <w:adjustRightInd w:val="0"/>
              <w:spacing w:line="276" w:lineRule="auto"/>
              <w:jc w:val="center"/>
            </w:pPr>
            <w:r w:rsidRPr="00E90C0B">
              <w:t>3-5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CB6F4F"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2079F527" w14:textId="77777777" w:rsidR="006D0196" w:rsidRPr="00E90C0B" w:rsidRDefault="006D0196" w:rsidP="00EC5D26">
            <w:pPr>
              <w:autoSpaceDE w:val="0"/>
              <w:autoSpaceDN w:val="0"/>
              <w:adjustRightInd w:val="0"/>
              <w:spacing w:line="276" w:lineRule="auto"/>
              <w:jc w:val="center"/>
            </w:pPr>
            <w:r w:rsidRPr="00E90C0B">
              <w:t>3</w:t>
            </w:r>
          </w:p>
        </w:tc>
        <w:tc>
          <w:tcPr>
            <w:tcW w:w="983" w:type="dxa"/>
            <w:tcBorders>
              <w:top w:val="single" w:sz="2" w:space="0" w:color="000000"/>
              <w:left w:val="nil"/>
              <w:bottom w:val="single" w:sz="2" w:space="0" w:color="000000"/>
              <w:right w:val="single" w:sz="2" w:space="0" w:color="000000"/>
            </w:tcBorders>
            <w:vAlign w:val="center"/>
            <w:hideMark/>
          </w:tcPr>
          <w:p w14:paraId="01BEAFA4"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2088D7BA"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D4F65E" w14:textId="77777777" w:rsidR="006D0196" w:rsidRPr="00E90C0B" w:rsidRDefault="006D0196" w:rsidP="00EC5D26">
            <w:pPr>
              <w:autoSpaceDE w:val="0"/>
              <w:autoSpaceDN w:val="0"/>
              <w:adjustRightInd w:val="0"/>
              <w:spacing w:line="276" w:lineRule="auto"/>
              <w:jc w:val="center"/>
            </w:pPr>
            <w:r w:rsidRPr="00E90C0B">
              <w:t>4</w:t>
            </w:r>
          </w:p>
        </w:tc>
        <w:tc>
          <w:tcPr>
            <w:tcW w:w="1264" w:type="dxa"/>
            <w:tcBorders>
              <w:top w:val="single" w:sz="2" w:space="0" w:color="000000"/>
              <w:left w:val="single" w:sz="2" w:space="0" w:color="000000"/>
              <w:bottom w:val="single" w:sz="2" w:space="0" w:color="000000"/>
              <w:right w:val="single" w:sz="2" w:space="0" w:color="000000"/>
            </w:tcBorders>
            <w:hideMark/>
          </w:tcPr>
          <w:p w14:paraId="68FC4882" w14:textId="77777777" w:rsidR="006D0196" w:rsidRPr="00AF14FE" w:rsidRDefault="009E6688" w:rsidP="00AF14FE">
            <w:pPr>
              <w:autoSpaceDE w:val="0"/>
              <w:autoSpaceDN w:val="0"/>
              <w:adjustRightInd w:val="0"/>
              <w:spacing w:line="276" w:lineRule="auto"/>
            </w:pPr>
            <w:r w:rsidRPr="00AF14FE">
              <w:t>ОР.1</w:t>
            </w:r>
            <w:r>
              <w:t>.6.2</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3176820D" w14:textId="77777777" w:rsidR="006D0196" w:rsidRPr="00AF14FE" w:rsidRDefault="006D0196" w:rsidP="00AF14FE">
            <w:pPr>
              <w:autoSpaceDE w:val="0"/>
              <w:autoSpaceDN w:val="0"/>
              <w:adjustRightInd w:val="0"/>
              <w:spacing w:line="276" w:lineRule="auto"/>
            </w:pPr>
            <w:r w:rsidRPr="00AF14FE">
              <w:t>Подготовка доклада и презентации</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2A67EE36" w14:textId="77777777" w:rsidR="006D0196" w:rsidRPr="00E90C0B" w:rsidRDefault="009E6688" w:rsidP="003854DA">
            <w:pPr>
              <w:autoSpaceDE w:val="0"/>
              <w:autoSpaceDN w:val="0"/>
              <w:adjustRightInd w:val="0"/>
              <w:spacing w:line="276" w:lineRule="auto"/>
            </w:pPr>
            <w:r w:rsidRPr="00C71FB6">
              <w:rPr>
                <w:rStyle w:val="afb"/>
                <w:i w:val="0"/>
                <w:color w:val="auto"/>
              </w:rPr>
              <w:t>Форма для оценки образовательных результатов на основе доклада с презентацией</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2A5E03" w14:textId="77777777" w:rsidR="006D0196" w:rsidRPr="00E90C0B" w:rsidRDefault="006D0196" w:rsidP="00EC5D26">
            <w:pPr>
              <w:autoSpaceDE w:val="0"/>
              <w:autoSpaceDN w:val="0"/>
              <w:adjustRightInd w:val="0"/>
              <w:spacing w:line="276" w:lineRule="auto"/>
              <w:jc w:val="center"/>
            </w:pPr>
            <w:r w:rsidRPr="00E90C0B">
              <w:t>3-5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659579"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68240A83" w14:textId="77777777" w:rsidR="006D0196" w:rsidRPr="00E90C0B" w:rsidRDefault="006D0196" w:rsidP="00EC5D26">
            <w:pPr>
              <w:autoSpaceDE w:val="0"/>
              <w:autoSpaceDN w:val="0"/>
              <w:adjustRightInd w:val="0"/>
              <w:spacing w:line="276" w:lineRule="auto"/>
              <w:jc w:val="center"/>
            </w:pPr>
            <w:r w:rsidRPr="00E90C0B">
              <w:t>3</w:t>
            </w:r>
          </w:p>
        </w:tc>
        <w:tc>
          <w:tcPr>
            <w:tcW w:w="983" w:type="dxa"/>
            <w:tcBorders>
              <w:top w:val="single" w:sz="2" w:space="0" w:color="000000"/>
              <w:left w:val="nil"/>
              <w:bottom w:val="single" w:sz="2" w:space="0" w:color="000000"/>
              <w:right w:val="single" w:sz="2" w:space="0" w:color="000000"/>
            </w:tcBorders>
            <w:vAlign w:val="center"/>
            <w:hideMark/>
          </w:tcPr>
          <w:p w14:paraId="49B42F56"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547F653C"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C8BA1C" w14:textId="77777777" w:rsidR="006D0196" w:rsidRPr="00E90C0B" w:rsidRDefault="006D0196" w:rsidP="00EC5D26">
            <w:pPr>
              <w:autoSpaceDE w:val="0"/>
              <w:autoSpaceDN w:val="0"/>
              <w:adjustRightInd w:val="0"/>
              <w:spacing w:line="276" w:lineRule="auto"/>
              <w:jc w:val="center"/>
            </w:pPr>
            <w:r w:rsidRPr="00E90C0B">
              <w:t>5</w:t>
            </w:r>
          </w:p>
        </w:tc>
        <w:tc>
          <w:tcPr>
            <w:tcW w:w="1264" w:type="dxa"/>
            <w:tcBorders>
              <w:top w:val="single" w:sz="2" w:space="0" w:color="000000"/>
              <w:left w:val="single" w:sz="2" w:space="0" w:color="000000"/>
              <w:bottom w:val="single" w:sz="2" w:space="0" w:color="000000"/>
              <w:right w:val="single" w:sz="2" w:space="0" w:color="000000"/>
            </w:tcBorders>
            <w:hideMark/>
          </w:tcPr>
          <w:p w14:paraId="7B989F35" w14:textId="77777777" w:rsidR="006D0196" w:rsidRPr="00AF14FE" w:rsidRDefault="009E6688" w:rsidP="00AF14FE">
            <w:pPr>
              <w:autoSpaceDE w:val="0"/>
              <w:autoSpaceDN w:val="0"/>
              <w:adjustRightInd w:val="0"/>
              <w:spacing w:line="276" w:lineRule="auto"/>
            </w:pPr>
            <w:r w:rsidRPr="00AF14FE">
              <w:t>ОР.1</w:t>
            </w:r>
            <w:r>
              <w:t>.6.2</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2920A8B2" w14:textId="77777777" w:rsidR="006D0196" w:rsidRPr="00AF14FE" w:rsidRDefault="006D0196" w:rsidP="00AF14FE">
            <w:pPr>
              <w:autoSpaceDE w:val="0"/>
              <w:autoSpaceDN w:val="0"/>
              <w:adjustRightInd w:val="0"/>
              <w:spacing w:line="276" w:lineRule="auto"/>
            </w:pPr>
            <w:r w:rsidRPr="00AF14FE">
              <w:t>Подготовка проектного задания</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64F472A1" w14:textId="77777777" w:rsidR="006D0196" w:rsidRPr="00E90C0B" w:rsidRDefault="003854DA" w:rsidP="003854DA">
            <w:pPr>
              <w:autoSpaceDE w:val="0"/>
              <w:autoSpaceDN w:val="0"/>
              <w:adjustRightInd w:val="0"/>
              <w:spacing w:line="276" w:lineRule="auto"/>
            </w:pPr>
            <w:r w:rsidRPr="00C71FB6">
              <w:rPr>
                <w:rStyle w:val="afb"/>
                <w:i w:val="0"/>
                <w:color w:val="auto"/>
              </w:rPr>
              <w:t>Форма для оценки образовательных результатов на основе результатов выполнения учебного проекта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DE6CA6" w14:textId="77777777" w:rsidR="006D0196" w:rsidRPr="00E90C0B" w:rsidRDefault="006D0196" w:rsidP="00EC5D26">
            <w:pPr>
              <w:autoSpaceDE w:val="0"/>
              <w:autoSpaceDN w:val="0"/>
              <w:adjustRightInd w:val="0"/>
              <w:spacing w:line="276" w:lineRule="auto"/>
              <w:jc w:val="center"/>
            </w:pPr>
            <w:r w:rsidRPr="00E90C0B">
              <w:t>10-15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FACDD5"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13B740B2" w14:textId="77777777" w:rsidR="006D0196" w:rsidRPr="00E90C0B" w:rsidRDefault="006D0196" w:rsidP="00EC5D26">
            <w:pPr>
              <w:autoSpaceDE w:val="0"/>
              <w:autoSpaceDN w:val="0"/>
              <w:adjustRightInd w:val="0"/>
              <w:spacing w:line="276" w:lineRule="auto"/>
              <w:jc w:val="center"/>
            </w:pPr>
            <w:r w:rsidRPr="00E90C0B">
              <w:t>10</w:t>
            </w:r>
          </w:p>
        </w:tc>
        <w:tc>
          <w:tcPr>
            <w:tcW w:w="983" w:type="dxa"/>
            <w:tcBorders>
              <w:top w:val="single" w:sz="2" w:space="0" w:color="000000"/>
              <w:left w:val="nil"/>
              <w:bottom w:val="single" w:sz="2" w:space="0" w:color="000000"/>
              <w:right w:val="single" w:sz="2" w:space="0" w:color="000000"/>
            </w:tcBorders>
            <w:vAlign w:val="center"/>
            <w:hideMark/>
          </w:tcPr>
          <w:p w14:paraId="783997BF" w14:textId="77777777" w:rsidR="006D0196" w:rsidRPr="00E90C0B" w:rsidRDefault="006D0196" w:rsidP="00EC5D26">
            <w:pPr>
              <w:autoSpaceDE w:val="0"/>
              <w:autoSpaceDN w:val="0"/>
              <w:adjustRightInd w:val="0"/>
              <w:spacing w:line="276" w:lineRule="auto"/>
              <w:jc w:val="center"/>
            </w:pPr>
            <w:r w:rsidRPr="00E90C0B">
              <w:t>15</w:t>
            </w:r>
          </w:p>
        </w:tc>
      </w:tr>
      <w:tr w:rsidR="006D0196" w:rsidRPr="00E90C0B" w14:paraId="0357032A"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5B8989" w14:textId="77777777" w:rsidR="006D0196" w:rsidRPr="00E90C0B" w:rsidRDefault="006D0196" w:rsidP="00EC5D26">
            <w:pPr>
              <w:autoSpaceDE w:val="0"/>
              <w:autoSpaceDN w:val="0"/>
              <w:adjustRightInd w:val="0"/>
              <w:spacing w:line="276" w:lineRule="auto"/>
              <w:jc w:val="center"/>
            </w:pPr>
            <w:r w:rsidRPr="00E90C0B">
              <w:t>6</w:t>
            </w:r>
          </w:p>
        </w:tc>
        <w:tc>
          <w:tcPr>
            <w:tcW w:w="1264" w:type="dxa"/>
            <w:tcBorders>
              <w:top w:val="single" w:sz="2" w:space="0" w:color="000000"/>
              <w:left w:val="single" w:sz="2" w:space="0" w:color="000000"/>
              <w:bottom w:val="single" w:sz="2" w:space="0" w:color="000000"/>
              <w:right w:val="single" w:sz="2" w:space="0" w:color="000000"/>
            </w:tcBorders>
            <w:hideMark/>
          </w:tcPr>
          <w:p w14:paraId="70B82555" w14:textId="77777777" w:rsidR="006D0196" w:rsidRPr="00AF14FE" w:rsidRDefault="009E6688" w:rsidP="00AF14FE">
            <w:pPr>
              <w:autoSpaceDE w:val="0"/>
              <w:autoSpaceDN w:val="0"/>
              <w:adjustRightInd w:val="0"/>
              <w:spacing w:line="276" w:lineRule="auto"/>
            </w:pPr>
            <w:r w:rsidRPr="00AF14FE">
              <w:t>ОР.</w:t>
            </w:r>
            <w:r>
              <w:t>1.6.3</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637D228A" w14:textId="77777777" w:rsidR="006D0196" w:rsidRPr="00AF14FE" w:rsidRDefault="006D0196" w:rsidP="00AF14FE">
            <w:pPr>
              <w:autoSpaceDE w:val="0"/>
              <w:autoSpaceDN w:val="0"/>
              <w:adjustRightInd w:val="0"/>
              <w:spacing w:line="276" w:lineRule="auto"/>
            </w:pPr>
            <w:r w:rsidRPr="00AF14FE">
              <w:t>Подготовка проектного задания</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52A3014B" w14:textId="77777777" w:rsidR="006D0196" w:rsidRPr="00E90C0B" w:rsidRDefault="009E6688" w:rsidP="009E6688">
            <w:pPr>
              <w:autoSpaceDE w:val="0"/>
              <w:autoSpaceDN w:val="0"/>
              <w:adjustRightInd w:val="0"/>
              <w:spacing w:line="276" w:lineRule="auto"/>
            </w:pPr>
            <w:r w:rsidRPr="00C71FB6">
              <w:rPr>
                <w:rStyle w:val="afb"/>
                <w:i w:val="0"/>
                <w:color w:val="auto"/>
              </w:rPr>
              <w:t>Форма для оценки образовательных результатов на основе результатов выполнения учебного проекта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756912" w14:textId="77777777" w:rsidR="006D0196" w:rsidRPr="00E90C0B" w:rsidRDefault="006D0196" w:rsidP="00EC5D26">
            <w:pPr>
              <w:autoSpaceDE w:val="0"/>
              <w:autoSpaceDN w:val="0"/>
              <w:adjustRightInd w:val="0"/>
              <w:spacing w:line="276" w:lineRule="auto"/>
              <w:jc w:val="center"/>
            </w:pPr>
            <w:r w:rsidRPr="00E90C0B">
              <w:t>10-15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4CB4AC"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02BC2239" w14:textId="77777777" w:rsidR="006D0196" w:rsidRPr="00E90C0B" w:rsidRDefault="006D0196" w:rsidP="00EC5D26">
            <w:pPr>
              <w:autoSpaceDE w:val="0"/>
              <w:autoSpaceDN w:val="0"/>
              <w:adjustRightInd w:val="0"/>
              <w:spacing w:line="276" w:lineRule="auto"/>
              <w:jc w:val="center"/>
            </w:pPr>
            <w:r w:rsidRPr="00E90C0B">
              <w:t>10</w:t>
            </w:r>
          </w:p>
        </w:tc>
        <w:tc>
          <w:tcPr>
            <w:tcW w:w="983" w:type="dxa"/>
            <w:tcBorders>
              <w:top w:val="single" w:sz="2" w:space="0" w:color="000000"/>
              <w:left w:val="nil"/>
              <w:bottom w:val="single" w:sz="2" w:space="0" w:color="000000"/>
              <w:right w:val="single" w:sz="2" w:space="0" w:color="000000"/>
            </w:tcBorders>
            <w:vAlign w:val="center"/>
            <w:hideMark/>
          </w:tcPr>
          <w:p w14:paraId="0679A260" w14:textId="77777777" w:rsidR="006D0196" w:rsidRPr="00E90C0B" w:rsidRDefault="006D0196" w:rsidP="00EC5D26">
            <w:pPr>
              <w:autoSpaceDE w:val="0"/>
              <w:autoSpaceDN w:val="0"/>
              <w:adjustRightInd w:val="0"/>
              <w:spacing w:line="276" w:lineRule="auto"/>
              <w:jc w:val="center"/>
            </w:pPr>
            <w:r w:rsidRPr="00E90C0B">
              <w:t>15</w:t>
            </w:r>
          </w:p>
        </w:tc>
      </w:tr>
      <w:tr w:rsidR="006D0196" w:rsidRPr="00E90C0B" w14:paraId="1BE52B2E"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2114E7" w14:textId="77777777" w:rsidR="006D0196" w:rsidRPr="00E90C0B" w:rsidRDefault="006D0196" w:rsidP="00EC5D26">
            <w:pPr>
              <w:autoSpaceDE w:val="0"/>
              <w:autoSpaceDN w:val="0"/>
              <w:adjustRightInd w:val="0"/>
              <w:spacing w:line="276" w:lineRule="auto"/>
              <w:jc w:val="center"/>
            </w:pPr>
            <w:r w:rsidRPr="00E90C0B">
              <w:t>7</w:t>
            </w:r>
          </w:p>
        </w:tc>
        <w:tc>
          <w:tcPr>
            <w:tcW w:w="1264" w:type="dxa"/>
            <w:tcBorders>
              <w:top w:val="single" w:sz="2" w:space="0" w:color="000000"/>
              <w:left w:val="single" w:sz="2" w:space="0" w:color="000000"/>
              <w:bottom w:val="single" w:sz="2" w:space="0" w:color="000000"/>
              <w:right w:val="single" w:sz="2" w:space="0" w:color="000000"/>
            </w:tcBorders>
            <w:hideMark/>
          </w:tcPr>
          <w:p w14:paraId="5C2BA468" w14:textId="77777777" w:rsidR="006D0196" w:rsidRPr="00AF14FE" w:rsidRDefault="009E6688" w:rsidP="00AF14FE">
            <w:pPr>
              <w:autoSpaceDE w:val="0"/>
              <w:autoSpaceDN w:val="0"/>
              <w:adjustRightInd w:val="0"/>
              <w:spacing w:line="276" w:lineRule="auto"/>
            </w:pPr>
            <w:r>
              <w:t>ОР.2.6.1</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114F0F76" w14:textId="77777777" w:rsidR="006D0196" w:rsidRPr="00AF14FE" w:rsidRDefault="006D0196" w:rsidP="00AF14FE">
            <w:pPr>
              <w:autoSpaceDE w:val="0"/>
              <w:autoSpaceDN w:val="0"/>
              <w:adjustRightInd w:val="0"/>
              <w:spacing w:line="276" w:lineRule="auto"/>
            </w:pPr>
            <w:r w:rsidRPr="00AF14FE">
              <w:t>Подготовка проектного задания</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2110E801" w14:textId="77777777" w:rsidR="006D0196" w:rsidRPr="00E90C0B" w:rsidRDefault="009E6688" w:rsidP="009E6688">
            <w:pPr>
              <w:autoSpaceDE w:val="0"/>
              <w:autoSpaceDN w:val="0"/>
              <w:adjustRightInd w:val="0"/>
              <w:spacing w:line="276" w:lineRule="auto"/>
            </w:pPr>
            <w:r w:rsidRPr="00C71FB6">
              <w:rPr>
                <w:rStyle w:val="afb"/>
                <w:i w:val="0"/>
                <w:color w:val="auto"/>
              </w:rPr>
              <w:t xml:space="preserve">Форма для оценки образовательных результатов на основе результатов выполнения </w:t>
            </w:r>
            <w:r w:rsidRPr="00C71FB6">
              <w:rPr>
                <w:rStyle w:val="afb"/>
                <w:i w:val="0"/>
                <w:color w:val="auto"/>
              </w:rPr>
              <w:lastRenderedPageBreak/>
              <w:t>учебного проекта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A12271" w14:textId="77777777" w:rsidR="006D0196" w:rsidRPr="00E90C0B" w:rsidRDefault="006D0196" w:rsidP="00EC5D26">
            <w:pPr>
              <w:autoSpaceDE w:val="0"/>
              <w:autoSpaceDN w:val="0"/>
              <w:adjustRightInd w:val="0"/>
              <w:spacing w:line="276" w:lineRule="auto"/>
              <w:jc w:val="center"/>
            </w:pPr>
            <w:r w:rsidRPr="00E90C0B">
              <w:lastRenderedPageBreak/>
              <w:t>10-15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B305BE"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4EF028CF" w14:textId="77777777" w:rsidR="006D0196" w:rsidRPr="00E90C0B" w:rsidRDefault="006D0196" w:rsidP="00EC5D26">
            <w:pPr>
              <w:autoSpaceDE w:val="0"/>
              <w:autoSpaceDN w:val="0"/>
              <w:adjustRightInd w:val="0"/>
              <w:spacing w:line="276" w:lineRule="auto"/>
              <w:jc w:val="center"/>
            </w:pPr>
            <w:r w:rsidRPr="00E90C0B">
              <w:t>10</w:t>
            </w:r>
          </w:p>
        </w:tc>
        <w:tc>
          <w:tcPr>
            <w:tcW w:w="983" w:type="dxa"/>
            <w:tcBorders>
              <w:top w:val="single" w:sz="2" w:space="0" w:color="000000"/>
              <w:left w:val="nil"/>
              <w:bottom w:val="single" w:sz="2" w:space="0" w:color="000000"/>
              <w:right w:val="single" w:sz="2" w:space="0" w:color="000000"/>
            </w:tcBorders>
            <w:vAlign w:val="center"/>
            <w:hideMark/>
          </w:tcPr>
          <w:p w14:paraId="6E5A5E6B" w14:textId="77777777" w:rsidR="006D0196" w:rsidRPr="00E90C0B" w:rsidRDefault="006D0196" w:rsidP="00EC5D26">
            <w:pPr>
              <w:autoSpaceDE w:val="0"/>
              <w:autoSpaceDN w:val="0"/>
              <w:adjustRightInd w:val="0"/>
              <w:spacing w:line="276" w:lineRule="auto"/>
              <w:jc w:val="center"/>
            </w:pPr>
            <w:r w:rsidRPr="00E90C0B">
              <w:t>15</w:t>
            </w:r>
          </w:p>
        </w:tc>
      </w:tr>
      <w:tr w:rsidR="006D0196" w:rsidRPr="00E90C0B" w14:paraId="431405F9"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B64460" w14:textId="77777777" w:rsidR="006D0196" w:rsidRPr="00E90C0B" w:rsidRDefault="006D0196" w:rsidP="00EC5D26">
            <w:pPr>
              <w:autoSpaceDE w:val="0"/>
              <w:autoSpaceDN w:val="0"/>
              <w:adjustRightInd w:val="0"/>
              <w:spacing w:line="276" w:lineRule="auto"/>
              <w:jc w:val="center"/>
            </w:pPr>
            <w:r w:rsidRPr="00E90C0B">
              <w:t>8</w:t>
            </w:r>
          </w:p>
        </w:tc>
        <w:tc>
          <w:tcPr>
            <w:tcW w:w="1264" w:type="dxa"/>
            <w:tcBorders>
              <w:top w:val="single" w:sz="2" w:space="0" w:color="000000"/>
              <w:left w:val="single" w:sz="2" w:space="0" w:color="000000"/>
              <w:bottom w:val="single" w:sz="2" w:space="0" w:color="000000"/>
              <w:right w:val="single" w:sz="2" w:space="0" w:color="000000"/>
            </w:tcBorders>
            <w:hideMark/>
          </w:tcPr>
          <w:p w14:paraId="0869E75A" w14:textId="77777777" w:rsidR="006D0196" w:rsidRPr="00AF14FE" w:rsidRDefault="009E6688" w:rsidP="00AF14FE">
            <w:pPr>
              <w:autoSpaceDE w:val="0"/>
              <w:autoSpaceDN w:val="0"/>
              <w:adjustRightInd w:val="0"/>
              <w:spacing w:line="276" w:lineRule="auto"/>
            </w:pPr>
            <w:r w:rsidRPr="00AF14FE">
              <w:t>ОР</w:t>
            </w:r>
            <w:r>
              <w:t>.2.6.2</w:t>
            </w:r>
          </w:p>
        </w:tc>
        <w:tc>
          <w:tcPr>
            <w:tcW w:w="1715" w:type="dxa"/>
            <w:tcBorders>
              <w:top w:val="single" w:sz="2" w:space="0" w:color="000000"/>
              <w:left w:val="single" w:sz="2" w:space="0" w:color="000000"/>
              <w:bottom w:val="single" w:sz="2" w:space="0" w:color="000000"/>
              <w:right w:val="single" w:sz="2" w:space="0" w:color="000000"/>
            </w:tcBorders>
            <w:shd w:val="clear" w:color="auto" w:fill="FFFFFF"/>
            <w:hideMark/>
          </w:tcPr>
          <w:p w14:paraId="61DD1E51" w14:textId="77777777" w:rsidR="006D0196" w:rsidRPr="00AF14FE" w:rsidRDefault="006D0196" w:rsidP="00AF14FE">
            <w:pPr>
              <w:autoSpaceDE w:val="0"/>
              <w:autoSpaceDN w:val="0"/>
              <w:adjustRightInd w:val="0"/>
              <w:spacing w:line="276" w:lineRule="auto"/>
            </w:pPr>
            <w:r w:rsidRPr="00AF14FE">
              <w:t>Выполнение практической работы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7AE0F339" w14:textId="77777777" w:rsidR="006D0196" w:rsidRPr="00E90C0B" w:rsidRDefault="009E6688" w:rsidP="009E6688">
            <w:pPr>
              <w:autoSpaceDE w:val="0"/>
              <w:autoSpaceDN w:val="0"/>
              <w:adjustRightInd w:val="0"/>
              <w:spacing w:line="276" w:lineRule="auto"/>
            </w:pPr>
            <w:r w:rsidRPr="00C71FB6">
              <w:rPr>
                <w:rStyle w:val="afb"/>
                <w:i w:val="0"/>
                <w:color w:val="auto"/>
              </w:rPr>
              <w:t>Форма для оценки образовательных результатов на основе выполнения практического</w:t>
            </w:r>
            <w:r>
              <w:rPr>
                <w:rStyle w:val="afb"/>
                <w:i w:val="0"/>
                <w:color w:val="auto"/>
              </w:rPr>
              <w:t xml:space="preserve"> задания/работы</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DFBDD5" w14:textId="77777777" w:rsidR="006D0196" w:rsidRPr="00E90C0B" w:rsidRDefault="006D0196" w:rsidP="00EC5D26">
            <w:pPr>
              <w:autoSpaceDE w:val="0"/>
              <w:autoSpaceDN w:val="0"/>
              <w:adjustRightInd w:val="0"/>
              <w:spacing w:line="276" w:lineRule="auto"/>
              <w:jc w:val="center"/>
            </w:pPr>
            <w:r w:rsidRPr="00E90C0B">
              <w:t>3-5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824C0C" w14:textId="77777777" w:rsidR="006D0196" w:rsidRPr="00E90C0B" w:rsidRDefault="006D0196" w:rsidP="00EC5D26">
            <w:pPr>
              <w:autoSpaceDE w:val="0"/>
              <w:autoSpaceDN w:val="0"/>
              <w:adjustRightInd w:val="0"/>
              <w:spacing w:line="276" w:lineRule="auto"/>
              <w:jc w:val="center"/>
            </w:pPr>
            <w:r w:rsidRPr="00E90C0B">
              <w:t>1</w:t>
            </w:r>
          </w:p>
        </w:tc>
        <w:tc>
          <w:tcPr>
            <w:tcW w:w="919" w:type="dxa"/>
            <w:tcBorders>
              <w:top w:val="single" w:sz="2" w:space="0" w:color="000000"/>
              <w:left w:val="nil"/>
              <w:bottom w:val="single" w:sz="2" w:space="0" w:color="000000"/>
              <w:right w:val="single" w:sz="2" w:space="0" w:color="000000"/>
            </w:tcBorders>
            <w:vAlign w:val="center"/>
            <w:hideMark/>
          </w:tcPr>
          <w:p w14:paraId="2DAC66FD" w14:textId="77777777" w:rsidR="006D0196" w:rsidRPr="00E90C0B" w:rsidRDefault="006D0196" w:rsidP="00EC5D26">
            <w:pPr>
              <w:autoSpaceDE w:val="0"/>
              <w:autoSpaceDN w:val="0"/>
              <w:adjustRightInd w:val="0"/>
              <w:spacing w:line="276" w:lineRule="auto"/>
              <w:jc w:val="center"/>
            </w:pPr>
            <w:r w:rsidRPr="00E90C0B">
              <w:t>3</w:t>
            </w:r>
          </w:p>
        </w:tc>
        <w:tc>
          <w:tcPr>
            <w:tcW w:w="983" w:type="dxa"/>
            <w:tcBorders>
              <w:top w:val="single" w:sz="2" w:space="0" w:color="000000"/>
              <w:left w:val="nil"/>
              <w:bottom w:val="single" w:sz="2" w:space="0" w:color="000000"/>
              <w:right w:val="single" w:sz="2" w:space="0" w:color="000000"/>
            </w:tcBorders>
            <w:vAlign w:val="center"/>
            <w:hideMark/>
          </w:tcPr>
          <w:p w14:paraId="49F7D0DA" w14:textId="77777777" w:rsidR="006D0196" w:rsidRPr="00E90C0B" w:rsidRDefault="006D0196" w:rsidP="00EC5D26">
            <w:pPr>
              <w:autoSpaceDE w:val="0"/>
              <w:autoSpaceDN w:val="0"/>
              <w:adjustRightInd w:val="0"/>
              <w:spacing w:line="276" w:lineRule="auto"/>
              <w:jc w:val="center"/>
            </w:pPr>
            <w:r w:rsidRPr="00E90C0B">
              <w:t>5</w:t>
            </w:r>
          </w:p>
        </w:tc>
      </w:tr>
      <w:tr w:rsidR="006D0196" w:rsidRPr="00E90C0B" w14:paraId="1506C699" w14:textId="77777777" w:rsidTr="00C56F98">
        <w:trPr>
          <w:trHeight w:val="300"/>
        </w:trPr>
        <w:tc>
          <w:tcPr>
            <w:tcW w:w="423" w:type="dxa"/>
            <w:tcBorders>
              <w:top w:val="single" w:sz="2" w:space="0" w:color="000000"/>
              <w:left w:val="single" w:sz="2" w:space="0" w:color="000000"/>
              <w:bottom w:val="single" w:sz="2" w:space="0" w:color="000000"/>
              <w:right w:val="single" w:sz="2" w:space="0" w:color="000000"/>
            </w:tcBorders>
            <w:shd w:val="clear" w:color="auto" w:fill="FFFFFF"/>
          </w:tcPr>
          <w:p w14:paraId="723605EF" w14:textId="77777777" w:rsidR="006D0196" w:rsidRPr="00E90C0B" w:rsidRDefault="009E6688" w:rsidP="00EC5D26">
            <w:pPr>
              <w:autoSpaceDE w:val="0"/>
              <w:autoSpaceDN w:val="0"/>
              <w:adjustRightInd w:val="0"/>
              <w:spacing w:line="276" w:lineRule="auto"/>
              <w:jc w:val="both"/>
            </w:pPr>
            <w:r>
              <w:t>9</w:t>
            </w:r>
          </w:p>
        </w:tc>
        <w:tc>
          <w:tcPr>
            <w:tcW w:w="1264" w:type="dxa"/>
            <w:tcBorders>
              <w:top w:val="single" w:sz="2" w:space="0" w:color="000000"/>
              <w:left w:val="single" w:sz="2" w:space="0" w:color="000000"/>
              <w:bottom w:val="single" w:sz="2" w:space="0" w:color="000000"/>
              <w:right w:val="single" w:sz="2" w:space="0" w:color="000000"/>
            </w:tcBorders>
            <w:hideMark/>
          </w:tcPr>
          <w:p w14:paraId="1D8E91EB" w14:textId="77777777" w:rsidR="006D0196" w:rsidRDefault="009E6688" w:rsidP="00AF14FE">
            <w:pPr>
              <w:autoSpaceDE w:val="0"/>
              <w:autoSpaceDN w:val="0"/>
              <w:adjustRightInd w:val="0"/>
              <w:spacing w:line="276" w:lineRule="auto"/>
            </w:pPr>
            <w:r>
              <w:t>ОР.1.6.1</w:t>
            </w:r>
          </w:p>
          <w:p w14:paraId="0180B406" w14:textId="77777777" w:rsidR="009E6688" w:rsidRDefault="009E6688" w:rsidP="00AF14FE">
            <w:pPr>
              <w:autoSpaceDE w:val="0"/>
              <w:autoSpaceDN w:val="0"/>
              <w:adjustRightInd w:val="0"/>
              <w:spacing w:line="276" w:lineRule="auto"/>
            </w:pPr>
            <w:r>
              <w:t>ОР.1.6.2</w:t>
            </w:r>
          </w:p>
          <w:p w14:paraId="418700E1" w14:textId="77777777" w:rsidR="009E6688" w:rsidRDefault="009E6688" w:rsidP="00AF14FE">
            <w:pPr>
              <w:autoSpaceDE w:val="0"/>
              <w:autoSpaceDN w:val="0"/>
              <w:adjustRightInd w:val="0"/>
              <w:spacing w:line="276" w:lineRule="auto"/>
            </w:pPr>
            <w:r>
              <w:t>ОР.1.6.3</w:t>
            </w:r>
          </w:p>
          <w:p w14:paraId="73398224" w14:textId="77777777" w:rsidR="009E6688" w:rsidRDefault="009E6688" w:rsidP="00AF14FE">
            <w:pPr>
              <w:autoSpaceDE w:val="0"/>
              <w:autoSpaceDN w:val="0"/>
              <w:adjustRightInd w:val="0"/>
              <w:spacing w:line="276" w:lineRule="auto"/>
            </w:pPr>
            <w:r>
              <w:t>ОР.2.6.1</w:t>
            </w:r>
          </w:p>
          <w:p w14:paraId="0042928C" w14:textId="77777777" w:rsidR="009E6688" w:rsidRPr="00AF14FE" w:rsidRDefault="009E6688" w:rsidP="00AF14FE">
            <w:pPr>
              <w:autoSpaceDE w:val="0"/>
              <w:autoSpaceDN w:val="0"/>
              <w:adjustRightInd w:val="0"/>
              <w:spacing w:line="276" w:lineRule="auto"/>
            </w:pPr>
            <w:r>
              <w:t>ОР.2.6.2</w:t>
            </w:r>
          </w:p>
        </w:tc>
        <w:tc>
          <w:tcPr>
            <w:tcW w:w="1715" w:type="dxa"/>
            <w:tcBorders>
              <w:top w:val="single" w:sz="2" w:space="0" w:color="000000"/>
              <w:left w:val="single" w:sz="2" w:space="0" w:color="000000"/>
              <w:bottom w:val="single" w:sz="2" w:space="0" w:color="000000"/>
              <w:right w:val="single" w:sz="2" w:space="0" w:color="000000"/>
            </w:tcBorders>
            <w:shd w:val="clear" w:color="auto" w:fill="FFFFFF"/>
          </w:tcPr>
          <w:p w14:paraId="14FCB4E4" w14:textId="77777777" w:rsidR="006D0196" w:rsidRPr="00AF14FE" w:rsidRDefault="00E65B59" w:rsidP="00AF14FE">
            <w:pPr>
              <w:autoSpaceDE w:val="0"/>
              <w:autoSpaceDN w:val="0"/>
              <w:adjustRightInd w:val="0"/>
              <w:spacing w:line="276" w:lineRule="auto"/>
            </w:pPr>
            <w:r>
              <w:t>Выполнение курсового проекта</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3DB452DD" w14:textId="77777777" w:rsidR="006D0196" w:rsidRPr="00E90C0B" w:rsidRDefault="009E6688" w:rsidP="00EC5D26">
            <w:pPr>
              <w:autoSpaceDE w:val="0"/>
              <w:autoSpaceDN w:val="0"/>
              <w:adjustRightInd w:val="0"/>
              <w:spacing w:line="276" w:lineRule="auto"/>
              <w:jc w:val="both"/>
              <w:rPr>
                <w:b/>
              </w:rPr>
            </w:pPr>
            <w:r w:rsidRPr="00C71FB6">
              <w:t>Форма оценки  образовательных результатов на основе результатов выполнения</w:t>
            </w:r>
            <w:r>
              <w:t xml:space="preserve"> контрольной работы</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DBCDCB" w14:textId="77777777" w:rsidR="006D0196" w:rsidRPr="00E90C0B" w:rsidRDefault="006D0196" w:rsidP="00EC5D26">
            <w:pPr>
              <w:autoSpaceDE w:val="0"/>
              <w:autoSpaceDN w:val="0"/>
              <w:adjustRightInd w:val="0"/>
              <w:spacing w:line="276" w:lineRule="auto"/>
              <w:jc w:val="cente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72CB2D" w14:textId="77777777" w:rsidR="006D0196" w:rsidRPr="00E90C0B" w:rsidRDefault="006D0196" w:rsidP="00EC5D26">
            <w:pPr>
              <w:autoSpaceDE w:val="0"/>
              <w:autoSpaceDN w:val="0"/>
              <w:adjustRightInd w:val="0"/>
              <w:spacing w:line="276" w:lineRule="auto"/>
              <w:jc w:val="center"/>
            </w:pPr>
            <w:r w:rsidRPr="00E90C0B">
              <w:t>10</w:t>
            </w:r>
          </w:p>
        </w:tc>
        <w:tc>
          <w:tcPr>
            <w:tcW w:w="919" w:type="dxa"/>
            <w:tcBorders>
              <w:top w:val="single" w:sz="2" w:space="0" w:color="000000"/>
              <w:left w:val="nil"/>
              <w:bottom w:val="single" w:sz="2" w:space="0" w:color="000000"/>
              <w:right w:val="single" w:sz="2" w:space="0" w:color="000000"/>
            </w:tcBorders>
            <w:vAlign w:val="center"/>
            <w:hideMark/>
          </w:tcPr>
          <w:p w14:paraId="1EE93C71" w14:textId="77777777" w:rsidR="006D0196" w:rsidRPr="00E90C0B" w:rsidRDefault="006D0196" w:rsidP="00EC5D26">
            <w:pPr>
              <w:autoSpaceDE w:val="0"/>
              <w:autoSpaceDN w:val="0"/>
              <w:adjustRightInd w:val="0"/>
              <w:spacing w:line="276" w:lineRule="auto"/>
              <w:jc w:val="center"/>
            </w:pPr>
            <w:r w:rsidRPr="00E90C0B">
              <w:t>10</w:t>
            </w:r>
          </w:p>
        </w:tc>
        <w:tc>
          <w:tcPr>
            <w:tcW w:w="983" w:type="dxa"/>
            <w:tcBorders>
              <w:top w:val="single" w:sz="2" w:space="0" w:color="000000"/>
              <w:left w:val="nil"/>
              <w:bottom w:val="single" w:sz="2" w:space="0" w:color="000000"/>
              <w:right w:val="single" w:sz="2" w:space="0" w:color="000000"/>
            </w:tcBorders>
            <w:vAlign w:val="center"/>
            <w:hideMark/>
          </w:tcPr>
          <w:p w14:paraId="74C06C47" w14:textId="77777777" w:rsidR="006D0196" w:rsidRPr="00E90C0B" w:rsidRDefault="006D0196" w:rsidP="00EC5D26">
            <w:pPr>
              <w:autoSpaceDE w:val="0"/>
              <w:autoSpaceDN w:val="0"/>
              <w:adjustRightInd w:val="0"/>
              <w:spacing w:line="276" w:lineRule="auto"/>
              <w:jc w:val="center"/>
            </w:pPr>
            <w:r w:rsidRPr="00E90C0B">
              <w:t>30</w:t>
            </w:r>
          </w:p>
        </w:tc>
      </w:tr>
      <w:tr w:rsidR="006D0196" w:rsidRPr="00E90C0B" w14:paraId="26AA9199" w14:textId="77777777" w:rsidTr="00C56F98">
        <w:trPr>
          <w:trHeight w:val="300"/>
        </w:trPr>
        <w:tc>
          <w:tcPr>
            <w:tcW w:w="1687"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3FFD9726" w14:textId="77777777" w:rsidR="006D0196" w:rsidRPr="00E90C0B" w:rsidRDefault="006D0196" w:rsidP="00AF14FE">
            <w:pPr>
              <w:autoSpaceDE w:val="0"/>
              <w:autoSpaceDN w:val="0"/>
              <w:adjustRightInd w:val="0"/>
              <w:spacing w:line="276" w:lineRule="auto"/>
              <w:rPr>
                <w:b/>
              </w:rPr>
            </w:pPr>
            <w:r w:rsidRPr="00E90C0B">
              <w:rPr>
                <w:b/>
              </w:rPr>
              <w:t>Итого:</w:t>
            </w:r>
          </w:p>
        </w:tc>
        <w:tc>
          <w:tcPr>
            <w:tcW w:w="1715" w:type="dxa"/>
            <w:tcBorders>
              <w:top w:val="single" w:sz="2" w:space="0" w:color="000000"/>
              <w:left w:val="single" w:sz="2" w:space="0" w:color="000000"/>
              <w:bottom w:val="single" w:sz="2" w:space="0" w:color="000000"/>
              <w:right w:val="single" w:sz="2" w:space="0" w:color="000000"/>
            </w:tcBorders>
            <w:shd w:val="clear" w:color="auto" w:fill="FFFFFF"/>
          </w:tcPr>
          <w:p w14:paraId="7E9C7626" w14:textId="77777777" w:rsidR="006D0196" w:rsidRPr="00E90C0B" w:rsidRDefault="006D0196" w:rsidP="00AF14FE">
            <w:pPr>
              <w:autoSpaceDE w:val="0"/>
              <w:autoSpaceDN w:val="0"/>
              <w:adjustRightInd w:val="0"/>
              <w:spacing w:line="276" w:lineRule="auto"/>
            </w:pPr>
          </w:p>
        </w:tc>
        <w:tc>
          <w:tcPr>
            <w:tcW w:w="2268" w:type="dxa"/>
            <w:tcBorders>
              <w:top w:val="single" w:sz="2" w:space="0" w:color="000000"/>
              <w:left w:val="nil"/>
              <w:bottom w:val="single" w:sz="2" w:space="0" w:color="000000"/>
              <w:right w:val="single" w:sz="4" w:space="0" w:color="auto"/>
            </w:tcBorders>
            <w:vAlign w:val="center"/>
          </w:tcPr>
          <w:p w14:paraId="536D9ED8" w14:textId="77777777" w:rsidR="006D0196" w:rsidRPr="00E90C0B" w:rsidRDefault="006D0196" w:rsidP="00EC5D26">
            <w:pPr>
              <w:autoSpaceDE w:val="0"/>
              <w:autoSpaceDN w:val="0"/>
              <w:adjustRightInd w:val="0"/>
              <w:spacing w:line="276" w:lineRule="auto"/>
              <w:jc w:val="center"/>
            </w:pPr>
          </w:p>
        </w:tc>
        <w:tc>
          <w:tcPr>
            <w:tcW w:w="1985" w:type="dxa"/>
            <w:gridSpan w:val="2"/>
            <w:tcBorders>
              <w:top w:val="single" w:sz="2" w:space="0" w:color="000000"/>
              <w:left w:val="single" w:sz="4" w:space="0" w:color="auto"/>
              <w:bottom w:val="single" w:sz="2" w:space="0" w:color="000000"/>
              <w:right w:val="single" w:sz="2" w:space="0" w:color="000000"/>
            </w:tcBorders>
            <w:vAlign w:val="center"/>
          </w:tcPr>
          <w:p w14:paraId="2F7394DE" w14:textId="77777777" w:rsidR="006D0196" w:rsidRPr="00E90C0B" w:rsidRDefault="006D0196" w:rsidP="00EC5D26">
            <w:pPr>
              <w:autoSpaceDE w:val="0"/>
              <w:autoSpaceDN w:val="0"/>
              <w:adjustRightInd w:val="0"/>
              <w:spacing w:line="276" w:lineRule="auto"/>
              <w:jc w:val="center"/>
            </w:pPr>
          </w:p>
        </w:tc>
        <w:tc>
          <w:tcPr>
            <w:tcW w:w="919" w:type="dxa"/>
            <w:tcBorders>
              <w:top w:val="single" w:sz="2" w:space="0" w:color="000000"/>
              <w:left w:val="nil"/>
              <w:bottom w:val="single" w:sz="2" w:space="0" w:color="000000"/>
              <w:right w:val="single" w:sz="2" w:space="0" w:color="000000"/>
            </w:tcBorders>
            <w:vAlign w:val="center"/>
            <w:hideMark/>
          </w:tcPr>
          <w:p w14:paraId="0022DEAC" w14:textId="77777777" w:rsidR="006D0196" w:rsidRPr="00E90C0B" w:rsidRDefault="006D0196" w:rsidP="00EC5D26">
            <w:pPr>
              <w:autoSpaceDE w:val="0"/>
              <w:autoSpaceDN w:val="0"/>
              <w:adjustRightInd w:val="0"/>
              <w:spacing w:line="276" w:lineRule="auto"/>
              <w:jc w:val="center"/>
              <w:rPr>
                <w:b/>
              </w:rPr>
            </w:pPr>
            <w:r w:rsidRPr="00E90C0B">
              <w:rPr>
                <w:b/>
              </w:rPr>
              <w:t>55</w:t>
            </w:r>
          </w:p>
        </w:tc>
        <w:tc>
          <w:tcPr>
            <w:tcW w:w="983" w:type="dxa"/>
            <w:tcBorders>
              <w:top w:val="single" w:sz="2" w:space="0" w:color="000000"/>
              <w:left w:val="nil"/>
              <w:bottom w:val="single" w:sz="2" w:space="0" w:color="000000"/>
              <w:right w:val="single" w:sz="2" w:space="0" w:color="000000"/>
            </w:tcBorders>
            <w:shd w:val="clear" w:color="auto" w:fill="FFFFFF"/>
            <w:vAlign w:val="center"/>
            <w:hideMark/>
          </w:tcPr>
          <w:p w14:paraId="54C50DAD" w14:textId="77777777" w:rsidR="006D0196" w:rsidRPr="00E90C0B" w:rsidRDefault="006D0196" w:rsidP="00EC5D26">
            <w:pPr>
              <w:autoSpaceDE w:val="0"/>
              <w:autoSpaceDN w:val="0"/>
              <w:adjustRightInd w:val="0"/>
              <w:spacing w:line="276" w:lineRule="auto"/>
              <w:jc w:val="center"/>
              <w:rPr>
                <w:b/>
              </w:rPr>
            </w:pPr>
            <w:r w:rsidRPr="00E90C0B">
              <w:rPr>
                <w:b/>
              </w:rPr>
              <w:t>100</w:t>
            </w:r>
          </w:p>
        </w:tc>
      </w:tr>
    </w:tbl>
    <w:p w14:paraId="78A06415" w14:textId="77777777" w:rsidR="006D0196" w:rsidRPr="00E90C0B" w:rsidRDefault="006D0196" w:rsidP="00EC5D26">
      <w:pPr>
        <w:autoSpaceDE w:val="0"/>
        <w:autoSpaceDN w:val="0"/>
        <w:adjustRightInd w:val="0"/>
        <w:spacing w:line="276" w:lineRule="auto"/>
        <w:jc w:val="both"/>
        <w:rPr>
          <w:bCs/>
          <w:i/>
        </w:rPr>
      </w:pPr>
    </w:p>
    <w:p w14:paraId="3C2C811A" w14:textId="77777777" w:rsidR="006D0196" w:rsidRPr="00E90C0B" w:rsidRDefault="006D0196" w:rsidP="00EC5D26">
      <w:pPr>
        <w:autoSpaceDE w:val="0"/>
        <w:autoSpaceDN w:val="0"/>
        <w:adjustRightInd w:val="0"/>
        <w:spacing w:line="276" w:lineRule="auto"/>
        <w:ind w:firstLine="709"/>
        <w:jc w:val="both"/>
        <w:rPr>
          <w:b/>
          <w:bCs/>
        </w:rPr>
      </w:pPr>
      <w:r w:rsidRPr="00E90C0B">
        <w:rPr>
          <w:b/>
          <w:bCs/>
        </w:rPr>
        <w:t>7. Учебно-методическое и информационное обеспечение</w:t>
      </w:r>
    </w:p>
    <w:p w14:paraId="12618582" w14:textId="77777777" w:rsidR="00810B81" w:rsidRDefault="006D0196" w:rsidP="00810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rPr>
        <w:t xml:space="preserve">7.1. </w:t>
      </w:r>
      <w:r w:rsidRPr="00E90C0B">
        <w:rPr>
          <w:bCs/>
          <w:i/>
          <w:iCs/>
        </w:rPr>
        <w:t>Основная литератур</w:t>
      </w:r>
      <w:r w:rsidR="00810B81">
        <w:rPr>
          <w:bCs/>
          <w:i/>
          <w:iCs/>
        </w:rPr>
        <w:t>а</w:t>
      </w:r>
    </w:p>
    <w:p w14:paraId="424B9582" w14:textId="77777777" w:rsidR="00837D75" w:rsidRPr="00810B81" w:rsidRDefault="0014701F" w:rsidP="00F73D7D">
      <w:pPr>
        <w:pStyle w:val="a9"/>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ascii="Times New Roman" w:hAnsi="Times New Roman"/>
          <w:bCs/>
          <w:i/>
          <w:iCs/>
          <w:sz w:val="24"/>
          <w:szCs w:val="24"/>
        </w:rPr>
      </w:pPr>
      <w:proofErr w:type="spellStart"/>
      <w:r>
        <w:rPr>
          <w:rFonts w:ascii="Times New Roman" w:hAnsi="Times New Roman"/>
          <w:sz w:val="24"/>
          <w:szCs w:val="24"/>
        </w:rPr>
        <w:t>Мандель</w:t>
      </w:r>
      <w:proofErr w:type="spellEnd"/>
      <w:r w:rsidR="00837D75" w:rsidRPr="00810B81">
        <w:rPr>
          <w:rFonts w:ascii="Times New Roman" w:hAnsi="Times New Roman"/>
          <w:sz w:val="24"/>
          <w:szCs w:val="24"/>
        </w:rPr>
        <w:t xml:space="preserve"> Б</w:t>
      </w:r>
      <w:r w:rsidR="009D3CB1" w:rsidRPr="00810B81">
        <w:rPr>
          <w:rFonts w:ascii="Times New Roman" w:hAnsi="Times New Roman"/>
          <w:sz w:val="24"/>
          <w:szCs w:val="24"/>
        </w:rPr>
        <w:t>.Р. Основы современной генетики</w:t>
      </w:r>
      <w:r w:rsidR="00837D75" w:rsidRPr="00810B81">
        <w:rPr>
          <w:rFonts w:ascii="Times New Roman" w:hAnsi="Times New Roman"/>
          <w:sz w:val="24"/>
          <w:szCs w:val="24"/>
        </w:rPr>
        <w:t>: учебное пособие для учащихся высших учебных заведений (</w:t>
      </w:r>
      <w:proofErr w:type="spellStart"/>
      <w:r w:rsidR="00837D75" w:rsidRPr="00810B81">
        <w:rPr>
          <w:rFonts w:ascii="Times New Roman" w:hAnsi="Times New Roman"/>
          <w:sz w:val="24"/>
          <w:szCs w:val="24"/>
        </w:rPr>
        <w:t>бакалавриат</w:t>
      </w:r>
      <w:proofErr w:type="spellEnd"/>
      <w:r w:rsidR="00837D75" w:rsidRPr="00810B81">
        <w:rPr>
          <w:rFonts w:ascii="Times New Roman" w:hAnsi="Times New Roman"/>
          <w:sz w:val="24"/>
          <w:szCs w:val="24"/>
        </w:rPr>
        <w:t>) / Б.Р. </w:t>
      </w:r>
      <w:proofErr w:type="spellStart"/>
      <w:r w:rsidR="00837D75" w:rsidRPr="00810B81">
        <w:rPr>
          <w:rFonts w:ascii="Times New Roman" w:hAnsi="Times New Roman"/>
          <w:sz w:val="24"/>
          <w:szCs w:val="24"/>
        </w:rPr>
        <w:t>Мандель</w:t>
      </w:r>
      <w:proofErr w:type="spellEnd"/>
      <w:r w:rsidR="00837D75" w:rsidRPr="00810B81">
        <w:rPr>
          <w:rFonts w:ascii="Times New Roman" w:hAnsi="Times New Roman"/>
          <w:sz w:val="24"/>
          <w:szCs w:val="24"/>
        </w:rPr>
        <w:t xml:space="preserve">. - Москва ; Берлин : </w:t>
      </w:r>
      <w:proofErr w:type="spellStart"/>
      <w:r w:rsidR="00837D75" w:rsidRPr="00810B81">
        <w:rPr>
          <w:rFonts w:ascii="Times New Roman" w:hAnsi="Times New Roman"/>
          <w:sz w:val="24"/>
          <w:szCs w:val="24"/>
        </w:rPr>
        <w:t>Директ</w:t>
      </w:r>
      <w:proofErr w:type="spellEnd"/>
      <w:r w:rsidR="00837D75" w:rsidRPr="00810B81">
        <w:rPr>
          <w:rFonts w:ascii="Times New Roman" w:hAnsi="Times New Roman"/>
          <w:sz w:val="24"/>
          <w:szCs w:val="24"/>
        </w:rPr>
        <w:t xml:space="preserve">-Медиа, 2016. - 334 с. : ил. - </w:t>
      </w:r>
      <w:proofErr w:type="spellStart"/>
      <w:r w:rsidR="00837D75" w:rsidRPr="00810B81">
        <w:rPr>
          <w:rFonts w:ascii="Times New Roman" w:hAnsi="Times New Roman"/>
          <w:sz w:val="24"/>
          <w:szCs w:val="24"/>
        </w:rPr>
        <w:t>Библиогр</w:t>
      </w:r>
      <w:proofErr w:type="spellEnd"/>
      <w:r w:rsidR="00837D75" w:rsidRPr="00810B81">
        <w:rPr>
          <w:rFonts w:ascii="Times New Roman" w:hAnsi="Times New Roman"/>
          <w:sz w:val="24"/>
          <w:szCs w:val="24"/>
        </w:rPr>
        <w:t>. в кн. - ISBN 978-5-4475-8332-3 ; То же [Электронный ресурс]. - URL: </w:t>
      </w:r>
      <w:hyperlink r:id="rId67" w:history="1">
        <w:r w:rsidR="00837D75" w:rsidRPr="00810B81">
          <w:rPr>
            <w:rStyle w:val="af0"/>
            <w:rFonts w:ascii="Times New Roman" w:hAnsi="Times New Roman"/>
            <w:color w:val="auto"/>
            <w:sz w:val="24"/>
            <w:szCs w:val="24"/>
          </w:rPr>
          <w:t>http://biblioclub.ru/index.php?page=book&amp;id=440752</w:t>
        </w:r>
      </w:hyperlink>
    </w:p>
    <w:p w14:paraId="68B3686D" w14:textId="77777777" w:rsidR="006D0196" w:rsidRPr="00810B81" w:rsidRDefault="00837D75" w:rsidP="00F73D7D">
      <w:pPr>
        <w:pStyle w:val="a9"/>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ascii="Times New Roman" w:hAnsi="Times New Roman"/>
          <w:sz w:val="24"/>
          <w:szCs w:val="24"/>
        </w:rPr>
      </w:pPr>
      <w:r w:rsidRPr="00810B81">
        <w:rPr>
          <w:rFonts w:ascii="Times New Roman" w:hAnsi="Times New Roman"/>
          <w:bCs/>
          <w:sz w:val="24"/>
          <w:szCs w:val="24"/>
        </w:rPr>
        <w:t>Московкина А.Г.</w:t>
      </w:r>
      <w:r w:rsidRPr="00810B81">
        <w:rPr>
          <w:rFonts w:ascii="Times New Roman" w:hAnsi="Times New Roman"/>
          <w:sz w:val="24"/>
          <w:szCs w:val="24"/>
        </w:rPr>
        <w:t xml:space="preserve">  Клинико-генетические основы детской дефектологии [Текст] : </w:t>
      </w:r>
      <w:proofErr w:type="spellStart"/>
      <w:r w:rsidRPr="00810B81">
        <w:rPr>
          <w:rFonts w:ascii="Times New Roman" w:hAnsi="Times New Roman"/>
          <w:sz w:val="24"/>
          <w:szCs w:val="24"/>
        </w:rPr>
        <w:t>учеб.пособие</w:t>
      </w:r>
      <w:proofErr w:type="spellEnd"/>
      <w:r w:rsidRPr="00810B81">
        <w:rPr>
          <w:rFonts w:ascii="Times New Roman" w:hAnsi="Times New Roman"/>
          <w:sz w:val="24"/>
          <w:szCs w:val="24"/>
        </w:rPr>
        <w:t xml:space="preserve"> для студентов вузов, </w:t>
      </w:r>
      <w:proofErr w:type="spellStart"/>
      <w:r w:rsidRPr="00810B81">
        <w:rPr>
          <w:rFonts w:ascii="Times New Roman" w:hAnsi="Times New Roman"/>
          <w:sz w:val="24"/>
          <w:szCs w:val="24"/>
        </w:rPr>
        <w:t>обуч-ся</w:t>
      </w:r>
      <w:proofErr w:type="spellEnd"/>
      <w:r w:rsidRPr="00810B81">
        <w:rPr>
          <w:rFonts w:ascii="Times New Roman" w:hAnsi="Times New Roman"/>
          <w:sz w:val="24"/>
          <w:szCs w:val="24"/>
        </w:rPr>
        <w:t xml:space="preserve"> по </w:t>
      </w:r>
      <w:proofErr w:type="spellStart"/>
      <w:r w:rsidRPr="00810B81">
        <w:rPr>
          <w:rFonts w:ascii="Times New Roman" w:hAnsi="Times New Roman"/>
          <w:sz w:val="24"/>
          <w:szCs w:val="24"/>
        </w:rPr>
        <w:t>напр."Спец</w:t>
      </w:r>
      <w:proofErr w:type="spellEnd"/>
      <w:r w:rsidRPr="00810B81">
        <w:rPr>
          <w:rFonts w:ascii="Times New Roman" w:hAnsi="Times New Roman"/>
          <w:sz w:val="24"/>
          <w:szCs w:val="24"/>
        </w:rPr>
        <w:t xml:space="preserve">. (дефектологическое) образование": рек. УМО по образованию в области подготовки </w:t>
      </w:r>
      <w:proofErr w:type="spellStart"/>
      <w:r w:rsidRPr="00810B81">
        <w:rPr>
          <w:rFonts w:ascii="Times New Roman" w:hAnsi="Times New Roman"/>
          <w:sz w:val="24"/>
          <w:szCs w:val="24"/>
        </w:rPr>
        <w:t>пед.кадров</w:t>
      </w:r>
      <w:proofErr w:type="spellEnd"/>
      <w:r w:rsidRPr="00810B81">
        <w:rPr>
          <w:rFonts w:ascii="Times New Roman" w:hAnsi="Times New Roman"/>
          <w:sz w:val="24"/>
          <w:szCs w:val="24"/>
        </w:rPr>
        <w:t xml:space="preserve"> / Московкина Алла Григорьевна, Орлова Нина </w:t>
      </w:r>
      <w:proofErr w:type="spellStart"/>
      <w:r w:rsidRPr="00810B81">
        <w:rPr>
          <w:rFonts w:ascii="Times New Roman" w:hAnsi="Times New Roman"/>
          <w:sz w:val="24"/>
          <w:szCs w:val="24"/>
        </w:rPr>
        <w:t>Исаковна</w:t>
      </w:r>
      <w:proofErr w:type="spellEnd"/>
      <w:r w:rsidRPr="00810B81">
        <w:rPr>
          <w:rFonts w:ascii="Times New Roman" w:hAnsi="Times New Roman"/>
          <w:sz w:val="24"/>
          <w:szCs w:val="24"/>
        </w:rPr>
        <w:t xml:space="preserve"> ; Под ред. В.И. Селиверстова. - Москва : </w:t>
      </w:r>
      <w:proofErr w:type="spellStart"/>
      <w:r w:rsidRPr="00810B81">
        <w:rPr>
          <w:rFonts w:ascii="Times New Roman" w:hAnsi="Times New Roman"/>
          <w:sz w:val="24"/>
          <w:szCs w:val="24"/>
        </w:rPr>
        <w:t>Владос</w:t>
      </w:r>
      <w:proofErr w:type="spellEnd"/>
      <w:r w:rsidRPr="00810B81">
        <w:rPr>
          <w:rFonts w:ascii="Times New Roman" w:hAnsi="Times New Roman"/>
          <w:sz w:val="24"/>
          <w:szCs w:val="24"/>
        </w:rPr>
        <w:t xml:space="preserve">, 2015. - 224 с. - (Коррекционная педагогика). - </w:t>
      </w:r>
      <w:proofErr w:type="spellStart"/>
      <w:r w:rsidRPr="00810B81">
        <w:rPr>
          <w:rFonts w:ascii="Times New Roman" w:hAnsi="Times New Roman"/>
          <w:sz w:val="24"/>
          <w:szCs w:val="24"/>
        </w:rPr>
        <w:t>Библиогр</w:t>
      </w:r>
      <w:proofErr w:type="spellEnd"/>
      <w:r w:rsidRPr="00810B81">
        <w:rPr>
          <w:rFonts w:ascii="Times New Roman" w:hAnsi="Times New Roman"/>
          <w:sz w:val="24"/>
          <w:szCs w:val="24"/>
        </w:rPr>
        <w:t>.:с. .224. - ISBN 978-5-691-02102-2 : 316-50.</w:t>
      </w:r>
    </w:p>
    <w:p w14:paraId="45BA1363" w14:textId="77777777" w:rsidR="006D0196" w:rsidRPr="00E90C0B" w:rsidRDefault="006D0196"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7.2. Дополнительная литература</w:t>
      </w:r>
    </w:p>
    <w:p w14:paraId="0E868520" w14:textId="77777777" w:rsidR="00837D75" w:rsidRPr="009D3CB1" w:rsidRDefault="006D0196" w:rsidP="00F73D7D">
      <w:pPr>
        <w:pStyle w:val="ae"/>
        <w:numPr>
          <w:ilvl w:val="0"/>
          <w:numId w:val="29"/>
        </w:numPr>
        <w:tabs>
          <w:tab w:val="left" w:pos="426"/>
        </w:tabs>
        <w:spacing w:line="276" w:lineRule="auto"/>
        <w:ind w:left="284" w:hanging="284"/>
        <w:jc w:val="both"/>
        <w:rPr>
          <w:rFonts w:ascii="Times New Roman" w:hAnsi="Times New Roman"/>
          <w:sz w:val="24"/>
          <w:szCs w:val="24"/>
        </w:rPr>
      </w:pPr>
      <w:r w:rsidRPr="009D3CB1">
        <w:rPr>
          <w:rFonts w:ascii="Times New Roman" w:hAnsi="Times New Roman"/>
          <w:sz w:val="24"/>
          <w:szCs w:val="24"/>
        </w:rPr>
        <w:t>Генетика и эволюция: словарь-справочник / авт.-сост. Е.Я. Белецкая. - 2-е изд., стер. - Москва: Издательство «Флинта», 2014. - 108 с. - ISBN 978-5-9765-2188-9; То же [Электронный ресурс]. - URL:</w:t>
      </w:r>
      <w:hyperlink r:id="rId68" w:history="1">
        <w:r w:rsidRPr="009D3CB1">
          <w:rPr>
            <w:rStyle w:val="af0"/>
            <w:rFonts w:ascii="Times New Roman" w:hAnsi="Times New Roman"/>
            <w:sz w:val="24"/>
            <w:szCs w:val="24"/>
          </w:rPr>
          <w:t>http://biblioclub.ru/index.php?page=book&amp;id=272511</w:t>
        </w:r>
      </w:hyperlink>
      <w:r w:rsidRPr="009D3CB1">
        <w:rPr>
          <w:rFonts w:ascii="Times New Roman" w:hAnsi="Times New Roman"/>
          <w:sz w:val="24"/>
          <w:szCs w:val="24"/>
        </w:rPr>
        <w:t>.</w:t>
      </w:r>
      <w:r w:rsidR="00837D75" w:rsidRPr="009D3CB1">
        <w:rPr>
          <w:rFonts w:ascii="Times New Roman" w:hAnsi="Times New Roman"/>
          <w:sz w:val="24"/>
          <w:szCs w:val="24"/>
        </w:rPr>
        <w:t>Геномная нестабильность и нарушение репарации ДНК как факторы наследственной и соматической патологии человека: монография / Р.И. Гончарова, Т.Д. </w:t>
      </w:r>
      <w:proofErr w:type="spellStart"/>
      <w:r w:rsidR="00837D75" w:rsidRPr="009D3CB1">
        <w:rPr>
          <w:rFonts w:ascii="Times New Roman" w:hAnsi="Times New Roman"/>
          <w:sz w:val="24"/>
          <w:szCs w:val="24"/>
        </w:rPr>
        <w:t>Кужир</w:t>
      </w:r>
      <w:proofErr w:type="spellEnd"/>
      <w:r w:rsidR="00837D75" w:rsidRPr="009D3CB1">
        <w:rPr>
          <w:rFonts w:ascii="Times New Roman" w:hAnsi="Times New Roman"/>
          <w:sz w:val="24"/>
          <w:szCs w:val="24"/>
        </w:rPr>
        <w:t xml:space="preserve">, Н.В. Савина, Н.В. Никитченко ; под общ. ред. Р.И. Гончаровой; Национальная академия наук Беларуси, Институт генетики и цитологии, Белорусское общество генетиков и селекционеров. - Минск: Белорусская наука, 2015. - 283 с. : табл., граф., ил. - </w:t>
      </w:r>
      <w:proofErr w:type="spellStart"/>
      <w:r w:rsidR="00837D75" w:rsidRPr="009D3CB1">
        <w:rPr>
          <w:rFonts w:ascii="Times New Roman" w:hAnsi="Times New Roman"/>
          <w:sz w:val="24"/>
          <w:szCs w:val="24"/>
        </w:rPr>
        <w:t>Библиогр</w:t>
      </w:r>
      <w:proofErr w:type="spellEnd"/>
      <w:r w:rsidR="00837D75" w:rsidRPr="009D3CB1">
        <w:rPr>
          <w:rFonts w:ascii="Times New Roman" w:hAnsi="Times New Roman"/>
          <w:sz w:val="24"/>
          <w:szCs w:val="24"/>
        </w:rPr>
        <w:t>. в кн. - ISBN 978-985-08-1859-1; То же [Электронный ресурс]. - URL:</w:t>
      </w:r>
      <w:hyperlink r:id="rId69" w:history="1">
        <w:r w:rsidR="00837D75" w:rsidRPr="009D3CB1">
          <w:rPr>
            <w:rStyle w:val="af0"/>
            <w:rFonts w:ascii="Times New Roman" w:hAnsi="Times New Roman"/>
            <w:sz w:val="24"/>
            <w:szCs w:val="24"/>
          </w:rPr>
          <w:t>http://biblioclub.ru/index.php?page=book&amp;id=436803</w:t>
        </w:r>
      </w:hyperlink>
    </w:p>
    <w:p w14:paraId="59ADCD07" w14:textId="77777777" w:rsidR="006D0196" w:rsidRPr="009D3CB1" w:rsidRDefault="006D0196" w:rsidP="00F73D7D">
      <w:pPr>
        <w:pStyle w:val="ae"/>
        <w:numPr>
          <w:ilvl w:val="0"/>
          <w:numId w:val="29"/>
        </w:numPr>
        <w:tabs>
          <w:tab w:val="left" w:pos="426"/>
        </w:tabs>
        <w:spacing w:line="276" w:lineRule="auto"/>
        <w:ind w:left="284" w:hanging="284"/>
        <w:jc w:val="both"/>
        <w:rPr>
          <w:rFonts w:ascii="Times New Roman" w:hAnsi="Times New Roman"/>
          <w:sz w:val="24"/>
          <w:szCs w:val="24"/>
        </w:rPr>
      </w:pPr>
      <w:proofErr w:type="spellStart"/>
      <w:r w:rsidRPr="009D3CB1">
        <w:rPr>
          <w:rFonts w:ascii="Times New Roman" w:hAnsi="Times New Roman"/>
          <w:sz w:val="24"/>
          <w:szCs w:val="24"/>
        </w:rPr>
        <w:t>Зибер</w:t>
      </w:r>
      <w:proofErr w:type="spellEnd"/>
      <w:r w:rsidRPr="009D3CB1">
        <w:rPr>
          <w:rFonts w:ascii="Times New Roman" w:hAnsi="Times New Roman"/>
          <w:sz w:val="24"/>
          <w:szCs w:val="24"/>
        </w:rPr>
        <w:t>, Т. Дикие гены: о скрытой жизни вокруг нас / Т. </w:t>
      </w:r>
      <w:proofErr w:type="spellStart"/>
      <w:r w:rsidRPr="009D3CB1">
        <w:rPr>
          <w:rFonts w:ascii="Times New Roman" w:hAnsi="Times New Roman"/>
          <w:sz w:val="24"/>
          <w:szCs w:val="24"/>
        </w:rPr>
        <w:t>Зибер</w:t>
      </w:r>
      <w:proofErr w:type="spellEnd"/>
      <w:r w:rsidRPr="009D3CB1">
        <w:rPr>
          <w:rFonts w:ascii="Times New Roman" w:hAnsi="Times New Roman"/>
          <w:sz w:val="24"/>
          <w:szCs w:val="24"/>
        </w:rPr>
        <w:t>, Х. </w:t>
      </w:r>
      <w:proofErr w:type="spellStart"/>
      <w:r w:rsidRPr="009D3CB1">
        <w:rPr>
          <w:rFonts w:ascii="Times New Roman" w:hAnsi="Times New Roman"/>
          <w:sz w:val="24"/>
          <w:szCs w:val="24"/>
        </w:rPr>
        <w:t>Хофман-Зибер</w:t>
      </w:r>
      <w:proofErr w:type="spellEnd"/>
      <w:r w:rsidRPr="009D3CB1">
        <w:rPr>
          <w:rFonts w:ascii="Times New Roman" w:hAnsi="Times New Roman"/>
          <w:sz w:val="24"/>
          <w:szCs w:val="24"/>
        </w:rPr>
        <w:t xml:space="preserve">; пер. с нем. С.Е. </w:t>
      </w:r>
      <w:proofErr w:type="spellStart"/>
      <w:r w:rsidRPr="009D3CB1">
        <w:rPr>
          <w:rFonts w:ascii="Times New Roman" w:hAnsi="Times New Roman"/>
          <w:sz w:val="24"/>
          <w:szCs w:val="24"/>
        </w:rPr>
        <w:t>Борич</w:t>
      </w:r>
      <w:proofErr w:type="spellEnd"/>
      <w:r w:rsidRPr="009D3CB1">
        <w:rPr>
          <w:rFonts w:ascii="Times New Roman" w:hAnsi="Times New Roman"/>
          <w:sz w:val="24"/>
          <w:szCs w:val="24"/>
        </w:rPr>
        <w:t>. - Минск: Попурри, 2016. - 272 с.: ил. - ISBN 978-985-15-3217-5; То же [Электронный ресурс]. - URL:</w:t>
      </w:r>
      <w:hyperlink r:id="rId70" w:history="1">
        <w:r w:rsidRPr="009D3CB1">
          <w:rPr>
            <w:rStyle w:val="af0"/>
            <w:rFonts w:ascii="Times New Roman" w:hAnsi="Times New Roman"/>
            <w:sz w:val="24"/>
            <w:szCs w:val="24"/>
          </w:rPr>
          <w:t>http://biblioclub.ru/index.php?page=book&amp;id=482004</w:t>
        </w:r>
      </w:hyperlink>
      <w:r w:rsidRPr="009D3CB1">
        <w:rPr>
          <w:rFonts w:ascii="Times New Roman" w:hAnsi="Times New Roman"/>
          <w:sz w:val="24"/>
          <w:szCs w:val="24"/>
        </w:rPr>
        <w:t>.</w:t>
      </w:r>
    </w:p>
    <w:p w14:paraId="7B9F6C6B" w14:textId="77777777" w:rsidR="009D3CB1" w:rsidRPr="009D3CB1" w:rsidRDefault="009D3CB1" w:rsidP="00F73D7D">
      <w:pPr>
        <w:pStyle w:val="ae"/>
        <w:numPr>
          <w:ilvl w:val="0"/>
          <w:numId w:val="29"/>
        </w:numPr>
        <w:tabs>
          <w:tab w:val="left" w:pos="426"/>
        </w:tabs>
        <w:spacing w:line="276" w:lineRule="auto"/>
        <w:ind w:left="284" w:hanging="284"/>
        <w:jc w:val="both"/>
        <w:rPr>
          <w:rFonts w:ascii="Times New Roman" w:hAnsi="Times New Roman"/>
          <w:sz w:val="24"/>
          <w:szCs w:val="24"/>
        </w:rPr>
      </w:pPr>
      <w:proofErr w:type="spellStart"/>
      <w:r w:rsidRPr="009D3CB1">
        <w:rPr>
          <w:rFonts w:ascii="Times New Roman" w:hAnsi="Times New Roman"/>
          <w:sz w:val="24"/>
          <w:szCs w:val="24"/>
        </w:rPr>
        <w:lastRenderedPageBreak/>
        <w:t>Нахаева</w:t>
      </w:r>
      <w:proofErr w:type="spellEnd"/>
      <w:r w:rsidRPr="009D3CB1">
        <w:rPr>
          <w:rFonts w:ascii="Times New Roman" w:hAnsi="Times New Roman"/>
          <w:sz w:val="24"/>
          <w:szCs w:val="24"/>
        </w:rPr>
        <w:t>, В.И. Практический курс общей генетики : учебное пособие / В.И. </w:t>
      </w:r>
      <w:proofErr w:type="spellStart"/>
      <w:r w:rsidRPr="009D3CB1">
        <w:rPr>
          <w:rFonts w:ascii="Times New Roman" w:hAnsi="Times New Roman"/>
          <w:sz w:val="24"/>
          <w:szCs w:val="24"/>
        </w:rPr>
        <w:t>Нахаева</w:t>
      </w:r>
      <w:proofErr w:type="spellEnd"/>
      <w:r w:rsidRPr="009D3CB1">
        <w:rPr>
          <w:rFonts w:ascii="Times New Roman" w:hAnsi="Times New Roman"/>
          <w:sz w:val="24"/>
          <w:szCs w:val="24"/>
        </w:rPr>
        <w:t>. - 3-е изд., стереотип. - Москва : Издательство «Флинта», 2016. - 210 с. - ISBN 978-5-9765-1204-7 ; То же [Электронный ресурс]. - URL: </w:t>
      </w:r>
      <w:hyperlink r:id="rId71" w:history="1">
        <w:r w:rsidRPr="009D3CB1">
          <w:rPr>
            <w:rStyle w:val="af0"/>
            <w:rFonts w:ascii="Times New Roman" w:hAnsi="Times New Roman"/>
            <w:color w:val="auto"/>
            <w:sz w:val="24"/>
            <w:szCs w:val="24"/>
          </w:rPr>
          <w:t>http://biblioclub.ru/index.php?page=book&amp;id=83544</w:t>
        </w:r>
      </w:hyperlink>
    </w:p>
    <w:p w14:paraId="2E0F2DC6" w14:textId="77777777" w:rsidR="003F3281" w:rsidRPr="009D3CB1" w:rsidRDefault="00837D75" w:rsidP="00F73D7D">
      <w:pPr>
        <w:pStyle w:val="a9"/>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bCs/>
          <w:i/>
          <w:iCs/>
        </w:rPr>
      </w:pPr>
      <w:proofErr w:type="spellStart"/>
      <w:r w:rsidRPr="009D3CB1">
        <w:rPr>
          <w:rFonts w:ascii="Times New Roman" w:hAnsi="Times New Roman"/>
          <w:sz w:val="24"/>
          <w:szCs w:val="24"/>
        </w:rPr>
        <w:t>Щанкин</w:t>
      </w:r>
      <w:proofErr w:type="spellEnd"/>
      <w:r w:rsidRPr="009D3CB1">
        <w:rPr>
          <w:rFonts w:ascii="Times New Roman" w:hAnsi="Times New Roman"/>
          <w:sz w:val="24"/>
          <w:szCs w:val="24"/>
        </w:rPr>
        <w:t xml:space="preserve">, А.А. Экологические, морфофункциональные и медико-педагогические аспекты </w:t>
      </w:r>
      <w:proofErr w:type="spellStart"/>
      <w:r w:rsidRPr="009D3CB1">
        <w:rPr>
          <w:rFonts w:ascii="Times New Roman" w:hAnsi="Times New Roman"/>
          <w:sz w:val="24"/>
          <w:szCs w:val="24"/>
        </w:rPr>
        <w:t>эволютивной</w:t>
      </w:r>
      <w:proofErr w:type="spellEnd"/>
      <w:r w:rsidRPr="009D3CB1">
        <w:rPr>
          <w:rFonts w:ascii="Times New Roman" w:hAnsi="Times New Roman"/>
          <w:sz w:val="24"/>
          <w:szCs w:val="24"/>
        </w:rPr>
        <w:t xml:space="preserve"> конституции человека: монография / А.А. </w:t>
      </w:r>
      <w:proofErr w:type="spellStart"/>
      <w:r w:rsidRPr="009D3CB1">
        <w:rPr>
          <w:rFonts w:ascii="Times New Roman" w:hAnsi="Times New Roman"/>
          <w:sz w:val="24"/>
          <w:szCs w:val="24"/>
        </w:rPr>
        <w:t>Щанкин</w:t>
      </w:r>
      <w:proofErr w:type="spellEnd"/>
      <w:r w:rsidRPr="009D3CB1">
        <w:rPr>
          <w:rFonts w:ascii="Times New Roman" w:hAnsi="Times New Roman"/>
          <w:sz w:val="24"/>
          <w:szCs w:val="24"/>
        </w:rPr>
        <w:t>, Г.И. </w:t>
      </w:r>
      <w:proofErr w:type="spellStart"/>
      <w:r w:rsidRPr="009D3CB1">
        <w:rPr>
          <w:rFonts w:ascii="Times New Roman" w:hAnsi="Times New Roman"/>
          <w:sz w:val="24"/>
          <w:szCs w:val="24"/>
        </w:rPr>
        <w:t>Щанкина</w:t>
      </w:r>
      <w:proofErr w:type="spellEnd"/>
      <w:r w:rsidRPr="009D3CB1">
        <w:rPr>
          <w:rFonts w:ascii="Times New Roman" w:hAnsi="Times New Roman"/>
          <w:sz w:val="24"/>
          <w:szCs w:val="24"/>
        </w:rPr>
        <w:t xml:space="preserve">. - Москва; Берлин: </w:t>
      </w:r>
      <w:proofErr w:type="spellStart"/>
      <w:r w:rsidRPr="009D3CB1">
        <w:rPr>
          <w:rFonts w:ascii="Times New Roman" w:hAnsi="Times New Roman"/>
          <w:sz w:val="24"/>
          <w:szCs w:val="24"/>
        </w:rPr>
        <w:t>Директ</w:t>
      </w:r>
      <w:proofErr w:type="spellEnd"/>
      <w:r w:rsidRPr="009D3CB1">
        <w:rPr>
          <w:rFonts w:ascii="Times New Roman" w:hAnsi="Times New Roman"/>
          <w:sz w:val="24"/>
          <w:szCs w:val="24"/>
        </w:rPr>
        <w:t xml:space="preserve">-Медиа, 2015. - 310 с.: ил. - </w:t>
      </w:r>
      <w:proofErr w:type="spellStart"/>
      <w:r w:rsidRPr="009D3CB1">
        <w:rPr>
          <w:rFonts w:ascii="Times New Roman" w:hAnsi="Times New Roman"/>
          <w:sz w:val="24"/>
          <w:szCs w:val="24"/>
        </w:rPr>
        <w:t>Библиогр</w:t>
      </w:r>
      <w:proofErr w:type="spellEnd"/>
      <w:r w:rsidRPr="009D3CB1">
        <w:rPr>
          <w:rFonts w:ascii="Times New Roman" w:hAnsi="Times New Roman"/>
          <w:sz w:val="24"/>
          <w:szCs w:val="24"/>
        </w:rPr>
        <w:t xml:space="preserve">. в кн. - ISBN 978-5-4475-4868-1; То же [Электронный </w:t>
      </w:r>
      <w:r w:rsidRPr="00E90C0B">
        <w:t>ресурс]. - URL:</w:t>
      </w:r>
      <w:hyperlink r:id="rId72" w:history="1">
        <w:r w:rsidRPr="00E90C0B">
          <w:rPr>
            <w:rStyle w:val="af0"/>
          </w:rPr>
          <w:t>http://biblioclub.ru/index.php?page=book&amp;id=362772</w:t>
        </w:r>
      </w:hyperlink>
    </w:p>
    <w:p w14:paraId="175BC3CC" w14:textId="77777777" w:rsidR="009D3CB1" w:rsidRDefault="006D0196" w:rsidP="009D3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7.3. Перечень учебно-методического обеспечения для самостоятельной работы обучающихся по дисциплине</w:t>
      </w:r>
      <w:r w:rsidR="009D3CB1">
        <w:rPr>
          <w:bCs/>
          <w:i/>
          <w:iCs/>
        </w:rPr>
        <w:t xml:space="preserve">. </w:t>
      </w:r>
    </w:p>
    <w:p w14:paraId="36732BCC" w14:textId="77777777" w:rsidR="00361B99" w:rsidRDefault="009D3CB1" w:rsidP="00361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284" w:hanging="284"/>
        <w:jc w:val="both"/>
        <w:rPr>
          <w:rStyle w:val="af0"/>
        </w:rPr>
      </w:pPr>
      <w:r>
        <w:t xml:space="preserve">1. </w:t>
      </w:r>
      <w:proofErr w:type="spellStart"/>
      <w:r w:rsidR="00837D75">
        <w:t>Нехорошкова</w:t>
      </w:r>
      <w:proofErr w:type="spellEnd"/>
      <w:r w:rsidR="00837D75" w:rsidRPr="00E90C0B">
        <w:t xml:space="preserve"> А.Н. Очерки психофизиологии деятельности тревожных детей: монография / А.Н. </w:t>
      </w:r>
      <w:proofErr w:type="spellStart"/>
      <w:r w:rsidR="00837D75" w:rsidRPr="00E90C0B">
        <w:t>Нехорошкова</w:t>
      </w:r>
      <w:proofErr w:type="spellEnd"/>
      <w:r w:rsidR="00837D75" w:rsidRPr="00E90C0B">
        <w:t>, А.В. Грибанов, И.С. Депутат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Институт медико-биологичес</w:t>
      </w:r>
      <w:r>
        <w:t>ких исследований. - Архангельск</w:t>
      </w:r>
      <w:r w:rsidR="00837D75" w:rsidRPr="00E90C0B">
        <w:t xml:space="preserve">: </w:t>
      </w:r>
      <w:r>
        <w:t xml:space="preserve"> </w:t>
      </w:r>
      <w:r w:rsidR="00837D75" w:rsidRPr="00E90C0B">
        <w:t xml:space="preserve">ИД САФУ, 2014. - 142 с. : табл., схем., ил. - </w:t>
      </w:r>
      <w:proofErr w:type="spellStart"/>
      <w:r w:rsidR="00837D75" w:rsidRPr="00E90C0B">
        <w:t>Библиогр</w:t>
      </w:r>
      <w:proofErr w:type="spellEnd"/>
      <w:r w:rsidR="00837D75" w:rsidRPr="00E90C0B">
        <w:t>. в кн. - ISBN 978-5-261-00885-9; То же [Электронный ресурс]. - URL:</w:t>
      </w:r>
      <w:hyperlink r:id="rId73" w:history="1">
        <w:r w:rsidR="00837D75" w:rsidRPr="00E90C0B">
          <w:rPr>
            <w:rStyle w:val="af0"/>
          </w:rPr>
          <w:t>http://biblioclub.ru/index.p</w:t>
        </w:r>
        <w:r w:rsidR="00837D75" w:rsidRPr="0058325F">
          <w:rPr>
            <w:rStyle w:val="af0"/>
            <w:color w:val="0070C0"/>
          </w:rPr>
          <w:t>hp?p</w:t>
        </w:r>
        <w:r w:rsidR="00837D75" w:rsidRPr="00E90C0B">
          <w:rPr>
            <w:rStyle w:val="af0"/>
          </w:rPr>
          <w:t>age=book&amp;id=436371</w:t>
        </w:r>
      </w:hyperlink>
    </w:p>
    <w:p w14:paraId="7B63FDE8" w14:textId="77777777" w:rsidR="00361B99" w:rsidRDefault="00361B99" w:rsidP="00361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284" w:hanging="284"/>
        <w:jc w:val="both"/>
      </w:pPr>
      <w:r w:rsidRPr="00361B99">
        <w:rPr>
          <w:rStyle w:val="af0"/>
          <w:color w:val="auto"/>
          <w:u w:val="none"/>
        </w:rPr>
        <w:t xml:space="preserve">2. </w:t>
      </w:r>
      <w:proofErr w:type="spellStart"/>
      <w:r w:rsidR="006D0196" w:rsidRPr="00E90C0B">
        <w:t>Штырлина</w:t>
      </w:r>
      <w:proofErr w:type="spellEnd"/>
      <w:r w:rsidR="006D0196" w:rsidRPr="00E90C0B">
        <w:t xml:space="preserve"> О.В. и др. Задачи и упражнения по генетике к разделу "Генетика человека": </w:t>
      </w:r>
      <w:proofErr w:type="spellStart"/>
      <w:r w:rsidR="006D0196" w:rsidRPr="00E90C0B">
        <w:t>Метод.пособие</w:t>
      </w:r>
      <w:proofErr w:type="spellEnd"/>
      <w:r w:rsidR="006D0196" w:rsidRPr="00E90C0B">
        <w:t>. - Нижний Новгород: НГПУ. – 2007.</w:t>
      </w:r>
    </w:p>
    <w:p w14:paraId="4610B474" w14:textId="77777777" w:rsidR="006D0196" w:rsidRPr="00361B99" w:rsidRDefault="00361B99" w:rsidP="00361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284" w:hanging="284"/>
        <w:jc w:val="both"/>
        <w:rPr>
          <w:bCs/>
          <w:i/>
          <w:iCs/>
        </w:rPr>
      </w:pPr>
      <w:r>
        <w:t xml:space="preserve">3. </w:t>
      </w:r>
      <w:r w:rsidR="006D0196" w:rsidRPr="00E90C0B">
        <w:t xml:space="preserve">Яковлев В.В. Популяционная генетика человека и оздоровление генов людей мира. - Самара: </w:t>
      </w:r>
      <w:proofErr w:type="spellStart"/>
      <w:r w:rsidR="006D0196" w:rsidRPr="00E90C0B">
        <w:t>Инсома</w:t>
      </w:r>
      <w:proofErr w:type="spellEnd"/>
      <w:r w:rsidR="006D0196" w:rsidRPr="00E90C0B">
        <w:t>-пресс. – 2014.</w:t>
      </w:r>
    </w:p>
    <w:p w14:paraId="09E793B2" w14:textId="77777777" w:rsidR="003F3281" w:rsidRDefault="003F3281" w:rsidP="0003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14:paraId="1419C711" w14:textId="77777777" w:rsidR="006D0196" w:rsidRPr="008E5092" w:rsidRDefault="006D0196" w:rsidP="008E5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E90C0B">
        <w:rPr>
          <w:bCs/>
          <w:i/>
          <w:iCs/>
        </w:rPr>
        <w:t>7.4. Перечень ресурсов информационно-телекоммуникационной сети «Интернет», нео</w:t>
      </w:r>
      <w:r w:rsidR="008E5092">
        <w:rPr>
          <w:bCs/>
          <w:i/>
          <w:iCs/>
        </w:rPr>
        <w:t>бходимых для освоения дисциплины</w:t>
      </w:r>
    </w:p>
    <w:tbl>
      <w:tblPr>
        <w:tblW w:w="0" w:type="auto"/>
        <w:tblInd w:w="-116" w:type="dxa"/>
        <w:tblLayout w:type="fixed"/>
        <w:tblCellMar>
          <w:top w:w="15" w:type="dxa"/>
          <w:left w:w="15" w:type="dxa"/>
          <w:bottom w:w="15" w:type="dxa"/>
          <w:right w:w="15" w:type="dxa"/>
        </w:tblCellMar>
        <w:tblLook w:val="0000" w:firstRow="0" w:lastRow="0" w:firstColumn="0" w:lastColumn="0" w:noHBand="0" w:noVBand="0"/>
      </w:tblPr>
      <w:tblGrid>
        <w:gridCol w:w="2941"/>
        <w:gridCol w:w="6829"/>
      </w:tblGrid>
      <w:tr w:rsidR="008E5092" w:rsidRPr="00E90C0B" w14:paraId="2DA1EF1A" w14:textId="77777777" w:rsidTr="00C75D6D">
        <w:tc>
          <w:tcPr>
            <w:tcW w:w="2941" w:type="dxa"/>
            <w:tcBorders>
              <w:top w:val="single" w:sz="8" w:space="0" w:color="000001"/>
              <w:left w:val="single" w:sz="8" w:space="0" w:color="000001"/>
              <w:bottom w:val="single" w:sz="8" w:space="0" w:color="000001"/>
            </w:tcBorders>
            <w:shd w:val="clear" w:color="auto" w:fill="FFFFFF"/>
            <w:vAlign w:val="center"/>
          </w:tcPr>
          <w:p w14:paraId="3BF6A1E1" w14:textId="77777777" w:rsidR="008E5092" w:rsidRPr="00E90C0B" w:rsidRDefault="008E5092" w:rsidP="00C75D6D">
            <w:pPr>
              <w:spacing w:line="276" w:lineRule="auto"/>
              <w:jc w:val="both"/>
            </w:pPr>
            <w:r w:rsidRPr="00E90C0B">
              <w:rPr>
                <w:color w:val="000000"/>
              </w:rPr>
              <w:t>www.biblioclub.ru</w:t>
            </w:r>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FAD123F" w14:textId="77777777" w:rsidR="008E5092" w:rsidRPr="00E90C0B" w:rsidRDefault="008E5092" w:rsidP="00C75D6D">
            <w:pPr>
              <w:spacing w:line="276" w:lineRule="auto"/>
              <w:ind w:firstLine="33"/>
            </w:pPr>
            <w:r w:rsidRPr="00E90C0B">
              <w:rPr>
                <w:color w:val="000000"/>
              </w:rPr>
              <w:t>ЭБС «Университетская библиотека онлайн»</w:t>
            </w:r>
          </w:p>
        </w:tc>
      </w:tr>
      <w:tr w:rsidR="008E5092" w:rsidRPr="00E90C0B" w14:paraId="2D0A6480" w14:textId="77777777" w:rsidTr="00C75D6D">
        <w:tc>
          <w:tcPr>
            <w:tcW w:w="2941" w:type="dxa"/>
            <w:tcBorders>
              <w:top w:val="single" w:sz="8" w:space="0" w:color="000001"/>
              <w:left w:val="single" w:sz="8" w:space="0" w:color="000001"/>
              <w:bottom w:val="single" w:sz="8" w:space="0" w:color="000001"/>
            </w:tcBorders>
            <w:shd w:val="clear" w:color="auto" w:fill="FFFFFF"/>
            <w:vAlign w:val="center"/>
          </w:tcPr>
          <w:p w14:paraId="385E87CC" w14:textId="77777777" w:rsidR="008E5092" w:rsidRPr="00E90C0B" w:rsidRDefault="008E5092" w:rsidP="00C75D6D">
            <w:pPr>
              <w:spacing w:line="276" w:lineRule="auto"/>
              <w:jc w:val="both"/>
            </w:pPr>
            <w:r w:rsidRPr="00E90C0B">
              <w:rPr>
                <w:color w:val="000000"/>
              </w:rPr>
              <w:t>www.elibrary.ru</w:t>
            </w:r>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D8C5E4D" w14:textId="77777777" w:rsidR="008E5092" w:rsidRPr="00E90C0B" w:rsidRDefault="008E5092" w:rsidP="00C75D6D">
            <w:pPr>
              <w:spacing w:line="276" w:lineRule="auto"/>
              <w:ind w:firstLine="33"/>
            </w:pPr>
            <w:r w:rsidRPr="00E90C0B">
              <w:rPr>
                <w:color w:val="000000"/>
              </w:rPr>
              <w:t>Научная электронная библиотека</w:t>
            </w:r>
          </w:p>
        </w:tc>
      </w:tr>
      <w:tr w:rsidR="008E5092" w:rsidRPr="00E90C0B" w14:paraId="5F0867B0" w14:textId="77777777" w:rsidTr="00C75D6D">
        <w:tc>
          <w:tcPr>
            <w:tcW w:w="2941" w:type="dxa"/>
            <w:tcBorders>
              <w:top w:val="single" w:sz="8" w:space="0" w:color="000001"/>
              <w:left w:val="single" w:sz="8" w:space="0" w:color="000001"/>
              <w:bottom w:val="single" w:sz="8" w:space="0" w:color="000001"/>
            </w:tcBorders>
            <w:shd w:val="clear" w:color="auto" w:fill="FFFFFF"/>
            <w:vAlign w:val="center"/>
          </w:tcPr>
          <w:p w14:paraId="02BE42A5" w14:textId="77777777" w:rsidR="008E5092" w:rsidRPr="00E90C0B" w:rsidRDefault="008E5092" w:rsidP="00C75D6D">
            <w:pPr>
              <w:spacing w:line="276" w:lineRule="auto"/>
              <w:jc w:val="both"/>
            </w:pPr>
            <w:r w:rsidRPr="00E90C0B">
              <w:rPr>
                <w:color w:val="000000"/>
              </w:rPr>
              <w:t>www.ebiblioteka.ru</w:t>
            </w:r>
          </w:p>
        </w:tc>
        <w:tc>
          <w:tcPr>
            <w:tcW w:w="6829"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80F53A3" w14:textId="77777777" w:rsidR="008E5092" w:rsidRPr="00E90C0B" w:rsidRDefault="008E5092" w:rsidP="00C75D6D">
            <w:pPr>
              <w:spacing w:line="276" w:lineRule="auto"/>
              <w:ind w:firstLine="33"/>
            </w:pPr>
            <w:r w:rsidRPr="00E90C0B">
              <w:rPr>
                <w:color w:val="000000"/>
              </w:rPr>
              <w:t>Универсальные базы данных изданий</w:t>
            </w:r>
          </w:p>
        </w:tc>
      </w:tr>
    </w:tbl>
    <w:p w14:paraId="607EA2C0" w14:textId="77777777" w:rsidR="006D0196" w:rsidRPr="00E90C0B" w:rsidRDefault="006D0196" w:rsidP="00EC5D26">
      <w:pPr>
        <w:autoSpaceDE w:val="0"/>
        <w:autoSpaceDN w:val="0"/>
        <w:adjustRightInd w:val="0"/>
        <w:spacing w:line="276" w:lineRule="auto"/>
        <w:ind w:firstLine="709"/>
        <w:jc w:val="both"/>
        <w:rPr>
          <w:b/>
          <w:bCs/>
        </w:rPr>
      </w:pPr>
      <w:r w:rsidRPr="00E90C0B">
        <w:rPr>
          <w:b/>
          <w:bCs/>
        </w:rPr>
        <w:t>8. Фонды оценочных средств</w:t>
      </w:r>
    </w:p>
    <w:p w14:paraId="75369B74" w14:textId="77777777" w:rsidR="006D0196" w:rsidRPr="00E90C0B" w:rsidRDefault="006D0196" w:rsidP="00EC5D26">
      <w:pPr>
        <w:spacing w:line="276" w:lineRule="auto"/>
        <w:ind w:firstLine="709"/>
        <w:jc w:val="both"/>
        <w:rPr>
          <w:spacing w:val="-4"/>
        </w:rPr>
      </w:pPr>
      <w:r w:rsidRPr="00E90C0B">
        <w:rPr>
          <w:spacing w:val="-4"/>
        </w:rPr>
        <w:t>Фонд оценочных средств представлен в Приложении 1.</w:t>
      </w:r>
    </w:p>
    <w:p w14:paraId="4AF6AD12" w14:textId="77777777" w:rsidR="006D0196" w:rsidRPr="00E90C0B" w:rsidRDefault="006D0196" w:rsidP="00EC5D26">
      <w:pPr>
        <w:autoSpaceDE w:val="0"/>
        <w:autoSpaceDN w:val="0"/>
        <w:adjustRightInd w:val="0"/>
        <w:spacing w:line="276" w:lineRule="auto"/>
        <w:ind w:firstLine="709"/>
        <w:jc w:val="both"/>
        <w:rPr>
          <w:b/>
          <w:bCs/>
        </w:rPr>
      </w:pPr>
    </w:p>
    <w:p w14:paraId="745A7629" w14:textId="77777777" w:rsidR="006D0196" w:rsidRPr="00E90C0B" w:rsidRDefault="006D0196" w:rsidP="008E5092">
      <w:pPr>
        <w:autoSpaceDE w:val="0"/>
        <w:autoSpaceDN w:val="0"/>
        <w:adjustRightInd w:val="0"/>
        <w:spacing w:line="276" w:lineRule="auto"/>
        <w:ind w:firstLine="709"/>
        <w:jc w:val="both"/>
        <w:rPr>
          <w:b/>
          <w:bCs/>
        </w:rPr>
      </w:pPr>
      <w:r w:rsidRPr="00E90C0B">
        <w:rPr>
          <w:b/>
          <w:bCs/>
        </w:rPr>
        <w:t>9. Материально-техническое обеспечение образовательного процесса по дисциплине</w:t>
      </w:r>
    </w:p>
    <w:p w14:paraId="4D73EEF1" w14:textId="77777777" w:rsidR="006D0196" w:rsidRDefault="006D0196" w:rsidP="00EC5D26">
      <w:pPr>
        <w:autoSpaceDE w:val="0"/>
        <w:autoSpaceDN w:val="0"/>
        <w:adjustRightInd w:val="0"/>
        <w:spacing w:line="276" w:lineRule="auto"/>
        <w:ind w:firstLine="709"/>
        <w:jc w:val="both"/>
        <w:rPr>
          <w:bCs/>
          <w:i/>
        </w:rPr>
      </w:pPr>
      <w:r w:rsidRPr="00E90C0B">
        <w:rPr>
          <w:bCs/>
          <w:i/>
        </w:rPr>
        <w:t>9.1. Описание материально-технической базы</w:t>
      </w:r>
    </w:p>
    <w:p w14:paraId="73A26AB1" w14:textId="77777777" w:rsidR="008E5092" w:rsidRDefault="008E5092" w:rsidP="008E5092">
      <w:pPr>
        <w:pStyle w:val="ae"/>
        <w:spacing w:line="276" w:lineRule="auto"/>
        <w:ind w:firstLine="709"/>
        <w:jc w:val="both"/>
        <w:rPr>
          <w:rFonts w:ascii="Times New Roman" w:hAnsi="Times New Roman"/>
          <w:sz w:val="24"/>
          <w:szCs w:val="24"/>
        </w:rPr>
      </w:pPr>
      <w:r w:rsidRPr="008E5092">
        <w:rPr>
          <w:rFonts w:ascii="Times New Roman" w:hAnsi="Times New Roman"/>
          <w:sz w:val="24"/>
          <w:szCs w:val="24"/>
        </w:rPr>
        <w:t xml:space="preserve">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 а также микроскопы МБС, </w:t>
      </w:r>
      <w:proofErr w:type="spellStart"/>
      <w:r w:rsidRPr="008E5092">
        <w:rPr>
          <w:rFonts w:ascii="Times New Roman" w:hAnsi="Times New Roman"/>
          <w:sz w:val="24"/>
          <w:szCs w:val="24"/>
        </w:rPr>
        <w:t>бинокуляры</w:t>
      </w:r>
      <w:proofErr w:type="spellEnd"/>
      <w:r w:rsidRPr="008E5092">
        <w:rPr>
          <w:rFonts w:ascii="Times New Roman" w:hAnsi="Times New Roman"/>
          <w:sz w:val="24"/>
          <w:szCs w:val="24"/>
        </w:rPr>
        <w:t>, лабораторное оборудование для проведения генетического анализа.</w:t>
      </w:r>
    </w:p>
    <w:p w14:paraId="38E3EBA8" w14:textId="77777777" w:rsidR="008E5092" w:rsidRDefault="008E5092" w:rsidP="008E5092">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AD4607A" w14:textId="77777777" w:rsidR="008E5092" w:rsidRDefault="008E5092" w:rsidP="008E5092">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6085F6FE" w14:textId="77777777" w:rsidR="00665EBC" w:rsidRPr="00E90C0B" w:rsidRDefault="00665EBC" w:rsidP="008E5092">
      <w:pPr>
        <w:pStyle w:val="210"/>
        <w:spacing w:after="0" w:line="276" w:lineRule="auto"/>
        <w:ind w:left="0"/>
        <w:rPr>
          <w:rFonts w:cs="Times New Roman"/>
          <w:b/>
          <w:bCs/>
        </w:rPr>
      </w:pPr>
    </w:p>
    <w:p w14:paraId="0E6163D7" w14:textId="77777777" w:rsidR="00D623CE" w:rsidRDefault="00D623CE" w:rsidP="00EC5D26">
      <w:pPr>
        <w:pStyle w:val="210"/>
        <w:spacing w:after="0" w:line="276" w:lineRule="auto"/>
        <w:ind w:left="0"/>
        <w:jc w:val="center"/>
        <w:rPr>
          <w:rFonts w:cs="Times New Roman"/>
          <w:b/>
          <w:bCs/>
        </w:rPr>
      </w:pPr>
    </w:p>
    <w:p w14:paraId="493FE25B" w14:textId="77777777" w:rsidR="00361B99" w:rsidRDefault="00361B99" w:rsidP="00EC5D26">
      <w:pPr>
        <w:pStyle w:val="210"/>
        <w:spacing w:after="0" w:line="276" w:lineRule="auto"/>
        <w:ind w:left="0"/>
        <w:jc w:val="center"/>
        <w:rPr>
          <w:rFonts w:cs="Times New Roman"/>
          <w:b/>
          <w:bCs/>
        </w:rPr>
      </w:pPr>
    </w:p>
    <w:p w14:paraId="32DBA031" w14:textId="77777777" w:rsidR="001212E7" w:rsidRPr="00E90C0B" w:rsidRDefault="008E5092" w:rsidP="00EC5D26">
      <w:pPr>
        <w:pStyle w:val="210"/>
        <w:spacing w:after="0" w:line="276" w:lineRule="auto"/>
        <w:ind w:left="0"/>
        <w:jc w:val="center"/>
        <w:rPr>
          <w:rFonts w:cs="Times New Roman"/>
          <w:b/>
          <w:bCs/>
        </w:rPr>
      </w:pPr>
      <w:r>
        <w:rPr>
          <w:rFonts w:cs="Times New Roman"/>
          <w:b/>
          <w:bCs/>
        </w:rPr>
        <w:t>5.7</w:t>
      </w:r>
      <w:r w:rsidR="001212E7" w:rsidRPr="00E90C0B">
        <w:rPr>
          <w:rFonts w:cs="Times New Roman"/>
          <w:b/>
          <w:bCs/>
        </w:rPr>
        <w:t>. ПРОГРАММА ДИСЦИПЛИНЫ</w:t>
      </w:r>
    </w:p>
    <w:p w14:paraId="2E9D3731" w14:textId="77777777" w:rsidR="00465ABC" w:rsidRPr="00E90C0B" w:rsidRDefault="00465ABC" w:rsidP="00EC5D26">
      <w:pPr>
        <w:spacing w:line="276" w:lineRule="auto"/>
        <w:jc w:val="center"/>
      </w:pPr>
      <w:r w:rsidRPr="00E90C0B">
        <w:rPr>
          <w:b/>
          <w:bCs/>
        </w:rPr>
        <w:t xml:space="preserve"> «Основы психофизиологии»</w:t>
      </w:r>
    </w:p>
    <w:p w14:paraId="605B1FE6" w14:textId="77777777" w:rsidR="00742F4D" w:rsidRDefault="00742F4D" w:rsidP="00EC5D26">
      <w:pPr>
        <w:tabs>
          <w:tab w:val="left" w:pos="720"/>
        </w:tabs>
        <w:spacing w:line="276" w:lineRule="auto"/>
        <w:ind w:firstLine="709"/>
        <w:jc w:val="both"/>
        <w:rPr>
          <w:b/>
          <w:bCs/>
        </w:rPr>
      </w:pPr>
    </w:p>
    <w:p w14:paraId="22E3B73D" w14:textId="77777777" w:rsidR="00465ABC" w:rsidRPr="00E90C0B" w:rsidRDefault="00465ABC" w:rsidP="00EC5D26">
      <w:pPr>
        <w:tabs>
          <w:tab w:val="left" w:pos="720"/>
        </w:tabs>
        <w:spacing w:line="276" w:lineRule="auto"/>
        <w:ind w:firstLine="709"/>
        <w:jc w:val="both"/>
      </w:pPr>
      <w:r w:rsidRPr="00E90C0B">
        <w:rPr>
          <w:b/>
          <w:bCs/>
        </w:rPr>
        <w:t>1. Пояснительная записка</w:t>
      </w:r>
    </w:p>
    <w:p w14:paraId="14F95C3B" w14:textId="77777777" w:rsidR="00465ABC" w:rsidRPr="00E90C0B" w:rsidRDefault="00465ABC" w:rsidP="00EC5D26">
      <w:pPr>
        <w:tabs>
          <w:tab w:val="left" w:pos="720"/>
        </w:tabs>
        <w:spacing w:line="276" w:lineRule="auto"/>
        <w:ind w:firstLine="709"/>
        <w:jc w:val="both"/>
      </w:pPr>
      <w:r w:rsidRPr="00E90C0B">
        <w:t xml:space="preserve">Данный учебный курс включен в систему подготовки студентов, осваивающих модуль </w:t>
      </w:r>
      <w:r w:rsidR="00435311">
        <w:t xml:space="preserve">«Погружение в профессиональную деятельность с естественнонаучными  основами дефектологии» </w:t>
      </w:r>
      <w:r w:rsidRPr="00E90C0B">
        <w:t>направления 44.03.03. «Специальное (дефектологическое) образование»</w:t>
      </w:r>
      <w:r w:rsidRPr="00E90C0B">
        <w:rPr>
          <w:bCs/>
        </w:rPr>
        <w:t>,</w:t>
      </w:r>
      <w:r w:rsidRPr="00E90C0B">
        <w:rPr>
          <w:b/>
          <w:bCs/>
        </w:rPr>
        <w:t xml:space="preserve"> </w:t>
      </w:r>
      <w:r w:rsidR="00F95051">
        <w:t>профиля «</w:t>
      </w:r>
      <w:r w:rsidR="00D90103">
        <w:t>Логопедия</w:t>
      </w:r>
      <w:r w:rsidRPr="00E90C0B">
        <w:t xml:space="preserve">». Студенты, изучающие данную дисциплину, знакомятся с принципами переработки информации в центральной нервной системе, механизмами сенсорных процессов, движений, памяти, обучения, функциональных состояний, ориентировочно-исследовательской деятельности и принятия решений, высших психических функций, когнитивных процессов. Исследования психофизиологии нацелены как на познание общих фундаментальных закономерностей, а также на выяснение индивидуальных различий и решение  прикладных задач в сфере обучения и трудовой деятельности человека. Изучение дисциплины позволит получить умения применять полученные знания о физиологических закономерностях работы мозга в практической деятельности психолога, работать со специальной литературой и Интернет-ресурсами по нейрофизиологии. </w:t>
      </w:r>
    </w:p>
    <w:p w14:paraId="3D53F855" w14:textId="77777777" w:rsidR="00465ABC" w:rsidRPr="00E90C0B" w:rsidRDefault="00465ABC" w:rsidP="00EC5D26">
      <w:pPr>
        <w:pStyle w:val="18"/>
        <w:spacing w:before="0" w:after="0" w:line="276" w:lineRule="auto"/>
        <w:ind w:firstLine="720"/>
        <w:jc w:val="both"/>
        <w:rPr>
          <w:rFonts w:ascii="Times New Roman" w:hAnsi="Times New Roman" w:cs="Times New Roman"/>
        </w:rPr>
      </w:pPr>
      <w:r w:rsidRPr="00E90C0B">
        <w:rPr>
          <w:rFonts w:ascii="Times New Roman" w:hAnsi="Times New Roman" w:cs="Times New Roman"/>
        </w:rPr>
        <w:t xml:space="preserve">Освоение дисциплины подразумевает работу в электронной образовательной среде (ЭОС) </w:t>
      </w:r>
      <w:proofErr w:type="spellStart"/>
      <w:r w:rsidRPr="00E90C0B">
        <w:rPr>
          <w:rFonts w:ascii="Times New Roman" w:hAnsi="Times New Roman" w:cs="Times New Roman"/>
        </w:rPr>
        <w:t>Мининского</w:t>
      </w:r>
      <w:proofErr w:type="spellEnd"/>
      <w:r w:rsidRPr="00E90C0B">
        <w:rPr>
          <w:rFonts w:ascii="Times New Roman" w:hAnsi="Times New Roman" w:cs="Times New Roman"/>
        </w:rPr>
        <w:t xml:space="preserve">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14:paraId="596AB7DC" w14:textId="77777777" w:rsidR="009758F7" w:rsidRDefault="009758F7" w:rsidP="00EC5D26">
      <w:pPr>
        <w:shd w:val="clear" w:color="auto" w:fill="FFFFFF"/>
        <w:spacing w:line="276" w:lineRule="auto"/>
        <w:ind w:firstLine="709"/>
        <w:rPr>
          <w:b/>
          <w:bCs/>
          <w:color w:val="000000"/>
        </w:rPr>
      </w:pPr>
    </w:p>
    <w:p w14:paraId="6E1C4ABC" w14:textId="77777777" w:rsidR="00465ABC" w:rsidRPr="00E90C0B" w:rsidRDefault="00465ABC" w:rsidP="00EC5D26">
      <w:pPr>
        <w:shd w:val="clear" w:color="auto" w:fill="FFFFFF"/>
        <w:spacing w:line="276" w:lineRule="auto"/>
        <w:ind w:firstLine="709"/>
      </w:pPr>
      <w:r w:rsidRPr="00E90C0B">
        <w:rPr>
          <w:b/>
          <w:bCs/>
          <w:color w:val="000000"/>
        </w:rPr>
        <w:t>2. Место в структуре модуля</w:t>
      </w:r>
    </w:p>
    <w:p w14:paraId="4E6C0A01" w14:textId="387A64B5" w:rsidR="00465ABC" w:rsidRPr="00E90C0B" w:rsidRDefault="00465ABC" w:rsidP="00EC5D26">
      <w:pPr>
        <w:spacing w:line="276" w:lineRule="auto"/>
        <w:ind w:firstLine="709"/>
        <w:jc w:val="both"/>
      </w:pPr>
      <w:r w:rsidRPr="00E90C0B">
        <w:t xml:space="preserve">Данная дисциплина </w:t>
      </w:r>
      <w:r w:rsidR="00115001">
        <w:t>относится к модулю</w:t>
      </w:r>
      <w:r w:rsidRPr="00E90C0B">
        <w:t xml:space="preserve"> </w:t>
      </w:r>
      <w:r w:rsidR="00435311">
        <w:t xml:space="preserve">«Погружение в профессиональную деятельность с естественнонаучными основами дефектологии» </w:t>
      </w:r>
      <w:r w:rsidRPr="00E90C0B">
        <w:t xml:space="preserve">по направлению подготовки  44.03.03. «Специальное (дефектологическое) образование». Данный курс опирается на образовательные результаты таких ранее изученных дисциплин как «Нормальная и клиническая анатомия и физиология сенсорных систем», «Невропатология», «Общая психология», «Основы нейрофизиологии и высшая нервная </w:t>
      </w:r>
      <w:r w:rsidR="00742F4D" w:rsidRPr="00E90C0B">
        <w:t>деятельность</w:t>
      </w:r>
      <w:r w:rsidRPr="00E90C0B">
        <w:t xml:space="preserve">» и является важным компонентом </w:t>
      </w:r>
      <w:proofErr w:type="spellStart"/>
      <w:r w:rsidRPr="00E90C0B">
        <w:t>знаниевой</w:t>
      </w:r>
      <w:proofErr w:type="spellEnd"/>
      <w:r w:rsidRPr="00E90C0B">
        <w:t xml:space="preserve"> базы для последующего формирования образовательных результатов последующих профессиональных модулей по направлению подготовки  «Специальное (дефектологическое) образование».</w:t>
      </w:r>
    </w:p>
    <w:p w14:paraId="21C89E02" w14:textId="77777777" w:rsidR="00742F4D" w:rsidRDefault="00742F4D" w:rsidP="00EC5D26">
      <w:pPr>
        <w:shd w:val="clear" w:color="auto" w:fill="FFFFFF"/>
        <w:spacing w:line="276" w:lineRule="auto"/>
        <w:ind w:firstLine="709"/>
        <w:rPr>
          <w:b/>
          <w:bCs/>
          <w:color w:val="000000"/>
        </w:rPr>
      </w:pPr>
    </w:p>
    <w:p w14:paraId="28627DCE" w14:textId="77777777" w:rsidR="00465ABC" w:rsidRPr="00E90C0B" w:rsidRDefault="00465ABC" w:rsidP="00EC5D26">
      <w:pPr>
        <w:shd w:val="clear" w:color="auto" w:fill="FFFFFF"/>
        <w:spacing w:line="276" w:lineRule="auto"/>
        <w:ind w:firstLine="709"/>
      </w:pPr>
      <w:r w:rsidRPr="00E90C0B">
        <w:rPr>
          <w:b/>
          <w:bCs/>
          <w:color w:val="000000"/>
        </w:rPr>
        <w:t>3. Цели и задачи</w:t>
      </w:r>
    </w:p>
    <w:p w14:paraId="658121D3" w14:textId="77777777" w:rsidR="00465ABC" w:rsidRPr="00E90C0B" w:rsidRDefault="00465ABC" w:rsidP="00EC5D26">
      <w:pPr>
        <w:pStyle w:val="p7"/>
        <w:shd w:val="clear" w:color="auto" w:fill="FFFFFF"/>
        <w:spacing w:before="0" w:after="0" w:line="276" w:lineRule="auto"/>
        <w:ind w:firstLine="709"/>
        <w:jc w:val="both"/>
        <w:rPr>
          <w:rFonts w:cs="Times New Roman"/>
        </w:rPr>
      </w:pPr>
      <w:r w:rsidRPr="00E90C0B">
        <w:rPr>
          <w:rFonts w:cs="Times New Roman"/>
          <w:i/>
          <w:color w:val="000000"/>
        </w:rPr>
        <w:t>Цель дисциплины</w:t>
      </w:r>
      <w:r w:rsidRPr="00E90C0B">
        <w:rPr>
          <w:rFonts w:cs="Times New Roman"/>
          <w:color w:val="000000"/>
        </w:rPr>
        <w:t xml:space="preserve"> -  создать условия для усвоения базового понятийного аппарата и ключевых закономерностей проявления психофизиологических процессов и состояний  для анализа функционирования человека, в том числе с ограниченными возможностями здоровья.</w:t>
      </w:r>
    </w:p>
    <w:p w14:paraId="25FB7B43" w14:textId="77777777" w:rsidR="00465ABC" w:rsidRPr="00201307" w:rsidRDefault="00465ABC" w:rsidP="00EC5D26">
      <w:pPr>
        <w:pStyle w:val="p7"/>
        <w:shd w:val="clear" w:color="auto" w:fill="FFFFFF"/>
        <w:spacing w:before="0" w:after="0" w:line="276" w:lineRule="auto"/>
        <w:ind w:firstLine="709"/>
        <w:jc w:val="both"/>
        <w:rPr>
          <w:rFonts w:cs="Times New Roman"/>
          <w:i/>
        </w:rPr>
      </w:pPr>
      <w:r w:rsidRPr="00201307">
        <w:rPr>
          <w:rFonts w:cs="Times New Roman"/>
          <w:i/>
          <w:color w:val="000000"/>
        </w:rPr>
        <w:t>Задачи дисциплины:</w:t>
      </w:r>
    </w:p>
    <w:p w14:paraId="3BB48A7D" w14:textId="77777777" w:rsidR="00201307" w:rsidRDefault="00201307" w:rsidP="00F73D7D">
      <w:pPr>
        <w:pStyle w:val="p7"/>
        <w:numPr>
          <w:ilvl w:val="0"/>
          <w:numId w:val="31"/>
        </w:numPr>
        <w:shd w:val="clear" w:color="auto" w:fill="FFFFFF"/>
        <w:tabs>
          <w:tab w:val="left" w:pos="567"/>
        </w:tabs>
        <w:spacing w:before="0" w:after="0" w:line="276" w:lineRule="auto"/>
        <w:ind w:left="0" w:firstLine="360"/>
        <w:jc w:val="both"/>
        <w:rPr>
          <w:rFonts w:cs="Times New Roman"/>
        </w:rPr>
      </w:pPr>
      <w:r>
        <w:rPr>
          <w:rFonts w:cs="Times New Roman"/>
          <w:color w:val="000000"/>
        </w:rPr>
        <w:t>п</w:t>
      </w:r>
      <w:r w:rsidR="00465ABC" w:rsidRPr="00E90C0B">
        <w:rPr>
          <w:rFonts w:cs="Times New Roman"/>
          <w:color w:val="000000"/>
        </w:rPr>
        <w:t xml:space="preserve">ознакомить студентов с теоретико-методологическими  аспектами  психофизиологии, принципами </w:t>
      </w:r>
      <w:r w:rsidR="00465ABC" w:rsidRPr="00E90C0B">
        <w:rPr>
          <w:rFonts w:cs="Times New Roman"/>
        </w:rPr>
        <w:t xml:space="preserve">переработки информации и сенсорно-познавательной активности человека в целом; </w:t>
      </w:r>
    </w:p>
    <w:p w14:paraId="1831AC63" w14:textId="77777777" w:rsidR="00465ABC" w:rsidRPr="00E90C0B" w:rsidRDefault="00465ABC" w:rsidP="00F73D7D">
      <w:pPr>
        <w:pStyle w:val="p7"/>
        <w:numPr>
          <w:ilvl w:val="0"/>
          <w:numId w:val="31"/>
        </w:numPr>
        <w:shd w:val="clear" w:color="auto" w:fill="FFFFFF"/>
        <w:tabs>
          <w:tab w:val="left" w:pos="567"/>
        </w:tabs>
        <w:spacing w:before="0" w:after="0" w:line="276" w:lineRule="auto"/>
        <w:ind w:left="0" w:firstLine="360"/>
        <w:jc w:val="both"/>
        <w:rPr>
          <w:rFonts w:cs="Times New Roman"/>
        </w:rPr>
      </w:pPr>
      <w:r w:rsidRPr="00E90C0B">
        <w:rPr>
          <w:rFonts w:cs="Times New Roman"/>
        </w:rPr>
        <w:lastRenderedPageBreak/>
        <w:t xml:space="preserve">сформировать у студентов представления о психофизиологии функциональных состояний и эмоционально-волевой сферы; </w:t>
      </w:r>
    </w:p>
    <w:p w14:paraId="44AF16AD" w14:textId="77777777" w:rsidR="00465ABC" w:rsidRPr="00E90C0B" w:rsidRDefault="00465ABC" w:rsidP="00F73D7D">
      <w:pPr>
        <w:pStyle w:val="p7"/>
        <w:numPr>
          <w:ilvl w:val="0"/>
          <w:numId w:val="31"/>
        </w:numPr>
        <w:shd w:val="clear" w:color="auto" w:fill="FFFFFF"/>
        <w:tabs>
          <w:tab w:val="left" w:pos="567"/>
        </w:tabs>
        <w:spacing w:before="0" w:after="0" w:line="276" w:lineRule="auto"/>
        <w:ind w:left="0" w:firstLine="360"/>
        <w:jc w:val="both"/>
        <w:rPr>
          <w:rFonts w:cs="Times New Roman"/>
        </w:rPr>
      </w:pPr>
      <w:r w:rsidRPr="00E90C0B">
        <w:rPr>
          <w:rFonts w:cs="Times New Roman"/>
        </w:rPr>
        <w:t xml:space="preserve">научить </w:t>
      </w:r>
      <w:r w:rsidRPr="00E90C0B">
        <w:rPr>
          <w:rFonts w:cs="Times New Roman"/>
          <w:color w:val="000000"/>
        </w:rPr>
        <w:t>применять знания о физиологических закономерностях работы мозга в практических условиях;</w:t>
      </w:r>
    </w:p>
    <w:p w14:paraId="0C05B3FB" w14:textId="77777777" w:rsidR="00465ABC" w:rsidRPr="00201307" w:rsidRDefault="00465ABC" w:rsidP="00F73D7D">
      <w:pPr>
        <w:pStyle w:val="p7"/>
        <w:numPr>
          <w:ilvl w:val="0"/>
          <w:numId w:val="31"/>
        </w:numPr>
        <w:shd w:val="clear" w:color="auto" w:fill="FFFFFF"/>
        <w:tabs>
          <w:tab w:val="left" w:pos="567"/>
        </w:tabs>
        <w:spacing w:before="0" w:after="0" w:line="276" w:lineRule="auto"/>
        <w:ind w:left="0" w:firstLine="360"/>
        <w:jc w:val="both"/>
        <w:rPr>
          <w:rFonts w:cs="Times New Roman"/>
        </w:rPr>
      </w:pPr>
      <w:r w:rsidRPr="00E90C0B">
        <w:rPr>
          <w:rFonts w:cs="Times New Roman"/>
          <w:color w:val="000000"/>
        </w:rPr>
        <w:t xml:space="preserve">создать условия для реализации базовых процедур анализа проблем человека, функционирования людей с ОВЗ, в том числе при различных заболеваниях. </w:t>
      </w:r>
    </w:p>
    <w:p w14:paraId="51D66273" w14:textId="77777777" w:rsidR="00201307" w:rsidRPr="00E90C0B" w:rsidRDefault="00201307" w:rsidP="00201307">
      <w:pPr>
        <w:pStyle w:val="p7"/>
        <w:shd w:val="clear" w:color="auto" w:fill="FFFFFF"/>
        <w:tabs>
          <w:tab w:val="left" w:pos="567"/>
        </w:tabs>
        <w:spacing w:before="0" w:after="0" w:line="276" w:lineRule="auto"/>
        <w:ind w:left="360"/>
        <w:jc w:val="both"/>
        <w:rPr>
          <w:rFonts w:cs="Times New Roman"/>
        </w:rPr>
      </w:pPr>
    </w:p>
    <w:p w14:paraId="288BAD72" w14:textId="77777777" w:rsidR="00201307" w:rsidRDefault="00361B99" w:rsidP="00361B99">
      <w:pPr>
        <w:shd w:val="clear" w:color="auto" w:fill="FFFFFF"/>
        <w:ind w:left="360"/>
        <w:rPr>
          <w:b/>
          <w:bCs/>
          <w:color w:val="000000"/>
        </w:rPr>
      </w:pPr>
      <w:r>
        <w:rPr>
          <w:b/>
          <w:bCs/>
          <w:color w:val="000000"/>
          <w:highlight w:val="white"/>
        </w:rPr>
        <w:t>4.</w:t>
      </w:r>
      <w:r w:rsidR="00465ABC" w:rsidRPr="00361B99">
        <w:rPr>
          <w:b/>
          <w:bCs/>
          <w:color w:val="000000"/>
          <w:highlight w:val="white"/>
        </w:rPr>
        <w:t>Образовательные результаты</w:t>
      </w:r>
    </w:p>
    <w:p w14:paraId="1189B5D3" w14:textId="77777777" w:rsidR="00FA1F8E" w:rsidRPr="00FA1F8E" w:rsidRDefault="00FA1F8E" w:rsidP="00D43429">
      <w:pPr>
        <w:shd w:val="clear" w:color="auto" w:fill="FFFFFF"/>
        <w:spacing w:line="276" w:lineRule="auto"/>
        <w:ind w:firstLine="709"/>
        <w:jc w:val="both"/>
        <w:rPr>
          <w:b/>
        </w:rPr>
      </w:pPr>
      <w:r w:rsidRPr="00FA1F8E">
        <w:rPr>
          <w:b/>
        </w:rPr>
        <w:t>УК-8. Способен создавать и поддерживать безопасные условия жизнедеятельности, в том числе при возникновении чрезвычайных ситуаций</w:t>
      </w:r>
      <w:r>
        <w:rPr>
          <w:b/>
        </w:rPr>
        <w:t>:</w:t>
      </w:r>
    </w:p>
    <w:p w14:paraId="6B111719" w14:textId="77777777" w:rsidR="00FA1F8E" w:rsidRDefault="00FA1F8E" w:rsidP="00D43429">
      <w:pPr>
        <w:shd w:val="clear" w:color="auto" w:fill="FFFFFF"/>
        <w:spacing w:line="276" w:lineRule="auto"/>
        <w:ind w:firstLine="709"/>
        <w:jc w:val="both"/>
      </w:pPr>
      <w: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14:paraId="09B003CF" w14:textId="77777777" w:rsidR="00FA1F8E" w:rsidRDefault="00FA1F8E" w:rsidP="00D43429">
      <w:pPr>
        <w:shd w:val="clear" w:color="auto" w:fill="FFFFFF"/>
        <w:tabs>
          <w:tab w:val="left" w:pos="1560"/>
          <w:tab w:val="left" w:pos="4635"/>
          <w:tab w:val="left" w:leader="underscore" w:pos="6415"/>
        </w:tabs>
        <w:autoSpaceDE w:val="0"/>
        <w:autoSpaceDN w:val="0"/>
        <w:adjustRightInd w:val="0"/>
        <w:spacing w:line="276" w:lineRule="auto"/>
        <w:ind w:firstLine="709"/>
        <w:jc w:val="both"/>
        <w:rPr>
          <w:b/>
        </w:rPr>
      </w:pPr>
      <w:r>
        <w:rPr>
          <w:b/>
        </w:rPr>
        <w:t>ПК-1.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408EDB10" w14:textId="77777777" w:rsidR="00FA1F8E" w:rsidRDefault="00FA1F8E" w:rsidP="00D43429">
      <w:pPr>
        <w:autoSpaceDE w:val="0"/>
        <w:autoSpaceDN w:val="0"/>
        <w:adjustRightInd w:val="0"/>
        <w:spacing w:line="276" w:lineRule="auto"/>
        <w:ind w:firstLine="709"/>
        <w:jc w:val="both"/>
      </w:pPr>
      <w:r>
        <w:t>ПК.1.1.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4376DDDD" w14:textId="77777777" w:rsidR="00FA1F8E" w:rsidRDefault="00FA1F8E" w:rsidP="00D43429">
      <w:pPr>
        <w:shd w:val="clear" w:color="auto" w:fill="FFFFFF"/>
        <w:spacing w:line="276" w:lineRule="auto"/>
        <w:ind w:firstLine="709"/>
        <w:jc w:val="both"/>
      </w:pPr>
      <w:r>
        <w:t>ПК 1.4.</w:t>
      </w:r>
      <w:r>
        <w:rPr>
          <w:rFonts w:eastAsia="Andale Sans UI"/>
          <w:lang w:bidi="en-US"/>
        </w:rPr>
        <w:t xml:space="preserve"> Демонстрирует аналитические и прогностические умения при оценке актуальных состояний лиц с ОВЗ и перспектив их развития</w:t>
      </w:r>
    </w:p>
    <w:p w14:paraId="422A3416" w14:textId="77777777" w:rsidR="00FA1F8E" w:rsidRPr="00361B99" w:rsidRDefault="00FA1F8E" w:rsidP="00361B99">
      <w:pPr>
        <w:shd w:val="clear" w:color="auto" w:fill="FFFFFF"/>
        <w:ind w:left="360"/>
        <w:rPr>
          <w:b/>
          <w:bCs/>
          <w:color w:val="000000"/>
        </w:rPr>
      </w:pPr>
    </w:p>
    <w:tbl>
      <w:tblPr>
        <w:tblW w:w="5000" w:type="pct"/>
        <w:tblLayout w:type="fixed"/>
        <w:tblLook w:val="04A0" w:firstRow="1" w:lastRow="0" w:firstColumn="1" w:lastColumn="0" w:noHBand="0" w:noVBand="1"/>
      </w:tblPr>
      <w:tblGrid>
        <w:gridCol w:w="931"/>
        <w:gridCol w:w="2084"/>
        <w:gridCol w:w="1249"/>
        <w:gridCol w:w="1938"/>
        <w:gridCol w:w="1249"/>
        <w:gridCol w:w="2180"/>
      </w:tblGrid>
      <w:tr w:rsidR="00681AAB" w14:paraId="268C88BB" w14:textId="77777777" w:rsidTr="00C75D6D">
        <w:trPr>
          <w:trHeight w:val="385"/>
        </w:trPr>
        <w:tc>
          <w:tcPr>
            <w:tcW w:w="950" w:type="dxa"/>
            <w:tcBorders>
              <w:top w:val="single" w:sz="2" w:space="0" w:color="000000"/>
              <w:left w:val="single" w:sz="2" w:space="0" w:color="000000"/>
              <w:bottom w:val="single" w:sz="2" w:space="0" w:color="000000"/>
              <w:right w:val="single" w:sz="2" w:space="0" w:color="000000"/>
            </w:tcBorders>
            <w:hideMark/>
          </w:tcPr>
          <w:p w14:paraId="681D10CC" w14:textId="77777777" w:rsidR="00681AAB" w:rsidRDefault="00681AAB" w:rsidP="00C75D6D">
            <w:pPr>
              <w:autoSpaceDE w:val="0"/>
              <w:autoSpaceDN w:val="0"/>
              <w:adjustRightInd w:val="0"/>
              <w:spacing w:line="276" w:lineRule="auto"/>
              <w:jc w:val="center"/>
            </w:pPr>
            <w:r>
              <w:t>Код ОР модуля</w:t>
            </w:r>
          </w:p>
        </w:tc>
        <w:tc>
          <w:tcPr>
            <w:tcW w:w="2134" w:type="dxa"/>
            <w:tcBorders>
              <w:top w:val="single" w:sz="2" w:space="0" w:color="000000"/>
              <w:left w:val="single" w:sz="2" w:space="0" w:color="000000"/>
              <w:bottom w:val="single" w:sz="2" w:space="0" w:color="000000"/>
              <w:right w:val="single" w:sz="2" w:space="0" w:color="000000"/>
            </w:tcBorders>
            <w:hideMark/>
          </w:tcPr>
          <w:p w14:paraId="3E1A5606" w14:textId="77777777" w:rsidR="00681AAB" w:rsidRDefault="00681AAB" w:rsidP="00C75D6D">
            <w:pPr>
              <w:suppressAutoHyphens/>
              <w:autoSpaceDE w:val="0"/>
              <w:autoSpaceDN w:val="0"/>
              <w:adjustRightInd w:val="0"/>
              <w:spacing w:line="276" w:lineRule="auto"/>
              <w:jc w:val="center"/>
            </w:pPr>
            <w: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14:paraId="1362FDF2" w14:textId="77777777" w:rsidR="00681AAB" w:rsidRDefault="00681AAB" w:rsidP="00C75D6D">
            <w:pPr>
              <w:autoSpaceDE w:val="0"/>
              <w:autoSpaceDN w:val="0"/>
              <w:adjustRightInd w:val="0"/>
              <w:spacing w:line="276" w:lineRule="auto"/>
              <w:jc w:val="center"/>
            </w:pPr>
            <w:r>
              <w:t>Код ОР дисциплины</w:t>
            </w:r>
          </w:p>
        </w:tc>
        <w:tc>
          <w:tcPr>
            <w:tcW w:w="1984" w:type="dxa"/>
            <w:tcBorders>
              <w:top w:val="single" w:sz="2" w:space="0" w:color="000000"/>
              <w:left w:val="single" w:sz="2" w:space="0" w:color="000000"/>
              <w:bottom w:val="single" w:sz="2" w:space="0" w:color="000000"/>
              <w:right w:val="single" w:sz="2" w:space="0" w:color="000000"/>
            </w:tcBorders>
            <w:hideMark/>
          </w:tcPr>
          <w:p w14:paraId="57B4F79E" w14:textId="77777777" w:rsidR="00681AAB" w:rsidRDefault="00681AAB" w:rsidP="00C75D6D">
            <w:pPr>
              <w:autoSpaceDE w:val="0"/>
              <w:autoSpaceDN w:val="0"/>
              <w:adjustRightInd w:val="0"/>
              <w:spacing w:line="276" w:lineRule="auto"/>
              <w:jc w:val="center"/>
            </w:pPr>
            <w: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14:paraId="548C45E8" w14:textId="77777777" w:rsidR="00681AAB" w:rsidRDefault="00681AAB" w:rsidP="00D90103">
            <w:pPr>
              <w:autoSpaceDE w:val="0"/>
              <w:autoSpaceDN w:val="0"/>
              <w:adjustRightInd w:val="0"/>
              <w:spacing w:line="276" w:lineRule="auto"/>
              <w:jc w:val="center"/>
            </w:pPr>
            <w:r>
              <w:t xml:space="preserve">Код </w:t>
            </w:r>
            <w:r w:rsidR="00D90103">
              <w:t>ИДК</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14:paraId="2462C97F" w14:textId="77777777" w:rsidR="00681AAB" w:rsidRDefault="00681AAB" w:rsidP="00C75D6D">
            <w:pPr>
              <w:autoSpaceDE w:val="0"/>
              <w:autoSpaceDN w:val="0"/>
              <w:adjustRightInd w:val="0"/>
              <w:spacing w:line="276" w:lineRule="auto"/>
              <w:jc w:val="center"/>
            </w:pPr>
            <w:r>
              <w:t>Средства оценивания ОР</w:t>
            </w:r>
          </w:p>
          <w:p w14:paraId="7CD8DC68" w14:textId="77777777" w:rsidR="00681AAB" w:rsidRDefault="00681AAB" w:rsidP="00C75D6D">
            <w:pPr>
              <w:autoSpaceDE w:val="0"/>
              <w:autoSpaceDN w:val="0"/>
              <w:adjustRightInd w:val="0"/>
              <w:spacing w:line="276" w:lineRule="auto"/>
              <w:jc w:val="center"/>
            </w:pPr>
          </w:p>
        </w:tc>
      </w:tr>
      <w:tr w:rsidR="00AE485F" w14:paraId="1F449ACD" w14:textId="77777777" w:rsidTr="00C75D6D">
        <w:trPr>
          <w:trHeight w:val="385"/>
        </w:trPr>
        <w:tc>
          <w:tcPr>
            <w:tcW w:w="950" w:type="dxa"/>
            <w:tcBorders>
              <w:top w:val="single" w:sz="2" w:space="0" w:color="000000"/>
              <w:left w:val="single" w:sz="2" w:space="0" w:color="000000"/>
              <w:bottom w:val="single" w:sz="2" w:space="0" w:color="000000"/>
              <w:right w:val="single" w:sz="2" w:space="0" w:color="000000"/>
            </w:tcBorders>
          </w:tcPr>
          <w:p w14:paraId="786626A7" w14:textId="77777777" w:rsidR="00AE485F" w:rsidRDefault="00AE485F" w:rsidP="00D623CE">
            <w:pPr>
              <w:autoSpaceDE w:val="0"/>
              <w:autoSpaceDN w:val="0"/>
              <w:adjustRightInd w:val="0"/>
              <w:spacing w:line="276" w:lineRule="auto"/>
            </w:pPr>
            <w:r>
              <w:t>ОР.1</w:t>
            </w:r>
          </w:p>
        </w:tc>
        <w:tc>
          <w:tcPr>
            <w:tcW w:w="2134" w:type="dxa"/>
            <w:tcBorders>
              <w:top w:val="single" w:sz="2" w:space="0" w:color="000000"/>
              <w:left w:val="single" w:sz="2" w:space="0" w:color="000000"/>
              <w:bottom w:val="single" w:sz="2" w:space="0" w:color="000000"/>
              <w:right w:val="single" w:sz="2" w:space="0" w:color="000000"/>
            </w:tcBorders>
          </w:tcPr>
          <w:p w14:paraId="01E5C1C5" w14:textId="77777777" w:rsidR="00AE485F" w:rsidRPr="00E90C0B" w:rsidRDefault="00AE485F" w:rsidP="00D623CE">
            <w:pPr>
              <w:tabs>
                <w:tab w:val="left" w:pos="318"/>
              </w:tabs>
              <w:spacing w:line="276" w:lineRule="auto"/>
            </w:pPr>
            <w:r w:rsidRPr="00E90C0B">
              <w:t>Показывает  владение специальной профессиональной терминологией, отражающей интегральные знания из области неврологии, генетики, психиатрии и др.</w:t>
            </w:r>
          </w:p>
        </w:tc>
        <w:tc>
          <w:tcPr>
            <w:tcW w:w="1276" w:type="dxa"/>
            <w:tcBorders>
              <w:top w:val="single" w:sz="2" w:space="0" w:color="000000"/>
              <w:left w:val="single" w:sz="2" w:space="0" w:color="000000"/>
              <w:bottom w:val="single" w:sz="2" w:space="0" w:color="000000"/>
              <w:right w:val="single" w:sz="2" w:space="0" w:color="000000"/>
            </w:tcBorders>
          </w:tcPr>
          <w:p w14:paraId="664741A9" w14:textId="77777777" w:rsidR="00AE485F" w:rsidRDefault="00AE485F" w:rsidP="00D623CE">
            <w:pPr>
              <w:autoSpaceDE w:val="0"/>
              <w:autoSpaceDN w:val="0"/>
              <w:adjustRightInd w:val="0"/>
              <w:spacing w:line="276" w:lineRule="auto"/>
              <w:jc w:val="center"/>
            </w:pPr>
            <w:r>
              <w:t>ОР.1.7.1</w:t>
            </w:r>
          </w:p>
        </w:tc>
        <w:tc>
          <w:tcPr>
            <w:tcW w:w="1984" w:type="dxa"/>
            <w:tcBorders>
              <w:top w:val="single" w:sz="2" w:space="0" w:color="000000"/>
              <w:left w:val="single" w:sz="2" w:space="0" w:color="000000"/>
              <w:bottom w:val="single" w:sz="2" w:space="0" w:color="000000"/>
              <w:right w:val="single" w:sz="2" w:space="0" w:color="000000"/>
            </w:tcBorders>
          </w:tcPr>
          <w:p w14:paraId="56AED8D9" w14:textId="77777777" w:rsidR="00AE485F" w:rsidRPr="00E90C0B" w:rsidRDefault="00AE485F" w:rsidP="00D623CE">
            <w:pPr>
              <w:spacing w:line="276" w:lineRule="auto"/>
            </w:pPr>
            <w:r w:rsidRPr="00E90C0B">
              <w:rPr>
                <w:bCs/>
              </w:rPr>
              <w:t>Владеет специальной терминологией, отражающей нейрофизиологические механизмы психических процессов, состояний и поведения при решении прикладных задач</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cPr>
          <w:p w14:paraId="0CC1CF42" w14:textId="77777777" w:rsidR="00AE485F" w:rsidRDefault="00FA1F8E" w:rsidP="00D623CE">
            <w:pPr>
              <w:autoSpaceDE w:val="0"/>
              <w:autoSpaceDN w:val="0"/>
              <w:adjustRightInd w:val="0"/>
              <w:spacing w:line="276" w:lineRule="auto"/>
              <w:jc w:val="center"/>
            </w:pPr>
            <w:r>
              <w:t>ПК.1.1</w:t>
            </w: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14:paraId="0238C2F7" w14:textId="77777777" w:rsidR="00AE485F" w:rsidRDefault="00AE485F" w:rsidP="00D623CE">
            <w:pPr>
              <w:spacing w:line="276" w:lineRule="auto"/>
            </w:pPr>
            <w:r w:rsidRPr="00BE557D">
              <w:rPr>
                <w:rStyle w:val="afb"/>
                <w:i w:val="0"/>
                <w:color w:val="auto"/>
              </w:rPr>
              <w:t>- Форма для оценки образовательных результатов на основе выполнения тестовых заданий</w:t>
            </w:r>
            <w:r w:rsidRPr="00BE557D">
              <w:t xml:space="preserve"> </w:t>
            </w:r>
          </w:p>
          <w:p w14:paraId="569C22BE" w14:textId="77777777" w:rsidR="00AE485F" w:rsidRPr="00E90C0B" w:rsidRDefault="00AE485F" w:rsidP="00D623CE">
            <w:pPr>
              <w:spacing w:line="276" w:lineRule="auto"/>
              <w:rPr>
                <w:rStyle w:val="afb"/>
                <w:i w:val="0"/>
                <w:color w:val="auto"/>
              </w:rPr>
            </w:pPr>
            <w:r w:rsidRPr="00E90C0B">
              <w:rPr>
                <w:rStyle w:val="afb"/>
                <w:i w:val="0"/>
                <w:color w:val="auto"/>
              </w:rPr>
              <w:t>- Форма для оценки образовательных результатов на основе выполнения практического</w:t>
            </w:r>
          </w:p>
          <w:p w14:paraId="3EEDC8E3" w14:textId="77777777" w:rsidR="00AE485F" w:rsidRPr="00E90C0B" w:rsidRDefault="00AE485F" w:rsidP="00D623CE">
            <w:pPr>
              <w:spacing w:line="276" w:lineRule="auto"/>
              <w:rPr>
                <w:rStyle w:val="afb"/>
                <w:i w:val="0"/>
                <w:color w:val="auto"/>
              </w:rPr>
            </w:pPr>
            <w:r w:rsidRPr="00E90C0B">
              <w:rPr>
                <w:rStyle w:val="afb"/>
                <w:i w:val="0"/>
                <w:color w:val="auto"/>
              </w:rPr>
              <w:t>задания.</w:t>
            </w:r>
          </w:p>
          <w:p w14:paraId="43409298" w14:textId="77777777" w:rsidR="00AE485F" w:rsidRPr="00FA1F8E" w:rsidRDefault="00AE485F" w:rsidP="00D623CE">
            <w:pPr>
              <w:spacing w:line="276" w:lineRule="auto"/>
              <w:rPr>
                <w:iCs/>
              </w:rPr>
            </w:pPr>
            <w:r>
              <w:rPr>
                <w:rStyle w:val="afb"/>
                <w:i w:val="0"/>
                <w:color w:val="auto"/>
              </w:rPr>
              <w:t xml:space="preserve">- </w:t>
            </w:r>
            <w:r w:rsidRPr="00C71FB6">
              <w:rPr>
                <w:rStyle w:val="afb"/>
                <w:i w:val="0"/>
                <w:color w:val="auto"/>
              </w:rPr>
              <w:t>Форма для оценки образовательных результатов на основе доклада с презентацией.</w:t>
            </w:r>
          </w:p>
        </w:tc>
      </w:tr>
      <w:tr w:rsidR="00AE485F" w14:paraId="08A822B1" w14:textId="77777777" w:rsidTr="00C75D6D">
        <w:trPr>
          <w:trHeight w:val="385"/>
        </w:trPr>
        <w:tc>
          <w:tcPr>
            <w:tcW w:w="950" w:type="dxa"/>
            <w:tcBorders>
              <w:top w:val="single" w:sz="2" w:space="0" w:color="000000"/>
              <w:left w:val="single" w:sz="2" w:space="0" w:color="000000"/>
              <w:bottom w:val="single" w:sz="2" w:space="0" w:color="000000"/>
              <w:right w:val="single" w:sz="2" w:space="0" w:color="000000"/>
            </w:tcBorders>
          </w:tcPr>
          <w:p w14:paraId="25F36C30" w14:textId="77777777" w:rsidR="00AE485F" w:rsidRDefault="00AE485F" w:rsidP="00D623CE">
            <w:pPr>
              <w:autoSpaceDE w:val="0"/>
              <w:autoSpaceDN w:val="0"/>
              <w:adjustRightInd w:val="0"/>
              <w:spacing w:line="276" w:lineRule="auto"/>
              <w:jc w:val="center"/>
            </w:pPr>
            <w:r>
              <w:t>ОР.2</w:t>
            </w:r>
          </w:p>
        </w:tc>
        <w:tc>
          <w:tcPr>
            <w:tcW w:w="2134" w:type="dxa"/>
            <w:tcBorders>
              <w:top w:val="single" w:sz="2" w:space="0" w:color="000000"/>
              <w:left w:val="single" w:sz="2" w:space="0" w:color="000000"/>
              <w:bottom w:val="single" w:sz="2" w:space="0" w:color="000000"/>
              <w:right w:val="single" w:sz="2" w:space="0" w:color="000000"/>
            </w:tcBorders>
          </w:tcPr>
          <w:p w14:paraId="068A2C62" w14:textId="77777777" w:rsidR="00AE485F" w:rsidRPr="00E90C0B" w:rsidRDefault="00AE485F" w:rsidP="00D623CE">
            <w:pPr>
              <w:spacing w:line="276" w:lineRule="auto"/>
            </w:pPr>
            <w:r w:rsidRPr="00E90C0B">
              <w:t xml:space="preserve">Демонстрирует навыки </w:t>
            </w:r>
            <w:r w:rsidRPr="00E90C0B">
              <w:lastRenderedPageBreak/>
              <w:t xml:space="preserve">разработки  и дифференциации  профилей психофизического развития детей в условиях онтогенеза и </w:t>
            </w:r>
            <w:proofErr w:type="spellStart"/>
            <w:r w:rsidRPr="00E90C0B">
              <w:t>дизонтогенеза</w:t>
            </w:r>
            <w:proofErr w:type="spellEnd"/>
            <w:r w:rsidRPr="00E90C0B">
              <w:t>, клинической характеристики различных форм отклоняющегося развития, основы гигиены и профилактики нарушений сенсорных систем</w:t>
            </w:r>
          </w:p>
        </w:tc>
        <w:tc>
          <w:tcPr>
            <w:tcW w:w="1276" w:type="dxa"/>
            <w:tcBorders>
              <w:top w:val="single" w:sz="2" w:space="0" w:color="000000"/>
              <w:left w:val="single" w:sz="2" w:space="0" w:color="000000"/>
              <w:bottom w:val="single" w:sz="2" w:space="0" w:color="000000"/>
              <w:right w:val="single" w:sz="2" w:space="0" w:color="000000"/>
            </w:tcBorders>
          </w:tcPr>
          <w:p w14:paraId="7DD54EE4" w14:textId="77777777" w:rsidR="00AE485F" w:rsidRDefault="00AE485F" w:rsidP="00D623CE">
            <w:pPr>
              <w:autoSpaceDE w:val="0"/>
              <w:autoSpaceDN w:val="0"/>
              <w:adjustRightInd w:val="0"/>
              <w:spacing w:line="276" w:lineRule="auto"/>
              <w:jc w:val="center"/>
            </w:pPr>
            <w:r>
              <w:lastRenderedPageBreak/>
              <w:t>ОР.2.7.2</w:t>
            </w:r>
          </w:p>
        </w:tc>
        <w:tc>
          <w:tcPr>
            <w:tcW w:w="1984" w:type="dxa"/>
            <w:tcBorders>
              <w:top w:val="single" w:sz="2" w:space="0" w:color="000000"/>
              <w:left w:val="single" w:sz="2" w:space="0" w:color="000000"/>
              <w:bottom w:val="single" w:sz="2" w:space="0" w:color="000000"/>
              <w:right w:val="single" w:sz="2" w:space="0" w:color="000000"/>
            </w:tcBorders>
          </w:tcPr>
          <w:p w14:paraId="7B406FDE" w14:textId="77777777" w:rsidR="00AE485F" w:rsidRPr="00E90C0B" w:rsidRDefault="00AE485F" w:rsidP="00D623CE">
            <w:pPr>
              <w:spacing w:line="276" w:lineRule="auto"/>
            </w:pPr>
            <w:r w:rsidRPr="00E90C0B">
              <w:rPr>
                <w:lang w:eastAsia="ar-SA"/>
              </w:rPr>
              <w:t xml:space="preserve">Умеет устанавливать </w:t>
            </w:r>
            <w:r w:rsidRPr="00E90C0B">
              <w:rPr>
                <w:lang w:eastAsia="ar-SA"/>
              </w:rPr>
              <w:lastRenderedPageBreak/>
              <w:t xml:space="preserve">причины психических явлений путем раскрытия нейрофизиологических механизмов в условиях </w:t>
            </w:r>
            <w:r w:rsidRPr="00E90C0B">
              <w:t xml:space="preserve">онтогенеза и </w:t>
            </w:r>
            <w:proofErr w:type="spellStart"/>
            <w:r w:rsidRPr="00E90C0B">
              <w:t>дизонтогенеза</w:t>
            </w:r>
            <w:proofErr w:type="spellEnd"/>
          </w:p>
        </w:tc>
        <w:tc>
          <w:tcPr>
            <w:tcW w:w="1276" w:type="dxa"/>
            <w:tcBorders>
              <w:top w:val="single" w:sz="2" w:space="0" w:color="000000"/>
              <w:left w:val="single" w:sz="2" w:space="0" w:color="000000"/>
              <w:bottom w:val="single" w:sz="2" w:space="0" w:color="000000"/>
              <w:right w:val="single" w:sz="2" w:space="0" w:color="000000"/>
            </w:tcBorders>
            <w:shd w:val="clear" w:color="auto" w:fill="FFFFFF"/>
          </w:tcPr>
          <w:p w14:paraId="72109F57" w14:textId="77777777" w:rsidR="00AE485F" w:rsidRDefault="00FA1F8E" w:rsidP="00D623CE">
            <w:pPr>
              <w:autoSpaceDE w:val="0"/>
              <w:autoSpaceDN w:val="0"/>
              <w:adjustRightInd w:val="0"/>
              <w:spacing w:line="276" w:lineRule="auto"/>
              <w:jc w:val="center"/>
            </w:pPr>
            <w:r>
              <w:lastRenderedPageBreak/>
              <w:t>ПК.1.4</w:t>
            </w:r>
          </w:p>
          <w:p w14:paraId="02BDCB03" w14:textId="77777777" w:rsidR="00FA1F8E" w:rsidRDefault="00FA1F8E" w:rsidP="00D623CE">
            <w:pPr>
              <w:autoSpaceDE w:val="0"/>
              <w:autoSpaceDN w:val="0"/>
              <w:adjustRightInd w:val="0"/>
              <w:spacing w:line="276" w:lineRule="auto"/>
              <w:jc w:val="center"/>
            </w:pPr>
            <w:r>
              <w:t>УК.8.1</w:t>
            </w: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14:paraId="4621F60D" w14:textId="77777777" w:rsidR="00AE485F" w:rsidRDefault="00AE485F" w:rsidP="00D623CE">
            <w:pPr>
              <w:spacing w:line="276" w:lineRule="auto"/>
            </w:pPr>
            <w:r w:rsidRPr="007179A2">
              <w:rPr>
                <w:rStyle w:val="afb"/>
                <w:i w:val="0"/>
                <w:color w:val="auto"/>
              </w:rPr>
              <w:t xml:space="preserve">- Форма для оценки </w:t>
            </w:r>
            <w:r w:rsidRPr="007179A2">
              <w:rPr>
                <w:rStyle w:val="afb"/>
                <w:i w:val="0"/>
                <w:color w:val="auto"/>
              </w:rPr>
              <w:lastRenderedPageBreak/>
              <w:t>образовательных результатов на основе выполнения тестовых заданий</w:t>
            </w:r>
            <w:r w:rsidRPr="00BE557D">
              <w:t xml:space="preserve"> </w:t>
            </w:r>
          </w:p>
          <w:p w14:paraId="1FE920E7" w14:textId="77777777" w:rsidR="00AE485F" w:rsidRPr="00E90C0B" w:rsidRDefault="00AE485F" w:rsidP="00D623CE">
            <w:pPr>
              <w:spacing w:line="276" w:lineRule="auto"/>
              <w:rPr>
                <w:rStyle w:val="afb"/>
                <w:i w:val="0"/>
                <w:color w:val="auto"/>
              </w:rPr>
            </w:pPr>
            <w:r w:rsidRPr="00E90C0B">
              <w:rPr>
                <w:rStyle w:val="afb"/>
                <w:i w:val="0"/>
                <w:color w:val="auto"/>
              </w:rPr>
              <w:t>- Форма для оценки образовательных результатов на основе выполнения практического</w:t>
            </w:r>
          </w:p>
          <w:p w14:paraId="4D9FEFAB" w14:textId="77777777" w:rsidR="00AE485F" w:rsidRPr="00BE557D" w:rsidRDefault="00AE485F" w:rsidP="00D623CE">
            <w:pPr>
              <w:spacing w:line="276" w:lineRule="auto"/>
            </w:pPr>
            <w:r w:rsidRPr="00E90C0B">
              <w:rPr>
                <w:rStyle w:val="afb"/>
                <w:i w:val="0"/>
                <w:color w:val="auto"/>
              </w:rPr>
              <w:t>задания.</w:t>
            </w:r>
          </w:p>
          <w:p w14:paraId="0BBA6457" w14:textId="77777777" w:rsidR="00AE485F" w:rsidRPr="00E90C0B" w:rsidRDefault="00AE485F" w:rsidP="00D623CE">
            <w:pPr>
              <w:spacing w:line="276" w:lineRule="auto"/>
            </w:pPr>
            <w:r w:rsidRPr="00E90C0B">
              <w:rPr>
                <w:rStyle w:val="afb"/>
                <w:i w:val="0"/>
                <w:color w:val="auto"/>
              </w:rPr>
              <w:t xml:space="preserve">- Форма для оценки образовательных результатов на основе результатов выполнения </w:t>
            </w:r>
            <w:r>
              <w:rPr>
                <w:rStyle w:val="afb"/>
                <w:i w:val="0"/>
                <w:color w:val="auto"/>
              </w:rPr>
              <w:t xml:space="preserve"> контекстного </w:t>
            </w:r>
            <w:r w:rsidRPr="00E90C0B">
              <w:rPr>
                <w:rStyle w:val="afb"/>
                <w:i w:val="0"/>
                <w:color w:val="auto"/>
              </w:rPr>
              <w:t>задания.</w:t>
            </w:r>
          </w:p>
        </w:tc>
      </w:tr>
    </w:tbl>
    <w:p w14:paraId="3547A5E9" w14:textId="77777777" w:rsidR="00AE485F" w:rsidRDefault="00AE485F" w:rsidP="00AE485F"/>
    <w:p w14:paraId="18B4ABAC" w14:textId="77777777" w:rsidR="00AE485F" w:rsidRDefault="00AE485F" w:rsidP="00AE485F"/>
    <w:p w14:paraId="662A98A9" w14:textId="77777777" w:rsidR="00465ABC" w:rsidRPr="00E90C0B" w:rsidRDefault="00465ABC" w:rsidP="00AE485F">
      <w:pPr>
        <w:ind w:firstLine="709"/>
      </w:pPr>
      <w:r w:rsidRPr="00E90C0B">
        <w:rPr>
          <w:b/>
          <w:bCs/>
          <w:highlight w:val="white"/>
        </w:rPr>
        <w:t>5. Содержание дисциплины</w:t>
      </w:r>
    </w:p>
    <w:p w14:paraId="0B2F678F" w14:textId="77777777" w:rsidR="00465ABC" w:rsidRPr="00E90C0B" w:rsidRDefault="00465ABC" w:rsidP="00EC5D26">
      <w:pPr>
        <w:spacing w:line="276" w:lineRule="auto"/>
        <w:ind w:firstLine="709"/>
        <w:jc w:val="both"/>
      </w:pPr>
      <w:r w:rsidRPr="00E90C0B">
        <w:rPr>
          <w:i/>
          <w:iCs/>
          <w:highlight w:val="white"/>
        </w:rPr>
        <w:t>5.1. Тематический план</w:t>
      </w:r>
    </w:p>
    <w:tbl>
      <w:tblPr>
        <w:tblW w:w="9983" w:type="dxa"/>
        <w:tblInd w:w="-100" w:type="dxa"/>
        <w:tblLayout w:type="fixed"/>
        <w:tblCellMar>
          <w:left w:w="102" w:type="dxa"/>
        </w:tblCellMar>
        <w:tblLook w:val="0000" w:firstRow="0" w:lastRow="0" w:firstColumn="0" w:lastColumn="0" w:noHBand="0" w:noVBand="0"/>
      </w:tblPr>
      <w:tblGrid>
        <w:gridCol w:w="4597"/>
        <w:gridCol w:w="992"/>
        <w:gridCol w:w="992"/>
        <w:gridCol w:w="1134"/>
        <w:gridCol w:w="1134"/>
        <w:gridCol w:w="1134"/>
      </w:tblGrid>
      <w:tr w:rsidR="00B8119D" w:rsidRPr="00E90C0B" w14:paraId="35F6EFF2" w14:textId="77777777" w:rsidTr="002A5AF9">
        <w:trPr>
          <w:trHeight w:val="203"/>
        </w:trPr>
        <w:tc>
          <w:tcPr>
            <w:tcW w:w="4597" w:type="dxa"/>
            <w:vMerge w:val="restart"/>
            <w:tcBorders>
              <w:top w:val="single" w:sz="2" w:space="0" w:color="000001"/>
              <w:left w:val="single" w:sz="2" w:space="0" w:color="000001"/>
              <w:bottom w:val="single" w:sz="2" w:space="0" w:color="000001"/>
            </w:tcBorders>
            <w:shd w:val="clear" w:color="auto" w:fill="FFFFFF"/>
          </w:tcPr>
          <w:p w14:paraId="34A49C76" w14:textId="77777777" w:rsidR="00B8119D" w:rsidRPr="00E90C0B" w:rsidRDefault="00B8119D" w:rsidP="00EC5D26">
            <w:pPr>
              <w:snapToGrid w:val="0"/>
              <w:spacing w:line="276" w:lineRule="auto"/>
              <w:jc w:val="center"/>
            </w:pPr>
            <w:r w:rsidRPr="00E90C0B">
              <w:rPr>
                <w:highlight w:val="white"/>
              </w:rPr>
              <w:t>Наименование темы</w:t>
            </w:r>
          </w:p>
        </w:tc>
        <w:tc>
          <w:tcPr>
            <w:tcW w:w="3118" w:type="dxa"/>
            <w:gridSpan w:val="3"/>
            <w:tcBorders>
              <w:top w:val="single" w:sz="2" w:space="0" w:color="000001"/>
              <w:left w:val="single" w:sz="2" w:space="0" w:color="000001"/>
              <w:bottom w:val="single" w:sz="2" w:space="0" w:color="000001"/>
            </w:tcBorders>
            <w:shd w:val="clear" w:color="auto" w:fill="FFFFFF"/>
          </w:tcPr>
          <w:p w14:paraId="2A132798" w14:textId="77777777" w:rsidR="00B8119D" w:rsidRPr="00E90C0B" w:rsidRDefault="00B8119D" w:rsidP="00EC5D26">
            <w:pPr>
              <w:snapToGrid w:val="0"/>
              <w:spacing w:line="276" w:lineRule="auto"/>
              <w:jc w:val="center"/>
            </w:pPr>
            <w:r w:rsidRPr="00E90C0B">
              <w:rPr>
                <w:highlight w:val="white"/>
              </w:rPr>
              <w:t>Контактная работа</w:t>
            </w:r>
          </w:p>
        </w:tc>
        <w:tc>
          <w:tcPr>
            <w:tcW w:w="1134" w:type="dxa"/>
            <w:vMerge w:val="restart"/>
            <w:tcBorders>
              <w:top w:val="single" w:sz="2" w:space="0" w:color="000001"/>
              <w:left w:val="single" w:sz="2" w:space="0" w:color="000001"/>
              <w:bottom w:val="single" w:sz="2" w:space="0" w:color="000001"/>
            </w:tcBorders>
            <w:shd w:val="clear" w:color="auto" w:fill="FFFFFF"/>
          </w:tcPr>
          <w:p w14:paraId="3BE2CC0F" w14:textId="77777777" w:rsidR="00B8119D" w:rsidRPr="00E90C0B" w:rsidRDefault="00B8119D" w:rsidP="00EC5D26">
            <w:pPr>
              <w:snapToGrid w:val="0"/>
              <w:spacing w:line="276" w:lineRule="auto"/>
              <w:jc w:val="center"/>
            </w:pPr>
            <w:r w:rsidRPr="00E90C0B">
              <w:rPr>
                <w:highlight w:val="white"/>
              </w:rPr>
              <w:t>Самостоятельная работа</w:t>
            </w:r>
          </w:p>
          <w:p w14:paraId="06BB2D20" w14:textId="77777777" w:rsidR="00B8119D" w:rsidRPr="00E90C0B" w:rsidRDefault="00B8119D" w:rsidP="00EC5D26">
            <w:pPr>
              <w:spacing w:line="276" w:lineRule="auto"/>
              <w:rPr>
                <w:highlight w:val="white"/>
                <w:lang w:eastAsia="ar-SA"/>
              </w:rPr>
            </w:pPr>
          </w:p>
        </w:tc>
        <w:tc>
          <w:tcPr>
            <w:tcW w:w="1134"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55BED7A6" w14:textId="77777777" w:rsidR="00B8119D" w:rsidRPr="00E90C0B" w:rsidRDefault="00B8119D" w:rsidP="00EC5D26">
            <w:pPr>
              <w:snapToGrid w:val="0"/>
              <w:spacing w:line="276" w:lineRule="auto"/>
              <w:jc w:val="center"/>
            </w:pPr>
            <w:r w:rsidRPr="00E90C0B">
              <w:rPr>
                <w:highlight w:val="white"/>
              </w:rPr>
              <w:t>Всего часов по дисциплине</w:t>
            </w:r>
          </w:p>
          <w:p w14:paraId="1563EFE5" w14:textId="77777777" w:rsidR="00B8119D" w:rsidRPr="00E90C0B" w:rsidRDefault="00B8119D" w:rsidP="00EC5D26">
            <w:pPr>
              <w:spacing w:line="276" w:lineRule="auto"/>
              <w:jc w:val="center"/>
              <w:rPr>
                <w:highlight w:val="white"/>
                <w:lang w:eastAsia="ar-SA"/>
              </w:rPr>
            </w:pPr>
          </w:p>
        </w:tc>
      </w:tr>
      <w:tr w:rsidR="00B8119D" w:rsidRPr="00E90C0B" w14:paraId="29468577" w14:textId="77777777" w:rsidTr="002A5AF9">
        <w:trPr>
          <w:trHeight w:val="533"/>
        </w:trPr>
        <w:tc>
          <w:tcPr>
            <w:tcW w:w="4597" w:type="dxa"/>
            <w:vMerge/>
            <w:tcBorders>
              <w:top w:val="single" w:sz="2" w:space="0" w:color="000001"/>
              <w:left w:val="single" w:sz="2" w:space="0" w:color="000001"/>
              <w:bottom w:val="single" w:sz="2" w:space="0" w:color="000001"/>
            </w:tcBorders>
            <w:shd w:val="clear" w:color="auto" w:fill="FFFFFF"/>
            <w:vAlign w:val="center"/>
          </w:tcPr>
          <w:p w14:paraId="5D5FE2E4" w14:textId="77777777" w:rsidR="00B8119D" w:rsidRPr="00E90C0B" w:rsidRDefault="00B8119D" w:rsidP="00EC5D26">
            <w:pPr>
              <w:snapToGrid w:val="0"/>
              <w:spacing w:line="276" w:lineRule="auto"/>
              <w:rPr>
                <w:strike/>
                <w:highlight w:val="white"/>
                <w:lang w:eastAsia="ar-SA"/>
              </w:rPr>
            </w:pPr>
          </w:p>
        </w:tc>
        <w:tc>
          <w:tcPr>
            <w:tcW w:w="1984" w:type="dxa"/>
            <w:gridSpan w:val="2"/>
            <w:tcBorders>
              <w:top w:val="single" w:sz="2" w:space="0" w:color="000001"/>
              <w:left w:val="single" w:sz="2" w:space="0" w:color="000001"/>
              <w:bottom w:val="single" w:sz="2" w:space="0" w:color="000001"/>
            </w:tcBorders>
            <w:shd w:val="clear" w:color="auto" w:fill="FFFFFF"/>
          </w:tcPr>
          <w:p w14:paraId="429025B6" w14:textId="77777777" w:rsidR="00B8119D" w:rsidRPr="00E90C0B" w:rsidRDefault="00B8119D" w:rsidP="00EC5D26">
            <w:pPr>
              <w:snapToGrid w:val="0"/>
              <w:spacing w:line="276" w:lineRule="auto"/>
              <w:jc w:val="center"/>
            </w:pPr>
            <w:r w:rsidRPr="00E90C0B">
              <w:rPr>
                <w:highlight w:val="white"/>
              </w:rPr>
              <w:t>Аудиторная работа</w:t>
            </w:r>
          </w:p>
        </w:tc>
        <w:tc>
          <w:tcPr>
            <w:tcW w:w="1134" w:type="dxa"/>
            <w:vMerge w:val="restart"/>
            <w:tcBorders>
              <w:top w:val="single" w:sz="2" w:space="0" w:color="000001"/>
              <w:left w:val="single" w:sz="2" w:space="0" w:color="000001"/>
              <w:bottom w:val="single" w:sz="2" w:space="0" w:color="000001"/>
            </w:tcBorders>
            <w:shd w:val="clear" w:color="auto" w:fill="FFFFFF"/>
          </w:tcPr>
          <w:p w14:paraId="2F038BA3" w14:textId="77777777" w:rsidR="00B8119D" w:rsidRPr="00E90C0B" w:rsidRDefault="00B8119D" w:rsidP="00EC5D26">
            <w:pPr>
              <w:tabs>
                <w:tab w:val="left" w:pos="814"/>
              </w:tabs>
              <w:snapToGrid w:val="0"/>
              <w:spacing w:line="276" w:lineRule="auto"/>
              <w:jc w:val="center"/>
            </w:pPr>
            <w:r w:rsidRPr="00E90C0B">
              <w:rPr>
                <w:highlight w:val="white"/>
              </w:rPr>
              <w:t xml:space="preserve">Контактная СР (в </w:t>
            </w:r>
            <w:proofErr w:type="spellStart"/>
            <w:r w:rsidRPr="00E90C0B">
              <w:rPr>
                <w:highlight w:val="white"/>
              </w:rPr>
              <w:t>т.ч</w:t>
            </w:r>
            <w:proofErr w:type="spellEnd"/>
            <w:r w:rsidRPr="00E90C0B">
              <w:rPr>
                <w:highlight w:val="white"/>
              </w:rPr>
              <w:t xml:space="preserve">. </w:t>
            </w:r>
          </w:p>
          <w:p w14:paraId="3610C1DC" w14:textId="77777777" w:rsidR="00B8119D" w:rsidRPr="00E90C0B" w:rsidRDefault="00B8119D" w:rsidP="00EC5D26">
            <w:pPr>
              <w:spacing w:line="276" w:lineRule="auto"/>
              <w:jc w:val="center"/>
            </w:pPr>
            <w:r w:rsidRPr="00E90C0B">
              <w:rPr>
                <w:highlight w:val="white"/>
              </w:rPr>
              <w:t>в ЭИОС)</w:t>
            </w:r>
          </w:p>
          <w:p w14:paraId="3BE9E000" w14:textId="77777777" w:rsidR="00B8119D" w:rsidRPr="00E90C0B" w:rsidRDefault="00B8119D" w:rsidP="00EC5D26">
            <w:pPr>
              <w:spacing w:line="276" w:lineRule="auto"/>
              <w:jc w:val="center"/>
              <w:rPr>
                <w:highlight w:val="white"/>
                <w:lang w:eastAsia="ar-SA"/>
              </w:rPr>
            </w:pPr>
          </w:p>
        </w:tc>
        <w:tc>
          <w:tcPr>
            <w:tcW w:w="1134" w:type="dxa"/>
            <w:vMerge/>
            <w:tcBorders>
              <w:top w:val="single" w:sz="2" w:space="0" w:color="000001"/>
              <w:left w:val="single" w:sz="2" w:space="0" w:color="000001"/>
              <w:bottom w:val="single" w:sz="2" w:space="0" w:color="000001"/>
            </w:tcBorders>
            <w:shd w:val="clear" w:color="auto" w:fill="FFFFFF"/>
            <w:vAlign w:val="center"/>
          </w:tcPr>
          <w:p w14:paraId="164339FE" w14:textId="77777777" w:rsidR="00B8119D" w:rsidRPr="00E90C0B" w:rsidRDefault="00B8119D" w:rsidP="00EC5D26">
            <w:pPr>
              <w:snapToGrid w:val="0"/>
              <w:spacing w:line="276" w:lineRule="auto"/>
              <w:rPr>
                <w:highlight w:val="white"/>
                <w:lang w:eastAsia="ar-SA"/>
              </w:rPr>
            </w:pPr>
          </w:p>
        </w:tc>
        <w:tc>
          <w:tcPr>
            <w:tcW w:w="1134"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2C147E85" w14:textId="77777777" w:rsidR="00B8119D" w:rsidRPr="00E90C0B" w:rsidRDefault="00B8119D" w:rsidP="00EC5D26">
            <w:pPr>
              <w:snapToGrid w:val="0"/>
              <w:spacing w:line="276" w:lineRule="auto"/>
              <w:rPr>
                <w:highlight w:val="white"/>
                <w:lang w:eastAsia="ar-SA"/>
              </w:rPr>
            </w:pPr>
          </w:p>
        </w:tc>
      </w:tr>
      <w:tr w:rsidR="00B8119D" w:rsidRPr="00E90C0B" w14:paraId="252BCB09" w14:textId="77777777" w:rsidTr="002A5AF9">
        <w:trPr>
          <w:trHeight w:val="23"/>
        </w:trPr>
        <w:tc>
          <w:tcPr>
            <w:tcW w:w="4597" w:type="dxa"/>
            <w:vMerge/>
            <w:tcBorders>
              <w:top w:val="single" w:sz="2" w:space="0" w:color="000001"/>
              <w:left w:val="single" w:sz="2" w:space="0" w:color="000001"/>
              <w:bottom w:val="single" w:sz="2" w:space="0" w:color="000001"/>
            </w:tcBorders>
            <w:shd w:val="clear" w:color="auto" w:fill="FFFFFF"/>
            <w:vAlign w:val="center"/>
          </w:tcPr>
          <w:p w14:paraId="117AF535" w14:textId="77777777" w:rsidR="00B8119D" w:rsidRPr="00E90C0B" w:rsidRDefault="00B8119D" w:rsidP="00EC5D26">
            <w:pPr>
              <w:snapToGrid w:val="0"/>
              <w:spacing w:line="276" w:lineRule="auto"/>
              <w:rPr>
                <w:strike/>
                <w:highlight w:val="white"/>
                <w:lang w:eastAsia="ar-SA"/>
              </w:rPr>
            </w:pPr>
          </w:p>
        </w:tc>
        <w:tc>
          <w:tcPr>
            <w:tcW w:w="992" w:type="dxa"/>
            <w:tcBorders>
              <w:top w:val="single" w:sz="2" w:space="0" w:color="000001"/>
              <w:left w:val="single" w:sz="2" w:space="0" w:color="000001"/>
              <w:bottom w:val="single" w:sz="2" w:space="0" w:color="000001"/>
            </w:tcBorders>
            <w:shd w:val="clear" w:color="auto" w:fill="FFFFFF"/>
          </w:tcPr>
          <w:p w14:paraId="351DB6F7" w14:textId="77777777" w:rsidR="00B8119D" w:rsidRPr="00E90C0B" w:rsidRDefault="00B8119D" w:rsidP="00EC5D26">
            <w:pPr>
              <w:snapToGrid w:val="0"/>
              <w:spacing w:line="276" w:lineRule="auto"/>
              <w:jc w:val="center"/>
            </w:pPr>
            <w:r w:rsidRPr="00E90C0B">
              <w:rPr>
                <w:highlight w:val="white"/>
              </w:rPr>
              <w:t>Лекции</w:t>
            </w:r>
          </w:p>
          <w:p w14:paraId="5000EADC" w14:textId="77777777" w:rsidR="00B8119D" w:rsidRPr="00E90C0B" w:rsidRDefault="00B8119D" w:rsidP="00EC5D26">
            <w:pPr>
              <w:spacing w:line="276" w:lineRule="auto"/>
              <w:jc w:val="center"/>
              <w:rPr>
                <w:highlight w:val="white"/>
                <w:lang w:eastAsia="ar-SA"/>
              </w:rPr>
            </w:pPr>
          </w:p>
        </w:tc>
        <w:tc>
          <w:tcPr>
            <w:tcW w:w="992" w:type="dxa"/>
            <w:tcBorders>
              <w:top w:val="single" w:sz="2" w:space="0" w:color="000001"/>
              <w:left w:val="single" w:sz="2" w:space="0" w:color="000001"/>
              <w:bottom w:val="single" w:sz="2" w:space="0" w:color="000001"/>
            </w:tcBorders>
            <w:shd w:val="clear" w:color="auto" w:fill="FFFFFF"/>
          </w:tcPr>
          <w:p w14:paraId="4E3EDE8D" w14:textId="77777777" w:rsidR="00B8119D" w:rsidRPr="00E90C0B" w:rsidRDefault="00B8119D" w:rsidP="00EC5D26">
            <w:pPr>
              <w:snapToGrid w:val="0"/>
              <w:spacing w:line="276" w:lineRule="auto"/>
              <w:jc w:val="center"/>
            </w:pPr>
            <w:proofErr w:type="spellStart"/>
            <w:r w:rsidRPr="00E90C0B">
              <w:rPr>
                <w:highlight w:val="white"/>
              </w:rPr>
              <w:t>Пракраб</w:t>
            </w:r>
            <w:proofErr w:type="spellEnd"/>
            <w:r w:rsidRPr="00E90C0B">
              <w:rPr>
                <w:highlight w:val="white"/>
              </w:rPr>
              <w:t>.</w:t>
            </w:r>
          </w:p>
        </w:tc>
        <w:tc>
          <w:tcPr>
            <w:tcW w:w="1134" w:type="dxa"/>
            <w:vMerge/>
            <w:tcBorders>
              <w:top w:val="single" w:sz="2" w:space="0" w:color="000001"/>
              <w:left w:val="single" w:sz="2" w:space="0" w:color="000001"/>
              <w:bottom w:val="single" w:sz="2" w:space="0" w:color="000001"/>
            </w:tcBorders>
            <w:shd w:val="clear" w:color="auto" w:fill="FFFFFF"/>
            <w:vAlign w:val="center"/>
          </w:tcPr>
          <w:p w14:paraId="5CEC9EE3" w14:textId="77777777" w:rsidR="00B8119D" w:rsidRPr="00E90C0B" w:rsidRDefault="00B8119D" w:rsidP="00EC5D26">
            <w:pPr>
              <w:snapToGrid w:val="0"/>
              <w:spacing w:line="276" w:lineRule="auto"/>
              <w:rPr>
                <w:highlight w:val="white"/>
                <w:lang w:eastAsia="ar-SA"/>
              </w:rPr>
            </w:pPr>
          </w:p>
        </w:tc>
        <w:tc>
          <w:tcPr>
            <w:tcW w:w="1134" w:type="dxa"/>
            <w:vMerge/>
            <w:tcBorders>
              <w:top w:val="single" w:sz="2" w:space="0" w:color="000001"/>
              <w:left w:val="single" w:sz="2" w:space="0" w:color="000001"/>
              <w:bottom w:val="single" w:sz="2" w:space="0" w:color="000001"/>
            </w:tcBorders>
            <w:shd w:val="clear" w:color="auto" w:fill="FFFFFF"/>
            <w:vAlign w:val="center"/>
          </w:tcPr>
          <w:p w14:paraId="7C98583B" w14:textId="77777777" w:rsidR="00B8119D" w:rsidRPr="00E90C0B" w:rsidRDefault="00B8119D" w:rsidP="00EC5D26">
            <w:pPr>
              <w:snapToGrid w:val="0"/>
              <w:spacing w:line="276" w:lineRule="auto"/>
              <w:rPr>
                <w:highlight w:val="white"/>
                <w:lang w:eastAsia="ar-SA"/>
              </w:rPr>
            </w:pPr>
          </w:p>
        </w:tc>
        <w:tc>
          <w:tcPr>
            <w:tcW w:w="1134"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7B7DD39B" w14:textId="77777777" w:rsidR="00B8119D" w:rsidRPr="00E90C0B" w:rsidRDefault="00B8119D" w:rsidP="00EC5D26">
            <w:pPr>
              <w:snapToGrid w:val="0"/>
              <w:spacing w:line="276" w:lineRule="auto"/>
              <w:rPr>
                <w:highlight w:val="white"/>
                <w:lang w:eastAsia="ar-SA"/>
              </w:rPr>
            </w:pPr>
          </w:p>
        </w:tc>
      </w:tr>
      <w:tr w:rsidR="00B8119D" w:rsidRPr="00E90C0B" w14:paraId="5180250A"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1C18D723" w14:textId="77777777" w:rsidR="00B8119D" w:rsidRPr="00E90C0B" w:rsidRDefault="00B8119D" w:rsidP="00EC5D26">
            <w:pPr>
              <w:snapToGrid w:val="0"/>
              <w:spacing w:line="276" w:lineRule="auto"/>
            </w:pPr>
            <w:r w:rsidRPr="00E90C0B">
              <w:rPr>
                <w:b/>
                <w:bCs/>
                <w:highlight w:val="white"/>
              </w:rPr>
              <w:t>Раздел 1. Предмет и задачи психофизиологии</w:t>
            </w:r>
          </w:p>
        </w:tc>
        <w:tc>
          <w:tcPr>
            <w:tcW w:w="992" w:type="dxa"/>
            <w:tcBorders>
              <w:top w:val="single" w:sz="2" w:space="0" w:color="000001"/>
              <w:left w:val="single" w:sz="2" w:space="0" w:color="000001"/>
              <w:bottom w:val="single" w:sz="2" w:space="0" w:color="000001"/>
            </w:tcBorders>
            <w:shd w:val="clear" w:color="auto" w:fill="FFFFFF"/>
            <w:vAlign w:val="center"/>
          </w:tcPr>
          <w:p w14:paraId="00021C68" w14:textId="77777777" w:rsidR="00B8119D" w:rsidRPr="00E90C0B" w:rsidRDefault="00B8119D" w:rsidP="00EC5D26">
            <w:pPr>
              <w:snapToGrid w:val="0"/>
              <w:spacing w:line="276" w:lineRule="auto"/>
              <w:jc w:val="center"/>
            </w:pPr>
            <w:r w:rsidRPr="00E90C0B">
              <w:rPr>
                <w:b/>
                <w:bCs/>
                <w:highlight w:val="white"/>
                <w:lang w:eastAsia="ar-SA"/>
              </w:rPr>
              <w:t>2</w:t>
            </w:r>
          </w:p>
        </w:tc>
        <w:tc>
          <w:tcPr>
            <w:tcW w:w="992" w:type="dxa"/>
            <w:tcBorders>
              <w:top w:val="single" w:sz="2" w:space="0" w:color="000001"/>
              <w:left w:val="single" w:sz="2" w:space="0" w:color="000001"/>
              <w:bottom w:val="single" w:sz="2" w:space="0" w:color="000001"/>
            </w:tcBorders>
            <w:shd w:val="clear" w:color="auto" w:fill="FFFFFF"/>
            <w:vAlign w:val="center"/>
          </w:tcPr>
          <w:p w14:paraId="6C086838" w14:textId="77777777" w:rsidR="00B8119D" w:rsidRPr="00E90C0B" w:rsidRDefault="00B8119D" w:rsidP="00EC5D26">
            <w:pPr>
              <w:snapToGrid w:val="0"/>
              <w:spacing w:line="276" w:lineRule="auto"/>
              <w:jc w:val="center"/>
            </w:pPr>
            <w:r w:rsidRPr="00E90C0B">
              <w:rPr>
                <w:b/>
                <w:bCs/>
                <w:highlight w:val="white"/>
                <w:lang w:eastAsia="ar-SA"/>
              </w:rPr>
              <w:t>2</w:t>
            </w:r>
          </w:p>
        </w:tc>
        <w:tc>
          <w:tcPr>
            <w:tcW w:w="1134" w:type="dxa"/>
            <w:tcBorders>
              <w:top w:val="single" w:sz="2" w:space="0" w:color="000001"/>
              <w:left w:val="single" w:sz="2" w:space="0" w:color="000001"/>
              <w:bottom w:val="single" w:sz="2" w:space="0" w:color="000001"/>
            </w:tcBorders>
            <w:shd w:val="clear" w:color="auto" w:fill="FFFFFF"/>
            <w:vAlign w:val="center"/>
          </w:tcPr>
          <w:p w14:paraId="19930D28" w14:textId="77777777" w:rsidR="00B8119D" w:rsidRPr="00E90C0B" w:rsidRDefault="00B8119D" w:rsidP="00EC5D26">
            <w:pPr>
              <w:snapToGrid w:val="0"/>
              <w:spacing w:line="276" w:lineRule="auto"/>
              <w:jc w:val="center"/>
            </w:pPr>
            <w:r w:rsidRPr="00E90C0B">
              <w:rPr>
                <w:b/>
                <w:bCs/>
                <w:highlight w:val="white"/>
                <w:lang w:eastAsia="ar-SA"/>
              </w:rPr>
              <w:t>6</w:t>
            </w:r>
          </w:p>
        </w:tc>
        <w:tc>
          <w:tcPr>
            <w:tcW w:w="1134" w:type="dxa"/>
            <w:tcBorders>
              <w:top w:val="single" w:sz="2" w:space="0" w:color="000001"/>
              <w:left w:val="single" w:sz="2" w:space="0" w:color="000001"/>
              <w:bottom w:val="single" w:sz="2" w:space="0" w:color="000001"/>
            </w:tcBorders>
            <w:shd w:val="clear" w:color="auto" w:fill="FFFFFF"/>
            <w:vAlign w:val="center"/>
          </w:tcPr>
          <w:p w14:paraId="396C6CA8" w14:textId="77777777" w:rsidR="00B8119D" w:rsidRPr="00E90C0B" w:rsidRDefault="00B8119D" w:rsidP="00EC5D26">
            <w:pPr>
              <w:snapToGrid w:val="0"/>
              <w:spacing w:line="276" w:lineRule="auto"/>
              <w:jc w:val="center"/>
            </w:pPr>
            <w:r w:rsidRPr="00E90C0B">
              <w:rPr>
                <w:b/>
                <w:bCs/>
                <w:highlight w:val="white"/>
                <w:lang w:eastAsia="ar-SA"/>
              </w:rPr>
              <w:t>10</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F913A8E" w14:textId="77777777" w:rsidR="00B8119D" w:rsidRPr="00E90C0B" w:rsidRDefault="00B8119D" w:rsidP="00EC5D26">
            <w:pPr>
              <w:snapToGrid w:val="0"/>
              <w:spacing w:line="276" w:lineRule="auto"/>
              <w:jc w:val="center"/>
            </w:pPr>
            <w:r w:rsidRPr="00E90C0B">
              <w:rPr>
                <w:b/>
                <w:bCs/>
                <w:highlight w:val="white"/>
                <w:lang w:eastAsia="ar-SA"/>
              </w:rPr>
              <w:t>20</w:t>
            </w:r>
          </w:p>
        </w:tc>
      </w:tr>
      <w:tr w:rsidR="00B8119D" w:rsidRPr="00E90C0B" w14:paraId="7911571C"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3C19C71A" w14:textId="77777777" w:rsidR="00B8119D" w:rsidRPr="00E90C0B" w:rsidRDefault="00B8119D" w:rsidP="00B8119D">
            <w:pPr>
              <w:snapToGrid w:val="0"/>
              <w:spacing w:line="276" w:lineRule="auto"/>
            </w:pPr>
            <w:r w:rsidRPr="00E90C0B">
              <w:rPr>
                <w:highlight w:val="white"/>
              </w:rPr>
              <w:t xml:space="preserve">Тема 1.1  Предмет психофизиологии, проблема соотношения психического и физиологического, мозга и психики. </w:t>
            </w:r>
          </w:p>
        </w:tc>
        <w:tc>
          <w:tcPr>
            <w:tcW w:w="992" w:type="dxa"/>
            <w:tcBorders>
              <w:top w:val="single" w:sz="2" w:space="0" w:color="000001"/>
              <w:left w:val="single" w:sz="2" w:space="0" w:color="000001"/>
              <w:bottom w:val="single" w:sz="2" w:space="0" w:color="000001"/>
            </w:tcBorders>
            <w:shd w:val="clear" w:color="auto" w:fill="FFFFFF"/>
            <w:vAlign w:val="center"/>
          </w:tcPr>
          <w:p w14:paraId="43F7FB73" w14:textId="77777777" w:rsidR="00B8119D" w:rsidRPr="00E90C0B" w:rsidRDefault="00B8119D" w:rsidP="00EC5D26">
            <w:pPr>
              <w:snapToGrid w:val="0"/>
              <w:spacing w:line="276" w:lineRule="auto"/>
              <w:jc w:val="center"/>
            </w:pPr>
            <w:r w:rsidRPr="00E90C0B">
              <w:rPr>
                <w:highlight w:val="white"/>
              </w:rPr>
              <w:t>2</w:t>
            </w:r>
          </w:p>
        </w:tc>
        <w:tc>
          <w:tcPr>
            <w:tcW w:w="992" w:type="dxa"/>
            <w:tcBorders>
              <w:top w:val="single" w:sz="2" w:space="0" w:color="000001"/>
              <w:left w:val="single" w:sz="2" w:space="0" w:color="000001"/>
              <w:bottom w:val="single" w:sz="2" w:space="0" w:color="000001"/>
            </w:tcBorders>
            <w:shd w:val="clear" w:color="auto" w:fill="FFFFFF"/>
            <w:vAlign w:val="center"/>
          </w:tcPr>
          <w:p w14:paraId="1B763DCD" w14:textId="77777777" w:rsidR="00B8119D" w:rsidRPr="00E90C0B" w:rsidRDefault="00B8119D" w:rsidP="00EC5D26">
            <w:pPr>
              <w:snapToGrid w:val="0"/>
              <w:spacing w:line="276" w:lineRule="auto"/>
              <w:jc w:val="center"/>
            </w:pPr>
            <w:r w:rsidRPr="00E90C0B">
              <w:rPr>
                <w:highlight w:val="white"/>
                <w:lang w:eastAsia="ar-SA"/>
              </w:rPr>
              <w:t>-</w:t>
            </w:r>
          </w:p>
        </w:tc>
        <w:tc>
          <w:tcPr>
            <w:tcW w:w="1134" w:type="dxa"/>
            <w:tcBorders>
              <w:top w:val="single" w:sz="2" w:space="0" w:color="000001"/>
              <w:left w:val="single" w:sz="2" w:space="0" w:color="000001"/>
              <w:bottom w:val="single" w:sz="2" w:space="0" w:color="000001"/>
            </w:tcBorders>
            <w:shd w:val="clear" w:color="auto" w:fill="FFFFFF"/>
            <w:vAlign w:val="center"/>
          </w:tcPr>
          <w:p w14:paraId="222D9ED7" w14:textId="77777777" w:rsidR="00B8119D" w:rsidRPr="00E90C0B" w:rsidRDefault="00B8119D" w:rsidP="00EC5D26">
            <w:pPr>
              <w:snapToGrid w:val="0"/>
              <w:spacing w:line="276" w:lineRule="auto"/>
              <w:jc w:val="center"/>
            </w:pPr>
            <w:r w:rsidRPr="00E90C0B">
              <w:rPr>
                <w:highlight w:val="white"/>
              </w:rPr>
              <w:t>3</w:t>
            </w:r>
          </w:p>
        </w:tc>
        <w:tc>
          <w:tcPr>
            <w:tcW w:w="1134" w:type="dxa"/>
            <w:tcBorders>
              <w:top w:val="single" w:sz="2" w:space="0" w:color="000001"/>
              <w:left w:val="single" w:sz="2" w:space="0" w:color="000001"/>
              <w:bottom w:val="single" w:sz="2" w:space="0" w:color="000001"/>
            </w:tcBorders>
            <w:shd w:val="clear" w:color="auto" w:fill="FFFFFF"/>
            <w:vAlign w:val="center"/>
          </w:tcPr>
          <w:p w14:paraId="4B336EE1" w14:textId="77777777" w:rsidR="00B8119D" w:rsidRPr="00E90C0B" w:rsidRDefault="00B8119D" w:rsidP="00EC5D26">
            <w:pPr>
              <w:snapToGrid w:val="0"/>
              <w:spacing w:line="276" w:lineRule="auto"/>
              <w:jc w:val="center"/>
            </w:pPr>
            <w:r w:rsidRPr="00E90C0B">
              <w:rPr>
                <w:highlight w:val="white"/>
              </w:rPr>
              <w:t>5</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F31803D" w14:textId="77777777" w:rsidR="00B8119D" w:rsidRPr="00E90C0B" w:rsidRDefault="00B8119D" w:rsidP="00EC5D26">
            <w:pPr>
              <w:snapToGrid w:val="0"/>
              <w:spacing w:line="276" w:lineRule="auto"/>
              <w:jc w:val="center"/>
            </w:pPr>
            <w:r w:rsidRPr="00E90C0B">
              <w:rPr>
                <w:highlight w:val="white"/>
              </w:rPr>
              <w:t>10</w:t>
            </w:r>
          </w:p>
        </w:tc>
      </w:tr>
      <w:tr w:rsidR="00B8119D" w:rsidRPr="00E90C0B" w14:paraId="49E03339"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2947BACB" w14:textId="77777777" w:rsidR="00B8119D" w:rsidRPr="00E90C0B" w:rsidRDefault="00B8119D" w:rsidP="00B8119D">
            <w:pPr>
              <w:snapToGrid w:val="0"/>
              <w:spacing w:line="276" w:lineRule="auto"/>
            </w:pPr>
            <w:r w:rsidRPr="00E90C0B">
              <w:rPr>
                <w:highlight w:val="white"/>
              </w:rPr>
              <w:t xml:space="preserve">Тема 1.2  Методы психофизиологического исследования. </w:t>
            </w:r>
          </w:p>
        </w:tc>
        <w:tc>
          <w:tcPr>
            <w:tcW w:w="992" w:type="dxa"/>
            <w:tcBorders>
              <w:top w:val="single" w:sz="2" w:space="0" w:color="000001"/>
              <w:left w:val="single" w:sz="2" w:space="0" w:color="000001"/>
              <w:bottom w:val="single" w:sz="2" w:space="0" w:color="000001"/>
            </w:tcBorders>
            <w:shd w:val="clear" w:color="auto" w:fill="FFFFFF"/>
            <w:vAlign w:val="center"/>
          </w:tcPr>
          <w:p w14:paraId="3FD5CDB2" w14:textId="77777777" w:rsidR="00B8119D" w:rsidRPr="00E90C0B" w:rsidRDefault="00B8119D" w:rsidP="00EC5D26">
            <w:pPr>
              <w:snapToGrid w:val="0"/>
              <w:spacing w:line="276" w:lineRule="auto"/>
              <w:jc w:val="center"/>
              <w:rPr>
                <w:highlight w:val="white"/>
                <w:lang w:eastAsia="ar-SA"/>
              </w:rPr>
            </w:pPr>
          </w:p>
        </w:tc>
        <w:tc>
          <w:tcPr>
            <w:tcW w:w="992" w:type="dxa"/>
            <w:tcBorders>
              <w:top w:val="single" w:sz="2" w:space="0" w:color="000001"/>
              <w:left w:val="single" w:sz="2" w:space="0" w:color="000001"/>
              <w:bottom w:val="single" w:sz="2" w:space="0" w:color="000001"/>
            </w:tcBorders>
            <w:shd w:val="clear" w:color="auto" w:fill="FFFFFF"/>
            <w:vAlign w:val="center"/>
          </w:tcPr>
          <w:p w14:paraId="0840F83D" w14:textId="77777777" w:rsidR="00B8119D" w:rsidRPr="00E90C0B" w:rsidRDefault="00B8119D" w:rsidP="00EC5D26">
            <w:pPr>
              <w:snapToGrid w:val="0"/>
              <w:spacing w:line="276" w:lineRule="auto"/>
              <w:jc w:val="center"/>
            </w:pPr>
            <w:r w:rsidRPr="00E90C0B">
              <w:rPr>
                <w:highlight w:val="white"/>
                <w:lang w:eastAsia="ar-SA"/>
              </w:rPr>
              <w:t>2</w:t>
            </w:r>
          </w:p>
        </w:tc>
        <w:tc>
          <w:tcPr>
            <w:tcW w:w="1134" w:type="dxa"/>
            <w:tcBorders>
              <w:top w:val="single" w:sz="2" w:space="0" w:color="000001"/>
              <w:left w:val="single" w:sz="2" w:space="0" w:color="000001"/>
              <w:bottom w:val="single" w:sz="2" w:space="0" w:color="000001"/>
            </w:tcBorders>
            <w:shd w:val="clear" w:color="auto" w:fill="FFFFFF"/>
            <w:vAlign w:val="center"/>
          </w:tcPr>
          <w:p w14:paraId="3F7FF615" w14:textId="77777777" w:rsidR="00B8119D" w:rsidRPr="00E90C0B" w:rsidRDefault="00B8119D" w:rsidP="00EC5D26">
            <w:pPr>
              <w:snapToGrid w:val="0"/>
              <w:spacing w:line="276" w:lineRule="auto"/>
              <w:jc w:val="center"/>
            </w:pPr>
            <w:r w:rsidRPr="00E90C0B">
              <w:rPr>
                <w:highlight w:val="white"/>
              </w:rPr>
              <w:t>3</w:t>
            </w:r>
          </w:p>
        </w:tc>
        <w:tc>
          <w:tcPr>
            <w:tcW w:w="1134" w:type="dxa"/>
            <w:tcBorders>
              <w:top w:val="single" w:sz="2" w:space="0" w:color="000001"/>
              <w:left w:val="single" w:sz="2" w:space="0" w:color="000001"/>
              <w:bottom w:val="single" w:sz="2" w:space="0" w:color="000001"/>
            </w:tcBorders>
            <w:shd w:val="clear" w:color="auto" w:fill="FFFFFF"/>
            <w:vAlign w:val="center"/>
          </w:tcPr>
          <w:p w14:paraId="2B1046C4" w14:textId="77777777" w:rsidR="00B8119D" w:rsidRPr="00E90C0B" w:rsidRDefault="00B8119D" w:rsidP="00EC5D26">
            <w:pPr>
              <w:snapToGrid w:val="0"/>
              <w:spacing w:line="276" w:lineRule="auto"/>
              <w:jc w:val="center"/>
            </w:pPr>
            <w:r w:rsidRPr="00E90C0B">
              <w:rPr>
                <w:highlight w:val="white"/>
              </w:rPr>
              <w:t>5</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A779D74" w14:textId="77777777" w:rsidR="00B8119D" w:rsidRPr="00E90C0B" w:rsidRDefault="00B8119D" w:rsidP="00EC5D26">
            <w:pPr>
              <w:snapToGrid w:val="0"/>
              <w:spacing w:line="276" w:lineRule="auto"/>
              <w:jc w:val="center"/>
            </w:pPr>
            <w:r w:rsidRPr="00E90C0B">
              <w:rPr>
                <w:highlight w:val="white"/>
              </w:rPr>
              <w:t>10</w:t>
            </w:r>
          </w:p>
        </w:tc>
      </w:tr>
      <w:tr w:rsidR="00B8119D" w:rsidRPr="00E90C0B" w14:paraId="519C3438"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3919E182" w14:textId="77777777" w:rsidR="00B8119D" w:rsidRPr="00E90C0B" w:rsidRDefault="00B8119D" w:rsidP="00EC5D26">
            <w:pPr>
              <w:snapToGrid w:val="0"/>
              <w:spacing w:line="276" w:lineRule="auto"/>
            </w:pPr>
            <w:r w:rsidRPr="00E90C0B">
              <w:rPr>
                <w:b/>
                <w:bCs/>
                <w:highlight w:val="white"/>
              </w:rPr>
              <w:t>Раздел 2. Психофизиология функциональных состояний и систем</w:t>
            </w:r>
          </w:p>
        </w:tc>
        <w:tc>
          <w:tcPr>
            <w:tcW w:w="992" w:type="dxa"/>
            <w:tcBorders>
              <w:top w:val="single" w:sz="2" w:space="0" w:color="000001"/>
              <w:left w:val="single" w:sz="2" w:space="0" w:color="000001"/>
              <w:bottom w:val="single" w:sz="2" w:space="0" w:color="000001"/>
            </w:tcBorders>
            <w:shd w:val="clear" w:color="auto" w:fill="FFFFFF"/>
            <w:vAlign w:val="center"/>
          </w:tcPr>
          <w:p w14:paraId="30ECFCDD" w14:textId="77777777" w:rsidR="00B8119D" w:rsidRPr="00E90C0B" w:rsidRDefault="00B8119D" w:rsidP="00EC5D26">
            <w:pPr>
              <w:snapToGrid w:val="0"/>
              <w:spacing w:line="276" w:lineRule="auto"/>
              <w:jc w:val="center"/>
            </w:pPr>
            <w:r w:rsidRPr="00E90C0B">
              <w:rPr>
                <w:b/>
                <w:bCs/>
                <w:highlight w:val="white"/>
                <w:lang w:eastAsia="ar-SA"/>
              </w:rPr>
              <w:t>4</w:t>
            </w:r>
          </w:p>
        </w:tc>
        <w:tc>
          <w:tcPr>
            <w:tcW w:w="992" w:type="dxa"/>
            <w:tcBorders>
              <w:top w:val="single" w:sz="2" w:space="0" w:color="000001"/>
              <w:left w:val="single" w:sz="2" w:space="0" w:color="000001"/>
              <w:bottom w:val="single" w:sz="2" w:space="0" w:color="000001"/>
            </w:tcBorders>
            <w:shd w:val="clear" w:color="auto" w:fill="FFFFFF"/>
            <w:vAlign w:val="center"/>
          </w:tcPr>
          <w:p w14:paraId="0EAD6C73" w14:textId="77777777" w:rsidR="00B8119D" w:rsidRPr="00E90C0B" w:rsidRDefault="00B8119D" w:rsidP="00EC5D26">
            <w:pPr>
              <w:snapToGrid w:val="0"/>
              <w:spacing w:line="276" w:lineRule="auto"/>
              <w:jc w:val="center"/>
            </w:pPr>
            <w:r w:rsidRPr="00E90C0B">
              <w:rPr>
                <w:b/>
                <w:bCs/>
                <w:highlight w:val="white"/>
                <w:lang w:eastAsia="ar-SA"/>
              </w:rPr>
              <w:t>4</w:t>
            </w:r>
          </w:p>
        </w:tc>
        <w:tc>
          <w:tcPr>
            <w:tcW w:w="1134" w:type="dxa"/>
            <w:tcBorders>
              <w:top w:val="single" w:sz="2" w:space="0" w:color="000001"/>
              <w:left w:val="single" w:sz="2" w:space="0" w:color="000001"/>
              <w:bottom w:val="single" w:sz="2" w:space="0" w:color="000001"/>
            </w:tcBorders>
            <w:shd w:val="clear" w:color="auto" w:fill="FFFFFF"/>
            <w:vAlign w:val="center"/>
          </w:tcPr>
          <w:p w14:paraId="2E263A2A" w14:textId="77777777" w:rsidR="00B8119D" w:rsidRPr="00E90C0B" w:rsidRDefault="00B8119D" w:rsidP="00EC5D26">
            <w:pPr>
              <w:snapToGrid w:val="0"/>
              <w:spacing w:line="276" w:lineRule="auto"/>
              <w:jc w:val="center"/>
            </w:pPr>
            <w:r w:rsidRPr="00E90C0B">
              <w:rPr>
                <w:b/>
                <w:bCs/>
                <w:highlight w:val="white"/>
                <w:lang w:eastAsia="ar-SA"/>
              </w:rPr>
              <w:t>2</w:t>
            </w:r>
          </w:p>
        </w:tc>
        <w:tc>
          <w:tcPr>
            <w:tcW w:w="1134" w:type="dxa"/>
            <w:tcBorders>
              <w:top w:val="single" w:sz="2" w:space="0" w:color="000001"/>
              <w:left w:val="single" w:sz="2" w:space="0" w:color="000001"/>
              <w:bottom w:val="single" w:sz="2" w:space="0" w:color="000001"/>
            </w:tcBorders>
            <w:shd w:val="clear" w:color="auto" w:fill="FFFFFF"/>
            <w:vAlign w:val="center"/>
          </w:tcPr>
          <w:p w14:paraId="0B92348E" w14:textId="77777777" w:rsidR="00B8119D" w:rsidRPr="00E90C0B" w:rsidRDefault="00B8119D" w:rsidP="00EC5D26">
            <w:pPr>
              <w:snapToGrid w:val="0"/>
              <w:spacing w:line="276" w:lineRule="auto"/>
              <w:jc w:val="center"/>
            </w:pPr>
            <w:r w:rsidRPr="00E90C0B">
              <w:rPr>
                <w:b/>
                <w:bCs/>
                <w:highlight w:val="white"/>
                <w:lang w:eastAsia="ar-SA"/>
              </w:rPr>
              <w:t>8</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2F6D028" w14:textId="77777777" w:rsidR="00B8119D" w:rsidRPr="00E90C0B" w:rsidRDefault="00B8119D" w:rsidP="00EC5D26">
            <w:pPr>
              <w:snapToGrid w:val="0"/>
              <w:spacing w:line="276" w:lineRule="auto"/>
              <w:jc w:val="center"/>
            </w:pPr>
            <w:r w:rsidRPr="00E90C0B">
              <w:rPr>
                <w:b/>
                <w:bCs/>
                <w:highlight w:val="white"/>
                <w:lang w:eastAsia="ar-SA"/>
              </w:rPr>
              <w:t>18</w:t>
            </w:r>
          </w:p>
        </w:tc>
      </w:tr>
      <w:tr w:rsidR="00B8119D" w:rsidRPr="00E90C0B" w14:paraId="767E27FE"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708C3032" w14:textId="77777777" w:rsidR="00B8119D" w:rsidRPr="00E90C0B" w:rsidRDefault="00B8119D" w:rsidP="00B8119D">
            <w:pPr>
              <w:snapToGrid w:val="0"/>
              <w:spacing w:line="276" w:lineRule="auto"/>
            </w:pPr>
            <w:r w:rsidRPr="00E90C0B">
              <w:rPr>
                <w:highlight w:val="white"/>
              </w:rPr>
              <w:t>Тема 2.1. Функциональные состояния и их психофизиологические индикаторы.</w:t>
            </w:r>
            <w:r>
              <w:rPr>
                <w:highlight w:val="white"/>
              </w:rPr>
              <w:t xml:space="preserve"> </w:t>
            </w:r>
          </w:p>
        </w:tc>
        <w:tc>
          <w:tcPr>
            <w:tcW w:w="992" w:type="dxa"/>
            <w:tcBorders>
              <w:top w:val="single" w:sz="2" w:space="0" w:color="000001"/>
              <w:left w:val="single" w:sz="2" w:space="0" w:color="000001"/>
              <w:bottom w:val="single" w:sz="2" w:space="0" w:color="000001"/>
            </w:tcBorders>
            <w:shd w:val="clear" w:color="auto" w:fill="FFFFFF"/>
            <w:vAlign w:val="center"/>
          </w:tcPr>
          <w:p w14:paraId="4D21D591" w14:textId="77777777" w:rsidR="00B8119D" w:rsidRPr="00E90C0B" w:rsidRDefault="00B8119D" w:rsidP="00EC5D26">
            <w:pPr>
              <w:snapToGrid w:val="0"/>
              <w:spacing w:line="276" w:lineRule="auto"/>
              <w:jc w:val="center"/>
            </w:pPr>
            <w:r w:rsidRPr="00E90C0B">
              <w:rPr>
                <w:highlight w:val="white"/>
              </w:rPr>
              <w:t>2</w:t>
            </w:r>
          </w:p>
        </w:tc>
        <w:tc>
          <w:tcPr>
            <w:tcW w:w="992" w:type="dxa"/>
            <w:tcBorders>
              <w:top w:val="single" w:sz="2" w:space="0" w:color="000001"/>
              <w:left w:val="single" w:sz="2" w:space="0" w:color="000001"/>
              <w:bottom w:val="single" w:sz="2" w:space="0" w:color="000001"/>
            </w:tcBorders>
            <w:shd w:val="clear" w:color="auto" w:fill="FFFFFF"/>
            <w:vAlign w:val="center"/>
          </w:tcPr>
          <w:p w14:paraId="260AE8A1" w14:textId="77777777" w:rsidR="00B8119D" w:rsidRPr="00E90C0B" w:rsidRDefault="00B8119D" w:rsidP="00EC5D26">
            <w:pPr>
              <w:snapToGrid w:val="0"/>
              <w:spacing w:line="276" w:lineRule="auto"/>
              <w:jc w:val="center"/>
            </w:pPr>
            <w:r w:rsidRPr="00E90C0B">
              <w:rPr>
                <w:highlight w:val="white"/>
              </w:rPr>
              <w:t>2</w:t>
            </w:r>
          </w:p>
        </w:tc>
        <w:tc>
          <w:tcPr>
            <w:tcW w:w="1134" w:type="dxa"/>
            <w:tcBorders>
              <w:top w:val="single" w:sz="2" w:space="0" w:color="000001"/>
              <w:left w:val="single" w:sz="2" w:space="0" w:color="000001"/>
              <w:bottom w:val="single" w:sz="2" w:space="0" w:color="000001"/>
            </w:tcBorders>
            <w:shd w:val="clear" w:color="auto" w:fill="FFFFFF"/>
            <w:vAlign w:val="center"/>
          </w:tcPr>
          <w:p w14:paraId="0B8B30DF" w14:textId="77777777" w:rsidR="00B8119D" w:rsidRPr="00E90C0B" w:rsidRDefault="00B8119D" w:rsidP="00EC5D26">
            <w:pPr>
              <w:snapToGrid w:val="0"/>
              <w:spacing w:line="276" w:lineRule="auto"/>
              <w:jc w:val="center"/>
              <w:rPr>
                <w:highlight w:val="white"/>
                <w:lang w:eastAsia="ar-SA"/>
              </w:rPr>
            </w:pPr>
          </w:p>
        </w:tc>
        <w:tc>
          <w:tcPr>
            <w:tcW w:w="1134" w:type="dxa"/>
            <w:tcBorders>
              <w:top w:val="single" w:sz="2" w:space="0" w:color="000001"/>
              <w:left w:val="single" w:sz="2" w:space="0" w:color="000001"/>
              <w:bottom w:val="single" w:sz="2" w:space="0" w:color="000001"/>
            </w:tcBorders>
            <w:shd w:val="clear" w:color="auto" w:fill="FFFFFF"/>
            <w:vAlign w:val="center"/>
          </w:tcPr>
          <w:p w14:paraId="75DEA051" w14:textId="77777777" w:rsidR="00B8119D" w:rsidRPr="00E90C0B" w:rsidRDefault="00B8119D" w:rsidP="00EC5D26">
            <w:pPr>
              <w:snapToGrid w:val="0"/>
              <w:spacing w:line="276" w:lineRule="auto"/>
              <w:jc w:val="center"/>
            </w:pPr>
            <w:r w:rsidRPr="00E90C0B">
              <w:rPr>
                <w:highlight w:val="white"/>
              </w:rPr>
              <w:t>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8B9444D" w14:textId="77777777" w:rsidR="00B8119D" w:rsidRPr="00E90C0B" w:rsidRDefault="00B8119D" w:rsidP="00EC5D26">
            <w:pPr>
              <w:snapToGrid w:val="0"/>
              <w:spacing w:line="276" w:lineRule="auto"/>
              <w:jc w:val="center"/>
            </w:pPr>
            <w:r w:rsidRPr="00E90C0B">
              <w:rPr>
                <w:highlight w:val="white"/>
              </w:rPr>
              <w:t>8</w:t>
            </w:r>
          </w:p>
        </w:tc>
      </w:tr>
      <w:tr w:rsidR="00B8119D" w:rsidRPr="00E90C0B" w14:paraId="4C563BEB"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60D13C60" w14:textId="77777777" w:rsidR="00B8119D" w:rsidRPr="00E90C0B" w:rsidRDefault="00B8119D" w:rsidP="00EC5D26">
            <w:pPr>
              <w:snapToGrid w:val="0"/>
              <w:spacing w:line="276" w:lineRule="auto"/>
            </w:pPr>
            <w:r w:rsidRPr="00E90C0B">
              <w:rPr>
                <w:highlight w:val="white"/>
              </w:rPr>
              <w:t>Тема 2.2. Психофизиология функциональных систем П.К. Анохина</w:t>
            </w:r>
          </w:p>
        </w:tc>
        <w:tc>
          <w:tcPr>
            <w:tcW w:w="992" w:type="dxa"/>
            <w:tcBorders>
              <w:top w:val="single" w:sz="2" w:space="0" w:color="000001"/>
              <w:left w:val="single" w:sz="2" w:space="0" w:color="000001"/>
              <w:bottom w:val="single" w:sz="2" w:space="0" w:color="000001"/>
            </w:tcBorders>
            <w:shd w:val="clear" w:color="auto" w:fill="FFFFFF"/>
            <w:vAlign w:val="center"/>
          </w:tcPr>
          <w:p w14:paraId="56060784" w14:textId="77777777" w:rsidR="00B8119D" w:rsidRPr="00E90C0B" w:rsidRDefault="00B8119D" w:rsidP="00EC5D26">
            <w:pPr>
              <w:snapToGrid w:val="0"/>
              <w:spacing w:line="276" w:lineRule="auto"/>
              <w:jc w:val="center"/>
            </w:pPr>
            <w:r w:rsidRPr="00E90C0B">
              <w:rPr>
                <w:highlight w:val="white"/>
              </w:rPr>
              <w:t>2</w:t>
            </w:r>
          </w:p>
        </w:tc>
        <w:tc>
          <w:tcPr>
            <w:tcW w:w="992" w:type="dxa"/>
            <w:tcBorders>
              <w:top w:val="single" w:sz="2" w:space="0" w:color="000001"/>
              <w:left w:val="single" w:sz="2" w:space="0" w:color="000001"/>
              <w:bottom w:val="single" w:sz="2" w:space="0" w:color="000001"/>
            </w:tcBorders>
            <w:shd w:val="clear" w:color="auto" w:fill="FFFFFF"/>
            <w:vAlign w:val="center"/>
          </w:tcPr>
          <w:p w14:paraId="405B2839" w14:textId="77777777" w:rsidR="00B8119D" w:rsidRPr="00E90C0B" w:rsidRDefault="00B8119D" w:rsidP="00EC5D26">
            <w:pPr>
              <w:snapToGrid w:val="0"/>
              <w:spacing w:line="276" w:lineRule="auto"/>
              <w:jc w:val="center"/>
            </w:pPr>
            <w:r w:rsidRPr="00E90C0B">
              <w:rPr>
                <w:highlight w:val="white"/>
              </w:rPr>
              <w:t>2</w:t>
            </w:r>
          </w:p>
        </w:tc>
        <w:tc>
          <w:tcPr>
            <w:tcW w:w="1134" w:type="dxa"/>
            <w:tcBorders>
              <w:top w:val="single" w:sz="2" w:space="0" w:color="000001"/>
              <w:left w:val="single" w:sz="2" w:space="0" w:color="000001"/>
              <w:bottom w:val="single" w:sz="2" w:space="0" w:color="000001"/>
            </w:tcBorders>
            <w:shd w:val="clear" w:color="auto" w:fill="FFFFFF"/>
            <w:vAlign w:val="center"/>
          </w:tcPr>
          <w:p w14:paraId="0422E150" w14:textId="77777777" w:rsidR="00B8119D" w:rsidRPr="00E90C0B" w:rsidRDefault="00B8119D" w:rsidP="00EC5D26">
            <w:pPr>
              <w:snapToGrid w:val="0"/>
              <w:spacing w:line="276" w:lineRule="auto"/>
              <w:jc w:val="center"/>
            </w:pPr>
            <w:r w:rsidRPr="00E90C0B">
              <w:rPr>
                <w:highlight w:val="white"/>
              </w:rPr>
              <w:t>2</w:t>
            </w:r>
          </w:p>
        </w:tc>
        <w:tc>
          <w:tcPr>
            <w:tcW w:w="1134" w:type="dxa"/>
            <w:tcBorders>
              <w:top w:val="single" w:sz="2" w:space="0" w:color="000001"/>
              <w:left w:val="single" w:sz="2" w:space="0" w:color="000001"/>
              <w:bottom w:val="single" w:sz="2" w:space="0" w:color="000001"/>
            </w:tcBorders>
            <w:shd w:val="clear" w:color="auto" w:fill="FFFFFF"/>
            <w:vAlign w:val="center"/>
          </w:tcPr>
          <w:p w14:paraId="492A5BEE" w14:textId="77777777" w:rsidR="00B8119D" w:rsidRPr="00E90C0B" w:rsidRDefault="00B8119D" w:rsidP="00EC5D26">
            <w:pPr>
              <w:snapToGrid w:val="0"/>
              <w:spacing w:line="276" w:lineRule="auto"/>
              <w:jc w:val="center"/>
            </w:pPr>
            <w:r w:rsidRPr="00E90C0B">
              <w:rPr>
                <w:highlight w:val="white"/>
              </w:rPr>
              <w:t>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9159731" w14:textId="77777777" w:rsidR="00B8119D" w:rsidRPr="00E90C0B" w:rsidRDefault="00B8119D" w:rsidP="00EC5D26">
            <w:pPr>
              <w:snapToGrid w:val="0"/>
              <w:spacing w:line="276" w:lineRule="auto"/>
              <w:jc w:val="center"/>
            </w:pPr>
            <w:r w:rsidRPr="00E90C0B">
              <w:rPr>
                <w:highlight w:val="white"/>
              </w:rPr>
              <w:t>10</w:t>
            </w:r>
          </w:p>
        </w:tc>
      </w:tr>
      <w:tr w:rsidR="00B8119D" w:rsidRPr="00E90C0B" w14:paraId="3AB28DCC"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23458FCC" w14:textId="77777777" w:rsidR="00B8119D" w:rsidRPr="00E90C0B" w:rsidRDefault="00B8119D" w:rsidP="00EC5D26">
            <w:pPr>
              <w:snapToGrid w:val="0"/>
              <w:spacing w:line="276" w:lineRule="auto"/>
            </w:pPr>
            <w:r w:rsidRPr="00E90C0B">
              <w:rPr>
                <w:b/>
                <w:bCs/>
                <w:highlight w:val="white"/>
              </w:rPr>
              <w:t xml:space="preserve">Раздел 3. Психофизиология высших психических функций </w:t>
            </w:r>
          </w:p>
        </w:tc>
        <w:tc>
          <w:tcPr>
            <w:tcW w:w="992" w:type="dxa"/>
            <w:tcBorders>
              <w:top w:val="single" w:sz="2" w:space="0" w:color="000001"/>
              <w:left w:val="single" w:sz="2" w:space="0" w:color="000001"/>
              <w:bottom w:val="single" w:sz="2" w:space="0" w:color="000001"/>
            </w:tcBorders>
            <w:shd w:val="clear" w:color="auto" w:fill="FFFFFF"/>
            <w:vAlign w:val="center"/>
          </w:tcPr>
          <w:p w14:paraId="3EAA4E64" w14:textId="77777777" w:rsidR="00B8119D" w:rsidRPr="00E90C0B" w:rsidRDefault="00B8119D" w:rsidP="00EC5D26">
            <w:pPr>
              <w:snapToGrid w:val="0"/>
              <w:spacing w:line="276" w:lineRule="auto"/>
              <w:jc w:val="center"/>
            </w:pPr>
            <w:r w:rsidRPr="00E90C0B">
              <w:rPr>
                <w:b/>
                <w:bCs/>
                <w:highlight w:val="white"/>
                <w:lang w:eastAsia="ar-SA"/>
              </w:rPr>
              <w:t>4</w:t>
            </w:r>
          </w:p>
        </w:tc>
        <w:tc>
          <w:tcPr>
            <w:tcW w:w="992" w:type="dxa"/>
            <w:tcBorders>
              <w:top w:val="single" w:sz="2" w:space="0" w:color="000001"/>
              <w:left w:val="single" w:sz="2" w:space="0" w:color="000001"/>
              <w:bottom w:val="single" w:sz="2" w:space="0" w:color="000001"/>
            </w:tcBorders>
            <w:shd w:val="clear" w:color="auto" w:fill="FFFFFF"/>
            <w:vAlign w:val="center"/>
          </w:tcPr>
          <w:p w14:paraId="268E1E88" w14:textId="77777777" w:rsidR="00B8119D" w:rsidRPr="00E90C0B" w:rsidRDefault="00B8119D" w:rsidP="00EC5D26">
            <w:pPr>
              <w:snapToGrid w:val="0"/>
              <w:spacing w:line="276" w:lineRule="auto"/>
              <w:jc w:val="center"/>
            </w:pPr>
            <w:r w:rsidRPr="00E90C0B">
              <w:rPr>
                <w:b/>
                <w:bCs/>
                <w:highlight w:val="white"/>
                <w:lang w:eastAsia="ar-SA"/>
              </w:rPr>
              <w:t>6</w:t>
            </w:r>
          </w:p>
        </w:tc>
        <w:tc>
          <w:tcPr>
            <w:tcW w:w="1134" w:type="dxa"/>
            <w:tcBorders>
              <w:top w:val="single" w:sz="2" w:space="0" w:color="000001"/>
              <w:left w:val="single" w:sz="2" w:space="0" w:color="000001"/>
              <w:bottom w:val="single" w:sz="2" w:space="0" w:color="000001"/>
            </w:tcBorders>
            <w:shd w:val="clear" w:color="auto" w:fill="FFFFFF"/>
            <w:vAlign w:val="center"/>
          </w:tcPr>
          <w:p w14:paraId="353616D5" w14:textId="77777777" w:rsidR="00B8119D" w:rsidRPr="00E90C0B" w:rsidRDefault="00B8119D" w:rsidP="00EC5D26">
            <w:pPr>
              <w:snapToGrid w:val="0"/>
              <w:spacing w:line="276" w:lineRule="auto"/>
              <w:jc w:val="center"/>
            </w:pPr>
            <w:r w:rsidRPr="00E90C0B">
              <w:rPr>
                <w:b/>
                <w:bCs/>
                <w:highlight w:val="white"/>
                <w:lang w:eastAsia="ar-SA"/>
              </w:rPr>
              <w:t>8</w:t>
            </w:r>
          </w:p>
        </w:tc>
        <w:tc>
          <w:tcPr>
            <w:tcW w:w="1134" w:type="dxa"/>
            <w:tcBorders>
              <w:top w:val="single" w:sz="2" w:space="0" w:color="000001"/>
              <w:left w:val="single" w:sz="2" w:space="0" w:color="000001"/>
              <w:bottom w:val="single" w:sz="2" w:space="0" w:color="000001"/>
            </w:tcBorders>
            <w:shd w:val="clear" w:color="auto" w:fill="FFFFFF"/>
            <w:vAlign w:val="center"/>
          </w:tcPr>
          <w:p w14:paraId="7716B188" w14:textId="77777777" w:rsidR="00B8119D" w:rsidRPr="00E90C0B" w:rsidRDefault="00B8119D" w:rsidP="00EC5D26">
            <w:pPr>
              <w:snapToGrid w:val="0"/>
              <w:spacing w:line="276" w:lineRule="auto"/>
              <w:jc w:val="center"/>
            </w:pPr>
            <w:r w:rsidRPr="00E90C0B">
              <w:rPr>
                <w:b/>
                <w:bCs/>
                <w:highlight w:val="white"/>
                <w:lang w:eastAsia="ar-SA"/>
              </w:rPr>
              <w:t>16</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CA5AB89" w14:textId="77777777" w:rsidR="00B8119D" w:rsidRPr="00E90C0B" w:rsidRDefault="00B8119D" w:rsidP="00EC5D26">
            <w:pPr>
              <w:snapToGrid w:val="0"/>
              <w:spacing w:line="276" w:lineRule="auto"/>
              <w:jc w:val="center"/>
            </w:pPr>
            <w:r w:rsidRPr="00E90C0B">
              <w:rPr>
                <w:b/>
                <w:bCs/>
                <w:highlight w:val="white"/>
                <w:lang w:eastAsia="ar-SA"/>
              </w:rPr>
              <w:t>34</w:t>
            </w:r>
          </w:p>
        </w:tc>
      </w:tr>
      <w:tr w:rsidR="00B8119D" w:rsidRPr="00E90C0B" w14:paraId="2BAF77E9"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6EF69B94" w14:textId="77777777" w:rsidR="00B8119D" w:rsidRPr="00E90C0B" w:rsidRDefault="00B8119D" w:rsidP="00EC5D26">
            <w:pPr>
              <w:snapToGrid w:val="0"/>
              <w:spacing w:line="276" w:lineRule="auto"/>
            </w:pPr>
            <w:r w:rsidRPr="00E90C0B">
              <w:rPr>
                <w:highlight w:val="white"/>
              </w:rPr>
              <w:t>Тема 3.1. Психофизиология эмоций.</w:t>
            </w:r>
          </w:p>
        </w:tc>
        <w:tc>
          <w:tcPr>
            <w:tcW w:w="992" w:type="dxa"/>
            <w:tcBorders>
              <w:top w:val="single" w:sz="2" w:space="0" w:color="000001"/>
              <w:left w:val="single" w:sz="2" w:space="0" w:color="000001"/>
              <w:bottom w:val="single" w:sz="2" w:space="0" w:color="000001"/>
            </w:tcBorders>
            <w:shd w:val="clear" w:color="auto" w:fill="FFFFFF"/>
            <w:vAlign w:val="center"/>
          </w:tcPr>
          <w:p w14:paraId="05BB801E" w14:textId="77777777" w:rsidR="00B8119D" w:rsidRPr="00E90C0B" w:rsidRDefault="00B8119D" w:rsidP="00EC5D26">
            <w:pPr>
              <w:snapToGrid w:val="0"/>
              <w:spacing w:line="276" w:lineRule="auto"/>
              <w:jc w:val="center"/>
            </w:pPr>
            <w:r w:rsidRPr="00E90C0B">
              <w:rPr>
                <w:highlight w:val="white"/>
              </w:rPr>
              <w:t>2</w:t>
            </w:r>
          </w:p>
        </w:tc>
        <w:tc>
          <w:tcPr>
            <w:tcW w:w="992" w:type="dxa"/>
            <w:tcBorders>
              <w:top w:val="single" w:sz="2" w:space="0" w:color="000001"/>
              <w:left w:val="single" w:sz="2" w:space="0" w:color="000001"/>
              <w:bottom w:val="single" w:sz="2" w:space="0" w:color="000001"/>
            </w:tcBorders>
            <w:shd w:val="clear" w:color="auto" w:fill="FFFFFF"/>
            <w:vAlign w:val="center"/>
          </w:tcPr>
          <w:p w14:paraId="052EC26A" w14:textId="77777777" w:rsidR="00B8119D" w:rsidRPr="00E90C0B" w:rsidRDefault="00B8119D" w:rsidP="00EC5D26">
            <w:pPr>
              <w:snapToGrid w:val="0"/>
              <w:spacing w:line="276" w:lineRule="auto"/>
              <w:jc w:val="center"/>
            </w:pPr>
            <w:r w:rsidRPr="00E90C0B">
              <w:rPr>
                <w:highlight w:val="white"/>
                <w:lang w:eastAsia="ar-SA"/>
              </w:rPr>
              <w:t>3</w:t>
            </w:r>
          </w:p>
        </w:tc>
        <w:tc>
          <w:tcPr>
            <w:tcW w:w="1134" w:type="dxa"/>
            <w:tcBorders>
              <w:top w:val="single" w:sz="2" w:space="0" w:color="000001"/>
              <w:left w:val="single" w:sz="2" w:space="0" w:color="000001"/>
              <w:bottom w:val="single" w:sz="2" w:space="0" w:color="000001"/>
            </w:tcBorders>
            <w:shd w:val="clear" w:color="auto" w:fill="FFFFFF"/>
            <w:vAlign w:val="center"/>
          </w:tcPr>
          <w:p w14:paraId="6DE502DE" w14:textId="77777777" w:rsidR="00B8119D" w:rsidRPr="00E90C0B" w:rsidRDefault="00B8119D" w:rsidP="00EC5D26">
            <w:pPr>
              <w:snapToGrid w:val="0"/>
              <w:spacing w:line="276" w:lineRule="auto"/>
              <w:jc w:val="center"/>
            </w:pPr>
            <w:r w:rsidRPr="00E90C0B">
              <w:rPr>
                <w:highlight w:val="white"/>
              </w:rPr>
              <w:t>4</w:t>
            </w:r>
          </w:p>
        </w:tc>
        <w:tc>
          <w:tcPr>
            <w:tcW w:w="1134" w:type="dxa"/>
            <w:tcBorders>
              <w:top w:val="single" w:sz="2" w:space="0" w:color="000001"/>
              <w:left w:val="single" w:sz="2" w:space="0" w:color="000001"/>
              <w:bottom w:val="single" w:sz="2" w:space="0" w:color="000001"/>
            </w:tcBorders>
            <w:shd w:val="clear" w:color="auto" w:fill="FFFFFF"/>
            <w:vAlign w:val="center"/>
          </w:tcPr>
          <w:p w14:paraId="05ABFEDB" w14:textId="77777777" w:rsidR="00B8119D" w:rsidRPr="00E90C0B" w:rsidRDefault="00B8119D" w:rsidP="00EC5D26">
            <w:pPr>
              <w:snapToGrid w:val="0"/>
              <w:spacing w:line="276" w:lineRule="auto"/>
              <w:jc w:val="center"/>
            </w:pPr>
            <w:r w:rsidRPr="00E90C0B">
              <w:rPr>
                <w:highlight w:val="white"/>
              </w:rPr>
              <w:t>8</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25CC2F1" w14:textId="77777777" w:rsidR="00B8119D" w:rsidRPr="00E90C0B" w:rsidRDefault="00B8119D" w:rsidP="00EC5D26">
            <w:pPr>
              <w:snapToGrid w:val="0"/>
              <w:spacing w:line="276" w:lineRule="auto"/>
              <w:jc w:val="center"/>
            </w:pPr>
            <w:r w:rsidRPr="00E90C0B">
              <w:rPr>
                <w:highlight w:val="white"/>
              </w:rPr>
              <w:t>17</w:t>
            </w:r>
          </w:p>
        </w:tc>
      </w:tr>
      <w:tr w:rsidR="00B8119D" w:rsidRPr="00E90C0B" w14:paraId="4BA61AEB"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0597EFC1" w14:textId="77777777" w:rsidR="00B8119D" w:rsidRPr="00E90C0B" w:rsidRDefault="00B8119D" w:rsidP="00EC5D26">
            <w:pPr>
              <w:snapToGrid w:val="0"/>
              <w:spacing w:line="276" w:lineRule="auto"/>
            </w:pPr>
            <w:r w:rsidRPr="00E90C0B">
              <w:rPr>
                <w:highlight w:val="white"/>
                <w:lang w:eastAsia="ar-SA"/>
              </w:rPr>
              <w:lastRenderedPageBreak/>
              <w:t xml:space="preserve">Тема 3.2.Психофизиология мышления, речи, памяти </w:t>
            </w:r>
          </w:p>
        </w:tc>
        <w:tc>
          <w:tcPr>
            <w:tcW w:w="992" w:type="dxa"/>
            <w:tcBorders>
              <w:top w:val="single" w:sz="2" w:space="0" w:color="000001"/>
              <w:left w:val="single" w:sz="2" w:space="0" w:color="000001"/>
              <w:bottom w:val="single" w:sz="2" w:space="0" w:color="000001"/>
            </w:tcBorders>
            <w:shd w:val="clear" w:color="auto" w:fill="FFFFFF"/>
            <w:vAlign w:val="center"/>
          </w:tcPr>
          <w:p w14:paraId="30D564E1" w14:textId="77777777" w:rsidR="00B8119D" w:rsidRPr="00E90C0B" w:rsidRDefault="00B8119D" w:rsidP="00EC5D26">
            <w:pPr>
              <w:snapToGrid w:val="0"/>
              <w:spacing w:line="276" w:lineRule="auto"/>
              <w:jc w:val="center"/>
            </w:pPr>
            <w:r w:rsidRPr="00E90C0B">
              <w:rPr>
                <w:highlight w:val="white"/>
              </w:rPr>
              <w:t>2</w:t>
            </w:r>
          </w:p>
        </w:tc>
        <w:tc>
          <w:tcPr>
            <w:tcW w:w="992" w:type="dxa"/>
            <w:tcBorders>
              <w:top w:val="single" w:sz="2" w:space="0" w:color="000001"/>
              <w:left w:val="single" w:sz="2" w:space="0" w:color="000001"/>
              <w:bottom w:val="single" w:sz="2" w:space="0" w:color="000001"/>
            </w:tcBorders>
            <w:shd w:val="clear" w:color="auto" w:fill="FFFFFF"/>
            <w:vAlign w:val="center"/>
          </w:tcPr>
          <w:p w14:paraId="058BD433" w14:textId="77777777" w:rsidR="00B8119D" w:rsidRPr="00E90C0B" w:rsidRDefault="00B8119D" w:rsidP="00EC5D26">
            <w:pPr>
              <w:snapToGrid w:val="0"/>
              <w:spacing w:line="276" w:lineRule="auto"/>
              <w:jc w:val="center"/>
            </w:pPr>
            <w:r w:rsidRPr="00E90C0B">
              <w:rPr>
                <w:highlight w:val="white"/>
              </w:rPr>
              <w:t>3</w:t>
            </w:r>
          </w:p>
        </w:tc>
        <w:tc>
          <w:tcPr>
            <w:tcW w:w="1134" w:type="dxa"/>
            <w:tcBorders>
              <w:top w:val="single" w:sz="2" w:space="0" w:color="000001"/>
              <w:left w:val="single" w:sz="2" w:space="0" w:color="000001"/>
              <w:bottom w:val="single" w:sz="2" w:space="0" w:color="000001"/>
            </w:tcBorders>
            <w:shd w:val="clear" w:color="auto" w:fill="FFFFFF"/>
            <w:vAlign w:val="center"/>
          </w:tcPr>
          <w:p w14:paraId="60584E70" w14:textId="77777777" w:rsidR="00B8119D" w:rsidRPr="00E90C0B" w:rsidRDefault="00B8119D" w:rsidP="00EC5D26">
            <w:pPr>
              <w:snapToGrid w:val="0"/>
              <w:spacing w:line="276" w:lineRule="auto"/>
              <w:jc w:val="center"/>
            </w:pPr>
            <w:r w:rsidRPr="00E90C0B">
              <w:rPr>
                <w:highlight w:val="white"/>
              </w:rPr>
              <w:t>4</w:t>
            </w:r>
          </w:p>
        </w:tc>
        <w:tc>
          <w:tcPr>
            <w:tcW w:w="1134" w:type="dxa"/>
            <w:tcBorders>
              <w:top w:val="single" w:sz="2" w:space="0" w:color="000001"/>
              <w:left w:val="single" w:sz="2" w:space="0" w:color="000001"/>
              <w:bottom w:val="single" w:sz="2" w:space="0" w:color="000001"/>
            </w:tcBorders>
            <w:shd w:val="clear" w:color="auto" w:fill="FFFFFF"/>
            <w:vAlign w:val="center"/>
          </w:tcPr>
          <w:p w14:paraId="36C61B72" w14:textId="77777777" w:rsidR="00B8119D" w:rsidRPr="00E90C0B" w:rsidRDefault="00B8119D" w:rsidP="00EC5D26">
            <w:pPr>
              <w:snapToGrid w:val="0"/>
              <w:spacing w:line="276" w:lineRule="auto"/>
              <w:jc w:val="center"/>
            </w:pPr>
            <w:r w:rsidRPr="00E90C0B">
              <w:rPr>
                <w:highlight w:val="white"/>
              </w:rPr>
              <w:t>8</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917A872" w14:textId="77777777" w:rsidR="00B8119D" w:rsidRPr="00E90C0B" w:rsidRDefault="00B8119D" w:rsidP="00EC5D26">
            <w:pPr>
              <w:snapToGrid w:val="0"/>
              <w:spacing w:line="276" w:lineRule="auto"/>
              <w:jc w:val="center"/>
            </w:pPr>
            <w:r w:rsidRPr="00E90C0B">
              <w:rPr>
                <w:highlight w:val="white"/>
              </w:rPr>
              <w:t>17</w:t>
            </w:r>
          </w:p>
        </w:tc>
      </w:tr>
      <w:tr w:rsidR="00B8119D" w:rsidRPr="00E90C0B" w14:paraId="4EC6762D" w14:textId="77777777" w:rsidTr="002A5AF9">
        <w:trPr>
          <w:trHeight w:val="23"/>
        </w:trPr>
        <w:tc>
          <w:tcPr>
            <w:tcW w:w="4597" w:type="dxa"/>
            <w:tcBorders>
              <w:top w:val="single" w:sz="2" w:space="0" w:color="000001"/>
              <w:left w:val="single" w:sz="2" w:space="0" w:color="000001"/>
              <w:bottom w:val="single" w:sz="2" w:space="0" w:color="000001"/>
            </w:tcBorders>
            <w:shd w:val="clear" w:color="auto" w:fill="FFFFFF"/>
            <w:vAlign w:val="center"/>
          </w:tcPr>
          <w:p w14:paraId="3E638CBA" w14:textId="77777777" w:rsidR="00B8119D" w:rsidRPr="00E90C0B" w:rsidRDefault="00B8119D" w:rsidP="00C75D6D">
            <w:pPr>
              <w:snapToGrid w:val="0"/>
              <w:spacing w:line="276" w:lineRule="auto"/>
              <w:jc w:val="right"/>
            </w:pPr>
            <w:r w:rsidRPr="00E90C0B">
              <w:rPr>
                <w:b/>
                <w:highlight w:val="white"/>
              </w:rPr>
              <w:t>Итого:</w:t>
            </w:r>
          </w:p>
        </w:tc>
        <w:tc>
          <w:tcPr>
            <w:tcW w:w="992" w:type="dxa"/>
            <w:tcBorders>
              <w:top w:val="single" w:sz="2" w:space="0" w:color="000001"/>
              <w:left w:val="single" w:sz="2" w:space="0" w:color="000001"/>
              <w:bottom w:val="single" w:sz="2" w:space="0" w:color="000001"/>
            </w:tcBorders>
            <w:shd w:val="clear" w:color="auto" w:fill="FFFFFF"/>
            <w:vAlign w:val="center"/>
          </w:tcPr>
          <w:p w14:paraId="0C1A8FDE" w14:textId="77777777" w:rsidR="00B8119D" w:rsidRPr="00E90C0B" w:rsidRDefault="00B8119D" w:rsidP="00C75D6D">
            <w:pPr>
              <w:snapToGrid w:val="0"/>
              <w:spacing w:line="276" w:lineRule="auto"/>
              <w:jc w:val="center"/>
            </w:pPr>
            <w:r w:rsidRPr="00E90C0B">
              <w:rPr>
                <w:b/>
                <w:highlight w:val="white"/>
              </w:rPr>
              <w:t>10</w:t>
            </w:r>
          </w:p>
        </w:tc>
        <w:tc>
          <w:tcPr>
            <w:tcW w:w="992" w:type="dxa"/>
            <w:tcBorders>
              <w:top w:val="single" w:sz="2" w:space="0" w:color="000001"/>
              <w:left w:val="single" w:sz="2" w:space="0" w:color="000001"/>
              <w:bottom w:val="single" w:sz="2" w:space="0" w:color="000001"/>
            </w:tcBorders>
            <w:shd w:val="clear" w:color="auto" w:fill="FFFFFF"/>
            <w:vAlign w:val="center"/>
          </w:tcPr>
          <w:p w14:paraId="720DF862" w14:textId="77777777" w:rsidR="00B8119D" w:rsidRPr="00E90C0B" w:rsidRDefault="00B8119D" w:rsidP="00C75D6D">
            <w:pPr>
              <w:snapToGrid w:val="0"/>
              <w:spacing w:line="276" w:lineRule="auto"/>
              <w:jc w:val="center"/>
            </w:pPr>
            <w:r w:rsidRPr="00E90C0B">
              <w:rPr>
                <w:b/>
                <w:highlight w:val="white"/>
              </w:rPr>
              <w:t>12</w:t>
            </w:r>
          </w:p>
        </w:tc>
        <w:tc>
          <w:tcPr>
            <w:tcW w:w="1134" w:type="dxa"/>
            <w:tcBorders>
              <w:top w:val="single" w:sz="2" w:space="0" w:color="000001"/>
              <w:left w:val="single" w:sz="2" w:space="0" w:color="000001"/>
              <w:bottom w:val="single" w:sz="2" w:space="0" w:color="000001"/>
            </w:tcBorders>
            <w:shd w:val="clear" w:color="auto" w:fill="FFFFFF"/>
            <w:vAlign w:val="center"/>
          </w:tcPr>
          <w:p w14:paraId="1CFEC569" w14:textId="77777777" w:rsidR="00B8119D" w:rsidRPr="00E90C0B" w:rsidRDefault="00B8119D" w:rsidP="00C75D6D">
            <w:pPr>
              <w:snapToGrid w:val="0"/>
              <w:spacing w:line="276" w:lineRule="auto"/>
              <w:jc w:val="center"/>
            </w:pPr>
            <w:r w:rsidRPr="00E90C0B">
              <w:rPr>
                <w:b/>
                <w:highlight w:val="white"/>
              </w:rPr>
              <w:t>16</w:t>
            </w:r>
          </w:p>
        </w:tc>
        <w:tc>
          <w:tcPr>
            <w:tcW w:w="1134" w:type="dxa"/>
            <w:tcBorders>
              <w:top w:val="single" w:sz="2" w:space="0" w:color="000001"/>
              <w:left w:val="single" w:sz="2" w:space="0" w:color="000001"/>
              <w:bottom w:val="single" w:sz="2" w:space="0" w:color="000001"/>
            </w:tcBorders>
            <w:shd w:val="clear" w:color="auto" w:fill="FFFFFF"/>
            <w:vAlign w:val="center"/>
          </w:tcPr>
          <w:p w14:paraId="74E7FFB8" w14:textId="77777777" w:rsidR="00B8119D" w:rsidRPr="00E90C0B" w:rsidRDefault="00B8119D" w:rsidP="00C75D6D">
            <w:pPr>
              <w:snapToGrid w:val="0"/>
              <w:spacing w:line="276" w:lineRule="auto"/>
              <w:jc w:val="center"/>
            </w:pPr>
            <w:r w:rsidRPr="00E90C0B">
              <w:rPr>
                <w:b/>
                <w:highlight w:val="white"/>
              </w:rPr>
              <w:t>34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34A26FD" w14:textId="77777777" w:rsidR="00B8119D" w:rsidRPr="00E90C0B" w:rsidRDefault="00B8119D" w:rsidP="00C75D6D">
            <w:pPr>
              <w:snapToGrid w:val="0"/>
              <w:spacing w:line="276" w:lineRule="auto"/>
              <w:jc w:val="center"/>
            </w:pPr>
            <w:r w:rsidRPr="00E90C0B">
              <w:rPr>
                <w:b/>
                <w:highlight w:val="white"/>
              </w:rPr>
              <w:t>72</w:t>
            </w:r>
          </w:p>
        </w:tc>
      </w:tr>
    </w:tbl>
    <w:p w14:paraId="2EB07404" w14:textId="77777777" w:rsidR="00465ABC" w:rsidRPr="00E90C0B" w:rsidRDefault="00465ABC" w:rsidP="00EC5D26">
      <w:pPr>
        <w:spacing w:line="276" w:lineRule="auto"/>
        <w:rPr>
          <w:i/>
          <w:iCs/>
          <w:highlight w:val="white"/>
          <w:lang w:eastAsia="ar-SA"/>
        </w:rPr>
      </w:pPr>
    </w:p>
    <w:p w14:paraId="425F9BDD" w14:textId="77777777" w:rsidR="00465ABC" w:rsidRPr="00E90C0B" w:rsidRDefault="00465ABC" w:rsidP="00EC5D26">
      <w:pPr>
        <w:spacing w:line="276" w:lineRule="auto"/>
        <w:ind w:firstLine="709"/>
        <w:jc w:val="both"/>
      </w:pPr>
      <w:r w:rsidRPr="00E90C0B">
        <w:rPr>
          <w:i/>
          <w:iCs/>
        </w:rPr>
        <w:t>5.2. Методы обучения</w:t>
      </w:r>
    </w:p>
    <w:p w14:paraId="68EB4207" w14:textId="77777777" w:rsidR="00465ABC" w:rsidRPr="00E90C0B" w:rsidRDefault="00465ABC" w:rsidP="00FA1F8E">
      <w:pPr>
        <w:pStyle w:val="p1"/>
        <w:shd w:val="clear" w:color="auto" w:fill="FFFFFF"/>
        <w:spacing w:before="0" w:after="0" w:line="276" w:lineRule="auto"/>
        <w:ind w:firstLine="709"/>
        <w:jc w:val="both"/>
        <w:rPr>
          <w:rFonts w:cs="Times New Roman"/>
        </w:rPr>
      </w:pPr>
      <w:r w:rsidRPr="00E90C0B">
        <w:rPr>
          <w:rStyle w:val="s4"/>
          <w:rFonts w:cs="Times New Roman"/>
          <w:bCs/>
          <w:color w:val="000000"/>
        </w:rPr>
        <w:t>При изучении дисциплины применяются активные и интерактивные методы обучения:</w:t>
      </w:r>
      <w:r w:rsidR="00FA1F8E">
        <w:rPr>
          <w:rStyle w:val="s4"/>
          <w:rFonts w:cs="Times New Roman"/>
          <w:bCs/>
          <w:color w:val="000000"/>
        </w:rPr>
        <w:t xml:space="preserve"> </w:t>
      </w:r>
      <w:r w:rsidRPr="00E90C0B">
        <w:rPr>
          <w:rFonts w:cs="Times New Roman"/>
          <w:color w:val="000000"/>
        </w:rPr>
        <w:t>объяснительно-иллюстративный (лекции, инструктаж, объяснение, демонстрация, презентации);</w:t>
      </w:r>
      <w:r w:rsidR="00FA1F8E">
        <w:rPr>
          <w:rFonts w:cs="Times New Roman"/>
          <w:color w:val="000000"/>
        </w:rPr>
        <w:t xml:space="preserve"> </w:t>
      </w:r>
      <w:r w:rsidRPr="00E90C0B">
        <w:rPr>
          <w:rFonts w:cs="Times New Roman"/>
          <w:color w:val="000000"/>
        </w:rPr>
        <w:t>практический;</w:t>
      </w:r>
      <w:r w:rsidR="00FA1F8E">
        <w:rPr>
          <w:rFonts w:cs="Times New Roman"/>
          <w:color w:val="000000"/>
        </w:rPr>
        <w:t xml:space="preserve"> </w:t>
      </w:r>
      <w:r w:rsidRPr="00E90C0B">
        <w:rPr>
          <w:rFonts w:cs="Times New Roman"/>
          <w:color w:val="000000"/>
        </w:rPr>
        <w:t>проблемного изложения;</w:t>
      </w:r>
      <w:r w:rsidR="00FA1F8E">
        <w:rPr>
          <w:rFonts w:cs="Times New Roman"/>
          <w:color w:val="000000"/>
        </w:rPr>
        <w:t xml:space="preserve"> </w:t>
      </w:r>
      <w:r w:rsidRPr="00E90C0B">
        <w:rPr>
          <w:rFonts w:cs="Times New Roman"/>
          <w:color w:val="000000"/>
        </w:rPr>
        <w:t>частично-поисковый;</w:t>
      </w:r>
      <w:r w:rsidR="00FA1F8E">
        <w:rPr>
          <w:rFonts w:cs="Times New Roman"/>
          <w:color w:val="000000"/>
        </w:rPr>
        <w:t xml:space="preserve"> </w:t>
      </w:r>
      <w:r w:rsidRPr="00E90C0B">
        <w:rPr>
          <w:rFonts w:cs="Times New Roman"/>
          <w:color w:val="000000"/>
        </w:rPr>
        <w:t>исследовательский.</w:t>
      </w:r>
    </w:p>
    <w:p w14:paraId="2450F118" w14:textId="77777777" w:rsidR="00465ABC" w:rsidRPr="00E90C0B" w:rsidRDefault="00465ABC" w:rsidP="00EC5D26">
      <w:pPr>
        <w:spacing w:line="276" w:lineRule="auto"/>
        <w:ind w:firstLine="709"/>
        <w:jc w:val="both"/>
        <w:rPr>
          <w:b/>
          <w:bCs/>
        </w:rPr>
      </w:pPr>
    </w:p>
    <w:p w14:paraId="503DE46F" w14:textId="77777777" w:rsidR="00465ABC" w:rsidRDefault="00465ABC" w:rsidP="00EC5D26">
      <w:pPr>
        <w:spacing w:line="276" w:lineRule="auto"/>
        <w:ind w:firstLine="709"/>
        <w:jc w:val="both"/>
        <w:rPr>
          <w:b/>
          <w:bCs/>
        </w:rPr>
      </w:pPr>
      <w:r w:rsidRPr="00E90C0B">
        <w:rPr>
          <w:b/>
          <w:bCs/>
          <w:highlight w:val="white"/>
        </w:rPr>
        <w:t>6. Рейтинг-план</w:t>
      </w:r>
    </w:p>
    <w:p w14:paraId="7171516F" w14:textId="77777777" w:rsidR="002A5AF9" w:rsidRDefault="002A5AF9" w:rsidP="00EC5D26">
      <w:pPr>
        <w:spacing w:line="276" w:lineRule="auto"/>
        <w:ind w:firstLine="709"/>
        <w:jc w:val="both"/>
        <w:rPr>
          <w:b/>
          <w:bCs/>
        </w:rPr>
      </w:pPr>
    </w:p>
    <w:tbl>
      <w:tblPr>
        <w:tblW w:w="5000" w:type="pct"/>
        <w:tblLayout w:type="fixed"/>
        <w:tblLook w:val="04A0" w:firstRow="1" w:lastRow="0" w:firstColumn="1" w:lastColumn="0" w:noHBand="0" w:noVBand="1"/>
      </w:tblPr>
      <w:tblGrid>
        <w:gridCol w:w="525"/>
        <w:gridCol w:w="971"/>
        <w:gridCol w:w="1660"/>
        <w:gridCol w:w="3038"/>
        <w:gridCol w:w="972"/>
        <w:gridCol w:w="828"/>
        <w:gridCol w:w="837"/>
        <w:gridCol w:w="800"/>
      </w:tblGrid>
      <w:tr w:rsidR="002A5AF9" w14:paraId="44EAD8F7" w14:textId="77777777" w:rsidTr="00D43429">
        <w:trPr>
          <w:trHeight w:val="600"/>
        </w:trPr>
        <w:tc>
          <w:tcPr>
            <w:tcW w:w="53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34E0ABC" w14:textId="77777777" w:rsidR="002A5AF9" w:rsidRDefault="002A5AF9" w:rsidP="00C75D6D">
            <w:pPr>
              <w:autoSpaceDE w:val="0"/>
              <w:autoSpaceDN w:val="0"/>
              <w:adjustRightInd w:val="0"/>
              <w:jc w:val="center"/>
            </w:pPr>
            <w:r>
              <w:rPr>
                <w:color w:val="000000"/>
              </w:rPr>
              <w:t>№ п/п</w:t>
            </w:r>
          </w:p>
        </w:tc>
        <w:tc>
          <w:tcPr>
            <w:tcW w:w="992" w:type="dxa"/>
            <w:vMerge w:val="restart"/>
            <w:tcBorders>
              <w:top w:val="single" w:sz="2" w:space="0" w:color="000000"/>
              <w:left w:val="single" w:sz="2" w:space="0" w:color="000000"/>
              <w:bottom w:val="single" w:sz="2" w:space="0" w:color="000000"/>
              <w:right w:val="single" w:sz="2" w:space="0" w:color="000000"/>
            </w:tcBorders>
            <w:hideMark/>
          </w:tcPr>
          <w:p w14:paraId="03FE8812" w14:textId="77777777" w:rsidR="002A5AF9" w:rsidRDefault="002A5AF9" w:rsidP="00C75D6D">
            <w:pPr>
              <w:autoSpaceDE w:val="0"/>
              <w:autoSpaceDN w:val="0"/>
              <w:adjustRightInd w:val="0"/>
              <w:jc w:val="center"/>
              <w:rPr>
                <w:color w:val="000000"/>
              </w:rPr>
            </w:pPr>
            <w:r>
              <w:rPr>
                <w:color w:val="000000"/>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56B6CFBD" w14:textId="77777777" w:rsidR="002A5AF9" w:rsidRDefault="002A5AF9" w:rsidP="00C75D6D">
            <w:pPr>
              <w:autoSpaceDE w:val="0"/>
              <w:autoSpaceDN w:val="0"/>
              <w:adjustRightInd w:val="0"/>
              <w:jc w:val="center"/>
              <w:rPr>
                <w:color w:val="000000"/>
              </w:rPr>
            </w:pPr>
            <w:r>
              <w:rPr>
                <w:color w:val="000000"/>
              </w:rPr>
              <w:t>Виды учебной деятельности</w:t>
            </w:r>
          </w:p>
          <w:p w14:paraId="3E4C5E27" w14:textId="77777777" w:rsidR="002A5AF9" w:rsidRDefault="002A5AF9" w:rsidP="00C75D6D">
            <w:pPr>
              <w:autoSpaceDE w:val="0"/>
              <w:autoSpaceDN w:val="0"/>
              <w:adjustRightInd w:val="0"/>
              <w:jc w:val="center"/>
            </w:pPr>
            <w:r>
              <w:rPr>
                <w:color w:val="000000"/>
              </w:rPr>
              <w:t>обучающегося</w:t>
            </w:r>
          </w:p>
        </w:tc>
        <w:tc>
          <w:tcPr>
            <w:tcW w:w="3118" w:type="dxa"/>
            <w:vMerge w:val="restart"/>
            <w:tcBorders>
              <w:top w:val="single" w:sz="2" w:space="0" w:color="000000"/>
              <w:left w:val="single" w:sz="2" w:space="0" w:color="000000"/>
              <w:bottom w:val="single" w:sz="2" w:space="0" w:color="000000"/>
              <w:right w:val="single" w:sz="2" w:space="0" w:color="000000"/>
            </w:tcBorders>
            <w:hideMark/>
          </w:tcPr>
          <w:p w14:paraId="12C4C581" w14:textId="77777777" w:rsidR="002A5AF9" w:rsidRDefault="002A5AF9" w:rsidP="00C75D6D">
            <w:pPr>
              <w:autoSpaceDE w:val="0"/>
              <w:autoSpaceDN w:val="0"/>
              <w:adjustRightInd w:val="0"/>
              <w:jc w:val="center"/>
              <w:rPr>
                <w:color w:val="000000"/>
              </w:rPr>
            </w:pPr>
            <w:r>
              <w:rPr>
                <w:color w:val="000000"/>
              </w:rPr>
              <w:t>Средства оценивания</w:t>
            </w:r>
          </w:p>
        </w:tc>
        <w:tc>
          <w:tcPr>
            <w:tcW w:w="993" w:type="dxa"/>
            <w:vMerge w:val="restart"/>
            <w:tcBorders>
              <w:top w:val="single" w:sz="2" w:space="0" w:color="000000"/>
              <w:left w:val="single" w:sz="2" w:space="0" w:color="000000"/>
              <w:bottom w:val="single" w:sz="2" w:space="0" w:color="000000"/>
              <w:right w:val="single" w:sz="2" w:space="0" w:color="000000"/>
            </w:tcBorders>
            <w:hideMark/>
          </w:tcPr>
          <w:p w14:paraId="21D99658" w14:textId="77777777" w:rsidR="002A5AF9" w:rsidRDefault="002A5AF9" w:rsidP="00C75D6D">
            <w:pPr>
              <w:autoSpaceDE w:val="0"/>
              <w:autoSpaceDN w:val="0"/>
              <w:adjustRightInd w:val="0"/>
              <w:jc w:val="center"/>
              <w:rPr>
                <w:color w:val="000000"/>
              </w:rPr>
            </w:pPr>
            <w:r>
              <w:rPr>
                <w:color w:val="000000"/>
              </w:rPr>
              <w:t>Балл за конкретное задание</w:t>
            </w:r>
          </w:p>
          <w:p w14:paraId="33697574" w14:textId="77777777" w:rsidR="002A5AF9" w:rsidRDefault="002A5AF9" w:rsidP="00C75D6D">
            <w:pPr>
              <w:autoSpaceDE w:val="0"/>
              <w:autoSpaceDN w:val="0"/>
              <w:adjustRightInd w:val="0"/>
              <w:jc w:val="center"/>
            </w:pPr>
            <w:r>
              <w:rPr>
                <w:color w:val="000000"/>
              </w:rPr>
              <w:t>(</w:t>
            </w:r>
            <w:r>
              <w:rPr>
                <w:color w:val="000000"/>
                <w:lang w:val="en-US"/>
              </w:rPr>
              <w:t>min</w:t>
            </w:r>
            <w:r>
              <w:rPr>
                <w:color w:val="000000"/>
              </w:rPr>
              <w:t>-</w:t>
            </w:r>
            <w:r>
              <w:rPr>
                <w:color w:val="000000"/>
                <w:lang w:val="en-US"/>
              </w:rPr>
              <w:t>max</w:t>
            </w:r>
            <w:r>
              <w:rPr>
                <w:color w:val="000000"/>
              </w:rPr>
              <w:t>)</w:t>
            </w:r>
          </w:p>
        </w:tc>
        <w:tc>
          <w:tcPr>
            <w:tcW w:w="845" w:type="dxa"/>
            <w:vMerge w:val="restart"/>
            <w:tcBorders>
              <w:top w:val="single" w:sz="2" w:space="0" w:color="000000"/>
              <w:left w:val="single" w:sz="2" w:space="0" w:color="000000"/>
              <w:bottom w:val="single" w:sz="2" w:space="0" w:color="000000"/>
              <w:right w:val="single" w:sz="2" w:space="0" w:color="000000"/>
            </w:tcBorders>
            <w:hideMark/>
          </w:tcPr>
          <w:p w14:paraId="6FCBA18E" w14:textId="77777777" w:rsidR="002A5AF9" w:rsidRDefault="002A5AF9" w:rsidP="00C75D6D">
            <w:pPr>
              <w:autoSpaceDE w:val="0"/>
              <w:autoSpaceDN w:val="0"/>
              <w:adjustRightInd w:val="0"/>
              <w:jc w:val="center"/>
            </w:pPr>
            <w:r>
              <w:rPr>
                <w:color w:val="000000"/>
              </w:rPr>
              <w:t>Число заданий за семестр</w:t>
            </w:r>
          </w:p>
        </w:tc>
        <w:tc>
          <w:tcPr>
            <w:tcW w:w="1670" w:type="dxa"/>
            <w:gridSpan w:val="2"/>
            <w:tcBorders>
              <w:top w:val="single" w:sz="2" w:space="0" w:color="000000"/>
              <w:left w:val="nil"/>
              <w:bottom w:val="single" w:sz="4" w:space="0" w:color="auto"/>
              <w:right w:val="single" w:sz="2" w:space="0" w:color="000000"/>
            </w:tcBorders>
            <w:hideMark/>
          </w:tcPr>
          <w:p w14:paraId="7201AA30" w14:textId="77777777" w:rsidR="002A5AF9" w:rsidRDefault="002A5AF9" w:rsidP="00C75D6D">
            <w:pPr>
              <w:autoSpaceDE w:val="0"/>
              <w:autoSpaceDN w:val="0"/>
              <w:adjustRightInd w:val="0"/>
              <w:jc w:val="center"/>
            </w:pPr>
            <w:r>
              <w:rPr>
                <w:color w:val="000000"/>
              </w:rPr>
              <w:t>Баллы</w:t>
            </w:r>
          </w:p>
        </w:tc>
      </w:tr>
      <w:tr w:rsidR="002A5AF9" w14:paraId="72387EB1" w14:textId="77777777" w:rsidTr="00D43429">
        <w:trPr>
          <w:trHeight w:val="300"/>
        </w:trPr>
        <w:tc>
          <w:tcPr>
            <w:tcW w:w="534" w:type="dxa"/>
            <w:vMerge/>
            <w:tcBorders>
              <w:top w:val="single" w:sz="2" w:space="0" w:color="000000"/>
              <w:left w:val="single" w:sz="2" w:space="0" w:color="000000"/>
              <w:bottom w:val="single" w:sz="2" w:space="0" w:color="000000"/>
              <w:right w:val="single" w:sz="2" w:space="0" w:color="000000"/>
            </w:tcBorders>
            <w:vAlign w:val="center"/>
            <w:hideMark/>
          </w:tcPr>
          <w:p w14:paraId="00925A5E" w14:textId="77777777" w:rsidR="002A5AF9" w:rsidRDefault="002A5AF9" w:rsidP="00C75D6D"/>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09A18B70" w14:textId="77777777" w:rsidR="002A5AF9" w:rsidRDefault="002A5AF9" w:rsidP="00C75D6D">
            <w:pPr>
              <w:rPr>
                <w:color w:val="000000"/>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156EFF83" w14:textId="77777777" w:rsidR="002A5AF9" w:rsidRDefault="002A5AF9" w:rsidP="00C75D6D"/>
        </w:tc>
        <w:tc>
          <w:tcPr>
            <w:tcW w:w="3118" w:type="dxa"/>
            <w:vMerge/>
            <w:tcBorders>
              <w:top w:val="single" w:sz="2" w:space="0" w:color="000000"/>
              <w:left w:val="single" w:sz="2" w:space="0" w:color="000000"/>
              <w:bottom w:val="single" w:sz="2" w:space="0" w:color="000000"/>
              <w:right w:val="single" w:sz="2" w:space="0" w:color="000000"/>
            </w:tcBorders>
            <w:vAlign w:val="center"/>
            <w:hideMark/>
          </w:tcPr>
          <w:p w14:paraId="5E4D0FEE" w14:textId="77777777" w:rsidR="002A5AF9" w:rsidRDefault="002A5AF9" w:rsidP="00C75D6D">
            <w:pPr>
              <w:rPr>
                <w:color w:val="000000"/>
              </w:rPr>
            </w:pPr>
          </w:p>
        </w:tc>
        <w:tc>
          <w:tcPr>
            <w:tcW w:w="993" w:type="dxa"/>
            <w:vMerge/>
            <w:tcBorders>
              <w:top w:val="single" w:sz="2" w:space="0" w:color="000000"/>
              <w:left w:val="single" w:sz="2" w:space="0" w:color="000000"/>
              <w:bottom w:val="single" w:sz="2" w:space="0" w:color="000000"/>
              <w:right w:val="single" w:sz="2" w:space="0" w:color="000000"/>
            </w:tcBorders>
            <w:vAlign w:val="center"/>
            <w:hideMark/>
          </w:tcPr>
          <w:p w14:paraId="4D68FCA8" w14:textId="77777777" w:rsidR="002A5AF9" w:rsidRDefault="002A5AF9" w:rsidP="00C75D6D"/>
        </w:tc>
        <w:tc>
          <w:tcPr>
            <w:tcW w:w="845" w:type="dxa"/>
            <w:vMerge/>
            <w:tcBorders>
              <w:top w:val="single" w:sz="2" w:space="0" w:color="000000"/>
              <w:left w:val="single" w:sz="2" w:space="0" w:color="000000"/>
              <w:bottom w:val="single" w:sz="2" w:space="0" w:color="000000"/>
              <w:right w:val="single" w:sz="4" w:space="0" w:color="auto"/>
            </w:tcBorders>
            <w:vAlign w:val="center"/>
            <w:hideMark/>
          </w:tcPr>
          <w:p w14:paraId="4FB19D6F" w14:textId="77777777" w:rsidR="002A5AF9" w:rsidRDefault="002A5AF9" w:rsidP="00C75D6D"/>
        </w:tc>
        <w:tc>
          <w:tcPr>
            <w:tcW w:w="854" w:type="dxa"/>
            <w:tcBorders>
              <w:top w:val="single" w:sz="4" w:space="0" w:color="auto"/>
              <w:left w:val="single" w:sz="4" w:space="0" w:color="auto"/>
              <w:bottom w:val="single" w:sz="4" w:space="0" w:color="auto"/>
              <w:right w:val="single" w:sz="4" w:space="0" w:color="auto"/>
            </w:tcBorders>
            <w:hideMark/>
          </w:tcPr>
          <w:p w14:paraId="6BF19472" w14:textId="77777777" w:rsidR="002A5AF9" w:rsidRDefault="002A5AF9" w:rsidP="00C75D6D">
            <w:pPr>
              <w:autoSpaceDE w:val="0"/>
              <w:autoSpaceDN w:val="0"/>
              <w:adjustRightInd w:val="0"/>
              <w:jc w:val="center"/>
            </w:pPr>
            <w:r>
              <w:rPr>
                <w:color w:val="000000"/>
              </w:rPr>
              <w:t>Минимальный</w:t>
            </w:r>
          </w:p>
        </w:tc>
        <w:tc>
          <w:tcPr>
            <w:tcW w:w="816" w:type="dxa"/>
            <w:tcBorders>
              <w:top w:val="single" w:sz="4" w:space="0" w:color="auto"/>
              <w:left w:val="single" w:sz="4" w:space="0" w:color="auto"/>
              <w:bottom w:val="single" w:sz="4" w:space="0" w:color="auto"/>
              <w:right w:val="single" w:sz="4" w:space="0" w:color="auto"/>
            </w:tcBorders>
            <w:hideMark/>
          </w:tcPr>
          <w:p w14:paraId="2DD8D38C" w14:textId="77777777" w:rsidR="002A5AF9" w:rsidRDefault="002A5AF9" w:rsidP="00C75D6D">
            <w:pPr>
              <w:autoSpaceDE w:val="0"/>
              <w:autoSpaceDN w:val="0"/>
              <w:adjustRightInd w:val="0"/>
              <w:jc w:val="center"/>
            </w:pPr>
            <w:r>
              <w:rPr>
                <w:color w:val="000000"/>
              </w:rPr>
              <w:t>Максимальный</w:t>
            </w:r>
          </w:p>
        </w:tc>
      </w:tr>
      <w:tr w:rsidR="00C75D6D" w14:paraId="44999AC8"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7C614E86" w14:textId="77777777" w:rsidR="00C75D6D" w:rsidRDefault="00C75D6D" w:rsidP="002E0F4C">
            <w:pPr>
              <w:spacing w:line="276" w:lineRule="auto"/>
            </w:pPr>
            <w:r>
              <w:t>1.</w:t>
            </w:r>
          </w:p>
        </w:tc>
        <w:tc>
          <w:tcPr>
            <w:tcW w:w="992" w:type="dxa"/>
            <w:tcBorders>
              <w:top w:val="single" w:sz="2" w:space="0" w:color="000000"/>
              <w:left w:val="single" w:sz="2" w:space="0" w:color="000000"/>
              <w:bottom w:val="single" w:sz="2" w:space="0" w:color="000000"/>
              <w:right w:val="single" w:sz="2" w:space="0" w:color="000000"/>
            </w:tcBorders>
            <w:vAlign w:val="center"/>
          </w:tcPr>
          <w:p w14:paraId="3C0E5F32" w14:textId="77777777" w:rsidR="00C75D6D" w:rsidRDefault="00C75D6D" w:rsidP="002E0F4C">
            <w:pPr>
              <w:spacing w:line="276" w:lineRule="auto"/>
              <w:rPr>
                <w:color w:val="000000"/>
              </w:rPr>
            </w:pPr>
            <w:r>
              <w:t>ОР.1.7.1</w:t>
            </w:r>
          </w:p>
        </w:tc>
        <w:tc>
          <w:tcPr>
            <w:tcW w:w="1701" w:type="dxa"/>
            <w:tcBorders>
              <w:top w:val="single" w:sz="2" w:space="0" w:color="000000"/>
              <w:left w:val="single" w:sz="2" w:space="0" w:color="000000"/>
              <w:bottom w:val="single" w:sz="2" w:space="0" w:color="000000"/>
              <w:right w:val="single" w:sz="2" w:space="0" w:color="000000"/>
            </w:tcBorders>
            <w:vAlign w:val="center"/>
          </w:tcPr>
          <w:p w14:paraId="0E66C607" w14:textId="77777777" w:rsidR="00C75D6D" w:rsidRPr="00E90C0B" w:rsidRDefault="00C75D6D" w:rsidP="002E0F4C">
            <w:pPr>
              <w:snapToGrid w:val="0"/>
              <w:spacing w:line="276" w:lineRule="auto"/>
            </w:pPr>
            <w:r w:rsidRPr="00E90C0B">
              <w:t>Выполнение практических работ</w:t>
            </w:r>
          </w:p>
        </w:tc>
        <w:tc>
          <w:tcPr>
            <w:tcW w:w="3118" w:type="dxa"/>
            <w:tcBorders>
              <w:top w:val="single" w:sz="2" w:space="0" w:color="000000"/>
              <w:left w:val="single" w:sz="2" w:space="0" w:color="000000"/>
              <w:bottom w:val="single" w:sz="2" w:space="0" w:color="000000"/>
              <w:right w:val="single" w:sz="2" w:space="0" w:color="000000"/>
            </w:tcBorders>
            <w:vAlign w:val="center"/>
          </w:tcPr>
          <w:p w14:paraId="17C7AB40" w14:textId="77777777" w:rsidR="00C75D6D" w:rsidRPr="00DC3511" w:rsidRDefault="00C75D6D" w:rsidP="002E0F4C">
            <w:pPr>
              <w:spacing w:line="276" w:lineRule="auto"/>
              <w:rPr>
                <w:rStyle w:val="afb"/>
                <w:i w:val="0"/>
                <w:color w:val="auto"/>
              </w:rPr>
            </w:pPr>
            <w:r w:rsidRPr="00DC3511">
              <w:rPr>
                <w:rStyle w:val="afb"/>
                <w:i w:val="0"/>
                <w:color w:val="auto"/>
              </w:rPr>
              <w:t>Форма для оценки образовательных результатов на основе выполнения практического</w:t>
            </w:r>
          </w:p>
          <w:p w14:paraId="62016C46" w14:textId="77777777" w:rsidR="00C75D6D" w:rsidRDefault="00C75D6D" w:rsidP="002E0F4C">
            <w:pPr>
              <w:spacing w:line="276" w:lineRule="auto"/>
              <w:rPr>
                <w:color w:val="000000"/>
              </w:rPr>
            </w:pPr>
            <w:r w:rsidRPr="00DC3511">
              <w:rPr>
                <w:rStyle w:val="afb"/>
                <w:i w:val="0"/>
                <w:color w:val="auto"/>
              </w:rPr>
              <w:t>задания</w:t>
            </w:r>
          </w:p>
        </w:tc>
        <w:tc>
          <w:tcPr>
            <w:tcW w:w="993" w:type="dxa"/>
            <w:tcBorders>
              <w:top w:val="single" w:sz="2" w:space="0" w:color="000000"/>
              <w:left w:val="single" w:sz="2" w:space="0" w:color="000000"/>
              <w:bottom w:val="single" w:sz="2" w:space="0" w:color="000000"/>
              <w:right w:val="single" w:sz="2" w:space="0" w:color="000000"/>
            </w:tcBorders>
            <w:vAlign w:val="center"/>
          </w:tcPr>
          <w:p w14:paraId="6BA391D8" w14:textId="77777777" w:rsidR="00C75D6D" w:rsidRPr="00E90C0B" w:rsidRDefault="00C75D6D" w:rsidP="002E0F4C">
            <w:pPr>
              <w:snapToGrid w:val="0"/>
              <w:spacing w:line="276" w:lineRule="auto"/>
              <w:jc w:val="center"/>
            </w:pPr>
            <w:r w:rsidRPr="00E90C0B">
              <w:t>5</w:t>
            </w:r>
          </w:p>
        </w:tc>
        <w:tc>
          <w:tcPr>
            <w:tcW w:w="845" w:type="dxa"/>
            <w:tcBorders>
              <w:top w:val="single" w:sz="2" w:space="0" w:color="000000"/>
              <w:left w:val="single" w:sz="2" w:space="0" w:color="000000"/>
              <w:bottom w:val="single" w:sz="2" w:space="0" w:color="000000"/>
              <w:right w:val="single" w:sz="4" w:space="0" w:color="auto"/>
            </w:tcBorders>
            <w:vAlign w:val="center"/>
          </w:tcPr>
          <w:p w14:paraId="7D1EF231" w14:textId="77777777" w:rsidR="00C75D6D" w:rsidRPr="00E90C0B" w:rsidRDefault="00C75D6D" w:rsidP="002E0F4C">
            <w:pPr>
              <w:snapToGrid w:val="0"/>
              <w:spacing w:line="276" w:lineRule="auto"/>
              <w:jc w:val="center"/>
            </w:pPr>
            <w:r w:rsidRPr="00E90C0B">
              <w:t>5</w:t>
            </w:r>
          </w:p>
        </w:tc>
        <w:tc>
          <w:tcPr>
            <w:tcW w:w="854" w:type="dxa"/>
            <w:tcBorders>
              <w:top w:val="single" w:sz="4" w:space="0" w:color="auto"/>
              <w:left w:val="single" w:sz="4" w:space="0" w:color="auto"/>
              <w:bottom w:val="single" w:sz="4" w:space="0" w:color="auto"/>
              <w:right w:val="single" w:sz="4" w:space="0" w:color="auto"/>
            </w:tcBorders>
            <w:vAlign w:val="center"/>
          </w:tcPr>
          <w:p w14:paraId="273E4334" w14:textId="77777777" w:rsidR="00C75D6D" w:rsidRPr="00E90C0B" w:rsidRDefault="00C75D6D" w:rsidP="002E0F4C">
            <w:pPr>
              <w:snapToGrid w:val="0"/>
              <w:spacing w:line="276" w:lineRule="auto"/>
              <w:jc w:val="center"/>
            </w:pPr>
            <w:r w:rsidRPr="00E90C0B">
              <w:t>15</w:t>
            </w:r>
          </w:p>
        </w:tc>
        <w:tc>
          <w:tcPr>
            <w:tcW w:w="816" w:type="dxa"/>
            <w:tcBorders>
              <w:top w:val="single" w:sz="4" w:space="0" w:color="auto"/>
              <w:left w:val="single" w:sz="4" w:space="0" w:color="auto"/>
              <w:bottom w:val="single" w:sz="4" w:space="0" w:color="auto"/>
              <w:right w:val="single" w:sz="4" w:space="0" w:color="auto"/>
            </w:tcBorders>
            <w:vAlign w:val="center"/>
          </w:tcPr>
          <w:p w14:paraId="1AA4F00B" w14:textId="77777777" w:rsidR="00C75D6D" w:rsidRPr="00E90C0B" w:rsidRDefault="00C75D6D" w:rsidP="002E0F4C">
            <w:pPr>
              <w:snapToGrid w:val="0"/>
              <w:spacing w:line="276" w:lineRule="auto"/>
              <w:jc w:val="center"/>
            </w:pPr>
            <w:r w:rsidRPr="00E90C0B">
              <w:t>25</w:t>
            </w:r>
          </w:p>
        </w:tc>
      </w:tr>
      <w:tr w:rsidR="00C75D6D" w14:paraId="6E65117B"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53D3BAC1" w14:textId="77777777" w:rsidR="00C75D6D" w:rsidRDefault="00C75D6D" w:rsidP="002E0F4C">
            <w:pPr>
              <w:spacing w:line="276" w:lineRule="auto"/>
            </w:pPr>
            <w:r>
              <w:t>2.</w:t>
            </w:r>
          </w:p>
        </w:tc>
        <w:tc>
          <w:tcPr>
            <w:tcW w:w="992" w:type="dxa"/>
            <w:tcBorders>
              <w:top w:val="single" w:sz="2" w:space="0" w:color="000000"/>
              <w:left w:val="single" w:sz="2" w:space="0" w:color="000000"/>
              <w:bottom w:val="single" w:sz="2" w:space="0" w:color="000000"/>
              <w:right w:val="single" w:sz="2" w:space="0" w:color="000000"/>
            </w:tcBorders>
            <w:vAlign w:val="center"/>
          </w:tcPr>
          <w:p w14:paraId="7CB05E9E" w14:textId="77777777" w:rsidR="00C75D6D" w:rsidRDefault="00C75D6D" w:rsidP="002E0F4C">
            <w:pPr>
              <w:spacing w:line="276" w:lineRule="auto"/>
              <w:rPr>
                <w:color w:val="000000"/>
              </w:rPr>
            </w:pPr>
            <w:r>
              <w:t>ОР.1.7.1</w:t>
            </w:r>
          </w:p>
        </w:tc>
        <w:tc>
          <w:tcPr>
            <w:tcW w:w="1701" w:type="dxa"/>
            <w:tcBorders>
              <w:top w:val="single" w:sz="2" w:space="0" w:color="000000"/>
              <w:left w:val="single" w:sz="2" w:space="0" w:color="000000"/>
              <w:bottom w:val="single" w:sz="2" w:space="0" w:color="000000"/>
              <w:right w:val="single" w:sz="2" w:space="0" w:color="000000"/>
            </w:tcBorders>
            <w:vAlign w:val="center"/>
          </w:tcPr>
          <w:p w14:paraId="152AD1CE" w14:textId="77777777" w:rsidR="00C75D6D" w:rsidRPr="00E90C0B" w:rsidRDefault="00C75D6D" w:rsidP="002E0F4C">
            <w:pPr>
              <w:snapToGrid w:val="0"/>
              <w:spacing w:line="276" w:lineRule="auto"/>
            </w:pPr>
            <w:r w:rsidRPr="00E90C0B">
              <w:t>Прохождение теста в ЭОС</w:t>
            </w:r>
          </w:p>
        </w:tc>
        <w:tc>
          <w:tcPr>
            <w:tcW w:w="3118" w:type="dxa"/>
            <w:tcBorders>
              <w:top w:val="single" w:sz="2" w:space="0" w:color="000000"/>
              <w:left w:val="single" w:sz="2" w:space="0" w:color="000000"/>
              <w:bottom w:val="single" w:sz="2" w:space="0" w:color="000000"/>
              <w:right w:val="single" w:sz="2" w:space="0" w:color="000000"/>
            </w:tcBorders>
            <w:vAlign w:val="center"/>
          </w:tcPr>
          <w:p w14:paraId="26BF8FCC" w14:textId="77777777" w:rsidR="00C75D6D" w:rsidRDefault="00C75D6D" w:rsidP="002E0F4C">
            <w:pPr>
              <w:spacing w:line="276" w:lineRule="auto"/>
              <w:rPr>
                <w:color w:val="000000"/>
              </w:rPr>
            </w:pPr>
            <w:r w:rsidRPr="00C71FB6">
              <w:t>Форма для оценки образовательных результатов на основе выполнения тестовых заданий.</w:t>
            </w:r>
          </w:p>
        </w:tc>
        <w:tc>
          <w:tcPr>
            <w:tcW w:w="993" w:type="dxa"/>
            <w:tcBorders>
              <w:top w:val="single" w:sz="2" w:space="0" w:color="000000"/>
              <w:left w:val="single" w:sz="2" w:space="0" w:color="000000"/>
              <w:bottom w:val="single" w:sz="2" w:space="0" w:color="000000"/>
              <w:right w:val="single" w:sz="2" w:space="0" w:color="000000"/>
            </w:tcBorders>
            <w:vAlign w:val="center"/>
          </w:tcPr>
          <w:p w14:paraId="1DFC5549" w14:textId="77777777" w:rsidR="00C75D6D" w:rsidRPr="00E90C0B" w:rsidRDefault="00C75D6D" w:rsidP="002E0F4C">
            <w:pPr>
              <w:snapToGrid w:val="0"/>
              <w:spacing w:line="276" w:lineRule="auto"/>
              <w:jc w:val="center"/>
            </w:pPr>
            <w:r w:rsidRPr="00E90C0B">
              <w:t>4</w:t>
            </w:r>
          </w:p>
        </w:tc>
        <w:tc>
          <w:tcPr>
            <w:tcW w:w="845" w:type="dxa"/>
            <w:tcBorders>
              <w:top w:val="single" w:sz="2" w:space="0" w:color="000000"/>
              <w:left w:val="single" w:sz="2" w:space="0" w:color="000000"/>
              <w:bottom w:val="single" w:sz="2" w:space="0" w:color="000000"/>
              <w:right w:val="single" w:sz="4" w:space="0" w:color="auto"/>
            </w:tcBorders>
            <w:vAlign w:val="center"/>
          </w:tcPr>
          <w:p w14:paraId="746092A1" w14:textId="77777777" w:rsidR="00C75D6D" w:rsidRPr="00E90C0B" w:rsidRDefault="00C75D6D" w:rsidP="002E0F4C">
            <w:pPr>
              <w:snapToGrid w:val="0"/>
              <w:spacing w:line="276" w:lineRule="auto"/>
              <w:jc w:val="center"/>
            </w:pPr>
            <w:r w:rsidRPr="00E90C0B">
              <w:t>7</w:t>
            </w:r>
          </w:p>
        </w:tc>
        <w:tc>
          <w:tcPr>
            <w:tcW w:w="854" w:type="dxa"/>
            <w:tcBorders>
              <w:top w:val="single" w:sz="4" w:space="0" w:color="auto"/>
              <w:left w:val="single" w:sz="4" w:space="0" w:color="auto"/>
              <w:bottom w:val="single" w:sz="4" w:space="0" w:color="auto"/>
              <w:right w:val="single" w:sz="4" w:space="0" w:color="auto"/>
            </w:tcBorders>
            <w:vAlign w:val="center"/>
          </w:tcPr>
          <w:p w14:paraId="37E624C6" w14:textId="77777777" w:rsidR="00C75D6D" w:rsidRPr="00E90C0B" w:rsidRDefault="00C75D6D" w:rsidP="002E0F4C">
            <w:pPr>
              <w:snapToGrid w:val="0"/>
              <w:spacing w:line="276" w:lineRule="auto"/>
              <w:jc w:val="center"/>
            </w:pPr>
            <w:r w:rsidRPr="00E90C0B">
              <w:t>14</w:t>
            </w:r>
          </w:p>
        </w:tc>
        <w:tc>
          <w:tcPr>
            <w:tcW w:w="816" w:type="dxa"/>
            <w:tcBorders>
              <w:top w:val="single" w:sz="4" w:space="0" w:color="auto"/>
              <w:left w:val="single" w:sz="4" w:space="0" w:color="auto"/>
              <w:bottom w:val="single" w:sz="4" w:space="0" w:color="auto"/>
              <w:right w:val="single" w:sz="4" w:space="0" w:color="auto"/>
            </w:tcBorders>
            <w:vAlign w:val="center"/>
          </w:tcPr>
          <w:p w14:paraId="131D8431" w14:textId="77777777" w:rsidR="00C75D6D" w:rsidRPr="00E90C0B" w:rsidRDefault="00C75D6D" w:rsidP="002E0F4C">
            <w:pPr>
              <w:snapToGrid w:val="0"/>
              <w:spacing w:line="276" w:lineRule="auto"/>
              <w:jc w:val="center"/>
            </w:pPr>
            <w:r w:rsidRPr="00E90C0B">
              <w:t>28</w:t>
            </w:r>
          </w:p>
        </w:tc>
      </w:tr>
      <w:tr w:rsidR="00C75D6D" w14:paraId="6213C2AE"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365C990A" w14:textId="77777777" w:rsidR="00C75D6D" w:rsidRDefault="00C75D6D" w:rsidP="002E0F4C">
            <w:pPr>
              <w:spacing w:line="276" w:lineRule="auto"/>
            </w:pPr>
            <w:r>
              <w:t>3.</w:t>
            </w:r>
          </w:p>
        </w:tc>
        <w:tc>
          <w:tcPr>
            <w:tcW w:w="992" w:type="dxa"/>
            <w:tcBorders>
              <w:top w:val="single" w:sz="2" w:space="0" w:color="000000"/>
              <w:left w:val="single" w:sz="2" w:space="0" w:color="000000"/>
              <w:bottom w:val="single" w:sz="2" w:space="0" w:color="000000"/>
              <w:right w:val="single" w:sz="2" w:space="0" w:color="000000"/>
            </w:tcBorders>
            <w:vAlign w:val="center"/>
          </w:tcPr>
          <w:p w14:paraId="1967EA21" w14:textId="77777777" w:rsidR="00C75D6D" w:rsidRDefault="00C75D6D" w:rsidP="002E0F4C">
            <w:pPr>
              <w:spacing w:line="276" w:lineRule="auto"/>
              <w:rPr>
                <w:color w:val="000000"/>
              </w:rPr>
            </w:pPr>
            <w:r>
              <w:t>ОР.1.7.1</w:t>
            </w:r>
          </w:p>
        </w:tc>
        <w:tc>
          <w:tcPr>
            <w:tcW w:w="1701" w:type="dxa"/>
            <w:tcBorders>
              <w:top w:val="single" w:sz="2" w:space="0" w:color="000000"/>
              <w:left w:val="single" w:sz="2" w:space="0" w:color="000000"/>
              <w:bottom w:val="single" w:sz="2" w:space="0" w:color="000000"/>
              <w:right w:val="single" w:sz="2" w:space="0" w:color="000000"/>
            </w:tcBorders>
            <w:vAlign w:val="center"/>
          </w:tcPr>
          <w:p w14:paraId="428DB121" w14:textId="77777777" w:rsidR="00C75D6D" w:rsidRPr="00E90C0B" w:rsidRDefault="00C75D6D" w:rsidP="002E0F4C">
            <w:pPr>
              <w:snapToGrid w:val="0"/>
              <w:spacing w:line="276" w:lineRule="auto"/>
            </w:pPr>
            <w:r w:rsidRPr="00E90C0B">
              <w:t>СРС по разделам №1, №2</w:t>
            </w:r>
          </w:p>
        </w:tc>
        <w:tc>
          <w:tcPr>
            <w:tcW w:w="3118" w:type="dxa"/>
            <w:tcBorders>
              <w:top w:val="single" w:sz="2" w:space="0" w:color="000000"/>
              <w:left w:val="single" w:sz="2" w:space="0" w:color="000000"/>
              <w:bottom w:val="single" w:sz="2" w:space="0" w:color="000000"/>
              <w:right w:val="single" w:sz="2" w:space="0" w:color="000000"/>
            </w:tcBorders>
            <w:vAlign w:val="center"/>
          </w:tcPr>
          <w:p w14:paraId="50D12138" w14:textId="77777777" w:rsidR="00C75D6D" w:rsidRPr="00DC3511" w:rsidRDefault="00C75D6D" w:rsidP="002E0F4C">
            <w:pPr>
              <w:spacing w:line="276" w:lineRule="auto"/>
              <w:rPr>
                <w:rStyle w:val="afb"/>
                <w:i w:val="0"/>
                <w:color w:val="auto"/>
              </w:rPr>
            </w:pPr>
            <w:r w:rsidRPr="00DC3511">
              <w:rPr>
                <w:rStyle w:val="afb"/>
                <w:i w:val="0"/>
                <w:color w:val="auto"/>
              </w:rPr>
              <w:t>Форма для оценки образовательных результатов на основе выполнения практического</w:t>
            </w:r>
          </w:p>
          <w:p w14:paraId="01F44035" w14:textId="77777777" w:rsidR="00C75D6D" w:rsidRDefault="00C75D6D" w:rsidP="002E0F4C">
            <w:pPr>
              <w:spacing w:line="276" w:lineRule="auto"/>
              <w:rPr>
                <w:color w:val="000000"/>
              </w:rPr>
            </w:pPr>
            <w:r w:rsidRPr="00DC3511">
              <w:rPr>
                <w:rStyle w:val="afb"/>
                <w:i w:val="0"/>
                <w:color w:val="auto"/>
              </w:rPr>
              <w:t>задания</w:t>
            </w:r>
          </w:p>
        </w:tc>
        <w:tc>
          <w:tcPr>
            <w:tcW w:w="993" w:type="dxa"/>
            <w:tcBorders>
              <w:top w:val="single" w:sz="2" w:space="0" w:color="000000"/>
              <w:left w:val="single" w:sz="2" w:space="0" w:color="000000"/>
              <w:bottom w:val="single" w:sz="2" w:space="0" w:color="000000"/>
              <w:right w:val="single" w:sz="2" w:space="0" w:color="000000"/>
            </w:tcBorders>
            <w:vAlign w:val="center"/>
          </w:tcPr>
          <w:p w14:paraId="124FE316" w14:textId="77777777" w:rsidR="00C75D6D" w:rsidRPr="00E90C0B" w:rsidRDefault="00C75D6D" w:rsidP="002E0F4C">
            <w:pPr>
              <w:snapToGrid w:val="0"/>
              <w:spacing w:line="276" w:lineRule="auto"/>
              <w:jc w:val="center"/>
            </w:pPr>
            <w:r w:rsidRPr="00E90C0B">
              <w:t>2</w:t>
            </w:r>
          </w:p>
        </w:tc>
        <w:tc>
          <w:tcPr>
            <w:tcW w:w="845" w:type="dxa"/>
            <w:tcBorders>
              <w:top w:val="single" w:sz="2" w:space="0" w:color="000000"/>
              <w:left w:val="single" w:sz="2" w:space="0" w:color="000000"/>
              <w:bottom w:val="single" w:sz="2" w:space="0" w:color="000000"/>
              <w:right w:val="single" w:sz="4" w:space="0" w:color="auto"/>
            </w:tcBorders>
            <w:vAlign w:val="center"/>
          </w:tcPr>
          <w:p w14:paraId="1DC76E75" w14:textId="77777777" w:rsidR="00C75D6D" w:rsidRPr="00E90C0B" w:rsidRDefault="00C75D6D" w:rsidP="002E0F4C">
            <w:pPr>
              <w:snapToGrid w:val="0"/>
              <w:spacing w:line="276" w:lineRule="auto"/>
              <w:jc w:val="center"/>
            </w:pPr>
            <w:r w:rsidRPr="00E90C0B">
              <w:t>2</w:t>
            </w:r>
          </w:p>
        </w:tc>
        <w:tc>
          <w:tcPr>
            <w:tcW w:w="854" w:type="dxa"/>
            <w:tcBorders>
              <w:top w:val="single" w:sz="4" w:space="0" w:color="auto"/>
              <w:left w:val="single" w:sz="4" w:space="0" w:color="auto"/>
              <w:bottom w:val="single" w:sz="4" w:space="0" w:color="auto"/>
              <w:right w:val="single" w:sz="4" w:space="0" w:color="auto"/>
            </w:tcBorders>
            <w:vAlign w:val="center"/>
          </w:tcPr>
          <w:p w14:paraId="06E5301C" w14:textId="77777777" w:rsidR="00C75D6D" w:rsidRPr="00E90C0B" w:rsidRDefault="00C75D6D" w:rsidP="002E0F4C">
            <w:pPr>
              <w:snapToGrid w:val="0"/>
              <w:spacing w:line="276" w:lineRule="auto"/>
              <w:jc w:val="center"/>
            </w:pPr>
            <w:r w:rsidRPr="00E90C0B">
              <w:t>2</w:t>
            </w:r>
          </w:p>
        </w:tc>
        <w:tc>
          <w:tcPr>
            <w:tcW w:w="816" w:type="dxa"/>
            <w:tcBorders>
              <w:top w:val="single" w:sz="4" w:space="0" w:color="auto"/>
              <w:left w:val="single" w:sz="4" w:space="0" w:color="auto"/>
              <w:bottom w:val="single" w:sz="4" w:space="0" w:color="auto"/>
              <w:right w:val="single" w:sz="4" w:space="0" w:color="auto"/>
            </w:tcBorders>
            <w:vAlign w:val="center"/>
          </w:tcPr>
          <w:p w14:paraId="21735F17" w14:textId="77777777" w:rsidR="00C75D6D" w:rsidRPr="00E90C0B" w:rsidRDefault="00C75D6D" w:rsidP="002E0F4C">
            <w:pPr>
              <w:snapToGrid w:val="0"/>
              <w:spacing w:line="276" w:lineRule="auto"/>
              <w:jc w:val="center"/>
            </w:pPr>
            <w:r w:rsidRPr="00E90C0B">
              <w:t>4</w:t>
            </w:r>
          </w:p>
        </w:tc>
      </w:tr>
      <w:tr w:rsidR="00C75D6D" w14:paraId="34D92A89"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2B20786F" w14:textId="77777777" w:rsidR="00C75D6D" w:rsidRDefault="00C75D6D" w:rsidP="002E0F4C">
            <w:pPr>
              <w:spacing w:line="276" w:lineRule="auto"/>
            </w:pPr>
            <w:r>
              <w:t>4.</w:t>
            </w:r>
          </w:p>
        </w:tc>
        <w:tc>
          <w:tcPr>
            <w:tcW w:w="992" w:type="dxa"/>
            <w:tcBorders>
              <w:top w:val="single" w:sz="2" w:space="0" w:color="000000"/>
              <w:left w:val="single" w:sz="2" w:space="0" w:color="000000"/>
              <w:bottom w:val="single" w:sz="2" w:space="0" w:color="000000"/>
              <w:right w:val="single" w:sz="2" w:space="0" w:color="000000"/>
            </w:tcBorders>
            <w:vAlign w:val="center"/>
          </w:tcPr>
          <w:p w14:paraId="17B91165" w14:textId="77777777" w:rsidR="00C75D6D" w:rsidRDefault="00C75D6D" w:rsidP="002E0F4C">
            <w:pPr>
              <w:spacing w:line="276" w:lineRule="auto"/>
              <w:rPr>
                <w:color w:val="000000"/>
              </w:rPr>
            </w:pPr>
            <w:r>
              <w:t>ОР.2.7.1</w:t>
            </w:r>
          </w:p>
        </w:tc>
        <w:tc>
          <w:tcPr>
            <w:tcW w:w="1701" w:type="dxa"/>
            <w:tcBorders>
              <w:top w:val="single" w:sz="2" w:space="0" w:color="000000"/>
              <w:left w:val="single" w:sz="2" w:space="0" w:color="000000"/>
              <w:bottom w:val="single" w:sz="2" w:space="0" w:color="000000"/>
              <w:right w:val="single" w:sz="2" w:space="0" w:color="000000"/>
            </w:tcBorders>
            <w:vAlign w:val="center"/>
          </w:tcPr>
          <w:p w14:paraId="31DD05B7" w14:textId="77777777" w:rsidR="00C75D6D" w:rsidRPr="00E90C0B" w:rsidRDefault="00C75D6D" w:rsidP="002E0F4C">
            <w:pPr>
              <w:snapToGrid w:val="0"/>
              <w:spacing w:line="276" w:lineRule="auto"/>
            </w:pPr>
            <w:r w:rsidRPr="00E90C0B">
              <w:t>Доклад с презентацией</w:t>
            </w:r>
          </w:p>
        </w:tc>
        <w:tc>
          <w:tcPr>
            <w:tcW w:w="3118" w:type="dxa"/>
            <w:tcBorders>
              <w:top w:val="single" w:sz="2" w:space="0" w:color="000000"/>
              <w:left w:val="single" w:sz="2" w:space="0" w:color="000000"/>
              <w:bottom w:val="single" w:sz="2" w:space="0" w:color="000000"/>
              <w:right w:val="single" w:sz="2" w:space="0" w:color="000000"/>
            </w:tcBorders>
            <w:vAlign w:val="center"/>
          </w:tcPr>
          <w:p w14:paraId="073115E6" w14:textId="77777777" w:rsidR="00C75D6D" w:rsidRPr="00C71FB6" w:rsidRDefault="00C75D6D" w:rsidP="002E0F4C">
            <w:pPr>
              <w:spacing w:line="276" w:lineRule="auto"/>
              <w:rPr>
                <w:rStyle w:val="afb"/>
                <w:i w:val="0"/>
                <w:color w:val="auto"/>
              </w:rPr>
            </w:pPr>
            <w:r w:rsidRPr="00C71FB6">
              <w:rPr>
                <w:rStyle w:val="afb"/>
                <w:i w:val="0"/>
                <w:color w:val="auto"/>
              </w:rPr>
              <w:t>Форма для оценки образовательных результатов на основе доклада с презентацией.</w:t>
            </w:r>
          </w:p>
          <w:p w14:paraId="0121D8EC" w14:textId="77777777" w:rsidR="00C75D6D" w:rsidRDefault="00C75D6D" w:rsidP="002E0F4C">
            <w:pPr>
              <w:spacing w:line="276" w:lineRule="auto"/>
              <w:rPr>
                <w:color w:val="000000"/>
              </w:rPr>
            </w:pPr>
          </w:p>
        </w:tc>
        <w:tc>
          <w:tcPr>
            <w:tcW w:w="993" w:type="dxa"/>
            <w:tcBorders>
              <w:top w:val="single" w:sz="2" w:space="0" w:color="000000"/>
              <w:left w:val="single" w:sz="2" w:space="0" w:color="000000"/>
              <w:bottom w:val="single" w:sz="2" w:space="0" w:color="000000"/>
              <w:right w:val="single" w:sz="2" w:space="0" w:color="000000"/>
            </w:tcBorders>
            <w:vAlign w:val="center"/>
          </w:tcPr>
          <w:p w14:paraId="0A8B8A56" w14:textId="77777777" w:rsidR="00C75D6D" w:rsidRPr="00E90C0B" w:rsidRDefault="00C75D6D" w:rsidP="002E0F4C">
            <w:pPr>
              <w:snapToGrid w:val="0"/>
              <w:spacing w:line="276" w:lineRule="auto"/>
              <w:jc w:val="center"/>
            </w:pPr>
            <w:r w:rsidRPr="00E90C0B">
              <w:t>1</w:t>
            </w:r>
          </w:p>
        </w:tc>
        <w:tc>
          <w:tcPr>
            <w:tcW w:w="845" w:type="dxa"/>
            <w:tcBorders>
              <w:top w:val="single" w:sz="2" w:space="0" w:color="000000"/>
              <w:left w:val="single" w:sz="2" w:space="0" w:color="000000"/>
              <w:bottom w:val="single" w:sz="2" w:space="0" w:color="000000"/>
              <w:right w:val="single" w:sz="4" w:space="0" w:color="auto"/>
            </w:tcBorders>
            <w:vAlign w:val="center"/>
          </w:tcPr>
          <w:p w14:paraId="2646CC5A" w14:textId="77777777" w:rsidR="00C75D6D" w:rsidRPr="00E90C0B" w:rsidRDefault="00C75D6D" w:rsidP="002E0F4C">
            <w:pPr>
              <w:snapToGrid w:val="0"/>
              <w:spacing w:line="276" w:lineRule="auto"/>
              <w:jc w:val="center"/>
            </w:pPr>
            <w:r w:rsidRPr="00E90C0B">
              <w:t>5</w:t>
            </w:r>
          </w:p>
        </w:tc>
        <w:tc>
          <w:tcPr>
            <w:tcW w:w="854" w:type="dxa"/>
            <w:tcBorders>
              <w:top w:val="single" w:sz="4" w:space="0" w:color="auto"/>
              <w:left w:val="single" w:sz="4" w:space="0" w:color="auto"/>
              <w:bottom w:val="single" w:sz="4" w:space="0" w:color="auto"/>
              <w:right w:val="single" w:sz="4" w:space="0" w:color="auto"/>
            </w:tcBorders>
            <w:vAlign w:val="center"/>
          </w:tcPr>
          <w:p w14:paraId="051A6623" w14:textId="77777777" w:rsidR="00C75D6D" w:rsidRPr="00E90C0B" w:rsidRDefault="00C75D6D" w:rsidP="002E0F4C">
            <w:pPr>
              <w:snapToGrid w:val="0"/>
              <w:spacing w:line="276" w:lineRule="auto"/>
              <w:jc w:val="center"/>
            </w:pPr>
            <w:r w:rsidRPr="00E90C0B">
              <w:t>3</w:t>
            </w:r>
          </w:p>
        </w:tc>
        <w:tc>
          <w:tcPr>
            <w:tcW w:w="816" w:type="dxa"/>
            <w:tcBorders>
              <w:top w:val="single" w:sz="4" w:space="0" w:color="auto"/>
              <w:left w:val="single" w:sz="4" w:space="0" w:color="auto"/>
              <w:bottom w:val="single" w:sz="4" w:space="0" w:color="auto"/>
              <w:right w:val="single" w:sz="4" w:space="0" w:color="auto"/>
            </w:tcBorders>
            <w:vAlign w:val="center"/>
          </w:tcPr>
          <w:p w14:paraId="60CD08D8" w14:textId="77777777" w:rsidR="00C75D6D" w:rsidRPr="00E90C0B" w:rsidRDefault="00C75D6D" w:rsidP="002E0F4C">
            <w:pPr>
              <w:snapToGrid w:val="0"/>
              <w:spacing w:line="276" w:lineRule="auto"/>
              <w:jc w:val="center"/>
            </w:pPr>
            <w:r w:rsidRPr="00E90C0B">
              <w:t>5</w:t>
            </w:r>
          </w:p>
        </w:tc>
      </w:tr>
      <w:tr w:rsidR="00C75D6D" w14:paraId="2DEEF38D"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0A41A6AF" w14:textId="77777777" w:rsidR="00C75D6D" w:rsidRDefault="00C75D6D" w:rsidP="002E0F4C">
            <w:pPr>
              <w:spacing w:line="276" w:lineRule="auto"/>
            </w:pPr>
            <w:r>
              <w:t>5.</w:t>
            </w:r>
          </w:p>
        </w:tc>
        <w:tc>
          <w:tcPr>
            <w:tcW w:w="992" w:type="dxa"/>
            <w:tcBorders>
              <w:top w:val="single" w:sz="2" w:space="0" w:color="000000"/>
              <w:left w:val="single" w:sz="2" w:space="0" w:color="000000"/>
              <w:bottom w:val="single" w:sz="2" w:space="0" w:color="000000"/>
              <w:right w:val="single" w:sz="2" w:space="0" w:color="000000"/>
            </w:tcBorders>
            <w:vAlign w:val="center"/>
          </w:tcPr>
          <w:p w14:paraId="13A4440B" w14:textId="77777777" w:rsidR="00C75D6D" w:rsidRDefault="00C75D6D" w:rsidP="002E0F4C">
            <w:pPr>
              <w:spacing w:line="276" w:lineRule="auto"/>
              <w:rPr>
                <w:color w:val="000000"/>
              </w:rPr>
            </w:pPr>
            <w:r>
              <w:t>ОР.2.7.2</w:t>
            </w:r>
          </w:p>
        </w:tc>
        <w:tc>
          <w:tcPr>
            <w:tcW w:w="1701" w:type="dxa"/>
            <w:tcBorders>
              <w:top w:val="single" w:sz="2" w:space="0" w:color="000000"/>
              <w:left w:val="single" w:sz="2" w:space="0" w:color="000000"/>
              <w:bottom w:val="single" w:sz="2" w:space="0" w:color="000000"/>
              <w:right w:val="single" w:sz="2" w:space="0" w:color="000000"/>
            </w:tcBorders>
            <w:vAlign w:val="center"/>
          </w:tcPr>
          <w:p w14:paraId="1FD323E1" w14:textId="77777777" w:rsidR="00C75D6D" w:rsidRPr="00E90C0B" w:rsidRDefault="00C75D6D" w:rsidP="002E0F4C">
            <w:pPr>
              <w:snapToGrid w:val="0"/>
              <w:spacing w:line="276" w:lineRule="auto"/>
              <w:jc w:val="both"/>
            </w:pPr>
            <w:r w:rsidRPr="00E90C0B">
              <w:t>Контекстное задание по разделу №1, №3</w:t>
            </w:r>
          </w:p>
        </w:tc>
        <w:tc>
          <w:tcPr>
            <w:tcW w:w="3118" w:type="dxa"/>
            <w:tcBorders>
              <w:top w:val="single" w:sz="2" w:space="0" w:color="000000"/>
              <w:left w:val="single" w:sz="2" w:space="0" w:color="000000"/>
              <w:bottom w:val="single" w:sz="2" w:space="0" w:color="000000"/>
              <w:right w:val="single" w:sz="2" w:space="0" w:color="000000"/>
            </w:tcBorders>
            <w:vAlign w:val="center"/>
          </w:tcPr>
          <w:p w14:paraId="021425F7" w14:textId="77777777" w:rsidR="00C75D6D" w:rsidRDefault="00C75D6D" w:rsidP="002E0F4C">
            <w:pPr>
              <w:spacing w:line="276" w:lineRule="auto"/>
              <w:rPr>
                <w:color w:val="000000"/>
              </w:rPr>
            </w:pPr>
            <w:r w:rsidRPr="00DC3511">
              <w:rPr>
                <w:rStyle w:val="afb"/>
                <w:i w:val="0"/>
                <w:color w:val="auto"/>
              </w:rPr>
              <w:t>Форма для оценки образовательных результатов на основе результатов выполнения  контекстного задания</w:t>
            </w:r>
          </w:p>
        </w:tc>
        <w:tc>
          <w:tcPr>
            <w:tcW w:w="993" w:type="dxa"/>
            <w:tcBorders>
              <w:top w:val="single" w:sz="2" w:space="0" w:color="000000"/>
              <w:left w:val="single" w:sz="2" w:space="0" w:color="000000"/>
              <w:bottom w:val="single" w:sz="2" w:space="0" w:color="000000"/>
              <w:right w:val="single" w:sz="2" w:space="0" w:color="000000"/>
            </w:tcBorders>
            <w:vAlign w:val="center"/>
          </w:tcPr>
          <w:p w14:paraId="5A01232F" w14:textId="77777777" w:rsidR="00C75D6D" w:rsidRPr="00E90C0B" w:rsidRDefault="00C75D6D" w:rsidP="002E0F4C">
            <w:pPr>
              <w:snapToGrid w:val="0"/>
              <w:spacing w:line="276" w:lineRule="auto"/>
              <w:jc w:val="center"/>
            </w:pPr>
            <w:r w:rsidRPr="00E90C0B">
              <w:t>6</w:t>
            </w:r>
          </w:p>
        </w:tc>
        <w:tc>
          <w:tcPr>
            <w:tcW w:w="845" w:type="dxa"/>
            <w:tcBorders>
              <w:top w:val="single" w:sz="2" w:space="0" w:color="000000"/>
              <w:left w:val="single" w:sz="2" w:space="0" w:color="000000"/>
              <w:bottom w:val="single" w:sz="2" w:space="0" w:color="000000"/>
              <w:right w:val="single" w:sz="4" w:space="0" w:color="auto"/>
            </w:tcBorders>
            <w:vAlign w:val="center"/>
          </w:tcPr>
          <w:p w14:paraId="78AFB397" w14:textId="77777777" w:rsidR="00C75D6D" w:rsidRPr="00E90C0B" w:rsidRDefault="00C75D6D" w:rsidP="002E0F4C">
            <w:pPr>
              <w:snapToGrid w:val="0"/>
              <w:spacing w:line="276" w:lineRule="auto"/>
              <w:jc w:val="center"/>
            </w:pPr>
            <w:r w:rsidRPr="00E90C0B">
              <w:t>2</w:t>
            </w:r>
          </w:p>
        </w:tc>
        <w:tc>
          <w:tcPr>
            <w:tcW w:w="854" w:type="dxa"/>
            <w:tcBorders>
              <w:top w:val="single" w:sz="4" w:space="0" w:color="auto"/>
              <w:left w:val="single" w:sz="4" w:space="0" w:color="auto"/>
              <w:bottom w:val="single" w:sz="4" w:space="0" w:color="auto"/>
              <w:right w:val="single" w:sz="4" w:space="0" w:color="auto"/>
            </w:tcBorders>
            <w:vAlign w:val="center"/>
          </w:tcPr>
          <w:p w14:paraId="07899FD2" w14:textId="77777777" w:rsidR="00C75D6D" w:rsidRPr="00E90C0B" w:rsidRDefault="00C75D6D" w:rsidP="002E0F4C">
            <w:pPr>
              <w:snapToGrid w:val="0"/>
              <w:spacing w:line="276" w:lineRule="auto"/>
              <w:jc w:val="center"/>
            </w:pPr>
            <w:r w:rsidRPr="00E90C0B">
              <w:t>6</w:t>
            </w:r>
          </w:p>
        </w:tc>
        <w:tc>
          <w:tcPr>
            <w:tcW w:w="816" w:type="dxa"/>
            <w:tcBorders>
              <w:top w:val="single" w:sz="4" w:space="0" w:color="auto"/>
              <w:left w:val="single" w:sz="4" w:space="0" w:color="auto"/>
              <w:bottom w:val="single" w:sz="4" w:space="0" w:color="auto"/>
              <w:right w:val="single" w:sz="4" w:space="0" w:color="auto"/>
            </w:tcBorders>
            <w:vAlign w:val="center"/>
          </w:tcPr>
          <w:p w14:paraId="45C4E76C" w14:textId="77777777" w:rsidR="00C75D6D" w:rsidRPr="00E90C0B" w:rsidRDefault="00C75D6D" w:rsidP="002E0F4C">
            <w:pPr>
              <w:snapToGrid w:val="0"/>
              <w:spacing w:line="276" w:lineRule="auto"/>
              <w:jc w:val="center"/>
            </w:pPr>
            <w:r w:rsidRPr="00E90C0B">
              <w:t>12</w:t>
            </w:r>
          </w:p>
        </w:tc>
      </w:tr>
      <w:tr w:rsidR="00C75D6D" w14:paraId="47C532A0"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43022F7B" w14:textId="77777777" w:rsidR="00C75D6D" w:rsidRDefault="00C75D6D" w:rsidP="002E0F4C">
            <w:pPr>
              <w:spacing w:line="276" w:lineRule="auto"/>
            </w:pPr>
            <w:r>
              <w:t>6.</w:t>
            </w:r>
          </w:p>
        </w:tc>
        <w:tc>
          <w:tcPr>
            <w:tcW w:w="992" w:type="dxa"/>
            <w:tcBorders>
              <w:top w:val="single" w:sz="2" w:space="0" w:color="000000"/>
              <w:left w:val="single" w:sz="2" w:space="0" w:color="000000"/>
              <w:bottom w:val="single" w:sz="2" w:space="0" w:color="000000"/>
              <w:right w:val="single" w:sz="2" w:space="0" w:color="000000"/>
            </w:tcBorders>
            <w:vAlign w:val="center"/>
          </w:tcPr>
          <w:p w14:paraId="45E4518F" w14:textId="77777777" w:rsidR="00C75D6D" w:rsidRDefault="00C75D6D" w:rsidP="002E0F4C">
            <w:pPr>
              <w:spacing w:line="276" w:lineRule="auto"/>
              <w:rPr>
                <w:color w:val="000000"/>
              </w:rPr>
            </w:pPr>
            <w:r>
              <w:t>ОР.2.7.2</w:t>
            </w:r>
          </w:p>
        </w:tc>
        <w:tc>
          <w:tcPr>
            <w:tcW w:w="1701" w:type="dxa"/>
            <w:tcBorders>
              <w:top w:val="single" w:sz="2" w:space="0" w:color="000000"/>
              <w:left w:val="single" w:sz="2" w:space="0" w:color="000000"/>
              <w:bottom w:val="single" w:sz="2" w:space="0" w:color="000000"/>
              <w:right w:val="single" w:sz="2" w:space="0" w:color="000000"/>
            </w:tcBorders>
            <w:vAlign w:val="center"/>
          </w:tcPr>
          <w:p w14:paraId="6319A68D" w14:textId="77777777" w:rsidR="00C75D6D" w:rsidRPr="00E90C0B" w:rsidRDefault="00C75D6D" w:rsidP="002E0F4C">
            <w:pPr>
              <w:snapToGrid w:val="0"/>
              <w:spacing w:line="276" w:lineRule="auto"/>
              <w:jc w:val="both"/>
            </w:pPr>
            <w:r w:rsidRPr="00E90C0B">
              <w:t>Прохождение теста в ЭОС</w:t>
            </w:r>
          </w:p>
        </w:tc>
        <w:tc>
          <w:tcPr>
            <w:tcW w:w="3118" w:type="dxa"/>
            <w:tcBorders>
              <w:top w:val="single" w:sz="2" w:space="0" w:color="000000"/>
              <w:left w:val="single" w:sz="2" w:space="0" w:color="000000"/>
              <w:bottom w:val="single" w:sz="2" w:space="0" w:color="000000"/>
              <w:right w:val="single" w:sz="2" w:space="0" w:color="000000"/>
            </w:tcBorders>
            <w:vAlign w:val="center"/>
          </w:tcPr>
          <w:p w14:paraId="6A1753A0" w14:textId="77777777" w:rsidR="00C75D6D" w:rsidRDefault="00C75D6D" w:rsidP="002E0F4C">
            <w:pPr>
              <w:spacing w:line="276" w:lineRule="auto"/>
              <w:rPr>
                <w:color w:val="000000"/>
              </w:rPr>
            </w:pPr>
            <w:r w:rsidRPr="00C71FB6">
              <w:t xml:space="preserve">Форма для оценки образовательных </w:t>
            </w:r>
            <w:r w:rsidRPr="00C71FB6">
              <w:lastRenderedPageBreak/>
              <w:t>результатов на основе выполнения тестовых заданий.</w:t>
            </w:r>
          </w:p>
        </w:tc>
        <w:tc>
          <w:tcPr>
            <w:tcW w:w="993" w:type="dxa"/>
            <w:tcBorders>
              <w:top w:val="single" w:sz="2" w:space="0" w:color="000000"/>
              <w:left w:val="single" w:sz="2" w:space="0" w:color="000000"/>
              <w:bottom w:val="single" w:sz="2" w:space="0" w:color="000000"/>
              <w:right w:val="single" w:sz="2" w:space="0" w:color="000000"/>
            </w:tcBorders>
            <w:vAlign w:val="center"/>
          </w:tcPr>
          <w:p w14:paraId="1BF00A40" w14:textId="77777777" w:rsidR="00C75D6D" w:rsidRPr="00E90C0B" w:rsidRDefault="00C75D6D" w:rsidP="002E0F4C">
            <w:pPr>
              <w:snapToGrid w:val="0"/>
              <w:spacing w:line="276" w:lineRule="auto"/>
              <w:jc w:val="center"/>
            </w:pPr>
            <w:r w:rsidRPr="00E90C0B">
              <w:lastRenderedPageBreak/>
              <w:t>4</w:t>
            </w:r>
          </w:p>
        </w:tc>
        <w:tc>
          <w:tcPr>
            <w:tcW w:w="845" w:type="dxa"/>
            <w:tcBorders>
              <w:top w:val="single" w:sz="2" w:space="0" w:color="000000"/>
              <w:left w:val="single" w:sz="2" w:space="0" w:color="000000"/>
              <w:bottom w:val="single" w:sz="2" w:space="0" w:color="000000"/>
              <w:right w:val="single" w:sz="4" w:space="0" w:color="auto"/>
            </w:tcBorders>
            <w:vAlign w:val="center"/>
          </w:tcPr>
          <w:p w14:paraId="62C60D05" w14:textId="77777777" w:rsidR="00C75D6D" w:rsidRPr="00E90C0B" w:rsidRDefault="00C75D6D" w:rsidP="002E0F4C">
            <w:pPr>
              <w:snapToGrid w:val="0"/>
              <w:spacing w:line="276" w:lineRule="auto"/>
              <w:jc w:val="center"/>
            </w:pPr>
            <w:r w:rsidRPr="00E90C0B">
              <w:t>1</w:t>
            </w:r>
          </w:p>
        </w:tc>
        <w:tc>
          <w:tcPr>
            <w:tcW w:w="854" w:type="dxa"/>
            <w:tcBorders>
              <w:top w:val="single" w:sz="4" w:space="0" w:color="auto"/>
              <w:left w:val="single" w:sz="4" w:space="0" w:color="auto"/>
              <w:bottom w:val="single" w:sz="4" w:space="0" w:color="auto"/>
              <w:right w:val="single" w:sz="4" w:space="0" w:color="auto"/>
            </w:tcBorders>
            <w:vAlign w:val="center"/>
          </w:tcPr>
          <w:p w14:paraId="62EE5580" w14:textId="77777777" w:rsidR="00C75D6D" w:rsidRPr="00E90C0B" w:rsidRDefault="00C75D6D" w:rsidP="002E0F4C">
            <w:pPr>
              <w:snapToGrid w:val="0"/>
              <w:spacing w:line="276" w:lineRule="auto"/>
              <w:jc w:val="center"/>
            </w:pPr>
            <w:r w:rsidRPr="00E90C0B">
              <w:t>2</w:t>
            </w:r>
          </w:p>
        </w:tc>
        <w:tc>
          <w:tcPr>
            <w:tcW w:w="816" w:type="dxa"/>
            <w:tcBorders>
              <w:top w:val="single" w:sz="4" w:space="0" w:color="auto"/>
              <w:left w:val="single" w:sz="4" w:space="0" w:color="auto"/>
              <w:bottom w:val="single" w:sz="4" w:space="0" w:color="auto"/>
              <w:right w:val="single" w:sz="4" w:space="0" w:color="auto"/>
            </w:tcBorders>
            <w:vAlign w:val="center"/>
          </w:tcPr>
          <w:p w14:paraId="6C5303C9" w14:textId="77777777" w:rsidR="00C75D6D" w:rsidRPr="00E90C0B" w:rsidRDefault="00C75D6D" w:rsidP="002E0F4C">
            <w:pPr>
              <w:snapToGrid w:val="0"/>
              <w:spacing w:line="276" w:lineRule="auto"/>
              <w:jc w:val="center"/>
            </w:pPr>
            <w:r w:rsidRPr="00E90C0B">
              <w:t>4</w:t>
            </w:r>
          </w:p>
        </w:tc>
      </w:tr>
      <w:tr w:rsidR="00C75D6D" w14:paraId="60FD9F0E"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733400A9" w14:textId="77777777" w:rsidR="00C75D6D" w:rsidRDefault="00C75D6D" w:rsidP="002E0F4C">
            <w:pPr>
              <w:spacing w:line="276" w:lineRule="auto"/>
            </w:pPr>
            <w:r>
              <w:t>7.</w:t>
            </w:r>
          </w:p>
        </w:tc>
        <w:tc>
          <w:tcPr>
            <w:tcW w:w="992" w:type="dxa"/>
            <w:tcBorders>
              <w:top w:val="single" w:sz="2" w:space="0" w:color="000000"/>
              <w:left w:val="single" w:sz="2" w:space="0" w:color="000000"/>
              <w:bottom w:val="single" w:sz="2" w:space="0" w:color="000000"/>
              <w:right w:val="single" w:sz="2" w:space="0" w:color="000000"/>
            </w:tcBorders>
            <w:vAlign w:val="center"/>
          </w:tcPr>
          <w:p w14:paraId="2D0A39C0" w14:textId="77777777" w:rsidR="00C75D6D" w:rsidRDefault="00C75D6D" w:rsidP="002E0F4C">
            <w:pPr>
              <w:spacing w:line="276" w:lineRule="auto"/>
              <w:rPr>
                <w:color w:val="000000"/>
              </w:rPr>
            </w:pPr>
            <w:r>
              <w:t>ОР.2.7.2</w:t>
            </w:r>
          </w:p>
        </w:tc>
        <w:tc>
          <w:tcPr>
            <w:tcW w:w="1701" w:type="dxa"/>
            <w:tcBorders>
              <w:top w:val="single" w:sz="2" w:space="0" w:color="000000"/>
              <w:left w:val="single" w:sz="2" w:space="0" w:color="000000"/>
              <w:bottom w:val="single" w:sz="2" w:space="0" w:color="000000"/>
              <w:right w:val="single" w:sz="2" w:space="0" w:color="000000"/>
            </w:tcBorders>
            <w:vAlign w:val="center"/>
          </w:tcPr>
          <w:p w14:paraId="7C563305" w14:textId="77777777" w:rsidR="00C75D6D" w:rsidRPr="00E90C0B" w:rsidRDefault="00C75D6D" w:rsidP="002E0F4C">
            <w:pPr>
              <w:snapToGrid w:val="0"/>
              <w:spacing w:line="276" w:lineRule="auto"/>
              <w:jc w:val="both"/>
            </w:pPr>
            <w:r w:rsidRPr="00E90C0B">
              <w:t>СРС по разделам №3</w:t>
            </w:r>
          </w:p>
        </w:tc>
        <w:tc>
          <w:tcPr>
            <w:tcW w:w="3118" w:type="dxa"/>
            <w:tcBorders>
              <w:top w:val="single" w:sz="2" w:space="0" w:color="000000"/>
              <w:left w:val="single" w:sz="2" w:space="0" w:color="000000"/>
              <w:bottom w:val="single" w:sz="2" w:space="0" w:color="000000"/>
              <w:right w:val="single" w:sz="2" w:space="0" w:color="000000"/>
            </w:tcBorders>
            <w:vAlign w:val="center"/>
          </w:tcPr>
          <w:p w14:paraId="11F03078" w14:textId="77777777" w:rsidR="002E0F4C" w:rsidRPr="00DC3511" w:rsidRDefault="002E0F4C" w:rsidP="002E0F4C">
            <w:pPr>
              <w:spacing w:line="276" w:lineRule="auto"/>
              <w:rPr>
                <w:rStyle w:val="afb"/>
                <w:i w:val="0"/>
                <w:color w:val="auto"/>
              </w:rPr>
            </w:pPr>
            <w:r w:rsidRPr="00DC3511">
              <w:rPr>
                <w:rStyle w:val="afb"/>
                <w:i w:val="0"/>
                <w:color w:val="auto"/>
              </w:rPr>
              <w:t>Форма для оценки образовательных результатов на основе выполнения практического</w:t>
            </w:r>
          </w:p>
          <w:p w14:paraId="46802391" w14:textId="77777777" w:rsidR="00C75D6D" w:rsidRDefault="002E0F4C" w:rsidP="002E0F4C">
            <w:pPr>
              <w:spacing w:line="276" w:lineRule="auto"/>
              <w:rPr>
                <w:color w:val="000000"/>
              </w:rPr>
            </w:pPr>
            <w:r w:rsidRPr="00DC3511">
              <w:rPr>
                <w:rStyle w:val="afb"/>
                <w:i w:val="0"/>
                <w:color w:val="auto"/>
              </w:rPr>
              <w:t>задания</w:t>
            </w:r>
          </w:p>
        </w:tc>
        <w:tc>
          <w:tcPr>
            <w:tcW w:w="993" w:type="dxa"/>
            <w:tcBorders>
              <w:top w:val="single" w:sz="2" w:space="0" w:color="000000"/>
              <w:left w:val="single" w:sz="2" w:space="0" w:color="000000"/>
              <w:bottom w:val="single" w:sz="2" w:space="0" w:color="000000"/>
              <w:right w:val="single" w:sz="2" w:space="0" w:color="000000"/>
            </w:tcBorders>
            <w:vAlign w:val="center"/>
          </w:tcPr>
          <w:p w14:paraId="3CE13F74" w14:textId="77777777" w:rsidR="00C75D6D" w:rsidRPr="00E90C0B" w:rsidRDefault="00C75D6D" w:rsidP="002E0F4C">
            <w:pPr>
              <w:snapToGrid w:val="0"/>
              <w:spacing w:line="276" w:lineRule="auto"/>
              <w:jc w:val="center"/>
            </w:pPr>
            <w:r w:rsidRPr="00E90C0B">
              <w:t>2</w:t>
            </w:r>
          </w:p>
        </w:tc>
        <w:tc>
          <w:tcPr>
            <w:tcW w:w="845" w:type="dxa"/>
            <w:tcBorders>
              <w:top w:val="single" w:sz="2" w:space="0" w:color="000000"/>
              <w:left w:val="single" w:sz="2" w:space="0" w:color="000000"/>
              <w:bottom w:val="single" w:sz="2" w:space="0" w:color="000000"/>
              <w:right w:val="single" w:sz="4" w:space="0" w:color="auto"/>
            </w:tcBorders>
            <w:vAlign w:val="center"/>
          </w:tcPr>
          <w:p w14:paraId="284C0D73" w14:textId="77777777" w:rsidR="00C75D6D" w:rsidRPr="00E90C0B" w:rsidRDefault="00C75D6D" w:rsidP="002E0F4C">
            <w:pPr>
              <w:snapToGrid w:val="0"/>
              <w:spacing w:line="276" w:lineRule="auto"/>
              <w:jc w:val="center"/>
            </w:pPr>
            <w:r w:rsidRPr="00E90C0B">
              <w:t>1</w:t>
            </w:r>
          </w:p>
        </w:tc>
        <w:tc>
          <w:tcPr>
            <w:tcW w:w="854" w:type="dxa"/>
            <w:tcBorders>
              <w:top w:val="single" w:sz="4" w:space="0" w:color="auto"/>
              <w:left w:val="single" w:sz="4" w:space="0" w:color="auto"/>
              <w:bottom w:val="single" w:sz="4" w:space="0" w:color="auto"/>
              <w:right w:val="single" w:sz="4" w:space="0" w:color="auto"/>
            </w:tcBorders>
            <w:vAlign w:val="center"/>
          </w:tcPr>
          <w:p w14:paraId="08ACB31F" w14:textId="77777777" w:rsidR="00C75D6D" w:rsidRPr="00E90C0B" w:rsidRDefault="00C75D6D" w:rsidP="002E0F4C">
            <w:pPr>
              <w:snapToGrid w:val="0"/>
              <w:spacing w:line="276" w:lineRule="auto"/>
              <w:jc w:val="center"/>
            </w:pPr>
            <w:r w:rsidRPr="00E90C0B">
              <w:t>1</w:t>
            </w:r>
          </w:p>
        </w:tc>
        <w:tc>
          <w:tcPr>
            <w:tcW w:w="816" w:type="dxa"/>
            <w:tcBorders>
              <w:top w:val="single" w:sz="4" w:space="0" w:color="auto"/>
              <w:left w:val="single" w:sz="4" w:space="0" w:color="auto"/>
              <w:bottom w:val="single" w:sz="4" w:space="0" w:color="auto"/>
              <w:right w:val="single" w:sz="4" w:space="0" w:color="auto"/>
            </w:tcBorders>
            <w:vAlign w:val="center"/>
          </w:tcPr>
          <w:p w14:paraId="64606488" w14:textId="77777777" w:rsidR="00C75D6D" w:rsidRPr="00E90C0B" w:rsidRDefault="00C75D6D" w:rsidP="002E0F4C">
            <w:pPr>
              <w:snapToGrid w:val="0"/>
              <w:spacing w:line="276" w:lineRule="auto"/>
              <w:jc w:val="center"/>
            </w:pPr>
            <w:r w:rsidRPr="00E90C0B">
              <w:t>2</w:t>
            </w:r>
          </w:p>
        </w:tc>
      </w:tr>
      <w:tr w:rsidR="00C75D6D" w14:paraId="431936C0" w14:textId="77777777" w:rsidTr="00D43429">
        <w:trPr>
          <w:trHeight w:val="300"/>
        </w:trPr>
        <w:tc>
          <w:tcPr>
            <w:tcW w:w="534" w:type="dxa"/>
            <w:tcBorders>
              <w:top w:val="single" w:sz="2" w:space="0" w:color="000000"/>
              <w:left w:val="single" w:sz="2" w:space="0" w:color="000000"/>
              <w:bottom w:val="single" w:sz="2" w:space="0" w:color="000000"/>
              <w:right w:val="single" w:sz="2" w:space="0" w:color="000000"/>
            </w:tcBorders>
            <w:vAlign w:val="center"/>
          </w:tcPr>
          <w:p w14:paraId="7CCBBA44" w14:textId="77777777" w:rsidR="00C75D6D" w:rsidRDefault="00C75D6D" w:rsidP="002E0F4C">
            <w:pPr>
              <w:spacing w:line="276" w:lineRule="auto"/>
            </w:pPr>
            <w:r>
              <w:t>8.</w:t>
            </w:r>
          </w:p>
        </w:tc>
        <w:tc>
          <w:tcPr>
            <w:tcW w:w="992" w:type="dxa"/>
            <w:tcBorders>
              <w:top w:val="single" w:sz="2" w:space="0" w:color="000000"/>
              <w:left w:val="single" w:sz="2" w:space="0" w:color="000000"/>
              <w:bottom w:val="single" w:sz="2" w:space="0" w:color="000000"/>
              <w:right w:val="single" w:sz="2" w:space="0" w:color="000000"/>
            </w:tcBorders>
            <w:vAlign w:val="center"/>
          </w:tcPr>
          <w:p w14:paraId="2EB5CF45" w14:textId="77777777" w:rsidR="00C75D6D" w:rsidRDefault="00C75D6D" w:rsidP="002E0F4C">
            <w:pPr>
              <w:spacing w:line="276" w:lineRule="auto"/>
              <w:rPr>
                <w:color w:val="000000"/>
              </w:rPr>
            </w:pPr>
            <w:r>
              <w:t>ОР.2.7.2</w:t>
            </w:r>
          </w:p>
        </w:tc>
        <w:tc>
          <w:tcPr>
            <w:tcW w:w="1701" w:type="dxa"/>
            <w:tcBorders>
              <w:top w:val="single" w:sz="2" w:space="0" w:color="000000"/>
              <w:left w:val="single" w:sz="2" w:space="0" w:color="000000"/>
              <w:bottom w:val="single" w:sz="2" w:space="0" w:color="000000"/>
              <w:right w:val="single" w:sz="2" w:space="0" w:color="000000"/>
            </w:tcBorders>
            <w:vAlign w:val="center"/>
          </w:tcPr>
          <w:p w14:paraId="0FDD5A9E" w14:textId="77777777" w:rsidR="00C75D6D" w:rsidRPr="00E90C0B" w:rsidRDefault="00C75D6D" w:rsidP="002E0F4C">
            <w:pPr>
              <w:snapToGrid w:val="0"/>
              <w:spacing w:line="276" w:lineRule="auto"/>
              <w:jc w:val="both"/>
            </w:pPr>
            <w:r w:rsidRPr="00E90C0B">
              <w:t>Прохождение итогового тестирования</w:t>
            </w:r>
          </w:p>
        </w:tc>
        <w:tc>
          <w:tcPr>
            <w:tcW w:w="3118" w:type="dxa"/>
            <w:tcBorders>
              <w:top w:val="single" w:sz="2" w:space="0" w:color="000000"/>
              <w:left w:val="single" w:sz="2" w:space="0" w:color="000000"/>
              <w:bottom w:val="single" w:sz="2" w:space="0" w:color="000000"/>
              <w:right w:val="single" w:sz="2" w:space="0" w:color="000000"/>
            </w:tcBorders>
            <w:vAlign w:val="center"/>
          </w:tcPr>
          <w:p w14:paraId="39EA1CFD" w14:textId="77777777" w:rsidR="00C75D6D" w:rsidRDefault="00C75D6D" w:rsidP="002E0F4C">
            <w:pPr>
              <w:spacing w:line="276" w:lineRule="auto"/>
              <w:rPr>
                <w:color w:val="000000"/>
              </w:rPr>
            </w:pPr>
            <w:r w:rsidRPr="00C71FB6">
              <w:t>Форма для оценки образовательных результатов на основе выполнения тестовых заданий.</w:t>
            </w:r>
          </w:p>
        </w:tc>
        <w:tc>
          <w:tcPr>
            <w:tcW w:w="993" w:type="dxa"/>
            <w:tcBorders>
              <w:top w:val="single" w:sz="2" w:space="0" w:color="000000"/>
              <w:left w:val="single" w:sz="2" w:space="0" w:color="000000"/>
              <w:bottom w:val="single" w:sz="2" w:space="0" w:color="000000"/>
              <w:right w:val="single" w:sz="2" w:space="0" w:color="000000"/>
            </w:tcBorders>
            <w:vAlign w:val="center"/>
          </w:tcPr>
          <w:p w14:paraId="6566FB96" w14:textId="77777777" w:rsidR="00C75D6D" w:rsidRPr="00E90C0B" w:rsidRDefault="00C75D6D" w:rsidP="002E0F4C">
            <w:pPr>
              <w:snapToGrid w:val="0"/>
              <w:spacing w:line="276" w:lineRule="auto"/>
              <w:jc w:val="center"/>
            </w:pPr>
            <w:r w:rsidRPr="00E90C0B">
              <w:t>20</w:t>
            </w:r>
          </w:p>
        </w:tc>
        <w:tc>
          <w:tcPr>
            <w:tcW w:w="845" w:type="dxa"/>
            <w:tcBorders>
              <w:top w:val="single" w:sz="2" w:space="0" w:color="000000"/>
              <w:left w:val="single" w:sz="2" w:space="0" w:color="000000"/>
              <w:bottom w:val="single" w:sz="2" w:space="0" w:color="000000"/>
              <w:right w:val="single" w:sz="4" w:space="0" w:color="auto"/>
            </w:tcBorders>
            <w:vAlign w:val="center"/>
          </w:tcPr>
          <w:p w14:paraId="3ACE95FD" w14:textId="77777777" w:rsidR="00C75D6D" w:rsidRPr="00E90C0B" w:rsidRDefault="00C75D6D" w:rsidP="002E0F4C">
            <w:pPr>
              <w:snapToGrid w:val="0"/>
              <w:spacing w:line="276" w:lineRule="auto"/>
              <w:jc w:val="center"/>
            </w:pPr>
            <w:r w:rsidRPr="00E90C0B">
              <w:t>1</w:t>
            </w:r>
          </w:p>
        </w:tc>
        <w:tc>
          <w:tcPr>
            <w:tcW w:w="854" w:type="dxa"/>
            <w:tcBorders>
              <w:top w:val="single" w:sz="4" w:space="0" w:color="auto"/>
              <w:left w:val="single" w:sz="4" w:space="0" w:color="auto"/>
              <w:bottom w:val="single" w:sz="4" w:space="0" w:color="auto"/>
              <w:right w:val="single" w:sz="4" w:space="0" w:color="auto"/>
            </w:tcBorders>
            <w:vAlign w:val="center"/>
          </w:tcPr>
          <w:p w14:paraId="225CE55A" w14:textId="77777777" w:rsidR="00C75D6D" w:rsidRPr="00E90C0B" w:rsidRDefault="00C75D6D" w:rsidP="002E0F4C">
            <w:pPr>
              <w:snapToGrid w:val="0"/>
              <w:spacing w:line="276" w:lineRule="auto"/>
              <w:jc w:val="center"/>
            </w:pPr>
            <w:r w:rsidRPr="00E90C0B">
              <w:t>12</w:t>
            </w:r>
          </w:p>
        </w:tc>
        <w:tc>
          <w:tcPr>
            <w:tcW w:w="816" w:type="dxa"/>
            <w:tcBorders>
              <w:top w:val="single" w:sz="4" w:space="0" w:color="auto"/>
              <w:left w:val="single" w:sz="4" w:space="0" w:color="auto"/>
              <w:bottom w:val="single" w:sz="4" w:space="0" w:color="auto"/>
              <w:right w:val="single" w:sz="4" w:space="0" w:color="auto"/>
            </w:tcBorders>
            <w:vAlign w:val="center"/>
          </w:tcPr>
          <w:p w14:paraId="60D76A63" w14:textId="77777777" w:rsidR="00C75D6D" w:rsidRPr="00E90C0B" w:rsidRDefault="00C75D6D" w:rsidP="002E0F4C">
            <w:pPr>
              <w:snapToGrid w:val="0"/>
              <w:spacing w:line="276" w:lineRule="auto"/>
              <w:jc w:val="center"/>
            </w:pPr>
            <w:r w:rsidRPr="00E90C0B">
              <w:t>20</w:t>
            </w:r>
          </w:p>
        </w:tc>
      </w:tr>
      <w:tr w:rsidR="00C75D6D" w14:paraId="3127603C" w14:textId="77777777" w:rsidTr="00FA1F8E">
        <w:trPr>
          <w:trHeight w:val="85"/>
        </w:trPr>
        <w:tc>
          <w:tcPr>
            <w:tcW w:w="8183" w:type="dxa"/>
            <w:gridSpan w:val="6"/>
            <w:tcBorders>
              <w:top w:val="single" w:sz="2" w:space="0" w:color="000000"/>
              <w:left w:val="single" w:sz="2" w:space="0" w:color="000000"/>
              <w:bottom w:val="single" w:sz="2" w:space="0" w:color="000000"/>
              <w:right w:val="single" w:sz="4" w:space="0" w:color="auto"/>
            </w:tcBorders>
            <w:vAlign w:val="center"/>
          </w:tcPr>
          <w:p w14:paraId="395634F9" w14:textId="77777777" w:rsidR="00C75D6D" w:rsidRPr="00E90C0B" w:rsidRDefault="00C75D6D" w:rsidP="002E0F4C">
            <w:pPr>
              <w:snapToGrid w:val="0"/>
              <w:spacing w:line="276" w:lineRule="auto"/>
              <w:rPr>
                <w:lang w:eastAsia="ar-SA"/>
              </w:rPr>
            </w:pPr>
            <w:r>
              <w:rPr>
                <w:lang w:eastAsia="ar-SA"/>
              </w:rPr>
              <w:t>Итого</w:t>
            </w:r>
          </w:p>
        </w:tc>
        <w:tc>
          <w:tcPr>
            <w:tcW w:w="854" w:type="dxa"/>
            <w:tcBorders>
              <w:top w:val="single" w:sz="4" w:space="0" w:color="auto"/>
              <w:left w:val="single" w:sz="4" w:space="0" w:color="auto"/>
              <w:bottom w:val="single" w:sz="4" w:space="0" w:color="auto"/>
              <w:right w:val="single" w:sz="4" w:space="0" w:color="auto"/>
            </w:tcBorders>
            <w:vAlign w:val="center"/>
          </w:tcPr>
          <w:p w14:paraId="3B3B0A67" w14:textId="77777777" w:rsidR="00C75D6D" w:rsidRPr="00E90C0B" w:rsidRDefault="00C75D6D" w:rsidP="002E0F4C">
            <w:pPr>
              <w:snapToGrid w:val="0"/>
              <w:spacing w:line="276" w:lineRule="auto"/>
              <w:jc w:val="center"/>
            </w:pPr>
            <w:r w:rsidRPr="00E90C0B">
              <w:t>55</w:t>
            </w:r>
          </w:p>
        </w:tc>
        <w:tc>
          <w:tcPr>
            <w:tcW w:w="816" w:type="dxa"/>
            <w:tcBorders>
              <w:top w:val="single" w:sz="4" w:space="0" w:color="auto"/>
              <w:left w:val="single" w:sz="4" w:space="0" w:color="auto"/>
              <w:bottom w:val="single" w:sz="4" w:space="0" w:color="auto"/>
              <w:right w:val="single" w:sz="4" w:space="0" w:color="auto"/>
            </w:tcBorders>
            <w:vAlign w:val="center"/>
          </w:tcPr>
          <w:p w14:paraId="630AD201" w14:textId="77777777" w:rsidR="00C75D6D" w:rsidRPr="00E90C0B" w:rsidRDefault="00C75D6D" w:rsidP="002E0F4C">
            <w:pPr>
              <w:snapToGrid w:val="0"/>
              <w:spacing w:line="276" w:lineRule="auto"/>
              <w:jc w:val="center"/>
            </w:pPr>
            <w:r w:rsidRPr="00E90C0B">
              <w:t>100</w:t>
            </w:r>
          </w:p>
        </w:tc>
      </w:tr>
    </w:tbl>
    <w:p w14:paraId="4EA3988A" w14:textId="77777777" w:rsidR="00465ABC" w:rsidRPr="00E90C0B" w:rsidRDefault="00465ABC" w:rsidP="002E0F4C">
      <w:pPr>
        <w:spacing w:line="276" w:lineRule="auto"/>
        <w:jc w:val="both"/>
        <w:rPr>
          <w:b/>
          <w:bCs/>
          <w:lang w:eastAsia="ar-SA"/>
        </w:rPr>
      </w:pPr>
    </w:p>
    <w:p w14:paraId="751FCF8E" w14:textId="77777777" w:rsidR="00465ABC" w:rsidRPr="00E90C0B" w:rsidRDefault="00465ABC" w:rsidP="002E0F4C">
      <w:pPr>
        <w:spacing w:line="276" w:lineRule="auto"/>
        <w:ind w:firstLine="709"/>
        <w:jc w:val="both"/>
      </w:pPr>
      <w:r w:rsidRPr="00E90C0B">
        <w:rPr>
          <w:b/>
          <w:bCs/>
        </w:rPr>
        <w:t>7. Учебно-методическое и информационное обеспечение</w:t>
      </w:r>
    </w:p>
    <w:p w14:paraId="606A6A3A" w14:textId="77777777" w:rsidR="00465ABC" w:rsidRPr="00E90C0B" w:rsidRDefault="00465ABC" w:rsidP="002E0F4C">
      <w:pPr>
        <w:spacing w:line="276" w:lineRule="auto"/>
        <w:ind w:firstLine="709"/>
        <w:jc w:val="both"/>
      </w:pPr>
      <w:r w:rsidRPr="00E90C0B">
        <w:rPr>
          <w:bCs/>
          <w:i/>
          <w:color w:val="000000"/>
        </w:rPr>
        <w:t>7.1. Основная литература</w:t>
      </w:r>
    </w:p>
    <w:p w14:paraId="6D7A25C8" w14:textId="77777777" w:rsidR="00FA1F8E" w:rsidRPr="00FA1F8E" w:rsidRDefault="00FA1F8E" w:rsidP="00F73D7D">
      <w:pPr>
        <w:pStyle w:val="a9"/>
        <w:numPr>
          <w:ilvl w:val="3"/>
          <w:numId w:val="43"/>
        </w:numPr>
        <w:shd w:val="clear" w:color="auto" w:fill="FFFFFF"/>
        <w:ind w:left="284" w:hanging="284"/>
        <w:jc w:val="both"/>
        <w:rPr>
          <w:rFonts w:ascii="Times New Roman" w:hAnsi="Times New Roman"/>
          <w:sz w:val="24"/>
          <w:szCs w:val="24"/>
        </w:rPr>
      </w:pPr>
      <w:r w:rsidRPr="00FA1F8E">
        <w:rPr>
          <w:rFonts w:ascii="Times New Roman" w:hAnsi="Times New Roman"/>
          <w:bCs/>
          <w:color w:val="000000"/>
          <w:sz w:val="24"/>
          <w:szCs w:val="24"/>
        </w:rPr>
        <w:t xml:space="preserve">Костяк  Т.В. </w:t>
      </w:r>
      <w:proofErr w:type="spellStart"/>
      <w:r w:rsidRPr="00FA1F8E">
        <w:rPr>
          <w:rFonts w:ascii="Times New Roman" w:hAnsi="Times New Roman"/>
          <w:bCs/>
          <w:color w:val="000000"/>
          <w:sz w:val="24"/>
          <w:szCs w:val="24"/>
        </w:rPr>
        <w:t>Психогенетика</w:t>
      </w:r>
      <w:proofErr w:type="spellEnd"/>
      <w:r w:rsidRPr="00FA1F8E">
        <w:rPr>
          <w:rFonts w:ascii="Times New Roman" w:hAnsi="Times New Roman"/>
          <w:bCs/>
          <w:color w:val="000000"/>
          <w:sz w:val="24"/>
          <w:szCs w:val="24"/>
        </w:rPr>
        <w:t xml:space="preserve"> и психофизиология развития дошкольника / Т.В. Костяк, Г.Р. </w:t>
      </w:r>
      <w:proofErr w:type="spellStart"/>
      <w:r w:rsidRPr="00FA1F8E">
        <w:rPr>
          <w:rFonts w:ascii="Times New Roman" w:hAnsi="Times New Roman"/>
          <w:bCs/>
          <w:color w:val="000000"/>
          <w:sz w:val="24"/>
          <w:szCs w:val="24"/>
        </w:rPr>
        <w:t>Хузеева</w:t>
      </w:r>
      <w:proofErr w:type="spellEnd"/>
      <w:r w:rsidRPr="00FA1F8E">
        <w:rPr>
          <w:rFonts w:ascii="Times New Roman" w:hAnsi="Times New Roman"/>
          <w:bCs/>
          <w:color w:val="000000"/>
          <w:sz w:val="24"/>
          <w:szCs w:val="24"/>
        </w:rPr>
        <w:t>. Москва: МПГУ, 2016. [Электронный ресурс]. - URL: </w:t>
      </w:r>
      <w:hyperlink r:id="rId74" w:history="1">
        <w:r w:rsidRPr="00FA1F8E">
          <w:rPr>
            <w:rStyle w:val="af0"/>
            <w:rFonts w:ascii="Times New Roman" w:hAnsi="Times New Roman"/>
            <w:bCs/>
            <w:color w:val="00000A"/>
            <w:sz w:val="24"/>
            <w:szCs w:val="24"/>
          </w:rPr>
          <w:t>http://biblioclub.ru/index.php?page=book&amp;id=438775</w:t>
        </w:r>
      </w:hyperlink>
      <w:r w:rsidRPr="00FA1F8E">
        <w:rPr>
          <w:rFonts w:ascii="Times New Roman" w:hAnsi="Times New Roman"/>
          <w:bCs/>
          <w:color w:val="000000"/>
          <w:sz w:val="24"/>
          <w:szCs w:val="24"/>
        </w:rPr>
        <w:t> </w:t>
      </w:r>
    </w:p>
    <w:p w14:paraId="02086D62" w14:textId="77777777" w:rsidR="00FA1F8E" w:rsidRPr="00FA1F8E" w:rsidRDefault="00FA1F8E" w:rsidP="00F73D7D">
      <w:pPr>
        <w:pStyle w:val="a9"/>
        <w:numPr>
          <w:ilvl w:val="3"/>
          <w:numId w:val="43"/>
        </w:numPr>
        <w:ind w:left="284" w:hanging="284"/>
        <w:jc w:val="both"/>
        <w:rPr>
          <w:rFonts w:ascii="Times New Roman" w:hAnsi="Times New Roman"/>
          <w:sz w:val="24"/>
          <w:szCs w:val="24"/>
        </w:rPr>
      </w:pPr>
      <w:r w:rsidRPr="00FA1F8E">
        <w:rPr>
          <w:rFonts w:ascii="Times New Roman" w:hAnsi="Times New Roman"/>
          <w:bCs/>
          <w:color w:val="000000"/>
          <w:sz w:val="24"/>
          <w:szCs w:val="24"/>
        </w:rPr>
        <w:t xml:space="preserve">Титов В.А. Психофизиология: учебное пособие/ В.А. Титов. - </w:t>
      </w:r>
      <w:proofErr w:type="spellStart"/>
      <w:r w:rsidRPr="00FA1F8E">
        <w:rPr>
          <w:rFonts w:ascii="Times New Roman" w:hAnsi="Times New Roman"/>
          <w:bCs/>
          <w:color w:val="000000"/>
          <w:sz w:val="24"/>
          <w:szCs w:val="24"/>
        </w:rPr>
        <w:t>Москва:А-Приор</w:t>
      </w:r>
      <w:proofErr w:type="spellEnd"/>
      <w:r w:rsidRPr="00FA1F8E">
        <w:rPr>
          <w:rFonts w:ascii="Times New Roman" w:hAnsi="Times New Roman"/>
          <w:bCs/>
          <w:color w:val="000000"/>
          <w:sz w:val="24"/>
          <w:szCs w:val="24"/>
        </w:rPr>
        <w:t>, 2017. [Электронный ресурс]. - URL: </w:t>
      </w:r>
      <w:hyperlink r:id="rId75" w:history="1">
        <w:r w:rsidRPr="00FA1F8E">
          <w:rPr>
            <w:rStyle w:val="af0"/>
            <w:rFonts w:ascii="Times New Roman" w:hAnsi="Times New Roman"/>
            <w:bCs/>
            <w:color w:val="00000A"/>
            <w:sz w:val="24"/>
            <w:szCs w:val="24"/>
          </w:rPr>
          <w:t>http://biblioclub.ru/index.php?page=book&amp;id=438775</w:t>
        </w:r>
      </w:hyperlink>
      <w:r w:rsidRPr="00FA1F8E">
        <w:rPr>
          <w:rFonts w:ascii="Times New Roman" w:hAnsi="Times New Roman"/>
          <w:bCs/>
          <w:color w:val="000000"/>
          <w:sz w:val="24"/>
          <w:szCs w:val="24"/>
        </w:rPr>
        <w:t> </w:t>
      </w:r>
    </w:p>
    <w:p w14:paraId="185908AB" w14:textId="77777777" w:rsidR="00FA1F8E" w:rsidRPr="00FA1F8E" w:rsidRDefault="00FA1F8E" w:rsidP="00F73D7D">
      <w:pPr>
        <w:pStyle w:val="a9"/>
        <w:numPr>
          <w:ilvl w:val="3"/>
          <w:numId w:val="43"/>
        </w:numPr>
        <w:ind w:left="284" w:hanging="284"/>
        <w:jc w:val="both"/>
        <w:rPr>
          <w:rFonts w:ascii="Times New Roman" w:hAnsi="Times New Roman"/>
          <w:sz w:val="24"/>
          <w:szCs w:val="24"/>
        </w:rPr>
      </w:pPr>
      <w:r w:rsidRPr="00FA1F8E">
        <w:rPr>
          <w:rFonts w:ascii="Times New Roman" w:hAnsi="Times New Roman"/>
          <w:bCs/>
          <w:color w:val="000000"/>
          <w:sz w:val="24"/>
          <w:szCs w:val="24"/>
        </w:rPr>
        <w:t>Фомина  Е.В. Спортивная психофизиология: учебное пособие/ Е.В. Фомина. - Москва: МПГУ, 2016. [Электронный ресурс]. - URL: </w:t>
      </w:r>
      <w:hyperlink r:id="rId76" w:history="1">
        <w:r w:rsidRPr="00FA1F8E">
          <w:rPr>
            <w:rStyle w:val="af0"/>
            <w:rFonts w:ascii="Times New Roman" w:hAnsi="Times New Roman"/>
            <w:bCs/>
            <w:color w:val="00000A"/>
            <w:sz w:val="24"/>
            <w:szCs w:val="24"/>
          </w:rPr>
          <w:t>http://biblioclub.ru/index.php?page=book&amp;id=438775</w:t>
        </w:r>
      </w:hyperlink>
      <w:r w:rsidRPr="00FA1F8E">
        <w:rPr>
          <w:rFonts w:ascii="Times New Roman" w:hAnsi="Times New Roman"/>
          <w:bCs/>
          <w:color w:val="000000"/>
          <w:sz w:val="24"/>
          <w:szCs w:val="24"/>
        </w:rPr>
        <w:t> </w:t>
      </w:r>
    </w:p>
    <w:p w14:paraId="2AAE4737" w14:textId="77777777" w:rsidR="00465ABC" w:rsidRPr="00E90C0B" w:rsidRDefault="00465ABC" w:rsidP="002E0F4C">
      <w:pPr>
        <w:shd w:val="clear" w:color="auto" w:fill="FFFFFF"/>
        <w:spacing w:line="276" w:lineRule="auto"/>
        <w:ind w:firstLine="708"/>
        <w:jc w:val="both"/>
      </w:pPr>
      <w:r w:rsidRPr="00E90C0B">
        <w:rPr>
          <w:bCs/>
          <w:i/>
          <w:color w:val="000000"/>
        </w:rPr>
        <w:t>7.2. Дополнительная литература</w:t>
      </w:r>
    </w:p>
    <w:p w14:paraId="7AEED135" w14:textId="77777777" w:rsidR="00FA1F8E" w:rsidRPr="00C75D6D" w:rsidRDefault="00FA1F8E" w:rsidP="00F73D7D">
      <w:pPr>
        <w:pStyle w:val="p20"/>
        <w:numPr>
          <w:ilvl w:val="0"/>
          <w:numId w:val="32"/>
        </w:numPr>
        <w:shd w:val="clear" w:color="auto" w:fill="FFFFFF"/>
        <w:spacing w:before="0" w:after="0" w:line="276" w:lineRule="auto"/>
        <w:ind w:left="284" w:hanging="284"/>
        <w:jc w:val="both"/>
        <w:rPr>
          <w:rStyle w:val="s4"/>
          <w:rFonts w:cs="Times New Roman"/>
        </w:rPr>
      </w:pPr>
      <w:r w:rsidRPr="00E90C0B">
        <w:rPr>
          <w:rFonts w:cs="Times New Roman"/>
          <w:color w:val="000000"/>
        </w:rPr>
        <w:t xml:space="preserve">Безруких М.М. Возрастная физиология (физиология развития ребенка): </w:t>
      </w:r>
      <w:proofErr w:type="spellStart"/>
      <w:r w:rsidRPr="00E90C0B">
        <w:rPr>
          <w:rFonts w:cs="Times New Roman"/>
          <w:color w:val="000000"/>
        </w:rPr>
        <w:t>Учеб.пособие</w:t>
      </w:r>
      <w:proofErr w:type="spellEnd"/>
      <w:r w:rsidRPr="00E90C0B">
        <w:rPr>
          <w:rFonts w:cs="Times New Roman"/>
          <w:color w:val="000000"/>
        </w:rPr>
        <w:t xml:space="preserve"> для студентов вузов Допущено УМО по спец. </w:t>
      </w:r>
      <w:proofErr w:type="spellStart"/>
      <w:r w:rsidRPr="00E90C0B">
        <w:rPr>
          <w:rFonts w:cs="Times New Roman"/>
          <w:color w:val="000000"/>
        </w:rPr>
        <w:t>пед</w:t>
      </w:r>
      <w:proofErr w:type="spellEnd"/>
      <w:r w:rsidRPr="00E90C0B">
        <w:rPr>
          <w:rFonts w:cs="Times New Roman"/>
          <w:color w:val="000000"/>
        </w:rPr>
        <w:t xml:space="preserve">. образования / </w:t>
      </w:r>
      <w:proofErr w:type="spellStart"/>
      <w:r w:rsidRPr="00E90C0B">
        <w:rPr>
          <w:rFonts w:cs="Times New Roman"/>
          <w:color w:val="000000"/>
        </w:rPr>
        <w:t>М.М.Безруких</w:t>
      </w:r>
      <w:proofErr w:type="spellEnd"/>
      <w:r w:rsidRPr="00E90C0B">
        <w:rPr>
          <w:rFonts w:cs="Times New Roman"/>
          <w:color w:val="000000"/>
        </w:rPr>
        <w:t xml:space="preserve">, </w:t>
      </w:r>
      <w:proofErr w:type="spellStart"/>
      <w:r w:rsidRPr="00E90C0B">
        <w:rPr>
          <w:rFonts w:cs="Times New Roman"/>
          <w:color w:val="000000"/>
        </w:rPr>
        <w:t>В.Д.Сонькин</w:t>
      </w:r>
      <w:proofErr w:type="spellEnd"/>
      <w:r w:rsidRPr="00E90C0B">
        <w:rPr>
          <w:rFonts w:cs="Times New Roman"/>
          <w:color w:val="000000"/>
        </w:rPr>
        <w:t xml:space="preserve">, </w:t>
      </w:r>
      <w:proofErr w:type="spellStart"/>
      <w:r w:rsidRPr="00E90C0B">
        <w:rPr>
          <w:rFonts w:cs="Times New Roman"/>
          <w:color w:val="000000"/>
        </w:rPr>
        <w:t>Д.А.Фарбер</w:t>
      </w:r>
      <w:proofErr w:type="spellEnd"/>
      <w:r w:rsidRPr="00E90C0B">
        <w:rPr>
          <w:rFonts w:cs="Times New Roman"/>
          <w:color w:val="000000"/>
        </w:rPr>
        <w:t>.- 4-е изд., стереотип.- М.: Академия, 2009.- 415 с.</w:t>
      </w:r>
    </w:p>
    <w:p w14:paraId="36DCE25A" w14:textId="77777777" w:rsidR="00FA1F8E" w:rsidRPr="00E90C0B" w:rsidRDefault="00FA1F8E" w:rsidP="00F73D7D">
      <w:pPr>
        <w:pStyle w:val="p20"/>
        <w:numPr>
          <w:ilvl w:val="0"/>
          <w:numId w:val="32"/>
        </w:numPr>
        <w:shd w:val="clear" w:color="auto" w:fill="FFFFFF"/>
        <w:spacing w:before="0" w:after="0" w:line="276" w:lineRule="auto"/>
        <w:ind w:left="284" w:hanging="284"/>
        <w:jc w:val="both"/>
        <w:rPr>
          <w:rFonts w:cs="Times New Roman"/>
        </w:rPr>
      </w:pPr>
      <w:r w:rsidRPr="00E90C0B">
        <w:rPr>
          <w:rStyle w:val="s4"/>
          <w:rFonts w:eastAsia="Times-Roman" w:cs="Times New Roman"/>
          <w:color w:val="000000"/>
          <w:highlight w:val="white"/>
        </w:rPr>
        <w:t>Психофизиология Учебник для вузов / Под ред. Н.Н. Даниловой.-М: Аспект Пресс, 2012.- 368 с.</w:t>
      </w:r>
    </w:p>
    <w:p w14:paraId="52E47986" w14:textId="77777777" w:rsidR="00FA1F8E" w:rsidRPr="00E90C0B" w:rsidRDefault="00FA1F8E" w:rsidP="00F73D7D">
      <w:pPr>
        <w:pStyle w:val="p20"/>
        <w:numPr>
          <w:ilvl w:val="0"/>
          <w:numId w:val="32"/>
        </w:numPr>
        <w:shd w:val="clear" w:color="auto" w:fill="FFFFFF"/>
        <w:spacing w:before="0" w:after="0" w:line="276" w:lineRule="auto"/>
        <w:ind w:left="284" w:hanging="284"/>
        <w:jc w:val="both"/>
        <w:rPr>
          <w:rFonts w:cs="Times New Roman"/>
        </w:rPr>
      </w:pPr>
      <w:r w:rsidRPr="00E90C0B">
        <w:rPr>
          <w:rStyle w:val="s4"/>
          <w:rFonts w:eastAsia="Times-Roman" w:cs="Times New Roman"/>
          <w:color w:val="000000"/>
          <w:highlight w:val="white"/>
        </w:rPr>
        <w:t>Психофизиология. Учебник для вузов / Под ред. Ю.И. Александрова.- СПб.: Питер, 2014.- 464 с.</w:t>
      </w:r>
    </w:p>
    <w:p w14:paraId="2216F9ED" w14:textId="77777777" w:rsidR="00FA1F8E" w:rsidRPr="00C75D6D" w:rsidRDefault="00FA1F8E" w:rsidP="00F73D7D">
      <w:pPr>
        <w:pStyle w:val="p20"/>
        <w:numPr>
          <w:ilvl w:val="0"/>
          <w:numId w:val="32"/>
        </w:numPr>
        <w:shd w:val="clear" w:color="auto" w:fill="FFFFFF"/>
        <w:spacing w:before="0" w:after="0" w:line="276" w:lineRule="auto"/>
        <w:ind w:left="284" w:hanging="284"/>
        <w:jc w:val="both"/>
        <w:rPr>
          <w:rFonts w:cs="Times New Roman"/>
        </w:rPr>
      </w:pPr>
      <w:proofErr w:type="spellStart"/>
      <w:r w:rsidRPr="00E90C0B">
        <w:rPr>
          <w:rStyle w:val="s4"/>
          <w:rFonts w:cs="Times New Roman"/>
          <w:color w:val="000000"/>
        </w:rPr>
        <w:t>Шульговский</w:t>
      </w:r>
      <w:proofErr w:type="spellEnd"/>
      <w:r w:rsidRPr="00E90C0B">
        <w:rPr>
          <w:rStyle w:val="s4"/>
          <w:rFonts w:cs="Times New Roman"/>
          <w:color w:val="000000"/>
        </w:rPr>
        <w:t xml:space="preserve"> В.В. Основы нейрофизиологии: Учебник. М.: Аспект-пресс, 2006. – 277 с.</w:t>
      </w:r>
    </w:p>
    <w:p w14:paraId="667EB051" w14:textId="77777777" w:rsidR="00FA1F8E" w:rsidRDefault="00FA1F8E"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rPr>
      </w:pPr>
    </w:p>
    <w:p w14:paraId="253F0E9C" w14:textId="77777777" w:rsidR="00465ABC" w:rsidRPr="00E90C0B" w:rsidRDefault="00465ABC"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90C0B">
        <w:rPr>
          <w:bCs/>
          <w:i/>
        </w:rPr>
        <w:t>7.3. Перечень учебно-методического обеспечения для самостоятельной работы обучающихся по дисциплине</w:t>
      </w:r>
    </w:p>
    <w:p w14:paraId="7F2041D2" w14:textId="77777777" w:rsidR="00FA1F8E" w:rsidRDefault="00FA1F8E" w:rsidP="00F73D7D">
      <w:pPr>
        <w:pStyle w:val="p1"/>
        <w:numPr>
          <w:ilvl w:val="6"/>
          <w:numId w:val="43"/>
        </w:numPr>
        <w:shd w:val="clear" w:color="auto" w:fill="FFFFFF"/>
        <w:spacing w:before="0" w:after="0" w:line="276" w:lineRule="auto"/>
        <w:ind w:left="284" w:hanging="284"/>
        <w:jc w:val="both"/>
        <w:rPr>
          <w:rStyle w:val="s2"/>
          <w:rFonts w:cs="Times New Roman"/>
          <w:color w:val="000000"/>
        </w:rPr>
      </w:pPr>
      <w:proofErr w:type="spellStart"/>
      <w:r w:rsidRPr="00E90C0B">
        <w:rPr>
          <w:rStyle w:val="s2"/>
          <w:rFonts w:cs="Times New Roman"/>
          <w:color w:val="000000"/>
        </w:rPr>
        <w:t>Маясова</w:t>
      </w:r>
      <w:proofErr w:type="spellEnd"/>
      <w:r w:rsidRPr="00E90C0B">
        <w:rPr>
          <w:rStyle w:val="s2"/>
          <w:rFonts w:cs="Times New Roman"/>
          <w:color w:val="000000"/>
        </w:rPr>
        <w:t xml:space="preserve"> Т.В. «Анатомия нервной системы»: Учебно-методическое пособие. Н. Новгород: НГПУ им. К. Минина, 2016.</w:t>
      </w:r>
    </w:p>
    <w:p w14:paraId="138A1C9D" w14:textId="77777777" w:rsidR="00FA1F8E" w:rsidRPr="00E90C0B" w:rsidRDefault="00FA1F8E" w:rsidP="00F73D7D">
      <w:pPr>
        <w:pStyle w:val="p1"/>
        <w:numPr>
          <w:ilvl w:val="6"/>
          <w:numId w:val="43"/>
        </w:numPr>
        <w:shd w:val="clear" w:color="auto" w:fill="FFFFFF"/>
        <w:spacing w:before="0" w:after="0" w:line="276" w:lineRule="auto"/>
        <w:ind w:left="284" w:hanging="284"/>
        <w:jc w:val="both"/>
        <w:rPr>
          <w:rFonts w:cs="Times New Roman"/>
        </w:rPr>
      </w:pPr>
      <w:proofErr w:type="spellStart"/>
      <w:r w:rsidRPr="00E90C0B">
        <w:rPr>
          <w:rStyle w:val="s2"/>
          <w:rFonts w:cs="Times New Roman"/>
          <w:color w:val="000000"/>
        </w:rPr>
        <w:t>Неделяева</w:t>
      </w:r>
      <w:proofErr w:type="spellEnd"/>
      <w:r w:rsidRPr="00E90C0B">
        <w:rPr>
          <w:rStyle w:val="s2"/>
          <w:rFonts w:cs="Times New Roman"/>
          <w:color w:val="000000"/>
        </w:rPr>
        <w:t xml:space="preserve"> А.В., </w:t>
      </w:r>
      <w:proofErr w:type="spellStart"/>
      <w:r w:rsidRPr="00E90C0B">
        <w:rPr>
          <w:rStyle w:val="s2"/>
          <w:rFonts w:cs="Times New Roman"/>
          <w:color w:val="000000"/>
        </w:rPr>
        <w:t>Звонкова</w:t>
      </w:r>
      <w:proofErr w:type="spellEnd"/>
      <w:r w:rsidRPr="00E90C0B">
        <w:rPr>
          <w:rStyle w:val="s2"/>
          <w:rFonts w:cs="Times New Roman"/>
          <w:color w:val="000000"/>
        </w:rPr>
        <w:t xml:space="preserve"> М.Б. Физиология ЦНС (Часть 1): Методические рекомендации к курсу «Физиология ЦНС» для студентов, обучающихся по спец.020400 Психология. Нижний Новгород, 2010.</w:t>
      </w:r>
    </w:p>
    <w:p w14:paraId="3478684F" w14:textId="77777777" w:rsidR="00C75D6D" w:rsidRPr="00E90C0B" w:rsidRDefault="00C75D6D" w:rsidP="00EC5D26">
      <w:pPr>
        <w:pStyle w:val="p1"/>
        <w:shd w:val="clear" w:color="auto" w:fill="FFFFFF"/>
        <w:spacing w:before="0" w:after="0" w:line="276" w:lineRule="auto"/>
        <w:ind w:firstLine="708"/>
        <w:jc w:val="both"/>
        <w:rPr>
          <w:rFonts w:cs="Times New Roman"/>
        </w:rPr>
      </w:pPr>
    </w:p>
    <w:p w14:paraId="0A467E29" w14:textId="77777777" w:rsidR="00465ABC" w:rsidRPr="00E90C0B" w:rsidRDefault="00465ABC" w:rsidP="00EC5D26">
      <w:pPr>
        <w:shd w:val="clear" w:color="auto" w:fill="FFFFFF"/>
        <w:spacing w:line="276" w:lineRule="auto"/>
        <w:ind w:firstLine="708"/>
        <w:jc w:val="both"/>
      </w:pPr>
      <w:r w:rsidRPr="00E90C0B">
        <w:rPr>
          <w:b/>
          <w:bCs/>
          <w:color w:val="000000"/>
          <w:highlight w:val="white"/>
        </w:rPr>
        <w:t>7.4. Базы данных, информационно-справочные и поисковые системы</w:t>
      </w:r>
    </w:p>
    <w:tbl>
      <w:tblPr>
        <w:tblW w:w="0" w:type="auto"/>
        <w:tblInd w:w="-116" w:type="dxa"/>
        <w:tblLayout w:type="fixed"/>
        <w:tblCellMar>
          <w:top w:w="15" w:type="dxa"/>
          <w:left w:w="15" w:type="dxa"/>
          <w:bottom w:w="15" w:type="dxa"/>
          <w:right w:w="15" w:type="dxa"/>
        </w:tblCellMar>
        <w:tblLook w:val="0000" w:firstRow="0" w:lastRow="0" w:firstColumn="0" w:lastColumn="0" w:noHBand="0" w:noVBand="0"/>
      </w:tblPr>
      <w:tblGrid>
        <w:gridCol w:w="2941"/>
        <w:gridCol w:w="6432"/>
      </w:tblGrid>
      <w:tr w:rsidR="00465ABC" w:rsidRPr="00E90C0B" w14:paraId="60D2E580" w14:textId="77777777" w:rsidTr="00465ABC">
        <w:tc>
          <w:tcPr>
            <w:tcW w:w="2941" w:type="dxa"/>
            <w:tcBorders>
              <w:top w:val="single" w:sz="8" w:space="0" w:color="000001"/>
              <w:left w:val="single" w:sz="8" w:space="0" w:color="000001"/>
              <w:bottom w:val="single" w:sz="8" w:space="0" w:color="000001"/>
            </w:tcBorders>
            <w:shd w:val="clear" w:color="auto" w:fill="FFFFFF"/>
            <w:vAlign w:val="center"/>
          </w:tcPr>
          <w:p w14:paraId="4D62AE1B" w14:textId="77777777" w:rsidR="00465ABC" w:rsidRPr="00E90C0B" w:rsidRDefault="00465ABC" w:rsidP="00EC5D26">
            <w:pPr>
              <w:spacing w:line="276" w:lineRule="auto"/>
              <w:jc w:val="both"/>
            </w:pPr>
            <w:r w:rsidRPr="00E90C0B">
              <w:rPr>
                <w:color w:val="000000"/>
              </w:rPr>
              <w:lastRenderedPageBreak/>
              <w:t>www.biblioclub.ru</w:t>
            </w:r>
          </w:p>
        </w:tc>
        <w:tc>
          <w:tcPr>
            <w:tcW w:w="643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DBE1906" w14:textId="77777777" w:rsidR="00465ABC" w:rsidRPr="00E90C0B" w:rsidRDefault="00465ABC" w:rsidP="00EC5D26">
            <w:pPr>
              <w:spacing w:line="276" w:lineRule="auto"/>
              <w:ind w:firstLine="33"/>
            </w:pPr>
            <w:r w:rsidRPr="00E90C0B">
              <w:rPr>
                <w:color w:val="000000"/>
              </w:rPr>
              <w:t>ЭБС «Университетская библиотека онлайн»</w:t>
            </w:r>
          </w:p>
        </w:tc>
      </w:tr>
      <w:tr w:rsidR="00465ABC" w:rsidRPr="00E90C0B" w14:paraId="156B394F" w14:textId="77777777" w:rsidTr="00465ABC">
        <w:tc>
          <w:tcPr>
            <w:tcW w:w="2941" w:type="dxa"/>
            <w:tcBorders>
              <w:top w:val="single" w:sz="8" w:space="0" w:color="000001"/>
              <w:left w:val="single" w:sz="8" w:space="0" w:color="000001"/>
              <w:bottom w:val="single" w:sz="8" w:space="0" w:color="000001"/>
            </w:tcBorders>
            <w:shd w:val="clear" w:color="auto" w:fill="FFFFFF"/>
            <w:vAlign w:val="center"/>
          </w:tcPr>
          <w:p w14:paraId="15BB560A" w14:textId="77777777" w:rsidR="00465ABC" w:rsidRPr="00E90C0B" w:rsidRDefault="00465ABC" w:rsidP="00EC5D26">
            <w:pPr>
              <w:spacing w:line="276" w:lineRule="auto"/>
              <w:jc w:val="both"/>
            </w:pPr>
            <w:r w:rsidRPr="00E90C0B">
              <w:rPr>
                <w:color w:val="000000"/>
              </w:rPr>
              <w:t>www.elibrary.ru</w:t>
            </w:r>
          </w:p>
        </w:tc>
        <w:tc>
          <w:tcPr>
            <w:tcW w:w="643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EE07EBF" w14:textId="77777777" w:rsidR="00465ABC" w:rsidRPr="00E90C0B" w:rsidRDefault="00465ABC" w:rsidP="00EC5D26">
            <w:pPr>
              <w:spacing w:line="276" w:lineRule="auto"/>
              <w:ind w:firstLine="33"/>
            </w:pPr>
            <w:r w:rsidRPr="00E90C0B">
              <w:rPr>
                <w:color w:val="000000"/>
              </w:rPr>
              <w:t>Научная электронная библиотека</w:t>
            </w:r>
          </w:p>
        </w:tc>
      </w:tr>
      <w:tr w:rsidR="00465ABC" w:rsidRPr="00E90C0B" w14:paraId="5AEC07B7" w14:textId="77777777" w:rsidTr="00465ABC">
        <w:tc>
          <w:tcPr>
            <w:tcW w:w="2941" w:type="dxa"/>
            <w:tcBorders>
              <w:top w:val="single" w:sz="8" w:space="0" w:color="000001"/>
              <w:left w:val="single" w:sz="8" w:space="0" w:color="000001"/>
              <w:bottom w:val="single" w:sz="8" w:space="0" w:color="000001"/>
            </w:tcBorders>
            <w:shd w:val="clear" w:color="auto" w:fill="FFFFFF"/>
            <w:vAlign w:val="center"/>
          </w:tcPr>
          <w:p w14:paraId="4D824FF5" w14:textId="77777777" w:rsidR="00465ABC" w:rsidRPr="00E90C0B" w:rsidRDefault="00465ABC" w:rsidP="00EC5D26">
            <w:pPr>
              <w:spacing w:line="276" w:lineRule="auto"/>
              <w:jc w:val="both"/>
            </w:pPr>
            <w:r w:rsidRPr="00E90C0B">
              <w:rPr>
                <w:color w:val="000000"/>
              </w:rPr>
              <w:t>www.ebiblioteka.ru</w:t>
            </w:r>
          </w:p>
        </w:tc>
        <w:tc>
          <w:tcPr>
            <w:tcW w:w="643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B42560E" w14:textId="77777777" w:rsidR="00465ABC" w:rsidRPr="00E90C0B" w:rsidRDefault="00465ABC" w:rsidP="00EC5D26">
            <w:pPr>
              <w:spacing w:line="276" w:lineRule="auto"/>
              <w:ind w:firstLine="33"/>
            </w:pPr>
            <w:r w:rsidRPr="00E90C0B">
              <w:rPr>
                <w:color w:val="000000"/>
              </w:rPr>
              <w:t>Универсальные базы данных изданий</w:t>
            </w:r>
          </w:p>
        </w:tc>
      </w:tr>
      <w:tr w:rsidR="00465ABC" w:rsidRPr="00E90C0B" w14:paraId="7C6608B4" w14:textId="77777777" w:rsidTr="00465ABC">
        <w:tc>
          <w:tcPr>
            <w:tcW w:w="2941" w:type="dxa"/>
            <w:tcBorders>
              <w:top w:val="single" w:sz="8" w:space="0" w:color="000001"/>
              <w:left w:val="single" w:sz="8" w:space="0" w:color="000001"/>
              <w:bottom w:val="single" w:sz="8" w:space="0" w:color="000001"/>
            </w:tcBorders>
            <w:shd w:val="clear" w:color="auto" w:fill="FFFFFF"/>
            <w:vAlign w:val="center"/>
          </w:tcPr>
          <w:p w14:paraId="2BF0CCE6" w14:textId="77777777" w:rsidR="00465ABC" w:rsidRPr="00E90C0B" w:rsidRDefault="003F1B24" w:rsidP="00EC5D26">
            <w:pPr>
              <w:spacing w:line="276" w:lineRule="auto"/>
              <w:jc w:val="both"/>
              <w:rPr>
                <w:color w:val="000000"/>
              </w:rPr>
            </w:pPr>
            <w:hyperlink r:id="rId77" w:history="1">
              <w:r w:rsidR="00465ABC" w:rsidRPr="00E90C0B">
                <w:rPr>
                  <w:rStyle w:val="af0"/>
                  <w:color w:val="000000"/>
                </w:rPr>
                <w:t>www.college.ru</w:t>
              </w:r>
            </w:hyperlink>
          </w:p>
        </w:tc>
        <w:tc>
          <w:tcPr>
            <w:tcW w:w="643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FF17017" w14:textId="77777777" w:rsidR="00465ABC" w:rsidRPr="00E90C0B" w:rsidRDefault="00465ABC" w:rsidP="00EC5D26">
            <w:pPr>
              <w:spacing w:line="276" w:lineRule="auto"/>
              <w:ind w:firstLine="33"/>
            </w:pPr>
            <w:r w:rsidRPr="00E90C0B">
              <w:rPr>
                <w:color w:val="000000"/>
              </w:rPr>
              <w:t>Открытый колледж</w:t>
            </w:r>
          </w:p>
        </w:tc>
      </w:tr>
      <w:tr w:rsidR="00465ABC" w:rsidRPr="00E90C0B" w14:paraId="4D336A62" w14:textId="77777777" w:rsidTr="00465ABC">
        <w:tc>
          <w:tcPr>
            <w:tcW w:w="2941" w:type="dxa"/>
            <w:tcBorders>
              <w:top w:val="single" w:sz="8" w:space="0" w:color="000001"/>
              <w:left w:val="single" w:sz="8" w:space="0" w:color="000001"/>
              <w:bottom w:val="single" w:sz="8" w:space="0" w:color="000001"/>
            </w:tcBorders>
            <w:shd w:val="clear" w:color="auto" w:fill="FFFFFF"/>
            <w:vAlign w:val="center"/>
          </w:tcPr>
          <w:p w14:paraId="7168E63C" w14:textId="77777777" w:rsidR="00465ABC" w:rsidRPr="00E90C0B" w:rsidRDefault="003F1B24" w:rsidP="00EC5D26">
            <w:pPr>
              <w:spacing w:line="276" w:lineRule="auto"/>
              <w:jc w:val="both"/>
              <w:rPr>
                <w:color w:val="000000"/>
              </w:rPr>
            </w:pPr>
            <w:hyperlink r:id="rId78" w:history="1">
              <w:r w:rsidR="00465ABC" w:rsidRPr="00E90C0B">
                <w:rPr>
                  <w:rStyle w:val="af0"/>
                  <w:color w:val="000000"/>
                </w:rPr>
                <w:t>www.ed.gov.ru</w:t>
              </w:r>
            </w:hyperlink>
          </w:p>
        </w:tc>
        <w:tc>
          <w:tcPr>
            <w:tcW w:w="643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0558DF2" w14:textId="77777777" w:rsidR="00465ABC" w:rsidRPr="00E90C0B" w:rsidRDefault="00465ABC" w:rsidP="00EC5D26">
            <w:pPr>
              <w:spacing w:line="276" w:lineRule="auto"/>
              <w:ind w:firstLine="33"/>
            </w:pPr>
            <w:r w:rsidRPr="00E90C0B">
              <w:rPr>
                <w:color w:val="000000"/>
              </w:rPr>
              <w:t>Сайт Министерства образования и науки РФ</w:t>
            </w:r>
          </w:p>
        </w:tc>
      </w:tr>
      <w:tr w:rsidR="00465ABC" w:rsidRPr="00E90C0B" w14:paraId="6121CA7E" w14:textId="77777777" w:rsidTr="00465ABC">
        <w:tc>
          <w:tcPr>
            <w:tcW w:w="2941" w:type="dxa"/>
            <w:tcBorders>
              <w:top w:val="single" w:sz="8" w:space="0" w:color="000001"/>
              <w:left w:val="single" w:sz="8" w:space="0" w:color="000001"/>
              <w:bottom w:val="single" w:sz="8" w:space="0" w:color="000001"/>
            </w:tcBorders>
            <w:shd w:val="clear" w:color="auto" w:fill="FFFFFF"/>
            <w:vAlign w:val="center"/>
          </w:tcPr>
          <w:p w14:paraId="488519E7" w14:textId="77777777" w:rsidR="00465ABC" w:rsidRPr="00E90C0B" w:rsidRDefault="003F1B24" w:rsidP="00EC5D26">
            <w:pPr>
              <w:spacing w:line="276" w:lineRule="auto"/>
              <w:jc w:val="both"/>
              <w:rPr>
                <w:color w:val="000000"/>
              </w:rPr>
            </w:pPr>
            <w:hyperlink r:id="rId79" w:history="1">
              <w:r w:rsidR="00465ABC" w:rsidRPr="00E90C0B">
                <w:rPr>
                  <w:rStyle w:val="af0"/>
                  <w:color w:val="000000"/>
                </w:rPr>
                <w:t>http://dic.academic.ru</w:t>
              </w:r>
            </w:hyperlink>
          </w:p>
        </w:tc>
        <w:tc>
          <w:tcPr>
            <w:tcW w:w="643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53F86C4" w14:textId="77777777" w:rsidR="00465ABC" w:rsidRPr="00E90C0B" w:rsidRDefault="00465ABC" w:rsidP="00EC5D26">
            <w:pPr>
              <w:spacing w:line="276" w:lineRule="auto"/>
              <w:ind w:firstLine="33"/>
            </w:pPr>
            <w:r w:rsidRPr="00E90C0B">
              <w:rPr>
                <w:color w:val="000000"/>
              </w:rPr>
              <w:t>Словари и энциклопедии он-</w:t>
            </w:r>
            <w:proofErr w:type="spellStart"/>
            <w:r w:rsidRPr="00E90C0B">
              <w:rPr>
                <w:color w:val="000000"/>
              </w:rPr>
              <w:t>лайн</w:t>
            </w:r>
            <w:proofErr w:type="spellEnd"/>
          </w:p>
        </w:tc>
      </w:tr>
    </w:tbl>
    <w:p w14:paraId="686233F0" w14:textId="77777777" w:rsidR="00465ABC" w:rsidRPr="00E90C0B" w:rsidRDefault="00465ABC" w:rsidP="00EC5D26">
      <w:pPr>
        <w:spacing w:line="276" w:lineRule="auto"/>
        <w:ind w:firstLine="709"/>
        <w:jc w:val="both"/>
        <w:rPr>
          <w:b/>
          <w:bCs/>
          <w:lang w:eastAsia="ar-SA"/>
        </w:rPr>
      </w:pPr>
    </w:p>
    <w:p w14:paraId="1A6F7B2C" w14:textId="77777777" w:rsidR="00465ABC" w:rsidRPr="00E90C0B" w:rsidRDefault="00465ABC" w:rsidP="00EC5D26">
      <w:pPr>
        <w:spacing w:line="276" w:lineRule="auto"/>
        <w:ind w:firstLine="709"/>
        <w:jc w:val="both"/>
      </w:pPr>
      <w:r w:rsidRPr="00E90C0B">
        <w:rPr>
          <w:b/>
          <w:bCs/>
        </w:rPr>
        <w:t>8. Фонды оценочных средств</w:t>
      </w:r>
    </w:p>
    <w:p w14:paraId="41D4F990" w14:textId="77777777" w:rsidR="00465ABC" w:rsidRPr="00E90C0B" w:rsidRDefault="00465ABC" w:rsidP="00EC5D26">
      <w:pPr>
        <w:spacing w:line="276" w:lineRule="auto"/>
        <w:ind w:firstLine="709"/>
        <w:jc w:val="both"/>
      </w:pPr>
      <w:r w:rsidRPr="00E90C0B">
        <w:rPr>
          <w:spacing w:val="-4"/>
        </w:rPr>
        <w:t>Фонд оценочных средств представлен в Приложении 1.</w:t>
      </w:r>
    </w:p>
    <w:p w14:paraId="2276D418" w14:textId="77777777" w:rsidR="00465ABC" w:rsidRPr="00E90C0B" w:rsidRDefault="00465ABC" w:rsidP="00EC5D26">
      <w:pPr>
        <w:spacing w:line="276" w:lineRule="auto"/>
        <w:ind w:firstLine="709"/>
        <w:jc w:val="both"/>
      </w:pPr>
      <w:r w:rsidRPr="00E90C0B">
        <w:rPr>
          <w:b/>
          <w:bCs/>
        </w:rPr>
        <w:t>9.Материально-техническое обеспечение образовательного процесса по дисциплине</w:t>
      </w:r>
    </w:p>
    <w:p w14:paraId="43B35AD6" w14:textId="77777777" w:rsidR="00465ABC" w:rsidRDefault="00465ABC" w:rsidP="00EC5D26">
      <w:pPr>
        <w:spacing w:line="276" w:lineRule="auto"/>
        <w:ind w:firstLine="709"/>
        <w:jc w:val="both"/>
        <w:rPr>
          <w:i/>
          <w:iCs/>
        </w:rPr>
      </w:pPr>
      <w:r w:rsidRPr="00E90C0B">
        <w:rPr>
          <w:i/>
          <w:iCs/>
        </w:rPr>
        <w:t>9.1. Описание материально-технической базы</w:t>
      </w:r>
    </w:p>
    <w:p w14:paraId="52B08D79" w14:textId="77777777" w:rsidR="00742F4D" w:rsidRDefault="00742F4D" w:rsidP="005764F2">
      <w:pPr>
        <w:shd w:val="clear" w:color="auto" w:fill="FFFFFF"/>
        <w:spacing w:line="276" w:lineRule="auto"/>
        <w:ind w:firstLine="426"/>
        <w:jc w:val="both"/>
      </w:pPr>
      <w: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5A302A9B" w14:textId="77777777" w:rsidR="00FA1F8E" w:rsidRDefault="00FA1F8E" w:rsidP="00742F4D">
      <w:pPr>
        <w:shd w:val="clear" w:color="auto" w:fill="FFFFFF"/>
        <w:spacing w:line="276" w:lineRule="auto"/>
        <w:ind w:firstLine="709"/>
        <w:jc w:val="both"/>
        <w:outlineLvl w:val="3"/>
        <w:rPr>
          <w:bCs/>
          <w:i/>
          <w:iCs/>
        </w:rPr>
      </w:pPr>
    </w:p>
    <w:p w14:paraId="04DF5960" w14:textId="77777777" w:rsidR="00742F4D" w:rsidRDefault="00742F4D" w:rsidP="00742F4D">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7745BEB" w14:textId="77777777" w:rsidR="00742F4D" w:rsidRDefault="00742F4D" w:rsidP="00742F4D">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15F70803" w14:textId="77777777" w:rsidR="0019428A" w:rsidRPr="00742F4D" w:rsidRDefault="00742F4D" w:rsidP="00742F4D">
      <w:pPr>
        <w:tabs>
          <w:tab w:val="left" w:pos="3360"/>
        </w:tabs>
        <w:spacing w:line="276" w:lineRule="auto"/>
      </w:pPr>
      <w:r>
        <w:tab/>
      </w:r>
    </w:p>
    <w:p w14:paraId="40FB1310" w14:textId="77777777" w:rsidR="00D623CE" w:rsidRDefault="00D623CE" w:rsidP="0084395F">
      <w:pPr>
        <w:spacing w:line="276" w:lineRule="auto"/>
        <w:jc w:val="center"/>
        <w:rPr>
          <w:b/>
        </w:rPr>
      </w:pPr>
    </w:p>
    <w:p w14:paraId="7B171A96" w14:textId="77777777" w:rsidR="00FA1F8E" w:rsidRDefault="00FA1F8E" w:rsidP="0084395F">
      <w:pPr>
        <w:spacing w:line="276" w:lineRule="auto"/>
        <w:jc w:val="center"/>
        <w:rPr>
          <w:b/>
        </w:rPr>
      </w:pPr>
    </w:p>
    <w:p w14:paraId="4063DB29" w14:textId="77777777" w:rsidR="0084395F" w:rsidRPr="00D623CE" w:rsidRDefault="0084395F" w:rsidP="00134BAB">
      <w:pPr>
        <w:spacing w:line="276" w:lineRule="auto"/>
        <w:jc w:val="center"/>
        <w:rPr>
          <w:b/>
        </w:rPr>
      </w:pPr>
      <w:r w:rsidRPr="00D623CE">
        <w:rPr>
          <w:b/>
        </w:rPr>
        <w:t>5.8. ПРОГРАММА ДИСЦИПЛИНЫ</w:t>
      </w:r>
    </w:p>
    <w:p w14:paraId="51DB98AC" w14:textId="77777777" w:rsidR="00134BAB" w:rsidRDefault="00134BAB" w:rsidP="00134BAB">
      <w:pPr>
        <w:spacing w:line="276" w:lineRule="auto"/>
        <w:jc w:val="center"/>
        <w:rPr>
          <w:b/>
          <w:bCs/>
        </w:rPr>
      </w:pPr>
      <w:r w:rsidRPr="00BE33F7">
        <w:rPr>
          <w:rFonts w:ascii="Times New Roman CYR" w:hAnsi="Times New Roman CYR" w:cs="Times New Roman CYR"/>
          <w:b/>
          <w:bCs/>
        </w:rPr>
        <w:t>«</w:t>
      </w:r>
      <w:r w:rsidRPr="001F528A">
        <w:rPr>
          <w:rFonts w:ascii="Times New Roman CYR" w:hAnsi="Times New Roman CYR" w:cs="Times New Roman CYR"/>
          <w:b/>
          <w:bCs/>
        </w:rPr>
        <w:t>Введение в профессию</w:t>
      </w:r>
      <w:r w:rsidRPr="00BE33F7">
        <w:rPr>
          <w:b/>
          <w:bCs/>
        </w:rPr>
        <w:t>»</w:t>
      </w:r>
    </w:p>
    <w:p w14:paraId="707CE416" w14:textId="77777777" w:rsidR="00134BAB" w:rsidRPr="00DB597C" w:rsidRDefault="00134BAB" w:rsidP="00134BAB">
      <w:pPr>
        <w:tabs>
          <w:tab w:val="left" w:pos="720"/>
        </w:tabs>
        <w:autoSpaceDE w:val="0"/>
        <w:autoSpaceDN w:val="0"/>
        <w:adjustRightInd w:val="0"/>
        <w:spacing w:line="276" w:lineRule="auto"/>
        <w:ind w:firstLine="709"/>
        <w:jc w:val="both"/>
        <w:rPr>
          <w:b/>
          <w:bCs/>
        </w:rPr>
      </w:pPr>
      <w:r w:rsidRPr="00DB597C">
        <w:rPr>
          <w:b/>
          <w:bCs/>
        </w:rPr>
        <w:t>1. Пояснительная записка</w:t>
      </w:r>
    </w:p>
    <w:p w14:paraId="02470586" w14:textId="77777777" w:rsidR="00D90103" w:rsidRPr="00C73814" w:rsidRDefault="00D90103" w:rsidP="00D90103">
      <w:pPr>
        <w:autoSpaceDE w:val="0"/>
        <w:autoSpaceDN w:val="0"/>
        <w:adjustRightInd w:val="0"/>
        <w:spacing w:line="276" w:lineRule="auto"/>
        <w:ind w:firstLine="709"/>
        <w:jc w:val="both"/>
        <w:rPr>
          <w:bCs/>
        </w:rPr>
      </w:pPr>
      <w:r w:rsidRPr="00AB3B96">
        <w:rPr>
          <w:color w:val="000000"/>
        </w:rPr>
        <w:t>Включение в учебный план курса «Введение в профессию» для подготовки бакалавров является важной мерой, нацеленной на решение общегосударственной задачи — модернизацию российского образования, направленной, в частности, на подготовку специалистов, отвечающих уровню и требованиям мировых образовательных стандартов, на правовое обеспечение и правовое сопровождение внедрения в практику новейших инновационных технологий, соответствующих вызовам нашего времени, интеграцию российского образования в общемировую образовательную систему.</w:t>
      </w:r>
      <w:r w:rsidRPr="00C73814">
        <w:rPr>
          <w:bCs/>
        </w:rPr>
        <w:t xml:space="preserve"> </w:t>
      </w:r>
      <w:r w:rsidRPr="00A35FDF">
        <w:rPr>
          <w:bCs/>
        </w:rPr>
        <w:t>Данная дисциплина включена в систему подготовки студентов, осваивающих модуль «</w:t>
      </w:r>
      <w:r w:rsidRPr="00C73814">
        <w:rPr>
          <w:bCs/>
        </w:rPr>
        <w:t>Погружение в профессиональную деятельность с естественнонаучными основами дефектологии</w:t>
      </w:r>
      <w:r w:rsidRPr="00A35FDF">
        <w:rPr>
          <w:bCs/>
        </w:rPr>
        <w:t>» при подготовке бакалавров по направлению 44.03.03 «Специальное (дефектологическое) образование, профиль «</w:t>
      </w:r>
      <w:r>
        <w:rPr>
          <w:bCs/>
        </w:rPr>
        <w:t>Логопедия</w:t>
      </w:r>
      <w:r w:rsidRPr="00A35FDF">
        <w:rPr>
          <w:bCs/>
        </w:rPr>
        <w:t xml:space="preserve">». </w:t>
      </w:r>
    </w:p>
    <w:p w14:paraId="79AB9DF3" w14:textId="77777777" w:rsidR="00D90103" w:rsidRPr="00AB3B96" w:rsidRDefault="00D90103" w:rsidP="00D90103">
      <w:pPr>
        <w:spacing w:line="276" w:lineRule="auto"/>
        <w:jc w:val="both"/>
      </w:pPr>
      <w:r w:rsidRPr="00AB3B96">
        <w:tab/>
      </w:r>
      <w:r w:rsidRPr="00AB3B96">
        <w:rPr>
          <w:color w:val="000000"/>
        </w:rPr>
        <w:t xml:space="preserve">Главное назначение курса — ознакомить обучающихся с их будущей профессией логопеда; помочь им сориентироваться в обучении, ознакомить с организацией коррекционного процесса; привить интерес к профессиональной деятельности; дать общее представление об особенностях работы в различных организациях, связанных с обучением, воспитанием, развитием и социализацией лиц нарушениями речи. </w:t>
      </w:r>
    </w:p>
    <w:p w14:paraId="47D75CEE" w14:textId="77777777" w:rsidR="00134BAB" w:rsidRPr="00134BAB" w:rsidRDefault="00134BAB" w:rsidP="00134BAB">
      <w:pPr>
        <w:shd w:val="clear" w:color="auto" w:fill="FFFFFF"/>
        <w:spacing w:line="276" w:lineRule="auto"/>
        <w:ind w:firstLine="709"/>
        <w:jc w:val="both"/>
        <w:rPr>
          <w:color w:val="000000"/>
        </w:rPr>
      </w:pPr>
    </w:p>
    <w:p w14:paraId="2C14E55D" w14:textId="77777777" w:rsidR="00134BAB" w:rsidRPr="00DB597C" w:rsidRDefault="00134BAB" w:rsidP="00134BAB">
      <w:pPr>
        <w:autoSpaceDE w:val="0"/>
        <w:autoSpaceDN w:val="0"/>
        <w:adjustRightInd w:val="0"/>
        <w:spacing w:line="276" w:lineRule="auto"/>
        <w:ind w:firstLine="709"/>
        <w:jc w:val="both"/>
        <w:rPr>
          <w:b/>
          <w:bCs/>
        </w:rPr>
      </w:pPr>
      <w:r w:rsidRPr="00DB597C">
        <w:rPr>
          <w:b/>
          <w:bCs/>
        </w:rPr>
        <w:t>2. Место в структуре модуля</w:t>
      </w:r>
    </w:p>
    <w:p w14:paraId="38AFDE87" w14:textId="33174572" w:rsidR="002C12E3" w:rsidRDefault="00134BAB" w:rsidP="00134BAB">
      <w:pPr>
        <w:spacing w:line="276" w:lineRule="auto"/>
        <w:ind w:firstLine="709"/>
        <w:jc w:val="both"/>
      </w:pPr>
      <w:r w:rsidRPr="00217F44">
        <w:t>Дисциплина «</w:t>
      </w:r>
      <w:r w:rsidRPr="001F528A">
        <w:rPr>
          <w:rFonts w:ascii="Times New Roman CYR" w:hAnsi="Times New Roman CYR" w:cs="Times New Roman CYR"/>
          <w:bCs/>
        </w:rPr>
        <w:t>Введение в профессию</w:t>
      </w:r>
      <w:r w:rsidRPr="00217F44">
        <w:t xml:space="preserve">» относится к </w:t>
      </w:r>
      <w:r w:rsidRPr="00546743">
        <w:t>моду</w:t>
      </w:r>
      <w:r w:rsidR="00115001">
        <w:t>лю</w:t>
      </w:r>
      <w:r w:rsidRPr="00546743">
        <w:t xml:space="preserve"> </w:t>
      </w:r>
      <w:r w:rsidRPr="00546743">
        <w:rPr>
          <w:caps/>
        </w:rPr>
        <w:t>«</w:t>
      </w:r>
      <w:r>
        <w:rPr>
          <w:bCs/>
        </w:rPr>
        <w:t>Погружение в профессиональную деятельность с естественнонаучными основами дефектологии</w:t>
      </w:r>
      <w:r w:rsidRPr="00546743">
        <w:rPr>
          <w:bCs/>
        </w:rPr>
        <w:t>»</w:t>
      </w:r>
      <w:r>
        <w:rPr>
          <w:bCs/>
        </w:rPr>
        <w:t xml:space="preserve"> </w:t>
      </w:r>
      <w:r w:rsidRPr="00217F44">
        <w:rPr>
          <w:bCs/>
        </w:rPr>
        <w:t xml:space="preserve">учебного плана по направлению подготовки </w:t>
      </w:r>
      <w:r w:rsidRPr="00217F44">
        <w:t>44.03.03 «Специальное (дефектологическое) образование», профилю подготовки «</w:t>
      </w:r>
      <w:r w:rsidR="00D90103">
        <w:t>Логопедия</w:t>
      </w:r>
      <w:r w:rsidRPr="00217F44">
        <w:t xml:space="preserve">». </w:t>
      </w:r>
    </w:p>
    <w:p w14:paraId="4DF8AE4B" w14:textId="77777777" w:rsidR="00D90103" w:rsidRPr="00B72ACB" w:rsidRDefault="00D90103" w:rsidP="00D90103">
      <w:pPr>
        <w:autoSpaceDE w:val="0"/>
        <w:autoSpaceDN w:val="0"/>
        <w:adjustRightInd w:val="0"/>
        <w:spacing w:line="276" w:lineRule="auto"/>
        <w:ind w:firstLine="709"/>
        <w:jc w:val="both"/>
        <w:rPr>
          <w:rFonts w:ascii="Calibri" w:hAnsi="Calibri"/>
          <w:b/>
          <w:bCs/>
        </w:rPr>
      </w:pPr>
      <w:r w:rsidRPr="00AB3B96">
        <w:t>Для изучения данной дисциплины требуются знания, полученные в средней общеобразовательной школе. Дисциплины, для которых данная дисциплина является предшествующей: «Основы логопедии», «Организация и содержание деятельности логопеда при нарушениях звукопроизношения», «Дифференциальная диагностика тяжелых нарушений речи» и др.</w:t>
      </w:r>
    </w:p>
    <w:p w14:paraId="58435780" w14:textId="77777777" w:rsidR="00227898" w:rsidRDefault="00227898" w:rsidP="00134BAB">
      <w:pPr>
        <w:autoSpaceDE w:val="0"/>
        <w:autoSpaceDN w:val="0"/>
        <w:adjustRightInd w:val="0"/>
        <w:spacing w:line="276" w:lineRule="auto"/>
        <w:ind w:firstLine="709"/>
        <w:jc w:val="both"/>
        <w:rPr>
          <w:b/>
          <w:bCs/>
        </w:rPr>
      </w:pPr>
    </w:p>
    <w:p w14:paraId="2A80A4B0" w14:textId="77777777" w:rsidR="00134BAB" w:rsidRPr="00DB597C" w:rsidRDefault="00134BAB" w:rsidP="00134BAB">
      <w:pPr>
        <w:autoSpaceDE w:val="0"/>
        <w:autoSpaceDN w:val="0"/>
        <w:adjustRightInd w:val="0"/>
        <w:spacing w:line="276" w:lineRule="auto"/>
        <w:ind w:firstLine="709"/>
        <w:jc w:val="both"/>
        <w:rPr>
          <w:b/>
          <w:bCs/>
        </w:rPr>
      </w:pPr>
      <w:r w:rsidRPr="00DB597C">
        <w:rPr>
          <w:b/>
          <w:bCs/>
        </w:rPr>
        <w:t>3. Цели и задачи</w:t>
      </w:r>
    </w:p>
    <w:p w14:paraId="243ACFF4" w14:textId="77777777" w:rsidR="00D90103" w:rsidRPr="00D623CE" w:rsidRDefault="00D90103" w:rsidP="00D90103">
      <w:pPr>
        <w:pStyle w:val="ae"/>
        <w:spacing w:line="276" w:lineRule="auto"/>
        <w:ind w:firstLine="709"/>
        <w:jc w:val="both"/>
        <w:rPr>
          <w:rFonts w:ascii="Times New Roman" w:hAnsi="Times New Roman"/>
          <w:sz w:val="24"/>
          <w:szCs w:val="24"/>
        </w:rPr>
      </w:pPr>
      <w:r w:rsidRPr="00D623CE">
        <w:rPr>
          <w:rFonts w:ascii="Times New Roman" w:hAnsi="Times New Roman"/>
          <w:i/>
          <w:sz w:val="24"/>
          <w:szCs w:val="24"/>
        </w:rPr>
        <w:t>Целью дисциплины</w:t>
      </w:r>
      <w:r w:rsidRPr="00D623CE">
        <w:rPr>
          <w:rFonts w:ascii="Times New Roman" w:hAnsi="Times New Roman"/>
          <w:sz w:val="24"/>
          <w:szCs w:val="24"/>
        </w:rPr>
        <w:t xml:space="preserve"> «Введение в профессию» является</w:t>
      </w:r>
      <w:r>
        <w:rPr>
          <w:rFonts w:ascii="Times New Roman" w:hAnsi="Times New Roman"/>
          <w:sz w:val="24"/>
          <w:szCs w:val="24"/>
        </w:rPr>
        <w:t xml:space="preserve"> </w:t>
      </w:r>
      <w:r w:rsidRPr="00D623CE">
        <w:rPr>
          <w:rFonts w:ascii="Times New Roman" w:hAnsi="Times New Roman"/>
          <w:sz w:val="24"/>
          <w:szCs w:val="24"/>
        </w:rPr>
        <w:t>формирование профессионально-личностных основ деятельности специалиста системы специального образования и устойчивой внутренней мотивации на получение и дальнейшее развитие профессиональных компетенций</w:t>
      </w:r>
    </w:p>
    <w:p w14:paraId="7F487936" w14:textId="77777777" w:rsidR="00D90103" w:rsidRPr="00D623CE" w:rsidRDefault="00D90103" w:rsidP="00D90103">
      <w:pPr>
        <w:spacing w:line="276" w:lineRule="auto"/>
        <w:ind w:firstLine="709"/>
        <w:jc w:val="both"/>
        <w:rPr>
          <w:i/>
        </w:rPr>
      </w:pPr>
      <w:r w:rsidRPr="00D623CE">
        <w:rPr>
          <w:i/>
        </w:rPr>
        <w:t>Задачи дисциплины:</w:t>
      </w:r>
    </w:p>
    <w:p w14:paraId="1A5F07F4" w14:textId="77777777" w:rsidR="00D90103" w:rsidRPr="00D623CE" w:rsidRDefault="00D90103" w:rsidP="00F73D7D">
      <w:pPr>
        <w:pStyle w:val="ae"/>
        <w:numPr>
          <w:ilvl w:val="0"/>
          <w:numId w:val="46"/>
        </w:numPr>
        <w:tabs>
          <w:tab w:val="left" w:pos="567"/>
        </w:tabs>
        <w:spacing w:line="276" w:lineRule="auto"/>
        <w:ind w:left="0" w:firstLine="567"/>
        <w:jc w:val="both"/>
        <w:rPr>
          <w:rFonts w:ascii="Times New Roman" w:hAnsi="Times New Roman"/>
          <w:sz w:val="24"/>
          <w:szCs w:val="24"/>
        </w:rPr>
      </w:pPr>
      <w:r w:rsidRPr="00D623CE">
        <w:rPr>
          <w:rFonts w:ascii="Times New Roman" w:hAnsi="Times New Roman"/>
          <w:sz w:val="24"/>
          <w:szCs w:val="24"/>
        </w:rPr>
        <w:t>формирование первоначальных представлений о дефектологии как о науке и  практике;</w:t>
      </w:r>
    </w:p>
    <w:p w14:paraId="4AC0CE84" w14:textId="77777777" w:rsidR="00D90103" w:rsidRPr="00D623CE" w:rsidRDefault="00D90103" w:rsidP="00F73D7D">
      <w:pPr>
        <w:pStyle w:val="ae"/>
        <w:numPr>
          <w:ilvl w:val="0"/>
          <w:numId w:val="46"/>
        </w:numPr>
        <w:tabs>
          <w:tab w:val="left" w:pos="567"/>
        </w:tabs>
        <w:spacing w:line="276" w:lineRule="auto"/>
        <w:ind w:left="0" w:firstLine="567"/>
        <w:jc w:val="both"/>
        <w:rPr>
          <w:rFonts w:ascii="Times New Roman" w:hAnsi="Times New Roman"/>
          <w:color w:val="000000"/>
          <w:sz w:val="24"/>
          <w:szCs w:val="24"/>
        </w:rPr>
      </w:pPr>
      <w:r w:rsidRPr="00D623CE">
        <w:rPr>
          <w:rFonts w:ascii="Times New Roman" w:hAnsi="Times New Roman"/>
          <w:color w:val="000000"/>
          <w:sz w:val="24"/>
          <w:szCs w:val="24"/>
        </w:rPr>
        <w:t>повышение степени осознанности роли профессиональной деятельности в жизни взрослого человека, индивидуально-личностных причин выбора - специальности, специфики профессиональной позиции педагога-психолога и учителя-дефектолога;</w:t>
      </w:r>
    </w:p>
    <w:p w14:paraId="61BF849A" w14:textId="77777777" w:rsidR="00D90103" w:rsidRPr="00D623CE" w:rsidRDefault="00D90103" w:rsidP="00F73D7D">
      <w:pPr>
        <w:pStyle w:val="ae"/>
        <w:numPr>
          <w:ilvl w:val="0"/>
          <w:numId w:val="46"/>
        </w:numPr>
        <w:tabs>
          <w:tab w:val="left" w:pos="567"/>
        </w:tabs>
        <w:spacing w:line="276" w:lineRule="auto"/>
        <w:ind w:left="0" w:firstLine="567"/>
        <w:jc w:val="both"/>
        <w:rPr>
          <w:rFonts w:ascii="Times New Roman" w:hAnsi="Times New Roman"/>
          <w:color w:val="000000"/>
          <w:sz w:val="24"/>
          <w:szCs w:val="24"/>
        </w:rPr>
      </w:pPr>
      <w:r w:rsidRPr="00D623CE">
        <w:rPr>
          <w:rFonts w:ascii="Times New Roman" w:hAnsi="Times New Roman"/>
          <w:color w:val="000000"/>
          <w:sz w:val="24"/>
          <w:szCs w:val="24"/>
        </w:rPr>
        <w:t>знакомство с особенностями вузовского профессионального образования по сравнению со школьным, «идеологии» и «технологии» самообразования;</w:t>
      </w:r>
    </w:p>
    <w:p w14:paraId="0B4F024F" w14:textId="77777777" w:rsidR="00D90103" w:rsidRPr="00D623CE" w:rsidRDefault="00D90103" w:rsidP="00F73D7D">
      <w:pPr>
        <w:pStyle w:val="a9"/>
        <w:numPr>
          <w:ilvl w:val="0"/>
          <w:numId w:val="46"/>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sidRPr="00D623CE">
        <w:rPr>
          <w:rFonts w:ascii="Times New Roman" w:hAnsi="Times New Roman"/>
          <w:color w:val="000000"/>
          <w:sz w:val="24"/>
          <w:szCs w:val="24"/>
        </w:rPr>
        <w:t>формирование</w:t>
      </w:r>
      <w:r w:rsidRPr="00D623CE">
        <w:rPr>
          <w:rFonts w:ascii="Times New Roman" w:hAnsi="Times New Roman"/>
          <w:color w:val="000000"/>
        </w:rPr>
        <w:t xml:space="preserve"> основ психолого-педагогических исследований.</w:t>
      </w:r>
    </w:p>
    <w:p w14:paraId="71183590" w14:textId="77777777" w:rsidR="00134BAB" w:rsidRDefault="00134BAB" w:rsidP="00134BAB">
      <w:pPr>
        <w:autoSpaceDE w:val="0"/>
        <w:autoSpaceDN w:val="0"/>
        <w:adjustRightInd w:val="0"/>
        <w:spacing w:line="276" w:lineRule="auto"/>
        <w:ind w:firstLine="709"/>
        <w:jc w:val="both"/>
        <w:rPr>
          <w:b/>
          <w:bCs/>
        </w:rPr>
      </w:pPr>
      <w:r w:rsidRPr="00DB597C">
        <w:rPr>
          <w:b/>
          <w:bCs/>
        </w:rPr>
        <w:t>4. Образовательные результаты</w:t>
      </w:r>
    </w:p>
    <w:p w14:paraId="48CBBD3D" w14:textId="77777777" w:rsidR="00227898" w:rsidRPr="00227898" w:rsidRDefault="00227898" w:rsidP="00134BAB">
      <w:pPr>
        <w:autoSpaceDE w:val="0"/>
        <w:autoSpaceDN w:val="0"/>
        <w:adjustRightInd w:val="0"/>
        <w:spacing w:line="276" w:lineRule="auto"/>
        <w:ind w:firstLine="709"/>
        <w:jc w:val="both"/>
        <w:rPr>
          <w:b/>
          <w:bCs/>
        </w:rPr>
      </w:pPr>
      <w:r w:rsidRPr="00227898">
        <w:rPr>
          <w:b/>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4B27A49A" w14:textId="77777777" w:rsidR="00B856EB" w:rsidRDefault="00227898" w:rsidP="00D43429">
      <w:pPr>
        <w:autoSpaceDE w:val="0"/>
        <w:autoSpaceDN w:val="0"/>
        <w:adjustRightInd w:val="0"/>
        <w:spacing w:line="276" w:lineRule="auto"/>
        <w:ind w:firstLine="709"/>
        <w:jc w:val="both"/>
      </w:pPr>
      <w:r>
        <w:t>УК.6.2. Создает и достраивает индивидуальную траекторию личностного и профессионального  саморазвития при получении основного и дополнительного образования</w:t>
      </w:r>
    </w:p>
    <w:p w14:paraId="44D48DDD" w14:textId="07152720" w:rsidR="00EA0BE1" w:rsidRDefault="00EA0BE1" w:rsidP="00D43429">
      <w:pPr>
        <w:autoSpaceDE w:val="0"/>
        <w:autoSpaceDN w:val="0"/>
        <w:adjustRightInd w:val="0"/>
        <w:spacing w:line="276" w:lineRule="auto"/>
        <w:ind w:firstLine="709"/>
        <w:jc w:val="both"/>
      </w:pPr>
      <w:r w:rsidRPr="001F0A37">
        <w:t>УК.6.4. Умеет обобщать и транслировать свои индивидуальные достижения на пути реализации задач саморазвития</w:t>
      </w:r>
    </w:p>
    <w:tbl>
      <w:tblPr>
        <w:tblW w:w="4850" w:type="pct"/>
        <w:tblInd w:w="108" w:type="dxa"/>
        <w:tblLayout w:type="fixed"/>
        <w:tblLook w:val="04A0" w:firstRow="1" w:lastRow="0" w:firstColumn="1" w:lastColumn="0" w:noHBand="0" w:noVBand="1"/>
      </w:tblPr>
      <w:tblGrid>
        <w:gridCol w:w="838"/>
        <w:gridCol w:w="2015"/>
        <w:gridCol w:w="1136"/>
        <w:gridCol w:w="2246"/>
        <w:gridCol w:w="972"/>
        <w:gridCol w:w="2135"/>
      </w:tblGrid>
      <w:tr w:rsidR="00B856EB" w14:paraId="5ECA029B" w14:textId="77777777" w:rsidTr="002C12E3">
        <w:trPr>
          <w:trHeight w:val="385"/>
        </w:trPr>
        <w:tc>
          <w:tcPr>
            <w:tcW w:w="855" w:type="dxa"/>
            <w:tcBorders>
              <w:top w:val="single" w:sz="2" w:space="0" w:color="000000"/>
              <w:left w:val="single" w:sz="2" w:space="0" w:color="000000"/>
              <w:bottom w:val="single" w:sz="4" w:space="0" w:color="auto"/>
              <w:right w:val="single" w:sz="2" w:space="0" w:color="000000"/>
            </w:tcBorders>
            <w:hideMark/>
          </w:tcPr>
          <w:p w14:paraId="4AE280CF" w14:textId="77777777" w:rsidR="00B856EB" w:rsidRDefault="00B856EB">
            <w:pPr>
              <w:autoSpaceDE w:val="0"/>
              <w:autoSpaceDN w:val="0"/>
              <w:adjustRightInd w:val="0"/>
              <w:spacing w:line="276" w:lineRule="auto"/>
              <w:jc w:val="center"/>
            </w:pPr>
            <w:r>
              <w:t>Код ОР модуля</w:t>
            </w:r>
          </w:p>
        </w:tc>
        <w:tc>
          <w:tcPr>
            <w:tcW w:w="2063" w:type="dxa"/>
            <w:tcBorders>
              <w:top w:val="single" w:sz="2" w:space="0" w:color="000000"/>
              <w:left w:val="single" w:sz="2" w:space="0" w:color="000000"/>
              <w:bottom w:val="single" w:sz="4" w:space="0" w:color="auto"/>
              <w:right w:val="single" w:sz="2" w:space="0" w:color="000000"/>
            </w:tcBorders>
            <w:hideMark/>
          </w:tcPr>
          <w:p w14:paraId="6E746F5F" w14:textId="77777777" w:rsidR="00B856EB" w:rsidRDefault="00B856EB">
            <w:pPr>
              <w:suppressAutoHyphens/>
              <w:autoSpaceDE w:val="0"/>
              <w:autoSpaceDN w:val="0"/>
              <w:adjustRightInd w:val="0"/>
              <w:spacing w:line="276" w:lineRule="auto"/>
              <w:jc w:val="center"/>
            </w:pPr>
            <w:r>
              <w:t>Образовательные результаты модуля</w:t>
            </w:r>
          </w:p>
        </w:tc>
        <w:tc>
          <w:tcPr>
            <w:tcW w:w="1160" w:type="dxa"/>
            <w:tcBorders>
              <w:top w:val="single" w:sz="2" w:space="0" w:color="000000"/>
              <w:left w:val="single" w:sz="2" w:space="0" w:color="000000"/>
              <w:bottom w:val="single" w:sz="4" w:space="0" w:color="auto"/>
              <w:right w:val="single" w:sz="2" w:space="0" w:color="000000"/>
            </w:tcBorders>
            <w:hideMark/>
          </w:tcPr>
          <w:p w14:paraId="03E1781E" w14:textId="77777777" w:rsidR="00B856EB" w:rsidRDefault="00B856EB">
            <w:pPr>
              <w:autoSpaceDE w:val="0"/>
              <w:autoSpaceDN w:val="0"/>
              <w:adjustRightInd w:val="0"/>
              <w:spacing w:line="276" w:lineRule="auto"/>
              <w:jc w:val="center"/>
            </w:pPr>
            <w:r>
              <w:t>Код ОР дисциплины</w:t>
            </w:r>
          </w:p>
        </w:tc>
        <w:tc>
          <w:tcPr>
            <w:tcW w:w="2301" w:type="dxa"/>
            <w:tcBorders>
              <w:top w:val="single" w:sz="2" w:space="0" w:color="000000"/>
              <w:left w:val="single" w:sz="2" w:space="0" w:color="000000"/>
              <w:bottom w:val="single" w:sz="4" w:space="0" w:color="auto"/>
              <w:right w:val="single" w:sz="2" w:space="0" w:color="000000"/>
            </w:tcBorders>
            <w:hideMark/>
          </w:tcPr>
          <w:p w14:paraId="7BC9B9E3" w14:textId="77777777" w:rsidR="00B856EB" w:rsidRDefault="00B856EB">
            <w:pPr>
              <w:autoSpaceDE w:val="0"/>
              <w:autoSpaceDN w:val="0"/>
              <w:adjustRightInd w:val="0"/>
              <w:spacing w:line="276" w:lineRule="auto"/>
              <w:jc w:val="center"/>
            </w:pPr>
            <w:r>
              <w:t>Образовательные результаты дисциплины</w:t>
            </w:r>
          </w:p>
        </w:tc>
        <w:tc>
          <w:tcPr>
            <w:tcW w:w="992" w:type="dxa"/>
            <w:tcBorders>
              <w:top w:val="single" w:sz="2" w:space="0" w:color="000000"/>
              <w:left w:val="single" w:sz="2" w:space="0" w:color="000000"/>
              <w:bottom w:val="single" w:sz="4" w:space="0" w:color="auto"/>
              <w:right w:val="single" w:sz="2" w:space="0" w:color="000000"/>
            </w:tcBorders>
            <w:shd w:val="clear" w:color="auto" w:fill="FFFFFF"/>
            <w:hideMark/>
          </w:tcPr>
          <w:p w14:paraId="04ED3301" w14:textId="77777777" w:rsidR="00B856EB" w:rsidRDefault="00B856EB" w:rsidP="00B856EB">
            <w:pPr>
              <w:autoSpaceDE w:val="0"/>
              <w:autoSpaceDN w:val="0"/>
              <w:adjustRightInd w:val="0"/>
              <w:spacing w:line="276" w:lineRule="auto"/>
              <w:jc w:val="center"/>
            </w:pPr>
            <w:r>
              <w:t>Код ИДК</w:t>
            </w:r>
          </w:p>
        </w:tc>
        <w:tc>
          <w:tcPr>
            <w:tcW w:w="2186" w:type="dxa"/>
            <w:tcBorders>
              <w:top w:val="single" w:sz="2" w:space="0" w:color="000000"/>
              <w:left w:val="single" w:sz="2" w:space="0" w:color="000000"/>
              <w:bottom w:val="single" w:sz="4" w:space="0" w:color="auto"/>
              <w:right w:val="single" w:sz="2" w:space="0" w:color="000000"/>
            </w:tcBorders>
            <w:shd w:val="clear" w:color="auto" w:fill="FFFFFF"/>
            <w:hideMark/>
          </w:tcPr>
          <w:p w14:paraId="1ACA5275" w14:textId="77777777" w:rsidR="00B856EB" w:rsidRDefault="00B856EB">
            <w:pPr>
              <w:autoSpaceDE w:val="0"/>
              <w:autoSpaceDN w:val="0"/>
              <w:adjustRightInd w:val="0"/>
              <w:spacing w:line="276" w:lineRule="auto"/>
              <w:jc w:val="center"/>
            </w:pPr>
            <w:r>
              <w:t>Средства оценивания ОР</w:t>
            </w:r>
          </w:p>
        </w:tc>
      </w:tr>
      <w:tr w:rsidR="002C12E3" w14:paraId="17341A41" w14:textId="77777777" w:rsidTr="002C12E3">
        <w:trPr>
          <w:trHeight w:val="385"/>
        </w:trPr>
        <w:tc>
          <w:tcPr>
            <w:tcW w:w="855" w:type="dxa"/>
            <w:vMerge w:val="restart"/>
            <w:tcBorders>
              <w:top w:val="single" w:sz="4" w:space="0" w:color="auto"/>
              <w:left w:val="single" w:sz="4" w:space="0" w:color="auto"/>
              <w:bottom w:val="single" w:sz="4" w:space="0" w:color="auto"/>
              <w:right w:val="single" w:sz="4" w:space="0" w:color="auto"/>
            </w:tcBorders>
          </w:tcPr>
          <w:p w14:paraId="06D2E5AE" w14:textId="77777777" w:rsidR="002C12E3" w:rsidRDefault="002C12E3" w:rsidP="002C12E3">
            <w:pPr>
              <w:spacing w:line="276" w:lineRule="auto"/>
              <w:jc w:val="both"/>
            </w:pPr>
            <w:r>
              <w:t xml:space="preserve">ОР.3 </w:t>
            </w:r>
          </w:p>
          <w:p w14:paraId="63C1F0DE" w14:textId="77777777" w:rsidR="002C12E3" w:rsidRDefault="002C12E3" w:rsidP="002C12E3">
            <w:pPr>
              <w:spacing w:line="276" w:lineRule="auto"/>
              <w:jc w:val="both"/>
            </w:pPr>
          </w:p>
        </w:tc>
        <w:tc>
          <w:tcPr>
            <w:tcW w:w="2063" w:type="dxa"/>
            <w:vMerge w:val="restart"/>
            <w:tcBorders>
              <w:top w:val="single" w:sz="4" w:space="0" w:color="auto"/>
              <w:left w:val="single" w:sz="4" w:space="0" w:color="auto"/>
              <w:bottom w:val="single" w:sz="4" w:space="0" w:color="auto"/>
              <w:right w:val="single" w:sz="4" w:space="0" w:color="auto"/>
            </w:tcBorders>
            <w:hideMark/>
          </w:tcPr>
          <w:p w14:paraId="22425861" w14:textId="77777777" w:rsidR="002C12E3" w:rsidRDefault="002C12E3" w:rsidP="002C12E3">
            <w:pPr>
              <w:tabs>
                <w:tab w:val="left" w:pos="318"/>
              </w:tabs>
              <w:spacing w:line="276" w:lineRule="auto"/>
            </w:pPr>
            <w:r>
              <w:t xml:space="preserve">Демонстрирует навыки социально-психологического взаимодействия с различными категориями лиц </w:t>
            </w:r>
            <w:r>
              <w:lastRenderedPageBreak/>
              <w:t>с ОВЗ и их ближайшим окружением</w:t>
            </w:r>
          </w:p>
        </w:tc>
        <w:tc>
          <w:tcPr>
            <w:tcW w:w="1160" w:type="dxa"/>
            <w:tcBorders>
              <w:top w:val="single" w:sz="4" w:space="0" w:color="auto"/>
              <w:left w:val="single" w:sz="4" w:space="0" w:color="auto"/>
              <w:bottom w:val="single" w:sz="4" w:space="0" w:color="auto"/>
              <w:right w:val="single" w:sz="4" w:space="0" w:color="auto"/>
            </w:tcBorders>
            <w:hideMark/>
          </w:tcPr>
          <w:p w14:paraId="66455202" w14:textId="77777777" w:rsidR="002C12E3" w:rsidRDefault="002C12E3" w:rsidP="002C12E3">
            <w:pPr>
              <w:autoSpaceDE w:val="0"/>
              <w:autoSpaceDN w:val="0"/>
              <w:adjustRightInd w:val="0"/>
              <w:spacing w:line="276" w:lineRule="auto"/>
              <w:jc w:val="center"/>
            </w:pPr>
            <w:r>
              <w:lastRenderedPageBreak/>
              <w:t>ОР.3.8.1</w:t>
            </w:r>
          </w:p>
        </w:tc>
        <w:tc>
          <w:tcPr>
            <w:tcW w:w="2301" w:type="dxa"/>
            <w:tcBorders>
              <w:top w:val="single" w:sz="4" w:space="0" w:color="auto"/>
              <w:left w:val="single" w:sz="4" w:space="0" w:color="auto"/>
              <w:bottom w:val="single" w:sz="4" w:space="0" w:color="auto"/>
              <w:right w:val="single" w:sz="4" w:space="0" w:color="auto"/>
            </w:tcBorders>
            <w:hideMark/>
          </w:tcPr>
          <w:p w14:paraId="0C680F97" w14:textId="77777777" w:rsidR="002C12E3" w:rsidRPr="00D623CE" w:rsidRDefault="002C12E3" w:rsidP="002C12E3">
            <w:pPr>
              <w:pStyle w:val="ae"/>
              <w:spacing w:line="276" w:lineRule="auto"/>
              <w:rPr>
                <w:rFonts w:ascii="Times New Roman" w:hAnsi="Times New Roman"/>
                <w:sz w:val="24"/>
                <w:szCs w:val="24"/>
              </w:rPr>
            </w:pPr>
            <w:r w:rsidRPr="00D623CE">
              <w:rPr>
                <w:rFonts w:ascii="Times New Roman" w:hAnsi="Times New Roman"/>
                <w:sz w:val="24"/>
                <w:szCs w:val="24"/>
              </w:rPr>
              <w:t>Осознает социальную значимость своей профессии и мотивирован на решение задач</w:t>
            </w:r>
          </w:p>
          <w:p w14:paraId="0F2AC6CF" w14:textId="77777777" w:rsidR="002C12E3" w:rsidRDefault="002C12E3" w:rsidP="002C12E3">
            <w:pPr>
              <w:autoSpaceDE w:val="0"/>
              <w:autoSpaceDN w:val="0"/>
              <w:adjustRightInd w:val="0"/>
              <w:spacing w:line="276" w:lineRule="auto"/>
              <w:jc w:val="both"/>
            </w:pPr>
            <w:r w:rsidRPr="00D623CE">
              <w:t>психолого-</w:t>
            </w:r>
            <w:r w:rsidRPr="00D623CE">
              <w:lastRenderedPageBreak/>
              <w:t>педагогического сопровождения лиц с ОВЗ и их окружения.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14:paraId="7719BA74" w14:textId="77777777" w:rsidR="002C12E3" w:rsidRDefault="002C12E3" w:rsidP="002C12E3">
            <w:pPr>
              <w:autoSpaceDE w:val="0"/>
              <w:autoSpaceDN w:val="0"/>
              <w:adjustRightInd w:val="0"/>
              <w:spacing w:line="276" w:lineRule="auto"/>
              <w:jc w:val="center"/>
            </w:pPr>
            <w:r>
              <w:lastRenderedPageBreak/>
              <w:t>УК.6.2</w:t>
            </w:r>
          </w:p>
        </w:tc>
        <w:tc>
          <w:tcPr>
            <w:tcW w:w="2186" w:type="dxa"/>
            <w:tcBorders>
              <w:top w:val="single" w:sz="4" w:space="0" w:color="auto"/>
              <w:left w:val="single" w:sz="4" w:space="0" w:color="auto"/>
              <w:bottom w:val="single" w:sz="4" w:space="0" w:color="auto"/>
              <w:right w:val="single" w:sz="4" w:space="0" w:color="auto"/>
            </w:tcBorders>
            <w:shd w:val="clear" w:color="auto" w:fill="FFFFFF"/>
            <w:hideMark/>
          </w:tcPr>
          <w:p w14:paraId="3112EA61" w14:textId="77777777" w:rsidR="00D90103" w:rsidRPr="00D623CE" w:rsidRDefault="002C12E3" w:rsidP="00D90103">
            <w:pPr>
              <w:autoSpaceDE w:val="0"/>
              <w:autoSpaceDN w:val="0"/>
              <w:adjustRightInd w:val="0"/>
              <w:spacing w:line="276" w:lineRule="auto"/>
            </w:pPr>
            <w:r>
              <w:t>-</w:t>
            </w:r>
            <w:r w:rsidR="00D90103">
              <w:t xml:space="preserve"> Форма для оценки образовательного результата на основе выполнения тестовых заданий</w:t>
            </w:r>
          </w:p>
          <w:p w14:paraId="3DB656FE" w14:textId="77777777" w:rsidR="002C12E3" w:rsidRPr="00D90103" w:rsidRDefault="00D90103" w:rsidP="00D90103">
            <w:pPr>
              <w:rPr>
                <w:shd w:val="clear" w:color="auto" w:fill="FFFFFF"/>
              </w:rPr>
            </w:pPr>
            <w:r>
              <w:rPr>
                <w:shd w:val="clear" w:color="auto" w:fill="FFFFFF"/>
              </w:rPr>
              <w:lastRenderedPageBreak/>
              <w:t xml:space="preserve">- </w:t>
            </w:r>
            <w:r w:rsidRPr="00121265">
              <w:rPr>
                <w:shd w:val="clear" w:color="auto" w:fill="FFFFFF"/>
              </w:rPr>
              <w:t>Форма для оценки образовательных результатов на основе доклада</w:t>
            </w:r>
          </w:p>
        </w:tc>
      </w:tr>
      <w:tr w:rsidR="002C12E3" w14:paraId="1B37F399" w14:textId="77777777" w:rsidTr="00D90103">
        <w:trPr>
          <w:trHeight w:val="4110"/>
        </w:trPr>
        <w:tc>
          <w:tcPr>
            <w:tcW w:w="855" w:type="dxa"/>
            <w:vMerge/>
            <w:tcBorders>
              <w:top w:val="single" w:sz="4" w:space="0" w:color="auto"/>
              <w:left w:val="single" w:sz="4" w:space="0" w:color="auto"/>
              <w:bottom w:val="single" w:sz="4" w:space="0" w:color="auto"/>
              <w:right w:val="single" w:sz="4" w:space="0" w:color="auto"/>
            </w:tcBorders>
            <w:vAlign w:val="center"/>
            <w:hideMark/>
          </w:tcPr>
          <w:p w14:paraId="44DFEA22" w14:textId="77777777" w:rsidR="002C12E3" w:rsidRDefault="002C12E3" w:rsidP="002C12E3"/>
        </w:tc>
        <w:tc>
          <w:tcPr>
            <w:tcW w:w="2063" w:type="dxa"/>
            <w:vMerge/>
            <w:tcBorders>
              <w:top w:val="single" w:sz="4" w:space="0" w:color="auto"/>
              <w:left w:val="single" w:sz="4" w:space="0" w:color="auto"/>
              <w:bottom w:val="single" w:sz="4" w:space="0" w:color="auto"/>
              <w:right w:val="single" w:sz="4" w:space="0" w:color="auto"/>
            </w:tcBorders>
            <w:vAlign w:val="center"/>
            <w:hideMark/>
          </w:tcPr>
          <w:p w14:paraId="5D25EEDF" w14:textId="77777777" w:rsidR="002C12E3" w:rsidRDefault="002C12E3" w:rsidP="002C12E3"/>
        </w:tc>
        <w:tc>
          <w:tcPr>
            <w:tcW w:w="1160" w:type="dxa"/>
            <w:tcBorders>
              <w:top w:val="single" w:sz="4" w:space="0" w:color="auto"/>
              <w:left w:val="single" w:sz="4" w:space="0" w:color="auto"/>
              <w:bottom w:val="single" w:sz="4" w:space="0" w:color="auto"/>
              <w:right w:val="single" w:sz="4" w:space="0" w:color="auto"/>
            </w:tcBorders>
          </w:tcPr>
          <w:p w14:paraId="1349B6A8" w14:textId="77777777" w:rsidR="002C12E3" w:rsidRDefault="002C12E3" w:rsidP="002C12E3">
            <w:pPr>
              <w:autoSpaceDE w:val="0"/>
              <w:autoSpaceDN w:val="0"/>
              <w:adjustRightInd w:val="0"/>
              <w:spacing w:line="276" w:lineRule="auto"/>
              <w:jc w:val="center"/>
            </w:pPr>
            <w:r>
              <w:t>ОР.3.8.2.</w:t>
            </w:r>
          </w:p>
          <w:p w14:paraId="0DF1161D" w14:textId="77777777" w:rsidR="002C12E3" w:rsidRDefault="002C12E3" w:rsidP="002C12E3">
            <w:pPr>
              <w:autoSpaceDE w:val="0"/>
              <w:autoSpaceDN w:val="0"/>
              <w:adjustRightInd w:val="0"/>
              <w:spacing w:line="276" w:lineRule="auto"/>
              <w:jc w:val="center"/>
            </w:pPr>
          </w:p>
          <w:p w14:paraId="74EA0A28" w14:textId="77777777" w:rsidR="002C12E3" w:rsidRDefault="002C12E3" w:rsidP="002C12E3">
            <w:pPr>
              <w:autoSpaceDE w:val="0"/>
              <w:autoSpaceDN w:val="0"/>
              <w:adjustRightInd w:val="0"/>
              <w:spacing w:line="276" w:lineRule="auto"/>
              <w:jc w:val="center"/>
            </w:pPr>
          </w:p>
        </w:tc>
        <w:tc>
          <w:tcPr>
            <w:tcW w:w="2301" w:type="dxa"/>
            <w:tcBorders>
              <w:top w:val="single" w:sz="4" w:space="0" w:color="auto"/>
              <w:left w:val="single" w:sz="4" w:space="0" w:color="auto"/>
              <w:bottom w:val="single" w:sz="4" w:space="0" w:color="auto"/>
              <w:right w:val="single" w:sz="4" w:space="0" w:color="auto"/>
            </w:tcBorders>
            <w:hideMark/>
          </w:tcPr>
          <w:p w14:paraId="5194A681" w14:textId="77777777" w:rsidR="002C12E3" w:rsidRPr="001F0A37" w:rsidRDefault="00D90103" w:rsidP="002C12E3">
            <w:pPr>
              <w:autoSpaceDE w:val="0"/>
              <w:autoSpaceDN w:val="0"/>
              <w:adjustRightInd w:val="0"/>
              <w:spacing w:line="276" w:lineRule="auto"/>
            </w:pPr>
            <w:r w:rsidRPr="001F0A37">
              <w:rPr>
                <w:rFonts w:ascii="Times New Roman CYR" w:hAnsi="Times New Roman CYR" w:cs="Times New Roman CYR"/>
              </w:rPr>
              <w:t>Показывает владение знаниями о содержании и задачах логопедии, владеет научно-теоретической терминологией,  знаниями об организации процесса работы учителя-логопеда в различных организациях</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18A9B0A" w14:textId="77777777" w:rsidR="002C12E3" w:rsidRPr="001F0A37" w:rsidRDefault="002C12E3" w:rsidP="002C12E3">
            <w:pPr>
              <w:pStyle w:val="23"/>
              <w:spacing w:after="0" w:line="276" w:lineRule="auto"/>
              <w:ind w:left="0"/>
            </w:pPr>
            <w:r w:rsidRPr="001F0A37">
              <w:t>УК.6.2</w:t>
            </w:r>
          </w:p>
          <w:p w14:paraId="4EC47403" w14:textId="4D6AB31C" w:rsidR="00EA0BE1" w:rsidRPr="001F0A37" w:rsidRDefault="00EA0BE1" w:rsidP="002C12E3">
            <w:pPr>
              <w:pStyle w:val="23"/>
              <w:spacing w:after="0" w:line="276" w:lineRule="auto"/>
              <w:ind w:left="0"/>
              <w:rPr>
                <w:sz w:val="20"/>
                <w:szCs w:val="20"/>
              </w:rPr>
            </w:pPr>
            <w:r w:rsidRPr="001F0A37">
              <w:t>УК.6.4</w:t>
            </w:r>
          </w:p>
        </w:tc>
        <w:tc>
          <w:tcPr>
            <w:tcW w:w="2186" w:type="dxa"/>
            <w:tcBorders>
              <w:top w:val="single" w:sz="4" w:space="0" w:color="auto"/>
              <w:left w:val="single" w:sz="4" w:space="0" w:color="auto"/>
              <w:bottom w:val="single" w:sz="4" w:space="0" w:color="auto"/>
              <w:right w:val="single" w:sz="4" w:space="0" w:color="auto"/>
            </w:tcBorders>
            <w:shd w:val="clear" w:color="auto" w:fill="FFFFFF"/>
            <w:hideMark/>
          </w:tcPr>
          <w:p w14:paraId="61A36610" w14:textId="77777777" w:rsidR="00D90103" w:rsidRDefault="00D90103" w:rsidP="00D90103">
            <w:pPr>
              <w:autoSpaceDE w:val="0"/>
              <w:autoSpaceDN w:val="0"/>
              <w:adjustRightInd w:val="0"/>
            </w:pPr>
            <w:r>
              <w:t xml:space="preserve">- </w:t>
            </w:r>
            <w:r w:rsidRPr="00A35FDF">
              <w:t xml:space="preserve">Форма для оценки </w:t>
            </w:r>
            <w:r>
              <w:t>образовательных результатов на основании проекта</w:t>
            </w:r>
          </w:p>
          <w:p w14:paraId="548F5EE2" w14:textId="77777777" w:rsidR="002C12E3" w:rsidRDefault="00D90103" w:rsidP="00D90103">
            <w:pPr>
              <w:rPr>
                <w:rFonts w:eastAsia="Calibri"/>
                <w:iCs/>
              </w:rPr>
            </w:pPr>
            <w:r>
              <w:t>- Форма для оценки образовательного результата на основе выполнения тестовых заданий</w:t>
            </w:r>
          </w:p>
        </w:tc>
      </w:tr>
    </w:tbl>
    <w:p w14:paraId="4C88F2D9" w14:textId="77777777" w:rsidR="00B856EB" w:rsidRDefault="00B856EB" w:rsidP="00134BAB">
      <w:pPr>
        <w:autoSpaceDE w:val="0"/>
        <w:autoSpaceDN w:val="0"/>
        <w:adjustRightInd w:val="0"/>
        <w:spacing w:line="276" w:lineRule="auto"/>
        <w:ind w:firstLine="709"/>
        <w:jc w:val="both"/>
        <w:rPr>
          <w:b/>
          <w:bCs/>
        </w:rPr>
      </w:pPr>
    </w:p>
    <w:p w14:paraId="3CD94680" w14:textId="77777777" w:rsidR="00134BAB" w:rsidRPr="00DB597C" w:rsidRDefault="00134BAB" w:rsidP="00134BAB">
      <w:pPr>
        <w:autoSpaceDE w:val="0"/>
        <w:autoSpaceDN w:val="0"/>
        <w:adjustRightInd w:val="0"/>
        <w:spacing w:line="276"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767263E7" w14:textId="77777777" w:rsidR="00134BAB" w:rsidRPr="00DB597C" w:rsidRDefault="00134BAB" w:rsidP="00134BAB">
      <w:pPr>
        <w:autoSpaceDE w:val="0"/>
        <w:autoSpaceDN w:val="0"/>
        <w:adjustRightInd w:val="0"/>
        <w:spacing w:line="276"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5000" w:type="pct"/>
        <w:tblLayout w:type="fixed"/>
        <w:tblLook w:val="0000" w:firstRow="0" w:lastRow="0" w:firstColumn="0" w:lastColumn="0" w:noHBand="0" w:noVBand="0"/>
      </w:tblPr>
      <w:tblGrid>
        <w:gridCol w:w="4502"/>
        <w:gridCol w:w="841"/>
        <w:gridCol w:w="841"/>
        <w:gridCol w:w="1389"/>
        <w:gridCol w:w="1214"/>
        <w:gridCol w:w="844"/>
      </w:tblGrid>
      <w:tr w:rsidR="00134BAB" w:rsidRPr="00DB597C" w14:paraId="08191C91" w14:textId="77777777" w:rsidTr="00C5717D">
        <w:trPr>
          <w:trHeight w:val="203"/>
        </w:trPr>
        <w:tc>
          <w:tcPr>
            <w:tcW w:w="4618" w:type="dxa"/>
            <w:vMerge w:val="restart"/>
            <w:tcBorders>
              <w:top w:val="single" w:sz="2" w:space="0" w:color="000000"/>
              <w:left w:val="single" w:sz="2" w:space="0" w:color="000000"/>
              <w:right w:val="single" w:sz="2" w:space="0" w:color="000000"/>
            </w:tcBorders>
          </w:tcPr>
          <w:p w14:paraId="1D6F9918" w14:textId="77777777" w:rsidR="00134BAB" w:rsidRPr="00DB597C" w:rsidRDefault="00134BAB" w:rsidP="00134BAB">
            <w:pPr>
              <w:autoSpaceDE w:val="0"/>
              <w:autoSpaceDN w:val="0"/>
              <w:adjustRightInd w:val="0"/>
              <w:spacing w:line="276" w:lineRule="auto"/>
              <w:jc w:val="center"/>
              <w:rPr>
                <w:rFonts w:ascii="Times New Roman CYR" w:hAnsi="Times New Roman CYR" w:cs="Times New Roman CYR"/>
              </w:rPr>
            </w:pPr>
            <w:r w:rsidRPr="00DB597C">
              <w:rPr>
                <w:rFonts w:ascii="Times New Roman CYR" w:hAnsi="Times New Roman CYR" w:cs="Times New Roman CYR"/>
              </w:rPr>
              <w:t>Наименование темы</w:t>
            </w:r>
          </w:p>
        </w:tc>
        <w:tc>
          <w:tcPr>
            <w:tcW w:w="3135" w:type="dxa"/>
            <w:gridSpan w:val="3"/>
            <w:tcBorders>
              <w:top w:val="single" w:sz="2" w:space="0" w:color="000000"/>
              <w:left w:val="single" w:sz="2" w:space="0" w:color="000000"/>
              <w:bottom w:val="single" w:sz="2" w:space="0" w:color="000000"/>
              <w:right w:val="single" w:sz="2" w:space="0" w:color="000000"/>
            </w:tcBorders>
          </w:tcPr>
          <w:p w14:paraId="5D50F114" w14:textId="77777777" w:rsidR="00134BAB" w:rsidRPr="00DB597C" w:rsidRDefault="00134BAB" w:rsidP="00134BAB">
            <w:pPr>
              <w:autoSpaceDE w:val="0"/>
              <w:autoSpaceDN w:val="0"/>
              <w:adjustRightInd w:val="0"/>
              <w:spacing w:line="276" w:lineRule="auto"/>
              <w:jc w:val="center"/>
              <w:rPr>
                <w:rFonts w:ascii="Times New Roman CYR" w:hAnsi="Times New Roman CYR" w:cs="Times New Roman CYR"/>
              </w:rPr>
            </w:pPr>
            <w:r w:rsidRPr="00DB597C">
              <w:rPr>
                <w:rFonts w:ascii="Times New Roman CYR" w:hAnsi="Times New Roman CYR" w:cs="Times New Roman CYR"/>
              </w:rPr>
              <w:t>Контактная работа</w:t>
            </w:r>
          </w:p>
        </w:tc>
        <w:tc>
          <w:tcPr>
            <w:tcW w:w="1240" w:type="dxa"/>
            <w:vMerge w:val="restart"/>
            <w:tcBorders>
              <w:top w:val="single" w:sz="2" w:space="0" w:color="000000"/>
              <w:left w:val="single" w:sz="2" w:space="0" w:color="000000"/>
              <w:right w:val="single" w:sz="2" w:space="0" w:color="000000"/>
            </w:tcBorders>
          </w:tcPr>
          <w:p w14:paraId="053D716C" w14:textId="77777777" w:rsidR="00134BAB" w:rsidRPr="00DB597C" w:rsidRDefault="00134BAB" w:rsidP="00134BAB">
            <w:pPr>
              <w:autoSpaceDE w:val="0"/>
              <w:autoSpaceDN w:val="0"/>
              <w:adjustRightInd w:val="0"/>
              <w:spacing w:line="276" w:lineRule="auto"/>
              <w:jc w:val="center"/>
              <w:rPr>
                <w:rFonts w:ascii="Times New Roman CYR" w:hAnsi="Times New Roman CYR" w:cs="Times New Roman CYR"/>
              </w:rPr>
            </w:pPr>
            <w:r w:rsidRPr="00DB597C">
              <w:rPr>
                <w:rFonts w:ascii="Times New Roman CYR" w:hAnsi="Times New Roman CYR" w:cs="Times New Roman CYR"/>
              </w:rPr>
              <w:t>Самостоятельная работа</w:t>
            </w:r>
          </w:p>
        </w:tc>
        <w:tc>
          <w:tcPr>
            <w:tcW w:w="860" w:type="dxa"/>
            <w:vMerge w:val="restart"/>
            <w:tcBorders>
              <w:top w:val="single" w:sz="2" w:space="0" w:color="000000"/>
              <w:left w:val="single" w:sz="2" w:space="0" w:color="000000"/>
              <w:right w:val="single" w:sz="2" w:space="0" w:color="000000"/>
            </w:tcBorders>
            <w:shd w:val="clear" w:color="000000" w:fill="FFFFFF"/>
          </w:tcPr>
          <w:p w14:paraId="2134F7F4" w14:textId="77777777" w:rsidR="00134BAB" w:rsidRPr="00DB597C" w:rsidRDefault="00134BAB" w:rsidP="00134BAB">
            <w:pPr>
              <w:autoSpaceDE w:val="0"/>
              <w:autoSpaceDN w:val="0"/>
              <w:adjustRightInd w:val="0"/>
              <w:spacing w:line="276" w:lineRule="auto"/>
              <w:jc w:val="center"/>
              <w:rPr>
                <w:rFonts w:ascii="Times New Roman CYR" w:hAnsi="Times New Roman CYR" w:cs="Times New Roman CYR"/>
              </w:rPr>
            </w:pPr>
            <w:r w:rsidRPr="00DB597C">
              <w:rPr>
                <w:rFonts w:ascii="Times New Roman CYR" w:hAnsi="Times New Roman CYR" w:cs="Times New Roman CYR"/>
              </w:rPr>
              <w:t>Всего часов по дисциплине</w:t>
            </w:r>
          </w:p>
        </w:tc>
      </w:tr>
      <w:tr w:rsidR="00134BAB" w:rsidRPr="00DB597C" w14:paraId="52C7D3A5" w14:textId="77777777" w:rsidTr="00C5717D">
        <w:trPr>
          <w:trHeight w:val="533"/>
        </w:trPr>
        <w:tc>
          <w:tcPr>
            <w:tcW w:w="4618" w:type="dxa"/>
            <w:vMerge/>
            <w:tcBorders>
              <w:left w:val="single" w:sz="2" w:space="0" w:color="000000"/>
              <w:right w:val="single" w:sz="2" w:space="0" w:color="000000"/>
            </w:tcBorders>
          </w:tcPr>
          <w:p w14:paraId="4669A0BF" w14:textId="77777777" w:rsidR="00134BAB" w:rsidRPr="00DB597C" w:rsidRDefault="00134BAB" w:rsidP="00134BAB">
            <w:pPr>
              <w:autoSpaceDE w:val="0"/>
              <w:autoSpaceDN w:val="0"/>
              <w:adjustRightInd w:val="0"/>
              <w:spacing w:line="276" w:lineRule="auto"/>
              <w:jc w:val="center"/>
              <w:rPr>
                <w:rFonts w:cs="Calibri"/>
              </w:rPr>
            </w:pPr>
          </w:p>
        </w:tc>
        <w:tc>
          <w:tcPr>
            <w:tcW w:w="1715" w:type="dxa"/>
            <w:gridSpan w:val="2"/>
            <w:tcBorders>
              <w:top w:val="single" w:sz="2" w:space="0" w:color="000000"/>
              <w:left w:val="single" w:sz="2" w:space="0" w:color="000000"/>
              <w:bottom w:val="single" w:sz="2" w:space="0" w:color="000000"/>
              <w:right w:val="single" w:sz="2" w:space="0" w:color="000000"/>
            </w:tcBorders>
          </w:tcPr>
          <w:p w14:paraId="5D489075" w14:textId="77777777" w:rsidR="00134BAB" w:rsidRPr="00DB597C" w:rsidRDefault="00134BAB" w:rsidP="00134BAB">
            <w:pPr>
              <w:autoSpaceDE w:val="0"/>
              <w:autoSpaceDN w:val="0"/>
              <w:adjustRightInd w:val="0"/>
              <w:spacing w:line="276" w:lineRule="auto"/>
              <w:jc w:val="center"/>
              <w:rPr>
                <w:rFonts w:cs="Calibri"/>
              </w:rPr>
            </w:pPr>
            <w:r w:rsidRPr="00DB597C">
              <w:rPr>
                <w:rFonts w:ascii="Times New Roman CYR" w:hAnsi="Times New Roman CYR" w:cs="Times New Roman CYR"/>
              </w:rPr>
              <w:t>Аудиторная работа</w:t>
            </w:r>
          </w:p>
        </w:tc>
        <w:tc>
          <w:tcPr>
            <w:tcW w:w="1420"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3DAC6E0" w14:textId="77777777" w:rsidR="00134BAB" w:rsidRPr="00DB597C" w:rsidRDefault="00134BAB" w:rsidP="00134BAB">
            <w:pPr>
              <w:tabs>
                <w:tab w:val="left" w:pos="814"/>
              </w:tabs>
              <w:spacing w:line="276" w:lineRule="auto"/>
              <w:jc w:val="center"/>
            </w:pPr>
            <w:r w:rsidRPr="00DB597C">
              <w:t xml:space="preserve">Контактная СР (в </w:t>
            </w:r>
            <w:proofErr w:type="spellStart"/>
            <w:r w:rsidRPr="00DB597C">
              <w:t>т.ч</w:t>
            </w:r>
            <w:proofErr w:type="spellEnd"/>
            <w:r w:rsidRPr="00DB597C">
              <w:t xml:space="preserve">. </w:t>
            </w:r>
          </w:p>
          <w:p w14:paraId="3B0C4835" w14:textId="77777777" w:rsidR="00134BAB" w:rsidRPr="00DB597C" w:rsidRDefault="00134BAB" w:rsidP="00134BAB">
            <w:pPr>
              <w:autoSpaceDE w:val="0"/>
              <w:autoSpaceDN w:val="0"/>
              <w:adjustRightInd w:val="0"/>
              <w:spacing w:line="276" w:lineRule="auto"/>
              <w:jc w:val="center"/>
              <w:rPr>
                <w:rFonts w:cs="Calibri"/>
              </w:rPr>
            </w:pPr>
            <w:r w:rsidRPr="00DB597C">
              <w:t>в ЭИОС)</w:t>
            </w:r>
          </w:p>
        </w:tc>
        <w:tc>
          <w:tcPr>
            <w:tcW w:w="1240" w:type="dxa"/>
            <w:vMerge/>
            <w:tcBorders>
              <w:left w:val="single" w:sz="2" w:space="0" w:color="000000"/>
              <w:right w:val="single" w:sz="2" w:space="0" w:color="000000"/>
            </w:tcBorders>
          </w:tcPr>
          <w:p w14:paraId="613AE202" w14:textId="77777777" w:rsidR="00134BAB" w:rsidRPr="00DB597C" w:rsidRDefault="00134BAB" w:rsidP="00134BAB">
            <w:pPr>
              <w:autoSpaceDE w:val="0"/>
              <w:autoSpaceDN w:val="0"/>
              <w:adjustRightInd w:val="0"/>
              <w:spacing w:line="276" w:lineRule="auto"/>
              <w:jc w:val="center"/>
              <w:rPr>
                <w:rFonts w:cs="Calibri"/>
              </w:rPr>
            </w:pPr>
          </w:p>
        </w:tc>
        <w:tc>
          <w:tcPr>
            <w:tcW w:w="860" w:type="dxa"/>
            <w:vMerge/>
            <w:tcBorders>
              <w:left w:val="single" w:sz="2" w:space="0" w:color="000000"/>
              <w:right w:val="single" w:sz="2" w:space="0" w:color="000000"/>
            </w:tcBorders>
            <w:shd w:val="clear" w:color="000000" w:fill="FFFFFF"/>
          </w:tcPr>
          <w:p w14:paraId="2AFD4EE1" w14:textId="77777777" w:rsidR="00134BAB" w:rsidRPr="00DB597C" w:rsidRDefault="00134BAB" w:rsidP="00134BAB">
            <w:pPr>
              <w:autoSpaceDE w:val="0"/>
              <w:autoSpaceDN w:val="0"/>
              <w:adjustRightInd w:val="0"/>
              <w:spacing w:line="276" w:lineRule="auto"/>
              <w:jc w:val="center"/>
              <w:rPr>
                <w:rFonts w:cs="Calibri"/>
              </w:rPr>
            </w:pPr>
          </w:p>
        </w:tc>
      </w:tr>
      <w:tr w:rsidR="00134BAB" w:rsidRPr="00DB597C" w14:paraId="704AA0DB" w14:textId="77777777" w:rsidTr="00C5717D">
        <w:trPr>
          <w:trHeight w:val="1"/>
        </w:trPr>
        <w:tc>
          <w:tcPr>
            <w:tcW w:w="4618" w:type="dxa"/>
            <w:vMerge/>
            <w:tcBorders>
              <w:left w:val="single" w:sz="2" w:space="0" w:color="000000"/>
              <w:bottom w:val="single" w:sz="2" w:space="0" w:color="000000"/>
              <w:right w:val="single" w:sz="2" w:space="0" w:color="000000"/>
            </w:tcBorders>
            <w:vAlign w:val="center"/>
          </w:tcPr>
          <w:p w14:paraId="570F4CD6" w14:textId="77777777" w:rsidR="00134BAB" w:rsidRPr="00DB597C" w:rsidRDefault="00134BAB" w:rsidP="00134BAB">
            <w:pPr>
              <w:autoSpaceDE w:val="0"/>
              <w:autoSpaceDN w:val="0"/>
              <w:adjustRightInd w:val="0"/>
              <w:spacing w:line="276" w:lineRule="auto"/>
              <w:rPr>
                <w:rFonts w:cs="Calibri"/>
              </w:rPr>
            </w:pPr>
          </w:p>
        </w:tc>
        <w:tc>
          <w:tcPr>
            <w:tcW w:w="858" w:type="dxa"/>
            <w:tcBorders>
              <w:top w:val="single" w:sz="2" w:space="0" w:color="000000"/>
              <w:left w:val="single" w:sz="2" w:space="0" w:color="000000"/>
              <w:bottom w:val="single" w:sz="2" w:space="0" w:color="000000"/>
              <w:right w:val="single" w:sz="2" w:space="0" w:color="000000"/>
            </w:tcBorders>
          </w:tcPr>
          <w:p w14:paraId="01039D2A" w14:textId="77777777" w:rsidR="00134BAB" w:rsidRPr="00DB597C" w:rsidRDefault="00134BAB" w:rsidP="00134BAB">
            <w:pPr>
              <w:autoSpaceDE w:val="0"/>
              <w:autoSpaceDN w:val="0"/>
              <w:adjustRightInd w:val="0"/>
              <w:spacing w:line="276" w:lineRule="auto"/>
              <w:jc w:val="center"/>
              <w:rPr>
                <w:rFonts w:cs="Calibri"/>
              </w:rPr>
            </w:pPr>
            <w:r w:rsidRPr="00DB597C">
              <w:rPr>
                <w:rFonts w:ascii="Times New Roman CYR" w:hAnsi="Times New Roman CYR" w:cs="Times New Roman CYR"/>
              </w:rPr>
              <w:t>Лекции</w:t>
            </w:r>
          </w:p>
        </w:tc>
        <w:tc>
          <w:tcPr>
            <w:tcW w:w="857" w:type="dxa"/>
            <w:tcBorders>
              <w:top w:val="single" w:sz="2" w:space="0" w:color="000000"/>
              <w:left w:val="single" w:sz="2" w:space="0" w:color="000000"/>
              <w:bottom w:val="single" w:sz="2" w:space="0" w:color="000000"/>
              <w:right w:val="single" w:sz="2" w:space="0" w:color="000000"/>
            </w:tcBorders>
          </w:tcPr>
          <w:p w14:paraId="02B10B8F" w14:textId="77777777" w:rsidR="00134BAB" w:rsidRPr="00DB597C" w:rsidRDefault="00134BAB" w:rsidP="00134BAB">
            <w:pPr>
              <w:autoSpaceDE w:val="0"/>
              <w:autoSpaceDN w:val="0"/>
              <w:adjustRightInd w:val="0"/>
              <w:spacing w:line="276" w:lineRule="auto"/>
              <w:jc w:val="center"/>
              <w:rPr>
                <w:rFonts w:cs="Calibri"/>
              </w:rPr>
            </w:pPr>
            <w:r w:rsidRPr="00DB597C">
              <w:rPr>
                <w:rFonts w:ascii="Times New Roman CYR" w:hAnsi="Times New Roman CYR" w:cs="Times New Roman CYR"/>
              </w:rPr>
              <w:t>Семинары</w:t>
            </w:r>
          </w:p>
        </w:tc>
        <w:tc>
          <w:tcPr>
            <w:tcW w:w="1420" w:type="dxa"/>
            <w:vMerge/>
            <w:tcBorders>
              <w:top w:val="single" w:sz="2" w:space="0" w:color="000000"/>
              <w:left w:val="single" w:sz="2" w:space="0" w:color="000000"/>
              <w:bottom w:val="single" w:sz="2" w:space="0" w:color="000000"/>
              <w:right w:val="single" w:sz="2" w:space="0" w:color="000000"/>
            </w:tcBorders>
            <w:shd w:val="clear" w:color="000000" w:fill="FFFFFF"/>
          </w:tcPr>
          <w:p w14:paraId="5D15225F" w14:textId="77777777" w:rsidR="00134BAB" w:rsidRPr="00DB597C" w:rsidRDefault="00134BAB" w:rsidP="00134BAB">
            <w:pPr>
              <w:autoSpaceDE w:val="0"/>
              <w:autoSpaceDN w:val="0"/>
              <w:adjustRightInd w:val="0"/>
              <w:spacing w:line="276" w:lineRule="auto"/>
              <w:rPr>
                <w:rFonts w:cs="Calibri"/>
              </w:rPr>
            </w:pPr>
          </w:p>
        </w:tc>
        <w:tc>
          <w:tcPr>
            <w:tcW w:w="1240" w:type="dxa"/>
            <w:vMerge/>
            <w:tcBorders>
              <w:left w:val="single" w:sz="2" w:space="0" w:color="000000"/>
              <w:bottom w:val="single" w:sz="2" w:space="0" w:color="000000"/>
              <w:right w:val="single" w:sz="2" w:space="0" w:color="000000"/>
            </w:tcBorders>
            <w:shd w:val="clear" w:color="000000" w:fill="FFFFFF"/>
            <w:vAlign w:val="center"/>
          </w:tcPr>
          <w:p w14:paraId="0ED48F69" w14:textId="77777777" w:rsidR="00134BAB" w:rsidRPr="00DB597C" w:rsidRDefault="00134BAB" w:rsidP="00134BAB">
            <w:pPr>
              <w:autoSpaceDE w:val="0"/>
              <w:autoSpaceDN w:val="0"/>
              <w:adjustRightInd w:val="0"/>
              <w:spacing w:line="276" w:lineRule="auto"/>
              <w:rPr>
                <w:rFonts w:cs="Calibri"/>
              </w:rPr>
            </w:pPr>
          </w:p>
        </w:tc>
        <w:tc>
          <w:tcPr>
            <w:tcW w:w="860" w:type="dxa"/>
            <w:vMerge/>
            <w:tcBorders>
              <w:left w:val="single" w:sz="2" w:space="0" w:color="000000"/>
              <w:bottom w:val="single" w:sz="2" w:space="0" w:color="000000"/>
              <w:right w:val="single" w:sz="2" w:space="0" w:color="000000"/>
            </w:tcBorders>
            <w:shd w:val="clear" w:color="000000" w:fill="FFFFFF"/>
            <w:vAlign w:val="center"/>
          </w:tcPr>
          <w:p w14:paraId="0B8E61CD" w14:textId="77777777" w:rsidR="00134BAB" w:rsidRPr="00DB597C" w:rsidRDefault="00134BAB" w:rsidP="00134BAB">
            <w:pPr>
              <w:autoSpaceDE w:val="0"/>
              <w:autoSpaceDN w:val="0"/>
              <w:adjustRightInd w:val="0"/>
              <w:spacing w:line="276" w:lineRule="auto"/>
              <w:rPr>
                <w:rFonts w:cs="Calibri"/>
              </w:rPr>
            </w:pPr>
          </w:p>
        </w:tc>
      </w:tr>
      <w:tr w:rsidR="00134BAB" w:rsidRPr="00DB597C" w14:paraId="6B836FD3"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7A09D1EA" w14:textId="77777777" w:rsidR="00134BAB" w:rsidRPr="00A05C0B" w:rsidRDefault="00134BAB" w:rsidP="00C5717D">
            <w:pPr>
              <w:spacing w:line="276" w:lineRule="auto"/>
              <w:rPr>
                <w:b/>
                <w:bCs/>
                <w:sz w:val="28"/>
                <w:szCs w:val="28"/>
              </w:rPr>
            </w:pPr>
            <w:r w:rsidRPr="00C5717D">
              <w:rPr>
                <w:b/>
              </w:rPr>
              <w:t xml:space="preserve">Раздел 1. </w:t>
            </w:r>
            <w:r w:rsidR="00B856EB" w:rsidRPr="00C5717D">
              <w:rPr>
                <w:b/>
              </w:rPr>
              <w:t xml:space="preserve"> Организационно-методические аспекты специальной психологической деятельности</w:t>
            </w:r>
          </w:p>
        </w:tc>
        <w:tc>
          <w:tcPr>
            <w:tcW w:w="858" w:type="dxa"/>
            <w:tcBorders>
              <w:top w:val="single" w:sz="2" w:space="0" w:color="000000"/>
              <w:left w:val="single" w:sz="2" w:space="0" w:color="000000"/>
              <w:bottom w:val="single" w:sz="2" w:space="0" w:color="000000"/>
              <w:right w:val="single" w:sz="2" w:space="0" w:color="000000"/>
            </w:tcBorders>
            <w:vAlign w:val="center"/>
          </w:tcPr>
          <w:p w14:paraId="65C6EEA0" w14:textId="77777777" w:rsidR="00134BAB" w:rsidRPr="00A67645" w:rsidRDefault="000B62B9" w:rsidP="00134BAB">
            <w:pPr>
              <w:autoSpaceDE w:val="0"/>
              <w:autoSpaceDN w:val="0"/>
              <w:adjustRightInd w:val="0"/>
              <w:spacing w:line="276" w:lineRule="auto"/>
              <w:jc w:val="center"/>
              <w:rPr>
                <w:b/>
              </w:rPr>
            </w:pPr>
            <w:r>
              <w:rPr>
                <w:b/>
              </w:rPr>
              <w:t>8</w:t>
            </w:r>
          </w:p>
        </w:tc>
        <w:tc>
          <w:tcPr>
            <w:tcW w:w="857" w:type="dxa"/>
            <w:tcBorders>
              <w:top w:val="single" w:sz="2" w:space="0" w:color="000000"/>
              <w:left w:val="single" w:sz="2" w:space="0" w:color="000000"/>
              <w:bottom w:val="single" w:sz="2" w:space="0" w:color="000000"/>
              <w:right w:val="single" w:sz="2" w:space="0" w:color="000000"/>
            </w:tcBorders>
            <w:vAlign w:val="center"/>
          </w:tcPr>
          <w:p w14:paraId="1BBD4A44" w14:textId="77777777" w:rsidR="00134BAB" w:rsidRPr="00A67645" w:rsidRDefault="000B62B9" w:rsidP="00134BAB">
            <w:pPr>
              <w:autoSpaceDE w:val="0"/>
              <w:autoSpaceDN w:val="0"/>
              <w:adjustRightInd w:val="0"/>
              <w:spacing w:line="276" w:lineRule="auto"/>
              <w:jc w:val="center"/>
              <w:rPr>
                <w:b/>
              </w:rPr>
            </w:pPr>
            <w:r>
              <w:rPr>
                <w:b/>
              </w:rPr>
              <w:t>8</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D6D9E3" w14:textId="77777777" w:rsidR="00134BAB" w:rsidRPr="00A67645" w:rsidRDefault="00134BAB" w:rsidP="00134BAB">
            <w:pPr>
              <w:autoSpaceDE w:val="0"/>
              <w:autoSpaceDN w:val="0"/>
              <w:adjustRightInd w:val="0"/>
              <w:spacing w:line="276" w:lineRule="auto"/>
              <w:jc w:val="center"/>
              <w:rPr>
                <w:b/>
              </w:rPr>
            </w:pPr>
            <w:r>
              <w:rPr>
                <w:b/>
              </w:rPr>
              <w:t>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71A25F" w14:textId="77777777" w:rsidR="00134BAB" w:rsidRPr="00A67645" w:rsidRDefault="00134BAB" w:rsidP="00134BAB">
            <w:pPr>
              <w:autoSpaceDE w:val="0"/>
              <w:autoSpaceDN w:val="0"/>
              <w:adjustRightInd w:val="0"/>
              <w:spacing w:line="276" w:lineRule="auto"/>
              <w:jc w:val="center"/>
              <w:rPr>
                <w:b/>
              </w:rPr>
            </w:pPr>
            <w:r>
              <w:rPr>
                <w:b/>
              </w:rPr>
              <w:t>12</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6EE63C" w14:textId="77777777" w:rsidR="00134BAB" w:rsidRPr="00A67645" w:rsidRDefault="000B62B9" w:rsidP="00134BAB">
            <w:pPr>
              <w:autoSpaceDE w:val="0"/>
              <w:autoSpaceDN w:val="0"/>
              <w:adjustRightInd w:val="0"/>
              <w:spacing w:line="276" w:lineRule="auto"/>
              <w:jc w:val="center"/>
              <w:rPr>
                <w:b/>
              </w:rPr>
            </w:pPr>
            <w:r>
              <w:rPr>
                <w:b/>
              </w:rPr>
              <w:t>32</w:t>
            </w:r>
          </w:p>
        </w:tc>
      </w:tr>
      <w:tr w:rsidR="000B62B9" w:rsidRPr="00DB597C" w14:paraId="15B53423"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2C65DE4D" w14:textId="77777777" w:rsidR="000B62B9" w:rsidRPr="008E6AA7" w:rsidRDefault="000B62B9" w:rsidP="000B62B9">
            <w:pPr>
              <w:pStyle w:val="ae"/>
              <w:rPr>
                <w:rFonts w:ascii="Times New Roman" w:hAnsi="Times New Roman"/>
                <w:sz w:val="24"/>
                <w:szCs w:val="24"/>
              </w:rPr>
            </w:pPr>
            <w:r w:rsidRPr="008E6AA7">
              <w:rPr>
                <w:rFonts w:ascii="Times New Roman" w:hAnsi="Times New Roman"/>
                <w:bCs/>
                <w:sz w:val="24"/>
                <w:szCs w:val="24"/>
              </w:rPr>
              <w:t xml:space="preserve">1.1. </w:t>
            </w:r>
            <w:r w:rsidRPr="008E6AA7">
              <w:rPr>
                <w:rFonts w:ascii="Times New Roman" w:hAnsi="Times New Roman"/>
                <w:sz w:val="24"/>
                <w:szCs w:val="24"/>
              </w:rPr>
              <w:t xml:space="preserve">Логопедия: призвание, профессия, наука. </w:t>
            </w:r>
          </w:p>
        </w:tc>
        <w:tc>
          <w:tcPr>
            <w:tcW w:w="858" w:type="dxa"/>
            <w:tcBorders>
              <w:top w:val="single" w:sz="2" w:space="0" w:color="000000"/>
              <w:left w:val="single" w:sz="2" w:space="0" w:color="000000"/>
              <w:bottom w:val="single" w:sz="2" w:space="0" w:color="000000"/>
              <w:right w:val="single" w:sz="2" w:space="0" w:color="000000"/>
            </w:tcBorders>
            <w:vAlign w:val="center"/>
          </w:tcPr>
          <w:p w14:paraId="5B0DF222" w14:textId="77777777" w:rsidR="000B62B9" w:rsidRPr="00D109FC" w:rsidRDefault="000B62B9" w:rsidP="000B62B9">
            <w:pPr>
              <w:autoSpaceDE w:val="0"/>
              <w:autoSpaceDN w:val="0"/>
              <w:adjustRightInd w:val="0"/>
              <w:spacing w:line="276"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vAlign w:val="center"/>
          </w:tcPr>
          <w:p w14:paraId="410EEB1A" w14:textId="77777777" w:rsidR="000B62B9" w:rsidRPr="00D109FC" w:rsidRDefault="000B62B9" w:rsidP="000B62B9">
            <w:pPr>
              <w:autoSpaceDE w:val="0"/>
              <w:autoSpaceDN w:val="0"/>
              <w:adjustRightInd w:val="0"/>
              <w:spacing w:line="276" w:lineRule="auto"/>
              <w:jc w:val="center"/>
            </w:pPr>
            <w:r>
              <w:t>2</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5E1BBC" w14:textId="77777777" w:rsidR="000B62B9" w:rsidRPr="00D109FC" w:rsidRDefault="000B62B9" w:rsidP="000B62B9">
            <w:pPr>
              <w:autoSpaceDE w:val="0"/>
              <w:autoSpaceDN w:val="0"/>
              <w:adjustRightInd w:val="0"/>
              <w:spacing w:line="276" w:lineRule="auto"/>
              <w:jc w:val="center"/>
            </w:pPr>
            <w: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5AEC96" w14:textId="77777777" w:rsidR="000B62B9" w:rsidRPr="00D109FC" w:rsidRDefault="000B62B9" w:rsidP="000B62B9">
            <w:pPr>
              <w:autoSpaceDE w:val="0"/>
              <w:autoSpaceDN w:val="0"/>
              <w:adjustRightInd w:val="0"/>
              <w:spacing w:line="276" w:lineRule="auto"/>
              <w:jc w:val="center"/>
            </w:pPr>
            <w:r>
              <w:t>4</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3328E9" w14:textId="77777777" w:rsidR="000B62B9" w:rsidRPr="00D109FC" w:rsidRDefault="000B62B9" w:rsidP="000B62B9">
            <w:pPr>
              <w:autoSpaceDE w:val="0"/>
              <w:autoSpaceDN w:val="0"/>
              <w:adjustRightInd w:val="0"/>
              <w:spacing w:line="276" w:lineRule="auto"/>
              <w:jc w:val="center"/>
            </w:pPr>
            <w:r>
              <w:t>10</w:t>
            </w:r>
          </w:p>
        </w:tc>
      </w:tr>
      <w:tr w:rsidR="000B62B9" w:rsidRPr="00DB597C" w14:paraId="63832F91"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639DCCBF" w14:textId="77777777" w:rsidR="000B62B9" w:rsidRPr="008E6AA7" w:rsidRDefault="000B62B9" w:rsidP="000B62B9">
            <w:pPr>
              <w:pStyle w:val="ae"/>
              <w:rPr>
                <w:rFonts w:ascii="Times New Roman" w:hAnsi="Times New Roman"/>
                <w:color w:val="FF0000"/>
                <w:sz w:val="24"/>
                <w:szCs w:val="24"/>
              </w:rPr>
            </w:pPr>
            <w:r w:rsidRPr="008E6AA7">
              <w:rPr>
                <w:rFonts w:ascii="Times New Roman" w:hAnsi="Times New Roman"/>
                <w:bCs/>
                <w:sz w:val="24"/>
                <w:szCs w:val="24"/>
              </w:rPr>
              <w:t xml:space="preserve">1.2. </w:t>
            </w:r>
            <w:r w:rsidRPr="008E6AA7">
              <w:rPr>
                <w:rFonts w:ascii="Times New Roman" w:hAnsi="Times New Roman"/>
                <w:sz w:val="24"/>
                <w:szCs w:val="24"/>
              </w:rPr>
              <w:t xml:space="preserve">Методологические основы специального образования </w:t>
            </w:r>
          </w:p>
        </w:tc>
        <w:tc>
          <w:tcPr>
            <w:tcW w:w="858" w:type="dxa"/>
            <w:tcBorders>
              <w:top w:val="single" w:sz="2" w:space="0" w:color="000000"/>
              <w:left w:val="single" w:sz="2" w:space="0" w:color="000000"/>
              <w:bottom w:val="single" w:sz="2" w:space="0" w:color="000000"/>
              <w:right w:val="single" w:sz="2" w:space="0" w:color="000000"/>
            </w:tcBorders>
            <w:vAlign w:val="center"/>
          </w:tcPr>
          <w:p w14:paraId="37C4B7C5" w14:textId="77777777" w:rsidR="000B62B9" w:rsidRPr="00D109FC" w:rsidRDefault="000B62B9" w:rsidP="000B62B9">
            <w:pPr>
              <w:autoSpaceDE w:val="0"/>
              <w:autoSpaceDN w:val="0"/>
              <w:adjustRightInd w:val="0"/>
              <w:spacing w:line="276"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vAlign w:val="center"/>
          </w:tcPr>
          <w:p w14:paraId="10CAC820" w14:textId="77777777" w:rsidR="000B62B9" w:rsidRPr="00D109FC" w:rsidRDefault="000B62B9" w:rsidP="000B62B9">
            <w:pPr>
              <w:autoSpaceDE w:val="0"/>
              <w:autoSpaceDN w:val="0"/>
              <w:adjustRightInd w:val="0"/>
              <w:spacing w:line="276" w:lineRule="auto"/>
              <w:jc w:val="center"/>
            </w:pPr>
            <w:r>
              <w:t>4</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6C3902" w14:textId="77777777" w:rsidR="000B62B9" w:rsidRPr="00D109FC" w:rsidRDefault="000B62B9" w:rsidP="000B62B9">
            <w:pPr>
              <w:autoSpaceDE w:val="0"/>
              <w:autoSpaceDN w:val="0"/>
              <w:adjustRightInd w:val="0"/>
              <w:spacing w:line="276" w:lineRule="auto"/>
              <w:jc w:val="cente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D3E336" w14:textId="77777777" w:rsidR="000B62B9" w:rsidRPr="00D109FC" w:rsidRDefault="000B62B9" w:rsidP="000B62B9">
            <w:pPr>
              <w:autoSpaceDE w:val="0"/>
              <w:autoSpaceDN w:val="0"/>
              <w:adjustRightInd w:val="0"/>
              <w:spacing w:line="276" w:lineRule="auto"/>
              <w:jc w:val="center"/>
            </w:pPr>
            <w:r>
              <w:t>4</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C04E28" w14:textId="77777777" w:rsidR="000B62B9" w:rsidRPr="00D109FC" w:rsidRDefault="000B62B9" w:rsidP="000B62B9">
            <w:pPr>
              <w:autoSpaceDE w:val="0"/>
              <w:autoSpaceDN w:val="0"/>
              <w:adjustRightInd w:val="0"/>
              <w:spacing w:line="276" w:lineRule="auto"/>
              <w:jc w:val="center"/>
            </w:pPr>
            <w:r>
              <w:t>12</w:t>
            </w:r>
          </w:p>
        </w:tc>
      </w:tr>
      <w:tr w:rsidR="000B62B9" w:rsidRPr="00DB597C" w14:paraId="1682DACA"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3AC4C21D" w14:textId="77777777" w:rsidR="000B62B9" w:rsidRPr="008E6AA7" w:rsidRDefault="000B62B9" w:rsidP="000B62B9">
            <w:pPr>
              <w:pStyle w:val="ae"/>
              <w:rPr>
                <w:rFonts w:ascii="Times New Roman" w:hAnsi="Times New Roman"/>
                <w:bCs/>
                <w:sz w:val="24"/>
                <w:szCs w:val="24"/>
              </w:rPr>
            </w:pPr>
            <w:r w:rsidRPr="008E6AA7">
              <w:rPr>
                <w:rFonts w:ascii="Times New Roman" w:hAnsi="Times New Roman"/>
                <w:sz w:val="24"/>
                <w:szCs w:val="24"/>
              </w:rPr>
              <w:t>1.3. Профессионально-личностная ментальность учителя-логопеда</w:t>
            </w:r>
          </w:p>
        </w:tc>
        <w:tc>
          <w:tcPr>
            <w:tcW w:w="858" w:type="dxa"/>
            <w:tcBorders>
              <w:top w:val="single" w:sz="2" w:space="0" w:color="000000"/>
              <w:left w:val="single" w:sz="2" w:space="0" w:color="000000"/>
              <w:bottom w:val="single" w:sz="2" w:space="0" w:color="000000"/>
              <w:right w:val="single" w:sz="2" w:space="0" w:color="000000"/>
            </w:tcBorders>
            <w:vAlign w:val="center"/>
          </w:tcPr>
          <w:p w14:paraId="2957B6B7" w14:textId="77777777" w:rsidR="000B62B9" w:rsidRPr="00A05C0B" w:rsidRDefault="000B62B9" w:rsidP="000B62B9">
            <w:pPr>
              <w:autoSpaceDE w:val="0"/>
              <w:autoSpaceDN w:val="0"/>
              <w:adjustRightInd w:val="0"/>
              <w:spacing w:line="276"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vAlign w:val="center"/>
          </w:tcPr>
          <w:p w14:paraId="25095EB4" w14:textId="77777777" w:rsidR="000B62B9" w:rsidRPr="00A05C0B" w:rsidRDefault="000B62B9" w:rsidP="000B62B9">
            <w:pPr>
              <w:autoSpaceDE w:val="0"/>
              <w:autoSpaceDN w:val="0"/>
              <w:adjustRightInd w:val="0"/>
              <w:spacing w:line="276" w:lineRule="auto"/>
              <w:jc w:val="center"/>
            </w:pPr>
            <w:r>
              <w:t>2</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82D928" w14:textId="77777777" w:rsidR="000B62B9" w:rsidRPr="00A05C0B" w:rsidRDefault="000B62B9" w:rsidP="000B62B9">
            <w:pPr>
              <w:autoSpaceDE w:val="0"/>
              <w:autoSpaceDN w:val="0"/>
              <w:adjustRightInd w:val="0"/>
              <w:spacing w:line="276" w:lineRule="auto"/>
              <w:jc w:val="center"/>
            </w:pPr>
            <w: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D1D574" w14:textId="77777777" w:rsidR="000B62B9" w:rsidRPr="00A05C0B" w:rsidRDefault="000B62B9" w:rsidP="000B62B9">
            <w:pPr>
              <w:autoSpaceDE w:val="0"/>
              <w:autoSpaceDN w:val="0"/>
              <w:adjustRightInd w:val="0"/>
              <w:spacing w:line="276" w:lineRule="auto"/>
              <w:jc w:val="center"/>
            </w:pPr>
            <w:r>
              <w:t>4</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F6C224" w14:textId="77777777" w:rsidR="000B62B9" w:rsidRPr="00A05C0B" w:rsidRDefault="000B62B9" w:rsidP="000B62B9">
            <w:pPr>
              <w:autoSpaceDE w:val="0"/>
              <w:autoSpaceDN w:val="0"/>
              <w:adjustRightInd w:val="0"/>
              <w:spacing w:line="276" w:lineRule="auto"/>
              <w:jc w:val="center"/>
            </w:pPr>
            <w:r>
              <w:t>10</w:t>
            </w:r>
          </w:p>
        </w:tc>
      </w:tr>
      <w:tr w:rsidR="00134BAB" w:rsidRPr="00DB597C" w14:paraId="24FECEF4"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351026AA" w14:textId="77777777" w:rsidR="00134BAB" w:rsidRPr="00B856EB" w:rsidRDefault="00134BAB" w:rsidP="00C5717D">
            <w:pPr>
              <w:spacing w:line="276" w:lineRule="auto"/>
              <w:jc w:val="both"/>
              <w:rPr>
                <w:b/>
                <w:color w:val="FF0000"/>
              </w:rPr>
            </w:pPr>
            <w:r w:rsidRPr="00C5717D">
              <w:rPr>
                <w:b/>
              </w:rPr>
              <w:t xml:space="preserve">Раздел 2. </w:t>
            </w:r>
            <w:r w:rsidR="00B856EB" w:rsidRPr="00C5717D">
              <w:rPr>
                <w:b/>
              </w:rPr>
              <w:t xml:space="preserve">Система психолого-педагогического сопровождения лиц с ОВЗ. </w:t>
            </w:r>
          </w:p>
        </w:tc>
        <w:tc>
          <w:tcPr>
            <w:tcW w:w="858" w:type="dxa"/>
            <w:tcBorders>
              <w:top w:val="single" w:sz="2" w:space="0" w:color="000000"/>
              <w:left w:val="single" w:sz="2" w:space="0" w:color="000000"/>
              <w:bottom w:val="single" w:sz="2" w:space="0" w:color="000000"/>
              <w:right w:val="single" w:sz="2" w:space="0" w:color="000000"/>
            </w:tcBorders>
            <w:vAlign w:val="center"/>
          </w:tcPr>
          <w:p w14:paraId="47A812D6" w14:textId="77777777" w:rsidR="00134BAB" w:rsidRPr="00A05C0B" w:rsidRDefault="000B62B9" w:rsidP="00134BAB">
            <w:pPr>
              <w:autoSpaceDE w:val="0"/>
              <w:autoSpaceDN w:val="0"/>
              <w:adjustRightInd w:val="0"/>
              <w:spacing w:line="276" w:lineRule="auto"/>
              <w:jc w:val="center"/>
              <w:rPr>
                <w:b/>
              </w:rPr>
            </w:pPr>
            <w:r>
              <w:rPr>
                <w:b/>
              </w:rPr>
              <w:t>4</w:t>
            </w:r>
          </w:p>
        </w:tc>
        <w:tc>
          <w:tcPr>
            <w:tcW w:w="857" w:type="dxa"/>
            <w:tcBorders>
              <w:top w:val="single" w:sz="2" w:space="0" w:color="000000"/>
              <w:left w:val="single" w:sz="2" w:space="0" w:color="000000"/>
              <w:bottom w:val="single" w:sz="2" w:space="0" w:color="000000"/>
              <w:right w:val="single" w:sz="2" w:space="0" w:color="000000"/>
            </w:tcBorders>
            <w:vAlign w:val="center"/>
          </w:tcPr>
          <w:p w14:paraId="15E775BC" w14:textId="77777777" w:rsidR="00134BAB" w:rsidRPr="00A05C0B" w:rsidRDefault="000B62B9" w:rsidP="00134BAB">
            <w:pPr>
              <w:autoSpaceDE w:val="0"/>
              <w:autoSpaceDN w:val="0"/>
              <w:adjustRightInd w:val="0"/>
              <w:spacing w:line="276" w:lineRule="auto"/>
              <w:jc w:val="center"/>
              <w:rPr>
                <w:b/>
              </w:rPr>
            </w:pPr>
            <w:r>
              <w:rPr>
                <w:b/>
              </w:rPr>
              <w:t>4</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9C668A" w14:textId="77777777" w:rsidR="00134BAB" w:rsidRPr="00A05C0B" w:rsidRDefault="000B62B9" w:rsidP="00134BAB">
            <w:pPr>
              <w:autoSpaceDE w:val="0"/>
              <w:autoSpaceDN w:val="0"/>
              <w:adjustRightInd w:val="0"/>
              <w:spacing w:line="276" w:lineRule="auto"/>
              <w:jc w:val="center"/>
              <w:rPr>
                <w:b/>
              </w:rPr>
            </w:pPr>
            <w:r>
              <w:rPr>
                <w:b/>
              </w:rPr>
              <w:t>10</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16B3A4" w14:textId="77777777" w:rsidR="00134BAB" w:rsidRPr="00A05C0B" w:rsidRDefault="000E0CA0" w:rsidP="00134BAB">
            <w:pPr>
              <w:autoSpaceDE w:val="0"/>
              <w:autoSpaceDN w:val="0"/>
              <w:adjustRightInd w:val="0"/>
              <w:spacing w:line="276" w:lineRule="auto"/>
              <w:jc w:val="center"/>
              <w:rPr>
                <w:b/>
              </w:rPr>
            </w:pPr>
            <w:r>
              <w:rPr>
                <w:b/>
              </w:rPr>
              <w:t>20</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F68FFF" w14:textId="77777777" w:rsidR="00134BAB" w:rsidRPr="00A05C0B" w:rsidRDefault="000B62B9" w:rsidP="00134BAB">
            <w:pPr>
              <w:autoSpaceDE w:val="0"/>
              <w:autoSpaceDN w:val="0"/>
              <w:adjustRightInd w:val="0"/>
              <w:spacing w:line="276" w:lineRule="auto"/>
              <w:jc w:val="center"/>
              <w:rPr>
                <w:b/>
              </w:rPr>
            </w:pPr>
            <w:r>
              <w:rPr>
                <w:b/>
              </w:rPr>
              <w:t>38</w:t>
            </w:r>
          </w:p>
        </w:tc>
      </w:tr>
      <w:tr w:rsidR="000B62B9" w:rsidRPr="00DB597C" w14:paraId="52019951"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5E562BA6" w14:textId="77777777" w:rsidR="000B62B9" w:rsidRPr="008E6AA7" w:rsidRDefault="000B62B9" w:rsidP="000B62B9">
            <w:pPr>
              <w:pStyle w:val="21"/>
              <w:tabs>
                <w:tab w:val="left" w:pos="318"/>
              </w:tabs>
              <w:ind w:right="-5"/>
              <w:jc w:val="left"/>
              <w:rPr>
                <w:b w:val="0"/>
                <w:sz w:val="24"/>
              </w:rPr>
            </w:pPr>
            <w:r w:rsidRPr="008E6AA7">
              <w:rPr>
                <w:b w:val="0"/>
                <w:sz w:val="24"/>
              </w:rPr>
              <w:t xml:space="preserve">2.1 Предмет и задачи логопедии. Научно-теоретические основы логопедии. Связь логопедии с другими науками </w:t>
            </w:r>
          </w:p>
        </w:tc>
        <w:tc>
          <w:tcPr>
            <w:tcW w:w="858" w:type="dxa"/>
            <w:tcBorders>
              <w:top w:val="single" w:sz="2" w:space="0" w:color="000000"/>
              <w:left w:val="single" w:sz="2" w:space="0" w:color="000000"/>
              <w:bottom w:val="single" w:sz="2" w:space="0" w:color="000000"/>
              <w:right w:val="single" w:sz="2" w:space="0" w:color="000000"/>
            </w:tcBorders>
            <w:vAlign w:val="center"/>
          </w:tcPr>
          <w:p w14:paraId="2AD5644F" w14:textId="77777777" w:rsidR="000B62B9" w:rsidRPr="00D109FC" w:rsidRDefault="000B62B9" w:rsidP="000B62B9">
            <w:pPr>
              <w:autoSpaceDE w:val="0"/>
              <w:autoSpaceDN w:val="0"/>
              <w:adjustRightInd w:val="0"/>
              <w:spacing w:line="276"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vAlign w:val="center"/>
          </w:tcPr>
          <w:p w14:paraId="5775FED8" w14:textId="77777777" w:rsidR="000B62B9" w:rsidRPr="00D109FC" w:rsidRDefault="000B62B9" w:rsidP="000B62B9">
            <w:pPr>
              <w:autoSpaceDE w:val="0"/>
              <w:autoSpaceDN w:val="0"/>
              <w:adjustRightInd w:val="0"/>
              <w:spacing w:line="276" w:lineRule="auto"/>
              <w:jc w:val="center"/>
            </w:pPr>
            <w:r>
              <w:t>2</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BE7DA2" w14:textId="77777777" w:rsidR="000B62B9" w:rsidRPr="00D109FC" w:rsidRDefault="000B62B9" w:rsidP="000B62B9">
            <w:pPr>
              <w:autoSpaceDE w:val="0"/>
              <w:autoSpaceDN w:val="0"/>
              <w:adjustRightInd w:val="0"/>
              <w:spacing w:line="276" w:lineRule="auto"/>
              <w:jc w:val="center"/>
            </w:pPr>
            <w:r>
              <w:t>5</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E68F88" w14:textId="77777777" w:rsidR="000B62B9" w:rsidRPr="00D109FC" w:rsidRDefault="000B62B9" w:rsidP="000B62B9">
            <w:pPr>
              <w:autoSpaceDE w:val="0"/>
              <w:autoSpaceDN w:val="0"/>
              <w:adjustRightInd w:val="0"/>
              <w:spacing w:line="276" w:lineRule="auto"/>
              <w:jc w:val="center"/>
            </w:pPr>
            <w:r>
              <w:t>10</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1D52E2" w14:textId="77777777" w:rsidR="000B62B9" w:rsidRPr="00D109FC" w:rsidRDefault="000B62B9" w:rsidP="000B62B9">
            <w:pPr>
              <w:autoSpaceDE w:val="0"/>
              <w:autoSpaceDN w:val="0"/>
              <w:adjustRightInd w:val="0"/>
              <w:spacing w:line="276" w:lineRule="auto"/>
              <w:jc w:val="center"/>
            </w:pPr>
            <w:r>
              <w:t>19</w:t>
            </w:r>
          </w:p>
        </w:tc>
      </w:tr>
      <w:tr w:rsidR="000B62B9" w:rsidRPr="00DB597C" w14:paraId="12D8B557"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2263A3F3" w14:textId="77777777" w:rsidR="000B62B9" w:rsidRPr="008E6AA7" w:rsidRDefault="000B62B9" w:rsidP="000B62B9">
            <w:pPr>
              <w:pStyle w:val="21"/>
              <w:tabs>
                <w:tab w:val="left" w:pos="318"/>
              </w:tabs>
              <w:ind w:right="-5"/>
              <w:jc w:val="left"/>
              <w:rPr>
                <w:b w:val="0"/>
                <w:sz w:val="24"/>
              </w:rPr>
            </w:pPr>
            <w:r w:rsidRPr="008E6AA7">
              <w:rPr>
                <w:b w:val="0"/>
                <w:sz w:val="24"/>
              </w:rPr>
              <w:t>2.2 Причины речевых нарушений. Классификации речевых нарушений.</w:t>
            </w:r>
          </w:p>
        </w:tc>
        <w:tc>
          <w:tcPr>
            <w:tcW w:w="858" w:type="dxa"/>
            <w:tcBorders>
              <w:top w:val="single" w:sz="2" w:space="0" w:color="000000"/>
              <w:left w:val="single" w:sz="2" w:space="0" w:color="000000"/>
              <w:bottom w:val="single" w:sz="2" w:space="0" w:color="000000"/>
              <w:right w:val="single" w:sz="2" w:space="0" w:color="000000"/>
            </w:tcBorders>
            <w:vAlign w:val="center"/>
          </w:tcPr>
          <w:p w14:paraId="63956DDA" w14:textId="77777777" w:rsidR="000B62B9" w:rsidRPr="00D109FC" w:rsidRDefault="000B62B9" w:rsidP="000B62B9">
            <w:pPr>
              <w:autoSpaceDE w:val="0"/>
              <w:autoSpaceDN w:val="0"/>
              <w:adjustRightInd w:val="0"/>
              <w:spacing w:line="276"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vAlign w:val="center"/>
          </w:tcPr>
          <w:p w14:paraId="76A43675" w14:textId="77777777" w:rsidR="000B62B9" w:rsidRPr="00D109FC" w:rsidRDefault="000B62B9" w:rsidP="000B62B9">
            <w:pPr>
              <w:autoSpaceDE w:val="0"/>
              <w:autoSpaceDN w:val="0"/>
              <w:adjustRightInd w:val="0"/>
              <w:spacing w:line="276" w:lineRule="auto"/>
              <w:jc w:val="center"/>
            </w:pPr>
            <w:r>
              <w:t>2</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CA26C9" w14:textId="77777777" w:rsidR="000B62B9" w:rsidRPr="00D109FC" w:rsidRDefault="000B62B9" w:rsidP="000B62B9">
            <w:pPr>
              <w:autoSpaceDE w:val="0"/>
              <w:autoSpaceDN w:val="0"/>
              <w:adjustRightInd w:val="0"/>
              <w:spacing w:line="276" w:lineRule="auto"/>
              <w:jc w:val="center"/>
            </w:pPr>
            <w:r>
              <w:t>5</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3E9F4C" w14:textId="77777777" w:rsidR="000B62B9" w:rsidRPr="00D109FC" w:rsidRDefault="000B62B9" w:rsidP="000B62B9">
            <w:pPr>
              <w:autoSpaceDE w:val="0"/>
              <w:autoSpaceDN w:val="0"/>
              <w:adjustRightInd w:val="0"/>
              <w:spacing w:line="276" w:lineRule="auto"/>
              <w:jc w:val="center"/>
            </w:pPr>
            <w:r>
              <w:t>10</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71FBE1" w14:textId="77777777" w:rsidR="000B62B9" w:rsidRPr="00D109FC" w:rsidRDefault="000B62B9" w:rsidP="000B62B9">
            <w:pPr>
              <w:autoSpaceDE w:val="0"/>
              <w:autoSpaceDN w:val="0"/>
              <w:adjustRightInd w:val="0"/>
              <w:spacing w:line="276" w:lineRule="auto"/>
              <w:jc w:val="center"/>
            </w:pPr>
            <w:r>
              <w:t>19</w:t>
            </w:r>
          </w:p>
        </w:tc>
      </w:tr>
      <w:tr w:rsidR="00C5717D" w:rsidRPr="00DB597C" w14:paraId="4BF65315"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1EB192D7" w14:textId="77777777" w:rsidR="00C5717D" w:rsidRPr="00A05C0B" w:rsidRDefault="00C5717D" w:rsidP="00C5717D">
            <w:pPr>
              <w:spacing w:line="276" w:lineRule="auto"/>
              <w:jc w:val="both"/>
            </w:pPr>
            <w:r w:rsidRPr="00C5717D">
              <w:rPr>
                <w:b/>
              </w:rPr>
              <w:lastRenderedPageBreak/>
              <w:t>Раздел 3.</w:t>
            </w:r>
            <w:r>
              <w:t xml:space="preserve"> </w:t>
            </w:r>
            <w:r w:rsidRPr="00C5717D">
              <w:rPr>
                <w:b/>
              </w:rPr>
              <w:t>Прикладные аспекты психолого-педагогического сопровождения детей и подростков с ОВЗ</w:t>
            </w:r>
          </w:p>
        </w:tc>
        <w:tc>
          <w:tcPr>
            <w:tcW w:w="858" w:type="dxa"/>
            <w:tcBorders>
              <w:top w:val="single" w:sz="2" w:space="0" w:color="000000"/>
              <w:left w:val="single" w:sz="2" w:space="0" w:color="000000"/>
              <w:bottom w:val="single" w:sz="2" w:space="0" w:color="000000"/>
              <w:right w:val="single" w:sz="2" w:space="0" w:color="000000"/>
            </w:tcBorders>
            <w:vAlign w:val="center"/>
          </w:tcPr>
          <w:p w14:paraId="1D5AF97B" w14:textId="77777777" w:rsidR="00C5717D" w:rsidRPr="00C5717D" w:rsidRDefault="000B62B9" w:rsidP="00134BAB">
            <w:pPr>
              <w:autoSpaceDE w:val="0"/>
              <w:autoSpaceDN w:val="0"/>
              <w:adjustRightInd w:val="0"/>
              <w:spacing w:line="276" w:lineRule="auto"/>
              <w:jc w:val="center"/>
              <w:rPr>
                <w:b/>
              </w:rPr>
            </w:pPr>
            <w:r>
              <w:rPr>
                <w:b/>
              </w:rPr>
              <w:t>8</w:t>
            </w:r>
          </w:p>
        </w:tc>
        <w:tc>
          <w:tcPr>
            <w:tcW w:w="857" w:type="dxa"/>
            <w:tcBorders>
              <w:top w:val="single" w:sz="2" w:space="0" w:color="000000"/>
              <w:left w:val="single" w:sz="2" w:space="0" w:color="000000"/>
              <w:bottom w:val="single" w:sz="2" w:space="0" w:color="000000"/>
              <w:right w:val="single" w:sz="2" w:space="0" w:color="000000"/>
            </w:tcBorders>
            <w:vAlign w:val="center"/>
          </w:tcPr>
          <w:p w14:paraId="4621A013" w14:textId="77777777" w:rsidR="00C5717D" w:rsidRPr="00C5717D" w:rsidRDefault="000B62B9" w:rsidP="00C5717D">
            <w:pPr>
              <w:autoSpaceDE w:val="0"/>
              <w:autoSpaceDN w:val="0"/>
              <w:adjustRightInd w:val="0"/>
              <w:spacing w:line="276" w:lineRule="auto"/>
              <w:jc w:val="center"/>
              <w:rPr>
                <w:b/>
              </w:rPr>
            </w:pPr>
            <w:r>
              <w:rPr>
                <w:b/>
              </w:rPr>
              <w:t>12</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06E22E" w14:textId="77777777" w:rsidR="00C5717D" w:rsidRPr="00C5717D" w:rsidRDefault="000E0CA0" w:rsidP="00134BAB">
            <w:pPr>
              <w:autoSpaceDE w:val="0"/>
              <w:autoSpaceDN w:val="0"/>
              <w:adjustRightInd w:val="0"/>
              <w:spacing w:line="276" w:lineRule="auto"/>
              <w:jc w:val="center"/>
              <w:rPr>
                <w:b/>
              </w:rPr>
            </w:pPr>
            <w:r>
              <w:rPr>
                <w:b/>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FBA0F" w14:textId="77777777" w:rsidR="00C5717D" w:rsidRPr="00C5717D" w:rsidRDefault="000B62B9" w:rsidP="000E0CA0">
            <w:pPr>
              <w:autoSpaceDE w:val="0"/>
              <w:autoSpaceDN w:val="0"/>
              <w:adjustRightInd w:val="0"/>
              <w:spacing w:line="276" w:lineRule="auto"/>
              <w:jc w:val="center"/>
              <w:rPr>
                <w:b/>
              </w:rPr>
            </w:pPr>
            <w:r>
              <w:rPr>
                <w:b/>
              </w:rPr>
              <w:t>16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317F87" w14:textId="77777777" w:rsidR="00C5717D" w:rsidRPr="00C5717D" w:rsidRDefault="000B62B9" w:rsidP="00C5717D">
            <w:pPr>
              <w:autoSpaceDE w:val="0"/>
              <w:autoSpaceDN w:val="0"/>
              <w:adjustRightInd w:val="0"/>
              <w:spacing w:line="276" w:lineRule="auto"/>
              <w:jc w:val="center"/>
              <w:rPr>
                <w:b/>
              </w:rPr>
            </w:pPr>
            <w:r>
              <w:rPr>
                <w:b/>
              </w:rPr>
              <w:t>38</w:t>
            </w:r>
          </w:p>
        </w:tc>
      </w:tr>
      <w:tr w:rsidR="000B62B9" w:rsidRPr="00DB597C" w14:paraId="18C53458"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43DE1BFA" w14:textId="77777777" w:rsidR="000B62B9" w:rsidRPr="008E6AA7" w:rsidRDefault="000B62B9" w:rsidP="000B62B9">
            <w:pPr>
              <w:pStyle w:val="ae"/>
              <w:rPr>
                <w:rFonts w:ascii="Times New Roman" w:hAnsi="Times New Roman"/>
                <w:bCs/>
                <w:sz w:val="24"/>
                <w:szCs w:val="24"/>
              </w:rPr>
            </w:pPr>
            <w:r w:rsidRPr="008E6AA7">
              <w:rPr>
                <w:rFonts w:ascii="Times New Roman" w:hAnsi="Times New Roman"/>
                <w:bCs/>
                <w:sz w:val="24"/>
                <w:szCs w:val="24"/>
              </w:rPr>
              <w:t>3.1.</w:t>
            </w:r>
            <w:r w:rsidRPr="008E6AA7">
              <w:rPr>
                <w:rFonts w:ascii="Times New Roman" w:hAnsi="Times New Roman"/>
                <w:sz w:val="24"/>
                <w:szCs w:val="24"/>
              </w:rPr>
              <w:t xml:space="preserve"> Субъектно-средовые отношения в контексте организации коррекции, обучения и воспитания лиц с ОВЗ</w:t>
            </w:r>
            <w:r w:rsidRPr="008E6AA7">
              <w:rPr>
                <w:rFonts w:ascii="Times New Roman" w:hAnsi="Times New Roman"/>
                <w:bCs/>
                <w:sz w:val="24"/>
                <w:szCs w:val="24"/>
              </w:rPr>
              <w:t xml:space="preserve"> </w:t>
            </w:r>
          </w:p>
        </w:tc>
        <w:tc>
          <w:tcPr>
            <w:tcW w:w="858" w:type="dxa"/>
            <w:tcBorders>
              <w:top w:val="single" w:sz="2" w:space="0" w:color="000000"/>
              <w:left w:val="single" w:sz="2" w:space="0" w:color="000000"/>
              <w:bottom w:val="single" w:sz="2" w:space="0" w:color="000000"/>
              <w:right w:val="single" w:sz="2" w:space="0" w:color="000000"/>
            </w:tcBorders>
            <w:vAlign w:val="center"/>
          </w:tcPr>
          <w:p w14:paraId="3AE42D5F" w14:textId="77777777" w:rsidR="000B62B9" w:rsidRPr="0046254B" w:rsidRDefault="000B62B9" w:rsidP="000B62B9">
            <w:pPr>
              <w:autoSpaceDE w:val="0"/>
              <w:autoSpaceDN w:val="0"/>
              <w:adjustRightInd w:val="0"/>
              <w:spacing w:line="276"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vAlign w:val="center"/>
          </w:tcPr>
          <w:p w14:paraId="5EAD7066" w14:textId="77777777" w:rsidR="000B62B9" w:rsidRPr="0046254B" w:rsidRDefault="000B62B9" w:rsidP="000B62B9">
            <w:pPr>
              <w:autoSpaceDE w:val="0"/>
              <w:autoSpaceDN w:val="0"/>
              <w:adjustRightInd w:val="0"/>
              <w:spacing w:line="276" w:lineRule="auto"/>
              <w:jc w:val="center"/>
            </w:pPr>
            <w:r>
              <w:t>4</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BDDF8F" w14:textId="77777777" w:rsidR="000B62B9" w:rsidRPr="0046254B" w:rsidRDefault="000B62B9" w:rsidP="000B62B9">
            <w:pPr>
              <w:autoSpaceDE w:val="0"/>
              <w:autoSpaceDN w:val="0"/>
              <w:adjustRightInd w:val="0"/>
              <w:spacing w:line="276" w:lineRule="auto"/>
              <w:jc w:val="cente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363703" w14:textId="77777777" w:rsidR="000B62B9" w:rsidRPr="0046254B" w:rsidRDefault="000B62B9" w:rsidP="000B62B9">
            <w:pPr>
              <w:autoSpaceDE w:val="0"/>
              <w:autoSpaceDN w:val="0"/>
              <w:adjustRightInd w:val="0"/>
              <w:spacing w:line="276" w:lineRule="auto"/>
              <w:jc w:val="center"/>
            </w:pPr>
            <w: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91B32" w14:textId="77777777" w:rsidR="000B62B9" w:rsidRPr="0046254B" w:rsidRDefault="000B62B9" w:rsidP="000B62B9">
            <w:pPr>
              <w:autoSpaceDE w:val="0"/>
              <w:autoSpaceDN w:val="0"/>
              <w:adjustRightInd w:val="0"/>
              <w:spacing w:line="276" w:lineRule="auto"/>
              <w:jc w:val="center"/>
            </w:pPr>
            <w:r>
              <w:t>12</w:t>
            </w:r>
          </w:p>
        </w:tc>
      </w:tr>
      <w:tr w:rsidR="000B62B9" w:rsidRPr="00DB597C" w14:paraId="138BEBCE"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6075CC03" w14:textId="77777777" w:rsidR="000B62B9" w:rsidRPr="008E6AA7" w:rsidRDefault="000B62B9" w:rsidP="000B62B9">
            <w:pPr>
              <w:pStyle w:val="ae"/>
              <w:rPr>
                <w:rFonts w:ascii="Times New Roman" w:hAnsi="Times New Roman"/>
                <w:bCs/>
                <w:sz w:val="24"/>
                <w:szCs w:val="24"/>
              </w:rPr>
            </w:pPr>
            <w:r w:rsidRPr="008E6AA7">
              <w:rPr>
                <w:rFonts w:ascii="Times New Roman" w:hAnsi="Times New Roman"/>
                <w:bCs/>
                <w:sz w:val="24"/>
                <w:szCs w:val="24"/>
              </w:rPr>
              <w:t xml:space="preserve">3.2. </w:t>
            </w:r>
            <w:r w:rsidRPr="008E6AA7">
              <w:rPr>
                <w:rFonts w:ascii="Times New Roman" w:hAnsi="Times New Roman"/>
                <w:sz w:val="24"/>
                <w:szCs w:val="24"/>
              </w:rPr>
              <w:t xml:space="preserve">Исследовательская деятельность в практике логопеда </w:t>
            </w:r>
          </w:p>
        </w:tc>
        <w:tc>
          <w:tcPr>
            <w:tcW w:w="858" w:type="dxa"/>
            <w:tcBorders>
              <w:top w:val="single" w:sz="2" w:space="0" w:color="000000"/>
              <w:left w:val="single" w:sz="2" w:space="0" w:color="000000"/>
              <w:bottom w:val="single" w:sz="2" w:space="0" w:color="000000"/>
              <w:right w:val="single" w:sz="2" w:space="0" w:color="000000"/>
            </w:tcBorders>
            <w:vAlign w:val="center"/>
          </w:tcPr>
          <w:p w14:paraId="22208A33" w14:textId="77777777" w:rsidR="000B62B9" w:rsidRPr="00D109FC" w:rsidRDefault="000B62B9" w:rsidP="000B62B9">
            <w:pPr>
              <w:autoSpaceDE w:val="0"/>
              <w:autoSpaceDN w:val="0"/>
              <w:adjustRightInd w:val="0"/>
              <w:spacing w:line="276" w:lineRule="auto"/>
              <w:jc w:val="center"/>
            </w:pPr>
            <w:r>
              <w:t>2</w:t>
            </w:r>
          </w:p>
        </w:tc>
        <w:tc>
          <w:tcPr>
            <w:tcW w:w="857" w:type="dxa"/>
            <w:tcBorders>
              <w:top w:val="single" w:sz="2" w:space="0" w:color="000000"/>
              <w:left w:val="single" w:sz="2" w:space="0" w:color="000000"/>
              <w:bottom w:val="single" w:sz="2" w:space="0" w:color="000000"/>
              <w:right w:val="single" w:sz="2" w:space="0" w:color="000000"/>
            </w:tcBorders>
            <w:vAlign w:val="center"/>
          </w:tcPr>
          <w:p w14:paraId="55628AB6" w14:textId="77777777" w:rsidR="000B62B9" w:rsidRPr="00D109FC" w:rsidRDefault="000B62B9" w:rsidP="000B62B9">
            <w:pPr>
              <w:autoSpaceDE w:val="0"/>
              <w:autoSpaceDN w:val="0"/>
              <w:adjustRightInd w:val="0"/>
              <w:spacing w:line="276" w:lineRule="auto"/>
              <w:jc w:val="center"/>
            </w:pPr>
            <w:r>
              <w:t>4</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704D32" w14:textId="77777777" w:rsidR="000B62B9" w:rsidRPr="00D109FC" w:rsidRDefault="000B62B9" w:rsidP="000B62B9">
            <w:pPr>
              <w:autoSpaceDE w:val="0"/>
              <w:autoSpaceDN w:val="0"/>
              <w:adjustRightInd w:val="0"/>
              <w:spacing w:line="276" w:lineRule="auto"/>
              <w:jc w:val="center"/>
            </w:pPr>
            <w: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4E5247" w14:textId="77777777" w:rsidR="000B62B9" w:rsidRPr="00D109FC" w:rsidRDefault="000B62B9" w:rsidP="000B62B9">
            <w:pPr>
              <w:autoSpaceDE w:val="0"/>
              <w:autoSpaceDN w:val="0"/>
              <w:adjustRightInd w:val="0"/>
              <w:spacing w:line="276" w:lineRule="auto"/>
              <w:jc w:val="center"/>
            </w:pPr>
            <w:r>
              <w:t>4</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B742D6" w14:textId="77777777" w:rsidR="000B62B9" w:rsidRPr="00D109FC" w:rsidRDefault="000B62B9" w:rsidP="000B62B9">
            <w:pPr>
              <w:autoSpaceDE w:val="0"/>
              <w:autoSpaceDN w:val="0"/>
              <w:adjustRightInd w:val="0"/>
              <w:spacing w:line="276" w:lineRule="auto"/>
              <w:jc w:val="center"/>
            </w:pPr>
            <w:r>
              <w:t>12</w:t>
            </w:r>
          </w:p>
        </w:tc>
      </w:tr>
      <w:tr w:rsidR="000B62B9" w:rsidRPr="00DB597C" w14:paraId="212A1E31" w14:textId="77777777" w:rsidTr="00C5717D">
        <w:trPr>
          <w:trHeight w:val="1"/>
        </w:trPr>
        <w:tc>
          <w:tcPr>
            <w:tcW w:w="4618" w:type="dxa"/>
            <w:tcBorders>
              <w:top w:val="single" w:sz="2" w:space="0" w:color="000000"/>
              <w:left w:val="single" w:sz="2" w:space="0" w:color="000000"/>
              <w:bottom w:val="single" w:sz="2" w:space="0" w:color="000000"/>
              <w:right w:val="single" w:sz="2" w:space="0" w:color="000000"/>
            </w:tcBorders>
          </w:tcPr>
          <w:p w14:paraId="79E1EC10" w14:textId="77777777" w:rsidR="000B62B9" w:rsidRPr="008E6AA7" w:rsidRDefault="000B62B9" w:rsidP="000B62B9">
            <w:pPr>
              <w:pStyle w:val="ae"/>
              <w:rPr>
                <w:rFonts w:ascii="Times New Roman" w:hAnsi="Times New Roman"/>
                <w:bCs/>
                <w:sz w:val="24"/>
                <w:szCs w:val="24"/>
              </w:rPr>
            </w:pPr>
            <w:r w:rsidRPr="008E6AA7">
              <w:rPr>
                <w:rFonts w:ascii="Times New Roman" w:hAnsi="Times New Roman"/>
                <w:bCs/>
                <w:sz w:val="24"/>
                <w:szCs w:val="24"/>
              </w:rPr>
              <w:t xml:space="preserve">3.3. </w:t>
            </w:r>
            <w:r w:rsidRPr="008E6AA7">
              <w:rPr>
                <w:rFonts w:ascii="Times New Roman" w:hAnsi="Times New Roman"/>
                <w:sz w:val="24"/>
                <w:szCs w:val="24"/>
              </w:rPr>
              <w:t>Конструирование исследования, этапы, уровни, реализация</w:t>
            </w:r>
          </w:p>
        </w:tc>
        <w:tc>
          <w:tcPr>
            <w:tcW w:w="858" w:type="dxa"/>
            <w:tcBorders>
              <w:top w:val="single" w:sz="2" w:space="0" w:color="000000"/>
              <w:left w:val="single" w:sz="2" w:space="0" w:color="000000"/>
              <w:bottom w:val="single" w:sz="2" w:space="0" w:color="000000"/>
              <w:right w:val="single" w:sz="2" w:space="0" w:color="000000"/>
            </w:tcBorders>
            <w:vAlign w:val="center"/>
          </w:tcPr>
          <w:p w14:paraId="6B2A24C9" w14:textId="77777777" w:rsidR="000B62B9" w:rsidRDefault="000B62B9" w:rsidP="000B62B9">
            <w:pPr>
              <w:autoSpaceDE w:val="0"/>
              <w:autoSpaceDN w:val="0"/>
              <w:adjustRightInd w:val="0"/>
              <w:spacing w:line="276" w:lineRule="auto"/>
              <w:jc w:val="center"/>
            </w:pPr>
            <w:r>
              <w:t>4</w:t>
            </w:r>
          </w:p>
        </w:tc>
        <w:tc>
          <w:tcPr>
            <w:tcW w:w="857" w:type="dxa"/>
            <w:tcBorders>
              <w:top w:val="single" w:sz="2" w:space="0" w:color="000000"/>
              <w:left w:val="single" w:sz="2" w:space="0" w:color="000000"/>
              <w:bottom w:val="single" w:sz="2" w:space="0" w:color="000000"/>
              <w:right w:val="single" w:sz="2" w:space="0" w:color="000000"/>
            </w:tcBorders>
            <w:vAlign w:val="center"/>
          </w:tcPr>
          <w:p w14:paraId="4AD22057" w14:textId="77777777" w:rsidR="000B62B9" w:rsidRDefault="000B62B9" w:rsidP="000B62B9">
            <w:pPr>
              <w:autoSpaceDE w:val="0"/>
              <w:autoSpaceDN w:val="0"/>
              <w:adjustRightInd w:val="0"/>
              <w:spacing w:line="276" w:lineRule="auto"/>
              <w:jc w:val="center"/>
            </w:pPr>
            <w:r>
              <w:t>4</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F840A" w14:textId="77777777" w:rsidR="000B62B9" w:rsidRPr="00D109FC" w:rsidRDefault="000B62B9" w:rsidP="000B62B9">
            <w:pPr>
              <w:autoSpaceDE w:val="0"/>
              <w:autoSpaceDN w:val="0"/>
              <w:adjustRightInd w:val="0"/>
              <w:spacing w:line="276" w:lineRule="auto"/>
              <w:jc w:val="cente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E97D0E" w14:textId="77777777" w:rsidR="000B62B9" w:rsidRDefault="000B62B9" w:rsidP="000B62B9">
            <w:pPr>
              <w:autoSpaceDE w:val="0"/>
              <w:autoSpaceDN w:val="0"/>
              <w:adjustRightInd w:val="0"/>
              <w:spacing w:line="276" w:lineRule="auto"/>
              <w:jc w:val="center"/>
            </w:pPr>
            <w: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6F3AA9" w14:textId="77777777" w:rsidR="000B62B9" w:rsidRDefault="000B62B9" w:rsidP="000B62B9">
            <w:pPr>
              <w:autoSpaceDE w:val="0"/>
              <w:autoSpaceDN w:val="0"/>
              <w:adjustRightInd w:val="0"/>
              <w:spacing w:line="276" w:lineRule="auto"/>
              <w:jc w:val="center"/>
            </w:pPr>
            <w:r>
              <w:t>14</w:t>
            </w:r>
          </w:p>
        </w:tc>
      </w:tr>
      <w:tr w:rsidR="00134BAB" w:rsidRPr="00DB597C" w14:paraId="0B3C0E30" w14:textId="77777777" w:rsidTr="00C5717D">
        <w:trPr>
          <w:trHeight w:val="357"/>
        </w:trPr>
        <w:tc>
          <w:tcPr>
            <w:tcW w:w="4618" w:type="dxa"/>
            <w:tcBorders>
              <w:top w:val="single" w:sz="2" w:space="0" w:color="000000"/>
              <w:left w:val="single" w:sz="2" w:space="0" w:color="000000"/>
              <w:bottom w:val="single" w:sz="2" w:space="0" w:color="000000"/>
              <w:right w:val="single" w:sz="2" w:space="0" w:color="000000"/>
            </w:tcBorders>
            <w:vAlign w:val="center"/>
          </w:tcPr>
          <w:p w14:paraId="67D50B80" w14:textId="77777777" w:rsidR="00134BAB" w:rsidRPr="00D109FC" w:rsidRDefault="00134BAB" w:rsidP="00134BAB">
            <w:pPr>
              <w:autoSpaceDE w:val="0"/>
              <w:autoSpaceDN w:val="0"/>
              <w:adjustRightInd w:val="0"/>
              <w:spacing w:line="276" w:lineRule="auto"/>
              <w:jc w:val="right"/>
              <w:rPr>
                <w:rFonts w:cs="Calibri"/>
                <w:b/>
              </w:rPr>
            </w:pPr>
            <w:r w:rsidRPr="00D109FC">
              <w:rPr>
                <w:rFonts w:ascii="Times New Roman CYR" w:hAnsi="Times New Roman CYR" w:cs="Times New Roman CYR"/>
                <w:b/>
                <w:bCs/>
              </w:rPr>
              <w:t>Итого:</w:t>
            </w:r>
          </w:p>
        </w:tc>
        <w:tc>
          <w:tcPr>
            <w:tcW w:w="858" w:type="dxa"/>
            <w:tcBorders>
              <w:top w:val="single" w:sz="2" w:space="0" w:color="000000"/>
              <w:left w:val="single" w:sz="2" w:space="0" w:color="000000"/>
              <w:bottom w:val="single" w:sz="2" w:space="0" w:color="000000"/>
              <w:right w:val="single" w:sz="2" w:space="0" w:color="000000"/>
            </w:tcBorders>
            <w:vAlign w:val="center"/>
          </w:tcPr>
          <w:p w14:paraId="73271533" w14:textId="77777777" w:rsidR="00134BAB" w:rsidRPr="00D109FC" w:rsidRDefault="00C5717D" w:rsidP="00134BAB">
            <w:pPr>
              <w:autoSpaceDE w:val="0"/>
              <w:autoSpaceDN w:val="0"/>
              <w:adjustRightInd w:val="0"/>
              <w:spacing w:line="276" w:lineRule="auto"/>
              <w:jc w:val="center"/>
              <w:rPr>
                <w:b/>
              </w:rPr>
            </w:pPr>
            <w:r>
              <w:rPr>
                <w:b/>
              </w:rPr>
              <w:t>20</w:t>
            </w:r>
          </w:p>
        </w:tc>
        <w:tc>
          <w:tcPr>
            <w:tcW w:w="857" w:type="dxa"/>
            <w:tcBorders>
              <w:top w:val="single" w:sz="2" w:space="0" w:color="000000"/>
              <w:left w:val="single" w:sz="2" w:space="0" w:color="000000"/>
              <w:bottom w:val="single" w:sz="2" w:space="0" w:color="000000"/>
              <w:right w:val="single" w:sz="2" w:space="0" w:color="000000"/>
            </w:tcBorders>
            <w:vAlign w:val="center"/>
          </w:tcPr>
          <w:p w14:paraId="3D652E5A" w14:textId="77777777" w:rsidR="00134BAB" w:rsidRPr="00D109FC" w:rsidRDefault="00C5717D" w:rsidP="00134BAB">
            <w:pPr>
              <w:autoSpaceDE w:val="0"/>
              <w:autoSpaceDN w:val="0"/>
              <w:adjustRightInd w:val="0"/>
              <w:spacing w:line="276" w:lineRule="auto"/>
              <w:jc w:val="center"/>
              <w:rPr>
                <w:b/>
              </w:rPr>
            </w:pPr>
            <w:r>
              <w:rPr>
                <w:b/>
              </w:rPr>
              <w:t>24</w:t>
            </w:r>
          </w:p>
        </w:tc>
        <w:tc>
          <w:tcPr>
            <w:tcW w:w="14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B01107" w14:textId="77777777" w:rsidR="00134BAB" w:rsidRPr="00D109FC" w:rsidRDefault="00134BAB" w:rsidP="00134BAB">
            <w:pPr>
              <w:autoSpaceDE w:val="0"/>
              <w:autoSpaceDN w:val="0"/>
              <w:adjustRightInd w:val="0"/>
              <w:spacing w:line="276" w:lineRule="auto"/>
              <w:jc w:val="center"/>
              <w:rPr>
                <w:b/>
              </w:rPr>
            </w:pPr>
            <w:r>
              <w:rPr>
                <w:b/>
              </w:rPr>
              <w:t>16</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8A2DAF" w14:textId="77777777" w:rsidR="00134BAB" w:rsidRPr="00D109FC" w:rsidRDefault="00C5717D" w:rsidP="00134BAB">
            <w:pPr>
              <w:autoSpaceDE w:val="0"/>
              <w:autoSpaceDN w:val="0"/>
              <w:adjustRightInd w:val="0"/>
              <w:spacing w:line="276" w:lineRule="auto"/>
              <w:jc w:val="center"/>
              <w:rPr>
                <w:b/>
              </w:rPr>
            </w:pPr>
            <w:r>
              <w:rPr>
                <w:b/>
              </w:rPr>
              <w:t>48</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075B08" w14:textId="77777777" w:rsidR="00134BAB" w:rsidRPr="00D109FC" w:rsidRDefault="00134BAB" w:rsidP="00134BAB">
            <w:pPr>
              <w:autoSpaceDE w:val="0"/>
              <w:autoSpaceDN w:val="0"/>
              <w:adjustRightInd w:val="0"/>
              <w:spacing w:line="276" w:lineRule="auto"/>
              <w:jc w:val="center"/>
              <w:rPr>
                <w:b/>
              </w:rPr>
            </w:pPr>
            <w:r>
              <w:rPr>
                <w:b/>
              </w:rPr>
              <w:t>108</w:t>
            </w:r>
          </w:p>
        </w:tc>
      </w:tr>
    </w:tbl>
    <w:p w14:paraId="19F8F778" w14:textId="77777777" w:rsidR="00134BAB" w:rsidRPr="00DB597C" w:rsidRDefault="00134BAB" w:rsidP="00134BAB">
      <w:pPr>
        <w:spacing w:line="276" w:lineRule="auto"/>
        <w:rPr>
          <w:bCs/>
          <w:i/>
        </w:rPr>
      </w:pPr>
    </w:p>
    <w:p w14:paraId="7F3A7AA0" w14:textId="77777777" w:rsidR="00134BAB" w:rsidRPr="00DB597C" w:rsidRDefault="00134BAB" w:rsidP="00134BAB">
      <w:pPr>
        <w:autoSpaceDE w:val="0"/>
        <w:autoSpaceDN w:val="0"/>
        <w:adjustRightInd w:val="0"/>
        <w:spacing w:line="276" w:lineRule="auto"/>
        <w:ind w:firstLine="709"/>
        <w:jc w:val="both"/>
        <w:rPr>
          <w:bCs/>
          <w:i/>
        </w:rPr>
      </w:pPr>
      <w:r w:rsidRPr="00DB597C">
        <w:rPr>
          <w:bCs/>
          <w:i/>
        </w:rPr>
        <w:t>5.2. Методы обучения</w:t>
      </w:r>
    </w:p>
    <w:p w14:paraId="017F49A2" w14:textId="77777777" w:rsidR="000E0CA0" w:rsidRDefault="00134BAB" w:rsidP="000E0CA0">
      <w:pPr>
        <w:autoSpaceDE w:val="0"/>
        <w:autoSpaceDN w:val="0"/>
        <w:adjustRightInd w:val="0"/>
        <w:ind w:firstLine="360"/>
        <w:jc w:val="both"/>
      </w:pPr>
      <w:r w:rsidRPr="000E0CA0">
        <w:t>При изучении  дисциплины «Введение в профессию» используются методы обучения:</w:t>
      </w:r>
      <w:r w:rsidR="00C5717D" w:rsidRPr="000E0CA0">
        <w:t xml:space="preserve"> </w:t>
      </w:r>
      <w:r w:rsidR="000E0CA0" w:rsidRPr="000E0CA0">
        <w:rPr>
          <w:lang w:val="en-US"/>
        </w:rPr>
        <w:t>Swot</w:t>
      </w:r>
      <w:r w:rsidR="000E0CA0" w:rsidRPr="000E0CA0">
        <w:t>-анализ;</w:t>
      </w:r>
      <w:r w:rsidR="000E0CA0">
        <w:t xml:space="preserve"> </w:t>
      </w:r>
      <w:r w:rsidR="000E0CA0" w:rsidRPr="00D623CE">
        <w:t>учебная дискуссия;</w:t>
      </w:r>
      <w:r w:rsidR="000E0CA0">
        <w:t xml:space="preserve"> </w:t>
      </w:r>
      <w:r w:rsidR="000E0CA0" w:rsidRPr="00D623CE">
        <w:t>лекция;</w:t>
      </w:r>
      <w:r w:rsidR="000E0CA0">
        <w:t xml:space="preserve"> </w:t>
      </w:r>
      <w:r w:rsidR="000E0CA0" w:rsidRPr="00D623CE">
        <w:t>исследовательский метод;</w:t>
      </w:r>
      <w:r w:rsidR="000E0CA0">
        <w:t xml:space="preserve"> </w:t>
      </w:r>
      <w:r w:rsidR="000E0CA0" w:rsidRPr="00D623CE">
        <w:t>анализ практических ситуаций.</w:t>
      </w:r>
    </w:p>
    <w:p w14:paraId="0B3888EC" w14:textId="77777777" w:rsidR="000E0CA0" w:rsidRPr="00D623CE" w:rsidRDefault="000E0CA0" w:rsidP="000E0CA0">
      <w:pPr>
        <w:autoSpaceDE w:val="0"/>
        <w:autoSpaceDN w:val="0"/>
        <w:adjustRightInd w:val="0"/>
        <w:ind w:firstLine="360"/>
        <w:jc w:val="both"/>
      </w:pPr>
    </w:p>
    <w:p w14:paraId="12E97AA3" w14:textId="77777777" w:rsidR="000B62B9" w:rsidRPr="000B62B9" w:rsidRDefault="00134BAB" w:rsidP="00F73D7D">
      <w:pPr>
        <w:pStyle w:val="a9"/>
        <w:numPr>
          <w:ilvl w:val="0"/>
          <w:numId w:val="49"/>
        </w:numPr>
        <w:autoSpaceDE w:val="0"/>
        <w:autoSpaceDN w:val="0"/>
        <w:adjustRightInd w:val="0"/>
        <w:jc w:val="both"/>
        <w:rPr>
          <w:rFonts w:ascii="Times New Roman" w:hAnsi="Times New Roman"/>
          <w:b/>
          <w:bCs/>
          <w:sz w:val="24"/>
          <w:szCs w:val="24"/>
        </w:rPr>
      </w:pPr>
      <w:r w:rsidRPr="000B62B9">
        <w:rPr>
          <w:rFonts w:ascii="Times New Roman" w:hAnsi="Times New Roman"/>
          <w:b/>
          <w:bCs/>
          <w:sz w:val="24"/>
          <w:szCs w:val="24"/>
        </w:rPr>
        <w:t>Рейтинг-план</w:t>
      </w:r>
    </w:p>
    <w:tbl>
      <w:tblPr>
        <w:tblW w:w="5000" w:type="pct"/>
        <w:tblLayout w:type="fixed"/>
        <w:tblLook w:val="0000" w:firstRow="0" w:lastRow="0" w:firstColumn="0" w:lastColumn="0" w:noHBand="0" w:noVBand="0"/>
      </w:tblPr>
      <w:tblGrid>
        <w:gridCol w:w="499"/>
        <w:gridCol w:w="1824"/>
        <w:gridCol w:w="1523"/>
        <w:gridCol w:w="1797"/>
        <w:gridCol w:w="1385"/>
        <w:gridCol w:w="971"/>
        <w:gridCol w:w="824"/>
        <w:gridCol w:w="808"/>
      </w:tblGrid>
      <w:tr w:rsidR="000B62B9" w:rsidRPr="00BA7378" w14:paraId="236FC40C" w14:textId="77777777" w:rsidTr="0058325F">
        <w:trPr>
          <w:trHeight w:val="600"/>
        </w:trPr>
        <w:tc>
          <w:tcPr>
            <w:tcW w:w="506" w:type="dxa"/>
            <w:vMerge w:val="restart"/>
            <w:tcBorders>
              <w:top w:val="single" w:sz="2" w:space="0" w:color="000000"/>
              <w:left w:val="single" w:sz="2" w:space="0" w:color="000000"/>
              <w:bottom w:val="nil"/>
              <w:right w:val="single" w:sz="2" w:space="0" w:color="000000"/>
            </w:tcBorders>
            <w:shd w:val="clear" w:color="000000" w:fill="FFFFFF"/>
          </w:tcPr>
          <w:p w14:paraId="22128756" w14:textId="77777777" w:rsidR="000B62B9" w:rsidRPr="00BA7378" w:rsidRDefault="000B62B9" w:rsidP="0058325F">
            <w:pPr>
              <w:autoSpaceDE w:val="0"/>
              <w:autoSpaceDN w:val="0"/>
              <w:adjustRightInd w:val="0"/>
              <w:jc w:val="center"/>
            </w:pPr>
            <w:r w:rsidRPr="00BA7378">
              <w:rPr>
                <w:color w:val="000000"/>
              </w:rPr>
              <w:t>№ п/п</w:t>
            </w:r>
          </w:p>
        </w:tc>
        <w:tc>
          <w:tcPr>
            <w:tcW w:w="1870" w:type="dxa"/>
            <w:vMerge w:val="restart"/>
            <w:tcBorders>
              <w:top w:val="single" w:sz="2" w:space="0" w:color="000000"/>
              <w:left w:val="single" w:sz="2" w:space="0" w:color="000000"/>
              <w:right w:val="single" w:sz="2" w:space="0" w:color="000000"/>
            </w:tcBorders>
          </w:tcPr>
          <w:p w14:paraId="3BDEAE58" w14:textId="77777777" w:rsidR="000B62B9" w:rsidRPr="00BA7378" w:rsidRDefault="000B62B9" w:rsidP="0058325F">
            <w:pPr>
              <w:autoSpaceDE w:val="0"/>
              <w:autoSpaceDN w:val="0"/>
              <w:adjustRightInd w:val="0"/>
              <w:jc w:val="center"/>
              <w:rPr>
                <w:color w:val="000000"/>
              </w:rPr>
            </w:pPr>
            <w:r w:rsidRPr="00BA7378">
              <w:rPr>
                <w:color w:val="000000"/>
              </w:rPr>
              <w:t>Код ОР дисциплины</w:t>
            </w:r>
          </w:p>
        </w:tc>
        <w:tc>
          <w:tcPr>
            <w:tcW w:w="1560" w:type="dxa"/>
            <w:vMerge w:val="restart"/>
            <w:tcBorders>
              <w:top w:val="single" w:sz="2" w:space="0" w:color="000000"/>
              <w:left w:val="single" w:sz="2" w:space="0" w:color="000000"/>
              <w:bottom w:val="single" w:sz="2" w:space="0" w:color="000000"/>
              <w:right w:val="single" w:sz="2" w:space="0" w:color="000000"/>
            </w:tcBorders>
          </w:tcPr>
          <w:p w14:paraId="68D33BB9" w14:textId="77777777" w:rsidR="000B62B9" w:rsidRPr="00BA7378" w:rsidRDefault="000B62B9" w:rsidP="0058325F">
            <w:pPr>
              <w:autoSpaceDE w:val="0"/>
              <w:autoSpaceDN w:val="0"/>
              <w:adjustRightInd w:val="0"/>
              <w:jc w:val="center"/>
              <w:rPr>
                <w:color w:val="000000"/>
              </w:rPr>
            </w:pPr>
            <w:r w:rsidRPr="00BA7378">
              <w:rPr>
                <w:color w:val="000000"/>
              </w:rPr>
              <w:t>Виды учебной деятельности</w:t>
            </w:r>
          </w:p>
          <w:p w14:paraId="0AA710F6" w14:textId="77777777" w:rsidR="000B62B9" w:rsidRPr="00BA7378" w:rsidRDefault="000B62B9" w:rsidP="0058325F">
            <w:pPr>
              <w:autoSpaceDE w:val="0"/>
              <w:autoSpaceDN w:val="0"/>
              <w:adjustRightInd w:val="0"/>
              <w:jc w:val="center"/>
            </w:pPr>
            <w:r w:rsidRPr="00BA7378">
              <w:rPr>
                <w:color w:val="000000"/>
              </w:rPr>
              <w:t>обучающегося</w:t>
            </w:r>
          </w:p>
        </w:tc>
        <w:tc>
          <w:tcPr>
            <w:tcW w:w="1842" w:type="dxa"/>
            <w:vMerge w:val="restart"/>
            <w:tcBorders>
              <w:top w:val="single" w:sz="2" w:space="0" w:color="000000"/>
              <w:left w:val="single" w:sz="2" w:space="0" w:color="000000"/>
              <w:right w:val="single" w:sz="2" w:space="0" w:color="000000"/>
            </w:tcBorders>
          </w:tcPr>
          <w:p w14:paraId="46425E4C" w14:textId="77777777" w:rsidR="000B62B9" w:rsidRPr="00BA7378" w:rsidRDefault="000B62B9" w:rsidP="0058325F">
            <w:pPr>
              <w:autoSpaceDE w:val="0"/>
              <w:autoSpaceDN w:val="0"/>
              <w:adjustRightInd w:val="0"/>
              <w:jc w:val="center"/>
              <w:rPr>
                <w:color w:val="000000"/>
              </w:rPr>
            </w:pPr>
            <w:r w:rsidRPr="00BA7378">
              <w:rPr>
                <w:color w:val="000000"/>
              </w:rPr>
              <w:t>Средства оценивания</w:t>
            </w:r>
          </w:p>
        </w:tc>
        <w:tc>
          <w:tcPr>
            <w:tcW w:w="1418" w:type="dxa"/>
            <w:vMerge w:val="restart"/>
            <w:tcBorders>
              <w:top w:val="single" w:sz="2" w:space="0" w:color="000000"/>
              <w:left w:val="single" w:sz="2" w:space="0" w:color="000000"/>
              <w:right w:val="single" w:sz="2" w:space="0" w:color="000000"/>
            </w:tcBorders>
          </w:tcPr>
          <w:p w14:paraId="7B285489" w14:textId="77777777" w:rsidR="000B62B9" w:rsidRPr="00BA7378" w:rsidRDefault="000B62B9" w:rsidP="0058325F">
            <w:pPr>
              <w:autoSpaceDE w:val="0"/>
              <w:autoSpaceDN w:val="0"/>
              <w:adjustRightInd w:val="0"/>
              <w:jc w:val="center"/>
              <w:rPr>
                <w:color w:val="000000"/>
              </w:rPr>
            </w:pPr>
            <w:r w:rsidRPr="00BA7378">
              <w:rPr>
                <w:color w:val="000000"/>
              </w:rPr>
              <w:t>Балл за конкретное задание</w:t>
            </w:r>
          </w:p>
          <w:p w14:paraId="553FFE2F" w14:textId="77777777" w:rsidR="000B62B9" w:rsidRPr="00BA7378" w:rsidRDefault="000B62B9" w:rsidP="0058325F">
            <w:pPr>
              <w:autoSpaceDE w:val="0"/>
              <w:autoSpaceDN w:val="0"/>
              <w:adjustRightInd w:val="0"/>
              <w:jc w:val="center"/>
            </w:pPr>
            <w:r w:rsidRPr="00BA7378">
              <w:rPr>
                <w:color w:val="000000"/>
              </w:rPr>
              <w:t>(</w:t>
            </w:r>
            <w:r w:rsidRPr="00BA7378">
              <w:rPr>
                <w:color w:val="000000"/>
                <w:lang w:val="en-US"/>
              </w:rPr>
              <w:t>min</w:t>
            </w:r>
            <w:r w:rsidRPr="00BA7378">
              <w:rPr>
                <w:color w:val="000000"/>
              </w:rPr>
              <w:t>-</w:t>
            </w:r>
            <w:r w:rsidRPr="00BA7378">
              <w:rPr>
                <w:color w:val="000000"/>
                <w:lang w:val="en-US"/>
              </w:rPr>
              <w:t>max</w:t>
            </w:r>
            <w:r w:rsidRPr="00BA7378">
              <w:rPr>
                <w:color w:val="000000"/>
              </w:rPr>
              <w:t>)</w:t>
            </w:r>
          </w:p>
        </w:tc>
        <w:tc>
          <w:tcPr>
            <w:tcW w:w="992" w:type="dxa"/>
            <w:vMerge w:val="restart"/>
            <w:tcBorders>
              <w:top w:val="single" w:sz="2" w:space="0" w:color="000000"/>
              <w:left w:val="single" w:sz="2" w:space="0" w:color="000000"/>
              <w:bottom w:val="single" w:sz="2" w:space="0" w:color="000000"/>
              <w:right w:val="single" w:sz="2" w:space="0" w:color="000000"/>
            </w:tcBorders>
          </w:tcPr>
          <w:p w14:paraId="13073901" w14:textId="77777777" w:rsidR="000B62B9" w:rsidRPr="00BA7378" w:rsidRDefault="000B62B9" w:rsidP="0058325F">
            <w:pPr>
              <w:autoSpaceDE w:val="0"/>
              <w:autoSpaceDN w:val="0"/>
              <w:adjustRightInd w:val="0"/>
              <w:jc w:val="center"/>
            </w:pPr>
            <w:r w:rsidRPr="00BA7378">
              <w:rPr>
                <w:color w:val="000000"/>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17228C5F" w14:textId="77777777" w:rsidR="000B62B9" w:rsidRPr="00BA7378" w:rsidRDefault="000B62B9" w:rsidP="0058325F">
            <w:pPr>
              <w:autoSpaceDE w:val="0"/>
              <w:autoSpaceDN w:val="0"/>
              <w:adjustRightInd w:val="0"/>
              <w:jc w:val="center"/>
            </w:pPr>
            <w:r w:rsidRPr="00BA7378">
              <w:rPr>
                <w:color w:val="000000"/>
              </w:rPr>
              <w:t>Баллы</w:t>
            </w:r>
          </w:p>
        </w:tc>
      </w:tr>
      <w:tr w:rsidR="000B62B9" w:rsidRPr="00BA7378" w14:paraId="4048D267" w14:textId="77777777" w:rsidTr="0058325F">
        <w:trPr>
          <w:trHeight w:val="300"/>
        </w:trPr>
        <w:tc>
          <w:tcPr>
            <w:tcW w:w="506" w:type="dxa"/>
            <w:vMerge/>
            <w:tcBorders>
              <w:top w:val="nil"/>
              <w:left w:val="single" w:sz="2" w:space="0" w:color="000000"/>
              <w:bottom w:val="single" w:sz="2" w:space="0" w:color="000000"/>
              <w:right w:val="single" w:sz="2" w:space="0" w:color="000000"/>
            </w:tcBorders>
            <w:shd w:val="clear" w:color="000000" w:fill="FFFFFF"/>
          </w:tcPr>
          <w:p w14:paraId="11C0C84B" w14:textId="77777777" w:rsidR="000B62B9" w:rsidRPr="00BA7378" w:rsidRDefault="000B62B9" w:rsidP="0058325F">
            <w:pPr>
              <w:autoSpaceDE w:val="0"/>
              <w:autoSpaceDN w:val="0"/>
              <w:adjustRightInd w:val="0"/>
            </w:pPr>
          </w:p>
        </w:tc>
        <w:tc>
          <w:tcPr>
            <w:tcW w:w="1870" w:type="dxa"/>
            <w:vMerge/>
            <w:tcBorders>
              <w:left w:val="single" w:sz="2" w:space="0" w:color="000000"/>
              <w:bottom w:val="single" w:sz="2" w:space="0" w:color="000000"/>
              <w:right w:val="single" w:sz="2" w:space="0" w:color="000000"/>
            </w:tcBorders>
            <w:shd w:val="clear" w:color="000000" w:fill="FFFFFF"/>
          </w:tcPr>
          <w:p w14:paraId="2BD0A71C" w14:textId="77777777" w:rsidR="000B62B9" w:rsidRPr="00BA7378" w:rsidRDefault="000B62B9" w:rsidP="0058325F">
            <w:pPr>
              <w:autoSpaceDE w:val="0"/>
              <w:autoSpaceDN w:val="0"/>
              <w:adjustRightInd w:val="0"/>
            </w:pPr>
          </w:p>
        </w:tc>
        <w:tc>
          <w:tcPr>
            <w:tcW w:w="156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EA7AA0B" w14:textId="77777777" w:rsidR="000B62B9" w:rsidRPr="00BA7378" w:rsidRDefault="000B62B9" w:rsidP="0058325F">
            <w:pPr>
              <w:autoSpaceDE w:val="0"/>
              <w:autoSpaceDN w:val="0"/>
              <w:adjustRightInd w:val="0"/>
            </w:pPr>
          </w:p>
        </w:tc>
        <w:tc>
          <w:tcPr>
            <w:tcW w:w="1842" w:type="dxa"/>
            <w:vMerge/>
            <w:tcBorders>
              <w:left w:val="single" w:sz="2" w:space="0" w:color="000000"/>
              <w:bottom w:val="single" w:sz="2" w:space="0" w:color="000000"/>
              <w:right w:val="single" w:sz="2" w:space="0" w:color="000000"/>
            </w:tcBorders>
            <w:shd w:val="clear" w:color="000000" w:fill="FFFFFF"/>
          </w:tcPr>
          <w:p w14:paraId="01337624" w14:textId="77777777" w:rsidR="000B62B9" w:rsidRPr="00BA7378" w:rsidRDefault="000B62B9" w:rsidP="0058325F">
            <w:pPr>
              <w:autoSpaceDE w:val="0"/>
              <w:autoSpaceDN w:val="0"/>
              <w:adjustRightInd w:val="0"/>
            </w:pPr>
          </w:p>
        </w:tc>
        <w:tc>
          <w:tcPr>
            <w:tcW w:w="1418" w:type="dxa"/>
            <w:vMerge/>
            <w:tcBorders>
              <w:left w:val="single" w:sz="2" w:space="0" w:color="000000"/>
              <w:bottom w:val="single" w:sz="2" w:space="0" w:color="000000"/>
              <w:right w:val="single" w:sz="2" w:space="0" w:color="000000"/>
            </w:tcBorders>
            <w:shd w:val="clear" w:color="000000" w:fill="FFFFFF"/>
          </w:tcPr>
          <w:p w14:paraId="2E47E639" w14:textId="77777777" w:rsidR="000B62B9" w:rsidRPr="00BA7378" w:rsidRDefault="000B62B9" w:rsidP="0058325F">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757D374" w14:textId="77777777" w:rsidR="000B62B9" w:rsidRPr="00BA7378" w:rsidRDefault="000B62B9" w:rsidP="0058325F">
            <w:pPr>
              <w:autoSpaceDE w:val="0"/>
              <w:autoSpaceDN w:val="0"/>
              <w:adjustRightInd w:val="0"/>
            </w:pPr>
          </w:p>
        </w:tc>
        <w:tc>
          <w:tcPr>
            <w:tcW w:w="841" w:type="dxa"/>
            <w:tcBorders>
              <w:top w:val="nil"/>
              <w:left w:val="nil"/>
              <w:bottom w:val="single" w:sz="2" w:space="0" w:color="000000"/>
              <w:right w:val="single" w:sz="2" w:space="0" w:color="000000"/>
            </w:tcBorders>
          </w:tcPr>
          <w:p w14:paraId="1F57D7B5" w14:textId="77777777" w:rsidR="000B62B9" w:rsidRPr="00BA7378" w:rsidRDefault="000B62B9" w:rsidP="0058325F">
            <w:pPr>
              <w:autoSpaceDE w:val="0"/>
              <w:autoSpaceDN w:val="0"/>
              <w:adjustRightInd w:val="0"/>
              <w:jc w:val="center"/>
            </w:pPr>
            <w:r w:rsidRPr="00BA7378">
              <w:rPr>
                <w:color w:val="000000"/>
              </w:rPr>
              <w:t>Минимальный</w:t>
            </w:r>
          </w:p>
        </w:tc>
        <w:tc>
          <w:tcPr>
            <w:tcW w:w="824" w:type="dxa"/>
            <w:tcBorders>
              <w:top w:val="nil"/>
              <w:left w:val="nil"/>
              <w:bottom w:val="single" w:sz="2" w:space="0" w:color="000000"/>
              <w:right w:val="single" w:sz="2" w:space="0" w:color="000000"/>
            </w:tcBorders>
          </w:tcPr>
          <w:p w14:paraId="07FAEC53" w14:textId="77777777" w:rsidR="000B62B9" w:rsidRPr="00BA7378" w:rsidRDefault="000B62B9" w:rsidP="0058325F">
            <w:pPr>
              <w:autoSpaceDE w:val="0"/>
              <w:autoSpaceDN w:val="0"/>
              <w:adjustRightInd w:val="0"/>
              <w:jc w:val="center"/>
            </w:pPr>
            <w:r w:rsidRPr="00BA7378">
              <w:rPr>
                <w:color w:val="000000"/>
              </w:rPr>
              <w:t>Максимальный</w:t>
            </w:r>
          </w:p>
        </w:tc>
      </w:tr>
      <w:tr w:rsidR="000B62B9" w:rsidRPr="00BA7378" w14:paraId="31277DA1" w14:textId="77777777" w:rsidTr="0058325F">
        <w:trPr>
          <w:trHeight w:val="300"/>
        </w:trPr>
        <w:tc>
          <w:tcPr>
            <w:tcW w:w="506" w:type="dxa"/>
            <w:tcBorders>
              <w:top w:val="single" w:sz="2" w:space="0" w:color="000000"/>
              <w:left w:val="single" w:sz="2" w:space="0" w:color="000000"/>
              <w:bottom w:val="single" w:sz="2" w:space="0" w:color="000000"/>
              <w:right w:val="single" w:sz="2" w:space="0" w:color="000000"/>
            </w:tcBorders>
            <w:shd w:val="clear" w:color="000000" w:fill="FFFFFF"/>
          </w:tcPr>
          <w:p w14:paraId="44BC9BFC" w14:textId="77777777" w:rsidR="000B62B9" w:rsidRPr="00BA7378" w:rsidRDefault="000B62B9" w:rsidP="0058325F">
            <w:pPr>
              <w:autoSpaceDE w:val="0"/>
              <w:autoSpaceDN w:val="0"/>
              <w:adjustRightInd w:val="0"/>
              <w:jc w:val="both"/>
            </w:pPr>
            <w:r w:rsidRPr="00BA7378">
              <w:t>1</w:t>
            </w:r>
          </w:p>
        </w:tc>
        <w:tc>
          <w:tcPr>
            <w:tcW w:w="1870" w:type="dxa"/>
            <w:tcBorders>
              <w:top w:val="single" w:sz="2" w:space="0" w:color="000000"/>
              <w:left w:val="single" w:sz="2" w:space="0" w:color="000000"/>
              <w:bottom w:val="single" w:sz="2" w:space="0" w:color="000000"/>
              <w:right w:val="single" w:sz="2" w:space="0" w:color="000000"/>
            </w:tcBorders>
            <w:shd w:val="clear" w:color="000000" w:fill="FFFFFF"/>
          </w:tcPr>
          <w:p w14:paraId="12B8FD8C" w14:textId="77777777" w:rsidR="000B62B9" w:rsidRDefault="000B62B9" w:rsidP="0058325F">
            <w:pPr>
              <w:autoSpaceDE w:val="0"/>
              <w:autoSpaceDN w:val="0"/>
              <w:adjustRightInd w:val="0"/>
              <w:jc w:val="center"/>
              <w:rPr>
                <w:rFonts w:cs="Calibri"/>
              </w:rPr>
            </w:pPr>
          </w:p>
          <w:p w14:paraId="5DE3A605" w14:textId="77777777" w:rsidR="000B62B9" w:rsidRDefault="000B62B9" w:rsidP="0058325F">
            <w:pPr>
              <w:autoSpaceDE w:val="0"/>
              <w:autoSpaceDN w:val="0"/>
              <w:adjustRightInd w:val="0"/>
              <w:jc w:val="center"/>
              <w:rPr>
                <w:rFonts w:cs="Calibri"/>
              </w:rPr>
            </w:pPr>
          </w:p>
          <w:p w14:paraId="0164F692" w14:textId="77777777" w:rsidR="000B62B9" w:rsidRDefault="000B62B9" w:rsidP="0058325F">
            <w:pPr>
              <w:autoSpaceDE w:val="0"/>
              <w:autoSpaceDN w:val="0"/>
              <w:adjustRightInd w:val="0"/>
              <w:jc w:val="center"/>
              <w:rPr>
                <w:rFonts w:ascii="Times New Roman CYR" w:hAnsi="Times New Roman CYR" w:cs="Times New Roman CYR"/>
              </w:rPr>
            </w:pPr>
            <w:r>
              <w:rPr>
                <w:rFonts w:ascii="Times New Roman CYR" w:hAnsi="Times New Roman CYR" w:cs="Times New Roman CYR"/>
              </w:rPr>
              <w:t>ОР.3.8.1</w:t>
            </w:r>
          </w:p>
          <w:p w14:paraId="1953EFF8" w14:textId="77777777" w:rsidR="000B62B9" w:rsidRDefault="000B62B9" w:rsidP="0058325F">
            <w:pPr>
              <w:autoSpaceDE w:val="0"/>
              <w:autoSpaceDN w:val="0"/>
              <w:adjustRightInd w:val="0"/>
              <w:jc w:val="center"/>
              <w:rPr>
                <w:rFonts w:ascii="Times New Roman CYR" w:hAnsi="Times New Roman CYR" w:cs="Times New Roman CYR"/>
              </w:rPr>
            </w:pPr>
            <w:r>
              <w:rPr>
                <w:rFonts w:ascii="Times New Roman CYR" w:hAnsi="Times New Roman CYR" w:cs="Times New Roman CYR"/>
              </w:rPr>
              <w:t>ОР.3.8.2</w:t>
            </w:r>
          </w:p>
          <w:p w14:paraId="4429C806" w14:textId="77777777" w:rsidR="000B62B9" w:rsidRPr="00BA7378" w:rsidRDefault="000B62B9" w:rsidP="0058325F">
            <w:pPr>
              <w:autoSpaceDE w:val="0"/>
              <w:autoSpaceDN w:val="0"/>
              <w:adjustRightInd w:val="0"/>
              <w:jc w:val="cente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EB65BD" w14:textId="77777777" w:rsidR="000B62B9" w:rsidRPr="00BA7378" w:rsidRDefault="000B62B9" w:rsidP="0058325F">
            <w:pPr>
              <w:autoSpaceDE w:val="0"/>
              <w:autoSpaceDN w:val="0"/>
              <w:adjustRightInd w:val="0"/>
              <w:jc w:val="both"/>
            </w:pPr>
            <w:r>
              <w:t>Выполнение тестовых заданий</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14:paraId="0EAAAD79" w14:textId="77777777" w:rsidR="000B62B9" w:rsidRPr="00C73814" w:rsidRDefault="000B62B9" w:rsidP="0058325F">
            <w:pPr>
              <w:autoSpaceDE w:val="0"/>
              <w:autoSpaceDN w:val="0"/>
              <w:adjustRightInd w:val="0"/>
              <w:jc w:val="both"/>
            </w:pPr>
            <w:r>
              <w:t>Форма для оценки образовательного результата на основе выполнения тестовых заданий</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4CDBC12" w14:textId="77777777" w:rsidR="000B62B9" w:rsidRPr="00BA7378" w:rsidRDefault="000B62B9" w:rsidP="0058325F">
            <w:pPr>
              <w:autoSpaceDE w:val="0"/>
              <w:autoSpaceDN w:val="0"/>
              <w:adjustRightInd w:val="0"/>
              <w:jc w:val="center"/>
            </w:pPr>
            <w:r w:rsidRPr="00BA7378">
              <w:t>15-25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B4D276" w14:textId="77777777" w:rsidR="000B62B9" w:rsidRPr="00BA7378" w:rsidRDefault="000B62B9" w:rsidP="0058325F">
            <w:pPr>
              <w:autoSpaceDE w:val="0"/>
              <w:autoSpaceDN w:val="0"/>
              <w:adjustRightInd w:val="0"/>
              <w:jc w:val="center"/>
            </w:pPr>
            <w:r w:rsidRPr="00BA7378">
              <w:t>1</w:t>
            </w:r>
          </w:p>
        </w:tc>
        <w:tc>
          <w:tcPr>
            <w:tcW w:w="841" w:type="dxa"/>
            <w:tcBorders>
              <w:top w:val="single" w:sz="2" w:space="0" w:color="000000"/>
              <w:left w:val="nil"/>
              <w:bottom w:val="single" w:sz="2" w:space="0" w:color="000000"/>
              <w:right w:val="single" w:sz="2" w:space="0" w:color="000000"/>
            </w:tcBorders>
            <w:vAlign w:val="center"/>
          </w:tcPr>
          <w:p w14:paraId="6AFABD20" w14:textId="77777777" w:rsidR="000B62B9" w:rsidRPr="00BA7378" w:rsidRDefault="000B62B9" w:rsidP="0058325F">
            <w:pPr>
              <w:autoSpaceDE w:val="0"/>
              <w:autoSpaceDN w:val="0"/>
              <w:adjustRightInd w:val="0"/>
              <w:jc w:val="center"/>
            </w:pPr>
            <w:r w:rsidRPr="00BA7378">
              <w:t>15</w:t>
            </w:r>
          </w:p>
        </w:tc>
        <w:tc>
          <w:tcPr>
            <w:tcW w:w="824" w:type="dxa"/>
            <w:tcBorders>
              <w:top w:val="single" w:sz="2" w:space="0" w:color="000000"/>
              <w:left w:val="nil"/>
              <w:bottom w:val="single" w:sz="2" w:space="0" w:color="000000"/>
              <w:right w:val="single" w:sz="2" w:space="0" w:color="000000"/>
            </w:tcBorders>
            <w:vAlign w:val="center"/>
          </w:tcPr>
          <w:p w14:paraId="303660AC" w14:textId="77777777" w:rsidR="000B62B9" w:rsidRPr="00BA7378" w:rsidRDefault="000B62B9" w:rsidP="0058325F">
            <w:pPr>
              <w:autoSpaceDE w:val="0"/>
              <w:autoSpaceDN w:val="0"/>
              <w:adjustRightInd w:val="0"/>
              <w:jc w:val="center"/>
            </w:pPr>
            <w:r w:rsidRPr="00BA7378">
              <w:t>25</w:t>
            </w:r>
          </w:p>
        </w:tc>
      </w:tr>
      <w:tr w:rsidR="000B62B9" w:rsidRPr="00BA7378" w14:paraId="42C7EDFB" w14:textId="77777777" w:rsidTr="0058325F">
        <w:trPr>
          <w:trHeight w:val="300"/>
        </w:trPr>
        <w:tc>
          <w:tcPr>
            <w:tcW w:w="506" w:type="dxa"/>
            <w:tcBorders>
              <w:top w:val="single" w:sz="2" w:space="0" w:color="000000"/>
              <w:left w:val="single" w:sz="2" w:space="0" w:color="000000"/>
              <w:bottom w:val="single" w:sz="2" w:space="0" w:color="000000"/>
              <w:right w:val="single" w:sz="2" w:space="0" w:color="000000"/>
            </w:tcBorders>
            <w:shd w:val="clear" w:color="000000" w:fill="FFFFFF"/>
          </w:tcPr>
          <w:p w14:paraId="530B467B" w14:textId="77777777" w:rsidR="000B62B9" w:rsidRPr="00BA7378" w:rsidRDefault="000B62B9" w:rsidP="0058325F">
            <w:pPr>
              <w:autoSpaceDE w:val="0"/>
              <w:autoSpaceDN w:val="0"/>
              <w:adjustRightInd w:val="0"/>
              <w:jc w:val="both"/>
            </w:pPr>
            <w:r w:rsidRPr="00BA7378">
              <w:t>2</w:t>
            </w:r>
          </w:p>
        </w:tc>
        <w:tc>
          <w:tcPr>
            <w:tcW w:w="1870" w:type="dxa"/>
            <w:tcBorders>
              <w:top w:val="single" w:sz="2" w:space="0" w:color="000000"/>
              <w:left w:val="single" w:sz="2" w:space="0" w:color="000000"/>
              <w:bottom w:val="single" w:sz="2" w:space="0" w:color="000000"/>
              <w:right w:val="single" w:sz="2" w:space="0" w:color="000000"/>
            </w:tcBorders>
            <w:shd w:val="clear" w:color="000000" w:fill="FFFFFF"/>
          </w:tcPr>
          <w:p w14:paraId="729BB0FA" w14:textId="77777777" w:rsidR="000B62B9" w:rsidRPr="00BA7378" w:rsidRDefault="000B62B9" w:rsidP="0058325F">
            <w:pPr>
              <w:autoSpaceDE w:val="0"/>
              <w:autoSpaceDN w:val="0"/>
              <w:adjustRightInd w:val="0"/>
              <w:jc w:val="center"/>
            </w:pPr>
            <w:r w:rsidRPr="00BA7378">
              <w:rPr>
                <w:rFonts w:cs="Calibri"/>
              </w:rPr>
              <w:t>ОР.</w:t>
            </w:r>
            <w:r>
              <w:rPr>
                <w:rFonts w:cs="Calibri"/>
              </w:rPr>
              <w:t>3.8.1</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E14DEC" w14:textId="77777777" w:rsidR="000B62B9" w:rsidRPr="00BA7378" w:rsidRDefault="000B62B9" w:rsidP="0058325F">
            <w:pPr>
              <w:autoSpaceDE w:val="0"/>
              <w:autoSpaceDN w:val="0"/>
              <w:adjustRightInd w:val="0"/>
              <w:jc w:val="both"/>
            </w:pPr>
            <w:r w:rsidRPr="00BA7378">
              <w:t xml:space="preserve">Подготовка доклада </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14:paraId="33772E2D" w14:textId="77777777" w:rsidR="000B62B9" w:rsidRPr="00BA7378" w:rsidRDefault="000B62B9" w:rsidP="0058325F">
            <w:pPr>
              <w:autoSpaceDE w:val="0"/>
              <w:autoSpaceDN w:val="0"/>
              <w:adjustRightInd w:val="0"/>
            </w:pPr>
            <w:r w:rsidRPr="00121265">
              <w:rPr>
                <w:shd w:val="clear" w:color="auto" w:fill="FFFFFF"/>
              </w:rPr>
              <w:t>Форма для оценки образовательных результатов на основе доклада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E334D36" w14:textId="77777777" w:rsidR="000B62B9" w:rsidRPr="00BA7378" w:rsidRDefault="000B62B9" w:rsidP="0058325F">
            <w:pPr>
              <w:autoSpaceDE w:val="0"/>
              <w:autoSpaceDN w:val="0"/>
              <w:adjustRightInd w:val="0"/>
              <w:jc w:val="center"/>
            </w:pPr>
            <w:r w:rsidRPr="00BA7378">
              <w:t>10-15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25FACB" w14:textId="77777777" w:rsidR="000B62B9" w:rsidRPr="00BA7378" w:rsidRDefault="000B62B9" w:rsidP="0058325F">
            <w:pPr>
              <w:autoSpaceDE w:val="0"/>
              <w:autoSpaceDN w:val="0"/>
              <w:adjustRightInd w:val="0"/>
              <w:jc w:val="center"/>
            </w:pPr>
            <w:r w:rsidRPr="00BA7378">
              <w:t>2</w:t>
            </w:r>
          </w:p>
        </w:tc>
        <w:tc>
          <w:tcPr>
            <w:tcW w:w="841" w:type="dxa"/>
            <w:tcBorders>
              <w:top w:val="single" w:sz="2" w:space="0" w:color="000000"/>
              <w:left w:val="nil"/>
              <w:bottom w:val="single" w:sz="2" w:space="0" w:color="000000"/>
              <w:right w:val="single" w:sz="2" w:space="0" w:color="000000"/>
            </w:tcBorders>
            <w:vAlign w:val="center"/>
          </w:tcPr>
          <w:p w14:paraId="7913000E" w14:textId="77777777" w:rsidR="000B62B9" w:rsidRPr="00BA7378" w:rsidRDefault="000B62B9" w:rsidP="0058325F">
            <w:pPr>
              <w:autoSpaceDE w:val="0"/>
              <w:autoSpaceDN w:val="0"/>
              <w:adjustRightInd w:val="0"/>
              <w:jc w:val="center"/>
            </w:pPr>
            <w:r w:rsidRPr="00BA7378">
              <w:t>10</w:t>
            </w:r>
          </w:p>
        </w:tc>
        <w:tc>
          <w:tcPr>
            <w:tcW w:w="824" w:type="dxa"/>
            <w:tcBorders>
              <w:top w:val="single" w:sz="2" w:space="0" w:color="000000"/>
              <w:left w:val="nil"/>
              <w:bottom w:val="single" w:sz="2" w:space="0" w:color="000000"/>
              <w:right w:val="single" w:sz="2" w:space="0" w:color="000000"/>
            </w:tcBorders>
            <w:vAlign w:val="center"/>
          </w:tcPr>
          <w:p w14:paraId="68F60FC5" w14:textId="77777777" w:rsidR="000B62B9" w:rsidRPr="00BA7378" w:rsidRDefault="000B62B9" w:rsidP="0058325F">
            <w:pPr>
              <w:autoSpaceDE w:val="0"/>
              <w:autoSpaceDN w:val="0"/>
              <w:adjustRightInd w:val="0"/>
              <w:jc w:val="center"/>
            </w:pPr>
            <w:r w:rsidRPr="00BA7378">
              <w:t>15</w:t>
            </w:r>
          </w:p>
        </w:tc>
      </w:tr>
      <w:tr w:rsidR="000B62B9" w:rsidRPr="00BA7378" w14:paraId="69522A4C" w14:textId="77777777" w:rsidTr="0058325F">
        <w:trPr>
          <w:trHeight w:val="300"/>
        </w:trPr>
        <w:tc>
          <w:tcPr>
            <w:tcW w:w="506" w:type="dxa"/>
            <w:tcBorders>
              <w:top w:val="single" w:sz="2" w:space="0" w:color="000000"/>
              <w:left w:val="single" w:sz="2" w:space="0" w:color="000000"/>
              <w:bottom w:val="single" w:sz="2" w:space="0" w:color="000000"/>
              <w:right w:val="single" w:sz="2" w:space="0" w:color="000000"/>
            </w:tcBorders>
            <w:shd w:val="clear" w:color="000000" w:fill="FFFFFF"/>
          </w:tcPr>
          <w:p w14:paraId="0B0181DD" w14:textId="77777777" w:rsidR="000B62B9" w:rsidRPr="00BA7378" w:rsidRDefault="000B62B9" w:rsidP="0058325F">
            <w:pPr>
              <w:autoSpaceDE w:val="0"/>
              <w:autoSpaceDN w:val="0"/>
              <w:adjustRightInd w:val="0"/>
              <w:jc w:val="both"/>
            </w:pPr>
            <w:r w:rsidRPr="00BA7378">
              <w:t>3</w:t>
            </w:r>
          </w:p>
        </w:tc>
        <w:tc>
          <w:tcPr>
            <w:tcW w:w="1870" w:type="dxa"/>
            <w:tcBorders>
              <w:top w:val="single" w:sz="2" w:space="0" w:color="000000"/>
              <w:left w:val="single" w:sz="2" w:space="0" w:color="000000"/>
              <w:bottom w:val="single" w:sz="2" w:space="0" w:color="000000"/>
              <w:right w:val="single" w:sz="2" w:space="0" w:color="000000"/>
            </w:tcBorders>
            <w:shd w:val="clear" w:color="000000" w:fill="FFFFFF"/>
          </w:tcPr>
          <w:p w14:paraId="53DFC04B" w14:textId="77777777" w:rsidR="000B62B9" w:rsidRPr="00BA7378" w:rsidRDefault="000B62B9" w:rsidP="0058325F">
            <w:pPr>
              <w:autoSpaceDE w:val="0"/>
              <w:autoSpaceDN w:val="0"/>
              <w:adjustRightInd w:val="0"/>
              <w:jc w:val="center"/>
            </w:pPr>
            <w:r w:rsidRPr="00BA7378">
              <w:rPr>
                <w:rFonts w:cs="Calibri"/>
              </w:rPr>
              <w:t>ОР.</w:t>
            </w:r>
            <w:r>
              <w:rPr>
                <w:rFonts w:cs="Calibri"/>
              </w:rPr>
              <w:t>3.8.2</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E0E240" w14:textId="77777777" w:rsidR="000B62B9" w:rsidRPr="00BA7378" w:rsidRDefault="000B62B9" w:rsidP="0058325F">
            <w:pPr>
              <w:autoSpaceDE w:val="0"/>
              <w:autoSpaceDN w:val="0"/>
              <w:adjustRightInd w:val="0"/>
              <w:jc w:val="both"/>
            </w:pPr>
            <w:r w:rsidRPr="00BA7378">
              <w:t>Выполнение проектного задания</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14:paraId="53548565" w14:textId="77777777" w:rsidR="000B62B9" w:rsidRPr="00701EF2" w:rsidRDefault="000B62B9" w:rsidP="0058325F">
            <w:pPr>
              <w:autoSpaceDE w:val="0"/>
              <w:autoSpaceDN w:val="0"/>
              <w:adjustRightInd w:val="0"/>
            </w:pPr>
            <w:r w:rsidRPr="00A35FDF">
              <w:t xml:space="preserve">Форма для оценки </w:t>
            </w:r>
            <w:r>
              <w:t>образовательных результатов на основании проекта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C8E4CDB" w14:textId="77777777" w:rsidR="000B62B9" w:rsidRPr="00BA7378" w:rsidRDefault="000B62B9" w:rsidP="0058325F">
            <w:pPr>
              <w:autoSpaceDE w:val="0"/>
              <w:autoSpaceDN w:val="0"/>
              <w:adjustRightInd w:val="0"/>
              <w:jc w:val="center"/>
            </w:pPr>
            <w:r w:rsidRPr="00BA7378">
              <w:t>10-15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74D3E" w14:textId="77777777" w:rsidR="000B62B9" w:rsidRPr="00BA7378" w:rsidRDefault="000B62B9" w:rsidP="0058325F">
            <w:pPr>
              <w:autoSpaceDE w:val="0"/>
              <w:autoSpaceDN w:val="0"/>
              <w:adjustRightInd w:val="0"/>
              <w:jc w:val="center"/>
            </w:pPr>
            <w:r w:rsidRPr="00BA7378">
              <w:t>1</w:t>
            </w:r>
          </w:p>
        </w:tc>
        <w:tc>
          <w:tcPr>
            <w:tcW w:w="841" w:type="dxa"/>
            <w:tcBorders>
              <w:top w:val="single" w:sz="2" w:space="0" w:color="000000"/>
              <w:left w:val="nil"/>
              <w:bottom w:val="single" w:sz="2" w:space="0" w:color="000000"/>
              <w:right w:val="single" w:sz="2" w:space="0" w:color="000000"/>
            </w:tcBorders>
            <w:vAlign w:val="center"/>
          </w:tcPr>
          <w:p w14:paraId="40CB1BB7" w14:textId="77777777" w:rsidR="000B62B9" w:rsidRPr="00BA7378" w:rsidRDefault="000B62B9" w:rsidP="0058325F">
            <w:pPr>
              <w:autoSpaceDE w:val="0"/>
              <w:autoSpaceDN w:val="0"/>
              <w:adjustRightInd w:val="0"/>
              <w:jc w:val="center"/>
            </w:pPr>
            <w:r w:rsidRPr="00BA7378">
              <w:t>10</w:t>
            </w:r>
          </w:p>
        </w:tc>
        <w:tc>
          <w:tcPr>
            <w:tcW w:w="824" w:type="dxa"/>
            <w:tcBorders>
              <w:top w:val="single" w:sz="2" w:space="0" w:color="000000"/>
              <w:left w:val="nil"/>
              <w:bottom w:val="single" w:sz="2" w:space="0" w:color="000000"/>
              <w:right w:val="single" w:sz="2" w:space="0" w:color="000000"/>
            </w:tcBorders>
            <w:vAlign w:val="center"/>
          </w:tcPr>
          <w:p w14:paraId="4AF30D4D" w14:textId="77777777" w:rsidR="000B62B9" w:rsidRPr="00BA7378" w:rsidRDefault="000B62B9" w:rsidP="0058325F">
            <w:pPr>
              <w:autoSpaceDE w:val="0"/>
              <w:autoSpaceDN w:val="0"/>
              <w:adjustRightInd w:val="0"/>
              <w:jc w:val="center"/>
            </w:pPr>
            <w:r w:rsidRPr="00BA7378">
              <w:t>15</w:t>
            </w:r>
          </w:p>
        </w:tc>
      </w:tr>
      <w:tr w:rsidR="000B62B9" w:rsidRPr="00BA7378" w14:paraId="2A16F593" w14:textId="77777777" w:rsidTr="0058325F">
        <w:trPr>
          <w:trHeight w:val="300"/>
        </w:trPr>
        <w:tc>
          <w:tcPr>
            <w:tcW w:w="506" w:type="dxa"/>
            <w:tcBorders>
              <w:top w:val="single" w:sz="2" w:space="0" w:color="000000"/>
              <w:left w:val="single" w:sz="2" w:space="0" w:color="000000"/>
              <w:bottom w:val="single" w:sz="2" w:space="0" w:color="000000"/>
              <w:right w:val="single" w:sz="2" w:space="0" w:color="000000"/>
            </w:tcBorders>
            <w:shd w:val="clear" w:color="000000" w:fill="FFFFFF"/>
          </w:tcPr>
          <w:p w14:paraId="102D91F5" w14:textId="77777777" w:rsidR="000B62B9" w:rsidRPr="00BA7378" w:rsidRDefault="000B62B9" w:rsidP="0058325F">
            <w:pPr>
              <w:autoSpaceDE w:val="0"/>
              <w:autoSpaceDN w:val="0"/>
              <w:adjustRightInd w:val="0"/>
              <w:jc w:val="both"/>
            </w:pPr>
          </w:p>
        </w:tc>
        <w:tc>
          <w:tcPr>
            <w:tcW w:w="1870" w:type="dxa"/>
            <w:tcBorders>
              <w:top w:val="single" w:sz="2" w:space="0" w:color="000000"/>
              <w:left w:val="single" w:sz="2" w:space="0" w:color="000000"/>
              <w:bottom w:val="single" w:sz="2" w:space="0" w:color="000000"/>
              <w:right w:val="single" w:sz="2" w:space="0" w:color="000000"/>
            </w:tcBorders>
            <w:shd w:val="clear" w:color="000000" w:fill="FFFFFF"/>
          </w:tcPr>
          <w:p w14:paraId="3F453082" w14:textId="77777777" w:rsidR="000B62B9" w:rsidRPr="00BA7378" w:rsidRDefault="000B62B9" w:rsidP="0058325F">
            <w:pPr>
              <w:autoSpaceDE w:val="0"/>
              <w:autoSpaceDN w:val="0"/>
              <w:adjustRightInd w:val="0"/>
              <w:jc w:val="both"/>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62B029" w14:textId="77777777" w:rsidR="000B62B9" w:rsidRPr="00BA7378" w:rsidRDefault="000B62B9" w:rsidP="0058325F">
            <w:pPr>
              <w:autoSpaceDE w:val="0"/>
              <w:autoSpaceDN w:val="0"/>
              <w:adjustRightInd w:val="0"/>
              <w:jc w:val="both"/>
            </w:pP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14:paraId="510CF2EE" w14:textId="77777777" w:rsidR="000B62B9" w:rsidRPr="00BA7378" w:rsidRDefault="000B62B9" w:rsidP="0058325F">
            <w:pPr>
              <w:autoSpaceDE w:val="0"/>
              <w:autoSpaceDN w:val="0"/>
              <w:adjustRightInd w:val="0"/>
              <w:jc w:val="center"/>
            </w:pPr>
            <w:r w:rsidRPr="00BA7378">
              <w:t>Экзамен</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8D06CB9" w14:textId="77777777" w:rsidR="000B62B9" w:rsidRPr="00BA7378" w:rsidRDefault="000B62B9" w:rsidP="0058325F">
            <w:pPr>
              <w:autoSpaceDE w:val="0"/>
              <w:autoSpaceDN w:val="0"/>
              <w:adjustRightInd w:val="0"/>
              <w:jc w:val="cente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7F45C" w14:textId="77777777" w:rsidR="000B62B9" w:rsidRPr="00BA7378" w:rsidRDefault="000B62B9" w:rsidP="0058325F">
            <w:pPr>
              <w:autoSpaceDE w:val="0"/>
              <w:autoSpaceDN w:val="0"/>
              <w:adjustRightInd w:val="0"/>
              <w:jc w:val="center"/>
            </w:pPr>
            <w:r w:rsidRPr="00BA7378">
              <w:t>1</w:t>
            </w:r>
          </w:p>
        </w:tc>
        <w:tc>
          <w:tcPr>
            <w:tcW w:w="841" w:type="dxa"/>
            <w:tcBorders>
              <w:top w:val="single" w:sz="2" w:space="0" w:color="000000"/>
              <w:left w:val="nil"/>
              <w:bottom w:val="single" w:sz="2" w:space="0" w:color="000000"/>
              <w:right w:val="single" w:sz="2" w:space="0" w:color="000000"/>
            </w:tcBorders>
            <w:vAlign w:val="center"/>
          </w:tcPr>
          <w:p w14:paraId="539650B3" w14:textId="77777777" w:rsidR="000B62B9" w:rsidRPr="00BA7378" w:rsidRDefault="000B62B9" w:rsidP="0058325F">
            <w:pPr>
              <w:autoSpaceDE w:val="0"/>
              <w:autoSpaceDN w:val="0"/>
              <w:adjustRightInd w:val="0"/>
              <w:jc w:val="center"/>
            </w:pPr>
            <w:r w:rsidRPr="00BA7378">
              <w:t>10</w:t>
            </w:r>
          </w:p>
        </w:tc>
        <w:tc>
          <w:tcPr>
            <w:tcW w:w="824" w:type="dxa"/>
            <w:tcBorders>
              <w:top w:val="single" w:sz="2" w:space="0" w:color="000000"/>
              <w:left w:val="nil"/>
              <w:bottom w:val="single" w:sz="2" w:space="0" w:color="000000"/>
              <w:right w:val="single" w:sz="2" w:space="0" w:color="000000"/>
            </w:tcBorders>
            <w:vAlign w:val="center"/>
          </w:tcPr>
          <w:p w14:paraId="48A2D6CB" w14:textId="77777777" w:rsidR="000B62B9" w:rsidRPr="00BA7378" w:rsidRDefault="000B62B9" w:rsidP="0058325F">
            <w:pPr>
              <w:autoSpaceDE w:val="0"/>
              <w:autoSpaceDN w:val="0"/>
              <w:adjustRightInd w:val="0"/>
              <w:jc w:val="center"/>
            </w:pPr>
            <w:r w:rsidRPr="00BA7378">
              <w:t>30</w:t>
            </w:r>
          </w:p>
        </w:tc>
      </w:tr>
      <w:tr w:rsidR="000B62B9" w:rsidRPr="00DB597C" w14:paraId="3A460AEC" w14:textId="77777777" w:rsidTr="0058325F">
        <w:trPr>
          <w:trHeight w:val="300"/>
        </w:trPr>
        <w:tc>
          <w:tcPr>
            <w:tcW w:w="506" w:type="dxa"/>
            <w:tcBorders>
              <w:top w:val="single" w:sz="2" w:space="0" w:color="000000"/>
              <w:left w:val="single" w:sz="2" w:space="0" w:color="000000"/>
              <w:bottom w:val="single" w:sz="2" w:space="0" w:color="000000"/>
              <w:right w:val="single" w:sz="2" w:space="0" w:color="000000"/>
            </w:tcBorders>
            <w:shd w:val="clear" w:color="000000" w:fill="FFFFFF"/>
          </w:tcPr>
          <w:p w14:paraId="4DD7DB59" w14:textId="77777777" w:rsidR="000B62B9" w:rsidRPr="00BA7378" w:rsidRDefault="000B62B9" w:rsidP="0058325F">
            <w:pPr>
              <w:autoSpaceDE w:val="0"/>
              <w:autoSpaceDN w:val="0"/>
              <w:adjustRightInd w:val="0"/>
              <w:jc w:val="both"/>
            </w:pPr>
          </w:p>
        </w:tc>
        <w:tc>
          <w:tcPr>
            <w:tcW w:w="1870" w:type="dxa"/>
            <w:tcBorders>
              <w:top w:val="single" w:sz="2" w:space="0" w:color="000000"/>
              <w:left w:val="single" w:sz="2" w:space="0" w:color="000000"/>
              <w:bottom w:val="single" w:sz="2" w:space="0" w:color="000000"/>
              <w:right w:val="single" w:sz="2" w:space="0" w:color="000000"/>
            </w:tcBorders>
            <w:shd w:val="clear" w:color="000000" w:fill="FFFFFF"/>
          </w:tcPr>
          <w:p w14:paraId="6D06C217" w14:textId="77777777" w:rsidR="000B62B9" w:rsidRPr="00BA7378" w:rsidRDefault="000B62B9" w:rsidP="0058325F">
            <w:pPr>
              <w:autoSpaceDE w:val="0"/>
              <w:autoSpaceDN w:val="0"/>
              <w:adjustRightInd w:val="0"/>
              <w:jc w:val="center"/>
              <w:rPr>
                <w:color w:val="000000"/>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50E79D" w14:textId="77777777" w:rsidR="000B62B9" w:rsidRPr="00BA7378" w:rsidRDefault="000B62B9" w:rsidP="0058325F">
            <w:pPr>
              <w:autoSpaceDE w:val="0"/>
              <w:autoSpaceDN w:val="0"/>
              <w:adjustRightInd w:val="0"/>
              <w:jc w:val="center"/>
            </w:pPr>
            <w:r w:rsidRPr="00BA7378">
              <w:rPr>
                <w:color w:val="000000"/>
              </w:rPr>
              <w:t>Итого:</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tcPr>
          <w:p w14:paraId="35D2443C" w14:textId="77777777" w:rsidR="000B62B9" w:rsidRPr="00BA7378" w:rsidRDefault="000B62B9" w:rsidP="0058325F">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E906F3D" w14:textId="77777777" w:rsidR="000B62B9" w:rsidRPr="00BA7378" w:rsidRDefault="000B62B9" w:rsidP="0058325F">
            <w:pPr>
              <w:autoSpaceDE w:val="0"/>
              <w:autoSpaceDN w:val="0"/>
              <w:adjustRightInd w:val="0"/>
              <w:jc w:val="cente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084EE6" w14:textId="77777777" w:rsidR="000B62B9" w:rsidRPr="00BA7378" w:rsidRDefault="000B62B9" w:rsidP="0058325F">
            <w:pPr>
              <w:autoSpaceDE w:val="0"/>
              <w:autoSpaceDN w:val="0"/>
              <w:adjustRightInd w:val="0"/>
              <w:jc w:val="center"/>
            </w:pPr>
          </w:p>
        </w:tc>
        <w:tc>
          <w:tcPr>
            <w:tcW w:w="841" w:type="dxa"/>
            <w:tcBorders>
              <w:top w:val="single" w:sz="2" w:space="0" w:color="000000"/>
              <w:left w:val="nil"/>
              <w:bottom w:val="single" w:sz="2" w:space="0" w:color="000000"/>
              <w:right w:val="single" w:sz="2" w:space="0" w:color="000000"/>
            </w:tcBorders>
            <w:vAlign w:val="center"/>
          </w:tcPr>
          <w:p w14:paraId="67C7C24A" w14:textId="77777777" w:rsidR="000B62B9" w:rsidRPr="00BA7378" w:rsidRDefault="000B62B9" w:rsidP="0058325F">
            <w:pPr>
              <w:autoSpaceDE w:val="0"/>
              <w:autoSpaceDN w:val="0"/>
              <w:adjustRightInd w:val="0"/>
              <w:jc w:val="center"/>
            </w:pPr>
            <w:r w:rsidRPr="00BA7378">
              <w:t>55</w:t>
            </w:r>
          </w:p>
        </w:tc>
        <w:tc>
          <w:tcPr>
            <w:tcW w:w="824" w:type="dxa"/>
            <w:tcBorders>
              <w:top w:val="single" w:sz="2" w:space="0" w:color="000000"/>
              <w:left w:val="nil"/>
              <w:bottom w:val="single" w:sz="2" w:space="0" w:color="000000"/>
              <w:right w:val="single" w:sz="2" w:space="0" w:color="000000"/>
            </w:tcBorders>
            <w:vAlign w:val="center"/>
          </w:tcPr>
          <w:p w14:paraId="757590EF" w14:textId="77777777" w:rsidR="000B62B9" w:rsidRPr="00DB597C" w:rsidRDefault="000B62B9" w:rsidP="0058325F">
            <w:pPr>
              <w:autoSpaceDE w:val="0"/>
              <w:autoSpaceDN w:val="0"/>
              <w:adjustRightInd w:val="0"/>
              <w:jc w:val="center"/>
            </w:pPr>
            <w:r w:rsidRPr="00BA7378">
              <w:t>100</w:t>
            </w:r>
          </w:p>
        </w:tc>
      </w:tr>
    </w:tbl>
    <w:p w14:paraId="2C1DE15E" w14:textId="77777777" w:rsidR="000B62B9" w:rsidRPr="000B62B9" w:rsidRDefault="000B62B9" w:rsidP="000B62B9">
      <w:pPr>
        <w:pStyle w:val="a9"/>
        <w:autoSpaceDE w:val="0"/>
        <w:autoSpaceDN w:val="0"/>
        <w:adjustRightInd w:val="0"/>
        <w:jc w:val="both"/>
        <w:rPr>
          <w:rFonts w:ascii="Times New Roman" w:hAnsi="Times New Roman"/>
          <w:b/>
          <w:bCs/>
          <w:sz w:val="24"/>
          <w:szCs w:val="24"/>
        </w:rPr>
      </w:pPr>
    </w:p>
    <w:p w14:paraId="115BA0A1" w14:textId="77777777" w:rsidR="00134BAB" w:rsidRPr="000B62B9" w:rsidRDefault="00134BAB" w:rsidP="00F73D7D">
      <w:pPr>
        <w:pStyle w:val="a9"/>
        <w:numPr>
          <w:ilvl w:val="0"/>
          <w:numId w:val="49"/>
        </w:numPr>
        <w:autoSpaceDE w:val="0"/>
        <w:autoSpaceDN w:val="0"/>
        <w:adjustRightInd w:val="0"/>
        <w:jc w:val="both"/>
        <w:rPr>
          <w:rFonts w:ascii="Times New Roman" w:hAnsi="Times New Roman"/>
          <w:b/>
          <w:bCs/>
          <w:sz w:val="24"/>
          <w:szCs w:val="24"/>
        </w:rPr>
      </w:pPr>
      <w:r w:rsidRPr="000B62B9">
        <w:rPr>
          <w:rFonts w:ascii="Times New Roman" w:hAnsi="Times New Roman"/>
          <w:b/>
          <w:bCs/>
          <w:sz w:val="24"/>
          <w:szCs w:val="24"/>
        </w:rPr>
        <w:t>Учебно-методическое и информационное обеспечение</w:t>
      </w:r>
    </w:p>
    <w:p w14:paraId="032DECED" w14:textId="77777777" w:rsidR="00134BAB" w:rsidRDefault="00134BAB" w:rsidP="0013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DB597C">
        <w:rPr>
          <w:bCs/>
          <w:i/>
        </w:rPr>
        <w:lastRenderedPageBreak/>
        <w:t xml:space="preserve">7.1. </w:t>
      </w:r>
      <w:r w:rsidRPr="00DB597C">
        <w:rPr>
          <w:bCs/>
          <w:i/>
          <w:iCs/>
        </w:rPr>
        <w:t>Основная литература</w:t>
      </w:r>
    </w:p>
    <w:p w14:paraId="13E6E890" w14:textId="77777777" w:rsidR="00C84F0E" w:rsidRPr="00D623CE" w:rsidRDefault="00C84F0E" w:rsidP="00F73D7D">
      <w:pPr>
        <w:pStyle w:val="ae"/>
        <w:numPr>
          <w:ilvl w:val="0"/>
          <w:numId w:val="47"/>
        </w:numPr>
        <w:tabs>
          <w:tab w:val="left" w:pos="993"/>
        </w:tabs>
        <w:spacing w:line="276" w:lineRule="auto"/>
        <w:ind w:left="284" w:hanging="284"/>
        <w:jc w:val="both"/>
        <w:rPr>
          <w:rFonts w:ascii="Times New Roman" w:hAnsi="Times New Roman"/>
          <w:sz w:val="24"/>
          <w:szCs w:val="24"/>
        </w:rPr>
      </w:pPr>
      <w:r w:rsidRPr="00D623CE">
        <w:rPr>
          <w:rFonts w:ascii="Times New Roman" w:hAnsi="Times New Roman"/>
          <w:sz w:val="24"/>
          <w:szCs w:val="24"/>
        </w:rPr>
        <w:t>Александро</w:t>
      </w:r>
      <w:r>
        <w:rPr>
          <w:rFonts w:ascii="Times New Roman" w:hAnsi="Times New Roman"/>
          <w:sz w:val="24"/>
          <w:szCs w:val="24"/>
        </w:rPr>
        <w:t>ва З.А. Профессиональная этика</w:t>
      </w:r>
      <w:r w:rsidRPr="00D623CE">
        <w:rPr>
          <w:rFonts w:ascii="Times New Roman" w:hAnsi="Times New Roman"/>
          <w:sz w:val="24"/>
          <w:szCs w:val="24"/>
        </w:rPr>
        <w:t xml:space="preserve">: учебное пособие / З.А. Александрова, С.Б. Кондратьева ; Министерство образования и науки Российской Федерации. - Москва : МПГУ, 2016. - 136 с. : ил. - </w:t>
      </w:r>
      <w:proofErr w:type="spellStart"/>
      <w:r w:rsidRPr="00D623CE">
        <w:rPr>
          <w:rFonts w:ascii="Times New Roman" w:hAnsi="Times New Roman"/>
          <w:sz w:val="24"/>
          <w:szCs w:val="24"/>
        </w:rPr>
        <w:t>Библиогр</w:t>
      </w:r>
      <w:proofErr w:type="spellEnd"/>
      <w:r w:rsidRPr="00D623CE">
        <w:rPr>
          <w:rFonts w:ascii="Times New Roman" w:hAnsi="Times New Roman"/>
          <w:sz w:val="24"/>
          <w:szCs w:val="24"/>
        </w:rPr>
        <w:t>. в кн. - ISBN 978-5-4263-0462-8 ; То же [Электронный ресурс]. - URL: </w:t>
      </w:r>
      <w:hyperlink r:id="rId80" w:history="1">
        <w:r w:rsidRPr="00D623CE">
          <w:rPr>
            <w:rStyle w:val="af0"/>
            <w:rFonts w:ascii="Times New Roman" w:hAnsi="Times New Roman"/>
            <w:sz w:val="24"/>
            <w:szCs w:val="24"/>
          </w:rPr>
          <w:t>http://biblioclub.ru/index.php?page=book&amp;id=469398</w:t>
        </w:r>
      </w:hyperlink>
    </w:p>
    <w:p w14:paraId="1C749317" w14:textId="77777777" w:rsidR="00C84F0E" w:rsidRPr="00E24E73" w:rsidRDefault="000B62B9" w:rsidP="00F73D7D">
      <w:pPr>
        <w:pStyle w:val="ae"/>
        <w:numPr>
          <w:ilvl w:val="0"/>
          <w:numId w:val="47"/>
        </w:numPr>
        <w:tabs>
          <w:tab w:val="left" w:pos="993"/>
        </w:tabs>
        <w:spacing w:line="276" w:lineRule="auto"/>
        <w:ind w:left="284" w:hanging="284"/>
        <w:jc w:val="both"/>
        <w:rPr>
          <w:rFonts w:ascii="Times New Roman" w:hAnsi="Times New Roman"/>
          <w:sz w:val="24"/>
          <w:szCs w:val="24"/>
        </w:rPr>
      </w:pPr>
      <w:r>
        <w:rPr>
          <w:rFonts w:ascii="Times New Roman" w:hAnsi="Times New Roman"/>
          <w:sz w:val="24"/>
          <w:szCs w:val="24"/>
        </w:rPr>
        <w:t xml:space="preserve"> </w:t>
      </w:r>
      <w:r w:rsidRPr="00DB30AE">
        <w:rPr>
          <w:rFonts w:ascii="Times New Roman" w:hAnsi="Times New Roman"/>
          <w:szCs w:val="24"/>
        </w:rPr>
        <w:t xml:space="preserve">Эм Е.А. Введение в </w:t>
      </w:r>
      <w:r>
        <w:rPr>
          <w:rFonts w:ascii="Times New Roman" w:hAnsi="Times New Roman"/>
          <w:szCs w:val="24"/>
        </w:rPr>
        <w:t>логопедическую специальность</w:t>
      </w:r>
      <w:r w:rsidRPr="00DB30AE">
        <w:rPr>
          <w:rFonts w:ascii="Times New Roman" w:hAnsi="Times New Roman"/>
          <w:szCs w:val="24"/>
        </w:rPr>
        <w:t xml:space="preserve">: учебное пособие / Е.А. Эм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2015. - 99 с. - </w:t>
      </w:r>
      <w:proofErr w:type="spellStart"/>
      <w:r w:rsidRPr="00DB30AE">
        <w:rPr>
          <w:rFonts w:ascii="Times New Roman" w:hAnsi="Times New Roman"/>
          <w:szCs w:val="24"/>
        </w:rPr>
        <w:t>Библиогр</w:t>
      </w:r>
      <w:proofErr w:type="spellEnd"/>
      <w:r w:rsidRPr="00DB30AE">
        <w:rPr>
          <w:rFonts w:ascii="Times New Roman" w:hAnsi="Times New Roman"/>
          <w:szCs w:val="24"/>
        </w:rPr>
        <w:t xml:space="preserve">. в кн. ; То же [Электронный ресурс]. - URL: </w:t>
      </w:r>
      <w:hyperlink r:id="rId81" w:history="1">
        <w:r w:rsidRPr="00DB30AE">
          <w:rPr>
            <w:rStyle w:val="af0"/>
            <w:rFonts w:ascii="Times New Roman" w:hAnsi="Times New Roman"/>
            <w:color w:val="365F91" w:themeColor="accent1" w:themeShade="BF"/>
          </w:rPr>
          <w:t>http://biblioclub.ru/index.php?page=book&amp;id=457957</w:t>
        </w:r>
      </w:hyperlink>
    </w:p>
    <w:p w14:paraId="3F3B9B5E" w14:textId="77777777" w:rsidR="000D123F" w:rsidRDefault="000D123F" w:rsidP="0013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Style w:val="afb"/>
          <w:i w:val="0"/>
          <w:color w:val="auto"/>
        </w:rPr>
      </w:pPr>
    </w:p>
    <w:p w14:paraId="6CC43FF6" w14:textId="77777777" w:rsidR="00134BAB" w:rsidRPr="000D123F" w:rsidRDefault="00134BAB" w:rsidP="0013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Style w:val="afb"/>
          <w:color w:val="auto"/>
        </w:rPr>
      </w:pPr>
      <w:r w:rsidRPr="000D123F">
        <w:rPr>
          <w:rStyle w:val="afb"/>
          <w:color w:val="auto"/>
        </w:rPr>
        <w:t>7.2. Дополнительная литература</w:t>
      </w:r>
    </w:p>
    <w:p w14:paraId="3FD69FE7" w14:textId="77777777" w:rsidR="000B62B9" w:rsidRPr="00DB30AE" w:rsidRDefault="000B62B9" w:rsidP="00F73D7D">
      <w:pPr>
        <w:pStyle w:val="ae"/>
        <w:numPr>
          <w:ilvl w:val="0"/>
          <w:numId w:val="41"/>
        </w:numPr>
        <w:tabs>
          <w:tab w:val="left" w:pos="993"/>
        </w:tabs>
        <w:spacing w:line="276" w:lineRule="auto"/>
        <w:ind w:left="284" w:hanging="284"/>
        <w:jc w:val="both"/>
        <w:rPr>
          <w:rFonts w:ascii="Times New Roman" w:hAnsi="Times New Roman"/>
          <w:szCs w:val="24"/>
        </w:rPr>
      </w:pPr>
      <w:r>
        <w:rPr>
          <w:rFonts w:ascii="Times New Roman" w:hAnsi="Times New Roman"/>
          <w:szCs w:val="24"/>
        </w:rPr>
        <w:t xml:space="preserve">2. </w:t>
      </w:r>
      <w:proofErr w:type="spellStart"/>
      <w:r w:rsidRPr="00DB30AE">
        <w:rPr>
          <w:rFonts w:ascii="Times New Roman" w:hAnsi="Times New Roman"/>
          <w:szCs w:val="24"/>
        </w:rPr>
        <w:t>Лалаева</w:t>
      </w:r>
      <w:proofErr w:type="spellEnd"/>
      <w:r w:rsidRPr="00DB30AE">
        <w:rPr>
          <w:rFonts w:ascii="Times New Roman" w:hAnsi="Times New Roman"/>
          <w:szCs w:val="24"/>
        </w:rPr>
        <w:t>, Р.И. Логопедия в таблицах и схемах : учебное пособие / Р.И.</w:t>
      </w:r>
      <w:r w:rsidRPr="00897073">
        <w:rPr>
          <w:rFonts w:ascii="Times New Roman" w:hAnsi="Times New Roman"/>
          <w:szCs w:val="24"/>
        </w:rPr>
        <w:t> </w:t>
      </w:r>
      <w:proofErr w:type="spellStart"/>
      <w:r w:rsidRPr="00DB30AE">
        <w:rPr>
          <w:rFonts w:ascii="Times New Roman" w:hAnsi="Times New Roman"/>
          <w:szCs w:val="24"/>
        </w:rPr>
        <w:t>Лалаева</w:t>
      </w:r>
      <w:proofErr w:type="spellEnd"/>
      <w:r w:rsidRPr="00DB30AE">
        <w:rPr>
          <w:rFonts w:ascii="Times New Roman" w:hAnsi="Times New Roman"/>
          <w:szCs w:val="24"/>
        </w:rPr>
        <w:t>, Л.Г.</w:t>
      </w:r>
      <w:r w:rsidRPr="00897073">
        <w:rPr>
          <w:rFonts w:ascii="Times New Roman" w:hAnsi="Times New Roman"/>
          <w:szCs w:val="24"/>
        </w:rPr>
        <w:t> </w:t>
      </w:r>
      <w:r w:rsidRPr="00DB30AE">
        <w:rPr>
          <w:rFonts w:ascii="Times New Roman" w:hAnsi="Times New Roman"/>
          <w:szCs w:val="24"/>
        </w:rPr>
        <w:t>Парамонова, С.Н.</w:t>
      </w:r>
      <w:r w:rsidRPr="00897073">
        <w:rPr>
          <w:rFonts w:ascii="Times New Roman" w:hAnsi="Times New Roman"/>
          <w:szCs w:val="24"/>
        </w:rPr>
        <w:t> </w:t>
      </w:r>
      <w:r w:rsidRPr="00DB30AE">
        <w:rPr>
          <w:rFonts w:ascii="Times New Roman" w:hAnsi="Times New Roman"/>
          <w:szCs w:val="24"/>
        </w:rPr>
        <w:t xml:space="preserve">Шаховская. - Москва : Парадигма, 2009. - 216 с. - (Специальная коррекционная педагогика). - </w:t>
      </w:r>
      <w:r w:rsidRPr="00897073">
        <w:rPr>
          <w:rFonts w:ascii="Times New Roman" w:hAnsi="Times New Roman"/>
          <w:szCs w:val="24"/>
        </w:rPr>
        <w:t>ISBN</w:t>
      </w:r>
      <w:r w:rsidRPr="00DB30AE">
        <w:rPr>
          <w:rFonts w:ascii="Times New Roman" w:hAnsi="Times New Roman"/>
          <w:szCs w:val="24"/>
        </w:rPr>
        <w:t xml:space="preserve"> 978-5-4214-0003-5 ; То же [Электронный ресурс]. - </w:t>
      </w:r>
      <w:r w:rsidRPr="00897073">
        <w:rPr>
          <w:rFonts w:ascii="Times New Roman" w:hAnsi="Times New Roman"/>
          <w:szCs w:val="24"/>
        </w:rPr>
        <w:t>URL</w:t>
      </w:r>
      <w:r w:rsidRPr="00DB30AE">
        <w:rPr>
          <w:rFonts w:ascii="Times New Roman" w:hAnsi="Times New Roman"/>
          <w:szCs w:val="24"/>
        </w:rPr>
        <w:t>:</w:t>
      </w:r>
      <w:r w:rsidRPr="00897073">
        <w:rPr>
          <w:rFonts w:ascii="Times New Roman" w:hAnsi="Times New Roman"/>
          <w:szCs w:val="24"/>
        </w:rPr>
        <w:t> </w:t>
      </w:r>
      <w:hyperlink r:id="rId82" w:history="1">
        <w:r w:rsidRPr="00897073">
          <w:rPr>
            <w:rStyle w:val="af0"/>
            <w:rFonts w:ascii="Times New Roman" w:hAnsi="Times New Roman"/>
            <w:color w:val="006CA1"/>
          </w:rPr>
          <w:t>http</w:t>
        </w:r>
        <w:r w:rsidRPr="00DB30AE">
          <w:rPr>
            <w:rStyle w:val="af0"/>
            <w:rFonts w:ascii="Times New Roman" w:hAnsi="Times New Roman"/>
            <w:color w:val="006CA1"/>
          </w:rPr>
          <w:t>://</w:t>
        </w:r>
        <w:r w:rsidRPr="00897073">
          <w:rPr>
            <w:rStyle w:val="af0"/>
            <w:rFonts w:ascii="Times New Roman" w:hAnsi="Times New Roman"/>
            <w:color w:val="006CA1"/>
          </w:rPr>
          <w:t>biblioclub</w:t>
        </w:r>
        <w:r w:rsidRPr="00DB30AE">
          <w:rPr>
            <w:rStyle w:val="af0"/>
            <w:rFonts w:ascii="Times New Roman" w:hAnsi="Times New Roman"/>
            <w:color w:val="006CA1"/>
          </w:rPr>
          <w:t>.</w:t>
        </w:r>
        <w:r w:rsidRPr="00897073">
          <w:rPr>
            <w:rStyle w:val="af0"/>
            <w:rFonts w:ascii="Times New Roman" w:hAnsi="Times New Roman"/>
            <w:color w:val="006CA1"/>
          </w:rPr>
          <w:t>ru</w:t>
        </w:r>
        <w:r w:rsidRPr="00DB30AE">
          <w:rPr>
            <w:rStyle w:val="af0"/>
            <w:rFonts w:ascii="Times New Roman" w:hAnsi="Times New Roman"/>
            <w:color w:val="006CA1"/>
          </w:rPr>
          <w:t>/</w:t>
        </w:r>
        <w:r w:rsidRPr="00897073">
          <w:rPr>
            <w:rStyle w:val="af0"/>
            <w:rFonts w:ascii="Times New Roman" w:hAnsi="Times New Roman"/>
            <w:color w:val="006CA1"/>
          </w:rPr>
          <w:t>index</w:t>
        </w:r>
        <w:r w:rsidRPr="00DB30AE">
          <w:rPr>
            <w:rStyle w:val="af0"/>
            <w:rFonts w:ascii="Times New Roman" w:hAnsi="Times New Roman"/>
            <w:color w:val="006CA1"/>
          </w:rPr>
          <w:t>.</w:t>
        </w:r>
        <w:r w:rsidRPr="00897073">
          <w:rPr>
            <w:rStyle w:val="af0"/>
            <w:rFonts w:ascii="Times New Roman" w:hAnsi="Times New Roman"/>
            <w:color w:val="006CA1"/>
          </w:rPr>
          <w:t>php</w:t>
        </w:r>
        <w:r w:rsidRPr="00DB30AE">
          <w:rPr>
            <w:rStyle w:val="af0"/>
            <w:rFonts w:ascii="Times New Roman" w:hAnsi="Times New Roman"/>
            <w:color w:val="006CA1"/>
          </w:rPr>
          <w:t>?</w:t>
        </w:r>
        <w:r w:rsidRPr="00897073">
          <w:rPr>
            <w:rStyle w:val="af0"/>
            <w:rFonts w:ascii="Times New Roman" w:hAnsi="Times New Roman"/>
            <w:color w:val="006CA1"/>
          </w:rPr>
          <w:t>page</w:t>
        </w:r>
        <w:r w:rsidRPr="00DB30AE">
          <w:rPr>
            <w:rStyle w:val="af0"/>
            <w:rFonts w:ascii="Times New Roman" w:hAnsi="Times New Roman"/>
            <w:color w:val="006CA1"/>
          </w:rPr>
          <w:t>=</w:t>
        </w:r>
        <w:r w:rsidRPr="00897073">
          <w:rPr>
            <w:rStyle w:val="af0"/>
            <w:rFonts w:ascii="Times New Roman" w:hAnsi="Times New Roman"/>
            <w:color w:val="006CA1"/>
          </w:rPr>
          <w:t>book</w:t>
        </w:r>
        <w:r w:rsidRPr="00DB30AE">
          <w:rPr>
            <w:rStyle w:val="af0"/>
            <w:rFonts w:ascii="Times New Roman" w:hAnsi="Times New Roman"/>
            <w:color w:val="006CA1"/>
          </w:rPr>
          <w:t>&amp;</w:t>
        </w:r>
        <w:r w:rsidRPr="00897073">
          <w:rPr>
            <w:rStyle w:val="af0"/>
            <w:rFonts w:ascii="Times New Roman" w:hAnsi="Times New Roman"/>
            <w:color w:val="006CA1"/>
          </w:rPr>
          <w:t>id</w:t>
        </w:r>
        <w:r w:rsidRPr="00DB30AE">
          <w:rPr>
            <w:rStyle w:val="af0"/>
            <w:rFonts w:ascii="Times New Roman" w:hAnsi="Times New Roman"/>
            <w:color w:val="006CA1"/>
          </w:rPr>
          <w:t>=210581</w:t>
        </w:r>
      </w:hyperlink>
    </w:p>
    <w:p w14:paraId="27C12B2C" w14:textId="77777777" w:rsidR="000B62B9" w:rsidRPr="000B62B9" w:rsidRDefault="000B62B9" w:rsidP="00F73D7D">
      <w:pPr>
        <w:pStyle w:val="ae"/>
        <w:numPr>
          <w:ilvl w:val="0"/>
          <w:numId w:val="41"/>
        </w:numPr>
        <w:tabs>
          <w:tab w:val="left" w:pos="1134"/>
        </w:tabs>
        <w:spacing w:line="276" w:lineRule="auto"/>
        <w:ind w:left="284" w:hanging="284"/>
        <w:jc w:val="both"/>
        <w:rPr>
          <w:rStyle w:val="af0"/>
          <w:rFonts w:ascii="Times New Roman" w:hAnsi="Times New Roman"/>
          <w:bCs/>
          <w:iCs/>
          <w:color w:val="auto"/>
          <w:szCs w:val="24"/>
          <w:u w:val="none"/>
        </w:rPr>
      </w:pPr>
      <w:r>
        <w:rPr>
          <w:rFonts w:ascii="Times New Roman" w:hAnsi="Times New Roman"/>
          <w:szCs w:val="24"/>
        </w:rPr>
        <w:t xml:space="preserve">3. </w:t>
      </w:r>
      <w:proofErr w:type="spellStart"/>
      <w:r w:rsidRPr="00DB30AE">
        <w:rPr>
          <w:rFonts w:ascii="Times New Roman" w:hAnsi="Times New Roman"/>
          <w:szCs w:val="24"/>
        </w:rPr>
        <w:t>Шеховцова</w:t>
      </w:r>
      <w:proofErr w:type="spellEnd"/>
      <w:r w:rsidRPr="00DB30AE">
        <w:rPr>
          <w:rFonts w:ascii="Times New Roman" w:hAnsi="Times New Roman"/>
          <w:szCs w:val="24"/>
        </w:rPr>
        <w:t>, Т.С. Формы логопедической работы : учебное пособие / Т.С.</w:t>
      </w:r>
      <w:r w:rsidRPr="00897073">
        <w:rPr>
          <w:rFonts w:ascii="Times New Roman" w:hAnsi="Times New Roman"/>
          <w:szCs w:val="24"/>
        </w:rPr>
        <w:t> </w:t>
      </w:r>
      <w:proofErr w:type="spellStart"/>
      <w:r w:rsidRPr="00DB30AE">
        <w:rPr>
          <w:rFonts w:ascii="Times New Roman" w:hAnsi="Times New Roman"/>
          <w:szCs w:val="24"/>
        </w:rPr>
        <w:t>Шеховцова</w:t>
      </w:r>
      <w:proofErr w:type="spellEnd"/>
      <w:r w:rsidRPr="00DB30AE">
        <w:rPr>
          <w:rFonts w:ascii="Times New Roman" w:hAnsi="Times New Roman"/>
          <w:szCs w:val="24"/>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w:t>
      </w:r>
      <w:proofErr w:type="spellStart"/>
      <w:r w:rsidRPr="00DB30AE">
        <w:rPr>
          <w:rFonts w:ascii="Times New Roman" w:hAnsi="Times New Roman"/>
          <w:szCs w:val="24"/>
        </w:rPr>
        <w:t>Библиогр</w:t>
      </w:r>
      <w:proofErr w:type="spellEnd"/>
      <w:r w:rsidRPr="00DB30AE">
        <w:rPr>
          <w:rFonts w:ascii="Times New Roman" w:hAnsi="Times New Roman"/>
          <w:szCs w:val="24"/>
        </w:rPr>
        <w:t xml:space="preserve">.: с. 104-106 ; То же [Электронный ресурс]. - </w:t>
      </w:r>
      <w:r w:rsidRPr="00897073">
        <w:rPr>
          <w:rFonts w:ascii="Times New Roman" w:hAnsi="Times New Roman"/>
          <w:szCs w:val="24"/>
        </w:rPr>
        <w:t>URL</w:t>
      </w:r>
      <w:r w:rsidRPr="00DB30AE">
        <w:rPr>
          <w:rFonts w:ascii="Times New Roman" w:hAnsi="Times New Roman"/>
          <w:szCs w:val="24"/>
        </w:rPr>
        <w:t>:</w:t>
      </w:r>
      <w:r w:rsidRPr="00897073">
        <w:rPr>
          <w:rFonts w:ascii="Times New Roman" w:hAnsi="Times New Roman"/>
          <w:szCs w:val="24"/>
        </w:rPr>
        <w:t> </w:t>
      </w:r>
      <w:hyperlink r:id="rId83" w:history="1">
        <w:r w:rsidRPr="00897073">
          <w:rPr>
            <w:rStyle w:val="af0"/>
            <w:rFonts w:ascii="Times New Roman" w:hAnsi="Times New Roman"/>
          </w:rPr>
          <w:t>http</w:t>
        </w:r>
        <w:r w:rsidRPr="00DB30AE">
          <w:rPr>
            <w:rStyle w:val="af0"/>
            <w:rFonts w:ascii="Times New Roman" w:hAnsi="Times New Roman"/>
          </w:rPr>
          <w:t>://</w:t>
        </w:r>
        <w:r w:rsidRPr="00897073">
          <w:rPr>
            <w:rStyle w:val="af0"/>
            <w:rFonts w:ascii="Times New Roman" w:hAnsi="Times New Roman"/>
          </w:rPr>
          <w:t>biblioclub</w:t>
        </w:r>
        <w:r w:rsidRPr="00DB30AE">
          <w:rPr>
            <w:rStyle w:val="af0"/>
            <w:rFonts w:ascii="Times New Roman" w:hAnsi="Times New Roman"/>
          </w:rPr>
          <w:t>.</w:t>
        </w:r>
        <w:r w:rsidRPr="00897073">
          <w:rPr>
            <w:rStyle w:val="af0"/>
            <w:rFonts w:ascii="Times New Roman" w:hAnsi="Times New Roman"/>
          </w:rPr>
          <w:t>ru</w:t>
        </w:r>
        <w:r w:rsidRPr="00DB30AE">
          <w:rPr>
            <w:rStyle w:val="af0"/>
            <w:rFonts w:ascii="Times New Roman" w:hAnsi="Times New Roman"/>
          </w:rPr>
          <w:t>/</w:t>
        </w:r>
        <w:r w:rsidRPr="00897073">
          <w:rPr>
            <w:rStyle w:val="af0"/>
            <w:rFonts w:ascii="Times New Roman" w:hAnsi="Times New Roman"/>
          </w:rPr>
          <w:t>index</w:t>
        </w:r>
        <w:r w:rsidRPr="00DB30AE">
          <w:rPr>
            <w:rStyle w:val="af0"/>
            <w:rFonts w:ascii="Times New Roman" w:hAnsi="Times New Roman"/>
          </w:rPr>
          <w:t>.</w:t>
        </w:r>
        <w:r w:rsidRPr="00897073">
          <w:rPr>
            <w:rStyle w:val="af0"/>
            <w:rFonts w:ascii="Times New Roman" w:hAnsi="Times New Roman"/>
          </w:rPr>
          <w:t>php</w:t>
        </w:r>
        <w:r w:rsidRPr="00DB30AE">
          <w:rPr>
            <w:rStyle w:val="af0"/>
            <w:rFonts w:ascii="Times New Roman" w:hAnsi="Times New Roman"/>
          </w:rPr>
          <w:t>?</w:t>
        </w:r>
        <w:r w:rsidRPr="00897073">
          <w:rPr>
            <w:rStyle w:val="af0"/>
            <w:rFonts w:ascii="Times New Roman" w:hAnsi="Times New Roman"/>
          </w:rPr>
          <w:t>page</w:t>
        </w:r>
        <w:r w:rsidRPr="00DB30AE">
          <w:rPr>
            <w:rStyle w:val="af0"/>
            <w:rFonts w:ascii="Times New Roman" w:hAnsi="Times New Roman"/>
          </w:rPr>
          <w:t>=</w:t>
        </w:r>
        <w:r w:rsidRPr="00897073">
          <w:rPr>
            <w:rStyle w:val="af0"/>
            <w:rFonts w:ascii="Times New Roman" w:hAnsi="Times New Roman"/>
          </w:rPr>
          <w:t>book</w:t>
        </w:r>
        <w:r w:rsidRPr="00DB30AE">
          <w:rPr>
            <w:rStyle w:val="af0"/>
            <w:rFonts w:ascii="Times New Roman" w:hAnsi="Times New Roman"/>
          </w:rPr>
          <w:t>&amp;</w:t>
        </w:r>
        <w:r w:rsidRPr="00897073">
          <w:rPr>
            <w:rStyle w:val="af0"/>
            <w:rFonts w:ascii="Times New Roman" w:hAnsi="Times New Roman"/>
          </w:rPr>
          <w:t>id</w:t>
        </w:r>
        <w:r w:rsidRPr="00DB30AE">
          <w:rPr>
            <w:rStyle w:val="af0"/>
            <w:rFonts w:ascii="Times New Roman" w:hAnsi="Times New Roman"/>
          </w:rPr>
          <w:t>=459252</w:t>
        </w:r>
      </w:hyperlink>
    </w:p>
    <w:p w14:paraId="38A2110D" w14:textId="77777777" w:rsidR="000B62B9" w:rsidRPr="00DB30AE" w:rsidRDefault="000B62B9" w:rsidP="00F73D7D">
      <w:pPr>
        <w:pStyle w:val="ae"/>
        <w:numPr>
          <w:ilvl w:val="0"/>
          <w:numId w:val="41"/>
        </w:numPr>
        <w:tabs>
          <w:tab w:val="left" w:pos="1134"/>
        </w:tabs>
        <w:spacing w:line="276" w:lineRule="auto"/>
        <w:ind w:left="284" w:hanging="284"/>
        <w:jc w:val="both"/>
        <w:rPr>
          <w:rFonts w:ascii="Times New Roman" w:hAnsi="Times New Roman"/>
          <w:szCs w:val="24"/>
        </w:rPr>
      </w:pPr>
      <w:proofErr w:type="spellStart"/>
      <w:r w:rsidRPr="00DB30AE">
        <w:rPr>
          <w:rFonts w:ascii="Times New Roman" w:hAnsi="Times New Roman"/>
          <w:szCs w:val="24"/>
        </w:rPr>
        <w:t>Китик</w:t>
      </w:r>
      <w:proofErr w:type="spellEnd"/>
      <w:r w:rsidRPr="00DB30AE">
        <w:rPr>
          <w:rFonts w:ascii="Times New Roman" w:hAnsi="Times New Roman"/>
          <w:szCs w:val="24"/>
        </w:rPr>
        <w:t>, Е.Е. Основы логопедии : учебное пособие / Е.Е.</w:t>
      </w:r>
      <w:r w:rsidRPr="00897073">
        <w:rPr>
          <w:rFonts w:ascii="Times New Roman" w:hAnsi="Times New Roman"/>
          <w:szCs w:val="24"/>
        </w:rPr>
        <w:t> </w:t>
      </w:r>
      <w:proofErr w:type="spellStart"/>
      <w:r w:rsidRPr="00DB30AE">
        <w:rPr>
          <w:rFonts w:ascii="Times New Roman" w:hAnsi="Times New Roman"/>
          <w:szCs w:val="24"/>
        </w:rPr>
        <w:t>Китик</w:t>
      </w:r>
      <w:proofErr w:type="spellEnd"/>
      <w:r w:rsidRPr="00DB30AE">
        <w:rPr>
          <w:rFonts w:ascii="Times New Roman" w:hAnsi="Times New Roman"/>
          <w:szCs w:val="24"/>
        </w:rPr>
        <w:t xml:space="preserve">. - 2-е изд., стер. - Москва : Издательство «Флинта», 2014. - 196 с. : ил. - </w:t>
      </w:r>
      <w:proofErr w:type="spellStart"/>
      <w:r w:rsidRPr="00DB30AE">
        <w:rPr>
          <w:rFonts w:ascii="Times New Roman" w:hAnsi="Times New Roman"/>
          <w:szCs w:val="24"/>
        </w:rPr>
        <w:t>Библиогр</w:t>
      </w:r>
      <w:proofErr w:type="spellEnd"/>
      <w:r w:rsidRPr="00DB30AE">
        <w:rPr>
          <w:rFonts w:ascii="Times New Roman" w:hAnsi="Times New Roman"/>
          <w:szCs w:val="24"/>
        </w:rPr>
        <w:t xml:space="preserve">. в кн. - </w:t>
      </w:r>
      <w:r w:rsidRPr="00897073">
        <w:rPr>
          <w:rFonts w:ascii="Times New Roman" w:hAnsi="Times New Roman"/>
          <w:szCs w:val="24"/>
        </w:rPr>
        <w:t>ISBN</w:t>
      </w:r>
      <w:r w:rsidRPr="00DB30AE">
        <w:rPr>
          <w:rFonts w:ascii="Times New Roman" w:hAnsi="Times New Roman"/>
          <w:szCs w:val="24"/>
        </w:rPr>
        <w:t xml:space="preserve"> 978-5-9765-1163-7 ; То же [Электронный ресурс]. - </w:t>
      </w:r>
      <w:r w:rsidRPr="00897073">
        <w:rPr>
          <w:rFonts w:ascii="Times New Roman" w:hAnsi="Times New Roman"/>
          <w:szCs w:val="24"/>
        </w:rPr>
        <w:t>URL</w:t>
      </w:r>
      <w:r w:rsidRPr="00DB30AE">
        <w:rPr>
          <w:rFonts w:ascii="Times New Roman" w:hAnsi="Times New Roman"/>
          <w:szCs w:val="24"/>
        </w:rPr>
        <w:t>:</w:t>
      </w:r>
      <w:r w:rsidRPr="00897073">
        <w:rPr>
          <w:rFonts w:ascii="Times New Roman" w:hAnsi="Times New Roman"/>
          <w:szCs w:val="24"/>
        </w:rPr>
        <w:t> </w:t>
      </w:r>
      <w:hyperlink r:id="rId84" w:history="1">
        <w:r w:rsidRPr="00897073">
          <w:rPr>
            <w:rStyle w:val="af0"/>
            <w:rFonts w:ascii="Times New Roman" w:hAnsi="Times New Roman"/>
          </w:rPr>
          <w:t>http</w:t>
        </w:r>
        <w:r w:rsidRPr="00DB30AE">
          <w:rPr>
            <w:rStyle w:val="af0"/>
            <w:rFonts w:ascii="Times New Roman" w:hAnsi="Times New Roman"/>
          </w:rPr>
          <w:t>://</w:t>
        </w:r>
        <w:r w:rsidRPr="00897073">
          <w:rPr>
            <w:rStyle w:val="af0"/>
            <w:rFonts w:ascii="Times New Roman" w:hAnsi="Times New Roman"/>
          </w:rPr>
          <w:t>biblioclub</w:t>
        </w:r>
        <w:r w:rsidRPr="00DB30AE">
          <w:rPr>
            <w:rStyle w:val="af0"/>
            <w:rFonts w:ascii="Times New Roman" w:hAnsi="Times New Roman"/>
          </w:rPr>
          <w:t>.</w:t>
        </w:r>
        <w:r w:rsidRPr="00897073">
          <w:rPr>
            <w:rStyle w:val="af0"/>
            <w:rFonts w:ascii="Times New Roman" w:hAnsi="Times New Roman"/>
          </w:rPr>
          <w:t>ru</w:t>
        </w:r>
        <w:r w:rsidRPr="00DB30AE">
          <w:rPr>
            <w:rStyle w:val="af0"/>
            <w:rFonts w:ascii="Times New Roman" w:hAnsi="Times New Roman"/>
          </w:rPr>
          <w:t>/</w:t>
        </w:r>
        <w:r w:rsidRPr="00897073">
          <w:rPr>
            <w:rStyle w:val="af0"/>
            <w:rFonts w:ascii="Times New Roman" w:hAnsi="Times New Roman"/>
          </w:rPr>
          <w:t>index</w:t>
        </w:r>
        <w:r w:rsidRPr="00DB30AE">
          <w:rPr>
            <w:rStyle w:val="af0"/>
            <w:rFonts w:ascii="Times New Roman" w:hAnsi="Times New Roman"/>
          </w:rPr>
          <w:t>.</w:t>
        </w:r>
        <w:r w:rsidRPr="00897073">
          <w:rPr>
            <w:rStyle w:val="af0"/>
            <w:rFonts w:ascii="Times New Roman" w:hAnsi="Times New Roman"/>
          </w:rPr>
          <w:t>php</w:t>
        </w:r>
        <w:r w:rsidRPr="00DB30AE">
          <w:rPr>
            <w:rStyle w:val="af0"/>
            <w:rFonts w:ascii="Times New Roman" w:hAnsi="Times New Roman"/>
          </w:rPr>
          <w:t>?</w:t>
        </w:r>
        <w:r w:rsidRPr="00897073">
          <w:rPr>
            <w:rStyle w:val="af0"/>
            <w:rFonts w:ascii="Times New Roman" w:hAnsi="Times New Roman"/>
          </w:rPr>
          <w:t>page</w:t>
        </w:r>
        <w:r w:rsidRPr="00DB30AE">
          <w:rPr>
            <w:rStyle w:val="af0"/>
            <w:rFonts w:ascii="Times New Roman" w:hAnsi="Times New Roman"/>
          </w:rPr>
          <w:t>=</w:t>
        </w:r>
        <w:r w:rsidRPr="00897073">
          <w:rPr>
            <w:rStyle w:val="af0"/>
            <w:rFonts w:ascii="Times New Roman" w:hAnsi="Times New Roman"/>
          </w:rPr>
          <w:t>book</w:t>
        </w:r>
        <w:r w:rsidRPr="00DB30AE">
          <w:rPr>
            <w:rStyle w:val="af0"/>
            <w:rFonts w:ascii="Times New Roman" w:hAnsi="Times New Roman"/>
          </w:rPr>
          <w:t>&amp;</w:t>
        </w:r>
        <w:r w:rsidRPr="00897073">
          <w:rPr>
            <w:rStyle w:val="af0"/>
            <w:rFonts w:ascii="Times New Roman" w:hAnsi="Times New Roman"/>
          </w:rPr>
          <w:t>id</w:t>
        </w:r>
        <w:r w:rsidRPr="00DB30AE">
          <w:rPr>
            <w:rStyle w:val="af0"/>
            <w:rFonts w:ascii="Times New Roman" w:hAnsi="Times New Roman"/>
          </w:rPr>
          <w:t>=363679</w:t>
        </w:r>
      </w:hyperlink>
    </w:p>
    <w:p w14:paraId="3C74DFF0" w14:textId="77777777" w:rsidR="000B62B9" w:rsidRPr="00E24E73" w:rsidRDefault="000B62B9" w:rsidP="00F73D7D">
      <w:pPr>
        <w:pStyle w:val="ae"/>
        <w:numPr>
          <w:ilvl w:val="0"/>
          <w:numId w:val="41"/>
        </w:numPr>
        <w:tabs>
          <w:tab w:val="left" w:pos="1134"/>
        </w:tabs>
        <w:spacing w:line="276" w:lineRule="auto"/>
        <w:ind w:left="284" w:hanging="284"/>
        <w:jc w:val="both"/>
        <w:rPr>
          <w:rFonts w:ascii="Times New Roman" w:hAnsi="Times New Roman"/>
          <w:sz w:val="24"/>
          <w:szCs w:val="24"/>
        </w:rPr>
      </w:pPr>
      <w:r>
        <w:rPr>
          <w:rFonts w:ascii="Times New Roman" w:hAnsi="Times New Roman"/>
          <w:sz w:val="24"/>
          <w:szCs w:val="24"/>
        </w:rPr>
        <w:t>Подольская</w:t>
      </w:r>
      <w:r w:rsidRPr="00E24E73">
        <w:rPr>
          <w:rFonts w:ascii="Times New Roman" w:hAnsi="Times New Roman"/>
          <w:sz w:val="24"/>
          <w:szCs w:val="24"/>
        </w:rPr>
        <w:t xml:space="preserve"> О.А. Основы коррекционной педагогики и психологии : учебное пособие / О.А. Подольская, И.В. Яковлева. - Москва ; Берлин : </w:t>
      </w:r>
      <w:proofErr w:type="spellStart"/>
      <w:r w:rsidRPr="00E24E73">
        <w:rPr>
          <w:rFonts w:ascii="Times New Roman" w:hAnsi="Times New Roman"/>
          <w:sz w:val="24"/>
          <w:szCs w:val="24"/>
        </w:rPr>
        <w:t>Директ</w:t>
      </w:r>
      <w:proofErr w:type="spellEnd"/>
      <w:r w:rsidRPr="00E24E73">
        <w:rPr>
          <w:rFonts w:ascii="Times New Roman" w:hAnsi="Times New Roman"/>
          <w:sz w:val="24"/>
          <w:szCs w:val="24"/>
        </w:rPr>
        <w:t xml:space="preserve">-Медиа, 2018. - 169 с. - </w:t>
      </w:r>
      <w:proofErr w:type="spellStart"/>
      <w:r w:rsidRPr="00E24E73">
        <w:rPr>
          <w:rFonts w:ascii="Times New Roman" w:hAnsi="Times New Roman"/>
          <w:sz w:val="24"/>
          <w:szCs w:val="24"/>
        </w:rPr>
        <w:t>Библиогр</w:t>
      </w:r>
      <w:proofErr w:type="spellEnd"/>
      <w:r w:rsidRPr="00E24E73">
        <w:rPr>
          <w:rFonts w:ascii="Times New Roman" w:hAnsi="Times New Roman"/>
          <w:sz w:val="24"/>
          <w:szCs w:val="24"/>
        </w:rPr>
        <w:t>. в кн. - ISBN 978-5-4475-9772-6 ; То же [Электронный ресурс]. - URL: </w:t>
      </w:r>
      <w:hyperlink r:id="rId85" w:history="1">
        <w:r w:rsidRPr="00E24E73">
          <w:rPr>
            <w:rStyle w:val="af0"/>
            <w:rFonts w:ascii="Times New Roman" w:hAnsi="Times New Roman"/>
            <w:sz w:val="24"/>
            <w:szCs w:val="24"/>
          </w:rPr>
          <w:t>http://biblioclub.ru/index.php?page=book&amp;id=495845</w:t>
        </w:r>
      </w:hyperlink>
      <w:r w:rsidRPr="00E24E73">
        <w:rPr>
          <w:rFonts w:ascii="Times New Roman" w:hAnsi="Times New Roman"/>
          <w:sz w:val="24"/>
          <w:szCs w:val="24"/>
        </w:rPr>
        <w:t> </w:t>
      </w:r>
    </w:p>
    <w:p w14:paraId="6ABFC736" w14:textId="77777777" w:rsidR="00C84F0E" w:rsidRPr="000B62B9" w:rsidRDefault="000B62B9" w:rsidP="00F73D7D">
      <w:pPr>
        <w:pStyle w:val="ae"/>
        <w:numPr>
          <w:ilvl w:val="0"/>
          <w:numId w:val="41"/>
        </w:numPr>
        <w:tabs>
          <w:tab w:val="left" w:pos="1134"/>
        </w:tabs>
        <w:spacing w:line="276" w:lineRule="auto"/>
        <w:ind w:left="284" w:hanging="284"/>
        <w:jc w:val="both"/>
        <w:rPr>
          <w:rFonts w:ascii="Times New Roman" w:hAnsi="Times New Roman"/>
          <w:sz w:val="24"/>
          <w:szCs w:val="24"/>
        </w:rPr>
      </w:pPr>
      <w:r>
        <w:rPr>
          <w:rFonts w:ascii="Times New Roman" w:hAnsi="Times New Roman"/>
          <w:sz w:val="24"/>
          <w:szCs w:val="24"/>
        </w:rPr>
        <w:t>Сальникова</w:t>
      </w:r>
      <w:r w:rsidRPr="00D623CE">
        <w:rPr>
          <w:rFonts w:ascii="Times New Roman" w:hAnsi="Times New Roman"/>
          <w:sz w:val="24"/>
          <w:szCs w:val="24"/>
        </w:rPr>
        <w:t xml:space="preserve"> О.А. Совершенствование коммуникативной компетенции учителя: Конспекты лекций. Тренинги : учебное пособие / О.А. Сальникова. - 3-е изд., стереотип. - Москва : Издательство «Флинта», 2016. - 86 с. - ISBN 978-5-9765-1114-9 ; То же [Электронный ресурс]. - URL: </w:t>
      </w:r>
      <w:hyperlink r:id="rId86" w:history="1">
        <w:r w:rsidRPr="00D623CE">
          <w:rPr>
            <w:rStyle w:val="af0"/>
            <w:rFonts w:ascii="Times New Roman" w:hAnsi="Times New Roman"/>
            <w:sz w:val="24"/>
            <w:szCs w:val="24"/>
          </w:rPr>
          <w:t>http://biblioclub.ru/index.php?page=book&amp;id=83546</w:t>
        </w:r>
      </w:hyperlink>
      <w:r w:rsidRPr="00D623CE">
        <w:rPr>
          <w:rFonts w:ascii="Times New Roman" w:hAnsi="Times New Roman"/>
          <w:sz w:val="24"/>
          <w:szCs w:val="24"/>
        </w:rPr>
        <w:t> </w:t>
      </w:r>
    </w:p>
    <w:p w14:paraId="5A4A5854" w14:textId="77777777" w:rsidR="00134BAB" w:rsidRPr="000D123F" w:rsidRDefault="00134BAB" w:rsidP="0013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Style w:val="afb"/>
          <w:color w:val="auto"/>
        </w:rPr>
      </w:pPr>
      <w:r w:rsidRPr="000D123F">
        <w:rPr>
          <w:rStyle w:val="afb"/>
          <w:color w:val="auto"/>
        </w:rPr>
        <w:t>7.3. Перечень учебно-методического обеспечения для самостоятельной работы обучающихся по дисциплине</w:t>
      </w:r>
    </w:p>
    <w:p w14:paraId="712B7610" w14:textId="77777777" w:rsidR="000B62B9" w:rsidRDefault="000B62B9" w:rsidP="00F73D7D">
      <w:pPr>
        <w:pStyle w:val="ae"/>
        <w:numPr>
          <w:ilvl w:val="0"/>
          <w:numId w:val="48"/>
        </w:numPr>
        <w:tabs>
          <w:tab w:val="left" w:pos="993"/>
        </w:tabs>
        <w:spacing w:line="276" w:lineRule="auto"/>
        <w:ind w:left="284" w:hanging="284"/>
        <w:jc w:val="both"/>
        <w:rPr>
          <w:rFonts w:ascii="Times New Roman" w:hAnsi="Times New Roman"/>
          <w:sz w:val="24"/>
          <w:szCs w:val="24"/>
        </w:rPr>
      </w:pPr>
      <w:r>
        <w:rPr>
          <w:rFonts w:ascii="Times New Roman" w:hAnsi="Times New Roman"/>
          <w:sz w:val="24"/>
          <w:szCs w:val="24"/>
        </w:rPr>
        <w:t>Болдырева</w:t>
      </w:r>
      <w:r w:rsidRPr="00D623CE">
        <w:rPr>
          <w:rFonts w:ascii="Times New Roman" w:hAnsi="Times New Roman"/>
          <w:sz w:val="24"/>
          <w:szCs w:val="24"/>
        </w:rPr>
        <w:t xml:space="preserve"> Т.А. Общие теории деформаций личнос</w:t>
      </w:r>
      <w:r>
        <w:rPr>
          <w:rFonts w:ascii="Times New Roman" w:hAnsi="Times New Roman"/>
          <w:sz w:val="24"/>
          <w:szCs w:val="24"/>
        </w:rPr>
        <w:t>ти: профессиональные деформации</w:t>
      </w:r>
      <w:r w:rsidRPr="00D623CE">
        <w:rPr>
          <w:rFonts w:ascii="Times New Roman" w:hAnsi="Times New Roman"/>
          <w:sz w:val="24"/>
          <w:szCs w:val="24"/>
        </w:rPr>
        <w:t xml:space="preserve">: учебное пособие / Т.А. Болдырева ; Министерство образования и науки Российской Федерации, Оренбургский Государственный Университет. - Оренбург : ОГУ, 2017. - 332 с. - </w:t>
      </w:r>
      <w:proofErr w:type="spellStart"/>
      <w:r w:rsidRPr="00D623CE">
        <w:rPr>
          <w:rFonts w:ascii="Times New Roman" w:hAnsi="Times New Roman"/>
          <w:sz w:val="24"/>
          <w:szCs w:val="24"/>
        </w:rPr>
        <w:t>Библиогр</w:t>
      </w:r>
      <w:proofErr w:type="spellEnd"/>
      <w:r w:rsidRPr="00D623CE">
        <w:rPr>
          <w:rFonts w:ascii="Times New Roman" w:hAnsi="Times New Roman"/>
          <w:sz w:val="24"/>
          <w:szCs w:val="24"/>
        </w:rPr>
        <w:t>. в кн. - ISBN 978-5-7410-1663-3 ; То же [Электронный ресурс]. - URL: </w:t>
      </w:r>
      <w:hyperlink r:id="rId87" w:history="1">
        <w:r w:rsidRPr="00D623CE">
          <w:rPr>
            <w:rStyle w:val="af0"/>
            <w:rFonts w:ascii="Times New Roman" w:hAnsi="Times New Roman"/>
            <w:color w:val="006CA1"/>
            <w:sz w:val="24"/>
            <w:szCs w:val="24"/>
          </w:rPr>
          <w:t>http://biblioclub.ru/index.php?page=book&amp;id=481748</w:t>
        </w:r>
      </w:hyperlink>
    </w:p>
    <w:p w14:paraId="2B5D4511" w14:textId="77777777" w:rsidR="000B62B9" w:rsidRDefault="000B62B9" w:rsidP="00F73D7D">
      <w:pPr>
        <w:pStyle w:val="ae"/>
        <w:numPr>
          <w:ilvl w:val="0"/>
          <w:numId w:val="48"/>
        </w:numPr>
        <w:tabs>
          <w:tab w:val="left" w:pos="993"/>
        </w:tabs>
        <w:spacing w:line="276" w:lineRule="auto"/>
        <w:ind w:left="284" w:hanging="284"/>
        <w:jc w:val="both"/>
        <w:rPr>
          <w:rFonts w:ascii="Times New Roman" w:hAnsi="Times New Roman"/>
          <w:sz w:val="24"/>
          <w:szCs w:val="24"/>
        </w:rPr>
      </w:pPr>
      <w:proofErr w:type="spellStart"/>
      <w:r w:rsidRPr="00751B98">
        <w:rPr>
          <w:rFonts w:ascii="Times New Roman" w:hAnsi="Times New Roman"/>
          <w:sz w:val="24"/>
          <w:szCs w:val="24"/>
        </w:rPr>
        <w:t>Гин</w:t>
      </w:r>
      <w:proofErr w:type="spellEnd"/>
      <w:r w:rsidRPr="00751B98">
        <w:rPr>
          <w:rFonts w:ascii="Times New Roman" w:hAnsi="Times New Roman"/>
          <w:sz w:val="24"/>
          <w:szCs w:val="24"/>
        </w:rPr>
        <w:t xml:space="preserve"> А.А. Приемы педагогической техники: Свобода выбора. Открытость. Деятельность. Обратная связь. Идеальность : пособие для учителя / А.А. </w:t>
      </w:r>
      <w:proofErr w:type="spellStart"/>
      <w:r w:rsidRPr="00751B98">
        <w:rPr>
          <w:rFonts w:ascii="Times New Roman" w:hAnsi="Times New Roman"/>
          <w:sz w:val="24"/>
          <w:szCs w:val="24"/>
        </w:rPr>
        <w:t>Гин</w:t>
      </w:r>
      <w:proofErr w:type="spellEnd"/>
      <w:r w:rsidRPr="00751B98">
        <w:rPr>
          <w:rFonts w:ascii="Times New Roman" w:hAnsi="Times New Roman"/>
          <w:sz w:val="24"/>
          <w:szCs w:val="24"/>
        </w:rPr>
        <w:t xml:space="preserve"> ; под ред. А.Л. Камина. - 14-е изд. - Москва : Вита-Пресс, 2016. - 112 с. : ил. - </w:t>
      </w:r>
      <w:proofErr w:type="spellStart"/>
      <w:r w:rsidRPr="00751B98">
        <w:rPr>
          <w:rFonts w:ascii="Times New Roman" w:hAnsi="Times New Roman"/>
          <w:sz w:val="24"/>
          <w:szCs w:val="24"/>
        </w:rPr>
        <w:t>Библиогр</w:t>
      </w:r>
      <w:proofErr w:type="spellEnd"/>
      <w:r w:rsidRPr="00751B98">
        <w:rPr>
          <w:rFonts w:ascii="Times New Roman" w:hAnsi="Times New Roman"/>
          <w:sz w:val="24"/>
          <w:szCs w:val="24"/>
        </w:rPr>
        <w:t>. в кн. - ISBN 978-5-7755-3238-3 ; То же [Электронный ресурс]. - URL: </w:t>
      </w:r>
      <w:hyperlink r:id="rId88" w:history="1">
        <w:r w:rsidRPr="00751B98">
          <w:rPr>
            <w:rStyle w:val="af0"/>
            <w:rFonts w:ascii="Times New Roman" w:hAnsi="Times New Roman"/>
            <w:color w:val="006CA1"/>
            <w:sz w:val="24"/>
            <w:szCs w:val="24"/>
          </w:rPr>
          <w:t>http://biblioclub.ru/index.php?page=book&amp;id=458902</w:t>
        </w:r>
      </w:hyperlink>
    </w:p>
    <w:p w14:paraId="342F5D64" w14:textId="77777777" w:rsidR="000B62B9" w:rsidRPr="00751B98" w:rsidRDefault="000B62B9" w:rsidP="00F73D7D">
      <w:pPr>
        <w:pStyle w:val="ae"/>
        <w:numPr>
          <w:ilvl w:val="0"/>
          <w:numId w:val="48"/>
        </w:numPr>
        <w:tabs>
          <w:tab w:val="left" w:pos="993"/>
        </w:tabs>
        <w:spacing w:line="276" w:lineRule="auto"/>
        <w:ind w:left="284" w:hanging="284"/>
        <w:jc w:val="both"/>
        <w:rPr>
          <w:rFonts w:ascii="Times New Roman" w:hAnsi="Times New Roman"/>
          <w:sz w:val="24"/>
          <w:szCs w:val="24"/>
        </w:rPr>
      </w:pPr>
      <w:r w:rsidRPr="00751B98">
        <w:rPr>
          <w:rFonts w:ascii="Times New Roman" w:hAnsi="Times New Roman"/>
          <w:sz w:val="24"/>
          <w:szCs w:val="24"/>
        </w:rPr>
        <w:t xml:space="preserve">Сериков, Г.В. Этические проблемы в деятельности психолога : учебное пособие / Г.В. Сериков, Т.А. Шкурко ; Министерство науки и высшего образования Российской </w:t>
      </w:r>
      <w:r w:rsidRPr="00751B98">
        <w:rPr>
          <w:rFonts w:ascii="Times New Roman" w:hAnsi="Times New Roman"/>
          <w:sz w:val="24"/>
          <w:szCs w:val="24"/>
        </w:rPr>
        <w:lastRenderedPageBreak/>
        <w:t xml:space="preserve">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- 139 с. - </w:t>
      </w:r>
      <w:proofErr w:type="spellStart"/>
      <w:r w:rsidRPr="00751B98">
        <w:rPr>
          <w:rFonts w:ascii="Times New Roman" w:hAnsi="Times New Roman"/>
          <w:sz w:val="24"/>
          <w:szCs w:val="24"/>
        </w:rPr>
        <w:t>Библиогр</w:t>
      </w:r>
      <w:proofErr w:type="spellEnd"/>
      <w:r w:rsidRPr="00751B98">
        <w:rPr>
          <w:rFonts w:ascii="Times New Roman" w:hAnsi="Times New Roman"/>
          <w:sz w:val="24"/>
          <w:szCs w:val="24"/>
        </w:rPr>
        <w:t>: с. 123-127. - ISBN 978-5-9275-2763-2 ; То же [Электронный ресурс]. - URL: </w:t>
      </w:r>
      <w:hyperlink r:id="rId89" w:history="1">
        <w:r w:rsidRPr="00751B98">
          <w:rPr>
            <w:rStyle w:val="af0"/>
            <w:rFonts w:ascii="Times New Roman" w:hAnsi="Times New Roman"/>
            <w:color w:val="006CA1"/>
            <w:sz w:val="24"/>
            <w:szCs w:val="24"/>
          </w:rPr>
          <w:t>http://biblioclub.ru/index.php?page=book&amp;id=561246</w:t>
        </w:r>
      </w:hyperlink>
    </w:p>
    <w:p w14:paraId="181E925B" w14:textId="77777777" w:rsidR="00C5717D" w:rsidRDefault="00C5717D" w:rsidP="0013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Style w:val="afb"/>
          <w:color w:val="auto"/>
        </w:rPr>
      </w:pPr>
    </w:p>
    <w:p w14:paraId="67E17C68" w14:textId="77777777" w:rsidR="00134BAB" w:rsidRPr="000D123F" w:rsidRDefault="00134BAB" w:rsidP="00134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Style w:val="afb"/>
          <w:color w:val="auto"/>
        </w:rPr>
      </w:pPr>
      <w:r w:rsidRPr="000D123F">
        <w:rPr>
          <w:rStyle w:val="afb"/>
          <w:color w:val="auto"/>
        </w:rPr>
        <w:t>7.4. Перечень ресурсов информационно-телекоммуникационной сети «Интернет», необходимых для освоения дисциплины</w:t>
      </w:r>
    </w:p>
    <w:p w14:paraId="506E8955" w14:textId="77777777" w:rsidR="00134BAB" w:rsidRPr="000D123F" w:rsidRDefault="003F1B24" w:rsidP="00134BAB">
      <w:pPr>
        <w:pStyle w:val="ae"/>
        <w:spacing w:line="276" w:lineRule="auto"/>
        <w:ind w:firstLine="709"/>
        <w:rPr>
          <w:rStyle w:val="afb"/>
          <w:rFonts w:ascii="Times New Roman" w:hAnsi="Times New Roman"/>
          <w:i w:val="0"/>
          <w:color w:val="auto"/>
          <w:sz w:val="24"/>
          <w:szCs w:val="24"/>
        </w:rPr>
      </w:pPr>
      <w:hyperlink r:id="rId90" w:history="1">
        <w:r w:rsidR="00134BAB" w:rsidRPr="000D123F">
          <w:rPr>
            <w:rStyle w:val="afb"/>
            <w:rFonts w:ascii="Times New Roman" w:hAnsi="Times New Roman"/>
            <w:i w:val="0"/>
            <w:color w:val="auto"/>
            <w:sz w:val="24"/>
            <w:szCs w:val="24"/>
          </w:rPr>
          <w:t>www.biblioclub.ru</w:t>
        </w:r>
      </w:hyperlink>
      <w:r w:rsidR="00134BAB" w:rsidRPr="000D123F">
        <w:rPr>
          <w:rStyle w:val="afb"/>
          <w:rFonts w:ascii="Times New Roman" w:hAnsi="Times New Roman"/>
          <w:i w:val="0"/>
          <w:color w:val="auto"/>
          <w:sz w:val="24"/>
          <w:szCs w:val="24"/>
        </w:rPr>
        <w:t xml:space="preserve"> - ЭБС «Университетская библиотека онлайн»</w:t>
      </w:r>
    </w:p>
    <w:p w14:paraId="3B975CC4" w14:textId="77777777" w:rsidR="00134BAB" w:rsidRPr="000D123F" w:rsidRDefault="003F1B24" w:rsidP="00134BAB">
      <w:pPr>
        <w:pStyle w:val="ae"/>
        <w:spacing w:line="276" w:lineRule="auto"/>
        <w:ind w:firstLine="709"/>
        <w:rPr>
          <w:rStyle w:val="afb"/>
          <w:rFonts w:ascii="Times New Roman" w:hAnsi="Times New Roman"/>
          <w:i w:val="0"/>
          <w:color w:val="auto"/>
          <w:sz w:val="24"/>
          <w:szCs w:val="24"/>
        </w:rPr>
      </w:pPr>
      <w:hyperlink r:id="rId91" w:history="1">
        <w:r w:rsidR="00134BAB" w:rsidRPr="000D123F">
          <w:rPr>
            <w:rStyle w:val="afb"/>
            <w:rFonts w:ascii="Times New Roman" w:hAnsi="Times New Roman"/>
            <w:i w:val="0"/>
            <w:color w:val="auto"/>
            <w:sz w:val="24"/>
            <w:szCs w:val="24"/>
          </w:rPr>
          <w:t>www.elibrary.ru</w:t>
        </w:r>
      </w:hyperlink>
      <w:r w:rsidR="00134BAB" w:rsidRPr="000D123F">
        <w:rPr>
          <w:rStyle w:val="afb"/>
          <w:rFonts w:ascii="Times New Roman" w:hAnsi="Times New Roman"/>
          <w:i w:val="0"/>
          <w:color w:val="auto"/>
          <w:sz w:val="24"/>
          <w:szCs w:val="24"/>
        </w:rPr>
        <w:t xml:space="preserve"> - Научная электронная библиотека</w:t>
      </w:r>
    </w:p>
    <w:p w14:paraId="38CEB1B5" w14:textId="77777777" w:rsidR="00134BAB" w:rsidRPr="000D123F" w:rsidRDefault="003F1B24" w:rsidP="00134BAB">
      <w:pPr>
        <w:pStyle w:val="ae"/>
        <w:spacing w:line="276" w:lineRule="auto"/>
        <w:ind w:firstLine="709"/>
        <w:rPr>
          <w:rStyle w:val="afb"/>
          <w:rFonts w:ascii="Times New Roman" w:hAnsi="Times New Roman"/>
          <w:i w:val="0"/>
          <w:color w:val="auto"/>
          <w:sz w:val="24"/>
          <w:szCs w:val="24"/>
        </w:rPr>
      </w:pPr>
      <w:hyperlink r:id="rId92" w:history="1">
        <w:r w:rsidR="00134BAB" w:rsidRPr="000D123F">
          <w:rPr>
            <w:rStyle w:val="afb"/>
            <w:rFonts w:ascii="Times New Roman" w:hAnsi="Times New Roman"/>
            <w:i w:val="0"/>
            <w:color w:val="auto"/>
            <w:sz w:val="24"/>
            <w:szCs w:val="24"/>
          </w:rPr>
          <w:t>www.ebiblioteka.ru</w:t>
        </w:r>
      </w:hyperlink>
      <w:r w:rsidR="00134BAB" w:rsidRPr="000D123F">
        <w:rPr>
          <w:rStyle w:val="afb"/>
          <w:rFonts w:ascii="Times New Roman" w:hAnsi="Times New Roman"/>
          <w:i w:val="0"/>
          <w:color w:val="auto"/>
          <w:sz w:val="24"/>
          <w:szCs w:val="24"/>
        </w:rPr>
        <w:t xml:space="preserve"> - Универсальные базы данных изданий</w:t>
      </w:r>
    </w:p>
    <w:p w14:paraId="6C8432CF" w14:textId="77777777" w:rsidR="00134BAB" w:rsidRPr="000D123F" w:rsidRDefault="003F1B24" w:rsidP="00134BAB">
      <w:pPr>
        <w:pStyle w:val="ae"/>
        <w:spacing w:line="276" w:lineRule="auto"/>
        <w:ind w:firstLine="709"/>
        <w:rPr>
          <w:rStyle w:val="afb"/>
          <w:rFonts w:ascii="Times New Roman" w:hAnsi="Times New Roman"/>
          <w:i w:val="0"/>
          <w:color w:val="auto"/>
          <w:sz w:val="24"/>
          <w:szCs w:val="24"/>
        </w:rPr>
      </w:pPr>
      <w:hyperlink r:id="rId93" w:history="1">
        <w:r w:rsidR="00134BAB" w:rsidRPr="000D123F">
          <w:rPr>
            <w:rStyle w:val="afb"/>
            <w:rFonts w:ascii="Times New Roman" w:hAnsi="Times New Roman"/>
            <w:i w:val="0"/>
            <w:color w:val="auto"/>
            <w:sz w:val="24"/>
            <w:szCs w:val="24"/>
          </w:rPr>
          <w:t>www.college.ru</w:t>
        </w:r>
      </w:hyperlink>
      <w:r w:rsidR="00134BAB" w:rsidRPr="000D123F">
        <w:rPr>
          <w:rStyle w:val="afb"/>
          <w:rFonts w:ascii="Times New Roman" w:hAnsi="Times New Roman"/>
          <w:i w:val="0"/>
          <w:color w:val="auto"/>
          <w:sz w:val="24"/>
          <w:szCs w:val="24"/>
        </w:rPr>
        <w:t xml:space="preserve"> - Открытый колледж</w:t>
      </w:r>
    </w:p>
    <w:p w14:paraId="269E2909" w14:textId="77777777" w:rsidR="00134BAB" w:rsidRPr="000D123F" w:rsidRDefault="003F1B24" w:rsidP="00134BAB">
      <w:pPr>
        <w:pStyle w:val="ae"/>
        <w:spacing w:line="276" w:lineRule="auto"/>
        <w:ind w:firstLine="709"/>
        <w:rPr>
          <w:rStyle w:val="afb"/>
          <w:rFonts w:ascii="Times New Roman" w:hAnsi="Times New Roman"/>
          <w:i w:val="0"/>
          <w:color w:val="auto"/>
          <w:sz w:val="24"/>
          <w:szCs w:val="24"/>
        </w:rPr>
      </w:pPr>
      <w:hyperlink r:id="rId94" w:history="1">
        <w:r w:rsidR="00134BAB" w:rsidRPr="000D123F">
          <w:rPr>
            <w:rStyle w:val="afb"/>
            <w:rFonts w:ascii="Times New Roman" w:hAnsi="Times New Roman"/>
            <w:i w:val="0"/>
            <w:color w:val="auto"/>
            <w:sz w:val="24"/>
            <w:szCs w:val="24"/>
          </w:rPr>
          <w:t>www.ed.gov.ru</w:t>
        </w:r>
      </w:hyperlink>
      <w:r w:rsidR="00134BAB" w:rsidRPr="000D123F">
        <w:rPr>
          <w:rStyle w:val="afb"/>
          <w:rFonts w:ascii="Times New Roman" w:hAnsi="Times New Roman"/>
          <w:i w:val="0"/>
          <w:color w:val="auto"/>
          <w:sz w:val="24"/>
          <w:szCs w:val="24"/>
        </w:rPr>
        <w:t xml:space="preserve"> - Сайт Министерства образования и науки РФ</w:t>
      </w:r>
    </w:p>
    <w:p w14:paraId="1C98FF3C" w14:textId="77777777" w:rsidR="00134BAB" w:rsidRPr="000D123F" w:rsidRDefault="003F1B24" w:rsidP="00134BAB">
      <w:pPr>
        <w:pStyle w:val="ae"/>
        <w:spacing w:line="276" w:lineRule="auto"/>
        <w:ind w:firstLine="709"/>
        <w:rPr>
          <w:rStyle w:val="afb"/>
          <w:rFonts w:ascii="Times New Roman" w:hAnsi="Times New Roman"/>
          <w:i w:val="0"/>
          <w:color w:val="auto"/>
          <w:sz w:val="24"/>
          <w:szCs w:val="24"/>
        </w:rPr>
      </w:pPr>
      <w:hyperlink r:id="rId95" w:history="1">
        <w:r w:rsidR="00134BAB" w:rsidRPr="000D123F">
          <w:rPr>
            <w:rStyle w:val="afb"/>
            <w:rFonts w:ascii="Times New Roman" w:hAnsi="Times New Roman"/>
            <w:i w:val="0"/>
            <w:color w:val="auto"/>
            <w:sz w:val="24"/>
            <w:szCs w:val="24"/>
          </w:rPr>
          <w:t>http://dic.academic.ru</w:t>
        </w:r>
      </w:hyperlink>
      <w:r w:rsidR="00134BAB" w:rsidRPr="000D123F">
        <w:rPr>
          <w:rStyle w:val="afb"/>
          <w:rFonts w:ascii="Times New Roman" w:hAnsi="Times New Roman"/>
          <w:i w:val="0"/>
          <w:color w:val="auto"/>
          <w:sz w:val="24"/>
          <w:szCs w:val="24"/>
        </w:rPr>
        <w:t xml:space="preserve"> - Словари и энциклопедии онлайн</w:t>
      </w:r>
    </w:p>
    <w:p w14:paraId="348466C8" w14:textId="77777777" w:rsidR="00C5717D" w:rsidRDefault="00C5717D" w:rsidP="00134BAB">
      <w:pPr>
        <w:autoSpaceDE w:val="0"/>
        <w:autoSpaceDN w:val="0"/>
        <w:adjustRightInd w:val="0"/>
        <w:spacing w:line="276" w:lineRule="auto"/>
        <w:ind w:firstLine="709"/>
        <w:jc w:val="both"/>
        <w:rPr>
          <w:rStyle w:val="afb"/>
          <w:i w:val="0"/>
          <w:color w:val="auto"/>
        </w:rPr>
      </w:pPr>
    </w:p>
    <w:p w14:paraId="5667D328" w14:textId="77777777" w:rsidR="00134BAB" w:rsidRPr="00C5717D" w:rsidRDefault="00134BAB" w:rsidP="00134BAB">
      <w:pPr>
        <w:autoSpaceDE w:val="0"/>
        <w:autoSpaceDN w:val="0"/>
        <w:adjustRightInd w:val="0"/>
        <w:spacing w:line="276" w:lineRule="auto"/>
        <w:ind w:firstLine="709"/>
        <w:jc w:val="both"/>
        <w:rPr>
          <w:rStyle w:val="afb"/>
          <w:b/>
          <w:i w:val="0"/>
          <w:color w:val="auto"/>
        </w:rPr>
      </w:pPr>
      <w:r w:rsidRPr="00C5717D">
        <w:rPr>
          <w:rStyle w:val="afb"/>
          <w:b/>
          <w:i w:val="0"/>
          <w:color w:val="auto"/>
        </w:rPr>
        <w:t>8. Фонды оценочных средств</w:t>
      </w:r>
    </w:p>
    <w:p w14:paraId="681C90D4" w14:textId="77777777" w:rsidR="00134BAB" w:rsidRPr="000D123F" w:rsidRDefault="00134BAB" w:rsidP="00134BAB">
      <w:pPr>
        <w:spacing w:line="276" w:lineRule="auto"/>
        <w:ind w:firstLine="709"/>
        <w:jc w:val="both"/>
        <w:rPr>
          <w:rStyle w:val="afb"/>
          <w:i w:val="0"/>
          <w:color w:val="auto"/>
        </w:rPr>
      </w:pPr>
      <w:r w:rsidRPr="000D123F">
        <w:rPr>
          <w:rStyle w:val="afb"/>
          <w:i w:val="0"/>
          <w:color w:val="auto"/>
        </w:rPr>
        <w:t>Фонд оценочных средств представлен в Приложении 1.</w:t>
      </w:r>
    </w:p>
    <w:p w14:paraId="2AECF30D" w14:textId="77777777" w:rsidR="00134BAB" w:rsidRPr="000D123F" w:rsidRDefault="00134BAB" w:rsidP="00134BAB">
      <w:pPr>
        <w:autoSpaceDE w:val="0"/>
        <w:autoSpaceDN w:val="0"/>
        <w:adjustRightInd w:val="0"/>
        <w:spacing w:line="276" w:lineRule="auto"/>
        <w:ind w:firstLine="709"/>
        <w:jc w:val="both"/>
        <w:rPr>
          <w:rStyle w:val="afb"/>
          <w:i w:val="0"/>
          <w:color w:val="auto"/>
        </w:rPr>
      </w:pPr>
    </w:p>
    <w:p w14:paraId="5F3511FD" w14:textId="77777777" w:rsidR="00134BAB" w:rsidRPr="00C5717D" w:rsidRDefault="00134BAB" w:rsidP="00134BAB">
      <w:pPr>
        <w:autoSpaceDE w:val="0"/>
        <w:autoSpaceDN w:val="0"/>
        <w:adjustRightInd w:val="0"/>
        <w:spacing w:line="276" w:lineRule="auto"/>
        <w:ind w:firstLine="709"/>
        <w:jc w:val="both"/>
        <w:rPr>
          <w:rStyle w:val="afb"/>
          <w:b/>
          <w:i w:val="0"/>
          <w:color w:val="auto"/>
        </w:rPr>
      </w:pPr>
      <w:r w:rsidRPr="00C5717D">
        <w:rPr>
          <w:rStyle w:val="afb"/>
          <w:b/>
          <w:i w:val="0"/>
          <w:color w:val="auto"/>
        </w:rPr>
        <w:t>9. Материально-техническое обеспечение образовательного процесса по дисциплине</w:t>
      </w:r>
    </w:p>
    <w:p w14:paraId="11FFEFB4" w14:textId="77777777" w:rsidR="000D123F" w:rsidRDefault="000D123F" w:rsidP="000D123F">
      <w:pPr>
        <w:autoSpaceDE w:val="0"/>
        <w:autoSpaceDN w:val="0"/>
        <w:adjustRightInd w:val="0"/>
        <w:spacing w:line="276" w:lineRule="auto"/>
        <w:ind w:firstLine="709"/>
        <w:jc w:val="both"/>
        <w:rPr>
          <w:bCs/>
          <w:i/>
        </w:rPr>
      </w:pPr>
      <w:r w:rsidRPr="00E90C0B">
        <w:rPr>
          <w:bCs/>
          <w:i/>
        </w:rPr>
        <w:t>9.1. Описание материально-технической базы</w:t>
      </w:r>
    </w:p>
    <w:p w14:paraId="229B893C" w14:textId="77777777" w:rsidR="000D123F" w:rsidRDefault="000D123F" w:rsidP="000D123F">
      <w:pPr>
        <w:pStyle w:val="ae"/>
        <w:spacing w:line="276" w:lineRule="auto"/>
        <w:ind w:firstLine="709"/>
        <w:jc w:val="both"/>
        <w:rPr>
          <w:rFonts w:ascii="Times New Roman" w:hAnsi="Times New Roman"/>
          <w:sz w:val="24"/>
          <w:szCs w:val="24"/>
        </w:rPr>
      </w:pPr>
      <w:r w:rsidRPr="008E5092">
        <w:rPr>
          <w:rFonts w:ascii="Times New Roman" w:hAnsi="Times New Roman"/>
          <w:sz w:val="24"/>
          <w:szCs w:val="24"/>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r w:rsidR="009909B1">
        <w:rPr>
          <w:rFonts w:ascii="Times New Roman" w:hAnsi="Times New Roman"/>
          <w:sz w:val="24"/>
          <w:szCs w:val="24"/>
        </w:rPr>
        <w:t>»</w:t>
      </w:r>
      <w:r w:rsidRPr="008E5092">
        <w:rPr>
          <w:rFonts w:ascii="Times New Roman" w:hAnsi="Times New Roman"/>
          <w:sz w:val="24"/>
          <w:szCs w:val="24"/>
        </w:rPr>
        <w:t>.</w:t>
      </w:r>
    </w:p>
    <w:p w14:paraId="43EC8928" w14:textId="77777777" w:rsidR="00C5717D" w:rsidRDefault="00C5717D" w:rsidP="000D123F">
      <w:pPr>
        <w:shd w:val="clear" w:color="auto" w:fill="FFFFFF"/>
        <w:spacing w:line="276" w:lineRule="auto"/>
        <w:ind w:firstLine="709"/>
        <w:jc w:val="both"/>
        <w:outlineLvl w:val="3"/>
        <w:rPr>
          <w:bCs/>
          <w:i/>
          <w:iCs/>
        </w:rPr>
      </w:pPr>
    </w:p>
    <w:p w14:paraId="64568C82" w14:textId="77777777" w:rsidR="000D123F" w:rsidRDefault="000D123F" w:rsidP="000D123F">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7595448" w14:textId="77777777" w:rsidR="000D123F" w:rsidRDefault="000D123F" w:rsidP="000D123F">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69032E10" w14:textId="77777777" w:rsidR="008521F6" w:rsidRDefault="008521F6" w:rsidP="00EC5D26">
      <w:pPr>
        <w:spacing w:line="276" w:lineRule="auto"/>
        <w:jc w:val="center"/>
        <w:rPr>
          <w:b/>
        </w:rPr>
      </w:pPr>
    </w:p>
    <w:p w14:paraId="3A0B08D5" w14:textId="77777777" w:rsidR="005547B1" w:rsidRDefault="005547B1" w:rsidP="00EC5D26">
      <w:pPr>
        <w:spacing w:line="276" w:lineRule="auto"/>
        <w:jc w:val="center"/>
        <w:rPr>
          <w:b/>
        </w:rPr>
      </w:pPr>
    </w:p>
    <w:p w14:paraId="545EB83B" w14:textId="77777777" w:rsidR="001212E7" w:rsidRPr="00E90C0B" w:rsidRDefault="0084395F" w:rsidP="00EC5D26">
      <w:pPr>
        <w:spacing w:line="276" w:lineRule="auto"/>
        <w:jc w:val="center"/>
        <w:rPr>
          <w:b/>
        </w:rPr>
      </w:pPr>
      <w:r>
        <w:rPr>
          <w:b/>
        </w:rPr>
        <w:t>5.9</w:t>
      </w:r>
      <w:r w:rsidR="001212E7" w:rsidRPr="00E90C0B">
        <w:rPr>
          <w:b/>
        </w:rPr>
        <w:t>. ПРОГРАММА ДИСЦИПЛИНЫ</w:t>
      </w:r>
    </w:p>
    <w:p w14:paraId="15B8ADCC" w14:textId="1392F656" w:rsidR="00005D97" w:rsidRPr="00E90C0B" w:rsidRDefault="00115001" w:rsidP="00EC5D26">
      <w:pPr>
        <w:spacing w:line="276" w:lineRule="auto"/>
        <w:ind w:firstLine="709"/>
        <w:jc w:val="center"/>
      </w:pPr>
      <w:r w:rsidRPr="00E90C0B">
        <w:rPr>
          <w:b/>
          <w:bCs/>
        </w:rPr>
        <w:t xml:space="preserve"> </w:t>
      </w:r>
      <w:r w:rsidR="00005D97" w:rsidRPr="00E90C0B">
        <w:rPr>
          <w:b/>
          <w:bCs/>
        </w:rPr>
        <w:t>«Основы нейрофизиологии и высшая нервная деятельность»</w:t>
      </w:r>
    </w:p>
    <w:p w14:paraId="68F031FD" w14:textId="77777777" w:rsidR="00005D97" w:rsidRPr="00E90C0B" w:rsidRDefault="00005D97" w:rsidP="00EC5D26">
      <w:pPr>
        <w:tabs>
          <w:tab w:val="left" w:pos="720"/>
        </w:tabs>
        <w:spacing w:line="276" w:lineRule="auto"/>
        <w:jc w:val="both"/>
      </w:pPr>
      <w:r w:rsidRPr="00E90C0B">
        <w:rPr>
          <w:b/>
          <w:bCs/>
        </w:rPr>
        <w:t xml:space="preserve">            1. Пояснительная записка</w:t>
      </w:r>
    </w:p>
    <w:p w14:paraId="61BAB0AB" w14:textId="77777777" w:rsidR="00005D97" w:rsidRPr="00E90C0B" w:rsidRDefault="00005D97" w:rsidP="00EC5D26">
      <w:pPr>
        <w:pStyle w:val="18"/>
        <w:spacing w:before="0" w:after="0" w:line="276" w:lineRule="auto"/>
        <w:ind w:firstLine="720"/>
        <w:jc w:val="both"/>
        <w:rPr>
          <w:rFonts w:ascii="Times New Roman" w:hAnsi="Times New Roman" w:cs="Times New Roman"/>
        </w:rPr>
      </w:pPr>
      <w:r w:rsidRPr="00E90C0B">
        <w:rPr>
          <w:rFonts w:ascii="Times New Roman" w:hAnsi="Times New Roman" w:cs="Times New Roman"/>
        </w:rPr>
        <w:t xml:space="preserve">Данный учебный курс включен в систему подготовки студентов, осваивающих модуль </w:t>
      </w:r>
      <w:r w:rsidR="001F75A1" w:rsidRPr="0084395F">
        <w:rPr>
          <w:color w:val="000000"/>
          <w:shd w:val="clear" w:color="auto" w:fill="FFFFFF"/>
        </w:rPr>
        <w:t>Погружение в профессиональную деятельность с естественнонаучными основами дефектологии»</w:t>
      </w:r>
      <w:r w:rsidR="001F75A1" w:rsidRPr="0084395F">
        <w:t>,</w:t>
      </w:r>
      <w:r w:rsidR="001F75A1" w:rsidRPr="00E90C0B">
        <w:t xml:space="preserve"> </w:t>
      </w:r>
      <w:r w:rsidRPr="00E90C0B">
        <w:rPr>
          <w:rFonts w:ascii="Times New Roman" w:hAnsi="Times New Roman" w:cs="Times New Roman"/>
        </w:rPr>
        <w:t xml:space="preserve">программы универсального </w:t>
      </w:r>
      <w:proofErr w:type="spellStart"/>
      <w:r w:rsidRPr="00E90C0B">
        <w:rPr>
          <w:rFonts w:ascii="Times New Roman" w:hAnsi="Times New Roman" w:cs="Times New Roman"/>
        </w:rPr>
        <w:t>бакалавриата</w:t>
      </w:r>
      <w:proofErr w:type="spellEnd"/>
      <w:r w:rsidRPr="00E90C0B">
        <w:rPr>
          <w:rFonts w:ascii="Times New Roman" w:hAnsi="Times New Roman" w:cs="Times New Roman"/>
        </w:rPr>
        <w:t xml:space="preserve"> направления подготовки 44.03.03 </w:t>
      </w:r>
      <w:r w:rsidRPr="00E90C0B">
        <w:rPr>
          <w:rFonts w:ascii="Times New Roman" w:hAnsi="Times New Roman" w:cs="Times New Roman"/>
          <w:bCs/>
        </w:rPr>
        <w:t xml:space="preserve">«Специальное (дефектологическое) образование». </w:t>
      </w:r>
      <w:r w:rsidRPr="00E90C0B">
        <w:rPr>
          <w:rFonts w:ascii="Times New Roman" w:hAnsi="Times New Roman" w:cs="Times New Roman"/>
        </w:rPr>
        <w:t xml:space="preserve">Студенты, изучающие данную дисциплину, знакомятся с физиологическими особенностями работы нервной системы человека, с основными понятиями физиологии возбудимых тканей и функционирования отделов нервной системы, процессами высшей нервной деятельности. Изучение дисциплины позволит получить умения применять полученные знания о физиологических закономерностях работы мозга в практической деятельности, работать со специальной </w:t>
      </w:r>
      <w:r w:rsidRPr="00E90C0B">
        <w:rPr>
          <w:rFonts w:ascii="Times New Roman" w:hAnsi="Times New Roman" w:cs="Times New Roman"/>
        </w:rPr>
        <w:lastRenderedPageBreak/>
        <w:t xml:space="preserve">литературой и Интернет-ресурсами по нейрофизиологии и физиологии высшей нервной деятельности. </w:t>
      </w:r>
    </w:p>
    <w:p w14:paraId="52187054" w14:textId="77777777" w:rsidR="00005D97" w:rsidRPr="00E90C0B" w:rsidRDefault="00005D97" w:rsidP="00EC5D26">
      <w:pPr>
        <w:shd w:val="clear" w:color="auto" w:fill="FFFFFF"/>
        <w:spacing w:line="276" w:lineRule="auto"/>
        <w:ind w:firstLine="709"/>
        <w:jc w:val="both"/>
      </w:pPr>
      <w:r w:rsidRPr="00E90C0B">
        <w:t xml:space="preserve">Освоение дисциплины подразумевает работу в электронной образовательной среде (ЭОС) </w:t>
      </w:r>
      <w:proofErr w:type="spellStart"/>
      <w:r w:rsidRPr="00E90C0B">
        <w:t>Мининского</w:t>
      </w:r>
      <w:proofErr w:type="spellEnd"/>
      <w:r w:rsidRPr="00E90C0B">
        <w:t xml:space="preserve"> университета на уровне дистанционного изучения лекционного материала, просмотра медиа-приложений, выполнения контрольно-тестовых заданий, выполнения лабораторных работ и работ для самостоятельной работы студентов и др. </w:t>
      </w:r>
    </w:p>
    <w:p w14:paraId="0E9A290D" w14:textId="77777777" w:rsidR="00E43FC2" w:rsidRDefault="00E43FC2" w:rsidP="00EC5D26">
      <w:pPr>
        <w:spacing w:line="276" w:lineRule="auto"/>
        <w:ind w:firstLine="709"/>
        <w:jc w:val="both"/>
        <w:rPr>
          <w:b/>
          <w:bCs/>
        </w:rPr>
      </w:pPr>
    </w:p>
    <w:p w14:paraId="4B2585BA" w14:textId="77777777" w:rsidR="00005D97" w:rsidRPr="00E90C0B" w:rsidRDefault="00005D97" w:rsidP="00EC5D26">
      <w:pPr>
        <w:spacing w:line="276" w:lineRule="auto"/>
        <w:ind w:firstLine="709"/>
        <w:jc w:val="both"/>
      </w:pPr>
      <w:r w:rsidRPr="00E90C0B">
        <w:rPr>
          <w:b/>
          <w:bCs/>
        </w:rPr>
        <w:t>2. Место в структуре модуля</w:t>
      </w:r>
    </w:p>
    <w:p w14:paraId="79881EA3" w14:textId="34FC8C55" w:rsidR="00005D97" w:rsidRPr="00E90C0B" w:rsidRDefault="00005D97" w:rsidP="00E43FC2">
      <w:pPr>
        <w:spacing w:line="276" w:lineRule="auto"/>
        <w:ind w:firstLine="708"/>
        <w:jc w:val="both"/>
      </w:pPr>
      <w:r w:rsidRPr="00E90C0B">
        <w:t xml:space="preserve">Данная дисциплина </w:t>
      </w:r>
      <w:r w:rsidR="005F0E1D">
        <w:t>относится к базовой части</w:t>
      </w:r>
      <w:r w:rsidRPr="00E90C0B">
        <w:t xml:space="preserve"> образовательно</w:t>
      </w:r>
      <w:r w:rsidR="005F0E1D">
        <w:t>го</w:t>
      </w:r>
      <w:r w:rsidRPr="00E90C0B">
        <w:t xml:space="preserve"> модул</w:t>
      </w:r>
      <w:r w:rsidR="005F0E1D">
        <w:t>я</w:t>
      </w:r>
      <w:r w:rsidRPr="00E90C0B">
        <w:t xml:space="preserve"> </w:t>
      </w:r>
      <w:r w:rsidR="00140636">
        <w:t>«</w:t>
      </w:r>
      <w:r w:rsidR="001F75A1" w:rsidRPr="0084395F">
        <w:rPr>
          <w:color w:val="000000"/>
          <w:shd w:val="clear" w:color="auto" w:fill="FFFFFF"/>
        </w:rPr>
        <w:t>Погружение в профессиональную деятельность с естественнонаучными основами дефектологии»</w:t>
      </w:r>
      <w:r w:rsidR="001F75A1" w:rsidRPr="0084395F">
        <w:t>,</w:t>
      </w:r>
      <w:r w:rsidR="001F75A1" w:rsidRPr="00E90C0B">
        <w:t xml:space="preserve"> </w:t>
      </w:r>
      <w:r w:rsidRPr="00E90C0B">
        <w:t>направления подготовки 44.03.03. «Специальное (дефектологическое) образование». Данный курс опирается на компетенции, полученные в ходе освоения дисциплины «Возрастная анатомия и физиология». Сформированные образовательные результаты дисциплины являются базой для учебных курсов «Психофизиология», «Невропатология»,</w:t>
      </w:r>
      <w:r w:rsidR="00E43FC2">
        <w:t xml:space="preserve"> </w:t>
      </w:r>
      <w:r w:rsidRPr="00E90C0B">
        <w:t>«Клиника интеллектуальных нарушений».</w:t>
      </w:r>
    </w:p>
    <w:p w14:paraId="760C4CE5" w14:textId="77777777" w:rsidR="00005D97" w:rsidRPr="00E90C0B" w:rsidRDefault="00005D97" w:rsidP="00EC5D26">
      <w:pPr>
        <w:spacing w:line="276" w:lineRule="auto"/>
        <w:ind w:firstLine="709"/>
        <w:jc w:val="both"/>
        <w:rPr>
          <w:b/>
          <w:bCs/>
        </w:rPr>
      </w:pPr>
    </w:p>
    <w:p w14:paraId="50EEECCB" w14:textId="77777777" w:rsidR="00005D97" w:rsidRPr="00E90C0B" w:rsidRDefault="00005D97" w:rsidP="00EC5D26">
      <w:pPr>
        <w:spacing w:line="276" w:lineRule="auto"/>
        <w:ind w:firstLine="709"/>
        <w:jc w:val="both"/>
      </w:pPr>
      <w:r w:rsidRPr="00E90C0B">
        <w:rPr>
          <w:b/>
          <w:bCs/>
        </w:rPr>
        <w:t xml:space="preserve">3. Цели и задачи </w:t>
      </w:r>
    </w:p>
    <w:p w14:paraId="78FF0E78" w14:textId="77777777" w:rsidR="00005D97" w:rsidRPr="00E90C0B" w:rsidRDefault="00005D97" w:rsidP="00EC5D26">
      <w:pPr>
        <w:pStyle w:val="p7"/>
        <w:shd w:val="clear" w:color="auto" w:fill="FFFFFF"/>
        <w:spacing w:before="0" w:after="0" w:line="276" w:lineRule="auto"/>
        <w:ind w:firstLine="709"/>
        <w:jc w:val="both"/>
        <w:rPr>
          <w:rFonts w:cs="Times New Roman"/>
        </w:rPr>
      </w:pPr>
      <w:r w:rsidRPr="00E90C0B">
        <w:rPr>
          <w:rFonts w:cs="Times New Roman"/>
          <w:i/>
          <w:iCs/>
        </w:rPr>
        <w:t>Цель</w:t>
      </w:r>
      <w:r w:rsidRPr="00E90C0B">
        <w:rPr>
          <w:rFonts w:cs="Times New Roman"/>
          <w:b/>
          <w:bCs/>
          <w:i/>
          <w:iCs/>
        </w:rPr>
        <w:t xml:space="preserve"> </w:t>
      </w:r>
      <w:r w:rsidRPr="00E90C0B">
        <w:rPr>
          <w:rFonts w:cs="Times New Roman"/>
          <w:i/>
          <w:iCs/>
        </w:rPr>
        <w:t>дисциплины</w:t>
      </w:r>
      <w:r w:rsidRPr="00E90C0B">
        <w:rPr>
          <w:rFonts w:cs="Times New Roman"/>
        </w:rPr>
        <w:t xml:space="preserve"> </w:t>
      </w:r>
      <w:r w:rsidRPr="00E90C0B">
        <w:rPr>
          <w:rFonts w:cs="Times New Roman"/>
          <w:spacing w:val="3"/>
        </w:rPr>
        <w:t xml:space="preserve">– создать условия для усвоения </w:t>
      </w:r>
      <w:r w:rsidR="00E43FC2">
        <w:rPr>
          <w:rFonts w:cs="Times New Roman"/>
          <w:spacing w:val="3"/>
        </w:rPr>
        <w:t>обучающимися</w:t>
      </w:r>
      <w:r w:rsidRPr="00E90C0B">
        <w:rPr>
          <w:rFonts w:cs="Times New Roman"/>
          <w:spacing w:val="3"/>
        </w:rPr>
        <w:t xml:space="preserve"> системы </w:t>
      </w:r>
      <w:r w:rsidRPr="00E90C0B">
        <w:rPr>
          <w:rFonts w:cs="Times New Roman"/>
        </w:rPr>
        <w:t xml:space="preserve"> представлений о функциональной организации нервной системы, процессах высшей нервной деятельности.</w:t>
      </w:r>
    </w:p>
    <w:p w14:paraId="6BDB12EB" w14:textId="77777777" w:rsidR="00E43FC2" w:rsidRDefault="00E43FC2" w:rsidP="00EC5D26">
      <w:pPr>
        <w:spacing w:line="276" w:lineRule="auto"/>
        <w:ind w:firstLine="709"/>
        <w:jc w:val="both"/>
        <w:rPr>
          <w:i/>
          <w:iCs/>
        </w:rPr>
      </w:pPr>
    </w:p>
    <w:p w14:paraId="4E71AEFE" w14:textId="77777777" w:rsidR="00005D97" w:rsidRPr="00E90C0B" w:rsidRDefault="00005D97" w:rsidP="00EC5D26">
      <w:pPr>
        <w:spacing w:line="276" w:lineRule="auto"/>
        <w:ind w:firstLine="709"/>
        <w:jc w:val="both"/>
      </w:pPr>
      <w:r w:rsidRPr="00E90C0B">
        <w:rPr>
          <w:i/>
          <w:iCs/>
        </w:rPr>
        <w:t>Задачи дисциплины:</w:t>
      </w:r>
    </w:p>
    <w:p w14:paraId="7A531638" w14:textId="77777777" w:rsidR="00005D97" w:rsidRPr="00E90C0B" w:rsidRDefault="00005D97" w:rsidP="00F73D7D">
      <w:pPr>
        <w:pStyle w:val="16"/>
        <w:numPr>
          <w:ilvl w:val="0"/>
          <w:numId w:val="17"/>
        </w:numPr>
        <w:spacing w:after="0"/>
        <w:ind w:left="0" w:firstLine="426"/>
        <w:jc w:val="both"/>
        <w:rPr>
          <w:rFonts w:ascii="Times New Roman" w:hAnsi="Times New Roman" w:cs="Times New Roman"/>
          <w:sz w:val="24"/>
          <w:szCs w:val="24"/>
        </w:rPr>
      </w:pPr>
      <w:r w:rsidRPr="00E90C0B">
        <w:rPr>
          <w:rFonts w:ascii="Times New Roman" w:hAnsi="Times New Roman" w:cs="Times New Roman"/>
          <w:sz w:val="24"/>
          <w:szCs w:val="24"/>
        </w:rPr>
        <w:t>сформировать у студентов основные понятия физиологии возбудимых тканей; функции основных структур центральной и периферической нервной системы; физиологические закономерности рефлекторной деятельности.</w:t>
      </w:r>
    </w:p>
    <w:p w14:paraId="60885B47" w14:textId="77777777" w:rsidR="00005D97" w:rsidRPr="00E90C0B" w:rsidRDefault="00005D97" w:rsidP="00F73D7D">
      <w:pPr>
        <w:pStyle w:val="16"/>
        <w:numPr>
          <w:ilvl w:val="0"/>
          <w:numId w:val="17"/>
        </w:numPr>
        <w:spacing w:after="0"/>
        <w:ind w:left="0" w:firstLine="426"/>
        <w:jc w:val="both"/>
        <w:rPr>
          <w:rFonts w:ascii="Times New Roman" w:hAnsi="Times New Roman" w:cs="Times New Roman"/>
          <w:sz w:val="24"/>
          <w:szCs w:val="24"/>
        </w:rPr>
      </w:pPr>
      <w:r w:rsidRPr="00E90C0B">
        <w:rPr>
          <w:rFonts w:ascii="Times New Roman" w:hAnsi="Times New Roman" w:cs="Times New Roman"/>
          <w:sz w:val="24"/>
          <w:szCs w:val="24"/>
        </w:rPr>
        <w:t>создать условия для применения знаний о физиологических закономерностях работы мозга в практической деятельности;</w:t>
      </w:r>
    </w:p>
    <w:p w14:paraId="6A229339" w14:textId="77777777" w:rsidR="00005D97" w:rsidRPr="00E90C0B" w:rsidRDefault="00005D97" w:rsidP="00F73D7D">
      <w:pPr>
        <w:pStyle w:val="16"/>
        <w:numPr>
          <w:ilvl w:val="0"/>
          <w:numId w:val="17"/>
        </w:numPr>
        <w:spacing w:after="0"/>
        <w:ind w:left="0" w:firstLine="426"/>
        <w:jc w:val="both"/>
        <w:rPr>
          <w:rFonts w:ascii="Times New Roman" w:hAnsi="Times New Roman" w:cs="Times New Roman"/>
          <w:sz w:val="24"/>
          <w:szCs w:val="24"/>
        </w:rPr>
      </w:pPr>
      <w:r w:rsidRPr="00E90C0B">
        <w:rPr>
          <w:rFonts w:ascii="Times New Roman" w:hAnsi="Times New Roman" w:cs="Times New Roman"/>
          <w:sz w:val="24"/>
          <w:szCs w:val="24"/>
        </w:rPr>
        <w:t>научить анализировать</w:t>
      </w:r>
      <w:r w:rsidRPr="00E90C0B">
        <w:rPr>
          <w:rFonts w:ascii="Times New Roman" w:hAnsi="Times New Roman" w:cs="Times New Roman"/>
          <w:color w:val="000000"/>
          <w:sz w:val="24"/>
          <w:szCs w:val="24"/>
        </w:rPr>
        <w:t xml:space="preserve"> психофизические, возрастные и индивидуальные особенности детей и подростков, в том числе с ограниченными возможностями здоровья.</w:t>
      </w:r>
    </w:p>
    <w:p w14:paraId="4B76E924" w14:textId="77777777" w:rsidR="00925C63" w:rsidRDefault="00925C63" w:rsidP="00E70D3B">
      <w:pPr>
        <w:spacing w:line="276" w:lineRule="auto"/>
        <w:ind w:firstLine="709"/>
        <w:jc w:val="both"/>
        <w:rPr>
          <w:b/>
          <w:bCs/>
        </w:rPr>
      </w:pPr>
    </w:p>
    <w:p w14:paraId="2BDAF873" w14:textId="77777777" w:rsidR="00005D97" w:rsidRPr="00E43FC2" w:rsidRDefault="00005D97" w:rsidP="00F73D7D">
      <w:pPr>
        <w:pStyle w:val="a9"/>
        <w:numPr>
          <w:ilvl w:val="0"/>
          <w:numId w:val="10"/>
        </w:numPr>
        <w:jc w:val="both"/>
        <w:rPr>
          <w:rFonts w:ascii="Times New Roman" w:hAnsi="Times New Roman"/>
          <w:b/>
          <w:bCs/>
          <w:sz w:val="24"/>
          <w:szCs w:val="24"/>
        </w:rPr>
      </w:pPr>
      <w:r w:rsidRPr="00E43FC2">
        <w:rPr>
          <w:rFonts w:ascii="Times New Roman" w:hAnsi="Times New Roman"/>
          <w:b/>
          <w:bCs/>
          <w:sz w:val="24"/>
          <w:szCs w:val="24"/>
        </w:rPr>
        <w:t>Образовательные результаты</w:t>
      </w:r>
    </w:p>
    <w:p w14:paraId="0A7A1C9C" w14:textId="77777777" w:rsidR="00E43FC2" w:rsidRPr="00E43FC2" w:rsidRDefault="00E43FC2" w:rsidP="00E43FC2">
      <w:pPr>
        <w:autoSpaceDE w:val="0"/>
        <w:autoSpaceDN w:val="0"/>
        <w:adjustRightInd w:val="0"/>
        <w:ind w:firstLine="709"/>
        <w:jc w:val="both"/>
        <w:rPr>
          <w:b/>
        </w:rPr>
      </w:pPr>
      <w:r w:rsidRPr="00E43FC2">
        <w:rPr>
          <w:b/>
        </w:rPr>
        <w:t>УК-1. Способен осуществлять поиск, критический анализ и синтез информации, применять системный подход для решения поставленных задач:</w:t>
      </w:r>
    </w:p>
    <w:p w14:paraId="09A8556E" w14:textId="77777777" w:rsidR="00E43FC2" w:rsidRPr="00E43FC2" w:rsidRDefault="00E43FC2" w:rsidP="00E43FC2">
      <w:pPr>
        <w:autoSpaceDE w:val="0"/>
        <w:autoSpaceDN w:val="0"/>
        <w:adjustRightInd w:val="0"/>
        <w:ind w:firstLine="709"/>
        <w:jc w:val="both"/>
      </w:pPr>
      <w:r w:rsidRPr="00E43FC2">
        <w:t>УК.1.4. Выявляет степень доказательности различных точек зрения на поставленную задачу в рамках научного мировоззрения</w:t>
      </w:r>
    </w:p>
    <w:p w14:paraId="19E21EC0" w14:textId="77777777" w:rsidR="00E43FC2" w:rsidRPr="00E43FC2" w:rsidRDefault="00E43FC2" w:rsidP="00E43FC2">
      <w:pPr>
        <w:autoSpaceDE w:val="0"/>
        <w:autoSpaceDN w:val="0"/>
        <w:adjustRightInd w:val="0"/>
        <w:ind w:firstLine="709"/>
        <w:jc w:val="both"/>
        <w:rPr>
          <w:b/>
        </w:rPr>
      </w:pPr>
      <w:r w:rsidRPr="00E43FC2">
        <w:rPr>
          <w:b/>
        </w:rPr>
        <w:t>УК-8. Способен создавать и поддерживать безопасные условия жизнедеятельности, в том числе при возникновении чрезвычайных ситуаций:</w:t>
      </w:r>
    </w:p>
    <w:p w14:paraId="12C271A9" w14:textId="77777777" w:rsidR="00E43FC2" w:rsidRDefault="00E43FC2" w:rsidP="00E43FC2">
      <w:pPr>
        <w:autoSpaceDE w:val="0"/>
        <w:autoSpaceDN w:val="0"/>
        <w:adjustRightInd w:val="0"/>
        <w:ind w:firstLine="709"/>
        <w:jc w:val="both"/>
      </w:pPr>
      <w:r w:rsidRPr="00E43FC2">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14:paraId="488F25EE" w14:textId="77777777" w:rsidR="00E43FC2" w:rsidRPr="00E43FC2" w:rsidRDefault="00E43FC2" w:rsidP="00E43FC2">
      <w:pPr>
        <w:autoSpaceDE w:val="0"/>
        <w:autoSpaceDN w:val="0"/>
        <w:adjustRightInd w:val="0"/>
        <w:ind w:firstLine="709"/>
        <w:jc w:val="both"/>
        <w:rPr>
          <w:rFonts w:ascii="Calibri" w:hAnsi="Calibri"/>
          <w:b/>
          <w:bCs/>
          <w:sz w:val="22"/>
          <w:szCs w:val="22"/>
        </w:rPr>
      </w:pPr>
    </w:p>
    <w:tbl>
      <w:tblPr>
        <w:tblW w:w="4850" w:type="pct"/>
        <w:tblInd w:w="108" w:type="dxa"/>
        <w:tblLayout w:type="fixed"/>
        <w:tblLook w:val="04A0" w:firstRow="1" w:lastRow="0" w:firstColumn="1" w:lastColumn="0" w:noHBand="0" w:noVBand="1"/>
      </w:tblPr>
      <w:tblGrid>
        <w:gridCol w:w="697"/>
        <w:gridCol w:w="2076"/>
        <w:gridCol w:w="1180"/>
        <w:gridCol w:w="2421"/>
        <w:gridCol w:w="1110"/>
        <w:gridCol w:w="1858"/>
      </w:tblGrid>
      <w:tr w:rsidR="00005D97" w:rsidRPr="00E90C0B" w14:paraId="36A60422" w14:textId="77777777" w:rsidTr="00B14A97">
        <w:trPr>
          <w:trHeight w:val="385"/>
        </w:trPr>
        <w:tc>
          <w:tcPr>
            <w:tcW w:w="709" w:type="dxa"/>
            <w:tcBorders>
              <w:top w:val="single" w:sz="2" w:space="0" w:color="000000"/>
              <w:left w:val="single" w:sz="2" w:space="0" w:color="000000"/>
              <w:bottom w:val="single" w:sz="4" w:space="0" w:color="auto"/>
              <w:right w:val="single" w:sz="2" w:space="0" w:color="000000"/>
            </w:tcBorders>
            <w:hideMark/>
          </w:tcPr>
          <w:p w14:paraId="36AEE484" w14:textId="77777777" w:rsidR="00005D97" w:rsidRPr="00E90C0B" w:rsidRDefault="00005D97" w:rsidP="00EC5D26">
            <w:pPr>
              <w:autoSpaceDE w:val="0"/>
              <w:autoSpaceDN w:val="0"/>
              <w:adjustRightInd w:val="0"/>
              <w:spacing w:line="276" w:lineRule="auto"/>
              <w:jc w:val="center"/>
            </w:pPr>
            <w:r w:rsidRPr="00E90C0B">
              <w:t>Код ОР модуля</w:t>
            </w:r>
          </w:p>
        </w:tc>
        <w:tc>
          <w:tcPr>
            <w:tcW w:w="2126" w:type="dxa"/>
            <w:tcBorders>
              <w:top w:val="single" w:sz="2" w:space="0" w:color="000000"/>
              <w:left w:val="single" w:sz="2" w:space="0" w:color="000000"/>
              <w:bottom w:val="single" w:sz="4" w:space="0" w:color="auto"/>
              <w:right w:val="single" w:sz="2" w:space="0" w:color="000000"/>
            </w:tcBorders>
            <w:hideMark/>
          </w:tcPr>
          <w:p w14:paraId="6E81799C" w14:textId="77777777" w:rsidR="00005D97" w:rsidRPr="00E90C0B" w:rsidRDefault="00005D97" w:rsidP="00EC5D26">
            <w:pPr>
              <w:autoSpaceDE w:val="0"/>
              <w:autoSpaceDN w:val="0"/>
              <w:adjustRightInd w:val="0"/>
              <w:spacing w:line="276" w:lineRule="auto"/>
              <w:jc w:val="center"/>
            </w:pPr>
            <w:r w:rsidRPr="00E90C0B">
              <w:t>Образовательные результаты модуля</w:t>
            </w:r>
          </w:p>
        </w:tc>
        <w:tc>
          <w:tcPr>
            <w:tcW w:w="1206" w:type="dxa"/>
            <w:tcBorders>
              <w:top w:val="single" w:sz="2" w:space="0" w:color="000000"/>
              <w:left w:val="single" w:sz="2" w:space="0" w:color="000000"/>
              <w:bottom w:val="single" w:sz="4" w:space="0" w:color="auto"/>
              <w:right w:val="single" w:sz="2" w:space="0" w:color="000000"/>
            </w:tcBorders>
            <w:hideMark/>
          </w:tcPr>
          <w:p w14:paraId="782357D2" w14:textId="77777777" w:rsidR="00005D97" w:rsidRPr="00E90C0B" w:rsidRDefault="00005D97" w:rsidP="00EC5D26">
            <w:pPr>
              <w:autoSpaceDE w:val="0"/>
              <w:autoSpaceDN w:val="0"/>
              <w:adjustRightInd w:val="0"/>
              <w:spacing w:line="276" w:lineRule="auto"/>
              <w:jc w:val="center"/>
            </w:pPr>
            <w:r w:rsidRPr="00E90C0B">
              <w:t>Код ОР дисциплины</w:t>
            </w:r>
          </w:p>
        </w:tc>
        <w:tc>
          <w:tcPr>
            <w:tcW w:w="2480" w:type="dxa"/>
            <w:tcBorders>
              <w:top w:val="single" w:sz="2" w:space="0" w:color="000000"/>
              <w:left w:val="single" w:sz="2" w:space="0" w:color="000000"/>
              <w:bottom w:val="single" w:sz="4" w:space="0" w:color="auto"/>
              <w:right w:val="single" w:sz="2" w:space="0" w:color="000000"/>
            </w:tcBorders>
            <w:hideMark/>
          </w:tcPr>
          <w:p w14:paraId="7EED00C1" w14:textId="77777777" w:rsidR="00005D97" w:rsidRPr="00E90C0B" w:rsidRDefault="00005D97" w:rsidP="00EC5D26">
            <w:pPr>
              <w:autoSpaceDE w:val="0"/>
              <w:autoSpaceDN w:val="0"/>
              <w:adjustRightInd w:val="0"/>
              <w:spacing w:line="276" w:lineRule="auto"/>
              <w:jc w:val="center"/>
            </w:pPr>
            <w:r w:rsidRPr="00E90C0B">
              <w:t>Образовательные результаты дисциплины</w:t>
            </w:r>
          </w:p>
        </w:tc>
        <w:tc>
          <w:tcPr>
            <w:tcW w:w="1134" w:type="dxa"/>
            <w:tcBorders>
              <w:top w:val="single" w:sz="2" w:space="0" w:color="000000"/>
              <w:left w:val="single" w:sz="2" w:space="0" w:color="000000"/>
              <w:bottom w:val="single" w:sz="4" w:space="0" w:color="auto"/>
              <w:right w:val="single" w:sz="2" w:space="0" w:color="000000"/>
            </w:tcBorders>
            <w:shd w:val="clear" w:color="auto" w:fill="FFFFFF"/>
            <w:hideMark/>
          </w:tcPr>
          <w:p w14:paraId="6542FADA" w14:textId="77777777" w:rsidR="00005D97" w:rsidRPr="00E90C0B" w:rsidRDefault="00005D97" w:rsidP="00E43FC2">
            <w:pPr>
              <w:autoSpaceDE w:val="0"/>
              <w:autoSpaceDN w:val="0"/>
              <w:adjustRightInd w:val="0"/>
              <w:spacing w:line="276" w:lineRule="auto"/>
              <w:jc w:val="center"/>
            </w:pPr>
            <w:r w:rsidRPr="00E90C0B">
              <w:t xml:space="preserve">Код </w:t>
            </w:r>
            <w:r w:rsidR="00E43FC2">
              <w:t>ИДК</w:t>
            </w:r>
          </w:p>
        </w:tc>
        <w:tc>
          <w:tcPr>
            <w:tcW w:w="1902" w:type="dxa"/>
            <w:tcBorders>
              <w:top w:val="single" w:sz="2" w:space="0" w:color="000000"/>
              <w:left w:val="single" w:sz="2" w:space="0" w:color="000000"/>
              <w:bottom w:val="single" w:sz="4" w:space="0" w:color="auto"/>
              <w:right w:val="single" w:sz="2" w:space="0" w:color="000000"/>
            </w:tcBorders>
            <w:shd w:val="clear" w:color="auto" w:fill="FFFFFF"/>
            <w:hideMark/>
          </w:tcPr>
          <w:p w14:paraId="559E5815" w14:textId="77777777" w:rsidR="00005D97" w:rsidRPr="00E90C0B" w:rsidRDefault="00005D97" w:rsidP="00EC5D26">
            <w:pPr>
              <w:autoSpaceDE w:val="0"/>
              <w:autoSpaceDN w:val="0"/>
              <w:adjustRightInd w:val="0"/>
              <w:spacing w:line="276" w:lineRule="auto"/>
              <w:jc w:val="center"/>
            </w:pPr>
            <w:r w:rsidRPr="00E90C0B">
              <w:t>Средства оценивания ОР</w:t>
            </w:r>
          </w:p>
        </w:tc>
      </w:tr>
      <w:tr w:rsidR="00005D97" w:rsidRPr="00E90C0B" w14:paraId="68C2752A" w14:textId="77777777" w:rsidTr="00F8558A">
        <w:trPr>
          <w:trHeight w:val="982"/>
        </w:trPr>
        <w:tc>
          <w:tcPr>
            <w:tcW w:w="709" w:type="dxa"/>
            <w:tcBorders>
              <w:top w:val="single" w:sz="4" w:space="0" w:color="auto"/>
              <w:left w:val="single" w:sz="4" w:space="0" w:color="auto"/>
              <w:bottom w:val="single" w:sz="4" w:space="0" w:color="auto"/>
              <w:right w:val="single" w:sz="4" w:space="0" w:color="auto"/>
            </w:tcBorders>
            <w:hideMark/>
          </w:tcPr>
          <w:p w14:paraId="19F9526A" w14:textId="77777777" w:rsidR="00005D97" w:rsidRPr="00E70D3B" w:rsidRDefault="00005D97" w:rsidP="00EC5D26">
            <w:pPr>
              <w:spacing w:line="276" w:lineRule="auto"/>
              <w:jc w:val="both"/>
            </w:pPr>
            <w:r w:rsidRPr="00E70D3B">
              <w:lastRenderedPageBreak/>
              <w:t>ОР.1</w:t>
            </w:r>
          </w:p>
        </w:tc>
        <w:tc>
          <w:tcPr>
            <w:tcW w:w="2126" w:type="dxa"/>
            <w:tcBorders>
              <w:top w:val="single" w:sz="4" w:space="0" w:color="auto"/>
              <w:left w:val="single" w:sz="4" w:space="0" w:color="auto"/>
              <w:bottom w:val="single" w:sz="4" w:space="0" w:color="auto"/>
              <w:right w:val="single" w:sz="4" w:space="0" w:color="auto"/>
            </w:tcBorders>
            <w:hideMark/>
          </w:tcPr>
          <w:p w14:paraId="0CDB599E" w14:textId="77777777" w:rsidR="00005D97" w:rsidRPr="00E90C0B" w:rsidRDefault="00005D97" w:rsidP="00EC5D26">
            <w:pPr>
              <w:spacing w:line="276" w:lineRule="auto"/>
              <w:jc w:val="both"/>
            </w:pPr>
            <w:r w:rsidRPr="00E90C0B">
              <w:t>Показывает  владение специальной профессиональной терминологией, отражающей интегральные знания из области неврологии, генетики, психиатрии и др.</w:t>
            </w:r>
          </w:p>
        </w:tc>
        <w:tc>
          <w:tcPr>
            <w:tcW w:w="1206" w:type="dxa"/>
            <w:tcBorders>
              <w:top w:val="single" w:sz="4" w:space="0" w:color="auto"/>
              <w:left w:val="single" w:sz="4" w:space="0" w:color="auto"/>
              <w:bottom w:val="single" w:sz="4" w:space="0" w:color="auto"/>
              <w:right w:val="single" w:sz="4" w:space="0" w:color="auto"/>
            </w:tcBorders>
            <w:hideMark/>
          </w:tcPr>
          <w:p w14:paraId="5609C336" w14:textId="77777777" w:rsidR="00005D97" w:rsidRPr="00E70D3B" w:rsidRDefault="00140636" w:rsidP="00EC5D26">
            <w:pPr>
              <w:autoSpaceDE w:val="0"/>
              <w:autoSpaceDN w:val="0"/>
              <w:adjustRightInd w:val="0"/>
              <w:spacing w:line="276" w:lineRule="auto"/>
            </w:pPr>
            <w:r>
              <w:t>ОР.1.10</w:t>
            </w:r>
            <w:r w:rsidR="00925C63">
              <w:t>.</w:t>
            </w:r>
            <w:r w:rsidR="00005D97" w:rsidRPr="00E70D3B">
              <w:t>1</w:t>
            </w:r>
          </w:p>
        </w:tc>
        <w:tc>
          <w:tcPr>
            <w:tcW w:w="2480" w:type="dxa"/>
            <w:tcBorders>
              <w:top w:val="single" w:sz="4" w:space="0" w:color="auto"/>
              <w:left w:val="single" w:sz="4" w:space="0" w:color="auto"/>
              <w:bottom w:val="single" w:sz="4" w:space="0" w:color="auto"/>
              <w:right w:val="single" w:sz="4" w:space="0" w:color="auto"/>
            </w:tcBorders>
            <w:hideMark/>
          </w:tcPr>
          <w:p w14:paraId="4F92CD07" w14:textId="77777777" w:rsidR="00AA1FFD" w:rsidRDefault="00005D97" w:rsidP="00AA1FFD">
            <w:pPr>
              <w:jc w:val="both"/>
            </w:pPr>
            <w:r w:rsidRPr="00E90C0B">
              <w:t>Демонстрирует знания в области нейрофизиологии и высшей нервной деятельности</w:t>
            </w:r>
            <w:r w:rsidR="00AA1FFD">
              <w:t>, выявляет степень доказательности различных точек зрения на поставленную задачу в рамках научного мировоззрения</w:t>
            </w:r>
            <w:r w:rsidR="00AA1FFD">
              <w:rPr>
                <w:color w:val="FF0000"/>
              </w:rPr>
              <w:t xml:space="preserve"> </w:t>
            </w:r>
          </w:p>
          <w:p w14:paraId="4DD05A49" w14:textId="77777777" w:rsidR="00005D97" w:rsidRPr="00E90C0B" w:rsidRDefault="00005D97" w:rsidP="00E70D3B">
            <w:pPr>
              <w:autoSpaceDE w:val="0"/>
              <w:autoSpaceDN w:val="0"/>
              <w:adjustRightInd w:val="0"/>
              <w:spacing w:line="276" w:lineRule="auto"/>
            </w:pPr>
          </w:p>
        </w:tc>
        <w:tc>
          <w:tcPr>
            <w:tcW w:w="1134" w:type="dxa"/>
            <w:tcBorders>
              <w:top w:val="single" w:sz="4" w:space="0" w:color="auto"/>
              <w:left w:val="single" w:sz="4" w:space="0" w:color="auto"/>
              <w:bottom w:val="single" w:sz="4" w:space="0" w:color="auto"/>
              <w:right w:val="single" w:sz="4" w:space="0" w:color="auto"/>
            </w:tcBorders>
            <w:hideMark/>
          </w:tcPr>
          <w:p w14:paraId="4D248D11" w14:textId="77777777" w:rsidR="00005D97" w:rsidRPr="00E90C0B" w:rsidRDefault="00694103" w:rsidP="00B14A97">
            <w:pPr>
              <w:autoSpaceDE w:val="0"/>
              <w:autoSpaceDN w:val="0"/>
              <w:adjustRightInd w:val="0"/>
              <w:spacing w:line="276" w:lineRule="auto"/>
            </w:pPr>
            <w:r>
              <w:t>УК. 1.4</w:t>
            </w:r>
          </w:p>
        </w:tc>
        <w:tc>
          <w:tcPr>
            <w:tcW w:w="1902" w:type="dxa"/>
            <w:tcBorders>
              <w:top w:val="single" w:sz="4" w:space="0" w:color="auto"/>
              <w:left w:val="single" w:sz="4" w:space="0" w:color="auto"/>
              <w:bottom w:val="single" w:sz="4" w:space="0" w:color="auto"/>
              <w:right w:val="single" w:sz="4" w:space="0" w:color="auto"/>
            </w:tcBorders>
            <w:hideMark/>
          </w:tcPr>
          <w:p w14:paraId="0E44AA42" w14:textId="77777777" w:rsidR="006343A6" w:rsidRDefault="007F2B0A" w:rsidP="007F2B0A">
            <w:pPr>
              <w:spacing w:line="276" w:lineRule="auto"/>
            </w:pPr>
            <w:r>
              <w:t xml:space="preserve">- </w:t>
            </w:r>
            <w:r w:rsidRPr="00C71FB6">
              <w:t>Форма для оценки  образовательных результатов на основе выполнения тестовых заданий.</w:t>
            </w:r>
          </w:p>
          <w:p w14:paraId="7B445AB9" w14:textId="77777777" w:rsidR="00005D97" w:rsidRDefault="006343A6" w:rsidP="007F2B0A">
            <w:pPr>
              <w:spacing w:line="276" w:lineRule="auto"/>
            </w:pPr>
            <w:r>
              <w:t xml:space="preserve">- </w:t>
            </w:r>
            <w:r w:rsidR="007F2B0A">
              <w:t xml:space="preserve"> </w:t>
            </w:r>
            <w:r w:rsidR="007F2B0A" w:rsidRPr="00C71FB6">
              <w:t>Форма для оценки образовательных результатов на основе результатов терминологического диктанта</w:t>
            </w:r>
          </w:p>
          <w:p w14:paraId="0859669E" w14:textId="77777777" w:rsidR="00B14A97" w:rsidRPr="00E90C0B" w:rsidRDefault="00B14A97" w:rsidP="007F2B0A">
            <w:pPr>
              <w:spacing w:line="276" w:lineRule="auto"/>
            </w:pPr>
          </w:p>
        </w:tc>
      </w:tr>
      <w:tr w:rsidR="00694103" w:rsidRPr="00E90C0B" w14:paraId="633F2352" w14:textId="77777777" w:rsidTr="00AE6FCC">
        <w:trPr>
          <w:trHeight w:val="3491"/>
        </w:trPr>
        <w:tc>
          <w:tcPr>
            <w:tcW w:w="709" w:type="dxa"/>
            <w:vMerge w:val="restart"/>
            <w:tcBorders>
              <w:top w:val="single" w:sz="4" w:space="0" w:color="auto"/>
              <w:left w:val="single" w:sz="4" w:space="0" w:color="auto"/>
              <w:right w:val="single" w:sz="4" w:space="0" w:color="auto"/>
            </w:tcBorders>
          </w:tcPr>
          <w:p w14:paraId="0715CE30" w14:textId="77777777" w:rsidR="00694103" w:rsidRPr="00E70D3B" w:rsidRDefault="00694103" w:rsidP="00EC5D26">
            <w:pPr>
              <w:spacing w:line="276" w:lineRule="auto"/>
              <w:jc w:val="both"/>
            </w:pPr>
            <w:r w:rsidRPr="00E90C0B">
              <w:rPr>
                <w:i/>
              </w:rPr>
              <w:t>ОР.2</w:t>
            </w:r>
          </w:p>
        </w:tc>
        <w:tc>
          <w:tcPr>
            <w:tcW w:w="2126" w:type="dxa"/>
            <w:vMerge w:val="restart"/>
            <w:tcBorders>
              <w:top w:val="single" w:sz="4" w:space="0" w:color="auto"/>
              <w:left w:val="single" w:sz="4" w:space="0" w:color="auto"/>
              <w:right w:val="single" w:sz="4" w:space="0" w:color="auto"/>
            </w:tcBorders>
          </w:tcPr>
          <w:p w14:paraId="6A93B990" w14:textId="77777777" w:rsidR="00694103" w:rsidRPr="00E90C0B" w:rsidRDefault="00694103" w:rsidP="00EC5D26">
            <w:pPr>
              <w:spacing w:line="276" w:lineRule="auto"/>
              <w:jc w:val="both"/>
            </w:pPr>
            <w:r w:rsidRPr="00E90C0B">
              <w:t xml:space="preserve">Демонстрирует навыки разработки  и дифференциации  профилей психофизического развития детей в условиях онтогенеза и </w:t>
            </w:r>
            <w:proofErr w:type="spellStart"/>
            <w:r w:rsidRPr="00E90C0B">
              <w:t>дизонтогенеза</w:t>
            </w:r>
            <w:proofErr w:type="spellEnd"/>
            <w:r w:rsidRPr="00E90C0B">
              <w:t>, клинической характеристики различных форм отклоняющегося развития</w:t>
            </w:r>
          </w:p>
        </w:tc>
        <w:tc>
          <w:tcPr>
            <w:tcW w:w="1206" w:type="dxa"/>
            <w:tcBorders>
              <w:top w:val="single" w:sz="4" w:space="0" w:color="auto"/>
              <w:left w:val="single" w:sz="4" w:space="0" w:color="auto"/>
              <w:bottom w:val="single" w:sz="4" w:space="0" w:color="auto"/>
              <w:right w:val="single" w:sz="4" w:space="0" w:color="auto"/>
            </w:tcBorders>
          </w:tcPr>
          <w:p w14:paraId="4042B702" w14:textId="77777777" w:rsidR="00694103" w:rsidRDefault="00694103" w:rsidP="00EC5D26">
            <w:pPr>
              <w:autoSpaceDE w:val="0"/>
              <w:autoSpaceDN w:val="0"/>
              <w:adjustRightInd w:val="0"/>
              <w:spacing w:line="276" w:lineRule="auto"/>
            </w:pPr>
            <w:r>
              <w:t>ОР.2.10.</w:t>
            </w:r>
            <w:r w:rsidRPr="00E70D3B">
              <w:t>1</w:t>
            </w:r>
          </w:p>
        </w:tc>
        <w:tc>
          <w:tcPr>
            <w:tcW w:w="2480" w:type="dxa"/>
            <w:tcBorders>
              <w:top w:val="single" w:sz="4" w:space="0" w:color="auto"/>
              <w:left w:val="single" w:sz="4" w:space="0" w:color="auto"/>
              <w:bottom w:val="single" w:sz="4" w:space="0" w:color="auto"/>
              <w:right w:val="single" w:sz="4" w:space="0" w:color="auto"/>
            </w:tcBorders>
          </w:tcPr>
          <w:p w14:paraId="5A739E91" w14:textId="77777777" w:rsidR="00694103" w:rsidRPr="00E90C0B" w:rsidRDefault="00694103" w:rsidP="00E70D3B">
            <w:pPr>
              <w:autoSpaceDE w:val="0"/>
              <w:autoSpaceDN w:val="0"/>
              <w:adjustRightInd w:val="0"/>
              <w:spacing w:line="276" w:lineRule="auto"/>
            </w:pPr>
            <w:r>
              <w:rPr>
                <w:bCs/>
              </w:rPr>
              <w:t>Демонстрирует способность создавать безопасные условия жизнедеятельности в повседневной жизни и в условиях чрезвычайных ситуаций, о</w:t>
            </w:r>
            <w:r>
              <w:t>беспечивает условия безопасной и комфортной образовательной среды, способствующей сохранению жизни и здоровья обучающихся</w:t>
            </w:r>
          </w:p>
        </w:tc>
        <w:tc>
          <w:tcPr>
            <w:tcW w:w="1134" w:type="dxa"/>
            <w:tcBorders>
              <w:top w:val="single" w:sz="4" w:space="0" w:color="auto"/>
              <w:left w:val="single" w:sz="4" w:space="0" w:color="auto"/>
              <w:bottom w:val="single" w:sz="4" w:space="0" w:color="auto"/>
              <w:right w:val="single" w:sz="4" w:space="0" w:color="auto"/>
            </w:tcBorders>
          </w:tcPr>
          <w:p w14:paraId="20970E86" w14:textId="77777777" w:rsidR="00694103" w:rsidRDefault="00694103" w:rsidP="00EC5D26">
            <w:pPr>
              <w:autoSpaceDE w:val="0"/>
              <w:autoSpaceDN w:val="0"/>
              <w:adjustRightInd w:val="0"/>
              <w:spacing w:line="276" w:lineRule="auto"/>
            </w:pPr>
            <w:r>
              <w:t>УК.8.1</w:t>
            </w:r>
          </w:p>
        </w:tc>
        <w:tc>
          <w:tcPr>
            <w:tcW w:w="1902" w:type="dxa"/>
            <w:tcBorders>
              <w:top w:val="single" w:sz="4" w:space="0" w:color="auto"/>
              <w:left w:val="single" w:sz="4" w:space="0" w:color="auto"/>
              <w:bottom w:val="single" w:sz="4" w:space="0" w:color="auto"/>
              <w:right w:val="single" w:sz="4" w:space="0" w:color="auto"/>
            </w:tcBorders>
          </w:tcPr>
          <w:p w14:paraId="5E14E918" w14:textId="77777777" w:rsidR="00694103" w:rsidRDefault="00694103" w:rsidP="007F2B0A">
            <w:pPr>
              <w:spacing w:line="276" w:lineRule="auto"/>
            </w:pPr>
            <w:r w:rsidRPr="00C71FB6">
              <w:t>Форма оценки  образовательных результатов на основе результатов выполнения</w:t>
            </w:r>
            <w:r>
              <w:t xml:space="preserve"> контекстной задачи</w:t>
            </w:r>
          </w:p>
        </w:tc>
      </w:tr>
      <w:tr w:rsidR="00694103" w:rsidRPr="00E90C0B" w14:paraId="1D1B2424" w14:textId="77777777" w:rsidTr="00AE6FCC">
        <w:trPr>
          <w:trHeight w:val="595"/>
        </w:trPr>
        <w:tc>
          <w:tcPr>
            <w:tcW w:w="709" w:type="dxa"/>
            <w:vMerge/>
            <w:tcBorders>
              <w:left w:val="single" w:sz="4" w:space="0" w:color="auto"/>
              <w:bottom w:val="single" w:sz="4" w:space="0" w:color="auto"/>
              <w:right w:val="single" w:sz="4" w:space="0" w:color="auto"/>
            </w:tcBorders>
          </w:tcPr>
          <w:p w14:paraId="083AE652" w14:textId="77777777" w:rsidR="00694103" w:rsidRPr="00E90C0B" w:rsidRDefault="00694103" w:rsidP="00EC5D26">
            <w:pPr>
              <w:spacing w:line="276" w:lineRule="auto"/>
              <w:jc w:val="both"/>
              <w:rPr>
                <w:i/>
              </w:rPr>
            </w:pPr>
          </w:p>
        </w:tc>
        <w:tc>
          <w:tcPr>
            <w:tcW w:w="2126" w:type="dxa"/>
            <w:vMerge/>
            <w:tcBorders>
              <w:left w:val="single" w:sz="4" w:space="0" w:color="auto"/>
              <w:bottom w:val="single" w:sz="4" w:space="0" w:color="auto"/>
              <w:right w:val="single" w:sz="4" w:space="0" w:color="auto"/>
            </w:tcBorders>
          </w:tcPr>
          <w:p w14:paraId="56A28FFC" w14:textId="77777777" w:rsidR="00694103" w:rsidRPr="00E90C0B" w:rsidRDefault="00694103" w:rsidP="00EC5D26">
            <w:pPr>
              <w:spacing w:line="276" w:lineRule="auto"/>
              <w:jc w:val="both"/>
            </w:pPr>
          </w:p>
        </w:tc>
        <w:tc>
          <w:tcPr>
            <w:tcW w:w="1206" w:type="dxa"/>
            <w:tcBorders>
              <w:top w:val="single" w:sz="4" w:space="0" w:color="auto"/>
              <w:left w:val="single" w:sz="4" w:space="0" w:color="auto"/>
              <w:bottom w:val="single" w:sz="4" w:space="0" w:color="auto"/>
              <w:right w:val="single" w:sz="4" w:space="0" w:color="auto"/>
            </w:tcBorders>
          </w:tcPr>
          <w:p w14:paraId="357A993A" w14:textId="77777777" w:rsidR="00694103" w:rsidRDefault="00694103" w:rsidP="00EC5D26">
            <w:pPr>
              <w:autoSpaceDE w:val="0"/>
              <w:autoSpaceDN w:val="0"/>
              <w:adjustRightInd w:val="0"/>
              <w:spacing w:line="276" w:lineRule="auto"/>
            </w:pPr>
            <w:r>
              <w:t>ОР.2.10.</w:t>
            </w:r>
            <w:r w:rsidRPr="00E70D3B">
              <w:t>2</w:t>
            </w:r>
          </w:p>
        </w:tc>
        <w:tc>
          <w:tcPr>
            <w:tcW w:w="2480" w:type="dxa"/>
            <w:tcBorders>
              <w:top w:val="single" w:sz="4" w:space="0" w:color="auto"/>
              <w:left w:val="single" w:sz="4" w:space="0" w:color="auto"/>
              <w:bottom w:val="single" w:sz="4" w:space="0" w:color="auto"/>
              <w:right w:val="single" w:sz="4" w:space="0" w:color="auto"/>
            </w:tcBorders>
          </w:tcPr>
          <w:p w14:paraId="3B552860" w14:textId="77777777" w:rsidR="00694103" w:rsidRPr="00E90C0B" w:rsidRDefault="00694103" w:rsidP="00E70D3B">
            <w:pPr>
              <w:autoSpaceDE w:val="0"/>
              <w:autoSpaceDN w:val="0"/>
              <w:adjustRightInd w:val="0"/>
              <w:spacing w:line="276" w:lineRule="auto"/>
            </w:pPr>
            <w:r w:rsidRPr="00E90C0B">
              <w:t xml:space="preserve">Осуществляет анализ </w:t>
            </w:r>
            <w:r w:rsidRPr="00E90C0B">
              <w:rPr>
                <w:color w:val="000000"/>
              </w:rPr>
              <w:t>психофизических, возрастных и индивидуальных особенностей детей и подростков, в том числе с ограниченными возможностями здоровья</w:t>
            </w:r>
          </w:p>
        </w:tc>
        <w:tc>
          <w:tcPr>
            <w:tcW w:w="1134" w:type="dxa"/>
            <w:tcBorders>
              <w:top w:val="single" w:sz="4" w:space="0" w:color="auto"/>
              <w:left w:val="single" w:sz="4" w:space="0" w:color="auto"/>
              <w:bottom w:val="single" w:sz="4" w:space="0" w:color="auto"/>
              <w:right w:val="single" w:sz="4" w:space="0" w:color="auto"/>
            </w:tcBorders>
          </w:tcPr>
          <w:p w14:paraId="4CFAD0B4" w14:textId="77777777" w:rsidR="00694103" w:rsidRDefault="00694103" w:rsidP="00EC5D26">
            <w:pPr>
              <w:autoSpaceDE w:val="0"/>
              <w:autoSpaceDN w:val="0"/>
              <w:adjustRightInd w:val="0"/>
              <w:spacing w:line="276" w:lineRule="auto"/>
            </w:pPr>
            <w:r>
              <w:t>УК.1.4</w:t>
            </w:r>
          </w:p>
        </w:tc>
        <w:tc>
          <w:tcPr>
            <w:tcW w:w="1902" w:type="dxa"/>
            <w:tcBorders>
              <w:top w:val="single" w:sz="4" w:space="0" w:color="auto"/>
              <w:left w:val="single" w:sz="4" w:space="0" w:color="auto"/>
              <w:bottom w:val="single" w:sz="4" w:space="0" w:color="auto"/>
              <w:right w:val="single" w:sz="4" w:space="0" w:color="auto"/>
            </w:tcBorders>
          </w:tcPr>
          <w:p w14:paraId="4D255D76" w14:textId="77777777" w:rsidR="00694103" w:rsidRDefault="00694103" w:rsidP="00B14A97">
            <w:pPr>
              <w:spacing w:line="276" w:lineRule="auto"/>
            </w:pPr>
            <w:r w:rsidRPr="00C71FB6">
              <w:t>Форма для оценки  образовательных результатов на основе выполнения тестовых заданий</w:t>
            </w:r>
            <w:r w:rsidRPr="00E90C0B">
              <w:t xml:space="preserve"> </w:t>
            </w:r>
          </w:p>
          <w:p w14:paraId="2D7F4A11" w14:textId="77777777" w:rsidR="00694103" w:rsidRPr="00C71FB6" w:rsidRDefault="00694103" w:rsidP="00B14A97">
            <w:pPr>
              <w:spacing w:line="276" w:lineRule="auto"/>
              <w:rPr>
                <w:rStyle w:val="afb"/>
                <w:i w:val="0"/>
                <w:color w:val="auto"/>
              </w:rPr>
            </w:pPr>
            <w:r>
              <w:rPr>
                <w:rStyle w:val="afb"/>
                <w:i w:val="0"/>
                <w:color w:val="auto"/>
              </w:rPr>
              <w:t xml:space="preserve">- </w:t>
            </w:r>
            <w:r w:rsidRPr="00C71FB6">
              <w:rPr>
                <w:rStyle w:val="afb"/>
                <w:i w:val="0"/>
                <w:color w:val="auto"/>
              </w:rPr>
              <w:t>Форма для оценки образовательны</w:t>
            </w:r>
            <w:r w:rsidRPr="00C71FB6">
              <w:rPr>
                <w:rStyle w:val="afb"/>
                <w:i w:val="0"/>
                <w:color w:val="auto"/>
              </w:rPr>
              <w:lastRenderedPageBreak/>
              <w:t>х результатов на основе выполнения практического</w:t>
            </w:r>
          </w:p>
          <w:p w14:paraId="07492B9F" w14:textId="77777777" w:rsidR="00694103" w:rsidRDefault="00694103" w:rsidP="00B14A97">
            <w:pPr>
              <w:spacing w:line="276" w:lineRule="auto"/>
            </w:pPr>
            <w:r w:rsidRPr="00C71FB6">
              <w:rPr>
                <w:rStyle w:val="afb"/>
                <w:i w:val="0"/>
                <w:color w:val="auto"/>
              </w:rPr>
              <w:t>задания</w:t>
            </w:r>
          </w:p>
        </w:tc>
      </w:tr>
    </w:tbl>
    <w:p w14:paraId="35464774" w14:textId="77777777" w:rsidR="00005D97" w:rsidRPr="00E90C0B" w:rsidRDefault="00005D97" w:rsidP="00EC5D26">
      <w:pPr>
        <w:autoSpaceDE w:val="0"/>
        <w:autoSpaceDN w:val="0"/>
        <w:adjustRightInd w:val="0"/>
        <w:spacing w:line="276" w:lineRule="auto"/>
        <w:ind w:firstLine="709"/>
        <w:jc w:val="both"/>
        <w:rPr>
          <w:b/>
          <w:bCs/>
        </w:rPr>
      </w:pPr>
    </w:p>
    <w:p w14:paraId="643006D4" w14:textId="77777777" w:rsidR="00005D97" w:rsidRPr="00E90C0B" w:rsidRDefault="00005D97" w:rsidP="00EC5D26">
      <w:pPr>
        <w:spacing w:line="276" w:lineRule="auto"/>
        <w:ind w:firstLine="709"/>
        <w:jc w:val="both"/>
      </w:pPr>
      <w:r w:rsidRPr="00E90C0B">
        <w:rPr>
          <w:b/>
          <w:bCs/>
        </w:rPr>
        <w:t>5. Содержание дисциплины</w:t>
      </w:r>
    </w:p>
    <w:p w14:paraId="2182DD1E" w14:textId="77777777" w:rsidR="00005D97" w:rsidRPr="00E90C0B" w:rsidRDefault="00005D97" w:rsidP="00EC5D26">
      <w:pPr>
        <w:spacing w:line="276" w:lineRule="auto"/>
        <w:ind w:firstLine="709"/>
        <w:jc w:val="both"/>
      </w:pPr>
      <w:r w:rsidRPr="00E90C0B">
        <w:rPr>
          <w:i/>
          <w:iCs/>
        </w:rPr>
        <w:t>5.1. Тематический план</w:t>
      </w:r>
    </w:p>
    <w:tbl>
      <w:tblPr>
        <w:tblW w:w="0" w:type="auto"/>
        <w:tblInd w:w="-106" w:type="dxa"/>
        <w:tblLayout w:type="fixed"/>
        <w:tblLook w:val="04A0" w:firstRow="1" w:lastRow="0" w:firstColumn="1" w:lastColumn="0" w:noHBand="0" w:noVBand="1"/>
      </w:tblPr>
      <w:tblGrid>
        <w:gridCol w:w="4467"/>
        <w:gridCol w:w="992"/>
        <w:gridCol w:w="851"/>
        <w:gridCol w:w="1275"/>
        <w:gridCol w:w="993"/>
        <w:gridCol w:w="1134"/>
      </w:tblGrid>
      <w:tr w:rsidR="001D162A" w:rsidRPr="00E90C0B" w14:paraId="17AC24B0" w14:textId="77777777" w:rsidTr="001D162A">
        <w:trPr>
          <w:trHeight w:val="362"/>
        </w:trPr>
        <w:tc>
          <w:tcPr>
            <w:tcW w:w="4467" w:type="dxa"/>
            <w:vMerge w:val="restart"/>
            <w:tcBorders>
              <w:top w:val="single" w:sz="2" w:space="0" w:color="000001"/>
              <w:left w:val="single" w:sz="2" w:space="0" w:color="000001"/>
              <w:bottom w:val="single" w:sz="2" w:space="0" w:color="000001"/>
              <w:right w:val="single" w:sz="2" w:space="0" w:color="000001"/>
            </w:tcBorders>
            <w:hideMark/>
          </w:tcPr>
          <w:p w14:paraId="3469832B" w14:textId="77777777" w:rsidR="001D162A" w:rsidRPr="00E90C0B" w:rsidRDefault="001D162A" w:rsidP="00EC5D26">
            <w:pPr>
              <w:spacing w:line="276" w:lineRule="auto"/>
              <w:jc w:val="center"/>
            </w:pPr>
            <w:r w:rsidRPr="00E90C0B">
              <w:t>Наименование темы</w:t>
            </w:r>
          </w:p>
        </w:tc>
        <w:tc>
          <w:tcPr>
            <w:tcW w:w="3118" w:type="dxa"/>
            <w:gridSpan w:val="3"/>
            <w:tcBorders>
              <w:top w:val="single" w:sz="2" w:space="0" w:color="000001"/>
              <w:left w:val="single" w:sz="2" w:space="0" w:color="000001"/>
              <w:bottom w:val="single" w:sz="2" w:space="0" w:color="000001"/>
              <w:right w:val="single" w:sz="2" w:space="0" w:color="000001"/>
            </w:tcBorders>
            <w:hideMark/>
          </w:tcPr>
          <w:p w14:paraId="4ED9D619" w14:textId="77777777" w:rsidR="001D162A" w:rsidRPr="00E90C0B" w:rsidRDefault="001D162A" w:rsidP="00EC5D26">
            <w:pPr>
              <w:spacing w:line="276" w:lineRule="auto"/>
              <w:jc w:val="center"/>
            </w:pPr>
            <w:r w:rsidRPr="00E90C0B">
              <w:t>Контактная работа</w:t>
            </w:r>
          </w:p>
        </w:tc>
        <w:tc>
          <w:tcPr>
            <w:tcW w:w="993" w:type="dxa"/>
            <w:vMerge w:val="restart"/>
            <w:tcBorders>
              <w:top w:val="single" w:sz="2" w:space="0" w:color="000001"/>
              <w:left w:val="single" w:sz="2" w:space="0" w:color="000001"/>
              <w:bottom w:val="single" w:sz="2" w:space="0" w:color="000001"/>
              <w:right w:val="single" w:sz="2" w:space="0" w:color="000001"/>
            </w:tcBorders>
          </w:tcPr>
          <w:p w14:paraId="15F74FE1" w14:textId="77777777" w:rsidR="001D162A" w:rsidRPr="00E90C0B" w:rsidRDefault="001D162A" w:rsidP="00EC5D26">
            <w:pPr>
              <w:spacing w:line="276" w:lineRule="auto"/>
              <w:jc w:val="center"/>
            </w:pPr>
            <w:r w:rsidRPr="00E90C0B">
              <w:t>Самостоятельная работа</w:t>
            </w:r>
          </w:p>
          <w:p w14:paraId="4BC03990" w14:textId="77777777" w:rsidR="001D162A" w:rsidRPr="00E90C0B" w:rsidRDefault="001D162A" w:rsidP="00EC5D26">
            <w:pPr>
              <w:spacing w:line="276" w:lineRule="auto"/>
              <w:jc w:val="center"/>
            </w:pPr>
          </w:p>
        </w:tc>
        <w:tc>
          <w:tcPr>
            <w:tcW w:w="1134"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286D2673" w14:textId="77777777" w:rsidR="001D162A" w:rsidRPr="00E90C0B" w:rsidRDefault="001D162A" w:rsidP="00EC5D26">
            <w:pPr>
              <w:spacing w:line="276" w:lineRule="auto"/>
              <w:jc w:val="center"/>
            </w:pPr>
            <w:r w:rsidRPr="00E90C0B">
              <w:t>Всего часов по дисциплине</w:t>
            </w:r>
          </w:p>
          <w:p w14:paraId="7E68DB25" w14:textId="77777777" w:rsidR="001D162A" w:rsidRPr="00E90C0B" w:rsidRDefault="001D162A" w:rsidP="00EC5D26">
            <w:pPr>
              <w:spacing w:line="276" w:lineRule="auto"/>
            </w:pPr>
          </w:p>
        </w:tc>
      </w:tr>
      <w:tr w:rsidR="001D162A" w:rsidRPr="00E90C0B" w14:paraId="51CFB406" w14:textId="77777777" w:rsidTr="001D162A">
        <w:trPr>
          <w:trHeight w:val="533"/>
        </w:trPr>
        <w:tc>
          <w:tcPr>
            <w:tcW w:w="4467" w:type="dxa"/>
            <w:vMerge/>
            <w:tcBorders>
              <w:top w:val="single" w:sz="2" w:space="0" w:color="000001"/>
              <w:left w:val="single" w:sz="2" w:space="0" w:color="000001"/>
              <w:bottom w:val="single" w:sz="2" w:space="0" w:color="000001"/>
              <w:right w:val="single" w:sz="2" w:space="0" w:color="000001"/>
            </w:tcBorders>
            <w:vAlign w:val="center"/>
            <w:hideMark/>
          </w:tcPr>
          <w:p w14:paraId="42082C5C" w14:textId="77777777" w:rsidR="001D162A" w:rsidRPr="00E90C0B" w:rsidRDefault="001D162A" w:rsidP="00EC5D26">
            <w:pPr>
              <w:spacing w:line="276" w:lineRule="auto"/>
            </w:pPr>
          </w:p>
        </w:tc>
        <w:tc>
          <w:tcPr>
            <w:tcW w:w="1843" w:type="dxa"/>
            <w:gridSpan w:val="2"/>
            <w:tcBorders>
              <w:top w:val="single" w:sz="2" w:space="0" w:color="000001"/>
              <w:left w:val="single" w:sz="2" w:space="0" w:color="000001"/>
              <w:bottom w:val="single" w:sz="2" w:space="0" w:color="000001"/>
              <w:right w:val="single" w:sz="2" w:space="0" w:color="000001"/>
            </w:tcBorders>
            <w:hideMark/>
          </w:tcPr>
          <w:p w14:paraId="4E9A96A5" w14:textId="77777777" w:rsidR="001D162A" w:rsidRPr="00E90C0B" w:rsidRDefault="001D162A" w:rsidP="00EC5D26">
            <w:pPr>
              <w:spacing w:line="276" w:lineRule="auto"/>
              <w:jc w:val="center"/>
            </w:pPr>
            <w:r w:rsidRPr="00E90C0B">
              <w:t>Аудиторная работа</w:t>
            </w:r>
          </w:p>
        </w:tc>
        <w:tc>
          <w:tcPr>
            <w:tcW w:w="1275"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1B920DE3" w14:textId="77777777" w:rsidR="001D162A" w:rsidRPr="00E90C0B" w:rsidRDefault="001D162A" w:rsidP="00EC5D26">
            <w:pPr>
              <w:tabs>
                <w:tab w:val="left" w:pos="814"/>
              </w:tabs>
              <w:spacing w:line="276" w:lineRule="auto"/>
              <w:jc w:val="center"/>
            </w:pPr>
            <w:r w:rsidRPr="00E90C0B">
              <w:t xml:space="preserve">Контактная СР (в </w:t>
            </w:r>
            <w:proofErr w:type="spellStart"/>
            <w:r w:rsidRPr="00E90C0B">
              <w:t>т.ч</w:t>
            </w:r>
            <w:proofErr w:type="spellEnd"/>
            <w:r w:rsidRPr="00E90C0B">
              <w:t xml:space="preserve">. </w:t>
            </w:r>
          </w:p>
          <w:p w14:paraId="4D2B7E0D" w14:textId="77777777" w:rsidR="001D162A" w:rsidRPr="00E90C0B" w:rsidRDefault="001D162A" w:rsidP="00EC5D26">
            <w:pPr>
              <w:spacing w:line="276" w:lineRule="auto"/>
              <w:jc w:val="center"/>
            </w:pPr>
            <w:r w:rsidRPr="00E90C0B">
              <w:t>в ЭИОС)</w:t>
            </w:r>
          </w:p>
          <w:p w14:paraId="188FA898" w14:textId="77777777" w:rsidR="001D162A" w:rsidRPr="00E90C0B" w:rsidRDefault="001D162A" w:rsidP="00EC5D26">
            <w:pPr>
              <w:spacing w:line="276" w:lineRule="auto"/>
              <w:jc w:val="center"/>
            </w:pPr>
          </w:p>
        </w:tc>
        <w:tc>
          <w:tcPr>
            <w:tcW w:w="993" w:type="dxa"/>
            <w:vMerge/>
            <w:tcBorders>
              <w:top w:val="single" w:sz="2" w:space="0" w:color="000001"/>
              <w:left w:val="single" w:sz="2" w:space="0" w:color="000001"/>
              <w:bottom w:val="single" w:sz="2" w:space="0" w:color="000001"/>
              <w:right w:val="single" w:sz="2" w:space="0" w:color="000001"/>
            </w:tcBorders>
            <w:vAlign w:val="center"/>
            <w:hideMark/>
          </w:tcPr>
          <w:p w14:paraId="5A4389F6" w14:textId="77777777" w:rsidR="001D162A" w:rsidRPr="00E90C0B" w:rsidRDefault="001D162A" w:rsidP="00EC5D26">
            <w:pPr>
              <w:spacing w:line="276" w:lineRule="auto"/>
            </w:pPr>
          </w:p>
        </w:tc>
        <w:tc>
          <w:tcPr>
            <w:tcW w:w="1134" w:type="dxa"/>
            <w:vMerge/>
            <w:tcBorders>
              <w:top w:val="single" w:sz="2" w:space="0" w:color="000001"/>
              <w:left w:val="single" w:sz="2" w:space="0" w:color="000001"/>
              <w:bottom w:val="single" w:sz="2" w:space="0" w:color="000001"/>
              <w:right w:val="single" w:sz="2" w:space="0" w:color="000001"/>
            </w:tcBorders>
            <w:vAlign w:val="center"/>
            <w:hideMark/>
          </w:tcPr>
          <w:p w14:paraId="6C108BCA" w14:textId="77777777" w:rsidR="001D162A" w:rsidRPr="00E90C0B" w:rsidRDefault="001D162A" w:rsidP="00EC5D26">
            <w:pPr>
              <w:spacing w:line="276" w:lineRule="auto"/>
            </w:pPr>
          </w:p>
        </w:tc>
      </w:tr>
      <w:tr w:rsidR="001D162A" w:rsidRPr="00E90C0B" w14:paraId="3FACAF1A" w14:textId="77777777" w:rsidTr="001D162A">
        <w:trPr>
          <w:trHeight w:val="1"/>
        </w:trPr>
        <w:tc>
          <w:tcPr>
            <w:tcW w:w="4467" w:type="dxa"/>
            <w:vMerge/>
            <w:tcBorders>
              <w:top w:val="single" w:sz="2" w:space="0" w:color="000001"/>
              <w:left w:val="single" w:sz="2" w:space="0" w:color="000001"/>
              <w:bottom w:val="single" w:sz="2" w:space="0" w:color="000001"/>
              <w:right w:val="single" w:sz="2" w:space="0" w:color="000001"/>
            </w:tcBorders>
            <w:vAlign w:val="center"/>
            <w:hideMark/>
          </w:tcPr>
          <w:p w14:paraId="283A3CE6" w14:textId="77777777" w:rsidR="001D162A" w:rsidRPr="00E90C0B" w:rsidRDefault="001D162A" w:rsidP="00EC5D26">
            <w:pPr>
              <w:spacing w:line="276" w:lineRule="auto"/>
            </w:pPr>
          </w:p>
        </w:tc>
        <w:tc>
          <w:tcPr>
            <w:tcW w:w="992" w:type="dxa"/>
            <w:tcBorders>
              <w:top w:val="single" w:sz="2" w:space="0" w:color="000001"/>
              <w:left w:val="single" w:sz="2" w:space="0" w:color="000001"/>
              <w:bottom w:val="single" w:sz="2" w:space="0" w:color="000001"/>
              <w:right w:val="single" w:sz="2" w:space="0" w:color="000001"/>
            </w:tcBorders>
          </w:tcPr>
          <w:p w14:paraId="5D3EFA8D" w14:textId="77777777" w:rsidR="001D162A" w:rsidRPr="00E90C0B" w:rsidRDefault="001D162A" w:rsidP="00EC5D26">
            <w:pPr>
              <w:spacing w:line="276" w:lineRule="auto"/>
              <w:jc w:val="center"/>
            </w:pPr>
            <w:r w:rsidRPr="00E90C0B">
              <w:t>Лекции</w:t>
            </w:r>
          </w:p>
          <w:p w14:paraId="541ED980" w14:textId="77777777" w:rsidR="001D162A" w:rsidRPr="00E90C0B" w:rsidRDefault="001D162A" w:rsidP="00EC5D26">
            <w:pPr>
              <w:spacing w:line="276" w:lineRule="auto"/>
              <w:jc w:val="center"/>
            </w:pPr>
          </w:p>
        </w:tc>
        <w:tc>
          <w:tcPr>
            <w:tcW w:w="851" w:type="dxa"/>
            <w:tcBorders>
              <w:top w:val="single" w:sz="2" w:space="0" w:color="000001"/>
              <w:left w:val="single" w:sz="2" w:space="0" w:color="000001"/>
              <w:bottom w:val="single" w:sz="2" w:space="0" w:color="000001"/>
              <w:right w:val="single" w:sz="2" w:space="0" w:color="000001"/>
            </w:tcBorders>
            <w:hideMark/>
          </w:tcPr>
          <w:p w14:paraId="3E8ADB04" w14:textId="77777777" w:rsidR="001D162A" w:rsidRPr="00E90C0B" w:rsidRDefault="001D162A" w:rsidP="00EC5D26">
            <w:pPr>
              <w:spacing w:line="276" w:lineRule="auto"/>
              <w:jc w:val="center"/>
            </w:pPr>
            <w:proofErr w:type="spellStart"/>
            <w:r w:rsidRPr="00E90C0B">
              <w:t>Практ.раб</w:t>
            </w:r>
            <w:proofErr w:type="spellEnd"/>
          </w:p>
        </w:tc>
        <w:tc>
          <w:tcPr>
            <w:tcW w:w="1275" w:type="dxa"/>
            <w:vMerge/>
            <w:tcBorders>
              <w:top w:val="single" w:sz="2" w:space="0" w:color="000001"/>
              <w:left w:val="single" w:sz="2" w:space="0" w:color="000001"/>
              <w:bottom w:val="single" w:sz="2" w:space="0" w:color="000001"/>
              <w:right w:val="single" w:sz="2" w:space="0" w:color="000001"/>
            </w:tcBorders>
            <w:vAlign w:val="center"/>
            <w:hideMark/>
          </w:tcPr>
          <w:p w14:paraId="70010849" w14:textId="77777777" w:rsidR="001D162A" w:rsidRPr="00E90C0B" w:rsidRDefault="001D162A" w:rsidP="00EC5D26">
            <w:pPr>
              <w:spacing w:line="276" w:lineRule="auto"/>
            </w:pPr>
          </w:p>
        </w:tc>
        <w:tc>
          <w:tcPr>
            <w:tcW w:w="993" w:type="dxa"/>
            <w:vMerge/>
            <w:tcBorders>
              <w:top w:val="single" w:sz="2" w:space="0" w:color="000001"/>
              <w:left w:val="single" w:sz="2" w:space="0" w:color="000001"/>
              <w:bottom w:val="single" w:sz="2" w:space="0" w:color="000001"/>
              <w:right w:val="single" w:sz="2" w:space="0" w:color="000001"/>
            </w:tcBorders>
            <w:vAlign w:val="center"/>
            <w:hideMark/>
          </w:tcPr>
          <w:p w14:paraId="72A7BE92" w14:textId="77777777" w:rsidR="001D162A" w:rsidRPr="00E90C0B" w:rsidRDefault="001D162A" w:rsidP="00EC5D26">
            <w:pPr>
              <w:spacing w:line="276" w:lineRule="auto"/>
            </w:pPr>
          </w:p>
        </w:tc>
        <w:tc>
          <w:tcPr>
            <w:tcW w:w="1134" w:type="dxa"/>
            <w:vMerge/>
            <w:tcBorders>
              <w:top w:val="single" w:sz="2" w:space="0" w:color="000001"/>
              <w:left w:val="single" w:sz="2" w:space="0" w:color="000001"/>
              <w:bottom w:val="single" w:sz="2" w:space="0" w:color="000001"/>
              <w:right w:val="single" w:sz="2" w:space="0" w:color="000001"/>
            </w:tcBorders>
            <w:vAlign w:val="center"/>
            <w:hideMark/>
          </w:tcPr>
          <w:p w14:paraId="2846D02A" w14:textId="77777777" w:rsidR="001D162A" w:rsidRPr="00E90C0B" w:rsidRDefault="001D162A" w:rsidP="00EC5D26">
            <w:pPr>
              <w:spacing w:line="276" w:lineRule="auto"/>
            </w:pPr>
          </w:p>
        </w:tc>
      </w:tr>
      <w:tr w:rsidR="001D162A" w:rsidRPr="00E90C0B" w14:paraId="7797B5AE"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hideMark/>
          </w:tcPr>
          <w:p w14:paraId="5EC65C19" w14:textId="77777777" w:rsidR="001D162A" w:rsidRPr="00E90C0B" w:rsidRDefault="001D162A" w:rsidP="00EC5D26">
            <w:pPr>
              <w:spacing w:line="276" w:lineRule="auto"/>
            </w:pPr>
            <w:r w:rsidRPr="00E90C0B">
              <w:rPr>
                <w:b/>
                <w:bCs/>
              </w:rPr>
              <w:t>Раздел 1. Введение в нейрофизиологию</w:t>
            </w:r>
          </w:p>
        </w:tc>
        <w:tc>
          <w:tcPr>
            <w:tcW w:w="992"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7AC81B3F" w14:textId="77777777" w:rsidR="001D162A" w:rsidRPr="00E90C0B" w:rsidRDefault="001D162A" w:rsidP="001D162A">
            <w:pPr>
              <w:spacing w:line="276" w:lineRule="auto"/>
              <w:jc w:val="center"/>
              <w:rPr>
                <w:b/>
                <w:bCs/>
              </w:rPr>
            </w:pPr>
            <w:r>
              <w:rPr>
                <w:b/>
                <w:bCs/>
              </w:rPr>
              <w:t>4</w:t>
            </w:r>
          </w:p>
        </w:tc>
        <w:tc>
          <w:tcPr>
            <w:tcW w:w="851"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69CA3CDD" w14:textId="77777777" w:rsidR="001D162A" w:rsidRPr="00E90C0B" w:rsidRDefault="001D162A" w:rsidP="001D162A">
            <w:pPr>
              <w:spacing w:line="276" w:lineRule="auto"/>
              <w:jc w:val="center"/>
              <w:rPr>
                <w:b/>
                <w:bCs/>
              </w:rPr>
            </w:pPr>
            <w:r>
              <w:rPr>
                <w:b/>
                <w:bCs/>
              </w:rPr>
              <w:t>6</w:t>
            </w:r>
          </w:p>
        </w:tc>
        <w:tc>
          <w:tcPr>
            <w:tcW w:w="1275"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0E8DE997" w14:textId="77777777" w:rsidR="001D162A" w:rsidRPr="00E90C0B" w:rsidRDefault="001D162A" w:rsidP="001D162A">
            <w:pPr>
              <w:spacing w:line="276" w:lineRule="auto"/>
              <w:jc w:val="center"/>
              <w:rPr>
                <w:b/>
                <w:bCs/>
              </w:rPr>
            </w:pPr>
            <w:r>
              <w:rPr>
                <w:b/>
                <w:bCs/>
              </w:rPr>
              <w:t>8</w:t>
            </w:r>
          </w:p>
        </w:tc>
        <w:tc>
          <w:tcPr>
            <w:tcW w:w="993"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754710A2" w14:textId="77777777" w:rsidR="001D162A" w:rsidRPr="00E90C0B" w:rsidRDefault="001D162A" w:rsidP="001D162A">
            <w:pPr>
              <w:spacing w:line="276" w:lineRule="auto"/>
              <w:jc w:val="center"/>
              <w:rPr>
                <w:b/>
                <w:bCs/>
              </w:rPr>
            </w:pPr>
            <w:r>
              <w:rPr>
                <w:b/>
                <w:bCs/>
              </w:rPr>
              <w:t>12</w:t>
            </w:r>
          </w:p>
        </w:tc>
        <w:tc>
          <w:tcPr>
            <w:tcW w:w="1134"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4255FB55" w14:textId="77777777" w:rsidR="001D162A" w:rsidRPr="00E90C0B" w:rsidRDefault="001D162A" w:rsidP="001D162A">
            <w:pPr>
              <w:spacing w:line="276" w:lineRule="auto"/>
              <w:jc w:val="center"/>
              <w:rPr>
                <w:b/>
                <w:bCs/>
              </w:rPr>
            </w:pPr>
            <w:r>
              <w:rPr>
                <w:b/>
                <w:bCs/>
              </w:rPr>
              <w:t>30</w:t>
            </w:r>
          </w:p>
        </w:tc>
      </w:tr>
      <w:tr w:rsidR="001D162A" w:rsidRPr="00E90C0B" w14:paraId="144C9FF5"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vAlign w:val="center"/>
            <w:hideMark/>
          </w:tcPr>
          <w:p w14:paraId="1221D132" w14:textId="77777777" w:rsidR="001D162A" w:rsidRPr="00E90C0B" w:rsidRDefault="001D162A" w:rsidP="00EC5D26">
            <w:pPr>
              <w:spacing w:line="276" w:lineRule="auto"/>
            </w:pPr>
            <w:r>
              <w:t>Тема 1.1.</w:t>
            </w:r>
            <w:r w:rsidRPr="00E90C0B">
              <w:t xml:space="preserve"> Общие понятия нейрофизиологии. Биоэлектрические явления в живых тканях. Физиология синапсов. Физиология возбуждения и торможения</w:t>
            </w:r>
          </w:p>
        </w:tc>
        <w:tc>
          <w:tcPr>
            <w:tcW w:w="992" w:type="dxa"/>
            <w:tcBorders>
              <w:top w:val="single" w:sz="2" w:space="0" w:color="000001"/>
              <w:left w:val="single" w:sz="2" w:space="0" w:color="000001"/>
              <w:bottom w:val="single" w:sz="2" w:space="0" w:color="000001"/>
              <w:right w:val="single" w:sz="2" w:space="0" w:color="000001"/>
            </w:tcBorders>
            <w:vAlign w:val="center"/>
            <w:hideMark/>
          </w:tcPr>
          <w:p w14:paraId="36631DBE" w14:textId="77777777" w:rsidR="001D162A" w:rsidRPr="00E90C0B" w:rsidRDefault="001D162A" w:rsidP="001D162A">
            <w:pPr>
              <w:spacing w:line="276" w:lineRule="auto"/>
              <w:jc w:val="center"/>
            </w:pPr>
            <w:r w:rsidRPr="00E90C0B">
              <w:t>4</w:t>
            </w:r>
          </w:p>
        </w:tc>
        <w:tc>
          <w:tcPr>
            <w:tcW w:w="851" w:type="dxa"/>
            <w:tcBorders>
              <w:top w:val="single" w:sz="2" w:space="0" w:color="000001"/>
              <w:left w:val="single" w:sz="2" w:space="0" w:color="000001"/>
              <w:bottom w:val="single" w:sz="2" w:space="0" w:color="000001"/>
              <w:right w:val="single" w:sz="2" w:space="0" w:color="000001"/>
            </w:tcBorders>
            <w:vAlign w:val="center"/>
            <w:hideMark/>
          </w:tcPr>
          <w:p w14:paraId="1378CCCE" w14:textId="77777777" w:rsidR="001D162A" w:rsidRPr="00E90C0B" w:rsidRDefault="001D162A" w:rsidP="001D162A">
            <w:pPr>
              <w:spacing w:line="276" w:lineRule="auto"/>
              <w:jc w:val="center"/>
            </w:pPr>
            <w:r w:rsidRPr="00E90C0B">
              <w:t>6</w:t>
            </w:r>
          </w:p>
        </w:tc>
        <w:tc>
          <w:tcPr>
            <w:tcW w:w="127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1C55B8F4" w14:textId="77777777" w:rsidR="001D162A" w:rsidRPr="00E90C0B" w:rsidRDefault="001D162A" w:rsidP="001D162A">
            <w:pPr>
              <w:spacing w:line="276" w:lineRule="auto"/>
              <w:jc w:val="center"/>
            </w:pPr>
            <w:r w:rsidRPr="00E90C0B">
              <w:t>8</w:t>
            </w:r>
          </w:p>
        </w:tc>
        <w:tc>
          <w:tcPr>
            <w:tcW w:w="993"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1FA5325F" w14:textId="77777777" w:rsidR="001D162A" w:rsidRPr="00E90C0B" w:rsidRDefault="001D162A" w:rsidP="001D162A">
            <w:pPr>
              <w:spacing w:line="276" w:lineRule="auto"/>
              <w:jc w:val="center"/>
            </w:pPr>
            <w:r w:rsidRPr="00E90C0B">
              <w:t>12</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1F8A362A" w14:textId="77777777" w:rsidR="001D162A" w:rsidRPr="00E90C0B" w:rsidRDefault="001D162A" w:rsidP="001D162A">
            <w:pPr>
              <w:spacing w:line="276" w:lineRule="auto"/>
              <w:jc w:val="center"/>
            </w:pPr>
            <w:r w:rsidRPr="00E90C0B">
              <w:t>30</w:t>
            </w:r>
          </w:p>
        </w:tc>
      </w:tr>
      <w:tr w:rsidR="001D162A" w:rsidRPr="00E90C0B" w14:paraId="418568B9"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hideMark/>
          </w:tcPr>
          <w:p w14:paraId="5AA14468" w14:textId="77777777" w:rsidR="001D162A" w:rsidRPr="00E90C0B" w:rsidRDefault="001D162A" w:rsidP="00EC5D26">
            <w:pPr>
              <w:spacing w:line="276" w:lineRule="auto"/>
            </w:pPr>
            <w:r w:rsidRPr="00E90C0B">
              <w:rPr>
                <w:b/>
                <w:bCs/>
              </w:rPr>
              <w:t xml:space="preserve">Раздел </w:t>
            </w:r>
            <w:r>
              <w:rPr>
                <w:b/>
                <w:bCs/>
              </w:rPr>
              <w:t xml:space="preserve"> </w:t>
            </w:r>
            <w:r w:rsidRPr="00E90C0B">
              <w:rPr>
                <w:b/>
                <w:bCs/>
              </w:rPr>
              <w:t>2. Строение и функции головного мозга</w:t>
            </w:r>
          </w:p>
        </w:tc>
        <w:tc>
          <w:tcPr>
            <w:tcW w:w="992"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77CA31C7" w14:textId="77777777" w:rsidR="001D162A" w:rsidRPr="00E90C0B" w:rsidRDefault="001D162A" w:rsidP="001D162A">
            <w:pPr>
              <w:spacing w:line="276" w:lineRule="auto"/>
              <w:jc w:val="center"/>
              <w:rPr>
                <w:b/>
                <w:bCs/>
              </w:rPr>
            </w:pPr>
            <w:r>
              <w:rPr>
                <w:b/>
                <w:bCs/>
              </w:rPr>
              <w:t>2</w:t>
            </w:r>
          </w:p>
        </w:tc>
        <w:tc>
          <w:tcPr>
            <w:tcW w:w="851"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22E4A3FE" w14:textId="77777777" w:rsidR="001D162A" w:rsidRPr="00E90C0B" w:rsidRDefault="001D162A" w:rsidP="001D162A">
            <w:pPr>
              <w:spacing w:line="276" w:lineRule="auto"/>
              <w:jc w:val="center"/>
              <w:rPr>
                <w:b/>
                <w:bCs/>
              </w:rPr>
            </w:pPr>
            <w:r>
              <w:rPr>
                <w:b/>
                <w:bCs/>
              </w:rPr>
              <w:t>6</w:t>
            </w:r>
          </w:p>
        </w:tc>
        <w:tc>
          <w:tcPr>
            <w:tcW w:w="1275"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38741520" w14:textId="77777777" w:rsidR="001D162A" w:rsidRPr="00E90C0B" w:rsidRDefault="001D162A" w:rsidP="001D162A">
            <w:pPr>
              <w:spacing w:line="276" w:lineRule="auto"/>
              <w:jc w:val="center"/>
              <w:rPr>
                <w:b/>
                <w:bCs/>
              </w:rPr>
            </w:pPr>
            <w:r>
              <w:rPr>
                <w:b/>
                <w:bCs/>
              </w:rPr>
              <w:t>2</w:t>
            </w:r>
          </w:p>
        </w:tc>
        <w:tc>
          <w:tcPr>
            <w:tcW w:w="993"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585B3BE6" w14:textId="77777777" w:rsidR="001D162A" w:rsidRPr="00E90C0B" w:rsidRDefault="001D162A" w:rsidP="001D162A">
            <w:pPr>
              <w:spacing w:line="276" w:lineRule="auto"/>
              <w:jc w:val="center"/>
              <w:rPr>
                <w:b/>
                <w:bCs/>
              </w:rPr>
            </w:pPr>
            <w:r>
              <w:rPr>
                <w:b/>
                <w:bCs/>
              </w:rPr>
              <w:t>8</w:t>
            </w:r>
          </w:p>
        </w:tc>
        <w:tc>
          <w:tcPr>
            <w:tcW w:w="1134"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3F15C723" w14:textId="77777777" w:rsidR="001D162A" w:rsidRPr="00E90C0B" w:rsidRDefault="001D162A" w:rsidP="001D162A">
            <w:pPr>
              <w:spacing w:line="276" w:lineRule="auto"/>
              <w:jc w:val="center"/>
              <w:rPr>
                <w:b/>
                <w:bCs/>
              </w:rPr>
            </w:pPr>
            <w:r>
              <w:rPr>
                <w:b/>
                <w:bCs/>
              </w:rPr>
              <w:t>18</w:t>
            </w:r>
          </w:p>
        </w:tc>
      </w:tr>
      <w:tr w:rsidR="001D162A" w:rsidRPr="00E90C0B" w14:paraId="23D3C5C0"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vAlign w:val="center"/>
            <w:hideMark/>
          </w:tcPr>
          <w:p w14:paraId="360F6756" w14:textId="77777777" w:rsidR="001D162A" w:rsidRPr="00E90C0B" w:rsidRDefault="001D162A" w:rsidP="00EC5D26">
            <w:pPr>
              <w:spacing w:line="276" w:lineRule="auto"/>
            </w:pPr>
            <w:r w:rsidRPr="00E90C0B">
              <w:t>Тема 2.1 Строение и функции ствола мозга.</w:t>
            </w:r>
          </w:p>
        </w:tc>
        <w:tc>
          <w:tcPr>
            <w:tcW w:w="992" w:type="dxa"/>
            <w:tcBorders>
              <w:top w:val="single" w:sz="2" w:space="0" w:color="000001"/>
              <w:left w:val="single" w:sz="2" w:space="0" w:color="000001"/>
              <w:bottom w:val="single" w:sz="2" w:space="0" w:color="000001"/>
              <w:right w:val="single" w:sz="2" w:space="0" w:color="000001"/>
            </w:tcBorders>
            <w:vAlign w:val="center"/>
            <w:hideMark/>
          </w:tcPr>
          <w:p w14:paraId="07FC17D3" w14:textId="77777777" w:rsidR="001D162A" w:rsidRPr="00E90C0B" w:rsidRDefault="001D162A" w:rsidP="001D162A">
            <w:pPr>
              <w:spacing w:line="276" w:lineRule="auto"/>
            </w:pPr>
          </w:p>
        </w:tc>
        <w:tc>
          <w:tcPr>
            <w:tcW w:w="851" w:type="dxa"/>
            <w:tcBorders>
              <w:top w:val="single" w:sz="2" w:space="0" w:color="000001"/>
              <w:left w:val="single" w:sz="2" w:space="0" w:color="000001"/>
              <w:bottom w:val="single" w:sz="2" w:space="0" w:color="000001"/>
              <w:right w:val="single" w:sz="2" w:space="0" w:color="000001"/>
            </w:tcBorders>
            <w:vAlign w:val="center"/>
            <w:hideMark/>
          </w:tcPr>
          <w:p w14:paraId="6D2ABB5D" w14:textId="77777777" w:rsidR="001D162A" w:rsidRPr="00E90C0B" w:rsidRDefault="001D162A" w:rsidP="001D162A">
            <w:pPr>
              <w:spacing w:line="276" w:lineRule="auto"/>
              <w:jc w:val="center"/>
            </w:pPr>
            <w:r w:rsidRPr="00E90C0B">
              <w:t>4</w:t>
            </w:r>
          </w:p>
        </w:tc>
        <w:tc>
          <w:tcPr>
            <w:tcW w:w="127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1B62C417" w14:textId="77777777" w:rsidR="001D162A" w:rsidRPr="00E90C0B" w:rsidRDefault="001D162A" w:rsidP="001D162A">
            <w:pPr>
              <w:spacing w:line="276" w:lineRule="auto"/>
              <w:jc w:val="center"/>
            </w:pPr>
          </w:p>
        </w:tc>
        <w:tc>
          <w:tcPr>
            <w:tcW w:w="993"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37097003" w14:textId="77777777" w:rsidR="001D162A" w:rsidRPr="00E90C0B" w:rsidRDefault="001D162A" w:rsidP="001D162A">
            <w:pPr>
              <w:spacing w:line="276" w:lineRule="auto"/>
              <w:jc w:val="center"/>
            </w:pPr>
            <w:r w:rsidRPr="00E90C0B">
              <w:t>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001AEBC6" w14:textId="77777777" w:rsidR="001D162A" w:rsidRPr="00E90C0B" w:rsidRDefault="001D162A" w:rsidP="001D162A">
            <w:pPr>
              <w:spacing w:line="276" w:lineRule="auto"/>
              <w:jc w:val="center"/>
            </w:pPr>
            <w:r w:rsidRPr="00E90C0B">
              <w:t>8</w:t>
            </w:r>
          </w:p>
        </w:tc>
      </w:tr>
      <w:tr w:rsidR="001D162A" w:rsidRPr="00E90C0B" w14:paraId="06C34471"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vAlign w:val="center"/>
            <w:hideMark/>
          </w:tcPr>
          <w:p w14:paraId="0E5620C9" w14:textId="77777777" w:rsidR="001D162A" w:rsidRPr="00E90C0B" w:rsidRDefault="001D162A" w:rsidP="00EC5D26">
            <w:pPr>
              <w:spacing w:line="276" w:lineRule="auto"/>
            </w:pPr>
            <w:r w:rsidRPr="00E90C0B">
              <w:t>Тема 2.2 Строение и функции больших полушарий</w:t>
            </w:r>
          </w:p>
        </w:tc>
        <w:tc>
          <w:tcPr>
            <w:tcW w:w="992" w:type="dxa"/>
            <w:tcBorders>
              <w:top w:val="single" w:sz="2" w:space="0" w:color="000001"/>
              <w:left w:val="single" w:sz="2" w:space="0" w:color="000001"/>
              <w:bottom w:val="single" w:sz="2" w:space="0" w:color="000001"/>
              <w:right w:val="single" w:sz="2" w:space="0" w:color="000001"/>
            </w:tcBorders>
            <w:vAlign w:val="center"/>
            <w:hideMark/>
          </w:tcPr>
          <w:p w14:paraId="19346C34" w14:textId="77777777" w:rsidR="001D162A" w:rsidRPr="00E90C0B" w:rsidRDefault="001D162A" w:rsidP="001D162A">
            <w:pPr>
              <w:spacing w:line="276" w:lineRule="auto"/>
              <w:jc w:val="center"/>
            </w:pPr>
            <w:r w:rsidRPr="00E90C0B">
              <w:t>2</w:t>
            </w:r>
          </w:p>
        </w:tc>
        <w:tc>
          <w:tcPr>
            <w:tcW w:w="851" w:type="dxa"/>
            <w:tcBorders>
              <w:top w:val="single" w:sz="2" w:space="0" w:color="000001"/>
              <w:left w:val="single" w:sz="2" w:space="0" w:color="000001"/>
              <w:bottom w:val="single" w:sz="2" w:space="0" w:color="000001"/>
              <w:right w:val="single" w:sz="2" w:space="0" w:color="000001"/>
            </w:tcBorders>
            <w:vAlign w:val="center"/>
            <w:hideMark/>
          </w:tcPr>
          <w:p w14:paraId="0B27CEAD" w14:textId="77777777" w:rsidR="001D162A" w:rsidRPr="00E90C0B" w:rsidRDefault="001D162A" w:rsidP="001D162A">
            <w:pPr>
              <w:spacing w:line="276" w:lineRule="auto"/>
              <w:jc w:val="center"/>
            </w:pPr>
            <w:r w:rsidRPr="00E90C0B">
              <w:t>2</w:t>
            </w:r>
          </w:p>
        </w:tc>
        <w:tc>
          <w:tcPr>
            <w:tcW w:w="127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113076C7" w14:textId="77777777" w:rsidR="001D162A" w:rsidRPr="00E90C0B" w:rsidRDefault="001D162A" w:rsidP="001D162A">
            <w:pPr>
              <w:spacing w:line="276" w:lineRule="auto"/>
              <w:jc w:val="center"/>
            </w:pPr>
            <w:r w:rsidRPr="00E90C0B">
              <w:t>2</w:t>
            </w:r>
          </w:p>
        </w:tc>
        <w:tc>
          <w:tcPr>
            <w:tcW w:w="993"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0B495F0D" w14:textId="77777777" w:rsidR="001D162A" w:rsidRPr="00E90C0B" w:rsidRDefault="001D162A" w:rsidP="001D162A">
            <w:pPr>
              <w:spacing w:line="276" w:lineRule="auto"/>
              <w:jc w:val="center"/>
            </w:pPr>
            <w:r w:rsidRPr="00E90C0B">
              <w:t>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18D03663" w14:textId="77777777" w:rsidR="001D162A" w:rsidRPr="00E90C0B" w:rsidRDefault="001D162A" w:rsidP="001D162A">
            <w:pPr>
              <w:spacing w:line="276" w:lineRule="auto"/>
              <w:jc w:val="center"/>
            </w:pPr>
            <w:r w:rsidRPr="00E90C0B">
              <w:t>10</w:t>
            </w:r>
          </w:p>
        </w:tc>
      </w:tr>
      <w:tr w:rsidR="001D162A" w:rsidRPr="00E90C0B" w14:paraId="6B5391C9"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hideMark/>
          </w:tcPr>
          <w:p w14:paraId="0C2559AD" w14:textId="77777777" w:rsidR="001D162A" w:rsidRPr="00E90C0B" w:rsidRDefault="001D162A" w:rsidP="00EC5D26">
            <w:pPr>
              <w:spacing w:line="276" w:lineRule="auto"/>
            </w:pPr>
            <w:r w:rsidRPr="00E90C0B">
              <w:rPr>
                <w:b/>
                <w:bCs/>
              </w:rPr>
              <w:t>Раздел 3. Физиология высшей нервной деятельности</w:t>
            </w:r>
          </w:p>
        </w:tc>
        <w:tc>
          <w:tcPr>
            <w:tcW w:w="992"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0FEE0549" w14:textId="77777777" w:rsidR="001D162A" w:rsidRPr="00E90C0B" w:rsidRDefault="00B14A97" w:rsidP="001D162A">
            <w:pPr>
              <w:spacing w:line="276" w:lineRule="auto"/>
              <w:jc w:val="center"/>
              <w:rPr>
                <w:b/>
                <w:bCs/>
              </w:rPr>
            </w:pPr>
            <w:r>
              <w:rPr>
                <w:b/>
                <w:bCs/>
              </w:rPr>
              <w:t>4</w:t>
            </w:r>
          </w:p>
        </w:tc>
        <w:tc>
          <w:tcPr>
            <w:tcW w:w="851"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394D8747" w14:textId="77777777" w:rsidR="001D162A" w:rsidRPr="00E90C0B" w:rsidRDefault="001D162A" w:rsidP="001D162A">
            <w:pPr>
              <w:spacing w:line="276" w:lineRule="auto"/>
              <w:jc w:val="center"/>
              <w:rPr>
                <w:b/>
                <w:bCs/>
              </w:rPr>
            </w:pPr>
            <w:r>
              <w:rPr>
                <w:b/>
                <w:bCs/>
              </w:rPr>
              <w:t>4</w:t>
            </w:r>
          </w:p>
        </w:tc>
        <w:tc>
          <w:tcPr>
            <w:tcW w:w="1275"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6E4B8CC0" w14:textId="77777777" w:rsidR="001D162A" w:rsidRPr="00E90C0B" w:rsidRDefault="001D162A" w:rsidP="001D162A">
            <w:pPr>
              <w:spacing w:line="276" w:lineRule="auto"/>
              <w:jc w:val="center"/>
              <w:rPr>
                <w:b/>
                <w:bCs/>
              </w:rPr>
            </w:pPr>
            <w:r>
              <w:rPr>
                <w:b/>
                <w:bCs/>
              </w:rPr>
              <w:t>2</w:t>
            </w:r>
          </w:p>
        </w:tc>
        <w:tc>
          <w:tcPr>
            <w:tcW w:w="993"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63639969" w14:textId="77777777" w:rsidR="001D162A" w:rsidRPr="00E90C0B" w:rsidRDefault="001D162A" w:rsidP="00B14A97">
            <w:pPr>
              <w:spacing w:line="276" w:lineRule="auto"/>
              <w:jc w:val="center"/>
              <w:rPr>
                <w:b/>
                <w:bCs/>
              </w:rPr>
            </w:pPr>
            <w:r>
              <w:rPr>
                <w:b/>
                <w:bCs/>
              </w:rPr>
              <w:t>1</w:t>
            </w:r>
            <w:r w:rsidR="00B14A97">
              <w:rPr>
                <w:b/>
                <w:bCs/>
              </w:rPr>
              <w:t>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themeFill="background1"/>
            <w:vAlign w:val="center"/>
          </w:tcPr>
          <w:p w14:paraId="7F012E21" w14:textId="77777777" w:rsidR="001D162A" w:rsidRPr="00E90C0B" w:rsidRDefault="001D162A" w:rsidP="00B14A97">
            <w:pPr>
              <w:spacing w:line="276" w:lineRule="auto"/>
              <w:jc w:val="center"/>
              <w:rPr>
                <w:b/>
                <w:bCs/>
              </w:rPr>
            </w:pPr>
            <w:r>
              <w:rPr>
                <w:b/>
                <w:bCs/>
              </w:rPr>
              <w:t>2</w:t>
            </w:r>
            <w:r w:rsidR="00B14A97">
              <w:rPr>
                <w:b/>
                <w:bCs/>
              </w:rPr>
              <w:t>4</w:t>
            </w:r>
          </w:p>
        </w:tc>
      </w:tr>
      <w:tr w:rsidR="001D162A" w:rsidRPr="00E90C0B" w14:paraId="64CDE1CE"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vAlign w:val="center"/>
            <w:hideMark/>
          </w:tcPr>
          <w:p w14:paraId="000CB825" w14:textId="77777777" w:rsidR="001D162A" w:rsidRPr="00E90C0B" w:rsidRDefault="001D162A" w:rsidP="00EC5D26">
            <w:pPr>
              <w:spacing w:line="276" w:lineRule="auto"/>
            </w:pPr>
            <w:r w:rsidRPr="00E90C0B">
              <w:t xml:space="preserve">Тема 3.1 Методы исследования мозга и ВНД человека. Введение в раздел «Физиология ВНД». </w:t>
            </w:r>
          </w:p>
        </w:tc>
        <w:tc>
          <w:tcPr>
            <w:tcW w:w="992" w:type="dxa"/>
            <w:tcBorders>
              <w:top w:val="single" w:sz="2" w:space="0" w:color="000001"/>
              <w:left w:val="single" w:sz="2" w:space="0" w:color="000001"/>
              <w:bottom w:val="single" w:sz="2" w:space="0" w:color="000001"/>
              <w:right w:val="single" w:sz="2" w:space="0" w:color="000001"/>
            </w:tcBorders>
            <w:vAlign w:val="center"/>
            <w:hideMark/>
          </w:tcPr>
          <w:p w14:paraId="03011B1E" w14:textId="77777777" w:rsidR="001D162A" w:rsidRPr="00E90C0B" w:rsidRDefault="001D162A" w:rsidP="001D162A">
            <w:pPr>
              <w:spacing w:line="276" w:lineRule="auto"/>
              <w:jc w:val="center"/>
            </w:pPr>
            <w:r w:rsidRPr="00E90C0B">
              <w:t>2</w:t>
            </w:r>
          </w:p>
        </w:tc>
        <w:tc>
          <w:tcPr>
            <w:tcW w:w="851" w:type="dxa"/>
            <w:tcBorders>
              <w:top w:val="single" w:sz="2" w:space="0" w:color="000001"/>
              <w:left w:val="single" w:sz="2" w:space="0" w:color="000001"/>
              <w:bottom w:val="single" w:sz="2" w:space="0" w:color="000001"/>
              <w:right w:val="single" w:sz="2" w:space="0" w:color="000001"/>
            </w:tcBorders>
            <w:vAlign w:val="center"/>
            <w:hideMark/>
          </w:tcPr>
          <w:p w14:paraId="5C79FFCD" w14:textId="77777777" w:rsidR="001D162A" w:rsidRPr="00E90C0B" w:rsidRDefault="001D162A" w:rsidP="001D162A">
            <w:pPr>
              <w:spacing w:line="276" w:lineRule="auto"/>
              <w:jc w:val="center"/>
            </w:pPr>
            <w:r w:rsidRPr="00E90C0B">
              <w:t>2</w:t>
            </w:r>
          </w:p>
        </w:tc>
        <w:tc>
          <w:tcPr>
            <w:tcW w:w="127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4F5741EB" w14:textId="77777777" w:rsidR="001D162A" w:rsidRPr="00E90C0B" w:rsidRDefault="001D162A" w:rsidP="001D162A">
            <w:pPr>
              <w:spacing w:line="276" w:lineRule="auto"/>
              <w:jc w:val="center"/>
            </w:pPr>
            <w:r w:rsidRPr="00E90C0B">
              <w:t>2</w:t>
            </w:r>
          </w:p>
        </w:tc>
        <w:tc>
          <w:tcPr>
            <w:tcW w:w="993"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6188B1F4" w14:textId="77777777" w:rsidR="001D162A" w:rsidRPr="00E90C0B" w:rsidRDefault="00B14A97" w:rsidP="001D162A">
            <w:pPr>
              <w:spacing w:line="276" w:lineRule="auto"/>
              <w:jc w:val="center"/>
            </w:pPr>
            <w:r>
              <w:t>8</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541FD8D2" w14:textId="77777777" w:rsidR="001D162A" w:rsidRPr="00E90C0B" w:rsidRDefault="001D162A" w:rsidP="00B14A97">
            <w:pPr>
              <w:spacing w:line="276" w:lineRule="auto"/>
              <w:jc w:val="center"/>
            </w:pPr>
            <w:r w:rsidRPr="00E90C0B">
              <w:t>1</w:t>
            </w:r>
            <w:r w:rsidR="00B14A97">
              <w:t>4</w:t>
            </w:r>
          </w:p>
        </w:tc>
      </w:tr>
      <w:tr w:rsidR="001D162A" w:rsidRPr="00E90C0B" w14:paraId="210B64E4"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vAlign w:val="center"/>
            <w:hideMark/>
          </w:tcPr>
          <w:p w14:paraId="495C7CCB" w14:textId="77777777" w:rsidR="001D162A" w:rsidRPr="00E90C0B" w:rsidRDefault="001D162A" w:rsidP="00EC5D26">
            <w:pPr>
              <w:spacing w:line="276" w:lineRule="auto"/>
            </w:pPr>
            <w:r w:rsidRPr="00E90C0B">
              <w:t xml:space="preserve">Тема 3.2. Высшие психические функции.  Психическая форма отражения </w:t>
            </w:r>
          </w:p>
        </w:tc>
        <w:tc>
          <w:tcPr>
            <w:tcW w:w="992" w:type="dxa"/>
            <w:tcBorders>
              <w:top w:val="single" w:sz="2" w:space="0" w:color="000001"/>
              <w:left w:val="single" w:sz="2" w:space="0" w:color="000001"/>
              <w:bottom w:val="single" w:sz="2" w:space="0" w:color="000001"/>
              <w:right w:val="single" w:sz="2" w:space="0" w:color="000001"/>
            </w:tcBorders>
            <w:vAlign w:val="center"/>
            <w:hideMark/>
          </w:tcPr>
          <w:p w14:paraId="7C2C533B" w14:textId="77777777" w:rsidR="001D162A" w:rsidRPr="00E90C0B" w:rsidRDefault="00B14A97" w:rsidP="00B14A97">
            <w:pPr>
              <w:spacing w:line="276" w:lineRule="auto"/>
              <w:jc w:val="center"/>
            </w:pPr>
            <w:r>
              <w:t>2</w:t>
            </w:r>
          </w:p>
        </w:tc>
        <w:tc>
          <w:tcPr>
            <w:tcW w:w="851" w:type="dxa"/>
            <w:tcBorders>
              <w:top w:val="single" w:sz="2" w:space="0" w:color="000001"/>
              <w:left w:val="single" w:sz="2" w:space="0" w:color="000001"/>
              <w:bottom w:val="single" w:sz="2" w:space="0" w:color="000001"/>
              <w:right w:val="single" w:sz="2" w:space="0" w:color="000001"/>
            </w:tcBorders>
            <w:vAlign w:val="center"/>
            <w:hideMark/>
          </w:tcPr>
          <w:p w14:paraId="4B81F652" w14:textId="77777777" w:rsidR="001D162A" w:rsidRPr="00E90C0B" w:rsidRDefault="001D162A" w:rsidP="001D162A">
            <w:pPr>
              <w:spacing w:line="276" w:lineRule="auto"/>
              <w:jc w:val="center"/>
            </w:pPr>
            <w:r w:rsidRPr="00E90C0B">
              <w:t>2</w:t>
            </w:r>
          </w:p>
        </w:tc>
        <w:tc>
          <w:tcPr>
            <w:tcW w:w="127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53D3733E" w14:textId="77777777" w:rsidR="001D162A" w:rsidRPr="00E90C0B" w:rsidRDefault="001D162A" w:rsidP="001D162A">
            <w:pPr>
              <w:spacing w:line="276" w:lineRule="auto"/>
              <w:jc w:val="center"/>
            </w:pPr>
          </w:p>
        </w:tc>
        <w:tc>
          <w:tcPr>
            <w:tcW w:w="993"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71F8E7FD" w14:textId="77777777" w:rsidR="001D162A" w:rsidRPr="00E90C0B" w:rsidRDefault="001D162A" w:rsidP="001D162A">
            <w:pPr>
              <w:spacing w:line="276" w:lineRule="auto"/>
              <w:jc w:val="center"/>
            </w:pPr>
            <w:r w:rsidRPr="00E90C0B">
              <w:t>6</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14:paraId="74E8C646" w14:textId="77777777" w:rsidR="001D162A" w:rsidRPr="00E90C0B" w:rsidRDefault="00B14A97" w:rsidP="001D162A">
            <w:pPr>
              <w:spacing w:line="276" w:lineRule="auto"/>
              <w:jc w:val="center"/>
            </w:pPr>
            <w:r>
              <w:t>10</w:t>
            </w:r>
          </w:p>
        </w:tc>
      </w:tr>
      <w:tr w:rsidR="001D162A" w:rsidRPr="00E90C0B" w14:paraId="4D35C88D" w14:textId="77777777" w:rsidTr="001D162A">
        <w:trPr>
          <w:trHeight w:val="1"/>
        </w:trPr>
        <w:tc>
          <w:tcPr>
            <w:tcW w:w="4467" w:type="dxa"/>
            <w:tcBorders>
              <w:top w:val="single" w:sz="2" w:space="0" w:color="000001"/>
              <w:left w:val="single" w:sz="2" w:space="0" w:color="000001"/>
              <w:bottom w:val="single" w:sz="2" w:space="0" w:color="000001"/>
              <w:right w:val="single" w:sz="2" w:space="0" w:color="000001"/>
            </w:tcBorders>
            <w:vAlign w:val="center"/>
          </w:tcPr>
          <w:p w14:paraId="4D2A433D" w14:textId="77777777" w:rsidR="001D162A" w:rsidRPr="00E90C0B" w:rsidRDefault="001D162A" w:rsidP="009A7F34">
            <w:pPr>
              <w:spacing w:line="276" w:lineRule="auto"/>
              <w:jc w:val="right"/>
            </w:pPr>
            <w:r w:rsidRPr="00E90C0B">
              <w:rPr>
                <w:b/>
              </w:rPr>
              <w:t>Итого:</w:t>
            </w:r>
          </w:p>
        </w:tc>
        <w:tc>
          <w:tcPr>
            <w:tcW w:w="992" w:type="dxa"/>
            <w:tcBorders>
              <w:top w:val="single" w:sz="2" w:space="0" w:color="000001"/>
              <w:left w:val="single" w:sz="2" w:space="0" w:color="000001"/>
              <w:bottom w:val="single" w:sz="2" w:space="0" w:color="000001"/>
              <w:right w:val="single" w:sz="2" w:space="0" w:color="000001"/>
            </w:tcBorders>
            <w:vAlign w:val="center"/>
          </w:tcPr>
          <w:p w14:paraId="69624EC7" w14:textId="77777777" w:rsidR="001D162A" w:rsidRPr="00E90C0B" w:rsidRDefault="00B14A97" w:rsidP="009A7F34">
            <w:pPr>
              <w:spacing w:line="276" w:lineRule="auto"/>
              <w:jc w:val="center"/>
            </w:pPr>
            <w:r>
              <w:rPr>
                <w:b/>
              </w:rPr>
              <w:t>10</w:t>
            </w:r>
          </w:p>
        </w:tc>
        <w:tc>
          <w:tcPr>
            <w:tcW w:w="851" w:type="dxa"/>
            <w:tcBorders>
              <w:top w:val="single" w:sz="2" w:space="0" w:color="000001"/>
              <w:left w:val="single" w:sz="2" w:space="0" w:color="000001"/>
              <w:bottom w:val="single" w:sz="2" w:space="0" w:color="000001"/>
              <w:right w:val="single" w:sz="2" w:space="0" w:color="000001"/>
            </w:tcBorders>
            <w:vAlign w:val="center"/>
          </w:tcPr>
          <w:p w14:paraId="7B751D67" w14:textId="77777777" w:rsidR="001D162A" w:rsidRPr="00E90C0B" w:rsidRDefault="001D162A" w:rsidP="009A7F34">
            <w:pPr>
              <w:spacing w:line="276" w:lineRule="auto"/>
              <w:jc w:val="center"/>
            </w:pPr>
            <w:r w:rsidRPr="00E90C0B">
              <w:rPr>
                <w:b/>
              </w:rPr>
              <w:t>16</w:t>
            </w:r>
          </w:p>
        </w:tc>
        <w:tc>
          <w:tcPr>
            <w:tcW w:w="1275"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6F5F4F3" w14:textId="77777777" w:rsidR="001D162A" w:rsidRPr="00E90C0B" w:rsidRDefault="001D162A" w:rsidP="009A7F34">
            <w:pPr>
              <w:spacing w:line="276" w:lineRule="auto"/>
              <w:jc w:val="center"/>
            </w:pPr>
            <w:r w:rsidRPr="00E90C0B">
              <w:rPr>
                <w:b/>
              </w:rPr>
              <w:t>12</w:t>
            </w:r>
          </w:p>
        </w:tc>
        <w:tc>
          <w:tcPr>
            <w:tcW w:w="99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4C2E3EC" w14:textId="77777777" w:rsidR="001D162A" w:rsidRPr="00E90C0B" w:rsidRDefault="001D162A" w:rsidP="00B14A97">
            <w:pPr>
              <w:spacing w:line="276" w:lineRule="auto"/>
              <w:jc w:val="center"/>
            </w:pPr>
            <w:r w:rsidRPr="00E90C0B">
              <w:rPr>
                <w:b/>
              </w:rPr>
              <w:t>3</w:t>
            </w:r>
            <w:r w:rsidR="00B14A97">
              <w:rPr>
                <w:b/>
              </w:rPr>
              <w:t>4</w:t>
            </w:r>
          </w:p>
        </w:tc>
        <w:tc>
          <w:tcPr>
            <w:tcW w:w="1134"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3AE9FD0" w14:textId="77777777" w:rsidR="001D162A" w:rsidRPr="00E90C0B" w:rsidRDefault="001D162A" w:rsidP="009A7F34">
            <w:pPr>
              <w:spacing w:line="276" w:lineRule="auto"/>
              <w:jc w:val="center"/>
            </w:pPr>
            <w:r w:rsidRPr="00E90C0B">
              <w:rPr>
                <w:b/>
              </w:rPr>
              <w:t>72</w:t>
            </w:r>
          </w:p>
        </w:tc>
      </w:tr>
    </w:tbl>
    <w:p w14:paraId="235BA8D5" w14:textId="77777777" w:rsidR="00005D97" w:rsidRPr="00E90C0B" w:rsidRDefault="00005D97" w:rsidP="00EC5D26">
      <w:pPr>
        <w:spacing w:line="276" w:lineRule="auto"/>
        <w:rPr>
          <w:b/>
          <w:bCs/>
          <w:i/>
        </w:rPr>
      </w:pPr>
    </w:p>
    <w:p w14:paraId="0E68C488" w14:textId="77777777" w:rsidR="00005D97" w:rsidRPr="00DC4F4B" w:rsidRDefault="00005D97" w:rsidP="001D162A">
      <w:pPr>
        <w:spacing w:line="276" w:lineRule="auto"/>
        <w:ind w:firstLine="709"/>
        <w:jc w:val="both"/>
      </w:pPr>
      <w:r w:rsidRPr="00DC4F4B">
        <w:rPr>
          <w:bCs/>
          <w:i/>
        </w:rPr>
        <w:t>5.2. Методы обучения</w:t>
      </w:r>
    </w:p>
    <w:p w14:paraId="64483E04" w14:textId="77777777" w:rsidR="00005D97" w:rsidRPr="00DC4F4B" w:rsidRDefault="00005D97" w:rsidP="00EC5D26">
      <w:pPr>
        <w:spacing w:line="276" w:lineRule="auto"/>
        <w:ind w:firstLine="709"/>
        <w:jc w:val="both"/>
      </w:pPr>
      <w:r w:rsidRPr="00DC4F4B">
        <w:rPr>
          <w:bCs/>
        </w:rPr>
        <w:t>В ходе реализации дисциплина используются следующие активные методы обучения:</w:t>
      </w:r>
    </w:p>
    <w:p w14:paraId="42800A87" w14:textId="77777777" w:rsidR="00005D97" w:rsidRPr="00DC4F4B" w:rsidRDefault="00005D97" w:rsidP="00B14A97">
      <w:pPr>
        <w:pStyle w:val="p42"/>
        <w:shd w:val="clear" w:color="auto" w:fill="FFFFFF"/>
        <w:spacing w:before="0" w:after="0" w:line="276" w:lineRule="auto"/>
        <w:jc w:val="both"/>
        <w:rPr>
          <w:rFonts w:cs="Times New Roman"/>
        </w:rPr>
      </w:pPr>
      <w:r w:rsidRPr="00DC4F4B">
        <w:rPr>
          <w:rFonts w:cs="Times New Roman"/>
        </w:rPr>
        <w:t>объяснительно-иллюстративный (лекции, инструктаж, объяснение, демонстрация, презентации);</w:t>
      </w:r>
      <w:r w:rsidR="00B14A97">
        <w:rPr>
          <w:rFonts w:cs="Times New Roman"/>
        </w:rPr>
        <w:t xml:space="preserve"> </w:t>
      </w:r>
      <w:r w:rsidRPr="00DC4F4B">
        <w:rPr>
          <w:rFonts w:cs="Times New Roman"/>
        </w:rPr>
        <w:t>практический;</w:t>
      </w:r>
      <w:r w:rsidR="00B14A97">
        <w:rPr>
          <w:rFonts w:cs="Times New Roman"/>
        </w:rPr>
        <w:t xml:space="preserve"> </w:t>
      </w:r>
      <w:r w:rsidRPr="00DC4F4B">
        <w:rPr>
          <w:rFonts w:cs="Times New Roman"/>
        </w:rPr>
        <w:t>проблемного изложения;</w:t>
      </w:r>
      <w:r w:rsidR="00B14A97">
        <w:rPr>
          <w:rFonts w:cs="Times New Roman"/>
        </w:rPr>
        <w:t xml:space="preserve"> </w:t>
      </w:r>
      <w:r w:rsidRPr="00DC4F4B">
        <w:rPr>
          <w:rFonts w:cs="Times New Roman"/>
        </w:rPr>
        <w:t>частично-поисковый;</w:t>
      </w:r>
      <w:r w:rsidR="00B14A97">
        <w:rPr>
          <w:rFonts w:cs="Times New Roman"/>
        </w:rPr>
        <w:t xml:space="preserve"> </w:t>
      </w:r>
      <w:r w:rsidRPr="00DC4F4B">
        <w:rPr>
          <w:rFonts w:cs="Times New Roman"/>
        </w:rPr>
        <w:t>исследовательский.</w:t>
      </w:r>
    </w:p>
    <w:p w14:paraId="4520A62C" w14:textId="77777777" w:rsidR="00005D97" w:rsidRPr="00E90C0B" w:rsidRDefault="00005D97" w:rsidP="00EC5D26">
      <w:pPr>
        <w:spacing w:line="276" w:lineRule="auto"/>
        <w:ind w:firstLine="709"/>
        <w:jc w:val="both"/>
      </w:pPr>
    </w:p>
    <w:p w14:paraId="1093CA9E" w14:textId="77777777" w:rsidR="00005D97" w:rsidRPr="00E90C0B" w:rsidRDefault="00005D97" w:rsidP="00EC5D26">
      <w:pPr>
        <w:autoSpaceDE w:val="0"/>
        <w:autoSpaceDN w:val="0"/>
        <w:adjustRightInd w:val="0"/>
        <w:spacing w:line="276" w:lineRule="auto"/>
        <w:ind w:firstLine="709"/>
        <w:jc w:val="both"/>
        <w:rPr>
          <w:bCs/>
          <w:i/>
        </w:rPr>
      </w:pPr>
      <w:r w:rsidRPr="00E90C0B">
        <w:rPr>
          <w:b/>
          <w:bCs/>
        </w:rPr>
        <w:t>6. Рейтинг-план</w:t>
      </w:r>
    </w:p>
    <w:tbl>
      <w:tblPr>
        <w:tblW w:w="4850" w:type="pct"/>
        <w:tblInd w:w="108" w:type="dxa"/>
        <w:tblLayout w:type="fixed"/>
        <w:tblLook w:val="04A0" w:firstRow="1" w:lastRow="0" w:firstColumn="1" w:lastColumn="0" w:noHBand="0" w:noVBand="1"/>
      </w:tblPr>
      <w:tblGrid>
        <w:gridCol w:w="529"/>
        <w:gridCol w:w="1275"/>
        <w:gridCol w:w="1660"/>
        <w:gridCol w:w="2349"/>
        <w:gridCol w:w="971"/>
        <w:gridCol w:w="971"/>
        <w:gridCol w:w="834"/>
        <w:gridCol w:w="753"/>
      </w:tblGrid>
      <w:tr w:rsidR="00005D97" w:rsidRPr="00E90C0B" w14:paraId="707E8431" w14:textId="77777777" w:rsidTr="006B0768">
        <w:trPr>
          <w:trHeight w:val="1060"/>
        </w:trPr>
        <w:tc>
          <w:tcPr>
            <w:tcW w:w="53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0D0C0B4" w14:textId="77777777" w:rsidR="00005D97" w:rsidRPr="00E90C0B" w:rsidRDefault="00005D97" w:rsidP="00EC5D26">
            <w:pPr>
              <w:autoSpaceDE w:val="0"/>
              <w:autoSpaceDN w:val="0"/>
              <w:adjustRightInd w:val="0"/>
              <w:spacing w:line="276" w:lineRule="auto"/>
              <w:jc w:val="center"/>
            </w:pPr>
            <w:r w:rsidRPr="00E90C0B">
              <w:rPr>
                <w:color w:val="000000"/>
              </w:rPr>
              <w:lastRenderedPageBreak/>
              <w:t>№ п/п</w:t>
            </w:r>
          </w:p>
        </w:tc>
        <w:tc>
          <w:tcPr>
            <w:tcW w:w="1305" w:type="dxa"/>
            <w:vMerge w:val="restart"/>
            <w:tcBorders>
              <w:top w:val="single" w:sz="2" w:space="0" w:color="000000"/>
              <w:left w:val="single" w:sz="2" w:space="0" w:color="000000"/>
              <w:bottom w:val="single" w:sz="2" w:space="0" w:color="000000"/>
              <w:right w:val="single" w:sz="2" w:space="0" w:color="000000"/>
            </w:tcBorders>
            <w:hideMark/>
          </w:tcPr>
          <w:p w14:paraId="337D80CC" w14:textId="77777777" w:rsidR="00005D97" w:rsidRPr="00E90C0B" w:rsidRDefault="00005D97" w:rsidP="006343A6">
            <w:pPr>
              <w:autoSpaceDE w:val="0"/>
              <w:autoSpaceDN w:val="0"/>
              <w:adjustRightInd w:val="0"/>
              <w:jc w:val="center"/>
              <w:rPr>
                <w:color w:val="000000"/>
              </w:rPr>
            </w:pPr>
            <w:r w:rsidRPr="00E90C0B">
              <w:rPr>
                <w:color w:val="000000"/>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70C2EFEB" w14:textId="77777777" w:rsidR="00005D97" w:rsidRPr="00E90C0B" w:rsidRDefault="00005D97" w:rsidP="006343A6">
            <w:pPr>
              <w:autoSpaceDE w:val="0"/>
              <w:autoSpaceDN w:val="0"/>
              <w:adjustRightInd w:val="0"/>
              <w:jc w:val="center"/>
              <w:rPr>
                <w:color w:val="000000"/>
              </w:rPr>
            </w:pPr>
            <w:r w:rsidRPr="00E90C0B">
              <w:rPr>
                <w:color w:val="000000"/>
              </w:rPr>
              <w:t>Виды учебной деятельности</w:t>
            </w:r>
          </w:p>
          <w:p w14:paraId="017AF419" w14:textId="77777777" w:rsidR="00005D97" w:rsidRPr="00E90C0B" w:rsidRDefault="00005D97" w:rsidP="006343A6">
            <w:pPr>
              <w:autoSpaceDE w:val="0"/>
              <w:autoSpaceDN w:val="0"/>
              <w:adjustRightInd w:val="0"/>
              <w:jc w:val="center"/>
            </w:pPr>
            <w:r w:rsidRPr="00E90C0B">
              <w:rPr>
                <w:color w:val="000000"/>
              </w:rPr>
              <w:t>обучающегося</w:t>
            </w:r>
          </w:p>
        </w:tc>
        <w:tc>
          <w:tcPr>
            <w:tcW w:w="2410" w:type="dxa"/>
            <w:vMerge w:val="restart"/>
            <w:tcBorders>
              <w:top w:val="single" w:sz="2" w:space="0" w:color="000000"/>
              <w:left w:val="single" w:sz="2" w:space="0" w:color="000000"/>
              <w:bottom w:val="single" w:sz="2" w:space="0" w:color="000000"/>
              <w:right w:val="single" w:sz="2" w:space="0" w:color="000000"/>
            </w:tcBorders>
            <w:hideMark/>
          </w:tcPr>
          <w:p w14:paraId="64F321F2" w14:textId="77777777" w:rsidR="00005D97" w:rsidRPr="00E90C0B" w:rsidRDefault="00005D97" w:rsidP="006343A6">
            <w:pPr>
              <w:autoSpaceDE w:val="0"/>
              <w:autoSpaceDN w:val="0"/>
              <w:adjustRightInd w:val="0"/>
              <w:jc w:val="center"/>
            </w:pPr>
            <w:r w:rsidRPr="00E90C0B">
              <w:rPr>
                <w:color w:val="000000"/>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hideMark/>
          </w:tcPr>
          <w:p w14:paraId="5E6A29F7" w14:textId="77777777" w:rsidR="00005D97" w:rsidRPr="00E90C0B" w:rsidRDefault="00005D97" w:rsidP="006343A6">
            <w:pPr>
              <w:autoSpaceDE w:val="0"/>
              <w:autoSpaceDN w:val="0"/>
              <w:adjustRightInd w:val="0"/>
              <w:jc w:val="both"/>
            </w:pPr>
            <w:r w:rsidRPr="00E90C0B">
              <w:t>Балл за конкретное задание</w:t>
            </w:r>
          </w:p>
          <w:p w14:paraId="29D8C0FF" w14:textId="77777777" w:rsidR="00005D97" w:rsidRPr="00E90C0B" w:rsidRDefault="00005D97" w:rsidP="006343A6">
            <w:pPr>
              <w:autoSpaceDE w:val="0"/>
              <w:autoSpaceDN w:val="0"/>
              <w:adjustRightInd w:val="0"/>
              <w:jc w:val="both"/>
            </w:pPr>
            <w:r w:rsidRPr="00E90C0B">
              <w:t>(</w:t>
            </w:r>
            <w:proofErr w:type="spellStart"/>
            <w:r w:rsidRPr="00E90C0B">
              <w:t>min-max</w:t>
            </w:r>
            <w:proofErr w:type="spellEnd"/>
            <w:r w:rsidRPr="00E90C0B">
              <w:t>)</w:t>
            </w:r>
          </w:p>
        </w:tc>
        <w:tc>
          <w:tcPr>
            <w:tcW w:w="992" w:type="dxa"/>
            <w:vMerge w:val="restart"/>
            <w:tcBorders>
              <w:top w:val="single" w:sz="2" w:space="0" w:color="000000"/>
              <w:left w:val="single" w:sz="2" w:space="0" w:color="000000"/>
              <w:bottom w:val="single" w:sz="2" w:space="0" w:color="000000"/>
              <w:right w:val="single" w:sz="2" w:space="0" w:color="000000"/>
            </w:tcBorders>
            <w:hideMark/>
          </w:tcPr>
          <w:p w14:paraId="7B70CF6C" w14:textId="77777777" w:rsidR="00005D97" w:rsidRPr="00E90C0B" w:rsidRDefault="00005D97" w:rsidP="006343A6">
            <w:pPr>
              <w:autoSpaceDE w:val="0"/>
              <w:autoSpaceDN w:val="0"/>
              <w:adjustRightInd w:val="0"/>
              <w:jc w:val="both"/>
            </w:pPr>
            <w:r w:rsidRPr="00E90C0B">
              <w:t>Число заданий за семестр</w:t>
            </w:r>
          </w:p>
        </w:tc>
        <w:tc>
          <w:tcPr>
            <w:tcW w:w="1619" w:type="dxa"/>
            <w:gridSpan w:val="2"/>
            <w:tcBorders>
              <w:top w:val="single" w:sz="2" w:space="0" w:color="000000"/>
              <w:left w:val="nil"/>
              <w:bottom w:val="single" w:sz="2" w:space="0" w:color="000000"/>
              <w:right w:val="single" w:sz="2" w:space="0" w:color="000000"/>
            </w:tcBorders>
            <w:hideMark/>
          </w:tcPr>
          <w:p w14:paraId="31D26BCE" w14:textId="77777777" w:rsidR="00005D97" w:rsidRPr="00E90C0B" w:rsidRDefault="00005D97" w:rsidP="006343A6">
            <w:pPr>
              <w:autoSpaceDE w:val="0"/>
              <w:autoSpaceDN w:val="0"/>
              <w:adjustRightInd w:val="0"/>
              <w:jc w:val="both"/>
            </w:pPr>
            <w:r w:rsidRPr="00E90C0B">
              <w:t>Баллы</w:t>
            </w:r>
          </w:p>
        </w:tc>
      </w:tr>
      <w:tr w:rsidR="00005D97" w:rsidRPr="00E90C0B" w14:paraId="2A563448" w14:textId="77777777" w:rsidTr="006B0768">
        <w:trPr>
          <w:trHeight w:val="300"/>
        </w:trPr>
        <w:tc>
          <w:tcPr>
            <w:tcW w:w="538" w:type="dxa"/>
            <w:vMerge/>
            <w:tcBorders>
              <w:top w:val="single" w:sz="2" w:space="0" w:color="000000"/>
              <w:left w:val="single" w:sz="2" w:space="0" w:color="000000"/>
              <w:bottom w:val="single" w:sz="2" w:space="0" w:color="000000"/>
              <w:right w:val="single" w:sz="2" w:space="0" w:color="000000"/>
            </w:tcBorders>
            <w:vAlign w:val="center"/>
            <w:hideMark/>
          </w:tcPr>
          <w:p w14:paraId="40A23B25" w14:textId="77777777" w:rsidR="00005D97" w:rsidRPr="00E90C0B" w:rsidRDefault="00005D97" w:rsidP="00EC5D26">
            <w:pPr>
              <w:spacing w:line="276" w:lineRule="auto"/>
            </w:pPr>
          </w:p>
        </w:tc>
        <w:tc>
          <w:tcPr>
            <w:tcW w:w="1305" w:type="dxa"/>
            <w:vMerge/>
            <w:tcBorders>
              <w:top w:val="single" w:sz="2" w:space="0" w:color="000000"/>
              <w:left w:val="single" w:sz="2" w:space="0" w:color="000000"/>
              <w:bottom w:val="single" w:sz="2" w:space="0" w:color="000000"/>
              <w:right w:val="single" w:sz="2" w:space="0" w:color="000000"/>
            </w:tcBorders>
            <w:vAlign w:val="center"/>
            <w:hideMark/>
          </w:tcPr>
          <w:p w14:paraId="2AC3D149" w14:textId="77777777" w:rsidR="00005D97" w:rsidRPr="00E90C0B" w:rsidRDefault="00005D97" w:rsidP="006343A6">
            <w:pPr>
              <w:rPr>
                <w:color w:val="000000"/>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3540A501" w14:textId="77777777" w:rsidR="00005D97" w:rsidRPr="00E90C0B" w:rsidRDefault="00005D97" w:rsidP="006343A6"/>
        </w:tc>
        <w:tc>
          <w:tcPr>
            <w:tcW w:w="2410" w:type="dxa"/>
            <w:vMerge/>
            <w:tcBorders>
              <w:top w:val="single" w:sz="2" w:space="0" w:color="000000"/>
              <w:left w:val="single" w:sz="2" w:space="0" w:color="000000"/>
              <w:bottom w:val="single" w:sz="2" w:space="0" w:color="000000"/>
              <w:right w:val="single" w:sz="2" w:space="0" w:color="000000"/>
            </w:tcBorders>
            <w:vAlign w:val="center"/>
            <w:hideMark/>
          </w:tcPr>
          <w:p w14:paraId="0C06D5C8" w14:textId="77777777" w:rsidR="00005D97" w:rsidRPr="00E90C0B" w:rsidRDefault="00005D97" w:rsidP="006343A6"/>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7D4418E4" w14:textId="77777777" w:rsidR="00005D97" w:rsidRPr="00E90C0B" w:rsidRDefault="00005D97" w:rsidP="006343A6"/>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387BEEB8" w14:textId="77777777" w:rsidR="00005D97" w:rsidRPr="00E90C0B" w:rsidRDefault="00005D97" w:rsidP="006343A6"/>
        </w:tc>
        <w:tc>
          <w:tcPr>
            <w:tcW w:w="851" w:type="dxa"/>
            <w:tcBorders>
              <w:top w:val="nil"/>
              <w:left w:val="nil"/>
              <w:bottom w:val="single" w:sz="2" w:space="0" w:color="000000"/>
              <w:right w:val="single" w:sz="2" w:space="0" w:color="000000"/>
            </w:tcBorders>
            <w:hideMark/>
          </w:tcPr>
          <w:p w14:paraId="0581E77B" w14:textId="77777777" w:rsidR="00005D97" w:rsidRPr="00E90C0B" w:rsidRDefault="00005D97" w:rsidP="006343A6">
            <w:pPr>
              <w:autoSpaceDE w:val="0"/>
              <w:autoSpaceDN w:val="0"/>
              <w:adjustRightInd w:val="0"/>
              <w:jc w:val="both"/>
            </w:pPr>
            <w:r w:rsidRPr="00E90C0B">
              <w:t>Минимальный</w:t>
            </w:r>
          </w:p>
        </w:tc>
        <w:tc>
          <w:tcPr>
            <w:tcW w:w="768" w:type="dxa"/>
            <w:tcBorders>
              <w:top w:val="nil"/>
              <w:left w:val="nil"/>
              <w:bottom w:val="single" w:sz="2" w:space="0" w:color="000000"/>
              <w:right w:val="single" w:sz="2" w:space="0" w:color="000000"/>
            </w:tcBorders>
            <w:hideMark/>
          </w:tcPr>
          <w:p w14:paraId="639A1CF8" w14:textId="77777777" w:rsidR="00005D97" w:rsidRPr="00E90C0B" w:rsidRDefault="00005D97" w:rsidP="006343A6">
            <w:pPr>
              <w:autoSpaceDE w:val="0"/>
              <w:autoSpaceDN w:val="0"/>
              <w:adjustRightInd w:val="0"/>
              <w:jc w:val="both"/>
            </w:pPr>
            <w:r w:rsidRPr="00E90C0B">
              <w:t>Максимальный</w:t>
            </w:r>
          </w:p>
        </w:tc>
      </w:tr>
      <w:tr w:rsidR="00005D97" w:rsidRPr="00E90C0B" w14:paraId="669BCF51"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hideMark/>
          </w:tcPr>
          <w:p w14:paraId="48206DFF" w14:textId="77777777" w:rsidR="00005D97" w:rsidRPr="00E90C0B" w:rsidRDefault="00005D97" w:rsidP="00EC5D26">
            <w:pPr>
              <w:autoSpaceDE w:val="0"/>
              <w:autoSpaceDN w:val="0"/>
              <w:adjustRightInd w:val="0"/>
              <w:spacing w:line="276" w:lineRule="auto"/>
              <w:jc w:val="both"/>
            </w:pPr>
            <w:r w:rsidRPr="00E90C0B">
              <w:t>1</w:t>
            </w:r>
          </w:p>
        </w:tc>
        <w:tc>
          <w:tcPr>
            <w:tcW w:w="1305" w:type="dxa"/>
            <w:tcBorders>
              <w:top w:val="single" w:sz="2" w:space="0" w:color="000000"/>
              <w:left w:val="single" w:sz="2" w:space="0" w:color="000000"/>
              <w:bottom w:val="single" w:sz="2" w:space="0" w:color="000000"/>
              <w:right w:val="single" w:sz="2" w:space="0" w:color="000000"/>
            </w:tcBorders>
            <w:hideMark/>
          </w:tcPr>
          <w:p w14:paraId="1F28A030" w14:textId="77777777" w:rsidR="00005D97" w:rsidRPr="00E90C0B" w:rsidRDefault="006B0768" w:rsidP="00EC5D26">
            <w:pPr>
              <w:autoSpaceDE w:val="0"/>
              <w:autoSpaceDN w:val="0"/>
              <w:adjustRightInd w:val="0"/>
              <w:spacing w:line="276" w:lineRule="auto"/>
              <w:jc w:val="both"/>
            </w:pPr>
            <w:r>
              <w:t>ОР.1.10</w:t>
            </w:r>
            <w:r w:rsidR="006343A6">
              <w:t>.</w:t>
            </w:r>
            <w:r w:rsidR="006343A6" w:rsidRPr="00E70D3B">
              <w:t>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74960F07" w14:textId="77777777" w:rsidR="00005D97" w:rsidRPr="00E90C0B" w:rsidRDefault="006343A6" w:rsidP="006343A6">
            <w:pPr>
              <w:autoSpaceDE w:val="0"/>
              <w:autoSpaceDN w:val="0"/>
              <w:adjustRightInd w:val="0"/>
              <w:spacing w:line="276" w:lineRule="auto"/>
            </w:pPr>
            <w:r>
              <w:t>Выполнение тестирования</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3BCB6539" w14:textId="77777777" w:rsidR="00005D97" w:rsidRPr="00E90C0B" w:rsidRDefault="006343A6" w:rsidP="006343A6">
            <w:pPr>
              <w:autoSpaceDE w:val="0"/>
              <w:autoSpaceDN w:val="0"/>
              <w:adjustRightInd w:val="0"/>
              <w:spacing w:line="276" w:lineRule="auto"/>
            </w:pPr>
            <w:r w:rsidRPr="00C71FB6">
              <w:t>Форма для оценки  образовательных результатов на основе выполнения тестовых заданий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F701EB" w14:textId="77777777" w:rsidR="00005D97" w:rsidRPr="00E90C0B" w:rsidRDefault="00005D97" w:rsidP="00EC5D26">
            <w:pPr>
              <w:autoSpaceDE w:val="0"/>
              <w:autoSpaceDN w:val="0"/>
              <w:adjustRightInd w:val="0"/>
              <w:spacing w:line="276" w:lineRule="auto"/>
              <w:jc w:val="center"/>
            </w:pPr>
            <w:r w:rsidRPr="00E90C0B">
              <w:t>3-5</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114F6B" w14:textId="77777777" w:rsidR="00005D97" w:rsidRPr="00E90C0B" w:rsidRDefault="00005D97" w:rsidP="00EC5D26">
            <w:pPr>
              <w:autoSpaceDE w:val="0"/>
              <w:autoSpaceDN w:val="0"/>
              <w:adjustRightInd w:val="0"/>
              <w:spacing w:line="276" w:lineRule="auto"/>
              <w:jc w:val="center"/>
            </w:pPr>
            <w:r w:rsidRPr="00E90C0B">
              <w:t>8</w:t>
            </w:r>
          </w:p>
        </w:tc>
        <w:tc>
          <w:tcPr>
            <w:tcW w:w="851" w:type="dxa"/>
            <w:tcBorders>
              <w:top w:val="single" w:sz="2" w:space="0" w:color="000000"/>
              <w:left w:val="nil"/>
              <w:bottom w:val="single" w:sz="2" w:space="0" w:color="000000"/>
              <w:right w:val="single" w:sz="2" w:space="0" w:color="000000"/>
            </w:tcBorders>
            <w:vAlign w:val="center"/>
            <w:hideMark/>
          </w:tcPr>
          <w:p w14:paraId="1A207472" w14:textId="77777777" w:rsidR="00005D97" w:rsidRPr="00E90C0B" w:rsidRDefault="00005D97" w:rsidP="00EC5D26">
            <w:pPr>
              <w:autoSpaceDE w:val="0"/>
              <w:autoSpaceDN w:val="0"/>
              <w:adjustRightInd w:val="0"/>
              <w:spacing w:line="276" w:lineRule="auto"/>
              <w:jc w:val="center"/>
            </w:pPr>
            <w:r w:rsidRPr="00E90C0B">
              <w:t>24</w:t>
            </w:r>
          </w:p>
        </w:tc>
        <w:tc>
          <w:tcPr>
            <w:tcW w:w="768" w:type="dxa"/>
            <w:tcBorders>
              <w:top w:val="single" w:sz="2" w:space="0" w:color="000000"/>
              <w:left w:val="nil"/>
              <w:bottom w:val="single" w:sz="2" w:space="0" w:color="000000"/>
              <w:right w:val="single" w:sz="2" w:space="0" w:color="000000"/>
            </w:tcBorders>
            <w:vAlign w:val="center"/>
            <w:hideMark/>
          </w:tcPr>
          <w:p w14:paraId="6A1FF235" w14:textId="77777777" w:rsidR="00005D97" w:rsidRPr="00E90C0B" w:rsidRDefault="00005D97" w:rsidP="00EC5D26">
            <w:pPr>
              <w:autoSpaceDE w:val="0"/>
              <w:autoSpaceDN w:val="0"/>
              <w:adjustRightInd w:val="0"/>
              <w:spacing w:line="276" w:lineRule="auto"/>
              <w:jc w:val="center"/>
            </w:pPr>
            <w:r w:rsidRPr="00E90C0B">
              <w:t>40</w:t>
            </w:r>
          </w:p>
        </w:tc>
      </w:tr>
      <w:tr w:rsidR="00005D97" w:rsidRPr="00E90C0B" w14:paraId="06DAABF1"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hideMark/>
          </w:tcPr>
          <w:p w14:paraId="026D3E21" w14:textId="77777777" w:rsidR="00005D97" w:rsidRPr="00E90C0B" w:rsidRDefault="00005D97" w:rsidP="00EC5D26">
            <w:pPr>
              <w:autoSpaceDE w:val="0"/>
              <w:autoSpaceDN w:val="0"/>
              <w:adjustRightInd w:val="0"/>
              <w:spacing w:line="276" w:lineRule="auto"/>
              <w:jc w:val="both"/>
            </w:pPr>
            <w:r w:rsidRPr="00E90C0B">
              <w:t>2</w:t>
            </w:r>
          </w:p>
        </w:tc>
        <w:tc>
          <w:tcPr>
            <w:tcW w:w="1305" w:type="dxa"/>
            <w:tcBorders>
              <w:top w:val="single" w:sz="2" w:space="0" w:color="000000"/>
              <w:left w:val="single" w:sz="2" w:space="0" w:color="000000"/>
              <w:bottom w:val="single" w:sz="2" w:space="0" w:color="000000"/>
              <w:right w:val="single" w:sz="2" w:space="0" w:color="000000"/>
            </w:tcBorders>
            <w:hideMark/>
          </w:tcPr>
          <w:p w14:paraId="33F53A73" w14:textId="77777777" w:rsidR="00005D97" w:rsidRPr="00E90C0B" w:rsidRDefault="006B0768" w:rsidP="00EC5D26">
            <w:pPr>
              <w:autoSpaceDE w:val="0"/>
              <w:autoSpaceDN w:val="0"/>
              <w:adjustRightInd w:val="0"/>
              <w:spacing w:line="276" w:lineRule="auto"/>
              <w:jc w:val="both"/>
            </w:pPr>
            <w:r>
              <w:t>ОР.1.10</w:t>
            </w:r>
            <w:r w:rsidR="006343A6">
              <w:t>.</w:t>
            </w:r>
            <w:r w:rsidR="006343A6" w:rsidRPr="00E70D3B">
              <w:t>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61D02C0A" w14:textId="77777777" w:rsidR="00005D97" w:rsidRPr="00E90C0B" w:rsidRDefault="006343A6" w:rsidP="006343A6">
            <w:pPr>
              <w:autoSpaceDE w:val="0"/>
              <w:autoSpaceDN w:val="0"/>
              <w:adjustRightInd w:val="0"/>
              <w:spacing w:line="276" w:lineRule="auto"/>
            </w:pPr>
            <w:r>
              <w:t>Выполнение терминологического диктанта</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0A365972" w14:textId="77777777" w:rsidR="00005D97" w:rsidRPr="00E90C0B" w:rsidRDefault="006343A6" w:rsidP="006343A6">
            <w:pPr>
              <w:autoSpaceDE w:val="0"/>
              <w:autoSpaceDN w:val="0"/>
              <w:adjustRightInd w:val="0"/>
              <w:spacing w:line="276" w:lineRule="auto"/>
            </w:pPr>
            <w:r w:rsidRPr="00C71FB6">
              <w:t>Форма для оценки образовательных результатов на основе результатов терминологического диктанта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122DC6" w14:textId="77777777" w:rsidR="00005D97" w:rsidRPr="00E90C0B" w:rsidRDefault="00005D97" w:rsidP="00EC5D26">
            <w:pPr>
              <w:autoSpaceDE w:val="0"/>
              <w:autoSpaceDN w:val="0"/>
              <w:adjustRightInd w:val="0"/>
              <w:spacing w:line="276" w:lineRule="auto"/>
              <w:jc w:val="center"/>
            </w:pPr>
            <w:r w:rsidRPr="00E90C0B">
              <w:t>4-6</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72EA15" w14:textId="77777777" w:rsidR="00005D97" w:rsidRPr="00E90C0B" w:rsidRDefault="00005D97" w:rsidP="00EC5D26">
            <w:pPr>
              <w:autoSpaceDE w:val="0"/>
              <w:autoSpaceDN w:val="0"/>
              <w:adjustRightInd w:val="0"/>
              <w:spacing w:line="276" w:lineRule="auto"/>
              <w:jc w:val="center"/>
            </w:pPr>
            <w:r w:rsidRPr="00E90C0B">
              <w:t>1</w:t>
            </w:r>
          </w:p>
        </w:tc>
        <w:tc>
          <w:tcPr>
            <w:tcW w:w="851" w:type="dxa"/>
            <w:tcBorders>
              <w:top w:val="single" w:sz="2" w:space="0" w:color="000000"/>
              <w:left w:val="nil"/>
              <w:bottom w:val="single" w:sz="2" w:space="0" w:color="000000"/>
              <w:right w:val="single" w:sz="2" w:space="0" w:color="000000"/>
            </w:tcBorders>
            <w:vAlign w:val="center"/>
            <w:hideMark/>
          </w:tcPr>
          <w:p w14:paraId="498B09B6" w14:textId="77777777" w:rsidR="00005D97" w:rsidRPr="00E90C0B" w:rsidRDefault="00005D97" w:rsidP="00EC5D26">
            <w:pPr>
              <w:autoSpaceDE w:val="0"/>
              <w:autoSpaceDN w:val="0"/>
              <w:adjustRightInd w:val="0"/>
              <w:spacing w:line="276" w:lineRule="auto"/>
              <w:jc w:val="center"/>
            </w:pPr>
            <w:r w:rsidRPr="00E90C0B">
              <w:t>3</w:t>
            </w:r>
          </w:p>
        </w:tc>
        <w:tc>
          <w:tcPr>
            <w:tcW w:w="768" w:type="dxa"/>
            <w:tcBorders>
              <w:top w:val="single" w:sz="2" w:space="0" w:color="000000"/>
              <w:left w:val="nil"/>
              <w:bottom w:val="single" w:sz="2" w:space="0" w:color="000000"/>
              <w:right w:val="single" w:sz="2" w:space="0" w:color="000000"/>
            </w:tcBorders>
            <w:vAlign w:val="center"/>
            <w:hideMark/>
          </w:tcPr>
          <w:p w14:paraId="76005C1D" w14:textId="77777777" w:rsidR="00005D97" w:rsidRPr="00E90C0B" w:rsidRDefault="00005D97" w:rsidP="00EC5D26">
            <w:pPr>
              <w:autoSpaceDE w:val="0"/>
              <w:autoSpaceDN w:val="0"/>
              <w:adjustRightInd w:val="0"/>
              <w:spacing w:line="276" w:lineRule="auto"/>
              <w:jc w:val="center"/>
            </w:pPr>
            <w:r w:rsidRPr="00E90C0B">
              <w:t>6</w:t>
            </w:r>
          </w:p>
        </w:tc>
      </w:tr>
      <w:tr w:rsidR="00005D97" w:rsidRPr="00E90C0B" w14:paraId="01FB0F63"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hideMark/>
          </w:tcPr>
          <w:p w14:paraId="0E02E324" w14:textId="77777777" w:rsidR="00005D97" w:rsidRPr="00E90C0B" w:rsidRDefault="00005D97" w:rsidP="00EC5D26">
            <w:pPr>
              <w:autoSpaceDE w:val="0"/>
              <w:autoSpaceDN w:val="0"/>
              <w:adjustRightInd w:val="0"/>
              <w:spacing w:line="276" w:lineRule="auto"/>
              <w:jc w:val="both"/>
            </w:pPr>
            <w:r w:rsidRPr="00E90C0B">
              <w:t>3</w:t>
            </w:r>
          </w:p>
        </w:tc>
        <w:tc>
          <w:tcPr>
            <w:tcW w:w="1305" w:type="dxa"/>
            <w:tcBorders>
              <w:top w:val="single" w:sz="2" w:space="0" w:color="000000"/>
              <w:left w:val="single" w:sz="2" w:space="0" w:color="000000"/>
              <w:bottom w:val="single" w:sz="2" w:space="0" w:color="000000"/>
              <w:right w:val="single" w:sz="2" w:space="0" w:color="000000"/>
            </w:tcBorders>
            <w:hideMark/>
          </w:tcPr>
          <w:p w14:paraId="1FD0A476" w14:textId="77777777" w:rsidR="00005D97" w:rsidRPr="00E90C0B" w:rsidRDefault="006B0768" w:rsidP="00EC5D26">
            <w:pPr>
              <w:autoSpaceDE w:val="0"/>
              <w:autoSpaceDN w:val="0"/>
              <w:adjustRightInd w:val="0"/>
              <w:spacing w:line="276" w:lineRule="auto"/>
              <w:jc w:val="both"/>
            </w:pPr>
            <w:r>
              <w:t>ОР.1.10</w:t>
            </w:r>
            <w:r w:rsidR="006343A6">
              <w:t>.</w:t>
            </w:r>
            <w:r w:rsidR="006343A6" w:rsidRPr="00E70D3B">
              <w:t>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2242082E" w14:textId="77777777" w:rsidR="00005D97" w:rsidRPr="00E90C0B" w:rsidRDefault="006343A6" w:rsidP="006343A6">
            <w:pPr>
              <w:autoSpaceDE w:val="0"/>
              <w:autoSpaceDN w:val="0"/>
              <w:adjustRightInd w:val="0"/>
              <w:spacing w:line="276" w:lineRule="auto"/>
            </w:pPr>
            <w:r>
              <w:t>Выполнение терминологического диктанта</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5A4080DC" w14:textId="77777777" w:rsidR="00005D97" w:rsidRPr="00E90C0B" w:rsidRDefault="00005D97" w:rsidP="006343A6">
            <w:pPr>
              <w:autoSpaceDE w:val="0"/>
              <w:autoSpaceDN w:val="0"/>
              <w:adjustRightInd w:val="0"/>
              <w:spacing w:line="276" w:lineRule="auto"/>
            </w:pPr>
            <w:r w:rsidRPr="00E90C0B">
              <w:t>Формы для оценки ОР на основе  терминологического диктанта</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9C61F1" w14:textId="77777777" w:rsidR="00005D97" w:rsidRPr="00E90C0B" w:rsidRDefault="00005D97" w:rsidP="00EC5D26">
            <w:pPr>
              <w:autoSpaceDE w:val="0"/>
              <w:autoSpaceDN w:val="0"/>
              <w:adjustRightInd w:val="0"/>
              <w:spacing w:line="276" w:lineRule="auto"/>
              <w:jc w:val="center"/>
            </w:pPr>
            <w:r w:rsidRPr="00E90C0B">
              <w:t>2-4</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665B94" w14:textId="77777777" w:rsidR="00005D97" w:rsidRPr="00E90C0B" w:rsidRDefault="00005D97" w:rsidP="00EC5D26">
            <w:pPr>
              <w:autoSpaceDE w:val="0"/>
              <w:autoSpaceDN w:val="0"/>
              <w:adjustRightInd w:val="0"/>
              <w:spacing w:line="276" w:lineRule="auto"/>
              <w:jc w:val="center"/>
            </w:pPr>
            <w:r w:rsidRPr="00E90C0B">
              <w:t>1</w:t>
            </w:r>
          </w:p>
        </w:tc>
        <w:tc>
          <w:tcPr>
            <w:tcW w:w="851" w:type="dxa"/>
            <w:tcBorders>
              <w:top w:val="single" w:sz="2" w:space="0" w:color="000000"/>
              <w:left w:val="nil"/>
              <w:bottom w:val="single" w:sz="2" w:space="0" w:color="000000"/>
              <w:right w:val="single" w:sz="2" w:space="0" w:color="000000"/>
            </w:tcBorders>
            <w:vAlign w:val="center"/>
            <w:hideMark/>
          </w:tcPr>
          <w:p w14:paraId="02D40E84" w14:textId="77777777" w:rsidR="00005D97" w:rsidRPr="00E90C0B" w:rsidRDefault="00005D97" w:rsidP="00EC5D26">
            <w:pPr>
              <w:autoSpaceDE w:val="0"/>
              <w:autoSpaceDN w:val="0"/>
              <w:adjustRightInd w:val="0"/>
              <w:spacing w:line="276" w:lineRule="auto"/>
              <w:jc w:val="center"/>
            </w:pPr>
            <w:r w:rsidRPr="00E90C0B">
              <w:t>2</w:t>
            </w:r>
          </w:p>
        </w:tc>
        <w:tc>
          <w:tcPr>
            <w:tcW w:w="768" w:type="dxa"/>
            <w:tcBorders>
              <w:top w:val="single" w:sz="2" w:space="0" w:color="000000"/>
              <w:left w:val="nil"/>
              <w:bottom w:val="single" w:sz="2" w:space="0" w:color="000000"/>
              <w:right w:val="single" w:sz="2" w:space="0" w:color="000000"/>
            </w:tcBorders>
            <w:vAlign w:val="center"/>
            <w:hideMark/>
          </w:tcPr>
          <w:p w14:paraId="1C3D97F3" w14:textId="77777777" w:rsidR="00005D97" w:rsidRPr="00E90C0B" w:rsidRDefault="00005D97" w:rsidP="00EC5D26">
            <w:pPr>
              <w:autoSpaceDE w:val="0"/>
              <w:autoSpaceDN w:val="0"/>
              <w:adjustRightInd w:val="0"/>
              <w:spacing w:line="276" w:lineRule="auto"/>
              <w:jc w:val="center"/>
            </w:pPr>
            <w:r w:rsidRPr="00E90C0B">
              <w:t>4</w:t>
            </w:r>
          </w:p>
        </w:tc>
      </w:tr>
      <w:tr w:rsidR="00005D97" w:rsidRPr="00E90C0B" w14:paraId="01FC9DD8"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hideMark/>
          </w:tcPr>
          <w:p w14:paraId="178A05BC" w14:textId="77777777" w:rsidR="00005D97" w:rsidRPr="00E90C0B" w:rsidRDefault="00005D97" w:rsidP="00EC5D26">
            <w:pPr>
              <w:autoSpaceDE w:val="0"/>
              <w:autoSpaceDN w:val="0"/>
              <w:adjustRightInd w:val="0"/>
              <w:spacing w:line="276" w:lineRule="auto"/>
              <w:jc w:val="both"/>
            </w:pPr>
            <w:r w:rsidRPr="00E90C0B">
              <w:t>4</w:t>
            </w:r>
          </w:p>
        </w:tc>
        <w:tc>
          <w:tcPr>
            <w:tcW w:w="1305" w:type="dxa"/>
            <w:tcBorders>
              <w:top w:val="single" w:sz="2" w:space="0" w:color="000000"/>
              <w:left w:val="single" w:sz="2" w:space="0" w:color="000000"/>
              <w:bottom w:val="single" w:sz="2" w:space="0" w:color="000000"/>
              <w:right w:val="single" w:sz="2" w:space="0" w:color="000000"/>
            </w:tcBorders>
            <w:hideMark/>
          </w:tcPr>
          <w:p w14:paraId="250ABCB1" w14:textId="77777777" w:rsidR="00005D97" w:rsidRPr="00E90C0B" w:rsidRDefault="006B0768" w:rsidP="006343A6">
            <w:pPr>
              <w:autoSpaceDE w:val="0"/>
              <w:autoSpaceDN w:val="0"/>
              <w:adjustRightInd w:val="0"/>
              <w:spacing w:line="276" w:lineRule="auto"/>
              <w:rPr>
                <w:color w:val="FF0000"/>
                <w:highlight w:val="yellow"/>
              </w:rPr>
            </w:pPr>
            <w:r>
              <w:t>ОР.2.10</w:t>
            </w:r>
            <w:r w:rsidR="006343A6">
              <w:t>.</w:t>
            </w:r>
            <w:r w:rsidR="006343A6" w:rsidRPr="00E70D3B">
              <w:t>1</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27F5900B" w14:textId="77777777" w:rsidR="00005D97" w:rsidRPr="00E90C0B" w:rsidRDefault="006343A6" w:rsidP="006343A6">
            <w:pPr>
              <w:autoSpaceDE w:val="0"/>
              <w:autoSpaceDN w:val="0"/>
              <w:adjustRightInd w:val="0"/>
              <w:spacing w:line="276" w:lineRule="auto"/>
            </w:pPr>
            <w:r>
              <w:t>Выполнение контекстного задания</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12A3C340" w14:textId="77777777" w:rsidR="00005D97" w:rsidRPr="00E90C0B" w:rsidRDefault="006343A6" w:rsidP="006343A6">
            <w:pPr>
              <w:autoSpaceDE w:val="0"/>
              <w:autoSpaceDN w:val="0"/>
              <w:adjustRightInd w:val="0"/>
              <w:spacing w:line="276" w:lineRule="auto"/>
            </w:pPr>
            <w:r w:rsidRPr="00C71FB6">
              <w:t>Форма оценки  образовательных результатов на основе результатов выполнения</w:t>
            </w:r>
            <w:r>
              <w:t xml:space="preserve"> контекстной задачи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862C24" w14:textId="77777777" w:rsidR="00005D97" w:rsidRPr="00E90C0B" w:rsidRDefault="00005D97" w:rsidP="00EC5D26">
            <w:pPr>
              <w:autoSpaceDE w:val="0"/>
              <w:autoSpaceDN w:val="0"/>
              <w:adjustRightInd w:val="0"/>
              <w:spacing w:line="276" w:lineRule="auto"/>
              <w:jc w:val="center"/>
            </w:pPr>
            <w:r w:rsidRPr="00E90C0B">
              <w:t>3-6</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583C44" w14:textId="77777777" w:rsidR="00005D97" w:rsidRPr="00E90C0B" w:rsidRDefault="00005D97" w:rsidP="00EC5D26">
            <w:pPr>
              <w:autoSpaceDE w:val="0"/>
              <w:autoSpaceDN w:val="0"/>
              <w:adjustRightInd w:val="0"/>
              <w:spacing w:line="276" w:lineRule="auto"/>
              <w:jc w:val="center"/>
            </w:pPr>
            <w:r w:rsidRPr="00E90C0B">
              <w:t>1</w:t>
            </w:r>
          </w:p>
        </w:tc>
        <w:tc>
          <w:tcPr>
            <w:tcW w:w="851" w:type="dxa"/>
            <w:tcBorders>
              <w:top w:val="single" w:sz="2" w:space="0" w:color="000000"/>
              <w:left w:val="nil"/>
              <w:bottom w:val="single" w:sz="2" w:space="0" w:color="000000"/>
              <w:right w:val="single" w:sz="2" w:space="0" w:color="000000"/>
            </w:tcBorders>
            <w:vAlign w:val="center"/>
            <w:hideMark/>
          </w:tcPr>
          <w:p w14:paraId="590CD8B7" w14:textId="77777777" w:rsidR="00005D97" w:rsidRPr="00E90C0B" w:rsidRDefault="00005D97" w:rsidP="00EC5D26">
            <w:pPr>
              <w:autoSpaceDE w:val="0"/>
              <w:autoSpaceDN w:val="0"/>
              <w:adjustRightInd w:val="0"/>
              <w:spacing w:line="276" w:lineRule="auto"/>
              <w:jc w:val="center"/>
            </w:pPr>
            <w:r w:rsidRPr="00E90C0B">
              <w:t>3</w:t>
            </w:r>
          </w:p>
        </w:tc>
        <w:tc>
          <w:tcPr>
            <w:tcW w:w="768" w:type="dxa"/>
            <w:tcBorders>
              <w:top w:val="single" w:sz="2" w:space="0" w:color="000000"/>
              <w:left w:val="nil"/>
              <w:bottom w:val="single" w:sz="2" w:space="0" w:color="000000"/>
              <w:right w:val="single" w:sz="2" w:space="0" w:color="000000"/>
            </w:tcBorders>
            <w:vAlign w:val="center"/>
            <w:hideMark/>
          </w:tcPr>
          <w:p w14:paraId="5CE2C06B" w14:textId="77777777" w:rsidR="00005D97" w:rsidRPr="00E90C0B" w:rsidRDefault="00005D97" w:rsidP="00EC5D26">
            <w:pPr>
              <w:autoSpaceDE w:val="0"/>
              <w:autoSpaceDN w:val="0"/>
              <w:adjustRightInd w:val="0"/>
              <w:spacing w:line="276" w:lineRule="auto"/>
              <w:jc w:val="center"/>
            </w:pPr>
            <w:r w:rsidRPr="00E90C0B">
              <w:t>6</w:t>
            </w:r>
          </w:p>
        </w:tc>
      </w:tr>
      <w:tr w:rsidR="00005D97" w:rsidRPr="00E90C0B" w14:paraId="41878F7B"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hideMark/>
          </w:tcPr>
          <w:p w14:paraId="53401A32" w14:textId="77777777" w:rsidR="00005D97" w:rsidRPr="00E90C0B" w:rsidRDefault="00005D97" w:rsidP="00EC5D26">
            <w:pPr>
              <w:autoSpaceDE w:val="0"/>
              <w:autoSpaceDN w:val="0"/>
              <w:adjustRightInd w:val="0"/>
              <w:spacing w:line="276" w:lineRule="auto"/>
              <w:jc w:val="both"/>
            </w:pPr>
            <w:r w:rsidRPr="00E90C0B">
              <w:t>5</w:t>
            </w:r>
          </w:p>
        </w:tc>
        <w:tc>
          <w:tcPr>
            <w:tcW w:w="1305" w:type="dxa"/>
            <w:tcBorders>
              <w:top w:val="single" w:sz="2" w:space="0" w:color="000000"/>
              <w:left w:val="single" w:sz="2" w:space="0" w:color="000000"/>
              <w:bottom w:val="single" w:sz="2" w:space="0" w:color="000000"/>
              <w:right w:val="single" w:sz="2" w:space="0" w:color="000000"/>
            </w:tcBorders>
            <w:hideMark/>
          </w:tcPr>
          <w:p w14:paraId="5D39C8E1" w14:textId="77777777" w:rsidR="00005D97" w:rsidRPr="00E90C0B" w:rsidRDefault="006B0768" w:rsidP="006343A6">
            <w:pPr>
              <w:autoSpaceDE w:val="0"/>
              <w:autoSpaceDN w:val="0"/>
              <w:adjustRightInd w:val="0"/>
              <w:spacing w:line="276" w:lineRule="auto"/>
              <w:rPr>
                <w:color w:val="FF0000"/>
                <w:highlight w:val="yellow"/>
              </w:rPr>
            </w:pPr>
            <w:r>
              <w:t>ОР.2.10</w:t>
            </w:r>
            <w:r w:rsidR="006343A6">
              <w:t>.2</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0CDC52FB" w14:textId="77777777" w:rsidR="00005D97" w:rsidRPr="00E90C0B" w:rsidRDefault="006343A6" w:rsidP="006343A6">
            <w:pPr>
              <w:autoSpaceDE w:val="0"/>
              <w:autoSpaceDN w:val="0"/>
              <w:adjustRightInd w:val="0"/>
              <w:spacing w:line="276" w:lineRule="auto"/>
            </w:pPr>
            <w:r>
              <w:t>Выполнение практического задания</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7B682898" w14:textId="77777777" w:rsidR="006343A6" w:rsidRPr="00C71FB6" w:rsidRDefault="006343A6" w:rsidP="006343A6">
            <w:pPr>
              <w:spacing w:line="276" w:lineRule="auto"/>
              <w:rPr>
                <w:rStyle w:val="afb"/>
                <w:i w:val="0"/>
                <w:color w:val="auto"/>
              </w:rPr>
            </w:pPr>
            <w:r w:rsidRPr="00C71FB6">
              <w:rPr>
                <w:rStyle w:val="afb"/>
                <w:i w:val="0"/>
                <w:color w:val="auto"/>
              </w:rPr>
              <w:t>Форма для оценки образовательных результатов на основе выполнения практического</w:t>
            </w:r>
          </w:p>
          <w:p w14:paraId="65EA3F03" w14:textId="77777777" w:rsidR="00005D97" w:rsidRPr="00E90C0B" w:rsidRDefault="006343A6" w:rsidP="006343A6">
            <w:pPr>
              <w:autoSpaceDE w:val="0"/>
              <w:autoSpaceDN w:val="0"/>
              <w:adjustRightInd w:val="0"/>
              <w:spacing w:line="276" w:lineRule="auto"/>
            </w:pPr>
            <w:r w:rsidRPr="00C71FB6">
              <w:rPr>
                <w:rStyle w:val="afb"/>
                <w:i w:val="0"/>
                <w:color w:val="auto"/>
              </w:rPr>
              <w:t>задания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80303A" w14:textId="77777777" w:rsidR="00005D97" w:rsidRPr="00E90C0B" w:rsidRDefault="00005D97" w:rsidP="00EC5D26">
            <w:pPr>
              <w:autoSpaceDE w:val="0"/>
              <w:autoSpaceDN w:val="0"/>
              <w:adjustRightInd w:val="0"/>
              <w:spacing w:line="276" w:lineRule="auto"/>
              <w:jc w:val="center"/>
            </w:pPr>
            <w:r w:rsidRPr="00E90C0B">
              <w:t>4-8</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C70E9D" w14:textId="77777777" w:rsidR="00005D97" w:rsidRPr="00E90C0B" w:rsidRDefault="00005D97" w:rsidP="00EC5D26">
            <w:pPr>
              <w:autoSpaceDE w:val="0"/>
              <w:autoSpaceDN w:val="0"/>
              <w:adjustRightInd w:val="0"/>
              <w:spacing w:line="276" w:lineRule="auto"/>
              <w:jc w:val="center"/>
            </w:pPr>
            <w:r w:rsidRPr="00E90C0B">
              <w:t>3</w:t>
            </w:r>
          </w:p>
        </w:tc>
        <w:tc>
          <w:tcPr>
            <w:tcW w:w="851" w:type="dxa"/>
            <w:tcBorders>
              <w:top w:val="single" w:sz="2" w:space="0" w:color="000000"/>
              <w:left w:val="nil"/>
              <w:bottom w:val="single" w:sz="2" w:space="0" w:color="000000"/>
              <w:right w:val="single" w:sz="2" w:space="0" w:color="000000"/>
            </w:tcBorders>
            <w:vAlign w:val="center"/>
            <w:hideMark/>
          </w:tcPr>
          <w:p w14:paraId="15888C4E" w14:textId="77777777" w:rsidR="00005D97" w:rsidRPr="00E90C0B" w:rsidRDefault="00005D97" w:rsidP="00EC5D26">
            <w:pPr>
              <w:autoSpaceDE w:val="0"/>
              <w:autoSpaceDN w:val="0"/>
              <w:adjustRightInd w:val="0"/>
              <w:spacing w:line="276" w:lineRule="auto"/>
              <w:jc w:val="center"/>
            </w:pPr>
            <w:r w:rsidRPr="00E90C0B">
              <w:t>12</w:t>
            </w:r>
          </w:p>
        </w:tc>
        <w:tc>
          <w:tcPr>
            <w:tcW w:w="768" w:type="dxa"/>
            <w:tcBorders>
              <w:top w:val="single" w:sz="2" w:space="0" w:color="000000"/>
              <w:left w:val="nil"/>
              <w:bottom w:val="single" w:sz="2" w:space="0" w:color="000000"/>
              <w:right w:val="single" w:sz="2" w:space="0" w:color="000000"/>
            </w:tcBorders>
            <w:vAlign w:val="center"/>
            <w:hideMark/>
          </w:tcPr>
          <w:p w14:paraId="327B5C10" w14:textId="77777777" w:rsidR="00005D97" w:rsidRPr="00E90C0B" w:rsidRDefault="00005D97" w:rsidP="00EC5D26">
            <w:pPr>
              <w:autoSpaceDE w:val="0"/>
              <w:autoSpaceDN w:val="0"/>
              <w:adjustRightInd w:val="0"/>
              <w:spacing w:line="276" w:lineRule="auto"/>
              <w:jc w:val="center"/>
            </w:pPr>
            <w:r w:rsidRPr="00E90C0B">
              <w:t>24</w:t>
            </w:r>
          </w:p>
        </w:tc>
      </w:tr>
      <w:tr w:rsidR="00005D97" w:rsidRPr="006343A6" w14:paraId="7C109215"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tcPr>
          <w:p w14:paraId="089827F8" w14:textId="77777777" w:rsidR="00005D97" w:rsidRPr="00E90C0B" w:rsidRDefault="006343A6" w:rsidP="00EC5D26">
            <w:pPr>
              <w:autoSpaceDE w:val="0"/>
              <w:autoSpaceDN w:val="0"/>
              <w:adjustRightInd w:val="0"/>
              <w:spacing w:line="276" w:lineRule="auto"/>
              <w:jc w:val="both"/>
            </w:pPr>
            <w:r>
              <w:t>6</w:t>
            </w:r>
          </w:p>
        </w:tc>
        <w:tc>
          <w:tcPr>
            <w:tcW w:w="1305" w:type="dxa"/>
            <w:tcBorders>
              <w:top w:val="single" w:sz="2" w:space="0" w:color="000000"/>
              <w:left w:val="single" w:sz="2" w:space="0" w:color="000000"/>
              <w:bottom w:val="single" w:sz="2" w:space="0" w:color="000000"/>
              <w:right w:val="single" w:sz="2" w:space="0" w:color="000000"/>
            </w:tcBorders>
            <w:shd w:val="clear" w:color="auto" w:fill="FFFFFF"/>
          </w:tcPr>
          <w:p w14:paraId="5042171B" w14:textId="77777777" w:rsidR="006343A6" w:rsidRDefault="006B0768" w:rsidP="00EC5D26">
            <w:pPr>
              <w:autoSpaceDE w:val="0"/>
              <w:autoSpaceDN w:val="0"/>
              <w:adjustRightInd w:val="0"/>
              <w:spacing w:line="276" w:lineRule="auto"/>
              <w:jc w:val="both"/>
            </w:pPr>
            <w:r>
              <w:t>ОР.1.10</w:t>
            </w:r>
            <w:r w:rsidR="006343A6">
              <w:t>.</w:t>
            </w:r>
            <w:r w:rsidR="006343A6" w:rsidRPr="00E70D3B">
              <w:t>1</w:t>
            </w:r>
          </w:p>
          <w:p w14:paraId="127D41A0" w14:textId="77777777" w:rsidR="00005D97" w:rsidRDefault="006B0768" w:rsidP="00EC5D26">
            <w:pPr>
              <w:autoSpaceDE w:val="0"/>
              <w:autoSpaceDN w:val="0"/>
              <w:adjustRightInd w:val="0"/>
              <w:spacing w:line="276" w:lineRule="auto"/>
              <w:jc w:val="both"/>
            </w:pPr>
            <w:r>
              <w:t>ОР.2.10</w:t>
            </w:r>
            <w:r w:rsidR="006343A6">
              <w:t>.</w:t>
            </w:r>
            <w:r w:rsidR="006343A6" w:rsidRPr="00E70D3B">
              <w:t>1</w:t>
            </w:r>
          </w:p>
          <w:p w14:paraId="6A4B504B" w14:textId="77777777" w:rsidR="006343A6" w:rsidRPr="00E90C0B" w:rsidRDefault="006B0768" w:rsidP="00EC5D26">
            <w:pPr>
              <w:autoSpaceDE w:val="0"/>
              <w:autoSpaceDN w:val="0"/>
              <w:adjustRightInd w:val="0"/>
              <w:spacing w:line="276" w:lineRule="auto"/>
              <w:jc w:val="both"/>
              <w:rPr>
                <w:b/>
              </w:rPr>
            </w:pPr>
            <w:r>
              <w:t>ОР.2.10</w:t>
            </w:r>
            <w:r w:rsidR="006343A6">
              <w:t>.2</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66543DC9" w14:textId="77777777" w:rsidR="00005D97" w:rsidRPr="00E90C0B" w:rsidRDefault="006343A6" w:rsidP="006343A6">
            <w:pPr>
              <w:autoSpaceDE w:val="0"/>
              <w:autoSpaceDN w:val="0"/>
              <w:adjustRightInd w:val="0"/>
              <w:spacing w:line="276" w:lineRule="auto"/>
              <w:rPr>
                <w:b/>
              </w:rPr>
            </w:pPr>
            <w:r>
              <w:t>Выполнение итогового тестирования</w:t>
            </w:r>
          </w:p>
        </w:tc>
        <w:tc>
          <w:tcPr>
            <w:tcW w:w="2410" w:type="dxa"/>
            <w:tcBorders>
              <w:top w:val="single" w:sz="2" w:space="0" w:color="000000"/>
              <w:left w:val="single" w:sz="2" w:space="0" w:color="000000"/>
              <w:bottom w:val="single" w:sz="2" w:space="0" w:color="000000"/>
              <w:right w:val="single" w:sz="2" w:space="0" w:color="000000"/>
            </w:tcBorders>
            <w:shd w:val="clear" w:color="auto" w:fill="FFFFFF"/>
            <w:hideMark/>
          </w:tcPr>
          <w:p w14:paraId="48D3417A" w14:textId="77777777" w:rsidR="00005D97" w:rsidRPr="00E90C0B" w:rsidRDefault="006343A6" w:rsidP="006343A6">
            <w:pPr>
              <w:autoSpaceDE w:val="0"/>
              <w:autoSpaceDN w:val="0"/>
              <w:adjustRightInd w:val="0"/>
              <w:spacing w:line="276" w:lineRule="auto"/>
            </w:pPr>
            <w:r w:rsidRPr="00C71FB6">
              <w:t>Форма для оценки  образовательных результатов на основе выполнения тестовых заданий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83D004" w14:textId="77777777" w:rsidR="00005D97" w:rsidRPr="00E90C0B" w:rsidRDefault="00005D97" w:rsidP="00EC5D26">
            <w:pPr>
              <w:autoSpaceDE w:val="0"/>
              <w:autoSpaceDN w:val="0"/>
              <w:adjustRightInd w:val="0"/>
              <w:spacing w:line="276" w:lineRule="auto"/>
              <w:jc w:val="cente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D01C78" w14:textId="77777777" w:rsidR="00005D97" w:rsidRPr="00E90C0B" w:rsidRDefault="00005D97" w:rsidP="00EC5D26">
            <w:pPr>
              <w:autoSpaceDE w:val="0"/>
              <w:autoSpaceDN w:val="0"/>
              <w:adjustRightInd w:val="0"/>
              <w:spacing w:line="276" w:lineRule="auto"/>
              <w:jc w:val="center"/>
            </w:pPr>
          </w:p>
        </w:tc>
        <w:tc>
          <w:tcPr>
            <w:tcW w:w="851" w:type="dxa"/>
            <w:tcBorders>
              <w:top w:val="single" w:sz="2" w:space="0" w:color="000000"/>
              <w:left w:val="nil"/>
              <w:bottom w:val="single" w:sz="2" w:space="0" w:color="000000"/>
              <w:right w:val="single" w:sz="2" w:space="0" w:color="000000"/>
            </w:tcBorders>
            <w:vAlign w:val="center"/>
            <w:hideMark/>
          </w:tcPr>
          <w:p w14:paraId="5CE0FA8A" w14:textId="77777777" w:rsidR="00005D97" w:rsidRPr="006343A6" w:rsidRDefault="00005D97" w:rsidP="00EC5D26">
            <w:pPr>
              <w:autoSpaceDE w:val="0"/>
              <w:autoSpaceDN w:val="0"/>
              <w:adjustRightInd w:val="0"/>
              <w:spacing w:line="276" w:lineRule="auto"/>
              <w:jc w:val="center"/>
            </w:pPr>
            <w:r w:rsidRPr="006343A6">
              <w:t>11</w:t>
            </w:r>
          </w:p>
        </w:tc>
        <w:tc>
          <w:tcPr>
            <w:tcW w:w="768" w:type="dxa"/>
            <w:tcBorders>
              <w:top w:val="single" w:sz="2" w:space="0" w:color="000000"/>
              <w:left w:val="nil"/>
              <w:bottom w:val="single" w:sz="2" w:space="0" w:color="000000"/>
              <w:right w:val="single" w:sz="2" w:space="0" w:color="000000"/>
            </w:tcBorders>
            <w:vAlign w:val="center"/>
            <w:hideMark/>
          </w:tcPr>
          <w:p w14:paraId="3DF85CE5" w14:textId="77777777" w:rsidR="00005D97" w:rsidRPr="006343A6" w:rsidRDefault="00005D97" w:rsidP="00EC5D26">
            <w:pPr>
              <w:autoSpaceDE w:val="0"/>
              <w:autoSpaceDN w:val="0"/>
              <w:adjustRightInd w:val="0"/>
              <w:spacing w:line="276" w:lineRule="auto"/>
              <w:jc w:val="center"/>
            </w:pPr>
            <w:r w:rsidRPr="006343A6">
              <w:t>20</w:t>
            </w:r>
          </w:p>
        </w:tc>
      </w:tr>
      <w:tr w:rsidR="00005D97" w:rsidRPr="00E90C0B" w14:paraId="56D88618" w14:textId="77777777" w:rsidTr="006B0768">
        <w:trPr>
          <w:trHeight w:val="300"/>
        </w:trPr>
        <w:tc>
          <w:tcPr>
            <w:tcW w:w="538" w:type="dxa"/>
            <w:tcBorders>
              <w:top w:val="single" w:sz="2" w:space="0" w:color="000000"/>
              <w:left w:val="single" w:sz="2" w:space="0" w:color="000000"/>
              <w:bottom w:val="single" w:sz="2" w:space="0" w:color="000000"/>
              <w:right w:val="single" w:sz="2" w:space="0" w:color="000000"/>
            </w:tcBorders>
            <w:shd w:val="clear" w:color="auto" w:fill="FFFFFF"/>
          </w:tcPr>
          <w:p w14:paraId="22C1281E" w14:textId="77777777" w:rsidR="00005D97" w:rsidRPr="00E90C0B" w:rsidRDefault="00005D97" w:rsidP="00EC5D26">
            <w:pPr>
              <w:autoSpaceDE w:val="0"/>
              <w:autoSpaceDN w:val="0"/>
              <w:adjustRightInd w:val="0"/>
              <w:spacing w:line="276" w:lineRule="auto"/>
              <w:jc w:val="both"/>
            </w:pPr>
          </w:p>
        </w:tc>
        <w:tc>
          <w:tcPr>
            <w:tcW w:w="1305" w:type="dxa"/>
            <w:tcBorders>
              <w:top w:val="single" w:sz="2" w:space="0" w:color="000000"/>
              <w:left w:val="single" w:sz="2" w:space="0" w:color="000000"/>
              <w:bottom w:val="single" w:sz="2" w:space="0" w:color="000000"/>
              <w:right w:val="single" w:sz="2" w:space="0" w:color="000000"/>
            </w:tcBorders>
            <w:shd w:val="clear" w:color="auto" w:fill="FFFFFF"/>
          </w:tcPr>
          <w:p w14:paraId="672CBD5F" w14:textId="77777777" w:rsidR="00005D97" w:rsidRPr="00E90C0B" w:rsidRDefault="00005D97" w:rsidP="00EC5D26">
            <w:pPr>
              <w:autoSpaceDE w:val="0"/>
              <w:autoSpaceDN w:val="0"/>
              <w:adjustRightInd w:val="0"/>
              <w:spacing w:line="276" w:lineRule="auto"/>
              <w:jc w:val="center"/>
              <w:rPr>
                <w:color w:val="00000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69C160" w14:textId="77777777" w:rsidR="00005D97" w:rsidRPr="00E90C0B" w:rsidRDefault="00005D97" w:rsidP="00EC5D26">
            <w:pPr>
              <w:autoSpaceDE w:val="0"/>
              <w:autoSpaceDN w:val="0"/>
              <w:adjustRightInd w:val="0"/>
              <w:spacing w:line="276" w:lineRule="auto"/>
              <w:jc w:val="center"/>
              <w:rPr>
                <w:b/>
              </w:rPr>
            </w:pPr>
            <w:r w:rsidRPr="00E90C0B">
              <w:rPr>
                <w:b/>
                <w:color w:val="000000"/>
              </w:rPr>
              <w:t>Итого:</w:t>
            </w:r>
          </w:p>
        </w:tc>
        <w:tc>
          <w:tcPr>
            <w:tcW w:w="2410" w:type="dxa"/>
            <w:tcBorders>
              <w:top w:val="single" w:sz="2" w:space="0" w:color="000000"/>
              <w:left w:val="single" w:sz="2" w:space="0" w:color="000000"/>
              <w:bottom w:val="single" w:sz="2" w:space="0" w:color="000000"/>
              <w:right w:val="single" w:sz="2" w:space="0" w:color="000000"/>
            </w:tcBorders>
            <w:shd w:val="clear" w:color="auto" w:fill="FFFFFF"/>
          </w:tcPr>
          <w:p w14:paraId="062C4DE1" w14:textId="77777777" w:rsidR="00005D97" w:rsidRPr="00E90C0B" w:rsidRDefault="00005D97" w:rsidP="00EC5D26">
            <w:pPr>
              <w:autoSpaceDE w:val="0"/>
              <w:autoSpaceDN w:val="0"/>
              <w:adjustRightInd w:val="0"/>
              <w:spacing w:line="276" w:lineRule="auto"/>
              <w:jc w:val="both"/>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B46795" w14:textId="77777777" w:rsidR="00005D97" w:rsidRPr="00E90C0B" w:rsidRDefault="00005D97" w:rsidP="00EC5D26">
            <w:pPr>
              <w:autoSpaceDE w:val="0"/>
              <w:autoSpaceDN w:val="0"/>
              <w:adjustRightInd w:val="0"/>
              <w:spacing w:line="276" w:lineRule="auto"/>
              <w:jc w:val="cente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F6BDD5" w14:textId="77777777" w:rsidR="00005D97" w:rsidRPr="00E90C0B" w:rsidRDefault="00005D97" w:rsidP="00EC5D26">
            <w:pPr>
              <w:autoSpaceDE w:val="0"/>
              <w:autoSpaceDN w:val="0"/>
              <w:adjustRightInd w:val="0"/>
              <w:spacing w:line="276" w:lineRule="auto"/>
              <w:jc w:val="center"/>
            </w:pPr>
          </w:p>
        </w:tc>
        <w:tc>
          <w:tcPr>
            <w:tcW w:w="851" w:type="dxa"/>
            <w:tcBorders>
              <w:top w:val="single" w:sz="2" w:space="0" w:color="000000"/>
              <w:left w:val="nil"/>
              <w:bottom w:val="single" w:sz="2" w:space="0" w:color="000000"/>
              <w:right w:val="single" w:sz="2" w:space="0" w:color="000000"/>
            </w:tcBorders>
            <w:vAlign w:val="center"/>
            <w:hideMark/>
          </w:tcPr>
          <w:p w14:paraId="17DD7437" w14:textId="77777777" w:rsidR="00005D97" w:rsidRPr="00E90C0B" w:rsidRDefault="00005D97" w:rsidP="00EC5D26">
            <w:pPr>
              <w:autoSpaceDE w:val="0"/>
              <w:autoSpaceDN w:val="0"/>
              <w:adjustRightInd w:val="0"/>
              <w:spacing w:line="276" w:lineRule="auto"/>
              <w:jc w:val="center"/>
              <w:rPr>
                <w:b/>
              </w:rPr>
            </w:pPr>
            <w:r w:rsidRPr="00E90C0B">
              <w:rPr>
                <w:b/>
              </w:rPr>
              <w:t>55</w:t>
            </w:r>
          </w:p>
        </w:tc>
        <w:tc>
          <w:tcPr>
            <w:tcW w:w="768" w:type="dxa"/>
            <w:tcBorders>
              <w:top w:val="single" w:sz="2" w:space="0" w:color="000000"/>
              <w:left w:val="nil"/>
              <w:bottom w:val="single" w:sz="2" w:space="0" w:color="000000"/>
              <w:right w:val="single" w:sz="2" w:space="0" w:color="000000"/>
            </w:tcBorders>
            <w:vAlign w:val="center"/>
            <w:hideMark/>
          </w:tcPr>
          <w:p w14:paraId="25C021AC" w14:textId="77777777" w:rsidR="00005D97" w:rsidRPr="00E90C0B" w:rsidRDefault="00005D97" w:rsidP="00EC5D26">
            <w:pPr>
              <w:autoSpaceDE w:val="0"/>
              <w:autoSpaceDN w:val="0"/>
              <w:adjustRightInd w:val="0"/>
              <w:spacing w:line="276" w:lineRule="auto"/>
              <w:jc w:val="center"/>
              <w:rPr>
                <w:b/>
              </w:rPr>
            </w:pPr>
            <w:r w:rsidRPr="00E90C0B">
              <w:rPr>
                <w:b/>
              </w:rPr>
              <w:t>100</w:t>
            </w:r>
          </w:p>
        </w:tc>
      </w:tr>
    </w:tbl>
    <w:p w14:paraId="4B9D32EA" w14:textId="77777777" w:rsidR="00005D97" w:rsidRPr="00E90C0B" w:rsidRDefault="00005D97" w:rsidP="00EC5D26">
      <w:pPr>
        <w:spacing w:line="276" w:lineRule="auto"/>
        <w:ind w:firstLine="709"/>
        <w:jc w:val="both"/>
        <w:rPr>
          <w:b/>
          <w:bCs/>
          <w:highlight w:val="yellow"/>
        </w:rPr>
      </w:pPr>
    </w:p>
    <w:p w14:paraId="68B71FEF" w14:textId="77777777" w:rsidR="00005D97" w:rsidRPr="00E90C0B" w:rsidRDefault="00005D97" w:rsidP="00EC5D26">
      <w:pPr>
        <w:spacing w:line="276" w:lineRule="auto"/>
        <w:ind w:firstLine="709"/>
        <w:jc w:val="both"/>
      </w:pPr>
      <w:r w:rsidRPr="00E90C0B">
        <w:rPr>
          <w:b/>
          <w:bCs/>
        </w:rPr>
        <w:t>7. Учебно-методическое и информационное обеспечение</w:t>
      </w:r>
    </w:p>
    <w:p w14:paraId="5451075D" w14:textId="77777777" w:rsidR="00005D97" w:rsidRPr="00E90C0B" w:rsidRDefault="00005D97"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90C0B">
        <w:rPr>
          <w:bCs/>
          <w:i/>
        </w:rPr>
        <w:t xml:space="preserve">7.1. </w:t>
      </w:r>
      <w:r w:rsidRPr="00E90C0B">
        <w:rPr>
          <w:bCs/>
          <w:i/>
          <w:iCs/>
        </w:rPr>
        <w:t>Основная литература</w:t>
      </w:r>
    </w:p>
    <w:p w14:paraId="43945812" w14:textId="77777777" w:rsidR="00694103" w:rsidRPr="00551C4E" w:rsidRDefault="004B313F" w:rsidP="00694103">
      <w:pPr>
        <w:spacing w:line="276" w:lineRule="auto"/>
        <w:ind w:left="284" w:hanging="284"/>
        <w:jc w:val="both"/>
      </w:pPr>
      <w:r>
        <w:t>1.</w:t>
      </w:r>
      <w:r w:rsidR="00694103" w:rsidRPr="00694103">
        <w:t xml:space="preserve"> </w:t>
      </w:r>
      <w:r w:rsidR="00694103" w:rsidRPr="00551C4E">
        <w:t xml:space="preserve">Бабенко, В.В. Центральная нервная система: анатомия и физиология : учебник / В.В. Бабенко ; Министерство образования и науки РФ, Южный федеральный университет. - Таганрог : Издательство Южного федерального университета, 2016. - 214 с. : схем., ил. - </w:t>
      </w:r>
      <w:r w:rsidR="00694103" w:rsidRPr="00551C4E">
        <w:lastRenderedPageBreak/>
        <w:t>ISBN 978-5-9275-2031-2 ; То же [Электронный ресурс]. - URL: </w:t>
      </w:r>
      <w:hyperlink r:id="rId96" w:history="1">
        <w:r w:rsidR="00694103" w:rsidRPr="00551C4E">
          <w:rPr>
            <w:rStyle w:val="af0"/>
          </w:rPr>
          <w:t>http://biblioclub.ru/index.php?page=book&amp;id=492969</w:t>
        </w:r>
      </w:hyperlink>
      <w:r w:rsidR="00694103" w:rsidRPr="00551C4E">
        <w:t> </w:t>
      </w:r>
    </w:p>
    <w:p w14:paraId="2D0389D9" w14:textId="77777777" w:rsidR="00694103" w:rsidRPr="00551C4E" w:rsidRDefault="00694103" w:rsidP="00694103">
      <w:pPr>
        <w:spacing w:line="276" w:lineRule="auto"/>
        <w:ind w:left="284" w:hanging="284"/>
        <w:jc w:val="both"/>
      </w:pPr>
      <w:r w:rsidRPr="00551C4E">
        <w:t xml:space="preserve">2. </w:t>
      </w:r>
      <w:r w:rsidRPr="00551C4E">
        <w:rPr>
          <w:iCs/>
        </w:rPr>
        <w:t xml:space="preserve"> Ковалева, А. В.</w:t>
      </w:r>
      <w:r w:rsidRPr="00551C4E">
        <w:rPr>
          <w:i/>
          <w:iCs/>
        </w:rPr>
        <w:t xml:space="preserve"> </w:t>
      </w:r>
      <w:r w:rsidRPr="00551C4E">
        <w:t xml:space="preserve">Нейрофизиология, физиология высшей нервной деятельности и </w:t>
      </w:r>
    </w:p>
    <w:p w14:paraId="7BCC2577" w14:textId="77777777" w:rsidR="00694103" w:rsidRPr="00551C4E" w:rsidRDefault="00694103" w:rsidP="00694103">
      <w:pPr>
        <w:pStyle w:val="htmllist"/>
        <w:spacing w:line="276" w:lineRule="auto"/>
        <w:ind w:left="284" w:hanging="284"/>
        <w:jc w:val="left"/>
        <w:rPr>
          <w:lang w:val="ru-RU"/>
        </w:rPr>
      </w:pPr>
      <w:r>
        <w:rPr>
          <w:lang w:val="ru-RU"/>
        </w:rPr>
        <w:t xml:space="preserve">     </w:t>
      </w:r>
      <w:r w:rsidRPr="00551C4E">
        <w:rPr>
          <w:lang w:val="ru-RU"/>
        </w:rPr>
        <w:t xml:space="preserve">сенсорных систем : учебник для академического </w:t>
      </w:r>
      <w:proofErr w:type="spellStart"/>
      <w:r w:rsidRPr="00551C4E">
        <w:rPr>
          <w:lang w:val="ru-RU"/>
        </w:rPr>
        <w:t>бакалавриата</w:t>
      </w:r>
      <w:proofErr w:type="spellEnd"/>
      <w:r w:rsidRPr="00551C4E">
        <w:rPr>
          <w:lang w:val="ru-RU"/>
        </w:rPr>
        <w:t xml:space="preserve"> / А. В. Ковалева. —Москва:</w:t>
      </w:r>
    </w:p>
    <w:p w14:paraId="61C64C0D" w14:textId="77777777" w:rsidR="00694103" w:rsidRDefault="00694103" w:rsidP="00694103">
      <w:pPr>
        <w:spacing w:line="276" w:lineRule="auto"/>
        <w:ind w:left="284" w:hanging="284"/>
        <w:jc w:val="both"/>
      </w:pPr>
      <w:r>
        <w:t xml:space="preserve">     </w:t>
      </w:r>
      <w:r w:rsidRPr="00551C4E">
        <w:t xml:space="preserve">Издательство </w:t>
      </w:r>
      <w:proofErr w:type="spellStart"/>
      <w:r w:rsidRPr="00551C4E">
        <w:t>Юрайт</w:t>
      </w:r>
      <w:proofErr w:type="spellEnd"/>
      <w:r w:rsidRPr="00551C4E">
        <w:t xml:space="preserve">, 2019. — 365 с. — (Бакалавр). — ISBN 978-534-00350-5. </w:t>
      </w:r>
      <w:r>
        <w:t>— С. 15 – 29 — Текст</w:t>
      </w:r>
      <w:r w:rsidRPr="00551C4E">
        <w:t xml:space="preserve">: электронный // ЭБС </w:t>
      </w:r>
      <w:proofErr w:type="spellStart"/>
      <w:r w:rsidRPr="00551C4E">
        <w:t>Юрайт</w:t>
      </w:r>
      <w:proofErr w:type="spellEnd"/>
      <w:r w:rsidRPr="00551C4E">
        <w:t xml:space="preserve"> [сайт]. — URL: </w:t>
      </w:r>
      <w:r w:rsidRPr="00551C4E">
        <w:rPr>
          <w:rStyle w:val="linkstyle"/>
        </w:rPr>
        <w:t>https://biblio-online.ru/bcode/432852/p.15-29</w:t>
      </w:r>
      <w:r w:rsidRPr="00551C4E">
        <w:t xml:space="preserve">. </w:t>
      </w:r>
    </w:p>
    <w:p w14:paraId="0F607873" w14:textId="77777777" w:rsidR="00694103" w:rsidRPr="00E90C0B" w:rsidRDefault="00694103" w:rsidP="00694103">
      <w:pPr>
        <w:spacing w:line="276" w:lineRule="auto"/>
        <w:ind w:left="284" w:hanging="284"/>
        <w:jc w:val="both"/>
      </w:pPr>
      <w:r>
        <w:t xml:space="preserve">3. </w:t>
      </w:r>
      <w:proofErr w:type="spellStart"/>
      <w:r w:rsidRPr="00E90C0B">
        <w:t>Солодков</w:t>
      </w:r>
      <w:proofErr w:type="spellEnd"/>
      <w:r w:rsidRPr="00E90C0B">
        <w:t>, А.С. Физиология человека: общая, спортивная, возрастная : учебник для высших учебных заведений физической культуры / А.С. </w:t>
      </w:r>
      <w:proofErr w:type="spellStart"/>
      <w:r w:rsidRPr="00E90C0B">
        <w:t>Солодков</w:t>
      </w:r>
      <w:proofErr w:type="spellEnd"/>
      <w:r w:rsidRPr="00E90C0B">
        <w:t>, Е.Б. Сологуб. - 7-е изд. - Москва : Спорт, 2017. - 621 с. : ил. - ISBN 978-5-906839-86-2 ; То же [Электронный ресурс]. - URL: </w:t>
      </w:r>
      <w:hyperlink r:id="rId97" w:history="1">
        <w:r w:rsidRPr="00E90C0B">
          <w:rPr>
            <w:rStyle w:val="af0"/>
          </w:rPr>
          <w:t>http://biblioclub.ru/index.php?page=book&amp;id=461361</w:t>
        </w:r>
      </w:hyperlink>
      <w:r w:rsidRPr="00E90C0B">
        <w:t> </w:t>
      </w:r>
    </w:p>
    <w:p w14:paraId="02F99292" w14:textId="77777777" w:rsidR="00B14A97" w:rsidRPr="00694103" w:rsidRDefault="00B14A97" w:rsidP="00694103">
      <w:pPr>
        <w:spacing w:line="276" w:lineRule="auto"/>
        <w:ind w:left="284" w:hanging="284"/>
        <w:jc w:val="both"/>
      </w:pPr>
    </w:p>
    <w:p w14:paraId="3B78A6C2" w14:textId="77777777" w:rsidR="00005D97" w:rsidRPr="00E90C0B" w:rsidRDefault="00005D97"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90C0B">
        <w:rPr>
          <w:bCs/>
          <w:i/>
          <w:iCs/>
        </w:rPr>
        <w:t>7.2. Дополнительная литература</w:t>
      </w:r>
    </w:p>
    <w:p w14:paraId="1EA23167" w14:textId="77777777" w:rsidR="00694103" w:rsidRPr="00694103" w:rsidRDefault="00694103" w:rsidP="00694103">
      <w:pPr>
        <w:pStyle w:val="a9"/>
        <w:numPr>
          <w:ilvl w:val="1"/>
          <w:numId w:val="51"/>
        </w:numPr>
        <w:ind w:left="284" w:hanging="284"/>
        <w:jc w:val="both"/>
        <w:rPr>
          <w:rFonts w:ascii="Times New Roman" w:hAnsi="Times New Roman"/>
          <w:sz w:val="24"/>
          <w:szCs w:val="24"/>
        </w:rPr>
      </w:pPr>
      <w:r w:rsidRPr="00694103">
        <w:rPr>
          <w:rFonts w:ascii="Times New Roman" w:hAnsi="Times New Roman"/>
          <w:sz w:val="24"/>
          <w:szCs w:val="24"/>
        </w:rPr>
        <w:t xml:space="preserve">Вартанян И.А. Нейрофизиология: учебное пособие / И.А. Вартанян, В.Я. Егоров ; Негосударственное образовательное учреждение высшего профессионального образования «Институт специальной педагогики и психологии». - Санкт-Петербург: НОУ «Институт специальной педагогики и психологии», 2014. - 64 с. : ил., табл., схем. - </w:t>
      </w:r>
      <w:proofErr w:type="spellStart"/>
      <w:r w:rsidRPr="00694103">
        <w:rPr>
          <w:rFonts w:ascii="Times New Roman" w:hAnsi="Times New Roman"/>
          <w:sz w:val="24"/>
          <w:szCs w:val="24"/>
        </w:rPr>
        <w:t>Библиогр</w:t>
      </w:r>
      <w:proofErr w:type="spellEnd"/>
      <w:r w:rsidRPr="00694103">
        <w:rPr>
          <w:rFonts w:ascii="Times New Roman" w:hAnsi="Times New Roman"/>
          <w:sz w:val="24"/>
          <w:szCs w:val="24"/>
        </w:rPr>
        <w:t>. в кн. - ISBN 978-5-8179-0182-5; То же [Электронный ресурс]. - URL: </w:t>
      </w:r>
      <w:hyperlink r:id="rId98" w:history="1">
        <w:r w:rsidRPr="00694103">
          <w:rPr>
            <w:rStyle w:val="af0"/>
            <w:rFonts w:ascii="Times New Roman" w:hAnsi="Times New Roman"/>
            <w:sz w:val="24"/>
            <w:szCs w:val="24"/>
          </w:rPr>
          <w:t>http://biblioclub.ru/index.php?page=book&amp;id=438774</w:t>
        </w:r>
      </w:hyperlink>
    </w:p>
    <w:p w14:paraId="4F4E0D7D" w14:textId="77777777" w:rsidR="00005D97" w:rsidRPr="00694103" w:rsidRDefault="00005D97" w:rsidP="00694103">
      <w:pPr>
        <w:pStyle w:val="a9"/>
        <w:numPr>
          <w:ilvl w:val="1"/>
          <w:numId w:val="51"/>
        </w:numPr>
        <w:ind w:left="284" w:hanging="284"/>
        <w:jc w:val="both"/>
        <w:rPr>
          <w:rFonts w:ascii="Times New Roman" w:hAnsi="Times New Roman"/>
          <w:sz w:val="24"/>
          <w:szCs w:val="24"/>
        </w:rPr>
      </w:pPr>
      <w:r w:rsidRPr="00694103">
        <w:rPr>
          <w:rFonts w:ascii="Times New Roman" w:hAnsi="Times New Roman"/>
          <w:color w:val="000000"/>
          <w:sz w:val="24"/>
          <w:szCs w:val="24"/>
        </w:rPr>
        <w:t xml:space="preserve">Безруких М.М. Возрастная физиология (физиология развития ребенка): </w:t>
      </w:r>
      <w:proofErr w:type="spellStart"/>
      <w:r w:rsidRPr="00694103">
        <w:rPr>
          <w:rFonts w:ascii="Times New Roman" w:hAnsi="Times New Roman"/>
          <w:color w:val="000000"/>
          <w:sz w:val="24"/>
          <w:szCs w:val="24"/>
        </w:rPr>
        <w:t>Учеб.пособие</w:t>
      </w:r>
      <w:proofErr w:type="spellEnd"/>
      <w:r w:rsidRPr="00694103">
        <w:rPr>
          <w:rFonts w:ascii="Times New Roman" w:hAnsi="Times New Roman"/>
          <w:color w:val="000000"/>
          <w:sz w:val="24"/>
          <w:szCs w:val="24"/>
        </w:rPr>
        <w:t xml:space="preserve"> для </w:t>
      </w:r>
      <w:r w:rsidR="00694103" w:rsidRPr="00694103">
        <w:rPr>
          <w:rFonts w:ascii="Times New Roman" w:hAnsi="Times New Roman"/>
          <w:color w:val="000000"/>
          <w:sz w:val="24"/>
          <w:szCs w:val="24"/>
        </w:rPr>
        <w:t xml:space="preserve">  </w:t>
      </w:r>
      <w:r w:rsidRPr="00694103">
        <w:rPr>
          <w:rFonts w:ascii="Times New Roman" w:hAnsi="Times New Roman"/>
          <w:color w:val="000000"/>
          <w:sz w:val="24"/>
          <w:szCs w:val="24"/>
        </w:rPr>
        <w:t xml:space="preserve">студентов вузов Допущено УМО по спец. </w:t>
      </w:r>
      <w:proofErr w:type="spellStart"/>
      <w:r w:rsidRPr="00694103">
        <w:rPr>
          <w:rFonts w:ascii="Times New Roman" w:hAnsi="Times New Roman"/>
          <w:color w:val="000000"/>
          <w:sz w:val="24"/>
          <w:szCs w:val="24"/>
        </w:rPr>
        <w:t>пед</w:t>
      </w:r>
      <w:proofErr w:type="spellEnd"/>
      <w:r w:rsidRPr="00694103">
        <w:rPr>
          <w:rFonts w:ascii="Times New Roman" w:hAnsi="Times New Roman"/>
          <w:color w:val="000000"/>
          <w:sz w:val="24"/>
          <w:szCs w:val="24"/>
        </w:rPr>
        <w:t xml:space="preserve">. образования / </w:t>
      </w:r>
      <w:proofErr w:type="spellStart"/>
      <w:r w:rsidRPr="00694103">
        <w:rPr>
          <w:rFonts w:ascii="Times New Roman" w:hAnsi="Times New Roman"/>
          <w:color w:val="000000"/>
          <w:sz w:val="24"/>
          <w:szCs w:val="24"/>
        </w:rPr>
        <w:t>М.М.Безруких</w:t>
      </w:r>
      <w:proofErr w:type="spellEnd"/>
      <w:r w:rsidRPr="00694103">
        <w:rPr>
          <w:rFonts w:ascii="Times New Roman" w:hAnsi="Times New Roman"/>
          <w:color w:val="000000"/>
          <w:sz w:val="24"/>
          <w:szCs w:val="24"/>
        </w:rPr>
        <w:t xml:space="preserve">, </w:t>
      </w:r>
      <w:proofErr w:type="spellStart"/>
      <w:r w:rsidRPr="00694103">
        <w:rPr>
          <w:rFonts w:ascii="Times New Roman" w:hAnsi="Times New Roman"/>
          <w:color w:val="000000"/>
          <w:sz w:val="24"/>
          <w:szCs w:val="24"/>
        </w:rPr>
        <w:t>В.Д.Сонькин</w:t>
      </w:r>
      <w:proofErr w:type="spellEnd"/>
      <w:r w:rsidRPr="00694103">
        <w:rPr>
          <w:rFonts w:ascii="Times New Roman" w:hAnsi="Times New Roman"/>
          <w:color w:val="000000"/>
          <w:sz w:val="24"/>
          <w:szCs w:val="24"/>
        </w:rPr>
        <w:t xml:space="preserve">, </w:t>
      </w:r>
      <w:r w:rsidR="00694103" w:rsidRPr="00694103">
        <w:rPr>
          <w:rFonts w:ascii="Times New Roman" w:hAnsi="Times New Roman"/>
          <w:color w:val="000000"/>
          <w:sz w:val="24"/>
          <w:szCs w:val="24"/>
        </w:rPr>
        <w:t xml:space="preserve"> </w:t>
      </w:r>
      <w:proofErr w:type="spellStart"/>
      <w:r w:rsidRPr="00694103">
        <w:rPr>
          <w:rFonts w:ascii="Times New Roman" w:hAnsi="Times New Roman"/>
          <w:color w:val="000000"/>
          <w:sz w:val="24"/>
          <w:szCs w:val="24"/>
        </w:rPr>
        <w:t>Д.А.Фарбер</w:t>
      </w:r>
      <w:proofErr w:type="spellEnd"/>
      <w:r w:rsidRPr="00694103">
        <w:rPr>
          <w:rFonts w:ascii="Times New Roman" w:hAnsi="Times New Roman"/>
          <w:color w:val="000000"/>
          <w:sz w:val="24"/>
          <w:szCs w:val="24"/>
        </w:rPr>
        <w:t>.- 4-е изд., стереотип.- М.: Академия, 2009.- 415 с.</w:t>
      </w:r>
    </w:p>
    <w:p w14:paraId="006862C9" w14:textId="77777777" w:rsidR="00B14A97" w:rsidRPr="00694103" w:rsidRDefault="00B14A97" w:rsidP="00694103">
      <w:pPr>
        <w:pStyle w:val="p20"/>
        <w:numPr>
          <w:ilvl w:val="1"/>
          <w:numId w:val="51"/>
        </w:numPr>
        <w:shd w:val="clear" w:color="auto" w:fill="FFFFFF"/>
        <w:tabs>
          <w:tab w:val="left" w:pos="284"/>
          <w:tab w:val="left" w:pos="426"/>
        </w:tabs>
        <w:spacing w:before="0" w:after="0" w:line="276" w:lineRule="auto"/>
        <w:ind w:left="284" w:hanging="284"/>
        <w:jc w:val="both"/>
        <w:rPr>
          <w:rFonts w:cs="Times New Roman"/>
        </w:rPr>
      </w:pPr>
      <w:r w:rsidRPr="00694103">
        <w:rPr>
          <w:rFonts w:cs="Times New Roman"/>
        </w:rPr>
        <w:t xml:space="preserve">Вартанян, И.А. Высшая нервная деятельность и функции сенсорных систем :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НОУ «Институт специальной педагогики и психологии», 2013. - 108 с. : ил., табл., схем. - </w:t>
      </w:r>
      <w:proofErr w:type="spellStart"/>
      <w:r w:rsidRPr="00694103">
        <w:rPr>
          <w:rFonts w:cs="Times New Roman"/>
        </w:rPr>
        <w:t>Библиогр</w:t>
      </w:r>
      <w:proofErr w:type="spellEnd"/>
      <w:r w:rsidRPr="00694103">
        <w:rPr>
          <w:rFonts w:cs="Times New Roman"/>
        </w:rPr>
        <w:t>. в кн. - ISBN 978-5-8179-0161-0 ; То же [Электронный ресурс]. - URL: </w:t>
      </w:r>
      <w:hyperlink r:id="rId99" w:history="1">
        <w:r w:rsidRPr="00694103">
          <w:rPr>
            <w:rStyle w:val="af0"/>
            <w:rFonts w:cs="Times New Roman"/>
          </w:rPr>
          <w:t>http://biblioclub.ru/index.php?page=book&amp;id=438775</w:t>
        </w:r>
      </w:hyperlink>
      <w:r w:rsidRPr="00694103">
        <w:rPr>
          <w:rFonts w:cs="Times New Roman"/>
        </w:rPr>
        <w:t> </w:t>
      </w:r>
    </w:p>
    <w:p w14:paraId="3FA25B7D" w14:textId="77777777" w:rsidR="00005D97" w:rsidRPr="00694103" w:rsidRDefault="00005D97" w:rsidP="00694103">
      <w:pPr>
        <w:pStyle w:val="p20"/>
        <w:numPr>
          <w:ilvl w:val="1"/>
          <w:numId w:val="51"/>
        </w:numPr>
        <w:shd w:val="clear" w:color="auto" w:fill="FFFFFF"/>
        <w:tabs>
          <w:tab w:val="left" w:pos="284"/>
          <w:tab w:val="left" w:pos="426"/>
        </w:tabs>
        <w:spacing w:before="0" w:after="0" w:line="276" w:lineRule="auto"/>
        <w:ind w:left="284" w:hanging="284"/>
        <w:jc w:val="both"/>
        <w:rPr>
          <w:rFonts w:cs="Times New Roman"/>
        </w:rPr>
      </w:pPr>
      <w:r w:rsidRPr="00694103">
        <w:rPr>
          <w:rStyle w:val="s4"/>
          <w:rFonts w:cs="Times New Roman"/>
          <w:color w:val="000000"/>
        </w:rPr>
        <w:t>Лысова Н.Ф., Корощенко Г.А. Анатомия и физиология человека: Учебное пособие для студентов вузов</w:t>
      </w:r>
      <w:r w:rsidRPr="00694103">
        <w:rPr>
          <w:rFonts w:cs="Times New Roman"/>
          <w:color w:val="000000"/>
        </w:rPr>
        <w:t>.- Новосибирск: Арта, 2011.- 271 с.</w:t>
      </w:r>
    </w:p>
    <w:p w14:paraId="529C932B" w14:textId="77777777" w:rsidR="00005D97" w:rsidRPr="00694103" w:rsidRDefault="00005D97" w:rsidP="00694103">
      <w:pPr>
        <w:pStyle w:val="p20"/>
        <w:numPr>
          <w:ilvl w:val="1"/>
          <w:numId w:val="51"/>
        </w:numPr>
        <w:shd w:val="clear" w:color="auto" w:fill="FFFFFF"/>
        <w:tabs>
          <w:tab w:val="left" w:pos="284"/>
          <w:tab w:val="left" w:pos="426"/>
        </w:tabs>
        <w:spacing w:before="0" w:after="0" w:line="276" w:lineRule="auto"/>
        <w:ind w:left="284" w:hanging="284"/>
        <w:jc w:val="both"/>
        <w:rPr>
          <w:rFonts w:cs="Times New Roman"/>
        </w:rPr>
      </w:pPr>
      <w:r w:rsidRPr="00694103">
        <w:rPr>
          <w:rFonts w:cs="Times New Roman"/>
          <w:color w:val="000000"/>
        </w:rPr>
        <w:t xml:space="preserve">Савченков Ю.И., Солдатова О.Г. Возрастная физиология: Учебное пособие для студентов </w:t>
      </w:r>
      <w:proofErr w:type="spellStart"/>
      <w:r w:rsidRPr="00694103">
        <w:rPr>
          <w:rFonts w:cs="Times New Roman"/>
          <w:color w:val="000000"/>
        </w:rPr>
        <w:t>пед.вузов</w:t>
      </w:r>
      <w:proofErr w:type="spellEnd"/>
      <w:r w:rsidRPr="00694103">
        <w:rPr>
          <w:rFonts w:cs="Times New Roman"/>
          <w:color w:val="000000"/>
        </w:rPr>
        <w:t xml:space="preserve">. М.: </w:t>
      </w:r>
      <w:proofErr w:type="spellStart"/>
      <w:r w:rsidRPr="00694103">
        <w:rPr>
          <w:rFonts w:cs="Times New Roman"/>
          <w:color w:val="000000"/>
        </w:rPr>
        <w:t>Владос</w:t>
      </w:r>
      <w:proofErr w:type="spellEnd"/>
      <w:r w:rsidRPr="00694103">
        <w:rPr>
          <w:rFonts w:cs="Times New Roman"/>
          <w:color w:val="000000"/>
        </w:rPr>
        <w:t xml:space="preserve">, 2013.мусев Р.П. Анатомия человека: </w:t>
      </w:r>
      <w:proofErr w:type="spellStart"/>
      <w:r w:rsidRPr="00694103">
        <w:rPr>
          <w:rFonts w:cs="Times New Roman"/>
          <w:color w:val="000000"/>
        </w:rPr>
        <w:t>учеб.пособие</w:t>
      </w:r>
      <w:proofErr w:type="spellEnd"/>
      <w:r w:rsidRPr="00694103">
        <w:rPr>
          <w:rFonts w:cs="Times New Roman"/>
          <w:color w:val="000000"/>
        </w:rPr>
        <w:t xml:space="preserve"> для студентов учреждений сред. проф. образования / </w:t>
      </w:r>
      <w:proofErr w:type="spellStart"/>
      <w:r w:rsidRPr="00694103">
        <w:rPr>
          <w:rFonts w:cs="Times New Roman"/>
          <w:color w:val="000000"/>
        </w:rPr>
        <w:t>Р.П.Самусев</w:t>
      </w:r>
      <w:proofErr w:type="spellEnd"/>
      <w:r w:rsidRPr="00694103">
        <w:rPr>
          <w:rFonts w:cs="Times New Roman"/>
          <w:color w:val="000000"/>
        </w:rPr>
        <w:t>.- М.: Оникс, Мир и образование, 2009.- 576 с.</w:t>
      </w:r>
    </w:p>
    <w:p w14:paraId="5BC6A8CB" w14:textId="77777777" w:rsidR="00005D97" w:rsidRPr="00E90C0B" w:rsidRDefault="00005D97" w:rsidP="00694103">
      <w:pPr>
        <w:pStyle w:val="p20"/>
        <w:numPr>
          <w:ilvl w:val="1"/>
          <w:numId w:val="51"/>
        </w:numPr>
        <w:shd w:val="clear" w:color="auto" w:fill="FFFFFF"/>
        <w:tabs>
          <w:tab w:val="left" w:pos="284"/>
          <w:tab w:val="left" w:pos="426"/>
        </w:tabs>
        <w:spacing w:before="0" w:after="0" w:line="276" w:lineRule="auto"/>
        <w:ind w:left="284" w:hanging="284"/>
        <w:jc w:val="both"/>
        <w:rPr>
          <w:rFonts w:cs="Times New Roman"/>
        </w:rPr>
      </w:pPr>
      <w:r w:rsidRPr="00694103">
        <w:rPr>
          <w:rFonts w:cs="Times New Roman"/>
          <w:color w:val="000000"/>
        </w:rPr>
        <w:t xml:space="preserve">Самусев Р.П. Анатомия человека: </w:t>
      </w:r>
      <w:proofErr w:type="spellStart"/>
      <w:r w:rsidRPr="00694103">
        <w:rPr>
          <w:rFonts w:cs="Times New Roman"/>
          <w:color w:val="000000"/>
        </w:rPr>
        <w:t>учеб.пособие</w:t>
      </w:r>
      <w:proofErr w:type="spellEnd"/>
      <w:r w:rsidRPr="00694103">
        <w:rPr>
          <w:rFonts w:cs="Times New Roman"/>
          <w:color w:val="000000"/>
        </w:rPr>
        <w:t xml:space="preserve"> для студентов учреждений сред. проф. образования </w:t>
      </w:r>
      <w:r w:rsidRPr="00E90C0B">
        <w:rPr>
          <w:rFonts w:cs="Times New Roman"/>
          <w:color w:val="000000"/>
        </w:rPr>
        <w:t xml:space="preserve">/ </w:t>
      </w:r>
      <w:proofErr w:type="spellStart"/>
      <w:r w:rsidRPr="00E90C0B">
        <w:rPr>
          <w:rFonts w:cs="Times New Roman"/>
          <w:color w:val="000000"/>
        </w:rPr>
        <w:t>Р.П.Самусев</w:t>
      </w:r>
      <w:proofErr w:type="spellEnd"/>
      <w:r w:rsidRPr="00E90C0B">
        <w:rPr>
          <w:rFonts w:cs="Times New Roman"/>
          <w:color w:val="000000"/>
        </w:rPr>
        <w:t>.- М.: Оникс, Мир и образование, 2009.- 576 с.</w:t>
      </w:r>
    </w:p>
    <w:p w14:paraId="6F465B38" w14:textId="77777777" w:rsidR="00005D97" w:rsidRPr="00E90C0B" w:rsidRDefault="00005D97" w:rsidP="00694103">
      <w:pPr>
        <w:pStyle w:val="p20"/>
        <w:shd w:val="clear" w:color="auto" w:fill="FFFFFF"/>
        <w:spacing w:before="0" w:after="0" w:line="276" w:lineRule="auto"/>
        <w:ind w:left="284" w:hanging="284"/>
        <w:jc w:val="both"/>
        <w:rPr>
          <w:rFonts w:cs="Times New Roman"/>
          <w:bCs/>
          <w:i/>
          <w:iCs/>
        </w:rPr>
      </w:pPr>
    </w:p>
    <w:p w14:paraId="79266DA0" w14:textId="77777777" w:rsidR="00005D97" w:rsidRPr="00E90C0B" w:rsidRDefault="00005D97"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90C0B">
        <w:rPr>
          <w:bCs/>
          <w:i/>
          <w:iCs/>
        </w:rPr>
        <w:t>7.3. Перечень учебно-методического обеспечения для самостоятельной работы обучающихся по дисциплине</w:t>
      </w:r>
    </w:p>
    <w:p w14:paraId="52487DBF" w14:textId="77777777" w:rsidR="00005D97" w:rsidRPr="00E90C0B" w:rsidRDefault="00005D97" w:rsidP="00B14A97">
      <w:pPr>
        <w:pStyle w:val="p1"/>
        <w:shd w:val="clear" w:color="auto" w:fill="FFFFFF"/>
        <w:spacing w:before="0" w:after="0" w:line="276" w:lineRule="auto"/>
        <w:ind w:left="284" w:hanging="284"/>
        <w:jc w:val="both"/>
        <w:rPr>
          <w:rFonts w:cs="Times New Roman"/>
        </w:rPr>
      </w:pPr>
      <w:r w:rsidRPr="00E90C0B">
        <w:rPr>
          <w:rStyle w:val="s2"/>
          <w:rFonts w:cs="Times New Roman"/>
          <w:color w:val="000000"/>
        </w:rPr>
        <w:t xml:space="preserve">1. </w:t>
      </w:r>
      <w:proofErr w:type="spellStart"/>
      <w:r w:rsidRPr="00E90C0B">
        <w:rPr>
          <w:rStyle w:val="s2"/>
          <w:rFonts w:cs="Times New Roman"/>
          <w:color w:val="000000"/>
        </w:rPr>
        <w:t>Неделяева</w:t>
      </w:r>
      <w:proofErr w:type="spellEnd"/>
      <w:r w:rsidRPr="00E90C0B">
        <w:rPr>
          <w:rStyle w:val="s2"/>
          <w:rFonts w:cs="Times New Roman"/>
          <w:color w:val="000000"/>
        </w:rPr>
        <w:t xml:space="preserve"> А.В., </w:t>
      </w:r>
      <w:proofErr w:type="spellStart"/>
      <w:r w:rsidRPr="00E90C0B">
        <w:rPr>
          <w:rStyle w:val="s2"/>
          <w:rFonts w:cs="Times New Roman"/>
          <w:color w:val="000000"/>
        </w:rPr>
        <w:t>Звонкова</w:t>
      </w:r>
      <w:proofErr w:type="spellEnd"/>
      <w:r w:rsidRPr="00E90C0B">
        <w:rPr>
          <w:rStyle w:val="s2"/>
          <w:rFonts w:cs="Times New Roman"/>
          <w:color w:val="000000"/>
        </w:rPr>
        <w:t xml:space="preserve"> М.Б. Физиология ЦНС (Часть 1): Методические рекомендации к курсу «Физиология ЦНС» для студентов, обучающихся по спец.020400 Психология. Нижний Новгород, 2010.</w:t>
      </w:r>
    </w:p>
    <w:p w14:paraId="420CF482" w14:textId="77777777" w:rsidR="00005D97" w:rsidRPr="00E90C0B" w:rsidRDefault="00005D97" w:rsidP="00B14A97">
      <w:pPr>
        <w:pStyle w:val="p1"/>
        <w:shd w:val="clear" w:color="auto" w:fill="FFFFFF"/>
        <w:spacing w:before="0" w:after="0" w:line="276" w:lineRule="auto"/>
        <w:ind w:left="284" w:hanging="284"/>
        <w:jc w:val="both"/>
        <w:rPr>
          <w:rFonts w:cs="Times New Roman"/>
        </w:rPr>
      </w:pPr>
      <w:r w:rsidRPr="00E90C0B">
        <w:rPr>
          <w:rStyle w:val="s2"/>
          <w:rFonts w:cs="Times New Roman"/>
          <w:color w:val="000000"/>
        </w:rPr>
        <w:t xml:space="preserve">2. </w:t>
      </w:r>
      <w:proofErr w:type="spellStart"/>
      <w:r w:rsidRPr="00E90C0B">
        <w:rPr>
          <w:rStyle w:val="s2"/>
          <w:rFonts w:cs="Times New Roman"/>
          <w:color w:val="000000"/>
        </w:rPr>
        <w:t>Неделяева</w:t>
      </w:r>
      <w:proofErr w:type="spellEnd"/>
      <w:r w:rsidRPr="00E90C0B">
        <w:rPr>
          <w:rStyle w:val="s2"/>
          <w:rFonts w:cs="Times New Roman"/>
          <w:color w:val="000000"/>
        </w:rPr>
        <w:t xml:space="preserve"> А.В. Нейрофизиология: Учебно-методическое пособие. Н. Новгород: НГПУ им. К. Минина, 2016.</w:t>
      </w:r>
    </w:p>
    <w:p w14:paraId="060CFD31" w14:textId="77777777" w:rsidR="00005D97" w:rsidRPr="00E90C0B" w:rsidRDefault="00005D97"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iCs/>
        </w:rPr>
      </w:pPr>
    </w:p>
    <w:p w14:paraId="3B59EBBC" w14:textId="77777777" w:rsidR="00005D97" w:rsidRPr="00E90C0B" w:rsidRDefault="00005D97" w:rsidP="00EC5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E90C0B">
        <w:rPr>
          <w:bCs/>
          <w:i/>
          <w:iCs/>
        </w:rPr>
        <w:lastRenderedPageBreak/>
        <w:t>7.4. Перечень ресурсов информационно-телекоммуникационной сети «Интернет», необходимых для освоения дисциплины</w:t>
      </w:r>
    </w:p>
    <w:tbl>
      <w:tblPr>
        <w:tblW w:w="0" w:type="auto"/>
        <w:tblInd w:w="-106" w:type="dxa"/>
        <w:tblLayout w:type="fixed"/>
        <w:tblLook w:val="04A0" w:firstRow="1" w:lastRow="0" w:firstColumn="1" w:lastColumn="0" w:noHBand="0" w:noVBand="1"/>
      </w:tblPr>
      <w:tblGrid>
        <w:gridCol w:w="2941"/>
        <w:gridCol w:w="6819"/>
      </w:tblGrid>
      <w:tr w:rsidR="00005D97" w:rsidRPr="00E90C0B" w14:paraId="784FC1DE" w14:textId="77777777" w:rsidTr="000D1FD7">
        <w:tc>
          <w:tcPr>
            <w:tcW w:w="2941"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03B56836" w14:textId="77777777" w:rsidR="00005D97" w:rsidRPr="00E90C0B" w:rsidRDefault="00005D97" w:rsidP="00EC5D26">
            <w:pPr>
              <w:spacing w:line="276" w:lineRule="auto"/>
              <w:jc w:val="both"/>
            </w:pPr>
            <w:r w:rsidRPr="00E90C0B">
              <w:rPr>
                <w:color w:val="000000"/>
              </w:rPr>
              <w:t>www.biblioclub.ru</w:t>
            </w:r>
          </w:p>
        </w:tc>
        <w:tc>
          <w:tcPr>
            <w:tcW w:w="6819"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616B9C15" w14:textId="77777777" w:rsidR="00005D97" w:rsidRPr="00E90C0B" w:rsidRDefault="00005D97" w:rsidP="00EC5D26">
            <w:pPr>
              <w:spacing w:line="276" w:lineRule="auto"/>
              <w:ind w:firstLine="33"/>
            </w:pPr>
            <w:r w:rsidRPr="00E90C0B">
              <w:rPr>
                <w:color w:val="000000"/>
              </w:rPr>
              <w:t>ЭБС «Университетская библиотека онлайн»</w:t>
            </w:r>
          </w:p>
        </w:tc>
      </w:tr>
      <w:tr w:rsidR="00005D97" w:rsidRPr="00E90C0B" w14:paraId="3BBDE171" w14:textId="77777777" w:rsidTr="000D1FD7">
        <w:tc>
          <w:tcPr>
            <w:tcW w:w="2941"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26CD6599" w14:textId="77777777" w:rsidR="00005D97" w:rsidRPr="00E90C0B" w:rsidRDefault="00005D97" w:rsidP="00EC5D26">
            <w:pPr>
              <w:spacing w:line="276" w:lineRule="auto"/>
              <w:jc w:val="both"/>
            </w:pPr>
            <w:r w:rsidRPr="00E90C0B">
              <w:rPr>
                <w:color w:val="000000"/>
              </w:rPr>
              <w:t>www.elibrary.ru</w:t>
            </w:r>
          </w:p>
        </w:tc>
        <w:tc>
          <w:tcPr>
            <w:tcW w:w="6819"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30BF737A" w14:textId="77777777" w:rsidR="00005D97" w:rsidRPr="00E90C0B" w:rsidRDefault="00005D97" w:rsidP="00EC5D26">
            <w:pPr>
              <w:spacing w:line="276" w:lineRule="auto"/>
              <w:ind w:firstLine="33"/>
            </w:pPr>
            <w:r w:rsidRPr="00E90C0B">
              <w:rPr>
                <w:color w:val="000000"/>
              </w:rPr>
              <w:t>Научная электронная библиотека</w:t>
            </w:r>
          </w:p>
        </w:tc>
      </w:tr>
      <w:tr w:rsidR="00005D97" w:rsidRPr="00E90C0B" w14:paraId="24218CAB" w14:textId="77777777" w:rsidTr="000D1FD7">
        <w:tc>
          <w:tcPr>
            <w:tcW w:w="2941"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7E7E88E2" w14:textId="77777777" w:rsidR="00005D97" w:rsidRPr="00E90C0B" w:rsidRDefault="00005D97" w:rsidP="00EC5D26">
            <w:pPr>
              <w:spacing w:line="276" w:lineRule="auto"/>
              <w:jc w:val="both"/>
            </w:pPr>
            <w:r w:rsidRPr="00E90C0B">
              <w:rPr>
                <w:color w:val="000000"/>
              </w:rPr>
              <w:t>www.ebiblioteka.ru</w:t>
            </w:r>
          </w:p>
        </w:tc>
        <w:tc>
          <w:tcPr>
            <w:tcW w:w="6819"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57564853" w14:textId="77777777" w:rsidR="00005D97" w:rsidRPr="00E90C0B" w:rsidRDefault="00005D97" w:rsidP="00EC5D26">
            <w:pPr>
              <w:spacing w:line="276" w:lineRule="auto"/>
              <w:ind w:firstLine="33"/>
            </w:pPr>
            <w:r w:rsidRPr="00E90C0B">
              <w:rPr>
                <w:color w:val="000000"/>
              </w:rPr>
              <w:t>Универсальные базы данных изданий</w:t>
            </w:r>
          </w:p>
        </w:tc>
      </w:tr>
      <w:tr w:rsidR="00005D97" w:rsidRPr="00E90C0B" w14:paraId="1E5C6DC0" w14:textId="77777777" w:rsidTr="000D1FD7">
        <w:tc>
          <w:tcPr>
            <w:tcW w:w="2941"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361E40E8" w14:textId="77777777" w:rsidR="00005D97" w:rsidRPr="00E90C0B" w:rsidRDefault="003F1B24" w:rsidP="00EC5D26">
            <w:pPr>
              <w:spacing w:line="276" w:lineRule="auto"/>
              <w:jc w:val="both"/>
              <w:rPr>
                <w:color w:val="000000"/>
              </w:rPr>
            </w:pPr>
            <w:hyperlink r:id="rId100" w:history="1">
              <w:r w:rsidR="00005D97" w:rsidRPr="00E90C0B">
                <w:rPr>
                  <w:rStyle w:val="af0"/>
                  <w:color w:val="000000"/>
                </w:rPr>
                <w:t>www.college.ru</w:t>
              </w:r>
            </w:hyperlink>
          </w:p>
        </w:tc>
        <w:tc>
          <w:tcPr>
            <w:tcW w:w="6819"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41ACD461" w14:textId="77777777" w:rsidR="00005D97" w:rsidRPr="00E90C0B" w:rsidRDefault="00005D97" w:rsidP="00EC5D26">
            <w:pPr>
              <w:spacing w:line="276" w:lineRule="auto"/>
              <w:ind w:firstLine="33"/>
            </w:pPr>
            <w:r w:rsidRPr="00E90C0B">
              <w:rPr>
                <w:color w:val="000000"/>
              </w:rPr>
              <w:t>Открытый колледж</w:t>
            </w:r>
          </w:p>
        </w:tc>
      </w:tr>
      <w:tr w:rsidR="00005D97" w:rsidRPr="00E90C0B" w14:paraId="2986C10A" w14:textId="77777777" w:rsidTr="000D1FD7">
        <w:tc>
          <w:tcPr>
            <w:tcW w:w="2941"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5AEB106D" w14:textId="77777777" w:rsidR="00005D97" w:rsidRPr="00E90C0B" w:rsidRDefault="003F1B24" w:rsidP="00EC5D26">
            <w:pPr>
              <w:spacing w:line="276" w:lineRule="auto"/>
              <w:jc w:val="both"/>
              <w:rPr>
                <w:color w:val="000000"/>
              </w:rPr>
            </w:pPr>
            <w:hyperlink r:id="rId101" w:history="1">
              <w:r w:rsidR="00005D97" w:rsidRPr="00E90C0B">
                <w:rPr>
                  <w:rStyle w:val="af0"/>
                  <w:color w:val="000000"/>
                </w:rPr>
                <w:t>www.ed.gov.ru</w:t>
              </w:r>
            </w:hyperlink>
          </w:p>
        </w:tc>
        <w:tc>
          <w:tcPr>
            <w:tcW w:w="6819"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06E20FDA" w14:textId="77777777" w:rsidR="00005D97" w:rsidRPr="00E90C0B" w:rsidRDefault="00005D97" w:rsidP="00EC5D26">
            <w:pPr>
              <w:spacing w:line="276" w:lineRule="auto"/>
              <w:ind w:firstLine="33"/>
            </w:pPr>
            <w:r w:rsidRPr="00E90C0B">
              <w:rPr>
                <w:color w:val="000000"/>
              </w:rPr>
              <w:t>Сайт Министерства образования и науки РФ</w:t>
            </w:r>
          </w:p>
        </w:tc>
      </w:tr>
      <w:tr w:rsidR="00005D97" w:rsidRPr="00E90C0B" w14:paraId="7E3426F1" w14:textId="77777777" w:rsidTr="000D1FD7">
        <w:tc>
          <w:tcPr>
            <w:tcW w:w="2941"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31A861DE" w14:textId="77777777" w:rsidR="00005D97" w:rsidRPr="00E90C0B" w:rsidRDefault="003F1B24" w:rsidP="00EC5D26">
            <w:pPr>
              <w:spacing w:line="276" w:lineRule="auto"/>
              <w:jc w:val="both"/>
              <w:rPr>
                <w:color w:val="000000"/>
              </w:rPr>
            </w:pPr>
            <w:hyperlink r:id="rId102" w:history="1">
              <w:r w:rsidR="00005D97" w:rsidRPr="00E90C0B">
                <w:rPr>
                  <w:rStyle w:val="af0"/>
                  <w:color w:val="000000"/>
                </w:rPr>
                <w:t>http://dic.academic.ru</w:t>
              </w:r>
            </w:hyperlink>
          </w:p>
        </w:tc>
        <w:tc>
          <w:tcPr>
            <w:tcW w:w="6819" w:type="dxa"/>
            <w:tcBorders>
              <w:top w:val="single" w:sz="8" w:space="0" w:color="000001"/>
              <w:left w:val="single" w:sz="8" w:space="0" w:color="000001"/>
              <w:bottom w:val="single" w:sz="8" w:space="0" w:color="000001"/>
              <w:right w:val="single" w:sz="8" w:space="0" w:color="000001"/>
            </w:tcBorders>
            <w:shd w:val="clear" w:color="auto" w:fill="FFFFFF"/>
            <w:tcMar>
              <w:top w:w="15" w:type="dxa"/>
              <w:left w:w="15" w:type="dxa"/>
              <w:bottom w:w="15" w:type="dxa"/>
              <w:right w:w="15" w:type="dxa"/>
            </w:tcMar>
            <w:vAlign w:val="center"/>
            <w:hideMark/>
          </w:tcPr>
          <w:p w14:paraId="23BF5532" w14:textId="77777777" w:rsidR="00005D97" w:rsidRPr="00E90C0B" w:rsidRDefault="00005D97" w:rsidP="00EC5D26">
            <w:pPr>
              <w:spacing w:line="276" w:lineRule="auto"/>
              <w:ind w:firstLine="33"/>
            </w:pPr>
            <w:r w:rsidRPr="00E90C0B">
              <w:rPr>
                <w:color w:val="000000"/>
              </w:rPr>
              <w:t>Словари и энциклопедии он-</w:t>
            </w:r>
            <w:proofErr w:type="spellStart"/>
            <w:r w:rsidRPr="00E90C0B">
              <w:rPr>
                <w:color w:val="000000"/>
              </w:rPr>
              <w:t>лайн</w:t>
            </w:r>
            <w:proofErr w:type="spellEnd"/>
          </w:p>
        </w:tc>
      </w:tr>
    </w:tbl>
    <w:p w14:paraId="31C6EC34" w14:textId="77777777" w:rsidR="00005D97" w:rsidRPr="00E90C0B" w:rsidRDefault="00005D97" w:rsidP="00EC5D26">
      <w:pPr>
        <w:spacing w:line="276" w:lineRule="auto"/>
        <w:ind w:firstLine="709"/>
        <w:jc w:val="both"/>
        <w:rPr>
          <w:bCs/>
        </w:rPr>
      </w:pPr>
    </w:p>
    <w:p w14:paraId="37605C16" w14:textId="77777777" w:rsidR="00005D97" w:rsidRPr="00E90C0B" w:rsidRDefault="00005D97" w:rsidP="00EC5D26">
      <w:pPr>
        <w:spacing w:line="276" w:lineRule="auto"/>
        <w:ind w:firstLine="709"/>
        <w:jc w:val="both"/>
      </w:pPr>
      <w:r w:rsidRPr="00E90C0B">
        <w:rPr>
          <w:b/>
          <w:bCs/>
        </w:rPr>
        <w:t>8. Фонды оценочных средств</w:t>
      </w:r>
    </w:p>
    <w:p w14:paraId="06B97FA1" w14:textId="77777777" w:rsidR="00005D97" w:rsidRPr="00E90C0B" w:rsidRDefault="00005D97" w:rsidP="00EC5D26">
      <w:pPr>
        <w:spacing w:line="276" w:lineRule="auto"/>
        <w:ind w:firstLine="709"/>
        <w:jc w:val="both"/>
      </w:pPr>
      <w:r w:rsidRPr="00E90C0B">
        <w:rPr>
          <w:spacing w:val="-4"/>
        </w:rPr>
        <w:t>Фонд оценочных средств представлен в Приложении 1.</w:t>
      </w:r>
    </w:p>
    <w:p w14:paraId="1561E97B" w14:textId="77777777" w:rsidR="00B14A97" w:rsidRDefault="00B14A97" w:rsidP="00030588">
      <w:pPr>
        <w:spacing w:line="276" w:lineRule="auto"/>
        <w:ind w:firstLine="709"/>
        <w:jc w:val="both"/>
        <w:rPr>
          <w:b/>
          <w:bCs/>
        </w:rPr>
      </w:pPr>
    </w:p>
    <w:p w14:paraId="6846CAAE" w14:textId="77777777" w:rsidR="00005D97" w:rsidRPr="00E90C0B" w:rsidRDefault="00005D97" w:rsidP="00030588">
      <w:pPr>
        <w:spacing w:line="276" w:lineRule="auto"/>
        <w:ind w:firstLine="709"/>
        <w:jc w:val="both"/>
      </w:pPr>
      <w:r w:rsidRPr="00E90C0B">
        <w:rPr>
          <w:b/>
          <w:bCs/>
        </w:rPr>
        <w:t>9. Материально-техническое обеспечение образовательного процесса по дисциплине</w:t>
      </w:r>
    </w:p>
    <w:p w14:paraId="7EDA5B7C" w14:textId="77777777" w:rsidR="00A26B7F" w:rsidRDefault="00A26B7F" w:rsidP="00030588">
      <w:pPr>
        <w:shd w:val="clear" w:color="auto" w:fill="FFFFFF"/>
        <w:spacing w:line="276" w:lineRule="auto"/>
        <w:ind w:firstLine="709"/>
        <w:outlineLvl w:val="3"/>
        <w:rPr>
          <w:bCs/>
          <w:i/>
        </w:rPr>
      </w:pPr>
      <w:r>
        <w:rPr>
          <w:bCs/>
          <w:i/>
          <w:iCs/>
        </w:rPr>
        <w:t>9.1. Описание материально-технической базы</w:t>
      </w:r>
    </w:p>
    <w:p w14:paraId="19F4A1EE" w14:textId="77777777" w:rsidR="00A26B7F" w:rsidRDefault="00A26B7F" w:rsidP="00030588">
      <w:pPr>
        <w:shd w:val="clear" w:color="auto" w:fill="FFFFFF"/>
        <w:spacing w:line="276" w:lineRule="auto"/>
        <w:ind w:firstLine="426"/>
      </w:pPr>
      <w: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58F4E0EE" w14:textId="77777777" w:rsidR="00B14A97" w:rsidRDefault="00B14A97" w:rsidP="00030588">
      <w:pPr>
        <w:shd w:val="clear" w:color="auto" w:fill="FFFFFF"/>
        <w:spacing w:line="276" w:lineRule="auto"/>
        <w:ind w:firstLine="709"/>
        <w:jc w:val="both"/>
        <w:outlineLvl w:val="3"/>
        <w:rPr>
          <w:bCs/>
          <w:i/>
          <w:iCs/>
        </w:rPr>
      </w:pPr>
    </w:p>
    <w:p w14:paraId="4565F083" w14:textId="77777777" w:rsidR="00A26B7F" w:rsidRDefault="00A26B7F" w:rsidP="00030588">
      <w:pPr>
        <w:shd w:val="clear" w:color="auto" w:fill="FFFFFF"/>
        <w:spacing w:line="276" w:lineRule="auto"/>
        <w:ind w:firstLine="709"/>
        <w:jc w:val="both"/>
        <w:outlineLvl w:val="3"/>
        <w:rPr>
          <w:bCs/>
        </w:rPr>
      </w:pPr>
      <w:r>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2C8BA90" w14:textId="77777777" w:rsidR="00A26B7F" w:rsidRDefault="00A26B7F" w:rsidP="00030588">
      <w:pPr>
        <w:shd w:val="clear" w:color="auto" w:fill="FFFFFF"/>
        <w:spacing w:line="276" w:lineRule="auto"/>
        <w:ind w:firstLine="709"/>
        <w:jc w:val="both"/>
      </w:pPr>
      <w:r>
        <w:t xml:space="preserve">Планируется использование программных средств: </w:t>
      </w:r>
      <w:proofErr w:type="spellStart"/>
      <w:r>
        <w:t>Microsoft</w:t>
      </w:r>
      <w:proofErr w:type="spellEnd"/>
      <w:r>
        <w:t xml:space="preserve"> </w:t>
      </w:r>
      <w:proofErr w:type="spellStart"/>
      <w:r>
        <w:t>Word</w:t>
      </w:r>
      <w:proofErr w:type="spellEnd"/>
      <w:r>
        <w:t xml:space="preserve">, </w:t>
      </w:r>
      <w:proofErr w:type="spellStart"/>
      <w:r>
        <w:t>Power</w:t>
      </w:r>
      <w:proofErr w:type="spellEnd"/>
      <w:r>
        <w:t xml:space="preserve"> </w:t>
      </w:r>
      <w:proofErr w:type="spellStart"/>
      <w:r>
        <w:t>Point</w:t>
      </w:r>
      <w:proofErr w:type="spellEnd"/>
      <w:r>
        <w:t xml:space="preserve">, </w:t>
      </w:r>
      <w:proofErr w:type="spellStart"/>
      <w:r>
        <w:t>Microsoft</w:t>
      </w:r>
      <w:proofErr w:type="spellEnd"/>
      <w:r>
        <w:t xml:space="preserve"> </w:t>
      </w:r>
      <w:proofErr w:type="spellStart"/>
      <w:r>
        <w:t>Internet</w:t>
      </w:r>
      <w:proofErr w:type="spellEnd"/>
      <w:r>
        <w:t xml:space="preserve"> </w:t>
      </w:r>
      <w:proofErr w:type="spellStart"/>
      <w:r>
        <w:t>Explorer</w:t>
      </w:r>
      <w:proofErr w:type="spellEnd"/>
      <w:r>
        <w:t xml:space="preserve"> и других, а также средств организации взаимодействия с обучающимися в ЭИОС </w:t>
      </w:r>
      <w:proofErr w:type="spellStart"/>
      <w:r>
        <w:t>Мининского</w:t>
      </w:r>
      <w:proofErr w:type="spellEnd"/>
      <w:r>
        <w:t xml:space="preserve"> университета, в том числе взаимодействия с помощью сетевых ресурсов, например </w:t>
      </w:r>
      <w:proofErr w:type="spellStart"/>
      <w:r>
        <w:t>Google</w:t>
      </w:r>
      <w:proofErr w:type="spellEnd"/>
      <w:r>
        <w:t>-сервисов.</w:t>
      </w:r>
    </w:p>
    <w:p w14:paraId="19AA1283" w14:textId="77777777" w:rsidR="00A26B7F" w:rsidRDefault="00A26B7F" w:rsidP="00A26B7F">
      <w:pPr>
        <w:tabs>
          <w:tab w:val="left" w:pos="3360"/>
        </w:tabs>
      </w:pPr>
      <w:r>
        <w:tab/>
      </w:r>
    </w:p>
    <w:p w14:paraId="2C94EA28" w14:textId="77777777" w:rsidR="0083785D" w:rsidRDefault="0083785D" w:rsidP="00EC5D26">
      <w:pPr>
        <w:pStyle w:val="23"/>
        <w:spacing w:after="0" w:line="276" w:lineRule="auto"/>
        <w:ind w:left="0"/>
        <w:rPr>
          <w:b/>
        </w:rPr>
      </w:pPr>
    </w:p>
    <w:p w14:paraId="32DF3E1F" w14:textId="77777777" w:rsidR="00701D8E" w:rsidRDefault="00701D8E" w:rsidP="00EC5D26">
      <w:pPr>
        <w:spacing w:line="276" w:lineRule="auto"/>
        <w:ind w:firstLine="709"/>
      </w:pPr>
    </w:p>
    <w:p w14:paraId="395EECAD" w14:textId="77777777" w:rsidR="0007270B" w:rsidRPr="00E90C0B" w:rsidRDefault="0007270B" w:rsidP="00EC5D26">
      <w:pPr>
        <w:spacing w:line="276" w:lineRule="auto"/>
        <w:ind w:firstLine="709"/>
      </w:pPr>
    </w:p>
    <w:p w14:paraId="09AA7248" w14:textId="77777777" w:rsidR="0013551C" w:rsidRPr="00E90C0B" w:rsidRDefault="00B438CE" w:rsidP="00EC5D26">
      <w:pPr>
        <w:tabs>
          <w:tab w:val="left" w:pos="567"/>
          <w:tab w:val="left" w:pos="993"/>
        </w:tabs>
        <w:spacing w:line="276" w:lineRule="auto"/>
        <w:jc w:val="center"/>
        <w:rPr>
          <w:color w:val="000000"/>
        </w:rPr>
      </w:pPr>
      <w:r>
        <w:rPr>
          <w:b/>
          <w:bCs/>
        </w:rPr>
        <w:t>6</w:t>
      </w:r>
      <w:r w:rsidR="0013551C" w:rsidRPr="00E90C0B">
        <w:rPr>
          <w:b/>
          <w:bCs/>
        </w:rPr>
        <w:t>. ПРОГРАММА ИТОГОВОЙ АТТЕСТАЦИИ</w:t>
      </w:r>
    </w:p>
    <w:p w14:paraId="6AEEE7EE" w14:textId="77777777" w:rsidR="00B438CE" w:rsidRDefault="00B438CE" w:rsidP="00FC1C1E">
      <w:pPr>
        <w:tabs>
          <w:tab w:val="left" w:pos="1134"/>
        </w:tabs>
        <w:spacing w:line="360" w:lineRule="auto"/>
        <w:ind w:firstLine="709"/>
        <w:jc w:val="both"/>
        <w:rPr>
          <w:b/>
          <w:szCs w:val="28"/>
        </w:rPr>
      </w:pPr>
      <w:r>
        <w:rPr>
          <w:b/>
          <w:szCs w:val="28"/>
        </w:rPr>
        <w:t xml:space="preserve">Определение результатов освоения модуля на основе вычисления рейтинговой оценки по каждому элементу модуля </w:t>
      </w:r>
    </w:p>
    <w:p w14:paraId="6A448301" w14:textId="77777777" w:rsidR="00B438CE" w:rsidRDefault="00B438CE" w:rsidP="00B438CE">
      <w:pPr>
        <w:tabs>
          <w:tab w:val="left" w:pos="-7797"/>
        </w:tabs>
        <w:spacing w:line="360" w:lineRule="auto"/>
        <w:ind w:firstLine="567"/>
        <w:contextualSpacing/>
        <w:jc w:val="both"/>
      </w:pPr>
      <w:r>
        <w:tab/>
        <w:t xml:space="preserve">Рейтинговая оценка по модулю рассчитывается  по формуле: </w:t>
      </w:r>
    </w:p>
    <w:p w14:paraId="6162ACC8" w14:textId="77777777" w:rsidR="00B438CE" w:rsidRDefault="00B438CE" w:rsidP="00B438CE">
      <w:pPr>
        <w:tabs>
          <w:tab w:val="left" w:pos="1320"/>
        </w:tabs>
        <w:ind w:left="360"/>
      </w:pPr>
      <w:proofErr w:type="spellStart"/>
      <w:r>
        <w:rPr>
          <w:lang w:val="en-US"/>
        </w:rPr>
        <w:t>R</w:t>
      </w:r>
      <w:r>
        <w:rPr>
          <w:vertAlign w:val="subscript"/>
          <w:lang w:val="en-US"/>
        </w:rPr>
        <w:t>j</w:t>
      </w:r>
      <w:proofErr w:type="spellEnd"/>
      <w:r>
        <w:rPr>
          <w:vertAlign w:val="superscript"/>
        </w:rPr>
        <w:t>мод.</w:t>
      </w:r>
      <w:r>
        <w:t xml:space="preserve"> = </w:t>
      </w:r>
      <m:oMath>
        <m:f>
          <m:fPr>
            <m:ctrlPr>
              <w:rPr>
                <w:rFonts w:ascii="Cambria Math" w:eastAsia="Calibri" w:hAnsi="Cambria Math"/>
                <w:i/>
                <w:lang w:eastAsia="en-US"/>
              </w:rPr>
            </m:ctrlPr>
          </m:fPr>
          <m:num>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R</m:t>
                </m:r>
              </m:e>
              <m:sub>
                <m:r>
                  <w:rPr>
                    <w:rFonts w:ascii="Cambria Math" w:hAnsi="Cambria Math"/>
                  </w:rPr>
                  <m:t>кур</m:t>
                </m:r>
              </m:sub>
            </m:sSub>
          </m:num>
          <m:den>
            <m:sSub>
              <m:sSubPr>
                <m:ctrlPr>
                  <w:rPr>
                    <w:rFonts w:ascii="Cambria Math" w:eastAsia="Calibri" w:hAnsi="Cambria Math"/>
                    <w:i/>
                    <w:lang w:val="en-US" w:eastAsia="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eastAsia="Calibri" w:hAnsi="Cambria Math"/>
                    <w:i/>
                    <w:lang w:val="en-US" w:eastAsia="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eastAsia="Calibri" w:hAnsi="Cambria Math"/>
                    <w:i/>
                    <w:lang w:val="en-US" w:eastAsia="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eastAsia="Calibri" w:hAnsi="Cambria Math"/>
                    <w:i/>
                    <w:lang w:eastAsia="en-US"/>
                  </w:rPr>
                </m:ctrlPr>
              </m:sSubPr>
              <m:e>
                <m:r>
                  <w:rPr>
                    <w:rFonts w:ascii="Cambria Math" w:hAnsi="Cambria Math"/>
                  </w:rPr>
                  <m:t>k</m:t>
                </m:r>
              </m:e>
              <m:sub>
                <m:r>
                  <w:rPr>
                    <w:rFonts w:ascii="Cambria Math" w:hAnsi="Cambria Math"/>
                  </w:rPr>
                  <m:t>кур1</m:t>
                </m:r>
              </m:sub>
            </m:sSub>
          </m:den>
        </m:f>
      </m:oMath>
    </w:p>
    <w:p w14:paraId="218B5252" w14:textId="77777777" w:rsidR="00FC1C1E" w:rsidRPr="00F31FB1" w:rsidRDefault="00FC1C1E" w:rsidP="00B438CE">
      <w:pPr>
        <w:ind w:left="360"/>
      </w:pPr>
    </w:p>
    <w:p w14:paraId="78E1C936" w14:textId="77777777" w:rsidR="00B438CE" w:rsidRDefault="00B438CE" w:rsidP="00B438CE">
      <w:pPr>
        <w:ind w:left="360"/>
        <w:rPr>
          <w:vertAlign w:val="superscript"/>
        </w:rPr>
      </w:pPr>
      <w:proofErr w:type="spellStart"/>
      <w:r>
        <w:rPr>
          <w:lang w:val="en-US"/>
        </w:rPr>
        <w:t>R</w:t>
      </w:r>
      <w:r>
        <w:rPr>
          <w:vertAlign w:val="subscript"/>
          <w:lang w:val="en-US"/>
        </w:rPr>
        <w:t>j</w:t>
      </w:r>
      <w:proofErr w:type="spellEnd"/>
      <w:r>
        <w:rPr>
          <w:vertAlign w:val="superscript"/>
        </w:rPr>
        <w:t>мод.</w:t>
      </w:r>
      <w:r>
        <w:t xml:space="preserve"> –  рейтинговый балл студента </w:t>
      </w:r>
      <w:r>
        <w:rPr>
          <w:lang w:val="en-US"/>
        </w:rPr>
        <w:t>j</w:t>
      </w:r>
      <w:r>
        <w:t xml:space="preserve"> по модулю;</w:t>
      </w:r>
      <w:r>
        <w:rPr>
          <w:vertAlign w:val="superscript"/>
        </w:rPr>
        <w:t xml:space="preserve"> </w:t>
      </w:r>
    </w:p>
    <w:p w14:paraId="08F10A04" w14:textId="77777777" w:rsidR="00B438CE" w:rsidRDefault="003F1B24" w:rsidP="00B438CE">
      <w:pPr>
        <w:ind w:left="360"/>
        <w:rPr>
          <w:rFonts w:eastAsiaTheme="minorEastAsia"/>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1</m:t>
            </m:r>
          </m:sub>
        </m:sSub>
      </m:oMath>
      <w:r w:rsidR="00B438CE">
        <w:rPr>
          <w:rFonts w:eastAsiaTheme="minorEastAsia"/>
        </w:rPr>
        <w:t xml:space="preserve">,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2</m:t>
            </m:r>
          </m:sub>
        </m:sSub>
      </m:oMath>
      <w:r w:rsidR="00B438CE">
        <w:rPr>
          <w:rFonts w:eastAsiaTheme="minorEastAsia"/>
        </w:rPr>
        <w:t>,…</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B438CE">
        <w:rPr>
          <w:rFonts w:eastAsiaTheme="minorEastAsia"/>
        </w:rPr>
        <w:t xml:space="preserve"> – зачетные единицы дисциплин, входящих в модуль, </w:t>
      </w:r>
    </w:p>
    <w:p w14:paraId="2219F66D" w14:textId="77777777" w:rsidR="00B438CE" w:rsidRDefault="003F1B24" w:rsidP="00B438CE">
      <w:pPr>
        <w:ind w:left="360"/>
        <w:rPr>
          <w:rFonts w:eastAsiaTheme="minorEastAsia"/>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пр</m:t>
            </m:r>
          </m:sub>
        </m:sSub>
      </m:oMath>
      <w:r w:rsidR="00B438CE">
        <w:rPr>
          <w:rFonts w:eastAsiaTheme="minorEastAsia"/>
        </w:rPr>
        <w:t xml:space="preserve"> – зачетная единица по практике,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k</m:t>
            </m:r>
          </m:e>
          <m:sub>
            <m:r>
              <w:rPr>
                <w:rFonts w:ascii="Cambria Math" w:hAnsi="Cambria Math"/>
                <w:vertAlign w:val="superscript"/>
              </w:rPr>
              <m:t>кур</m:t>
            </m:r>
          </m:sub>
        </m:sSub>
      </m:oMath>
      <w:r w:rsidR="00B438CE">
        <w:rPr>
          <w:rFonts w:eastAsiaTheme="minorEastAsia"/>
        </w:rPr>
        <w:t xml:space="preserve"> –  зачетная единица по курсовой работе;</w:t>
      </w:r>
    </w:p>
    <w:p w14:paraId="590F6533" w14:textId="77777777" w:rsidR="00B438CE" w:rsidRDefault="003F1B24" w:rsidP="00B438CE">
      <w:pPr>
        <w:ind w:left="360"/>
        <w:rPr>
          <w:rFonts w:eastAsia="Calibri"/>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1</m:t>
            </m:r>
          </m:sub>
        </m:sSub>
      </m:oMath>
      <w:r w:rsidR="00B438CE">
        <w:rPr>
          <w:rFonts w:eastAsiaTheme="minorEastAsia"/>
        </w:rPr>
        <w:t xml:space="preserve">,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2</m:t>
            </m:r>
          </m:sub>
        </m:sSub>
      </m:oMath>
      <w:r w:rsidR="00B438CE">
        <w:rPr>
          <w:rFonts w:eastAsiaTheme="minorEastAsia"/>
        </w:rPr>
        <w:t xml:space="preserve">, …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B438CE">
        <w:rPr>
          <w:rFonts w:eastAsiaTheme="minorEastAsia"/>
        </w:rPr>
        <w:t xml:space="preserve"> – рейтинговые баллы студента по дисциплинам модуля,</w:t>
      </w:r>
    </w:p>
    <w:p w14:paraId="3EAA38CF" w14:textId="77777777" w:rsidR="00B438CE" w:rsidRDefault="003F1B24" w:rsidP="00B438CE">
      <w:pPr>
        <w:ind w:left="360"/>
        <w:rPr>
          <w:rFonts w:eastAsiaTheme="minorEastAsia"/>
        </w:rPr>
      </w:pP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пр</m:t>
            </m:r>
          </m:sub>
        </m:sSub>
      </m:oMath>
      <w:r w:rsidR="00B438CE">
        <w:rPr>
          <w:rFonts w:eastAsiaTheme="minorEastAsia"/>
        </w:rPr>
        <w:t xml:space="preserve">, </w:t>
      </w:r>
      <m:oMath>
        <m:sSub>
          <m:sSubPr>
            <m:ctrlPr>
              <w:rPr>
                <w:rFonts w:ascii="Cambria Math" w:eastAsia="Calibri" w:hAnsi="Cambria Math"/>
                <w:i/>
                <w:vertAlign w:val="superscript"/>
                <w:lang w:val="en-US" w:eastAsia="en-US"/>
              </w:rPr>
            </m:ctrlPr>
          </m:sSubPr>
          <m:e>
            <m:r>
              <w:rPr>
                <w:rFonts w:ascii="Cambria Math" w:hAnsi="Cambria Math"/>
                <w:vertAlign w:val="superscript"/>
                <w:lang w:val="en-US"/>
              </w:rPr>
              <m:t>R</m:t>
            </m:r>
          </m:e>
          <m:sub>
            <m:r>
              <w:rPr>
                <w:rFonts w:ascii="Cambria Math" w:hAnsi="Cambria Math"/>
                <w:vertAlign w:val="superscript"/>
              </w:rPr>
              <m:t>кур</m:t>
            </m:r>
          </m:sub>
        </m:sSub>
      </m:oMath>
      <w:r w:rsidR="00B438CE">
        <w:rPr>
          <w:rFonts w:eastAsiaTheme="minorEastAsia"/>
        </w:rPr>
        <w:t xml:space="preserve"> – рейтинговые баллы студента за практику, за курсовую работу, если их выполнение предусмотрено в семестре.</w:t>
      </w:r>
    </w:p>
    <w:p w14:paraId="23522A87" w14:textId="77777777" w:rsidR="00B438CE" w:rsidRDefault="00B438CE" w:rsidP="00B438CE">
      <w:pPr>
        <w:ind w:left="360"/>
        <w:rPr>
          <w:rFonts w:eastAsia="Calibri"/>
          <w:szCs w:val="28"/>
        </w:rPr>
      </w:pPr>
      <w:r>
        <w:rPr>
          <w:szCs w:val="28"/>
        </w:rPr>
        <w:t>Величина среднего рейтинга студента по модулю  лежит в пределах от 55 до 100 баллов.</w:t>
      </w:r>
    </w:p>
    <w:p w14:paraId="223641E7" w14:textId="77777777" w:rsidR="0086788B" w:rsidRPr="0086788B" w:rsidRDefault="0086788B" w:rsidP="00B438CE">
      <w:pPr>
        <w:pStyle w:val="a9"/>
        <w:autoSpaceDE w:val="0"/>
        <w:autoSpaceDN w:val="0"/>
        <w:adjustRightInd w:val="0"/>
        <w:spacing w:after="0"/>
        <w:ind w:left="0" w:firstLine="709"/>
        <w:jc w:val="both"/>
        <w:rPr>
          <w:rFonts w:ascii="Times New Roman" w:hAnsi="Times New Roman"/>
          <w:sz w:val="24"/>
          <w:szCs w:val="24"/>
        </w:rPr>
      </w:pPr>
    </w:p>
    <w:p w14:paraId="168B11FD" w14:textId="77777777" w:rsidR="0086788B" w:rsidRPr="0086788B" w:rsidRDefault="0086788B" w:rsidP="0086788B">
      <w:pPr>
        <w:ind w:firstLine="360"/>
        <w:jc w:val="both"/>
        <w:rPr>
          <w:b/>
          <w:bCs/>
        </w:rPr>
      </w:pPr>
    </w:p>
    <w:p w14:paraId="703DCCEE" w14:textId="77777777" w:rsidR="0086788B" w:rsidRPr="0086788B" w:rsidRDefault="0086788B" w:rsidP="0086788B">
      <w:pPr>
        <w:ind w:firstLine="360"/>
        <w:jc w:val="both"/>
        <w:rPr>
          <w:b/>
          <w:bCs/>
        </w:rPr>
      </w:pPr>
    </w:p>
    <w:p w14:paraId="0DEBC53E" w14:textId="77777777" w:rsidR="0086788B" w:rsidRPr="0086788B" w:rsidRDefault="0086788B" w:rsidP="0086788B">
      <w:pPr>
        <w:ind w:firstLine="360"/>
        <w:jc w:val="both"/>
        <w:rPr>
          <w:b/>
          <w:bCs/>
        </w:rPr>
      </w:pPr>
    </w:p>
    <w:p w14:paraId="28FA9BE3" w14:textId="77777777" w:rsidR="0086788B" w:rsidRPr="0086788B" w:rsidRDefault="0086788B" w:rsidP="0086788B">
      <w:pPr>
        <w:autoSpaceDE w:val="0"/>
        <w:autoSpaceDN w:val="0"/>
        <w:adjustRightInd w:val="0"/>
        <w:jc w:val="both"/>
        <w:rPr>
          <w:b/>
        </w:rPr>
      </w:pPr>
    </w:p>
    <w:sectPr w:rsidR="0086788B" w:rsidRPr="0086788B"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2577" w14:textId="77777777" w:rsidR="003F1B24" w:rsidRDefault="003F1B24" w:rsidP="00B32C33">
      <w:r>
        <w:separator/>
      </w:r>
    </w:p>
  </w:endnote>
  <w:endnote w:type="continuationSeparator" w:id="0">
    <w:p w14:paraId="3CBF7A84" w14:textId="77777777" w:rsidR="003F1B24" w:rsidRDefault="003F1B24"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B0604020202020204"/>
    <w:charset w:val="01"/>
    <w:family w:val="roman"/>
    <w:pitch w:val="variable"/>
  </w:font>
  <w:font w:name="Andale Sans UI">
    <w:altName w:val="Times New Roman"/>
    <w:panose1 w:val="020B0604020202020204"/>
    <w:charset w:val="00"/>
    <w:family w:val="roman"/>
    <w:notTrueType/>
    <w:pitch w:val="default"/>
  </w:font>
  <w:font w:name="Calibri,Italic">
    <w:altName w:val="Meiryo"/>
    <w:panose1 w:val="020B0604020202020204"/>
    <w:charset w:val="80"/>
    <w:family w:val="auto"/>
    <w:notTrueType/>
    <w:pitch w:val="default"/>
    <w:sig w:usb0="00000001" w:usb1="08070000" w:usb2="00000010" w:usb3="00000000" w:csb0="00020000" w:csb1="00000000"/>
  </w:font>
  <w:font w:name="Times New Roman CYR">
    <w:altName w:val="Cambria"/>
    <w:panose1 w:val="020B0604020202020204"/>
    <w:charset w:val="CC"/>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notTrueType/>
    <w:pitch w:val="variable"/>
    <w:sig w:usb0="B00002AF" w:usb1="69D77CFB" w:usb2="00000030" w:usb3="00000000" w:csb0="0008009F" w:csb1="00000000"/>
  </w:font>
  <w:font w:name="Times-Roman">
    <w:panose1 w:val="0000050000000002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686608"/>
      <w:docPartObj>
        <w:docPartGallery w:val="Page Numbers (Bottom of Page)"/>
        <w:docPartUnique/>
      </w:docPartObj>
    </w:sdtPr>
    <w:sdtEndPr/>
    <w:sdtContent>
      <w:p w14:paraId="7F4A6A49" w14:textId="301671FD" w:rsidR="00AB02F0" w:rsidRDefault="00AB02F0">
        <w:pPr>
          <w:pStyle w:val="af6"/>
          <w:jc w:val="right"/>
        </w:pPr>
        <w:r>
          <w:fldChar w:fldCharType="begin"/>
        </w:r>
        <w:r>
          <w:instrText xml:space="preserve"> PAGE   \* MERGEFORMAT </w:instrText>
        </w:r>
        <w:r>
          <w:fldChar w:fldCharType="separate"/>
        </w:r>
        <w:r w:rsidR="001F0A37">
          <w:rPr>
            <w:noProof/>
          </w:rPr>
          <w:t>73</w:t>
        </w:r>
        <w:r>
          <w:rPr>
            <w:noProof/>
          </w:rPr>
          <w:fldChar w:fldCharType="end"/>
        </w:r>
      </w:p>
    </w:sdtContent>
  </w:sdt>
  <w:p w14:paraId="64DC60E3" w14:textId="77777777" w:rsidR="00AB02F0" w:rsidRDefault="00AB02F0">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A304" w14:textId="77777777" w:rsidR="00AB02F0" w:rsidRDefault="00AB02F0" w:rsidP="00ED1B74">
    <w:pPr>
      <w:pStyle w:val="af6"/>
      <w:jc w:val="center"/>
    </w:pPr>
  </w:p>
  <w:p w14:paraId="1FEADAD9" w14:textId="77777777" w:rsidR="00AB02F0" w:rsidRDefault="00AB02F0">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2570D" w14:textId="77777777" w:rsidR="003F1B24" w:rsidRDefault="003F1B24" w:rsidP="00B32C33">
      <w:r>
        <w:separator/>
      </w:r>
    </w:p>
  </w:footnote>
  <w:footnote w:type="continuationSeparator" w:id="0">
    <w:p w14:paraId="6F2E8FBF" w14:textId="77777777" w:rsidR="003F1B24" w:rsidRDefault="003F1B24"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26"/>
    <w:multiLevelType w:val="multilevel"/>
    <w:tmpl w:val="00000026"/>
    <w:name w:val="WWNum3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27"/>
    <w:multiLevelType w:val="multilevel"/>
    <w:tmpl w:val="00000027"/>
    <w:name w:val="WWNum3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3811200"/>
    <w:multiLevelType w:val="hybridMultilevel"/>
    <w:tmpl w:val="9A6C8B9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AF6932"/>
    <w:multiLevelType w:val="hybridMultilevel"/>
    <w:tmpl w:val="C500042E"/>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C7937AE"/>
    <w:multiLevelType w:val="multilevel"/>
    <w:tmpl w:val="95FEBA36"/>
    <w:lvl w:ilvl="0">
      <w:start w:val="1"/>
      <w:numFmt w:val="decimal"/>
      <w:lvlText w:val="%1."/>
      <w:lvlJc w:val="left"/>
      <w:pPr>
        <w:ind w:left="1212"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D192304"/>
    <w:multiLevelType w:val="hybridMultilevel"/>
    <w:tmpl w:val="FD926794"/>
    <w:lvl w:ilvl="0" w:tplc="E3F002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F3A5911"/>
    <w:multiLevelType w:val="hybridMultilevel"/>
    <w:tmpl w:val="41C6B1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731EAE"/>
    <w:multiLevelType w:val="hybridMultilevel"/>
    <w:tmpl w:val="2244CFDA"/>
    <w:lvl w:ilvl="0" w:tplc="7D1AED1E">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B744AE"/>
    <w:multiLevelType w:val="hybridMultilevel"/>
    <w:tmpl w:val="1C983BE2"/>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C42E68"/>
    <w:multiLevelType w:val="hybridMultilevel"/>
    <w:tmpl w:val="3EC43E08"/>
    <w:lvl w:ilvl="0" w:tplc="0419000F">
      <w:start w:val="1"/>
      <w:numFmt w:val="decimal"/>
      <w:lvlText w:val="%1."/>
      <w:lvlJc w:val="left"/>
      <w:pPr>
        <w:ind w:left="503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D9112F"/>
    <w:multiLevelType w:val="hybridMultilevel"/>
    <w:tmpl w:val="FB629ACC"/>
    <w:lvl w:ilvl="0" w:tplc="097AC6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166A11A8"/>
    <w:multiLevelType w:val="hybridMultilevel"/>
    <w:tmpl w:val="3A86779A"/>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9134BA"/>
    <w:multiLevelType w:val="hybridMultilevel"/>
    <w:tmpl w:val="DEA4CA8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D4930D5"/>
    <w:multiLevelType w:val="hybridMultilevel"/>
    <w:tmpl w:val="4EA2F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D81D37"/>
    <w:multiLevelType w:val="multilevel"/>
    <w:tmpl w:val="1C2288A8"/>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20E23881"/>
    <w:multiLevelType w:val="hybridMultilevel"/>
    <w:tmpl w:val="D6F29BB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1FE532C"/>
    <w:multiLevelType w:val="hybridMultilevel"/>
    <w:tmpl w:val="0ACEE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1D62EC"/>
    <w:multiLevelType w:val="hybridMultilevel"/>
    <w:tmpl w:val="4B0C5EDC"/>
    <w:lvl w:ilvl="0" w:tplc="F65A86F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CA0795"/>
    <w:multiLevelType w:val="hybridMultilevel"/>
    <w:tmpl w:val="FAC03A08"/>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2170D6"/>
    <w:multiLevelType w:val="hybridMultilevel"/>
    <w:tmpl w:val="A32679F8"/>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E42AD"/>
    <w:multiLevelType w:val="hybridMultilevel"/>
    <w:tmpl w:val="2BCEE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922CE4"/>
    <w:multiLevelType w:val="hybridMultilevel"/>
    <w:tmpl w:val="B9347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A447588"/>
    <w:multiLevelType w:val="hybridMultilevel"/>
    <w:tmpl w:val="5890E958"/>
    <w:lvl w:ilvl="0" w:tplc="798EB540">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C20883"/>
    <w:multiLevelType w:val="hybridMultilevel"/>
    <w:tmpl w:val="6F547970"/>
    <w:lvl w:ilvl="0" w:tplc="0419000F">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3774C1"/>
    <w:multiLevelType w:val="hybridMultilevel"/>
    <w:tmpl w:val="53AC75B0"/>
    <w:lvl w:ilvl="0" w:tplc="4CF6FEB6">
      <w:start w:val="1"/>
      <w:numFmt w:val="decimal"/>
      <w:lvlText w:val="%1."/>
      <w:lvlJc w:val="left"/>
      <w:pPr>
        <w:ind w:left="360" w:hanging="360"/>
      </w:pPr>
      <w:rPr>
        <w:rFonts w:hint="default"/>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28" w15:restartNumberingAfterBreak="0">
    <w:nsid w:val="3F7952D9"/>
    <w:multiLevelType w:val="hybridMultilevel"/>
    <w:tmpl w:val="20A25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416206BE"/>
    <w:multiLevelType w:val="hybridMultilevel"/>
    <w:tmpl w:val="9474BFEA"/>
    <w:lvl w:ilvl="0" w:tplc="097AC68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3DE5824"/>
    <w:multiLevelType w:val="multilevel"/>
    <w:tmpl w:val="C37C151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4A9A468E"/>
    <w:multiLevelType w:val="hybridMultilevel"/>
    <w:tmpl w:val="0632232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ADB04FD"/>
    <w:multiLevelType w:val="hybridMultilevel"/>
    <w:tmpl w:val="5764E98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B8276D1"/>
    <w:multiLevelType w:val="multilevel"/>
    <w:tmpl w:val="4DB46342"/>
    <w:lvl w:ilvl="0">
      <w:start w:val="1"/>
      <w:numFmt w:val="decimal"/>
      <w:lvlText w:val="%1."/>
      <w:lvlJc w:val="left"/>
      <w:pPr>
        <w:ind w:left="720" w:hanging="360"/>
      </w:pPr>
    </w:lvl>
    <w:lvl w:ilvl="1">
      <w:start w:val="3"/>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4B873779"/>
    <w:multiLevelType w:val="hybridMultilevel"/>
    <w:tmpl w:val="BECE96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4C4B2335"/>
    <w:multiLevelType w:val="hybridMultilevel"/>
    <w:tmpl w:val="A7306AEE"/>
    <w:lvl w:ilvl="0" w:tplc="220CA13A">
      <w:start w:val="6"/>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DCA0E92"/>
    <w:multiLevelType w:val="hybridMultilevel"/>
    <w:tmpl w:val="61708A12"/>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3011B46"/>
    <w:multiLevelType w:val="hybridMultilevel"/>
    <w:tmpl w:val="4B0C5EDC"/>
    <w:lvl w:ilvl="0" w:tplc="F65A86F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55641F5E"/>
    <w:multiLevelType w:val="hybridMultilevel"/>
    <w:tmpl w:val="2F42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6484557"/>
    <w:multiLevelType w:val="hybridMultilevel"/>
    <w:tmpl w:val="E012D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5C044B14"/>
    <w:multiLevelType w:val="multilevel"/>
    <w:tmpl w:val="0E72963E"/>
    <w:lvl w:ilvl="0">
      <w:start w:val="1"/>
      <w:numFmt w:val="decimal"/>
      <w:lvlText w:val="%1."/>
      <w:lvlJc w:val="left"/>
      <w:pPr>
        <w:ind w:left="1212"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4" w15:restartNumberingAfterBreak="0">
    <w:nsid w:val="5D3D395C"/>
    <w:multiLevelType w:val="multilevel"/>
    <w:tmpl w:val="C37C151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15:restartNumberingAfterBreak="0">
    <w:nsid w:val="5F3006B2"/>
    <w:multiLevelType w:val="hybridMultilevel"/>
    <w:tmpl w:val="01D6D42C"/>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26D2B17"/>
    <w:multiLevelType w:val="hybridMultilevel"/>
    <w:tmpl w:val="B7FE34D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AD652DF"/>
    <w:multiLevelType w:val="hybridMultilevel"/>
    <w:tmpl w:val="C500042E"/>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17143E8"/>
    <w:multiLevelType w:val="hybridMultilevel"/>
    <w:tmpl w:val="64989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710C4E"/>
    <w:multiLevelType w:val="multilevel"/>
    <w:tmpl w:val="92CE76FA"/>
    <w:lvl w:ilvl="0">
      <w:start w:val="7"/>
      <w:numFmt w:val="decimal"/>
      <w:lvlText w:val="%1"/>
      <w:lvlJc w:val="left"/>
      <w:pPr>
        <w:ind w:left="360" w:hanging="360"/>
      </w:pPr>
      <w:rPr>
        <w:rFonts w:hint="default"/>
        <w:i/>
      </w:rPr>
    </w:lvl>
    <w:lvl w:ilvl="1">
      <w:start w:val="2"/>
      <w:numFmt w:val="decimal"/>
      <w:lvlText w:val="%1.%2"/>
      <w:lvlJc w:val="left"/>
      <w:pPr>
        <w:ind w:left="1069" w:hanging="360"/>
      </w:pPr>
      <w:rPr>
        <w:rFonts w:hint="default"/>
        <w:i/>
      </w:rPr>
    </w:lvl>
    <w:lvl w:ilvl="2">
      <w:start w:val="1"/>
      <w:numFmt w:val="decimal"/>
      <w:lvlText w:val="%1.%2.%3"/>
      <w:lvlJc w:val="left"/>
      <w:pPr>
        <w:ind w:left="2138" w:hanging="720"/>
      </w:pPr>
      <w:rPr>
        <w:rFonts w:hint="default"/>
        <w:i/>
      </w:rPr>
    </w:lvl>
    <w:lvl w:ilvl="3">
      <w:start w:val="1"/>
      <w:numFmt w:val="decimal"/>
      <w:lvlText w:val="%1.%2.%3.%4"/>
      <w:lvlJc w:val="left"/>
      <w:pPr>
        <w:ind w:left="2847" w:hanging="720"/>
      </w:pPr>
      <w:rPr>
        <w:rFonts w:hint="default"/>
        <w:i/>
      </w:rPr>
    </w:lvl>
    <w:lvl w:ilvl="4">
      <w:start w:val="1"/>
      <w:numFmt w:val="decimal"/>
      <w:lvlText w:val="%1.%2.%3.%4.%5"/>
      <w:lvlJc w:val="left"/>
      <w:pPr>
        <w:ind w:left="3916" w:hanging="1080"/>
      </w:pPr>
      <w:rPr>
        <w:rFonts w:hint="default"/>
        <w:i/>
      </w:rPr>
    </w:lvl>
    <w:lvl w:ilvl="5">
      <w:start w:val="1"/>
      <w:numFmt w:val="decimal"/>
      <w:lvlText w:val="%1.%2.%3.%4.%5.%6"/>
      <w:lvlJc w:val="left"/>
      <w:pPr>
        <w:ind w:left="4625" w:hanging="1080"/>
      </w:pPr>
      <w:rPr>
        <w:rFonts w:hint="default"/>
        <w:i/>
      </w:rPr>
    </w:lvl>
    <w:lvl w:ilvl="6">
      <w:start w:val="1"/>
      <w:numFmt w:val="decimal"/>
      <w:lvlText w:val="%1.%2.%3.%4.%5.%6.%7"/>
      <w:lvlJc w:val="left"/>
      <w:pPr>
        <w:ind w:left="5694" w:hanging="1440"/>
      </w:pPr>
      <w:rPr>
        <w:rFonts w:hint="default"/>
        <w:i/>
      </w:rPr>
    </w:lvl>
    <w:lvl w:ilvl="7">
      <w:start w:val="1"/>
      <w:numFmt w:val="decimal"/>
      <w:lvlText w:val="%1.%2.%3.%4.%5.%6.%7.%8"/>
      <w:lvlJc w:val="left"/>
      <w:pPr>
        <w:ind w:left="6403" w:hanging="1440"/>
      </w:pPr>
      <w:rPr>
        <w:rFonts w:hint="default"/>
        <w:i/>
      </w:rPr>
    </w:lvl>
    <w:lvl w:ilvl="8">
      <w:start w:val="1"/>
      <w:numFmt w:val="decimal"/>
      <w:lvlText w:val="%1.%2.%3.%4.%5.%6.%7.%8.%9"/>
      <w:lvlJc w:val="left"/>
      <w:pPr>
        <w:ind w:left="7472" w:hanging="1800"/>
      </w:pPr>
      <w:rPr>
        <w:rFonts w:hint="default"/>
        <w:i/>
      </w:rPr>
    </w:lvl>
  </w:abstractNum>
  <w:abstractNum w:abstractNumId="50" w15:restartNumberingAfterBreak="0">
    <w:nsid w:val="73BF36A3"/>
    <w:multiLevelType w:val="hybridMultilevel"/>
    <w:tmpl w:val="A90A4DE2"/>
    <w:lvl w:ilvl="0" w:tplc="F65A86F6">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6E74E0F"/>
    <w:multiLevelType w:val="multilevel"/>
    <w:tmpl w:val="90DA8964"/>
    <w:lvl w:ilvl="0">
      <w:start w:val="1"/>
      <w:numFmt w:val="decimal"/>
      <w:lvlText w:val="%1."/>
      <w:lvlJc w:val="left"/>
      <w:pPr>
        <w:ind w:left="1212" w:hanging="360"/>
      </w:pPr>
      <w:rPr>
        <w:rFonts w:hint="default"/>
        <w:i w:val="0"/>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2" w15:restartNumberingAfterBreak="0">
    <w:nsid w:val="7D5923AF"/>
    <w:multiLevelType w:val="multilevel"/>
    <w:tmpl w:val="F7ECA2C6"/>
    <w:lvl w:ilvl="0">
      <w:start w:val="1"/>
      <w:numFmt w:val="decimal"/>
      <w:lvlText w:val="%1."/>
      <w:lvlJc w:val="left"/>
      <w:pPr>
        <w:ind w:left="360" w:hanging="360"/>
      </w:pPr>
      <w:rPr>
        <w:rFonts w:ascii="Times New Roman" w:eastAsiaTheme="minorHAnsi" w:hAnsi="Times New Roman" w:cs="Times New Roman"/>
        <w:b w:val="0"/>
      </w:rPr>
    </w:lvl>
    <w:lvl w:ilvl="1">
      <w:start w:val="4"/>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7D92157E"/>
    <w:multiLevelType w:val="hybridMultilevel"/>
    <w:tmpl w:val="85EC3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EE4380B"/>
    <w:multiLevelType w:val="hybridMultilevel"/>
    <w:tmpl w:val="79145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F5C43E7"/>
    <w:multiLevelType w:val="hybridMultilevel"/>
    <w:tmpl w:val="6338E276"/>
    <w:lvl w:ilvl="0" w:tplc="45E26432">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7E5713"/>
    <w:multiLevelType w:val="hybridMultilevel"/>
    <w:tmpl w:val="9C841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32"/>
  </w:num>
  <w:num w:numId="3">
    <w:abstractNumId w:val="44"/>
  </w:num>
  <w:num w:numId="4">
    <w:abstractNumId w:val="11"/>
  </w:num>
  <w:num w:numId="5">
    <w:abstractNumId w:val="14"/>
  </w:num>
  <w:num w:numId="6">
    <w:abstractNumId w:val="46"/>
  </w:num>
  <w:num w:numId="7">
    <w:abstractNumId w:val="17"/>
  </w:num>
  <w:num w:numId="8">
    <w:abstractNumId w:val="39"/>
  </w:num>
  <w:num w:numId="9">
    <w:abstractNumId w:val="40"/>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0"/>
  </w:num>
  <w:num w:numId="16">
    <w:abstractNumId w:val="38"/>
  </w:num>
  <w:num w:numId="17">
    <w:abstractNumId w:val="3"/>
  </w:num>
  <w:num w:numId="18">
    <w:abstractNumId w:val="53"/>
  </w:num>
  <w:num w:numId="19">
    <w:abstractNumId w:val="52"/>
  </w:num>
  <w:num w:numId="20">
    <w:abstractNumId w:val="55"/>
  </w:num>
  <w:num w:numId="21">
    <w:abstractNumId w:val="26"/>
  </w:num>
  <w:num w:numId="22">
    <w:abstractNumId w:val="16"/>
  </w:num>
  <w:num w:numId="23">
    <w:abstractNumId w:val="35"/>
  </w:num>
  <w:num w:numId="24">
    <w:abstractNumId w:val="19"/>
  </w:num>
  <w:num w:numId="25">
    <w:abstractNumId w:val="33"/>
  </w:num>
  <w:num w:numId="26">
    <w:abstractNumId w:val="27"/>
  </w:num>
  <w:num w:numId="27">
    <w:abstractNumId w:val="12"/>
  </w:num>
  <w:num w:numId="28">
    <w:abstractNumId w:val="49"/>
  </w:num>
  <w:num w:numId="29">
    <w:abstractNumId w:val="10"/>
  </w:num>
  <w:num w:numId="30">
    <w:abstractNumId w:val="34"/>
  </w:num>
  <w:num w:numId="31">
    <w:abstractNumId w:val="18"/>
  </w:num>
  <w:num w:numId="32">
    <w:abstractNumId w:val="23"/>
  </w:num>
  <w:num w:numId="33">
    <w:abstractNumId w:val="28"/>
  </w:num>
  <w:num w:numId="34">
    <w:abstractNumId w:val="25"/>
  </w:num>
  <w:num w:numId="35">
    <w:abstractNumId w:val="43"/>
  </w:num>
  <w:num w:numId="36">
    <w:abstractNumId w:val="51"/>
  </w:num>
  <w:num w:numId="37">
    <w:abstractNumId w:val="7"/>
  </w:num>
  <w:num w:numId="38">
    <w:abstractNumId w:val="13"/>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5"/>
  </w:num>
  <w:num w:numId="42">
    <w:abstractNumId w:val="54"/>
  </w:num>
  <w:num w:numId="43">
    <w:abstractNumId w:val="20"/>
  </w:num>
  <w:num w:numId="44">
    <w:abstractNumId w:val="50"/>
  </w:num>
  <w:num w:numId="45">
    <w:abstractNumId w:val="6"/>
  </w:num>
  <w:num w:numId="46">
    <w:abstractNumId w:val="45"/>
  </w:num>
  <w:num w:numId="47">
    <w:abstractNumId w:val="22"/>
  </w:num>
  <w:num w:numId="48">
    <w:abstractNumId w:val="41"/>
  </w:num>
  <w:num w:numId="49">
    <w:abstractNumId w:val="37"/>
  </w:num>
  <w:num w:numId="50">
    <w:abstractNumId w:val="9"/>
  </w:num>
  <w:num w:numId="51">
    <w:abstractNumId w:val="15"/>
  </w:num>
  <w:num w:numId="52">
    <w:abstractNumId w:val="56"/>
  </w:num>
  <w:num w:numId="53">
    <w:abstractNumId w:val="24"/>
  </w:num>
  <w:num w:numId="5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D91"/>
    <w:rsid w:val="00000734"/>
    <w:rsid w:val="000007FB"/>
    <w:rsid w:val="00000FD1"/>
    <w:rsid w:val="000022CB"/>
    <w:rsid w:val="00002EE7"/>
    <w:rsid w:val="00004BAC"/>
    <w:rsid w:val="00004D7B"/>
    <w:rsid w:val="00005D97"/>
    <w:rsid w:val="00010379"/>
    <w:rsid w:val="00014719"/>
    <w:rsid w:val="00014A85"/>
    <w:rsid w:val="00014F61"/>
    <w:rsid w:val="000156CB"/>
    <w:rsid w:val="00015EAE"/>
    <w:rsid w:val="00020359"/>
    <w:rsid w:val="00021867"/>
    <w:rsid w:val="00021E2B"/>
    <w:rsid w:val="0002224E"/>
    <w:rsid w:val="00022448"/>
    <w:rsid w:val="00022D27"/>
    <w:rsid w:val="00023597"/>
    <w:rsid w:val="00023D6D"/>
    <w:rsid w:val="0002441D"/>
    <w:rsid w:val="000245B6"/>
    <w:rsid w:val="000250C4"/>
    <w:rsid w:val="000255B0"/>
    <w:rsid w:val="000266C2"/>
    <w:rsid w:val="00026C10"/>
    <w:rsid w:val="00030005"/>
    <w:rsid w:val="00030588"/>
    <w:rsid w:val="000305CE"/>
    <w:rsid w:val="000315F3"/>
    <w:rsid w:val="00031811"/>
    <w:rsid w:val="00031D10"/>
    <w:rsid w:val="000326DD"/>
    <w:rsid w:val="00032806"/>
    <w:rsid w:val="00033038"/>
    <w:rsid w:val="00034AE4"/>
    <w:rsid w:val="00035A44"/>
    <w:rsid w:val="00041DD0"/>
    <w:rsid w:val="000424BD"/>
    <w:rsid w:val="00042F88"/>
    <w:rsid w:val="000433AF"/>
    <w:rsid w:val="00045172"/>
    <w:rsid w:val="00045B60"/>
    <w:rsid w:val="00046736"/>
    <w:rsid w:val="00047A7A"/>
    <w:rsid w:val="00050C4D"/>
    <w:rsid w:val="00051945"/>
    <w:rsid w:val="00051ECE"/>
    <w:rsid w:val="0005369F"/>
    <w:rsid w:val="00053BCD"/>
    <w:rsid w:val="00053E74"/>
    <w:rsid w:val="00054325"/>
    <w:rsid w:val="000547B6"/>
    <w:rsid w:val="00056726"/>
    <w:rsid w:val="000567F0"/>
    <w:rsid w:val="000574E6"/>
    <w:rsid w:val="00057505"/>
    <w:rsid w:val="00057D76"/>
    <w:rsid w:val="000606FC"/>
    <w:rsid w:val="000624E8"/>
    <w:rsid w:val="00062651"/>
    <w:rsid w:val="00063C2C"/>
    <w:rsid w:val="0006578C"/>
    <w:rsid w:val="00066621"/>
    <w:rsid w:val="00067AE0"/>
    <w:rsid w:val="00067FA5"/>
    <w:rsid w:val="00070D9C"/>
    <w:rsid w:val="0007270B"/>
    <w:rsid w:val="00072A46"/>
    <w:rsid w:val="00072AF5"/>
    <w:rsid w:val="0007394F"/>
    <w:rsid w:val="00073A0F"/>
    <w:rsid w:val="00073DE0"/>
    <w:rsid w:val="00077E0A"/>
    <w:rsid w:val="00081F19"/>
    <w:rsid w:val="000845EB"/>
    <w:rsid w:val="0009049A"/>
    <w:rsid w:val="00091979"/>
    <w:rsid w:val="00091BB0"/>
    <w:rsid w:val="00091C68"/>
    <w:rsid w:val="00091F4C"/>
    <w:rsid w:val="00095F8C"/>
    <w:rsid w:val="0009694E"/>
    <w:rsid w:val="00097AD1"/>
    <w:rsid w:val="000A2CB3"/>
    <w:rsid w:val="000A439B"/>
    <w:rsid w:val="000A583B"/>
    <w:rsid w:val="000A6A4A"/>
    <w:rsid w:val="000A6EEA"/>
    <w:rsid w:val="000B37C0"/>
    <w:rsid w:val="000B53BE"/>
    <w:rsid w:val="000B6048"/>
    <w:rsid w:val="000B62B9"/>
    <w:rsid w:val="000B7EDB"/>
    <w:rsid w:val="000C0E31"/>
    <w:rsid w:val="000C0ED9"/>
    <w:rsid w:val="000C147F"/>
    <w:rsid w:val="000C181A"/>
    <w:rsid w:val="000C2162"/>
    <w:rsid w:val="000C3A09"/>
    <w:rsid w:val="000C4C97"/>
    <w:rsid w:val="000C5332"/>
    <w:rsid w:val="000C5D79"/>
    <w:rsid w:val="000C7D92"/>
    <w:rsid w:val="000D039E"/>
    <w:rsid w:val="000D05D3"/>
    <w:rsid w:val="000D123F"/>
    <w:rsid w:val="000D1445"/>
    <w:rsid w:val="000D1561"/>
    <w:rsid w:val="000D1FD7"/>
    <w:rsid w:val="000D289A"/>
    <w:rsid w:val="000D4BAA"/>
    <w:rsid w:val="000D6DEE"/>
    <w:rsid w:val="000D7190"/>
    <w:rsid w:val="000D729C"/>
    <w:rsid w:val="000D735C"/>
    <w:rsid w:val="000E016C"/>
    <w:rsid w:val="000E0CA0"/>
    <w:rsid w:val="000E0EED"/>
    <w:rsid w:val="000E10C5"/>
    <w:rsid w:val="000E2412"/>
    <w:rsid w:val="000E24B9"/>
    <w:rsid w:val="000E428A"/>
    <w:rsid w:val="000E5778"/>
    <w:rsid w:val="000F1F68"/>
    <w:rsid w:val="000F385D"/>
    <w:rsid w:val="000F4265"/>
    <w:rsid w:val="000F4EAE"/>
    <w:rsid w:val="000F52DB"/>
    <w:rsid w:val="000F748F"/>
    <w:rsid w:val="00105853"/>
    <w:rsid w:val="00105904"/>
    <w:rsid w:val="00105CA6"/>
    <w:rsid w:val="00105CB9"/>
    <w:rsid w:val="00106172"/>
    <w:rsid w:val="00106336"/>
    <w:rsid w:val="0010679B"/>
    <w:rsid w:val="00106997"/>
    <w:rsid w:val="0011102C"/>
    <w:rsid w:val="001116CE"/>
    <w:rsid w:val="0011363E"/>
    <w:rsid w:val="00115001"/>
    <w:rsid w:val="0011511E"/>
    <w:rsid w:val="0011529D"/>
    <w:rsid w:val="00115D9D"/>
    <w:rsid w:val="00116CE4"/>
    <w:rsid w:val="001170C9"/>
    <w:rsid w:val="0011770B"/>
    <w:rsid w:val="001178B7"/>
    <w:rsid w:val="00120972"/>
    <w:rsid w:val="001212E7"/>
    <w:rsid w:val="00121580"/>
    <w:rsid w:val="00121827"/>
    <w:rsid w:val="00122BD8"/>
    <w:rsid w:val="0012312D"/>
    <w:rsid w:val="00127B93"/>
    <w:rsid w:val="00134BAB"/>
    <w:rsid w:val="00134D21"/>
    <w:rsid w:val="00134FC5"/>
    <w:rsid w:val="001351FB"/>
    <w:rsid w:val="00135453"/>
    <w:rsid w:val="0013551C"/>
    <w:rsid w:val="0013598F"/>
    <w:rsid w:val="00135D67"/>
    <w:rsid w:val="00136741"/>
    <w:rsid w:val="00140636"/>
    <w:rsid w:val="00142534"/>
    <w:rsid w:val="00142CA4"/>
    <w:rsid w:val="00142DE8"/>
    <w:rsid w:val="0014317A"/>
    <w:rsid w:val="001437D0"/>
    <w:rsid w:val="0014387A"/>
    <w:rsid w:val="0014403F"/>
    <w:rsid w:val="001442EE"/>
    <w:rsid w:val="001449D9"/>
    <w:rsid w:val="00145371"/>
    <w:rsid w:val="0014592B"/>
    <w:rsid w:val="001459B7"/>
    <w:rsid w:val="0014635B"/>
    <w:rsid w:val="00146A04"/>
    <w:rsid w:val="00146F9E"/>
    <w:rsid w:val="0014701F"/>
    <w:rsid w:val="00150153"/>
    <w:rsid w:val="00152C63"/>
    <w:rsid w:val="00153185"/>
    <w:rsid w:val="00153686"/>
    <w:rsid w:val="0016141D"/>
    <w:rsid w:val="00162955"/>
    <w:rsid w:val="001635BB"/>
    <w:rsid w:val="00163C15"/>
    <w:rsid w:val="001647A2"/>
    <w:rsid w:val="00164B85"/>
    <w:rsid w:val="0016549E"/>
    <w:rsid w:val="0016570C"/>
    <w:rsid w:val="001666D4"/>
    <w:rsid w:val="0017053C"/>
    <w:rsid w:val="0017056D"/>
    <w:rsid w:val="001717B5"/>
    <w:rsid w:val="001717C2"/>
    <w:rsid w:val="001726C1"/>
    <w:rsid w:val="00175862"/>
    <w:rsid w:val="00175A00"/>
    <w:rsid w:val="001778D8"/>
    <w:rsid w:val="00177E31"/>
    <w:rsid w:val="001804D5"/>
    <w:rsid w:val="00181D5F"/>
    <w:rsid w:val="00182C5C"/>
    <w:rsid w:val="00182FD4"/>
    <w:rsid w:val="0018371E"/>
    <w:rsid w:val="001867E8"/>
    <w:rsid w:val="00187658"/>
    <w:rsid w:val="00187B0D"/>
    <w:rsid w:val="001900D0"/>
    <w:rsid w:val="00193943"/>
    <w:rsid w:val="001940B3"/>
    <w:rsid w:val="0019428A"/>
    <w:rsid w:val="0019547F"/>
    <w:rsid w:val="001A013F"/>
    <w:rsid w:val="001A0548"/>
    <w:rsid w:val="001A0BAA"/>
    <w:rsid w:val="001A19ED"/>
    <w:rsid w:val="001A33D2"/>
    <w:rsid w:val="001A437A"/>
    <w:rsid w:val="001A7A83"/>
    <w:rsid w:val="001B1389"/>
    <w:rsid w:val="001B21CC"/>
    <w:rsid w:val="001B5385"/>
    <w:rsid w:val="001B6797"/>
    <w:rsid w:val="001B703A"/>
    <w:rsid w:val="001B72E2"/>
    <w:rsid w:val="001B767C"/>
    <w:rsid w:val="001B7E57"/>
    <w:rsid w:val="001C0D4C"/>
    <w:rsid w:val="001C0FF5"/>
    <w:rsid w:val="001C137B"/>
    <w:rsid w:val="001C3BAC"/>
    <w:rsid w:val="001C4785"/>
    <w:rsid w:val="001C6013"/>
    <w:rsid w:val="001C723A"/>
    <w:rsid w:val="001C7F68"/>
    <w:rsid w:val="001D162A"/>
    <w:rsid w:val="001D2B8E"/>
    <w:rsid w:val="001D3DE2"/>
    <w:rsid w:val="001D559E"/>
    <w:rsid w:val="001D6750"/>
    <w:rsid w:val="001D6E4F"/>
    <w:rsid w:val="001E0CA5"/>
    <w:rsid w:val="001E2A9A"/>
    <w:rsid w:val="001E4A6A"/>
    <w:rsid w:val="001E648F"/>
    <w:rsid w:val="001E7428"/>
    <w:rsid w:val="001F0A37"/>
    <w:rsid w:val="001F0D3A"/>
    <w:rsid w:val="001F0F2A"/>
    <w:rsid w:val="001F2653"/>
    <w:rsid w:val="001F3435"/>
    <w:rsid w:val="001F75A1"/>
    <w:rsid w:val="001F7D0E"/>
    <w:rsid w:val="00200633"/>
    <w:rsid w:val="00200B07"/>
    <w:rsid w:val="00201307"/>
    <w:rsid w:val="00201447"/>
    <w:rsid w:val="00201EB6"/>
    <w:rsid w:val="00201EB8"/>
    <w:rsid w:val="00204424"/>
    <w:rsid w:val="00204972"/>
    <w:rsid w:val="00204A25"/>
    <w:rsid w:val="00205426"/>
    <w:rsid w:val="00206219"/>
    <w:rsid w:val="00206455"/>
    <w:rsid w:val="0021081C"/>
    <w:rsid w:val="002121A1"/>
    <w:rsid w:val="0021331C"/>
    <w:rsid w:val="00214ECE"/>
    <w:rsid w:val="00215646"/>
    <w:rsid w:val="002167FC"/>
    <w:rsid w:val="002208C5"/>
    <w:rsid w:val="002219DB"/>
    <w:rsid w:val="002221FE"/>
    <w:rsid w:val="00222852"/>
    <w:rsid w:val="00224B35"/>
    <w:rsid w:val="00224B78"/>
    <w:rsid w:val="00225906"/>
    <w:rsid w:val="0022595D"/>
    <w:rsid w:val="00227898"/>
    <w:rsid w:val="00227FD9"/>
    <w:rsid w:val="00230BBB"/>
    <w:rsid w:val="002318C6"/>
    <w:rsid w:val="00234210"/>
    <w:rsid w:val="002345EB"/>
    <w:rsid w:val="00234D0A"/>
    <w:rsid w:val="00234FE6"/>
    <w:rsid w:val="00235A65"/>
    <w:rsid w:val="002367D0"/>
    <w:rsid w:val="00236B97"/>
    <w:rsid w:val="00236C5C"/>
    <w:rsid w:val="0024071A"/>
    <w:rsid w:val="00241D0D"/>
    <w:rsid w:val="00242969"/>
    <w:rsid w:val="002438E7"/>
    <w:rsid w:val="00244211"/>
    <w:rsid w:val="002443D5"/>
    <w:rsid w:val="0024448E"/>
    <w:rsid w:val="00246B3F"/>
    <w:rsid w:val="00247A7C"/>
    <w:rsid w:val="002513CF"/>
    <w:rsid w:val="00251ED8"/>
    <w:rsid w:val="00252FD5"/>
    <w:rsid w:val="002534CC"/>
    <w:rsid w:val="0025436C"/>
    <w:rsid w:val="00254AFF"/>
    <w:rsid w:val="0026113C"/>
    <w:rsid w:val="00262861"/>
    <w:rsid w:val="00263450"/>
    <w:rsid w:val="0026407B"/>
    <w:rsid w:val="002643C2"/>
    <w:rsid w:val="002644DC"/>
    <w:rsid w:val="0026533A"/>
    <w:rsid w:val="00265585"/>
    <w:rsid w:val="002666C1"/>
    <w:rsid w:val="002679B9"/>
    <w:rsid w:val="00270392"/>
    <w:rsid w:val="00271C1A"/>
    <w:rsid w:val="00271FEA"/>
    <w:rsid w:val="002724AA"/>
    <w:rsid w:val="00275051"/>
    <w:rsid w:val="0027643A"/>
    <w:rsid w:val="002767C9"/>
    <w:rsid w:val="00281C84"/>
    <w:rsid w:val="00283546"/>
    <w:rsid w:val="00283833"/>
    <w:rsid w:val="00284870"/>
    <w:rsid w:val="00285376"/>
    <w:rsid w:val="00285B36"/>
    <w:rsid w:val="00285F70"/>
    <w:rsid w:val="002865A3"/>
    <w:rsid w:val="0028746C"/>
    <w:rsid w:val="00290324"/>
    <w:rsid w:val="00292763"/>
    <w:rsid w:val="00292B9A"/>
    <w:rsid w:val="00292CDD"/>
    <w:rsid w:val="002939F4"/>
    <w:rsid w:val="00294252"/>
    <w:rsid w:val="00294D59"/>
    <w:rsid w:val="002971EE"/>
    <w:rsid w:val="0029726C"/>
    <w:rsid w:val="0029766D"/>
    <w:rsid w:val="00297742"/>
    <w:rsid w:val="002A2E02"/>
    <w:rsid w:val="002A3426"/>
    <w:rsid w:val="002A37BE"/>
    <w:rsid w:val="002A43AF"/>
    <w:rsid w:val="002A43BB"/>
    <w:rsid w:val="002A5AF9"/>
    <w:rsid w:val="002A6A43"/>
    <w:rsid w:val="002A6A76"/>
    <w:rsid w:val="002A6E90"/>
    <w:rsid w:val="002A7AC2"/>
    <w:rsid w:val="002B049B"/>
    <w:rsid w:val="002B0919"/>
    <w:rsid w:val="002B0B64"/>
    <w:rsid w:val="002B2F7E"/>
    <w:rsid w:val="002B3F00"/>
    <w:rsid w:val="002B4D0A"/>
    <w:rsid w:val="002C11EC"/>
    <w:rsid w:val="002C12E3"/>
    <w:rsid w:val="002C145B"/>
    <w:rsid w:val="002C331D"/>
    <w:rsid w:val="002C4E8F"/>
    <w:rsid w:val="002C50FA"/>
    <w:rsid w:val="002C5C76"/>
    <w:rsid w:val="002D0E1B"/>
    <w:rsid w:val="002D221E"/>
    <w:rsid w:val="002D2993"/>
    <w:rsid w:val="002D38D9"/>
    <w:rsid w:val="002D497E"/>
    <w:rsid w:val="002D5BAB"/>
    <w:rsid w:val="002D7FE1"/>
    <w:rsid w:val="002E0472"/>
    <w:rsid w:val="002E0F4C"/>
    <w:rsid w:val="002E1B8B"/>
    <w:rsid w:val="002E24BC"/>
    <w:rsid w:val="002E29DD"/>
    <w:rsid w:val="002E39BC"/>
    <w:rsid w:val="002E5B0A"/>
    <w:rsid w:val="002F312D"/>
    <w:rsid w:val="002F7435"/>
    <w:rsid w:val="002F7F00"/>
    <w:rsid w:val="0030118A"/>
    <w:rsid w:val="003014A4"/>
    <w:rsid w:val="00303A9E"/>
    <w:rsid w:val="003040B5"/>
    <w:rsid w:val="003053EC"/>
    <w:rsid w:val="00306A3A"/>
    <w:rsid w:val="00307A0F"/>
    <w:rsid w:val="00307E1E"/>
    <w:rsid w:val="003104B7"/>
    <w:rsid w:val="00310E84"/>
    <w:rsid w:val="0031182A"/>
    <w:rsid w:val="003134E1"/>
    <w:rsid w:val="00314692"/>
    <w:rsid w:val="00314A36"/>
    <w:rsid w:val="00315AEE"/>
    <w:rsid w:val="00315C3D"/>
    <w:rsid w:val="00316CCC"/>
    <w:rsid w:val="00320CB1"/>
    <w:rsid w:val="0032194F"/>
    <w:rsid w:val="00324530"/>
    <w:rsid w:val="00325994"/>
    <w:rsid w:val="00325A6D"/>
    <w:rsid w:val="00326402"/>
    <w:rsid w:val="00326C3A"/>
    <w:rsid w:val="00327EB7"/>
    <w:rsid w:val="00331A76"/>
    <w:rsid w:val="00331F73"/>
    <w:rsid w:val="003334D0"/>
    <w:rsid w:val="00335DFE"/>
    <w:rsid w:val="00336A17"/>
    <w:rsid w:val="00336DE6"/>
    <w:rsid w:val="00337846"/>
    <w:rsid w:val="00341FE2"/>
    <w:rsid w:val="003427A0"/>
    <w:rsid w:val="00342EC6"/>
    <w:rsid w:val="00343496"/>
    <w:rsid w:val="00344F52"/>
    <w:rsid w:val="003451FA"/>
    <w:rsid w:val="00350770"/>
    <w:rsid w:val="00351696"/>
    <w:rsid w:val="00351C3D"/>
    <w:rsid w:val="00352794"/>
    <w:rsid w:val="00353B18"/>
    <w:rsid w:val="0035454A"/>
    <w:rsid w:val="00355710"/>
    <w:rsid w:val="00355DE2"/>
    <w:rsid w:val="00356174"/>
    <w:rsid w:val="003563D5"/>
    <w:rsid w:val="0036008D"/>
    <w:rsid w:val="00360A4C"/>
    <w:rsid w:val="003616F3"/>
    <w:rsid w:val="00361B12"/>
    <w:rsid w:val="00361B99"/>
    <w:rsid w:val="00361D4D"/>
    <w:rsid w:val="0036236B"/>
    <w:rsid w:val="00362E13"/>
    <w:rsid w:val="00364096"/>
    <w:rsid w:val="003651A9"/>
    <w:rsid w:val="003661F1"/>
    <w:rsid w:val="00366452"/>
    <w:rsid w:val="00370767"/>
    <w:rsid w:val="00370AC2"/>
    <w:rsid w:val="0037198B"/>
    <w:rsid w:val="00371E1D"/>
    <w:rsid w:val="003725B5"/>
    <w:rsid w:val="00374B36"/>
    <w:rsid w:val="00377589"/>
    <w:rsid w:val="003775A2"/>
    <w:rsid w:val="00377D26"/>
    <w:rsid w:val="003808A2"/>
    <w:rsid w:val="003813F8"/>
    <w:rsid w:val="00381908"/>
    <w:rsid w:val="00384822"/>
    <w:rsid w:val="003854DA"/>
    <w:rsid w:val="00386568"/>
    <w:rsid w:val="00387379"/>
    <w:rsid w:val="00387A6C"/>
    <w:rsid w:val="00390BBF"/>
    <w:rsid w:val="0039249B"/>
    <w:rsid w:val="00392B1C"/>
    <w:rsid w:val="0039302C"/>
    <w:rsid w:val="003954CD"/>
    <w:rsid w:val="00395704"/>
    <w:rsid w:val="00396640"/>
    <w:rsid w:val="00396B8E"/>
    <w:rsid w:val="00396ED3"/>
    <w:rsid w:val="003972E5"/>
    <w:rsid w:val="00397D09"/>
    <w:rsid w:val="003A4A20"/>
    <w:rsid w:val="003A5499"/>
    <w:rsid w:val="003A6BEC"/>
    <w:rsid w:val="003B0406"/>
    <w:rsid w:val="003B05B8"/>
    <w:rsid w:val="003B0C24"/>
    <w:rsid w:val="003B2894"/>
    <w:rsid w:val="003B3401"/>
    <w:rsid w:val="003B353F"/>
    <w:rsid w:val="003B41A1"/>
    <w:rsid w:val="003B46EA"/>
    <w:rsid w:val="003B61CF"/>
    <w:rsid w:val="003C06BA"/>
    <w:rsid w:val="003C0ACF"/>
    <w:rsid w:val="003C22EF"/>
    <w:rsid w:val="003C3C69"/>
    <w:rsid w:val="003C5AE1"/>
    <w:rsid w:val="003C64EA"/>
    <w:rsid w:val="003C7997"/>
    <w:rsid w:val="003C7FED"/>
    <w:rsid w:val="003D119C"/>
    <w:rsid w:val="003D2DEF"/>
    <w:rsid w:val="003D4FA5"/>
    <w:rsid w:val="003D72EC"/>
    <w:rsid w:val="003E0D6F"/>
    <w:rsid w:val="003E19D1"/>
    <w:rsid w:val="003E4509"/>
    <w:rsid w:val="003F0E37"/>
    <w:rsid w:val="003F14B2"/>
    <w:rsid w:val="003F1671"/>
    <w:rsid w:val="003F1B24"/>
    <w:rsid w:val="003F2582"/>
    <w:rsid w:val="003F3281"/>
    <w:rsid w:val="003F3973"/>
    <w:rsid w:val="003F4C08"/>
    <w:rsid w:val="003F58EB"/>
    <w:rsid w:val="003F65E9"/>
    <w:rsid w:val="003F6C1E"/>
    <w:rsid w:val="00400F43"/>
    <w:rsid w:val="00404FE3"/>
    <w:rsid w:val="00405C75"/>
    <w:rsid w:val="00405CD8"/>
    <w:rsid w:val="00406332"/>
    <w:rsid w:val="00406BB6"/>
    <w:rsid w:val="00412FBC"/>
    <w:rsid w:val="00413690"/>
    <w:rsid w:val="004136FB"/>
    <w:rsid w:val="00415C7C"/>
    <w:rsid w:val="00416434"/>
    <w:rsid w:val="00421190"/>
    <w:rsid w:val="0042166F"/>
    <w:rsid w:val="00422DFE"/>
    <w:rsid w:val="00423EDF"/>
    <w:rsid w:val="00424029"/>
    <w:rsid w:val="00425953"/>
    <w:rsid w:val="00426C81"/>
    <w:rsid w:val="0042710F"/>
    <w:rsid w:val="00427A77"/>
    <w:rsid w:val="0043441C"/>
    <w:rsid w:val="00434AA3"/>
    <w:rsid w:val="004352A7"/>
    <w:rsid w:val="00435311"/>
    <w:rsid w:val="0043610E"/>
    <w:rsid w:val="00437203"/>
    <w:rsid w:val="00440040"/>
    <w:rsid w:val="004409DD"/>
    <w:rsid w:val="00441158"/>
    <w:rsid w:val="004412F7"/>
    <w:rsid w:val="00441973"/>
    <w:rsid w:val="00441C0E"/>
    <w:rsid w:val="00444CB5"/>
    <w:rsid w:val="00445A5C"/>
    <w:rsid w:val="00445FD2"/>
    <w:rsid w:val="004460F6"/>
    <w:rsid w:val="00450058"/>
    <w:rsid w:val="00451B65"/>
    <w:rsid w:val="004538EC"/>
    <w:rsid w:val="00453D3E"/>
    <w:rsid w:val="00453F09"/>
    <w:rsid w:val="004547AE"/>
    <w:rsid w:val="0045588C"/>
    <w:rsid w:val="0045718A"/>
    <w:rsid w:val="0045724F"/>
    <w:rsid w:val="004578AF"/>
    <w:rsid w:val="00461A9D"/>
    <w:rsid w:val="0046208D"/>
    <w:rsid w:val="00462742"/>
    <w:rsid w:val="00465ABC"/>
    <w:rsid w:val="0046694E"/>
    <w:rsid w:val="0047081C"/>
    <w:rsid w:val="00470934"/>
    <w:rsid w:val="00470E7D"/>
    <w:rsid w:val="00472065"/>
    <w:rsid w:val="004727AC"/>
    <w:rsid w:val="00472D73"/>
    <w:rsid w:val="00473F55"/>
    <w:rsid w:val="004750F3"/>
    <w:rsid w:val="00475DA2"/>
    <w:rsid w:val="004766F6"/>
    <w:rsid w:val="00476904"/>
    <w:rsid w:val="00477AC4"/>
    <w:rsid w:val="004800B2"/>
    <w:rsid w:val="00481EA2"/>
    <w:rsid w:val="00481EEC"/>
    <w:rsid w:val="00482018"/>
    <w:rsid w:val="00483121"/>
    <w:rsid w:val="00486E06"/>
    <w:rsid w:val="00487CC4"/>
    <w:rsid w:val="00490301"/>
    <w:rsid w:val="00492F76"/>
    <w:rsid w:val="00493348"/>
    <w:rsid w:val="0049555E"/>
    <w:rsid w:val="004962B4"/>
    <w:rsid w:val="00497C7E"/>
    <w:rsid w:val="004A0665"/>
    <w:rsid w:val="004A12F4"/>
    <w:rsid w:val="004A1C8F"/>
    <w:rsid w:val="004A2465"/>
    <w:rsid w:val="004A25F7"/>
    <w:rsid w:val="004A43D7"/>
    <w:rsid w:val="004A4603"/>
    <w:rsid w:val="004A5162"/>
    <w:rsid w:val="004A5C1D"/>
    <w:rsid w:val="004A6BFE"/>
    <w:rsid w:val="004B1CDA"/>
    <w:rsid w:val="004B22F3"/>
    <w:rsid w:val="004B313F"/>
    <w:rsid w:val="004B3360"/>
    <w:rsid w:val="004C113A"/>
    <w:rsid w:val="004C25AE"/>
    <w:rsid w:val="004C2D1F"/>
    <w:rsid w:val="004C2E4C"/>
    <w:rsid w:val="004C3C4E"/>
    <w:rsid w:val="004C791A"/>
    <w:rsid w:val="004D003D"/>
    <w:rsid w:val="004D2501"/>
    <w:rsid w:val="004D59FC"/>
    <w:rsid w:val="004D64ED"/>
    <w:rsid w:val="004D7D03"/>
    <w:rsid w:val="004E0F4A"/>
    <w:rsid w:val="004E1A9E"/>
    <w:rsid w:val="004E3A44"/>
    <w:rsid w:val="004E3EB0"/>
    <w:rsid w:val="004E4954"/>
    <w:rsid w:val="004F0768"/>
    <w:rsid w:val="004F07F0"/>
    <w:rsid w:val="004F14A7"/>
    <w:rsid w:val="004F347F"/>
    <w:rsid w:val="004F4CEE"/>
    <w:rsid w:val="004F699D"/>
    <w:rsid w:val="005009DB"/>
    <w:rsid w:val="00500C18"/>
    <w:rsid w:val="0050616A"/>
    <w:rsid w:val="00506492"/>
    <w:rsid w:val="005106A5"/>
    <w:rsid w:val="0051076C"/>
    <w:rsid w:val="00511A12"/>
    <w:rsid w:val="00512947"/>
    <w:rsid w:val="00514785"/>
    <w:rsid w:val="00514C16"/>
    <w:rsid w:val="00516269"/>
    <w:rsid w:val="005174E0"/>
    <w:rsid w:val="00520DA3"/>
    <w:rsid w:val="00521105"/>
    <w:rsid w:val="005227EB"/>
    <w:rsid w:val="005238A4"/>
    <w:rsid w:val="00523C64"/>
    <w:rsid w:val="00524F2B"/>
    <w:rsid w:val="00525BCD"/>
    <w:rsid w:val="00527449"/>
    <w:rsid w:val="00527CA4"/>
    <w:rsid w:val="00532343"/>
    <w:rsid w:val="00533831"/>
    <w:rsid w:val="00533900"/>
    <w:rsid w:val="005360B9"/>
    <w:rsid w:val="005377C3"/>
    <w:rsid w:val="00540B30"/>
    <w:rsid w:val="00540E89"/>
    <w:rsid w:val="00541DE9"/>
    <w:rsid w:val="00544724"/>
    <w:rsid w:val="00544F31"/>
    <w:rsid w:val="00545780"/>
    <w:rsid w:val="005465DF"/>
    <w:rsid w:val="00546C27"/>
    <w:rsid w:val="005529DD"/>
    <w:rsid w:val="005534C7"/>
    <w:rsid w:val="005539A2"/>
    <w:rsid w:val="005545C6"/>
    <w:rsid w:val="005547B1"/>
    <w:rsid w:val="00554A21"/>
    <w:rsid w:val="00554F9E"/>
    <w:rsid w:val="00555938"/>
    <w:rsid w:val="005560B2"/>
    <w:rsid w:val="00556BF1"/>
    <w:rsid w:val="00557BFD"/>
    <w:rsid w:val="00562CAA"/>
    <w:rsid w:val="00563A86"/>
    <w:rsid w:val="0056443C"/>
    <w:rsid w:val="00571743"/>
    <w:rsid w:val="00571A9F"/>
    <w:rsid w:val="00571CED"/>
    <w:rsid w:val="005726BE"/>
    <w:rsid w:val="00573F35"/>
    <w:rsid w:val="0057562B"/>
    <w:rsid w:val="005764F2"/>
    <w:rsid w:val="00576543"/>
    <w:rsid w:val="00577080"/>
    <w:rsid w:val="00580390"/>
    <w:rsid w:val="0058325F"/>
    <w:rsid w:val="00584642"/>
    <w:rsid w:val="00584D28"/>
    <w:rsid w:val="005859D9"/>
    <w:rsid w:val="00585AE6"/>
    <w:rsid w:val="005872A1"/>
    <w:rsid w:val="005872E9"/>
    <w:rsid w:val="00587A64"/>
    <w:rsid w:val="00587B79"/>
    <w:rsid w:val="005901B2"/>
    <w:rsid w:val="005909E7"/>
    <w:rsid w:val="00590F40"/>
    <w:rsid w:val="00592CBF"/>
    <w:rsid w:val="00593C3A"/>
    <w:rsid w:val="00593F8F"/>
    <w:rsid w:val="00594FBE"/>
    <w:rsid w:val="00596461"/>
    <w:rsid w:val="005A09B6"/>
    <w:rsid w:val="005A0CD0"/>
    <w:rsid w:val="005A21A9"/>
    <w:rsid w:val="005A240F"/>
    <w:rsid w:val="005A3558"/>
    <w:rsid w:val="005A4BC9"/>
    <w:rsid w:val="005B0CF0"/>
    <w:rsid w:val="005B1B36"/>
    <w:rsid w:val="005B2309"/>
    <w:rsid w:val="005B25E8"/>
    <w:rsid w:val="005B3174"/>
    <w:rsid w:val="005B3260"/>
    <w:rsid w:val="005B3816"/>
    <w:rsid w:val="005B3895"/>
    <w:rsid w:val="005B4238"/>
    <w:rsid w:val="005B459B"/>
    <w:rsid w:val="005B5A71"/>
    <w:rsid w:val="005B625D"/>
    <w:rsid w:val="005B6C50"/>
    <w:rsid w:val="005B6E97"/>
    <w:rsid w:val="005B7446"/>
    <w:rsid w:val="005B75B4"/>
    <w:rsid w:val="005B7FE9"/>
    <w:rsid w:val="005C0EBB"/>
    <w:rsid w:val="005C14E9"/>
    <w:rsid w:val="005C2551"/>
    <w:rsid w:val="005C4CC5"/>
    <w:rsid w:val="005C5099"/>
    <w:rsid w:val="005C73AF"/>
    <w:rsid w:val="005D5497"/>
    <w:rsid w:val="005D70FE"/>
    <w:rsid w:val="005E066F"/>
    <w:rsid w:val="005E0C2F"/>
    <w:rsid w:val="005E1841"/>
    <w:rsid w:val="005E1DAE"/>
    <w:rsid w:val="005E215E"/>
    <w:rsid w:val="005E52A6"/>
    <w:rsid w:val="005E5829"/>
    <w:rsid w:val="005E584D"/>
    <w:rsid w:val="005E682C"/>
    <w:rsid w:val="005E6D7C"/>
    <w:rsid w:val="005F0686"/>
    <w:rsid w:val="005F0795"/>
    <w:rsid w:val="005F0E1D"/>
    <w:rsid w:val="005F116C"/>
    <w:rsid w:val="005F3AF3"/>
    <w:rsid w:val="005F3DBE"/>
    <w:rsid w:val="005F4421"/>
    <w:rsid w:val="005F5210"/>
    <w:rsid w:val="005F7015"/>
    <w:rsid w:val="006002F4"/>
    <w:rsid w:val="006023BA"/>
    <w:rsid w:val="006028BD"/>
    <w:rsid w:val="006037E0"/>
    <w:rsid w:val="00603EC3"/>
    <w:rsid w:val="00604168"/>
    <w:rsid w:val="00605C9D"/>
    <w:rsid w:val="00610123"/>
    <w:rsid w:val="00610687"/>
    <w:rsid w:val="00610781"/>
    <w:rsid w:val="00610DE3"/>
    <w:rsid w:val="00611612"/>
    <w:rsid w:val="00613AAB"/>
    <w:rsid w:val="0061590B"/>
    <w:rsid w:val="00616D10"/>
    <w:rsid w:val="0061714F"/>
    <w:rsid w:val="00617287"/>
    <w:rsid w:val="006176EC"/>
    <w:rsid w:val="006201A9"/>
    <w:rsid w:val="006208E2"/>
    <w:rsid w:val="00620A50"/>
    <w:rsid w:val="00622159"/>
    <w:rsid w:val="006231E6"/>
    <w:rsid w:val="006234DB"/>
    <w:rsid w:val="0062362C"/>
    <w:rsid w:val="00623EFD"/>
    <w:rsid w:val="0062503C"/>
    <w:rsid w:val="0062576F"/>
    <w:rsid w:val="00630743"/>
    <w:rsid w:val="006319C2"/>
    <w:rsid w:val="00631EB2"/>
    <w:rsid w:val="00632A32"/>
    <w:rsid w:val="006343A6"/>
    <w:rsid w:val="006348EE"/>
    <w:rsid w:val="00636D54"/>
    <w:rsid w:val="00637164"/>
    <w:rsid w:val="00637390"/>
    <w:rsid w:val="0063748C"/>
    <w:rsid w:val="00637C3B"/>
    <w:rsid w:val="00640E75"/>
    <w:rsid w:val="00643B09"/>
    <w:rsid w:val="006445D8"/>
    <w:rsid w:val="00644F15"/>
    <w:rsid w:val="006470BE"/>
    <w:rsid w:val="00647C2F"/>
    <w:rsid w:val="00650BB1"/>
    <w:rsid w:val="006518DC"/>
    <w:rsid w:val="00652F36"/>
    <w:rsid w:val="0065375E"/>
    <w:rsid w:val="00653981"/>
    <w:rsid w:val="00655C67"/>
    <w:rsid w:val="006564DB"/>
    <w:rsid w:val="006603E7"/>
    <w:rsid w:val="0066055D"/>
    <w:rsid w:val="00660F8F"/>
    <w:rsid w:val="00661B32"/>
    <w:rsid w:val="00662CAF"/>
    <w:rsid w:val="00663BE5"/>
    <w:rsid w:val="00664518"/>
    <w:rsid w:val="00664FA2"/>
    <w:rsid w:val="00665130"/>
    <w:rsid w:val="00665B12"/>
    <w:rsid w:val="00665EBC"/>
    <w:rsid w:val="00666267"/>
    <w:rsid w:val="00666443"/>
    <w:rsid w:val="0067106B"/>
    <w:rsid w:val="00672B6A"/>
    <w:rsid w:val="006744ED"/>
    <w:rsid w:val="006755E3"/>
    <w:rsid w:val="00676100"/>
    <w:rsid w:val="006761C5"/>
    <w:rsid w:val="0067765B"/>
    <w:rsid w:val="00680459"/>
    <w:rsid w:val="00681AAB"/>
    <w:rsid w:val="006824F6"/>
    <w:rsid w:val="0068330F"/>
    <w:rsid w:val="00683EF2"/>
    <w:rsid w:val="006840C6"/>
    <w:rsid w:val="00684A22"/>
    <w:rsid w:val="00691604"/>
    <w:rsid w:val="00691C23"/>
    <w:rsid w:val="00691F70"/>
    <w:rsid w:val="0069249D"/>
    <w:rsid w:val="00694103"/>
    <w:rsid w:val="00694B5E"/>
    <w:rsid w:val="006959AD"/>
    <w:rsid w:val="00696019"/>
    <w:rsid w:val="00697FC8"/>
    <w:rsid w:val="006A1564"/>
    <w:rsid w:val="006A2170"/>
    <w:rsid w:val="006A21ED"/>
    <w:rsid w:val="006A23B8"/>
    <w:rsid w:val="006A3201"/>
    <w:rsid w:val="006A508D"/>
    <w:rsid w:val="006A5310"/>
    <w:rsid w:val="006A5693"/>
    <w:rsid w:val="006B0762"/>
    <w:rsid w:val="006B0768"/>
    <w:rsid w:val="006B1077"/>
    <w:rsid w:val="006B1D80"/>
    <w:rsid w:val="006B2886"/>
    <w:rsid w:val="006B2F7E"/>
    <w:rsid w:val="006B3E35"/>
    <w:rsid w:val="006B47CF"/>
    <w:rsid w:val="006B4918"/>
    <w:rsid w:val="006B4E70"/>
    <w:rsid w:val="006B5A23"/>
    <w:rsid w:val="006C1FDB"/>
    <w:rsid w:val="006C2216"/>
    <w:rsid w:val="006C35A3"/>
    <w:rsid w:val="006C5C5E"/>
    <w:rsid w:val="006C5D2B"/>
    <w:rsid w:val="006C669B"/>
    <w:rsid w:val="006C688C"/>
    <w:rsid w:val="006C6B81"/>
    <w:rsid w:val="006C7477"/>
    <w:rsid w:val="006D0196"/>
    <w:rsid w:val="006D0786"/>
    <w:rsid w:val="006D1FAD"/>
    <w:rsid w:val="006D1FED"/>
    <w:rsid w:val="006D3E45"/>
    <w:rsid w:val="006D6FAD"/>
    <w:rsid w:val="006D7DEE"/>
    <w:rsid w:val="006E05A9"/>
    <w:rsid w:val="006E076F"/>
    <w:rsid w:val="006E0772"/>
    <w:rsid w:val="006E1767"/>
    <w:rsid w:val="006E21C0"/>
    <w:rsid w:val="006E4862"/>
    <w:rsid w:val="006E63A0"/>
    <w:rsid w:val="006E6F93"/>
    <w:rsid w:val="006E78EF"/>
    <w:rsid w:val="006E7927"/>
    <w:rsid w:val="006F07B2"/>
    <w:rsid w:val="006F1DE2"/>
    <w:rsid w:val="006F3E86"/>
    <w:rsid w:val="006F42F6"/>
    <w:rsid w:val="00701D8E"/>
    <w:rsid w:val="00702654"/>
    <w:rsid w:val="00703981"/>
    <w:rsid w:val="00704B4F"/>
    <w:rsid w:val="00705296"/>
    <w:rsid w:val="007054BA"/>
    <w:rsid w:val="00705662"/>
    <w:rsid w:val="007057B8"/>
    <w:rsid w:val="00705CB6"/>
    <w:rsid w:val="00705D42"/>
    <w:rsid w:val="007060D4"/>
    <w:rsid w:val="0070695B"/>
    <w:rsid w:val="007073B9"/>
    <w:rsid w:val="00711BA4"/>
    <w:rsid w:val="00712317"/>
    <w:rsid w:val="007127BA"/>
    <w:rsid w:val="00712B7D"/>
    <w:rsid w:val="00712D5B"/>
    <w:rsid w:val="0071311F"/>
    <w:rsid w:val="00713618"/>
    <w:rsid w:val="00713FDF"/>
    <w:rsid w:val="007165E1"/>
    <w:rsid w:val="007167F9"/>
    <w:rsid w:val="0071733B"/>
    <w:rsid w:val="0071767E"/>
    <w:rsid w:val="00717929"/>
    <w:rsid w:val="007179A2"/>
    <w:rsid w:val="00723AE6"/>
    <w:rsid w:val="00723F6E"/>
    <w:rsid w:val="007247CA"/>
    <w:rsid w:val="00725F0F"/>
    <w:rsid w:val="00726ED8"/>
    <w:rsid w:val="007277DA"/>
    <w:rsid w:val="0072790E"/>
    <w:rsid w:val="00727AE6"/>
    <w:rsid w:val="00730F19"/>
    <w:rsid w:val="00734C98"/>
    <w:rsid w:val="00735A21"/>
    <w:rsid w:val="00735A87"/>
    <w:rsid w:val="00736AA8"/>
    <w:rsid w:val="00737C20"/>
    <w:rsid w:val="0074049D"/>
    <w:rsid w:val="007406A7"/>
    <w:rsid w:val="0074072B"/>
    <w:rsid w:val="00740B51"/>
    <w:rsid w:val="00740C6A"/>
    <w:rsid w:val="0074127B"/>
    <w:rsid w:val="00742F4D"/>
    <w:rsid w:val="007459F3"/>
    <w:rsid w:val="00745A33"/>
    <w:rsid w:val="007464E4"/>
    <w:rsid w:val="0074699C"/>
    <w:rsid w:val="00747692"/>
    <w:rsid w:val="007477C1"/>
    <w:rsid w:val="00750917"/>
    <w:rsid w:val="00751B98"/>
    <w:rsid w:val="00751CA2"/>
    <w:rsid w:val="0075298C"/>
    <w:rsid w:val="00753349"/>
    <w:rsid w:val="00753BE9"/>
    <w:rsid w:val="00753ECF"/>
    <w:rsid w:val="0075534B"/>
    <w:rsid w:val="00755C76"/>
    <w:rsid w:val="0075735D"/>
    <w:rsid w:val="00761C52"/>
    <w:rsid w:val="00762841"/>
    <w:rsid w:val="00764158"/>
    <w:rsid w:val="0076768D"/>
    <w:rsid w:val="00767C6E"/>
    <w:rsid w:val="007702B8"/>
    <w:rsid w:val="0077131B"/>
    <w:rsid w:val="00772C32"/>
    <w:rsid w:val="0077363B"/>
    <w:rsid w:val="007739B7"/>
    <w:rsid w:val="00780614"/>
    <w:rsid w:val="0078251F"/>
    <w:rsid w:val="00787B8A"/>
    <w:rsid w:val="007905E4"/>
    <w:rsid w:val="00790B56"/>
    <w:rsid w:val="007924DF"/>
    <w:rsid w:val="00792721"/>
    <w:rsid w:val="00793A27"/>
    <w:rsid w:val="00797571"/>
    <w:rsid w:val="007978AF"/>
    <w:rsid w:val="007A032A"/>
    <w:rsid w:val="007A1B28"/>
    <w:rsid w:val="007A5D44"/>
    <w:rsid w:val="007B1629"/>
    <w:rsid w:val="007B2593"/>
    <w:rsid w:val="007B4761"/>
    <w:rsid w:val="007B5F03"/>
    <w:rsid w:val="007B6B84"/>
    <w:rsid w:val="007B7B86"/>
    <w:rsid w:val="007C147F"/>
    <w:rsid w:val="007C18D3"/>
    <w:rsid w:val="007C32B5"/>
    <w:rsid w:val="007C5D94"/>
    <w:rsid w:val="007C68BF"/>
    <w:rsid w:val="007C7133"/>
    <w:rsid w:val="007C7AB6"/>
    <w:rsid w:val="007D1B37"/>
    <w:rsid w:val="007D2AAB"/>
    <w:rsid w:val="007D3719"/>
    <w:rsid w:val="007D6BC1"/>
    <w:rsid w:val="007D7E9E"/>
    <w:rsid w:val="007E19D8"/>
    <w:rsid w:val="007E3527"/>
    <w:rsid w:val="007E5F82"/>
    <w:rsid w:val="007E6D05"/>
    <w:rsid w:val="007E6D19"/>
    <w:rsid w:val="007F11DC"/>
    <w:rsid w:val="007F2B0A"/>
    <w:rsid w:val="007F48B1"/>
    <w:rsid w:val="007F49B7"/>
    <w:rsid w:val="007F5822"/>
    <w:rsid w:val="007F5C89"/>
    <w:rsid w:val="007F6FFF"/>
    <w:rsid w:val="007F7357"/>
    <w:rsid w:val="007F7C19"/>
    <w:rsid w:val="007F7D08"/>
    <w:rsid w:val="00802308"/>
    <w:rsid w:val="0080287D"/>
    <w:rsid w:val="00804141"/>
    <w:rsid w:val="00804303"/>
    <w:rsid w:val="008044A3"/>
    <w:rsid w:val="00804794"/>
    <w:rsid w:val="00805597"/>
    <w:rsid w:val="00806442"/>
    <w:rsid w:val="00806ADC"/>
    <w:rsid w:val="0080707F"/>
    <w:rsid w:val="00807289"/>
    <w:rsid w:val="00810B81"/>
    <w:rsid w:val="00810E7E"/>
    <w:rsid w:val="008112F4"/>
    <w:rsid w:val="008126CE"/>
    <w:rsid w:val="00813A1A"/>
    <w:rsid w:val="008161A5"/>
    <w:rsid w:val="00817148"/>
    <w:rsid w:val="00820CE0"/>
    <w:rsid w:val="00821480"/>
    <w:rsid w:val="00821A24"/>
    <w:rsid w:val="00822926"/>
    <w:rsid w:val="00822AAB"/>
    <w:rsid w:val="00823778"/>
    <w:rsid w:val="00824ED6"/>
    <w:rsid w:val="008254B7"/>
    <w:rsid w:val="0082587D"/>
    <w:rsid w:val="0082675A"/>
    <w:rsid w:val="008278BD"/>
    <w:rsid w:val="008306A5"/>
    <w:rsid w:val="00830E59"/>
    <w:rsid w:val="00831ECF"/>
    <w:rsid w:val="00833AE5"/>
    <w:rsid w:val="008350F0"/>
    <w:rsid w:val="00835606"/>
    <w:rsid w:val="00835F1C"/>
    <w:rsid w:val="00836AA7"/>
    <w:rsid w:val="0083785D"/>
    <w:rsid w:val="00837D75"/>
    <w:rsid w:val="008418AD"/>
    <w:rsid w:val="0084202E"/>
    <w:rsid w:val="008420BC"/>
    <w:rsid w:val="008429E4"/>
    <w:rsid w:val="0084395F"/>
    <w:rsid w:val="008444D8"/>
    <w:rsid w:val="00846ED6"/>
    <w:rsid w:val="00847AFB"/>
    <w:rsid w:val="0085053B"/>
    <w:rsid w:val="00850FC2"/>
    <w:rsid w:val="00851906"/>
    <w:rsid w:val="008521F6"/>
    <w:rsid w:val="00852DF8"/>
    <w:rsid w:val="0085363C"/>
    <w:rsid w:val="00853A02"/>
    <w:rsid w:val="00853CA8"/>
    <w:rsid w:val="00856B3C"/>
    <w:rsid w:val="008578DD"/>
    <w:rsid w:val="00857B59"/>
    <w:rsid w:val="008603FB"/>
    <w:rsid w:val="00863890"/>
    <w:rsid w:val="0086778C"/>
    <w:rsid w:val="0086788B"/>
    <w:rsid w:val="00867D40"/>
    <w:rsid w:val="008704AB"/>
    <w:rsid w:val="00871422"/>
    <w:rsid w:val="00875CFD"/>
    <w:rsid w:val="008761B6"/>
    <w:rsid w:val="00877A09"/>
    <w:rsid w:val="00880641"/>
    <w:rsid w:val="0088098F"/>
    <w:rsid w:val="00881D03"/>
    <w:rsid w:val="00882551"/>
    <w:rsid w:val="00882F6C"/>
    <w:rsid w:val="008840E3"/>
    <w:rsid w:val="008844CF"/>
    <w:rsid w:val="0088461D"/>
    <w:rsid w:val="00884ABA"/>
    <w:rsid w:val="008854D9"/>
    <w:rsid w:val="00885865"/>
    <w:rsid w:val="008903E9"/>
    <w:rsid w:val="008909CD"/>
    <w:rsid w:val="00890F08"/>
    <w:rsid w:val="00892A80"/>
    <w:rsid w:val="00892D64"/>
    <w:rsid w:val="00897848"/>
    <w:rsid w:val="008978FC"/>
    <w:rsid w:val="00897BD2"/>
    <w:rsid w:val="008A00FD"/>
    <w:rsid w:val="008A0DB3"/>
    <w:rsid w:val="008A211D"/>
    <w:rsid w:val="008A218A"/>
    <w:rsid w:val="008A2922"/>
    <w:rsid w:val="008A4953"/>
    <w:rsid w:val="008A5234"/>
    <w:rsid w:val="008A56BF"/>
    <w:rsid w:val="008A7160"/>
    <w:rsid w:val="008B03B3"/>
    <w:rsid w:val="008B5035"/>
    <w:rsid w:val="008B5E31"/>
    <w:rsid w:val="008B5F7D"/>
    <w:rsid w:val="008C0A95"/>
    <w:rsid w:val="008C1C3E"/>
    <w:rsid w:val="008C1F6F"/>
    <w:rsid w:val="008C2105"/>
    <w:rsid w:val="008C248A"/>
    <w:rsid w:val="008C3076"/>
    <w:rsid w:val="008C4B97"/>
    <w:rsid w:val="008C51E2"/>
    <w:rsid w:val="008C5765"/>
    <w:rsid w:val="008C6C28"/>
    <w:rsid w:val="008C7BEE"/>
    <w:rsid w:val="008C7C76"/>
    <w:rsid w:val="008D10D3"/>
    <w:rsid w:val="008D1D50"/>
    <w:rsid w:val="008D2209"/>
    <w:rsid w:val="008D34B3"/>
    <w:rsid w:val="008D388B"/>
    <w:rsid w:val="008D45FB"/>
    <w:rsid w:val="008D56FD"/>
    <w:rsid w:val="008D5D8F"/>
    <w:rsid w:val="008D5FA5"/>
    <w:rsid w:val="008D7408"/>
    <w:rsid w:val="008E0D6C"/>
    <w:rsid w:val="008E15CB"/>
    <w:rsid w:val="008E1A74"/>
    <w:rsid w:val="008E3CA1"/>
    <w:rsid w:val="008E4291"/>
    <w:rsid w:val="008E4459"/>
    <w:rsid w:val="008E5092"/>
    <w:rsid w:val="008E7750"/>
    <w:rsid w:val="008F12BB"/>
    <w:rsid w:val="008F544F"/>
    <w:rsid w:val="008F5E7E"/>
    <w:rsid w:val="008F64A6"/>
    <w:rsid w:val="0090172B"/>
    <w:rsid w:val="00903382"/>
    <w:rsid w:val="00906BAE"/>
    <w:rsid w:val="009072EE"/>
    <w:rsid w:val="00907F67"/>
    <w:rsid w:val="00913F13"/>
    <w:rsid w:val="00914E49"/>
    <w:rsid w:val="0091594A"/>
    <w:rsid w:val="00916240"/>
    <w:rsid w:val="00916D3E"/>
    <w:rsid w:val="00922D98"/>
    <w:rsid w:val="00925C63"/>
    <w:rsid w:val="009268BD"/>
    <w:rsid w:val="00927B7C"/>
    <w:rsid w:val="00927C1F"/>
    <w:rsid w:val="00930457"/>
    <w:rsid w:val="00930DFC"/>
    <w:rsid w:val="00930FC3"/>
    <w:rsid w:val="00931116"/>
    <w:rsid w:val="009332FF"/>
    <w:rsid w:val="00935724"/>
    <w:rsid w:val="00935AAF"/>
    <w:rsid w:val="0093737F"/>
    <w:rsid w:val="00937C02"/>
    <w:rsid w:val="00937ECD"/>
    <w:rsid w:val="00941C67"/>
    <w:rsid w:val="0094540A"/>
    <w:rsid w:val="009463EC"/>
    <w:rsid w:val="009475BD"/>
    <w:rsid w:val="00947732"/>
    <w:rsid w:val="00950196"/>
    <w:rsid w:val="00951261"/>
    <w:rsid w:val="00951F54"/>
    <w:rsid w:val="00952306"/>
    <w:rsid w:val="00953761"/>
    <w:rsid w:val="00953C8D"/>
    <w:rsid w:val="00955A4C"/>
    <w:rsid w:val="00956C16"/>
    <w:rsid w:val="009572BD"/>
    <w:rsid w:val="009572D2"/>
    <w:rsid w:val="0096075A"/>
    <w:rsid w:val="00963076"/>
    <w:rsid w:val="00963BA7"/>
    <w:rsid w:val="00971B67"/>
    <w:rsid w:val="00974360"/>
    <w:rsid w:val="0097488B"/>
    <w:rsid w:val="009758F7"/>
    <w:rsid w:val="00975FDD"/>
    <w:rsid w:val="009824BA"/>
    <w:rsid w:val="009840E5"/>
    <w:rsid w:val="009869FE"/>
    <w:rsid w:val="00986B0A"/>
    <w:rsid w:val="009909B1"/>
    <w:rsid w:val="0099309B"/>
    <w:rsid w:val="00995ED9"/>
    <w:rsid w:val="009965DE"/>
    <w:rsid w:val="009A2B11"/>
    <w:rsid w:val="009A38C0"/>
    <w:rsid w:val="009A3C36"/>
    <w:rsid w:val="009A622A"/>
    <w:rsid w:val="009A62BA"/>
    <w:rsid w:val="009A6F29"/>
    <w:rsid w:val="009A7F34"/>
    <w:rsid w:val="009B02A8"/>
    <w:rsid w:val="009B230F"/>
    <w:rsid w:val="009B37D1"/>
    <w:rsid w:val="009B71E9"/>
    <w:rsid w:val="009C0A6F"/>
    <w:rsid w:val="009C32CD"/>
    <w:rsid w:val="009C42ED"/>
    <w:rsid w:val="009C5D22"/>
    <w:rsid w:val="009C7164"/>
    <w:rsid w:val="009C72E0"/>
    <w:rsid w:val="009C7F4C"/>
    <w:rsid w:val="009D041B"/>
    <w:rsid w:val="009D04E8"/>
    <w:rsid w:val="009D08C1"/>
    <w:rsid w:val="009D1F1A"/>
    <w:rsid w:val="009D3CB1"/>
    <w:rsid w:val="009D447D"/>
    <w:rsid w:val="009D5AF7"/>
    <w:rsid w:val="009E0D31"/>
    <w:rsid w:val="009E1627"/>
    <w:rsid w:val="009E3E49"/>
    <w:rsid w:val="009E432E"/>
    <w:rsid w:val="009E5980"/>
    <w:rsid w:val="009E6688"/>
    <w:rsid w:val="009E6833"/>
    <w:rsid w:val="009E7A97"/>
    <w:rsid w:val="009F0637"/>
    <w:rsid w:val="009F0E6C"/>
    <w:rsid w:val="009F2234"/>
    <w:rsid w:val="009F25A9"/>
    <w:rsid w:val="009F4546"/>
    <w:rsid w:val="009F473E"/>
    <w:rsid w:val="009F4FFE"/>
    <w:rsid w:val="009F62C8"/>
    <w:rsid w:val="00A01128"/>
    <w:rsid w:val="00A0170C"/>
    <w:rsid w:val="00A01B98"/>
    <w:rsid w:val="00A0281E"/>
    <w:rsid w:val="00A02AA1"/>
    <w:rsid w:val="00A02CBB"/>
    <w:rsid w:val="00A04208"/>
    <w:rsid w:val="00A04D76"/>
    <w:rsid w:val="00A05A6F"/>
    <w:rsid w:val="00A07D40"/>
    <w:rsid w:val="00A1385B"/>
    <w:rsid w:val="00A14619"/>
    <w:rsid w:val="00A1684C"/>
    <w:rsid w:val="00A17292"/>
    <w:rsid w:val="00A2078D"/>
    <w:rsid w:val="00A20F25"/>
    <w:rsid w:val="00A2254A"/>
    <w:rsid w:val="00A23A0F"/>
    <w:rsid w:val="00A26B7F"/>
    <w:rsid w:val="00A27026"/>
    <w:rsid w:val="00A272B5"/>
    <w:rsid w:val="00A27CDA"/>
    <w:rsid w:val="00A31664"/>
    <w:rsid w:val="00A32B38"/>
    <w:rsid w:val="00A32FBC"/>
    <w:rsid w:val="00A331FB"/>
    <w:rsid w:val="00A33366"/>
    <w:rsid w:val="00A33AE6"/>
    <w:rsid w:val="00A345BD"/>
    <w:rsid w:val="00A37BAC"/>
    <w:rsid w:val="00A40F12"/>
    <w:rsid w:val="00A4164C"/>
    <w:rsid w:val="00A41883"/>
    <w:rsid w:val="00A41AAF"/>
    <w:rsid w:val="00A43F1F"/>
    <w:rsid w:val="00A44897"/>
    <w:rsid w:val="00A44BC2"/>
    <w:rsid w:val="00A44C24"/>
    <w:rsid w:val="00A50A13"/>
    <w:rsid w:val="00A51EE6"/>
    <w:rsid w:val="00A550D2"/>
    <w:rsid w:val="00A5726D"/>
    <w:rsid w:val="00A57386"/>
    <w:rsid w:val="00A61182"/>
    <w:rsid w:val="00A61EAC"/>
    <w:rsid w:val="00A6335C"/>
    <w:rsid w:val="00A65C99"/>
    <w:rsid w:val="00A713A4"/>
    <w:rsid w:val="00A741DE"/>
    <w:rsid w:val="00A74B06"/>
    <w:rsid w:val="00A74B52"/>
    <w:rsid w:val="00A74EAC"/>
    <w:rsid w:val="00A753DE"/>
    <w:rsid w:val="00A760DE"/>
    <w:rsid w:val="00A766BA"/>
    <w:rsid w:val="00A8080F"/>
    <w:rsid w:val="00A808F0"/>
    <w:rsid w:val="00A8307F"/>
    <w:rsid w:val="00A8638A"/>
    <w:rsid w:val="00A86F52"/>
    <w:rsid w:val="00A87269"/>
    <w:rsid w:val="00A90A65"/>
    <w:rsid w:val="00A9246F"/>
    <w:rsid w:val="00A92F03"/>
    <w:rsid w:val="00A93364"/>
    <w:rsid w:val="00A94907"/>
    <w:rsid w:val="00A95564"/>
    <w:rsid w:val="00AA00D5"/>
    <w:rsid w:val="00AA1B53"/>
    <w:rsid w:val="00AA1FFD"/>
    <w:rsid w:val="00AA23E3"/>
    <w:rsid w:val="00AA29B6"/>
    <w:rsid w:val="00AA2B38"/>
    <w:rsid w:val="00AA3114"/>
    <w:rsid w:val="00AA4287"/>
    <w:rsid w:val="00AA4C23"/>
    <w:rsid w:val="00AA5EF1"/>
    <w:rsid w:val="00AA6481"/>
    <w:rsid w:val="00AA7B7D"/>
    <w:rsid w:val="00AB02F0"/>
    <w:rsid w:val="00AB0714"/>
    <w:rsid w:val="00AB3DF9"/>
    <w:rsid w:val="00AB4B32"/>
    <w:rsid w:val="00AB7820"/>
    <w:rsid w:val="00AC014D"/>
    <w:rsid w:val="00AC0F1B"/>
    <w:rsid w:val="00AC23FD"/>
    <w:rsid w:val="00AC6004"/>
    <w:rsid w:val="00AC6154"/>
    <w:rsid w:val="00AC6248"/>
    <w:rsid w:val="00AC69B1"/>
    <w:rsid w:val="00AC7519"/>
    <w:rsid w:val="00AC7DC7"/>
    <w:rsid w:val="00AD0858"/>
    <w:rsid w:val="00AD22F6"/>
    <w:rsid w:val="00AD5FFB"/>
    <w:rsid w:val="00AD66D6"/>
    <w:rsid w:val="00AD67D6"/>
    <w:rsid w:val="00AD7AA4"/>
    <w:rsid w:val="00AE0C30"/>
    <w:rsid w:val="00AE26B8"/>
    <w:rsid w:val="00AE31D6"/>
    <w:rsid w:val="00AE3A4D"/>
    <w:rsid w:val="00AE3B6C"/>
    <w:rsid w:val="00AE485F"/>
    <w:rsid w:val="00AE50CF"/>
    <w:rsid w:val="00AE5440"/>
    <w:rsid w:val="00AE54FB"/>
    <w:rsid w:val="00AE68E2"/>
    <w:rsid w:val="00AE6FCC"/>
    <w:rsid w:val="00AF0CB6"/>
    <w:rsid w:val="00AF14FE"/>
    <w:rsid w:val="00AF1E6C"/>
    <w:rsid w:val="00AF2DD5"/>
    <w:rsid w:val="00AF2E48"/>
    <w:rsid w:val="00AF3557"/>
    <w:rsid w:val="00AF6795"/>
    <w:rsid w:val="00AF78AE"/>
    <w:rsid w:val="00B017C9"/>
    <w:rsid w:val="00B024F2"/>
    <w:rsid w:val="00B02536"/>
    <w:rsid w:val="00B03268"/>
    <w:rsid w:val="00B03544"/>
    <w:rsid w:val="00B03915"/>
    <w:rsid w:val="00B039AF"/>
    <w:rsid w:val="00B03EBF"/>
    <w:rsid w:val="00B03EEC"/>
    <w:rsid w:val="00B06922"/>
    <w:rsid w:val="00B069A2"/>
    <w:rsid w:val="00B1004C"/>
    <w:rsid w:val="00B11568"/>
    <w:rsid w:val="00B131CE"/>
    <w:rsid w:val="00B1408F"/>
    <w:rsid w:val="00B1440C"/>
    <w:rsid w:val="00B14662"/>
    <w:rsid w:val="00B14804"/>
    <w:rsid w:val="00B14A97"/>
    <w:rsid w:val="00B1556F"/>
    <w:rsid w:val="00B165EE"/>
    <w:rsid w:val="00B167B5"/>
    <w:rsid w:val="00B1720D"/>
    <w:rsid w:val="00B17E76"/>
    <w:rsid w:val="00B20148"/>
    <w:rsid w:val="00B21975"/>
    <w:rsid w:val="00B24EF6"/>
    <w:rsid w:val="00B25AC6"/>
    <w:rsid w:val="00B27C9A"/>
    <w:rsid w:val="00B3016F"/>
    <w:rsid w:val="00B30716"/>
    <w:rsid w:val="00B30F03"/>
    <w:rsid w:val="00B31A64"/>
    <w:rsid w:val="00B32C33"/>
    <w:rsid w:val="00B33AB5"/>
    <w:rsid w:val="00B34656"/>
    <w:rsid w:val="00B3582C"/>
    <w:rsid w:val="00B359F6"/>
    <w:rsid w:val="00B37628"/>
    <w:rsid w:val="00B41E86"/>
    <w:rsid w:val="00B42D07"/>
    <w:rsid w:val="00B42D6D"/>
    <w:rsid w:val="00B43072"/>
    <w:rsid w:val="00B438CE"/>
    <w:rsid w:val="00B474E7"/>
    <w:rsid w:val="00B50BDC"/>
    <w:rsid w:val="00B51FE4"/>
    <w:rsid w:val="00B523F3"/>
    <w:rsid w:val="00B52859"/>
    <w:rsid w:val="00B5510C"/>
    <w:rsid w:val="00B5622F"/>
    <w:rsid w:val="00B56504"/>
    <w:rsid w:val="00B601BD"/>
    <w:rsid w:val="00B611DA"/>
    <w:rsid w:val="00B621A1"/>
    <w:rsid w:val="00B62FE7"/>
    <w:rsid w:val="00B63987"/>
    <w:rsid w:val="00B6426E"/>
    <w:rsid w:val="00B65F17"/>
    <w:rsid w:val="00B660BC"/>
    <w:rsid w:val="00B6626A"/>
    <w:rsid w:val="00B66FA8"/>
    <w:rsid w:val="00B6713C"/>
    <w:rsid w:val="00B67607"/>
    <w:rsid w:val="00B67CA9"/>
    <w:rsid w:val="00B72164"/>
    <w:rsid w:val="00B73057"/>
    <w:rsid w:val="00B732C1"/>
    <w:rsid w:val="00B73BD4"/>
    <w:rsid w:val="00B73C1B"/>
    <w:rsid w:val="00B80520"/>
    <w:rsid w:val="00B80740"/>
    <w:rsid w:val="00B8119D"/>
    <w:rsid w:val="00B82DCA"/>
    <w:rsid w:val="00B856EB"/>
    <w:rsid w:val="00B85726"/>
    <w:rsid w:val="00B878B8"/>
    <w:rsid w:val="00B912BD"/>
    <w:rsid w:val="00B91651"/>
    <w:rsid w:val="00B92177"/>
    <w:rsid w:val="00B93A08"/>
    <w:rsid w:val="00B93B82"/>
    <w:rsid w:val="00B942F6"/>
    <w:rsid w:val="00B9493F"/>
    <w:rsid w:val="00B95299"/>
    <w:rsid w:val="00B96120"/>
    <w:rsid w:val="00B97917"/>
    <w:rsid w:val="00BA0643"/>
    <w:rsid w:val="00BA1169"/>
    <w:rsid w:val="00BA123A"/>
    <w:rsid w:val="00BA2D3C"/>
    <w:rsid w:val="00BA3A19"/>
    <w:rsid w:val="00BA3E2D"/>
    <w:rsid w:val="00BA401F"/>
    <w:rsid w:val="00BA4C63"/>
    <w:rsid w:val="00BA5307"/>
    <w:rsid w:val="00BA54EA"/>
    <w:rsid w:val="00BA6C9F"/>
    <w:rsid w:val="00BB1AC1"/>
    <w:rsid w:val="00BB2CFA"/>
    <w:rsid w:val="00BB3E43"/>
    <w:rsid w:val="00BB42AA"/>
    <w:rsid w:val="00BB5FCA"/>
    <w:rsid w:val="00BB68D9"/>
    <w:rsid w:val="00BB77B1"/>
    <w:rsid w:val="00BC259A"/>
    <w:rsid w:val="00BC28B0"/>
    <w:rsid w:val="00BC3E12"/>
    <w:rsid w:val="00BC49C0"/>
    <w:rsid w:val="00BC503C"/>
    <w:rsid w:val="00BC5D45"/>
    <w:rsid w:val="00BD17EE"/>
    <w:rsid w:val="00BD1F34"/>
    <w:rsid w:val="00BD2CDA"/>
    <w:rsid w:val="00BD45B8"/>
    <w:rsid w:val="00BD63F1"/>
    <w:rsid w:val="00BD7CB4"/>
    <w:rsid w:val="00BE0D9B"/>
    <w:rsid w:val="00BE1DCB"/>
    <w:rsid w:val="00BE2159"/>
    <w:rsid w:val="00BE2F18"/>
    <w:rsid w:val="00BE36CE"/>
    <w:rsid w:val="00BE4E02"/>
    <w:rsid w:val="00BE557D"/>
    <w:rsid w:val="00BE5EEA"/>
    <w:rsid w:val="00BE7347"/>
    <w:rsid w:val="00BE761F"/>
    <w:rsid w:val="00BE7A97"/>
    <w:rsid w:val="00BE7E62"/>
    <w:rsid w:val="00BF0FF4"/>
    <w:rsid w:val="00BF498A"/>
    <w:rsid w:val="00BF4F18"/>
    <w:rsid w:val="00C01372"/>
    <w:rsid w:val="00C01767"/>
    <w:rsid w:val="00C03ABD"/>
    <w:rsid w:val="00C053BF"/>
    <w:rsid w:val="00C06A03"/>
    <w:rsid w:val="00C07956"/>
    <w:rsid w:val="00C07B2C"/>
    <w:rsid w:val="00C10F5A"/>
    <w:rsid w:val="00C14906"/>
    <w:rsid w:val="00C14A97"/>
    <w:rsid w:val="00C14C0C"/>
    <w:rsid w:val="00C15179"/>
    <w:rsid w:val="00C16E58"/>
    <w:rsid w:val="00C24711"/>
    <w:rsid w:val="00C24E4A"/>
    <w:rsid w:val="00C24F21"/>
    <w:rsid w:val="00C268B4"/>
    <w:rsid w:val="00C27593"/>
    <w:rsid w:val="00C307BA"/>
    <w:rsid w:val="00C329ED"/>
    <w:rsid w:val="00C351D3"/>
    <w:rsid w:val="00C42AE5"/>
    <w:rsid w:val="00C43144"/>
    <w:rsid w:val="00C4343F"/>
    <w:rsid w:val="00C43C38"/>
    <w:rsid w:val="00C4423A"/>
    <w:rsid w:val="00C448A6"/>
    <w:rsid w:val="00C44AA2"/>
    <w:rsid w:val="00C45444"/>
    <w:rsid w:val="00C46833"/>
    <w:rsid w:val="00C469A0"/>
    <w:rsid w:val="00C5263D"/>
    <w:rsid w:val="00C52690"/>
    <w:rsid w:val="00C53398"/>
    <w:rsid w:val="00C56437"/>
    <w:rsid w:val="00C56F98"/>
    <w:rsid w:val="00C5717D"/>
    <w:rsid w:val="00C57ABC"/>
    <w:rsid w:val="00C61632"/>
    <w:rsid w:val="00C63881"/>
    <w:rsid w:val="00C63EF4"/>
    <w:rsid w:val="00C65E65"/>
    <w:rsid w:val="00C65ECB"/>
    <w:rsid w:val="00C66390"/>
    <w:rsid w:val="00C67712"/>
    <w:rsid w:val="00C67F6D"/>
    <w:rsid w:val="00C701CF"/>
    <w:rsid w:val="00C73248"/>
    <w:rsid w:val="00C75D6D"/>
    <w:rsid w:val="00C77DF9"/>
    <w:rsid w:val="00C800D3"/>
    <w:rsid w:val="00C81319"/>
    <w:rsid w:val="00C82406"/>
    <w:rsid w:val="00C83D0E"/>
    <w:rsid w:val="00C8463C"/>
    <w:rsid w:val="00C84F0E"/>
    <w:rsid w:val="00C85142"/>
    <w:rsid w:val="00C85E5A"/>
    <w:rsid w:val="00C862CD"/>
    <w:rsid w:val="00C86ED5"/>
    <w:rsid w:val="00C87866"/>
    <w:rsid w:val="00C87C48"/>
    <w:rsid w:val="00C87F14"/>
    <w:rsid w:val="00C94518"/>
    <w:rsid w:val="00CA25F4"/>
    <w:rsid w:val="00CA35A8"/>
    <w:rsid w:val="00CA3A48"/>
    <w:rsid w:val="00CA3F2C"/>
    <w:rsid w:val="00CA745F"/>
    <w:rsid w:val="00CB1B0D"/>
    <w:rsid w:val="00CB1C39"/>
    <w:rsid w:val="00CB269C"/>
    <w:rsid w:val="00CB2CB4"/>
    <w:rsid w:val="00CB413C"/>
    <w:rsid w:val="00CB43FA"/>
    <w:rsid w:val="00CB5953"/>
    <w:rsid w:val="00CC143B"/>
    <w:rsid w:val="00CC39B4"/>
    <w:rsid w:val="00CC4332"/>
    <w:rsid w:val="00CC44BB"/>
    <w:rsid w:val="00CC50E7"/>
    <w:rsid w:val="00CC6F5C"/>
    <w:rsid w:val="00CC7692"/>
    <w:rsid w:val="00CD083B"/>
    <w:rsid w:val="00CD0980"/>
    <w:rsid w:val="00CD1E08"/>
    <w:rsid w:val="00CD1FCC"/>
    <w:rsid w:val="00CD3007"/>
    <w:rsid w:val="00CD37D9"/>
    <w:rsid w:val="00CD39BD"/>
    <w:rsid w:val="00CD3D31"/>
    <w:rsid w:val="00CD4F61"/>
    <w:rsid w:val="00CD68A2"/>
    <w:rsid w:val="00CD7490"/>
    <w:rsid w:val="00CD7F88"/>
    <w:rsid w:val="00CE0FA2"/>
    <w:rsid w:val="00CE21C6"/>
    <w:rsid w:val="00CE31BB"/>
    <w:rsid w:val="00CE3A2C"/>
    <w:rsid w:val="00CE5CFD"/>
    <w:rsid w:val="00CE6EE2"/>
    <w:rsid w:val="00CE764C"/>
    <w:rsid w:val="00CE7AB3"/>
    <w:rsid w:val="00CF05CD"/>
    <w:rsid w:val="00CF0ACC"/>
    <w:rsid w:val="00CF1BCA"/>
    <w:rsid w:val="00CF3485"/>
    <w:rsid w:val="00CF3796"/>
    <w:rsid w:val="00CF4B33"/>
    <w:rsid w:val="00CF631F"/>
    <w:rsid w:val="00D004F1"/>
    <w:rsid w:val="00D00A71"/>
    <w:rsid w:val="00D014C7"/>
    <w:rsid w:val="00D02481"/>
    <w:rsid w:val="00D0336E"/>
    <w:rsid w:val="00D0567D"/>
    <w:rsid w:val="00D06781"/>
    <w:rsid w:val="00D10080"/>
    <w:rsid w:val="00D11370"/>
    <w:rsid w:val="00D12108"/>
    <w:rsid w:val="00D13DF3"/>
    <w:rsid w:val="00D140C6"/>
    <w:rsid w:val="00D14AD5"/>
    <w:rsid w:val="00D158FC"/>
    <w:rsid w:val="00D165A8"/>
    <w:rsid w:val="00D16F60"/>
    <w:rsid w:val="00D17680"/>
    <w:rsid w:val="00D22BB9"/>
    <w:rsid w:val="00D234F7"/>
    <w:rsid w:val="00D23EDA"/>
    <w:rsid w:val="00D24D32"/>
    <w:rsid w:val="00D24D8F"/>
    <w:rsid w:val="00D252B9"/>
    <w:rsid w:val="00D264D3"/>
    <w:rsid w:val="00D32D6F"/>
    <w:rsid w:val="00D34402"/>
    <w:rsid w:val="00D3528E"/>
    <w:rsid w:val="00D35B5B"/>
    <w:rsid w:val="00D373FE"/>
    <w:rsid w:val="00D42AAC"/>
    <w:rsid w:val="00D43429"/>
    <w:rsid w:val="00D44A6E"/>
    <w:rsid w:val="00D450BD"/>
    <w:rsid w:val="00D46BB6"/>
    <w:rsid w:val="00D472AF"/>
    <w:rsid w:val="00D50E2C"/>
    <w:rsid w:val="00D51929"/>
    <w:rsid w:val="00D571B1"/>
    <w:rsid w:val="00D57B8D"/>
    <w:rsid w:val="00D60445"/>
    <w:rsid w:val="00D61225"/>
    <w:rsid w:val="00D62253"/>
    <w:rsid w:val="00D623CE"/>
    <w:rsid w:val="00D63477"/>
    <w:rsid w:val="00D6369A"/>
    <w:rsid w:val="00D6370F"/>
    <w:rsid w:val="00D63857"/>
    <w:rsid w:val="00D64935"/>
    <w:rsid w:val="00D66944"/>
    <w:rsid w:val="00D71B7A"/>
    <w:rsid w:val="00D7212F"/>
    <w:rsid w:val="00D75A79"/>
    <w:rsid w:val="00D76B90"/>
    <w:rsid w:val="00D77331"/>
    <w:rsid w:val="00D81E0C"/>
    <w:rsid w:val="00D82575"/>
    <w:rsid w:val="00D86FE4"/>
    <w:rsid w:val="00D8762A"/>
    <w:rsid w:val="00D90103"/>
    <w:rsid w:val="00D902EC"/>
    <w:rsid w:val="00D90F52"/>
    <w:rsid w:val="00D92517"/>
    <w:rsid w:val="00D93DCB"/>
    <w:rsid w:val="00D94B1E"/>
    <w:rsid w:val="00D952FE"/>
    <w:rsid w:val="00D957CA"/>
    <w:rsid w:val="00D959C2"/>
    <w:rsid w:val="00D97FEF"/>
    <w:rsid w:val="00DA0FAD"/>
    <w:rsid w:val="00DA2AD6"/>
    <w:rsid w:val="00DA30BF"/>
    <w:rsid w:val="00DA4953"/>
    <w:rsid w:val="00DA57B1"/>
    <w:rsid w:val="00DA6367"/>
    <w:rsid w:val="00DA6DD9"/>
    <w:rsid w:val="00DA6DE7"/>
    <w:rsid w:val="00DA7122"/>
    <w:rsid w:val="00DA7278"/>
    <w:rsid w:val="00DA72C1"/>
    <w:rsid w:val="00DA7DB2"/>
    <w:rsid w:val="00DB0D4E"/>
    <w:rsid w:val="00DB0D7D"/>
    <w:rsid w:val="00DB2FFB"/>
    <w:rsid w:val="00DB4779"/>
    <w:rsid w:val="00DB4C6F"/>
    <w:rsid w:val="00DB4CD2"/>
    <w:rsid w:val="00DC068A"/>
    <w:rsid w:val="00DC1AF8"/>
    <w:rsid w:val="00DC362A"/>
    <w:rsid w:val="00DC45CC"/>
    <w:rsid w:val="00DC4A01"/>
    <w:rsid w:val="00DC4F4B"/>
    <w:rsid w:val="00DC511B"/>
    <w:rsid w:val="00DC54FC"/>
    <w:rsid w:val="00DC5665"/>
    <w:rsid w:val="00DC58B2"/>
    <w:rsid w:val="00DC78D4"/>
    <w:rsid w:val="00DD011C"/>
    <w:rsid w:val="00DD056C"/>
    <w:rsid w:val="00DD1748"/>
    <w:rsid w:val="00DD3A4A"/>
    <w:rsid w:val="00DD69A9"/>
    <w:rsid w:val="00DE172E"/>
    <w:rsid w:val="00DE2987"/>
    <w:rsid w:val="00DE3378"/>
    <w:rsid w:val="00DE393A"/>
    <w:rsid w:val="00DE3E4F"/>
    <w:rsid w:val="00DE506A"/>
    <w:rsid w:val="00DE5741"/>
    <w:rsid w:val="00DE61AD"/>
    <w:rsid w:val="00DE6234"/>
    <w:rsid w:val="00DE7712"/>
    <w:rsid w:val="00DF1025"/>
    <w:rsid w:val="00DF1747"/>
    <w:rsid w:val="00DF1A4F"/>
    <w:rsid w:val="00DF1C1D"/>
    <w:rsid w:val="00DF4112"/>
    <w:rsid w:val="00DF413A"/>
    <w:rsid w:val="00DF454F"/>
    <w:rsid w:val="00DF5193"/>
    <w:rsid w:val="00DF58F2"/>
    <w:rsid w:val="00DF650A"/>
    <w:rsid w:val="00DF66C4"/>
    <w:rsid w:val="00E00AC5"/>
    <w:rsid w:val="00E02412"/>
    <w:rsid w:val="00E031E5"/>
    <w:rsid w:val="00E03485"/>
    <w:rsid w:val="00E03518"/>
    <w:rsid w:val="00E049DD"/>
    <w:rsid w:val="00E0504C"/>
    <w:rsid w:val="00E055A3"/>
    <w:rsid w:val="00E0564A"/>
    <w:rsid w:val="00E067DB"/>
    <w:rsid w:val="00E076AB"/>
    <w:rsid w:val="00E1029A"/>
    <w:rsid w:val="00E105C1"/>
    <w:rsid w:val="00E1403C"/>
    <w:rsid w:val="00E1404C"/>
    <w:rsid w:val="00E1406B"/>
    <w:rsid w:val="00E15A2E"/>
    <w:rsid w:val="00E174A4"/>
    <w:rsid w:val="00E1779F"/>
    <w:rsid w:val="00E20686"/>
    <w:rsid w:val="00E2159E"/>
    <w:rsid w:val="00E2163C"/>
    <w:rsid w:val="00E23A78"/>
    <w:rsid w:val="00E24080"/>
    <w:rsid w:val="00E24E73"/>
    <w:rsid w:val="00E26255"/>
    <w:rsid w:val="00E2639C"/>
    <w:rsid w:val="00E276FC"/>
    <w:rsid w:val="00E314BB"/>
    <w:rsid w:val="00E322A6"/>
    <w:rsid w:val="00E331FD"/>
    <w:rsid w:val="00E3323E"/>
    <w:rsid w:val="00E36994"/>
    <w:rsid w:val="00E36CFC"/>
    <w:rsid w:val="00E37841"/>
    <w:rsid w:val="00E420F6"/>
    <w:rsid w:val="00E42365"/>
    <w:rsid w:val="00E43232"/>
    <w:rsid w:val="00E43FC2"/>
    <w:rsid w:val="00E50FFC"/>
    <w:rsid w:val="00E5187F"/>
    <w:rsid w:val="00E526E8"/>
    <w:rsid w:val="00E5285B"/>
    <w:rsid w:val="00E53E69"/>
    <w:rsid w:val="00E55E6E"/>
    <w:rsid w:val="00E56807"/>
    <w:rsid w:val="00E573D9"/>
    <w:rsid w:val="00E605B5"/>
    <w:rsid w:val="00E62298"/>
    <w:rsid w:val="00E6298F"/>
    <w:rsid w:val="00E62A2A"/>
    <w:rsid w:val="00E63101"/>
    <w:rsid w:val="00E63F19"/>
    <w:rsid w:val="00E65327"/>
    <w:rsid w:val="00E65B59"/>
    <w:rsid w:val="00E65CF7"/>
    <w:rsid w:val="00E705D0"/>
    <w:rsid w:val="00E70D3B"/>
    <w:rsid w:val="00E713EF"/>
    <w:rsid w:val="00E71F7F"/>
    <w:rsid w:val="00E72572"/>
    <w:rsid w:val="00E747AE"/>
    <w:rsid w:val="00E75D09"/>
    <w:rsid w:val="00E764A2"/>
    <w:rsid w:val="00E774C5"/>
    <w:rsid w:val="00E77A56"/>
    <w:rsid w:val="00E80D91"/>
    <w:rsid w:val="00E81B04"/>
    <w:rsid w:val="00E83AEA"/>
    <w:rsid w:val="00E83FBB"/>
    <w:rsid w:val="00E84C56"/>
    <w:rsid w:val="00E8558B"/>
    <w:rsid w:val="00E85FB8"/>
    <w:rsid w:val="00E8686D"/>
    <w:rsid w:val="00E86C55"/>
    <w:rsid w:val="00E909A8"/>
    <w:rsid w:val="00E90C0B"/>
    <w:rsid w:val="00E9679C"/>
    <w:rsid w:val="00E970DC"/>
    <w:rsid w:val="00E97683"/>
    <w:rsid w:val="00EA039E"/>
    <w:rsid w:val="00EA08B7"/>
    <w:rsid w:val="00EA0BE1"/>
    <w:rsid w:val="00EA19C5"/>
    <w:rsid w:val="00EA1B90"/>
    <w:rsid w:val="00EA2F30"/>
    <w:rsid w:val="00EA3F5F"/>
    <w:rsid w:val="00EA488B"/>
    <w:rsid w:val="00EB2E4B"/>
    <w:rsid w:val="00EB332C"/>
    <w:rsid w:val="00EB50B0"/>
    <w:rsid w:val="00EB584E"/>
    <w:rsid w:val="00EB63FD"/>
    <w:rsid w:val="00EB6CD4"/>
    <w:rsid w:val="00EB73FA"/>
    <w:rsid w:val="00EC22BA"/>
    <w:rsid w:val="00EC2794"/>
    <w:rsid w:val="00EC2DF4"/>
    <w:rsid w:val="00EC4AEC"/>
    <w:rsid w:val="00EC4C3D"/>
    <w:rsid w:val="00EC578C"/>
    <w:rsid w:val="00EC5D26"/>
    <w:rsid w:val="00EC5EE6"/>
    <w:rsid w:val="00EC5F31"/>
    <w:rsid w:val="00EC6403"/>
    <w:rsid w:val="00EC6A25"/>
    <w:rsid w:val="00EC74EC"/>
    <w:rsid w:val="00EC76DC"/>
    <w:rsid w:val="00EC7A0F"/>
    <w:rsid w:val="00EC7AB7"/>
    <w:rsid w:val="00EC7F63"/>
    <w:rsid w:val="00EC7F91"/>
    <w:rsid w:val="00ED06F4"/>
    <w:rsid w:val="00ED1B74"/>
    <w:rsid w:val="00ED1FE5"/>
    <w:rsid w:val="00ED2CF6"/>
    <w:rsid w:val="00ED2F6B"/>
    <w:rsid w:val="00ED4F6F"/>
    <w:rsid w:val="00ED6201"/>
    <w:rsid w:val="00ED6DA3"/>
    <w:rsid w:val="00EE09D5"/>
    <w:rsid w:val="00EE0EAA"/>
    <w:rsid w:val="00EE13C2"/>
    <w:rsid w:val="00EE26A2"/>
    <w:rsid w:val="00EE34FE"/>
    <w:rsid w:val="00EE78B3"/>
    <w:rsid w:val="00EF2E2D"/>
    <w:rsid w:val="00EF33F4"/>
    <w:rsid w:val="00EF3BE9"/>
    <w:rsid w:val="00EF4067"/>
    <w:rsid w:val="00EF5BA1"/>
    <w:rsid w:val="00EF618E"/>
    <w:rsid w:val="00EF62B9"/>
    <w:rsid w:val="00EF7EE4"/>
    <w:rsid w:val="00F00065"/>
    <w:rsid w:val="00F001CB"/>
    <w:rsid w:val="00F00D4D"/>
    <w:rsid w:val="00F00E3C"/>
    <w:rsid w:val="00F016B0"/>
    <w:rsid w:val="00F01A0C"/>
    <w:rsid w:val="00F029E6"/>
    <w:rsid w:val="00F02FFF"/>
    <w:rsid w:val="00F0385F"/>
    <w:rsid w:val="00F04B79"/>
    <w:rsid w:val="00F076CA"/>
    <w:rsid w:val="00F108A9"/>
    <w:rsid w:val="00F114D0"/>
    <w:rsid w:val="00F130A5"/>
    <w:rsid w:val="00F1317F"/>
    <w:rsid w:val="00F14214"/>
    <w:rsid w:val="00F14D94"/>
    <w:rsid w:val="00F166D6"/>
    <w:rsid w:val="00F16E8F"/>
    <w:rsid w:val="00F1709C"/>
    <w:rsid w:val="00F171D9"/>
    <w:rsid w:val="00F1728B"/>
    <w:rsid w:val="00F17568"/>
    <w:rsid w:val="00F20199"/>
    <w:rsid w:val="00F22770"/>
    <w:rsid w:val="00F248DC"/>
    <w:rsid w:val="00F25545"/>
    <w:rsid w:val="00F2590D"/>
    <w:rsid w:val="00F26C60"/>
    <w:rsid w:val="00F27D0E"/>
    <w:rsid w:val="00F27E60"/>
    <w:rsid w:val="00F317E2"/>
    <w:rsid w:val="00F31FB1"/>
    <w:rsid w:val="00F3311E"/>
    <w:rsid w:val="00F34E40"/>
    <w:rsid w:val="00F35C96"/>
    <w:rsid w:val="00F3680B"/>
    <w:rsid w:val="00F37E20"/>
    <w:rsid w:val="00F41056"/>
    <w:rsid w:val="00F42221"/>
    <w:rsid w:val="00F4256A"/>
    <w:rsid w:val="00F4306E"/>
    <w:rsid w:val="00F43278"/>
    <w:rsid w:val="00F43A4D"/>
    <w:rsid w:val="00F45207"/>
    <w:rsid w:val="00F46307"/>
    <w:rsid w:val="00F465C8"/>
    <w:rsid w:val="00F4768D"/>
    <w:rsid w:val="00F508D0"/>
    <w:rsid w:val="00F50C8A"/>
    <w:rsid w:val="00F52CDD"/>
    <w:rsid w:val="00F55374"/>
    <w:rsid w:val="00F55FD9"/>
    <w:rsid w:val="00F56B21"/>
    <w:rsid w:val="00F56C60"/>
    <w:rsid w:val="00F57ABA"/>
    <w:rsid w:val="00F57E57"/>
    <w:rsid w:val="00F60BD7"/>
    <w:rsid w:val="00F60CDB"/>
    <w:rsid w:val="00F61E0E"/>
    <w:rsid w:val="00F62F74"/>
    <w:rsid w:val="00F63F30"/>
    <w:rsid w:val="00F64964"/>
    <w:rsid w:val="00F6612A"/>
    <w:rsid w:val="00F7042F"/>
    <w:rsid w:val="00F71F7B"/>
    <w:rsid w:val="00F73D7D"/>
    <w:rsid w:val="00F7693D"/>
    <w:rsid w:val="00F77926"/>
    <w:rsid w:val="00F815AA"/>
    <w:rsid w:val="00F81D9B"/>
    <w:rsid w:val="00F82219"/>
    <w:rsid w:val="00F83561"/>
    <w:rsid w:val="00F83B99"/>
    <w:rsid w:val="00F85525"/>
    <w:rsid w:val="00F8558A"/>
    <w:rsid w:val="00F855A2"/>
    <w:rsid w:val="00F87AF8"/>
    <w:rsid w:val="00F95051"/>
    <w:rsid w:val="00F95B22"/>
    <w:rsid w:val="00F96094"/>
    <w:rsid w:val="00F968F3"/>
    <w:rsid w:val="00FA06CB"/>
    <w:rsid w:val="00FA0B3F"/>
    <w:rsid w:val="00FA0F0E"/>
    <w:rsid w:val="00FA1736"/>
    <w:rsid w:val="00FA1F8E"/>
    <w:rsid w:val="00FA22B9"/>
    <w:rsid w:val="00FA3740"/>
    <w:rsid w:val="00FA617D"/>
    <w:rsid w:val="00FA618D"/>
    <w:rsid w:val="00FA619A"/>
    <w:rsid w:val="00FB0EFF"/>
    <w:rsid w:val="00FB18CB"/>
    <w:rsid w:val="00FB3290"/>
    <w:rsid w:val="00FB4207"/>
    <w:rsid w:val="00FB6545"/>
    <w:rsid w:val="00FB75D3"/>
    <w:rsid w:val="00FB78DE"/>
    <w:rsid w:val="00FB78FD"/>
    <w:rsid w:val="00FB7D65"/>
    <w:rsid w:val="00FB7F59"/>
    <w:rsid w:val="00FC036C"/>
    <w:rsid w:val="00FC064C"/>
    <w:rsid w:val="00FC0C12"/>
    <w:rsid w:val="00FC1C1E"/>
    <w:rsid w:val="00FC23AC"/>
    <w:rsid w:val="00FD273D"/>
    <w:rsid w:val="00FD2D90"/>
    <w:rsid w:val="00FD6D10"/>
    <w:rsid w:val="00FD71F9"/>
    <w:rsid w:val="00FE032D"/>
    <w:rsid w:val="00FE03AA"/>
    <w:rsid w:val="00FE0731"/>
    <w:rsid w:val="00FE10C8"/>
    <w:rsid w:val="00FE2123"/>
    <w:rsid w:val="00FE54E8"/>
    <w:rsid w:val="00FE6290"/>
    <w:rsid w:val="00FE7B76"/>
    <w:rsid w:val="00FF11F6"/>
    <w:rsid w:val="00FF4EA0"/>
    <w:rsid w:val="00FF4FBD"/>
    <w:rsid w:val="00FF67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AFA3D"/>
  <w15:docId w15:val="{D311D95C-7984-E946-B28F-605AD44D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38CE"/>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80D91"/>
    <w:pPr>
      <w:ind w:left="567"/>
    </w:pPr>
    <w:rPr>
      <w:szCs w:val="20"/>
    </w:rPr>
  </w:style>
  <w:style w:type="paragraph" w:styleId="a5">
    <w:name w:val="Body Text"/>
    <w:basedOn w:val="a"/>
    <w:link w:val="a6"/>
    <w:rsid w:val="00E80D91"/>
    <w:rPr>
      <w:sz w:val="28"/>
    </w:rPr>
  </w:style>
  <w:style w:type="paragraph" w:styleId="21">
    <w:name w:val="Body Text 2"/>
    <w:basedOn w:val="a"/>
    <w:link w:val="22"/>
    <w:rsid w:val="00E80D91"/>
    <w:pPr>
      <w:jc w:val="center"/>
    </w:pPr>
    <w:rPr>
      <w:b/>
      <w:bCs/>
      <w:sz w:val="28"/>
    </w:rPr>
  </w:style>
  <w:style w:type="paragraph" w:styleId="a7">
    <w:name w:val="Title"/>
    <w:basedOn w:val="a"/>
    <w:link w:val="a8"/>
    <w:qFormat/>
    <w:rsid w:val="00E80D91"/>
    <w:pPr>
      <w:jc w:val="center"/>
    </w:pPr>
    <w:rPr>
      <w:b/>
      <w:bCs/>
      <w:sz w:val="28"/>
    </w:rPr>
  </w:style>
  <w:style w:type="paragraph" w:styleId="31">
    <w:name w:val="Body Text Indent 3"/>
    <w:basedOn w:val="a"/>
    <w:link w:val="32"/>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link w:val="af"/>
    <w:uiPriority w:val="1"/>
    <w:qFormat/>
    <w:rsid w:val="00033038"/>
    <w:rPr>
      <w:rFonts w:ascii="Calibri" w:hAnsi="Calibri"/>
      <w:sz w:val="22"/>
      <w:szCs w:val="22"/>
    </w:rPr>
  </w:style>
  <w:style w:type="character" w:styleId="af0">
    <w:name w:val="Hyperlink"/>
    <w:unhideWhenUsed/>
    <w:rsid w:val="00953C8D"/>
    <w:rPr>
      <w:color w:val="0000FF"/>
      <w:u w:val="single"/>
    </w:rPr>
  </w:style>
  <w:style w:type="paragraph" w:styleId="af1">
    <w:name w:val="Normal (Web)"/>
    <w:basedOn w:val="a"/>
    <w:link w:val="af2"/>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3">
    <w:name w:val="Strong"/>
    <w:uiPriority w:val="22"/>
    <w:qFormat/>
    <w:rsid w:val="00A0170C"/>
    <w:rPr>
      <w:b/>
      <w:bCs/>
    </w:rPr>
  </w:style>
  <w:style w:type="paragraph" w:customStyle="1" w:styleId="11">
    <w:name w:val="Знак1 Знак Знак Знак Знак Знак Знак Знак Знак Знак"/>
    <w:basedOn w:val="a"/>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rsid w:val="008C3076"/>
    <w:rPr>
      <w:sz w:val="24"/>
    </w:rPr>
  </w:style>
  <w:style w:type="character" w:customStyle="1" w:styleId="a6">
    <w:name w:val="Основной текст Знак"/>
    <w:link w:val="a5"/>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8">
    <w:name w:val="Заголовок Знак"/>
    <w:link w:val="a7"/>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4">
    <w:name w:val="header"/>
    <w:basedOn w:val="a"/>
    <w:link w:val="af5"/>
    <w:uiPriority w:val="99"/>
    <w:unhideWhenUsed/>
    <w:rsid w:val="00B32C33"/>
    <w:pPr>
      <w:tabs>
        <w:tab w:val="center" w:pos="4677"/>
        <w:tab w:val="right" w:pos="9355"/>
      </w:tabs>
    </w:pPr>
  </w:style>
  <w:style w:type="character" w:customStyle="1" w:styleId="af5">
    <w:name w:val="Верхний колонтитул Знак"/>
    <w:basedOn w:val="a0"/>
    <w:link w:val="af4"/>
    <w:uiPriority w:val="99"/>
    <w:rsid w:val="00B32C33"/>
    <w:rPr>
      <w:sz w:val="24"/>
      <w:szCs w:val="24"/>
    </w:rPr>
  </w:style>
  <w:style w:type="paragraph" w:styleId="af6">
    <w:name w:val="footer"/>
    <w:basedOn w:val="a"/>
    <w:link w:val="af7"/>
    <w:uiPriority w:val="99"/>
    <w:unhideWhenUsed/>
    <w:rsid w:val="00B32C33"/>
    <w:pPr>
      <w:tabs>
        <w:tab w:val="center" w:pos="4677"/>
        <w:tab w:val="right" w:pos="9355"/>
      </w:tabs>
    </w:pPr>
  </w:style>
  <w:style w:type="character" w:customStyle="1" w:styleId="af7">
    <w:name w:val="Нижний колонтитул Знак"/>
    <w:basedOn w:val="a0"/>
    <w:link w:val="af6"/>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Plain Text"/>
    <w:basedOn w:val="a"/>
    <w:link w:val="af9"/>
    <w:unhideWhenUsed/>
    <w:rsid w:val="001C4785"/>
    <w:pPr>
      <w:spacing w:line="288" w:lineRule="auto"/>
      <w:ind w:firstLine="709"/>
      <w:jc w:val="both"/>
    </w:pPr>
    <w:rPr>
      <w:sz w:val="28"/>
      <w:szCs w:val="20"/>
    </w:rPr>
  </w:style>
  <w:style w:type="character" w:customStyle="1" w:styleId="af9">
    <w:name w:val="Текст Знак"/>
    <w:basedOn w:val="a0"/>
    <w:link w:val="af8"/>
    <w:rsid w:val="001C4785"/>
    <w:rPr>
      <w:sz w:val="28"/>
    </w:rPr>
  </w:style>
  <w:style w:type="paragraph" w:styleId="33">
    <w:name w:val="Body Text 3"/>
    <w:basedOn w:val="a"/>
    <w:link w:val="34"/>
    <w:uiPriority w:val="99"/>
    <w:rsid w:val="00B21975"/>
    <w:pPr>
      <w:spacing w:after="120"/>
    </w:pPr>
    <w:rPr>
      <w:sz w:val="16"/>
      <w:szCs w:val="16"/>
    </w:rPr>
  </w:style>
  <w:style w:type="character" w:customStyle="1" w:styleId="34">
    <w:name w:val="Основной текст 3 Знак"/>
    <w:basedOn w:val="a0"/>
    <w:link w:val="33"/>
    <w:uiPriority w:val="99"/>
    <w:rsid w:val="00B21975"/>
    <w:rPr>
      <w:sz w:val="16"/>
      <w:szCs w:val="16"/>
    </w:rPr>
  </w:style>
  <w:style w:type="paragraph" w:customStyle="1" w:styleId="p28">
    <w:name w:val="p28"/>
    <w:basedOn w:val="a"/>
    <w:rsid w:val="005B7446"/>
    <w:pPr>
      <w:spacing w:before="100" w:beforeAutospacing="1" w:after="100" w:afterAutospacing="1"/>
    </w:pPr>
  </w:style>
  <w:style w:type="paragraph" w:customStyle="1" w:styleId="p18">
    <w:name w:val="p18"/>
    <w:basedOn w:val="a"/>
    <w:rsid w:val="005B7446"/>
    <w:pPr>
      <w:spacing w:before="100" w:beforeAutospacing="1" w:after="100" w:afterAutospacing="1"/>
    </w:pPr>
  </w:style>
  <w:style w:type="paragraph" w:customStyle="1" w:styleId="p3">
    <w:name w:val="p3"/>
    <w:basedOn w:val="a"/>
    <w:rsid w:val="005B7446"/>
    <w:pPr>
      <w:spacing w:before="100" w:beforeAutospacing="1" w:after="100" w:afterAutospacing="1"/>
    </w:pPr>
  </w:style>
  <w:style w:type="paragraph" w:customStyle="1" w:styleId="p2">
    <w:name w:val="p2"/>
    <w:basedOn w:val="a"/>
    <w:rsid w:val="005B7446"/>
    <w:pPr>
      <w:spacing w:before="100" w:beforeAutospacing="1" w:after="100" w:afterAutospacing="1"/>
    </w:pPr>
  </w:style>
  <w:style w:type="character" w:customStyle="1" w:styleId="s3">
    <w:name w:val="s3"/>
    <w:basedOn w:val="a0"/>
    <w:rsid w:val="005B7446"/>
  </w:style>
  <w:style w:type="character" w:customStyle="1" w:styleId="s17">
    <w:name w:val="s17"/>
    <w:basedOn w:val="a0"/>
    <w:rsid w:val="005B7446"/>
  </w:style>
  <w:style w:type="character" w:customStyle="1" w:styleId="s1">
    <w:name w:val="s1"/>
    <w:basedOn w:val="a0"/>
    <w:rsid w:val="005B7446"/>
  </w:style>
  <w:style w:type="character" w:customStyle="1" w:styleId="s16">
    <w:name w:val="s16"/>
    <w:basedOn w:val="a0"/>
    <w:rsid w:val="005B7446"/>
  </w:style>
  <w:style w:type="character" w:customStyle="1" w:styleId="s9">
    <w:name w:val="s9"/>
    <w:basedOn w:val="a0"/>
    <w:rsid w:val="005B7446"/>
  </w:style>
  <w:style w:type="paragraph" w:customStyle="1" w:styleId="210">
    <w:name w:val="Основной текст с отступом 21"/>
    <w:basedOn w:val="a"/>
    <w:rsid w:val="001212E7"/>
    <w:pPr>
      <w:suppressAutoHyphens/>
      <w:spacing w:after="120" w:line="480" w:lineRule="auto"/>
      <w:ind w:left="283"/>
    </w:pPr>
    <w:rPr>
      <w:rFonts w:cs="Calibri"/>
      <w:lang w:eastAsia="ar-SA"/>
    </w:rPr>
  </w:style>
  <w:style w:type="paragraph" w:customStyle="1" w:styleId="p1">
    <w:name w:val="p1"/>
    <w:basedOn w:val="a"/>
    <w:rsid w:val="001212E7"/>
    <w:pPr>
      <w:suppressAutoHyphens/>
      <w:spacing w:before="280" w:after="280"/>
    </w:pPr>
    <w:rPr>
      <w:rFonts w:cs="Calibri"/>
      <w:lang w:eastAsia="ar-SA"/>
    </w:rPr>
  </w:style>
  <w:style w:type="paragraph" w:customStyle="1" w:styleId="p42">
    <w:name w:val="p42"/>
    <w:basedOn w:val="a"/>
    <w:rsid w:val="001212E7"/>
    <w:pPr>
      <w:suppressAutoHyphens/>
      <w:spacing w:before="280" w:after="280"/>
    </w:pPr>
    <w:rPr>
      <w:rFonts w:cs="Calibri"/>
      <w:lang w:eastAsia="ar-SA"/>
    </w:rPr>
  </w:style>
  <w:style w:type="paragraph" w:customStyle="1" w:styleId="p9">
    <w:name w:val="p9"/>
    <w:basedOn w:val="a"/>
    <w:rsid w:val="001212E7"/>
    <w:pPr>
      <w:suppressAutoHyphens/>
      <w:spacing w:before="280" w:after="280"/>
    </w:pPr>
    <w:rPr>
      <w:rFonts w:cs="Calibri"/>
      <w:lang w:eastAsia="ar-SA"/>
    </w:rPr>
  </w:style>
  <w:style w:type="paragraph" w:customStyle="1" w:styleId="p20">
    <w:name w:val="p20"/>
    <w:basedOn w:val="a"/>
    <w:rsid w:val="001212E7"/>
    <w:pPr>
      <w:suppressAutoHyphens/>
      <w:spacing w:before="280" w:after="280"/>
    </w:pPr>
    <w:rPr>
      <w:rFonts w:cs="Calibri"/>
      <w:lang w:eastAsia="ar-SA"/>
    </w:rPr>
  </w:style>
  <w:style w:type="paragraph" w:customStyle="1" w:styleId="p38">
    <w:name w:val="p38"/>
    <w:basedOn w:val="a"/>
    <w:rsid w:val="001212E7"/>
    <w:pPr>
      <w:suppressAutoHyphens/>
      <w:spacing w:before="280" w:after="280"/>
    </w:pPr>
    <w:rPr>
      <w:rFonts w:cs="Calibri"/>
      <w:lang w:eastAsia="ar-SA"/>
    </w:rPr>
  </w:style>
  <w:style w:type="paragraph" w:customStyle="1" w:styleId="p7">
    <w:name w:val="p7"/>
    <w:basedOn w:val="a"/>
    <w:rsid w:val="001212E7"/>
    <w:pPr>
      <w:suppressAutoHyphens/>
      <w:spacing w:before="280" w:after="280"/>
    </w:pPr>
    <w:rPr>
      <w:rFonts w:cs="Calibri"/>
      <w:lang w:eastAsia="ar-SA"/>
    </w:rPr>
  </w:style>
  <w:style w:type="character" w:customStyle="1" w:styleId="s4">
    <w:name w:val="s4"/>
    <w:basedOn w:val="a0"/>
    <w:rsid w:val="001212E7"/>
  </w:style>
  <w:style w:type="character" w:customStyle="1" w:styleId="s6">
    <w:name w:val="s6"/>
    <w:basedOn w:val="a0"/>
    <w:rsid w:val="001212E7"/>
  </w:style>
  <w:style w:type="character" w:customStyle="1" w:styleId="s2">
    <w:name w:val="s2"/>
    <w:basedOn w:val="a0"/>
    <w:rsid w:val="001212E7"/>
  </w:style>
  <w:style w:type="character" w:customStyle="1" w:styleId="af">
    <w:name w:val="Без интервала Знак"/>
    <w:link w:val="ae"/>
    <w:uiPriority w:val="1"/>
    <w:locked/>
    <w:rsid w:val="0076768D"/>
    <w:rPr>
      <w:rFonts w:ascii="Calibri" w:hAnsi="Calibri"/>
      <w:sz w:val="22"/>
      <w:szCs w:val="22"/>
    </w:rPr>
  </w:style>
  <w:style w:type="character" w:customStyle="1" w:styleId="aa">
    <w:name w:val="Абзац списка Знак"/>
    <w:link w:val="a9"/>
    <w:uiPriority w:val="34"/>
    <w:locked/>
    <w:rsid w:val="00F81D9B"/>
    <w:rPr>
      <w:rFonts w:ascii="Calibri" w:hAnsi="Calibri"/>
      <w:sz w:val="22"/>
      <w:szCs w:val="22"/>
    </w:rPr>
  </w:style>
  <w:style w:type="character" w:customStyle="1" w:styleId="af2">
    <w:name w:val="Обычный (Интернет) Знак"/>
    <w:link w:val="af1"/>
    <w:uiPriority w:val="99"/>
    <w:rsid w:val="00F81D9B"/>
    <w:rPr>
      <w:sz w:val="24"/>
      <w:szCs w:val="24"/>
    </w:rPr>
  </w:style>
  <w:style w:type="character" w:customStyle="1" w:styleId="14">
    <w:name w:val="Стиль1 Знак"/>
    <w:link w:val="15"/>
    <w:locked/>
    <w:rsid w:val="00F81D9B"/>
    <w:rPr>
      <w:snapToGrid w:val="0"/>
      <w:sz w:val="28"/>
    </w:rPr>
  </w:style>
  <w:style w:type="paragraph" w:customStyle="1" w:styleId="15">
    <w:name w:val="Стиль1"/>
    <w:basedOn w:val="a"/>
    <w:link w:val="14"/>
    <w:rsid w:val="00F81D9B"/>
    <w:pPr>
      <w:snapToGrid w:val="0"/>
      <w:spacing w:line="360" w:lineRule="auto"/>
      <w:ind w:firstLine="567"/>
      <w:jc w:val="both"/>
    </w:pPr>
    <w:rPr>
      <w:snapToGrid w:val="0"/>
      <w:sz w:val="28"/>
      <w:szCs w:val="20"/>
    </w:rPr>
  </w:style>
  <w:style w:type="character" w:styleId="afa">
    <w:name w:val="line number"/>
    <w:basedOn w:val="a0"/>
    <w:uiPriority w:val="99"/>
    <w:semiHidden/>
    <w:unhideWhenUsed/>
    <w:rsid w:val="00AC6004"/>
  </w:style>
  <w:style w:type="character" w:customStyle="1" w:styleId="extended-textshort">
    <w:name w:val="extended-text__short"/>
    <w:basedOn w:val="a0"/>
    <w:rsid w:val="00890F08"/>
  </w:style>
  <w:style w:type="paragraph" w:customStyle="1" w:styleId="16">
    <w:name w:val="Абзац списка1"/>
    <w:basedOn w:val="a"/>
    <w:rsid w:val="00BA4C63"/>
    <w:pPr>
      <w:suppressAutoHyphens/>
      <w:spacing w:after="200" w:line="276" w:lineRule="auto"/>
      <w:ind w:left="720"/>
      <w:contextualSpacing/>
    </w:pPr>
    <w:rPr>
      <w:rFonts w:ascii="Calibri" w:eastAsia="Arial Unicode MS" w:hAnsi="Calibri" w:cs="Calibri"/>
      <w:kern w:val="1"/>
      <w:sz w:val="22"/>
      <w:szCs w:val="22"/>
      <w:lang w:eastAsia="zh-CN" w:bidi="hi-IN"/>
    </w:rPr>
  </w:style>
  <w:style w:type="paragraph" w:customStyle="1" w:styleId="17">
    <w:name w:val="Без интервала1"/>
    <w:rsid w:val="00465ABC"/>
    <w:pPr>
      <w:suppressAutoHyphens/>
    </w:pPr>
    <w:rPr>
      <w:rFonts w:ascii="Calibri" w:hAnsi="Calibri"/>
      <w:color w:val="00000A"/>
      <w:kern w:val="1"/>
      <w:sz w:val="22"/>
      <w:szCs w:val="22"/>
    </w:rPr>
  </w:style>
  <w:style w:type="paragraph" w:customStyle="1" w:styleId="18">
    <w:name w:val="Обычный (веб)1"/>
    <w:basedOn w:val="a"/>
    <w:rsid w:val="00465ABC"/>
    <w:pPr>
      <w:suppressAutoHyphens/>
      <w:spacing w:before="280" w:after="280"/>
    </w:pPr>
    <w:rPr>
      <w:rFonts w:ascii="Liberation Serif" w:eastAsia="Arial Unicode MS" w:hAnsi="Liberation Serif" w:cs="Arial Unicode MS"/>
      <w:kern w:val="1"/>
      <w:lang w:eastAsia="zh-CN" w:bidi="hi-IN"/>
    </w:rPr>
  </w:style>
  <w:style w:type="character" w:styleId="afb">
    <w:name w:val="Subtle Emphasis"/>
    <w:basedOn w:val="a0"/>
    <w:uiPriority w:val="19"/>
    <w:qFormat/>
    <w:rsid w:val="00BB42AA"/>
    <w:rPr>
      <w:i/>
      <w:iCs/>
      <w:color w:val="808080" w:themeColor="text1" w:themeTint="7F"/>
    </w:rPr>
  </w:style>
  <w:style w:type="table" w:customStyle="1" w:styleId="25">
    <w:name w:val="Сетка таблицы2"/>
    <w:basedOn w:val="a1"/>
    <w:next w:val="ab"/>
    <w:uiPriority w:val="59"/>
    <w:rsid w:val="005C25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style">
    <w:name w:val="link_style"/>
    <w:rsid w:val="00694103"/>
    <w:rPr>
      <w:color w:val="0000FF"/>
      <w:u w:val="single"/>
    </w:rPr>
  </w:style>
  <w:style w:type="paragraph" w:customStyle="1" w:styleId="htmllist">
    <w:name w:val="html_list"/>
    <w:basedOn w:val="a"/>
    <w:rsid w:val="00694103"/>
    <w:pPr>
      <w:suppressAutoHyphens/>
      <w:ind w:left="360" w:hanging="360"/>
      <w:jc w:val="both"/>
    </w:pPr>
    <w:rPr>
      <w:kern w:val="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5252">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46147114">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8555462">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36262396">
      <w:bodyDiv w:val="1"/>
      <w:marLeft w:val="0"/>
      <w:marRight w:val="0"/>
      <w:marTop w:val="0"/>
      <w:marBottom w:val="0"/>
      <w:divBdr>
        <w:top w:val="none" w:sz="0" w:space="0" w:color="auto"/>
        <w:left w:val="none" w:sz="0" w:space="0" w:color="auto"/>
        <w:bottom w:val="none" w:sz="0" w:space="0" w:color="auto"/>
        <w:right w:val="none" w:sz="0" w:space="0" w:color="auto"/>
      </w:divBdr>
    </w:div>
    <w:div w:id="144779301">
      <w:bodyDiv w:val="1"/>
      <w:marLeft w:val="0"/>
      <w:marRight w:val="0"/>
      <w:marTop w:val="0"/>
      <w:marBottom w:val="0"/>
      <w:divBdr>
        <w:top w:val="none" w:sz="0" w:space="0" w:color="auto"/>
        <w:left w:val="none" w:sz="0" w:space="0" w:color="auto"/>
        <w:bottom w:val="none" w:sz="0" w:space="0" w:color="auto"/>
        <w:right w:val="none" w:sz="0" w:space="0" w:color="auto"/>
      </w:divBdr>
    </w:div>
    <w:div w:id="198858978">
      <w:bodyDiv w:val="1"/>
      <w:marLeft w:val="0"/>
      <w:marRight w:val="0"/>
      <w:marTop w:val="0"/>
      <w:marBottom w:val="0"/>
      <w:divBdr>
        <w:top w:val="none" w:sz="0" w:space="0" w:color="auto"/>
        <w:left w:val="none" w:sz="0" w:space="0" w:color="auto"/>
        <w:bottom w:val="none" w:sz="0" w:space="0" w:color="auto"/>
        <w:right w:val="none" w:sz="0" w:space="0" w:color="auto"/>
      </w:divBdr>
    </w:div>
    <w:div w:id="205528145">
      <w:bodyDiv w:val="1"/>
      <w:marLeft w:val="0"/>
      <w:marRight w:val="0"/>
      <w:marTop w:val="0"/>
      <w:marBottom w:val="0"/>
      <w:divBdr>
        <w:top w:val="none" w:sz="0" w:space="0" w:color="auto"/>
        <w:left w:val="none" w:sz="0" w:space="0" w:color="auto"/>
        <w:bottom w:val="none" w:sz="0" w:space="0" w:color="auto"/>
        <w:right w:val="none" w:sz="0" w:space="0" w:color="auto"/>
      </w:divBdr>
    </w:div>
    <w:div w:id="287591161">
      <w:bodyDiv w:val="1"/>
      <w:marLeft w:val="0"/>
      <w:marRight w:val="0"/>
      <w:marTop w:val="0"/>
      <w:marBottom w:val="0"/>
      <w:divBdr>
        <w:top w:val="none" w:sz="0" w:space="0" w:color="auto"/>
        <w:left w:val="none" w:sz="0" w:space="0" w:color="auto"/>
        <w:bottom w:val="none" w:sz="0" w:space="0" w:color="auto"/>
        <w:right w:val="none" w:sz="0" w:space="0" w:color="auto"/>
      </w:divBdr>
    </w:div>
    <w:div w:id="297492232">
      <w:bodyDiv w:val="1"/>
      <w:marLeft w:val="0"/>
      <w:marRight w:val="0"/>
      <w:marTop w:val="0"/>
      <w:marBottom w:val="0"/>
      <w:divBdr>
        <w:top w:val="none" w:sz="0" w:space="0" w:color="auto"/>
        <w:left w:val="none" w:sz="0" w:space="0" w:color="auto"/>
        <w:bottom w:val="none" w:sz="0" w:space="0" w:color="auto"/>
        <w:right w:val="none" w:sz="0" w:space="0" w:color="auto"/>
      </w:divBdr>
    </w:div>
    <w:div w:id="320744363">
      <w:bodyDiv w:val="1"/>
      <w:marLeft w:val="0"/>
      <w:marRight w:val="0"/>
      <w:marTop w:val="0"/>
      <w:marBottom w:val="0"/>
      <w:divBdr>
        <w:top w:val="none" w:sz="0" w:space="0" w:color="auto"/>
        <w:left w:val="none" w:sz="0" w:space="0" w:color="auto"/>
        <w:bottom w:val="none" w:sz="0" w:space="0" w:color="auto"/>
        <w:right w:val="none" w:sz="0" w:space="0" w:color="auto"/>
      </w:divBdr>
    </w:div>
    <w:div w:id="349181222">
      <w:bodyDiv w:val="1"/>
      <w:marLeft w:val="0"/>
      <w:marRight w:val="0"/>
      <w:marTop w:val="0"/>
      <w:marBottom w:val="0"/>
      <w:divBdr>
        <w:top w:val="none" w:sz="0" w:space="0" w:color="auto"/>
        <w:left w:val="none" w:sz="0" w:space="0" w:color="auto"/>
        <w:bottom w:val="none" w:sz="0" w:space="0" w:color="auto"/>
        <w:right w:val="none" w:sz="0" w:space="0" w:color="auto"/>
      </w:divBdr>
    </w:div>
    <w:div w:id="381297192">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406377">
      <w:bodyDiv w:val="1"/>
      <w:marLeft w:val="0"/>
      <w:marRight w:val="0"/>
      <w:marTop w:val="0"/>
      <w:marBottom w:val="0"/>
      <w:divBdr>
        <w:top w:val="none" w:sz="0" w:space="0" w:color="auto"/>
        <w:left w:val="none" w:sz="0" w:space="0" w:color="auto"/>
        <w:bottom w:val="none" w:sz="0" w:space="0" w:color="auto"/>
        <w:right w:val="none" w:sz="0" w:space="0" w:color="auto"/>
      </w:divBdr>
    </w:div>
    <w:div w:id="564681268">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80138153">
      <w:bodyDiv w:val="1"/>
      <w:marLeft w:val="0"/>
      <w:marRight w:val="0"/>
      <w:marTop w:val="0"/>
      <w:marBottom w:val="0"/>
      <w:divBdr>
        <w:top w:val="none" w:sz="0" w:space="0" w:color="auto"/>
        <w:left w:val="none" w:sz="0" w:space="0" w:color="auto"/>
        <w:bottom w:val="none" w:sz="0" w:space="0" w:color="auto"/>
        <w:right w:val="none" w:sz="0" w:space="0" w:color="auto"/>
      </w:divBdr>
    </w:div>
    <w:div w:id="5866908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29096019">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6735477">
      <w:bodyDiv w:val="1"/>
      <w:marLeft w:val="0"/>
      <w:marRight w:val="0"/>
      <w:marTop w:val="0"/>
      <w:marBottom w:val="0"/>
      <w:divBdr>
        <w:top w:val="none" w:sz="0" w:space="0" w:color="auto"/>
        <w:left w:val="none" w:sz="0" w:space="0" w:color="auto"/>
        <w:bottom w:val="none" w:sz="0" w:space="0" w:color="auto"/>
        <w:right w:val="none" w:sz="0" w:space="0" w:color="auto"/>
      </w:divBdr>
    </w:div>
    <w:div w:id="682975828">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5078290">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5818571">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08943846">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30249906">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67153096">
      <w:bodyDiv w:val="1"/>
      <w:marLeft w:val="0"/>
      <w:marRight w:val="0"/>
      <w:marTop w:val="0"/>
      <w:marBottom w:val="0"/>
      <w:divBdr>
        <w:top w:val="none" w:sz="0" w:space="0" w:color="auto"/>
        <w:left w:val="none" w:sz="0" w:space="0" w:color="auto"/>
        <w:bottom w:val="none" w:sz="0" w:space="0" w:color="auto"/>
        <w:right w:val="none" w:sz="0" w:space="0" w:color="auto"/>
      </w:divBdr>
      <w:divsChild>
        <w:div w:id="1308583461">
          <w:marLeft w:val="0"/>
          <w:marRight w:val="0"/>
          <w:marTop w:val="0"/>
          <w:marBottom w:val="0"/>
          <w:divBdr>
            <w:top w:val="none" w:sz="0" w:space="0" w:color="auto"/>
            <w:left w:val="none" w:sz="0" w:space="0" w:color="auto"/>
            <w:bottom w:val="none" w:sz="0" w:space="0" w:color="auto"/>
            <w:right w:val="none" w:sz="0" w:space="0" w:color="auto"/>
          </w:divBdr>
          <w:divsChild>
            <w:div w:id="371004329">
              <w:marLeft w:val="0"/>
              <w:marRight w:val="0"/>
              <w:marTop w:val="0"/>
              <w:marBottom w:val="0"/>
              <w:divBdr>
                <w:top w:val="none" w:sz="0" w:space="0" w:color="auto"/>
                <w:left w:val="none" w:sz="0" w:space="0" w:color="auto"/>
                <w:bottom w:val="none" w:sz="0" w:space="0" w:color="auto"/>
                <w:right w:val="none" w:sz="0" w:space="0" w:color="auto"/>
              </w:divBdr>
              <w:divsChild>
                <w:div w:id="15724720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06201791">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2773398">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80940031">
      <w:bodyDiv w:val="1"/>
      <w:marLeft w:val="0"/>
      <w:marRight w:val="0"/>
      <w:marTop w:val="0"/>
      <w:marBottom w:val="0"/>
      <w:divBdr>
        <w:top w:val="none" w:sz="0" w:space="0" w:color="auto"/>
        <w:left w:val="none" w:sz="0" w:space="0" w:color="auto"/>
        <w:bottom w:val="none" w:sz="0" w:space="0" w:color="auto"/>
        <w:right w:val="none" w:sz="0" w:space="0" w:color="auto"/>
      </w:divBdr>
    </w:div>
    <w:div w:id="1599289092">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765221002">
      <w:bodyDiv w:val="1"/>
      <w:marLeft w:val="0"/>
      <w:marRight w:val="0"/>
      <w:marTop w:val="0"/>
      <w:marBottom w:val="0"/>
      <w:divBdr>
        <w:top w:val="none" w:sz="0" w:space="0" w:color="auto"/>
        <w:left w:val="none" w:sz="0" w:space="0" w:color="auto"/>
        <w:bottom w:val="none" w:sz="0" w:space="0" w:color="auto"/>
        <w:right w:val="none" w:sz="0" w:space="0" w:color="auto"/>
      </w:divBdr>
    </w:div>
    <w:div w:id="1765566477">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953055099">
      <w:bodyDiv w:val="1"/>
      <w:marLeft w:val="0"/>
      <w:marRight w:val="0"/>
      <w:marTop w:val="0"/>
      <w:marBottom w:val="0"/>
      <w:divBdr>
        <w:top w:val="none" w:sz="0" w:space="0" w:color="auto"/>
        <w:left w:val="none" w:sz="0" w:space="0" w:color="auto"/>
        <w:bottom w:val="none" w:sz="0" w:space="0" w:color="auto"/>
        <w:right w:val="none" w:sz="0" w:space="0" w:color="auto"/>
      </w:divBdr>
    </w:div>
    <w:div w:id="197814732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59932026">
      <w:bodyDiv w:val="1"/>
      <w:marLeft w:val="0"/>
      <w:marRight w:val="0"/>
      <w:marTop w:val="0"/>
      <w:marBottom w:val="0"/>
      <w:divBdr>
        <w:top w:val="none" w:sz="0" w:space="0" w:color="auto"/>
        <w:left w:val="none" w:sz="0" w:space="0" w:color="auto"/>
        <w:bottom w:val="none" w:sz="0" w:space="0" w:color="auto"/>
        <w:right w:val="none" w:sz="0" w:space="0" w:color="auto"/>
      </w:divBdr>
    </w:div>
    <w:div w:id="2064910154">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35631728">
      <w:bodyDiv w:val="1"/>
      <w:marLeft w:val="0"/>
      <w:marRight w:val="0"/>
      <w:marTop w:val="0"/>
      <w:marBottom w:val="0"/>
      <w:divBdr>
        <w:top w:val="none" w:sz="0" w:space="0" w:color="auto"/>
        <w:left w:val="none" w:sz="0" w:space="0" w:color="auto"/>
        <w:bottom w:val="none" w:sz="0" w:space="0" w:color="auto"/>
        <w:right w:val="none" w:sz="0" w:space="0" w:color="auto"/>
      </w:divBdr>
      <w:divsChild>
        <w:div w:id="491871787">
          <w:marLeft w:val="75"/>
          <w:marRight w:val="75"/>
          <w:marTop w:val="75"/>
          <w:marBottom w:val="75"/>
          <w:divBdr>
            <w:top w:val="single" w:sz="36" w:space="0" w:color="EFEFEF"/>
            <w:left w:val="single" w:sz="36" w:space="0" w:color="EFEFEF"/>
            <w:bottom w:val="single" w:sz="36" w:space="0" w:color="EFEFEF"/>
            <w:right w:val="single" w:sz="36" w:space="0" w:color="EFEFEF"/>
          </w:divBdr>
        </w:div>
        <w:div w:id="1184174961">
          <w:marLeft w:val="300"/>
          <w:marRight w:val="0"/>
          <w:marTop w:val="0"/>
          <w:marBottom w:val="0"/>
          <w:divBdr>
            <w:top w:val="none" w:sz="0" w:space="0" w:color="auto"/>
            <w:left w:val="none" w:sz="0" w:space="0" w:color="auto"/>
            <w:bottom w:val="none" w:sz="0" w:space="0" w:color="auto"/>
            <w:right w:val="none" w:sz="0" w:space="0" w:color="auto"/>
          </w:divBdr>
          <w:divsChild>
            <w:div w:id="85619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library.ru" TargetMode="External"/><Relationship Id="rId21" Type="http://schemas.openxmlformats.org/officeDocument/2006/relationships/hyperlink" Target="https://biblio-online.ru/bcode/420465" TargetMode="External"/><Relationship Id="rId42" Type="http://schemas.openxmlformats.org/officeDocument/2006/relationships/hyperlink" Target="http://depositfiles.com/files/ntn96qq11" TargetMode="External"/><Relationship Id="rId47" Type="http://schemas.openxmlformats.org/officeDocument/2006/relationships/hyperlink" Target="http://biblioclub.ru/index.php?page=book&amp;id=469116" TargetMode="External"/><Relationship Id="rId63" Type="http://schemas.openxmlformats.org/officeDocument/2006/relationships/hyperlink" Target="http://biblioclub.ru/index.php?page=book&amp;id=438775" TargetMode="External"/><Relationship Id="rId68" Type="http://schemas.openxmlformats.org/officeDocument/2006/relationships/hyperlink" Target="http://biblioclub.ru/index.php?page=book&amp;id=272511" TargetMode="External"/><Relationship Id="rId84" Type="http://schemas.openxmlformats.org/officeDocument/2006/relationships/hyperlink" Target="http://biblioclub.ru/index.php?page=book&amp;id=363679" TargetMode="External"/><Relationship Id="rId89" Type="http://schemas.openxmlformats.org/officeDocument/2006/relationships/hyperlink" Target="http://biblioclub.ru/index.php?page=book&amp;id=561246" TargetMode="External"/><Relationship Id="rId16" Type="http://schemas.openxmlformats.org/officeDocument/2006/relationships/hyperlink" Target="http://biblioclub.ru/index.php?page=book&amp;id=74938" TargetMode="External"/><Relationship Id="rId11" Type="http://schemas.openxmlformats.org/officeDocument/2006/relationships/hyperlink" Target="http://biblioclub.ru/index.php?page=book&amp;id=214578" TargetMode="External"/><Relationship Id="rId32" Type="http://schemas.openxmlformats.org/officeDocument/2006/relationships/hyperlink" Target="http://biblioclub.ru/index.php?page=book&amp;id=437270" TargetMode="External"/><Relationship Id="rId37" Type="http://schemas.openxmlformats.org/officeDocument/2006/relationships/hyperlink" Target="https://biblio-online.ru/bcode/426608" TargetMode="External"/><Relationship Id="rId53" Type="http://schemas.openxmlformats.org/officeDocument/2006/relationships/hyperlink" Target="http://biblioclub.ru/index.php?page=book&amp;id=481748" TargetMode="External"/><Relationship Id="rId58" Type="http://schemas.openxmlformats.org/officeDocument/2006/relationships/hyperlink" Target="http://biblioclub.ru/index.php?page=book&amp;id=492969" TargetMode="External"/><Relationship Id="rId74" Type="http://schemas.openxmlformats.org/officeDocument/2006/relationships/hyperlink" Target="http://biblioclub.ru/index.php?page=book&amp;id=438775" TargetMode="External"/><Relationship Id="rId79" Type="http://schemas.openxmlformats.org/officeDocument/2006/relationships/hyperlink" Target="http://clck.yandex.ru/redir/dv/*data=url%3Dhttp%253A%252F%252Fdic.academic.ru%26ts%3D1462478226%26uid%3D333097591459425910&amp;sign=a64beb52712aa5f72a432f92d09052b1&amp;keyno=1" TargetMode="External"/><Relationship Id="rId102" Type="http://schemas.openxmlformats.org/officeDocument/2006/relationships/hyperlink" Target="http://clck.yandex.ru/redir/dv/*data=url%3Dhttp%253A%252F%252Fdic.academic.ru%26ts%3D1462478226%26uid%3D333097591459425910&amp;sign=a64beb52712aa5f72a432f92d09052b1&amp;keyno=1" TargetMode="External"/><Relationship Id="rId5" Type="http://schemas.openxmlformats.org/officeDocument/2006/relationships/webSettings" Target="webSettings.xml"/><Relationship Id="rId90" Type="http://schemas.openxmlformats.org/officeDocument/2006/relationships/hyperlink" Target="http://www.biblioclub.ru/" TargetMode="External"/><Relationship Id="rId95" Type="http://schemas.openxmlformats.org/officeDocument/2006/relationships/hyperlink" Target="http://dic.academic.ru/" TargetMode="External"/><Relationship Id="rId22" Type="http://schemas.openxmlformats.org/officeDocument/2006/relationships/hyperlink" Target="http://biblioclub.ru/index.php?page=book&amp;id=240491" TargetMode="External"/><Relationship Id="rId27" Type="http://schemas.openxmlformats.org/officeDocument/2006/relationships/hyperlink" Target="http://biblioclub.ru/index.php?page=book&amp;id=430626" TargetMode="External"/><Relationship Id="rId43" Type="http://schemas.openxmlformats.org/officeDocument/2006/relationships/hyperlink" Target="http://formedik.narod.ru/psychiatry_rus_1.htm" TargetMode="External"/><Relationship Id="rId48" Type="http://schemas.openxmlformats.org/officeDocument/2006/relationships/hyperlink" Target="http://biblioclub.ru/index.php?page=book&amp;id=271614" TargetMode="External"/><Relationship Id="rId64" Type="http://schemas.openxmlformats.org/officeDocument/2006/relationships/hyperlink" Target="http://clck.yandex.ru/redir/dv/*data=url%3Dhttp%253A%252F%252Fwww.college.ru%26ts%3D1462478226%26uid%3D333097591459425910&amp;sign=61c867636ead19a1fcfe6c2063b66ff7&amp;keyno=1" TargetMode="External"/><Relationship Id="rId69" Type="http://schemas.openxmlformats.org/officeDocument/2006/relationships/hyperlink" Target="http://biblioclub.ru/index.php?page=book&amp;id=436803" TargetMode="External"/><Relationship Id="rId80" Type="http://schemas.openxmlformats.org/officeDocument/2006/relationships/hyperlink" Target="http://biblioclub.ru/index.php?page=book&amp;id=469398" TargetMode="External"/><Relationship Id="rId85" Type="http://schemas.openxmlformats.org/officeDocument/2006/relationships/hyperlink" Target="http://biblioclub.ru/index.php?page=book&amp;id=495845" TargetMode="External"/><Relationship Id="rId12" Type="http://schemas.openxmlformats.org/officeDocument/2006/relationships/hyperlink" Target="http://biblioclub.ru/index.php?page=book&amp;id=240491" TargetMode="External"/><Relationship Id="rId17" Type="http://schemas.openxmlformats.org/officeDocument/2006/relationships/hyperlink" Target="http://uisrussia.msu.ru" TargetMode="External"/><Relationship Id="rId25" Type="http://schemas.openxmlformats.org/officeDocument/2006/relationships/hyperlink" Target="http://www.biblioclub.ru" TargetMode="External"/><Relationship Id="rId33" Type="http://schemas.openxmlformats.org/officeDocument/2006/relationships/hyperlink" Target="http://biblioclub.ru/index.php?page=book&amp;id=210548" TargetMode="External"/><Relationship Id="rId38" Type="http://schemas.openxmlformats.org/officeDocument/2006/relationships/hyperlink" Target="http://www.biblioclub.ru" TargetMode="External"/><Relationship Id="rId46" Type="http://schemas.openxmlformats.org/officeDocument/2006/relationships/hyperlink" Target="http://biblioclub.ru/index.php?page=book&amp;id=430626" TargetMode="External"/><Relationship Id="rId59" Type="http://schemas.openxmlformats.org/officeDocument/2006/relationships/hyperlink" Target="http://biblioclub.ru/index.php?page=book&amp;id=500679" TargetMode="External"/><Relationship Id="rId67" Type="http://schemas.openxmlformats.org/officeDocument/2006/relationships/hyperlink" Target="http://biblioclub.ru/index.php?page=book&amp;id=440752" TargetMode="External"/><Relationship Id="rId103" Type="http://schemas.openxmlformats.org/officeDocument/2006/relationships/fontTable" Target="fontTable.xml"/><Relationship Id="rId20" Type="http://schemas.openxmlformats.org/officeDocument/2006/relationships/hyperlink" Target="https://biblio-online.ru/bcode/437219" TargetMode="External"/><Relationship Id="rId41" Type="http://schemas.openxmlformats.org/officeDocument/2006/relationships/hyperlink" Target="http://lib.medinform.su/cgi-bin/irbis64r_91_opac/cgiirbis_64.exe" TargetMode="External"/><Relationship Id="rId54" Type="http://schemas.openxmlformats.org/officeDocument/2006/relationships/hyperlink" Target="http://biblioclub.ru/index.php?page=book&amp;id=458902" TargetMode="External"/><Relationship Id="rId62" Type="http://schemas.openxmlformats.org/officeDocument/2006/relationships/hyperlink" Target="http://biblioclub.ru/index.php?page=book&amp;id=438775" TargetMode="External"/><Relationship Id="rId70" Type="http://schemas.openxmlformats.org/officeDocument/2006/relationships/hyperlink" Target="http://biblioclub.ru/index.php?page=book&amp;id=482004" TargetMode="External"/><Relationship Id="rId75" Type="http://schemas.openxmlformats.org/officeDocument/2006/relationships/hyperlink" Target="http://biblioclub.ru/index.php?page=book&amp;id=438775" TargetMode="External"/><Relationship Id="rId83" Type="http://schemas.openxmlformats.org/officeDocument/2006/relationships/hyperlink" Target="http://biblioclub.ru/index.php?page=book&amp;id=459252" TargetMode="External"/><Relationship Id="rId88" Type="http://schemas.openxmlformats.org/officeDocument/2006/relationships/hyperlink" Target="http://biblioclub.ru/index.php?page=book&amp;id=458902" TargetMode="External"/><Relationship Id="rId91" Type="http://schemas.openxmlformats.org/officeDocument/2006/relationships/hyperlink" Target="http://www.elibrary.ru/" TargetMode="External"/><Relationship Id="rId96" Type="http://schemas.openxmlformats.org/officeDocument/2006/relationships/hyperlink" Target="http://biblioclub.ru/index.php?page=book&amp;id=49296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486127" TargetMode="External"/><Relationship Id="rId23" Type="http://schemas.openxmlformats.org/officeDocument/2006/relationships/hyperlink" Target="http://biblioclub.ru/index.php?page=book&amp;id=429794" TargetMode="External"/><Relationship Id="rId28" Type="http://schemas.openxmlformats.org/officeDocument/2006/relationships/hyperlink" Target="https://biblio-online.ru/bcode/444514" TargetMode="External"/><Relationship Id="rId36" Type="http://schemas.openxmlformats.org/officeDocument/2006/relationships/hyperlink" Target="https://biblio-online.ru/book/istoriya-psihopatologii-lekcii-437483" TargetMode="External"/><Relationship Id="rId49" Type="http://schemas.openxmlformats.org/officeDocument/2006/relationships/hyperlink" Target="http://biblioclub.ru/index.php?page=book&amp;id=461090" TargetMode="External"/><Relationship Id="rId57" Type="http://schemas.openxmlformats.org/officeDocument/2006/relationships/hyperlink" Target="http://www.elibrary.ru" TargetMode="External"/><Relationship Id="rId10" Type="http://schemas.openxmlformats.org/officeDocument/2006/relationships/hyperlink" Target="http://biblioclub.ru/index.php?page=book&amp;id=429794" TargetMode="External"/><Relationship Id="rId31" Type="http://schemas.openxmlformats.org/officeDocument/2006/relationships/hyperlink" Target="http://biblioclub.ru/index.php?page=book&amp;id=279642" TargetMode="External"/><Relationship Id="rId44" Type="http://schemas.openxmlformats.org/officeDocument/2006/relationships/hyperlink" Target="http://biblioclub.ru/index.php?page=book&amp;id=469398" TargetMode="External"/><Relationship Id="rId52" Type="http://schemas.openxmlformats.org/officeDocument/2006/relationships/hyperlink" Target="http://biblioclub.ru/index.php?page=book&amp;id=270324" TargetMode="External"/><Relationship Id="rId60" Type="http://schemas.openxmlformats.org/officeDocument/2006/relationships/hyperlink" Target="https://biblio-online.ru/bcode/432852/p.15-29?utm_campaign=rpd&amp;utm_source=doc&amp;utm_content=019531a70ae3d3f172b6212a60aeed52" TargetMode="External"/><Relationship Id="rId65" Type="http://schemas.openxmlformats.org/officeDocument/2006/relationships/hyperlink" Target="http://clck.yandex.ru/redir/dv/*data=url%3Dhttp%253A%252F%252Fwww.ed.gov.ru%26ts%3D1462478226%26uid%3D333097591459425910&amp;sign=680a6e8a0cb455114f0ff8409be2f716&amp;keyno=1" TargetMode="External"/><Relationship Id="rId73" Type="http://schemas.openxmlformats.org/officeDocument/2006/relationships/hyperlink" Target="http://biblioclub.ru/index.php?page=book&amp;id=436371" TargetMode="External"/><Relationship Id="rId78" Type="http://schemas.openxmlformats.org/officeDocument/2006/relationships/hyperlink" Target="http://clck.yandex.ru/redir/dv/*data=url%3Dhttp%253A%252F%252Fwww.ed.gov.ru%26ts%3D1462478226%26uid%3D333097591459425910&amp;sign=680a6e8a0cb455114f0ff8409be2f716&amp;keyno=1" TargetMode="External"/><Relationship Id="rId81" Type="http://schemas.openxmlformats.org/officeDocument/2006/relationships/hyperlink" Target="http://biblioclub.ru/index.php?page=book&amp;id=457957" TargetMode="External"/><Relationship Id="rId86" Type="http://schemas.openxmlformats.org/officeDocument/2006/relationships/hyperlink" Target="http://biblioclub.ru/index.php?page=book&amp;id=83546" TargetMode="External"/><Relationship Id="rId94" Type="http://schemas.openxmlformats.org/officeDocument/2006/relationships/hyperlink" Target="http://www.ed.gov.ru/" TargetMode="External"/><Relationship Id="rId99" Type="http://schemas.openxmlformats.org/officeDocument/2006/relationships/hyperlink" Target="http://biblioclub.ru/index.php?page=book&amp;id=438775" TargetMode="External"/><Relationship Id="rId101" Type="http://schemas.openxmlformats.org/officeDocument/2006/relationships/hyperlink" Target="http://clck.yandex.ru/redir/dv/*data=url%3Dhttp%253A%252F%252Fwww.ed.gov.ru%26ts%3D1462478226%26uid%3D333097591459425910&amp;sign=680a6e8a0cb455114f0ff8409be2f716&amp;keyno=1"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447620" TargetMode="External"/><Relationship Id="rId18" Type="http://schemas.openxmlformats.org/officeDocument/2006/relationships/hyperlink" Target="http://www.biblioclub.ru" TargetMode="External"/><Relationship Id="rId39" Type="http://schemas.openxmlformats.org/officeDocument/2006/relationships/hyperlink" Target="http://www.elibrary.ru" TargetMode="External"/><Relationship Id="rId34" Type="http://schemas.openxmlformats.org/officeDocument/2006/relationships/hyperlink" Target="http://biblioclub.ru/index.php?page=book&amp;id=430543" TargetMode="External"/><Relationship Id="rId50" Type="http://schemas.openxmlformats.org/officeDocument/2006/relationships/hyperlink" Target="http://biblioclub.ru/index.php?page=book&amp;id=83546" TargetMode="External"/><Relationship Id="rId55" Type="http://schemas.openxmlformats.org/officeDocument/2006/relationships/hyperlink" Target="http://biblioclub.ru/index.php?page=book&amp;id=426678" TargetMode="External"/><Relationship Id="rId76" Type="http://schemas.openxmlformats.org/officeDocument/2006/relationships/hyperlink" Target="http://biblioclub.ru/index.php?page=book&amp;id=438775" TargetMode="External"/><Relationship Id="rId97" Type="http://schemas.openxmlformats.org/officeDocument/2006/relationships/hyperlink" Target="http://biblioclub.ru/index.php?page=book&amp;id=461361"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biblioclub.ru/index.php?page=book&amp;id=83544" TargetMode="External"/><Relationship Id="rId92" Type="http://schemas.openxmlformats.org/officeDocument/2006/relationships/hyperlink" Target="http://www.ebiblioteka.ru/" TargetMode="External"/><Relationship Id="rId2" Type="http://schemas.openxmlformats.org/officeDocument/2006/relationships/numbering" Target="numbering.xml"/><Relationship Id="rId29" Type="http://schemas.openxmlformats.org/officeDocument/2006/relationships/hyperlink" Target="http://biblioclub.ru/index.php?page=book&amp;id=211713" TargetMode="External"/><Relationship Id="rId24" Type="http://schemas.openxmlformats.org/officeDocument/2006/relationships/hyperlink" Target="http://biblioclub.ru/index.php?page=book&amp;id=214578" TargetMode="External"/><Relationship Id="rId40" Type="http://schemas.openxmlformats.org/officeDocument/2006/relationships/hyperlink" Target="http://bookap.info/genpsy/kidspat/" TargetMode="External"/><Relationship Id="rId45" Type="http://schemas.openxmlformats.org/officeDocument/2006/relationships/hyperlink" Target="http://biblioclub.ru/index.php?page=book&amp;id=495845" TargetMode="External"/><Relationship Id="rId66" Type="http://schemas.openxmlformats.org/officeDocument/2006/relationships/hyperlink" Target="http://clck.yandex.ru/redir/dv/*data=url%3Dhttp%253A%252F%252Fdic.academic.ru%26ts%3D1462478226%26uid%3D333097591459425910&amp;sign=a64beb52712aa5f72a432f92d09052b1&amp;keyno=1" TargetMode="External"/><Relationship Id="rId87" Type="http://schemas.openxmlformats.org/officeDocument/2006/relationships/hyperlink" Target="http://biblioclub.ru/index.php?page=book&amp;id=481748" TargetMode="External"/><Relationship Id="rId61" Type="http://schemas.openxmlformats.org/officeDocument/2006/relationships/hyperlink" Target="https://biblio-online.ru/bcode/437219" TargetMode="External"/><Relationship Id="rId82" Type="http://schemas.openxmlformats.org/officeDocument/2006/relationships/hyperlink" Target="http://biblioclub.ru/index.php?page=book&amp;id=210581" TargetMode="External"/><Relationship Id="rId19" Type="http://schemas.openxmlformats.org/officeDocument/2006/relationships/hyperlink" Target="http://e.lanbook.com/" TargetMode="External"/><Relationship Id="rId14" Type="http://schemas.openxmlformats.org/officeDocument/2006/relationships/hyperlink" Target="http://biblioclub.ru/index.php?page=book&amp;id=430626" TargetMode="External"/><Relationship Id="rId30" Type="http://schemas.openxmlformats.org/officeDocument/2006/relationships/hyperlink" Target="http://biblioclub.ru/index.php?page=book&amp;id=57341" TargetMode="External"/><Relationship Id="rId35" Type="http://schemas.openxmlformats.org/officeDocument/2006/relationships/hyperlink" Target="http://biblioclub.ru/index.php?page=book&amp;id=446666" TargetMode="External"/><Relationship Id="rId56" Type="http://schemas.openxmlformats.org/officeDocument/2006/relationships/hyperlink" Target="http://www.biblioclub.ru" TargetMode="External"/><Relationship Id="rId77" Type="http://schemas.openxmlformats.org/officeDocument/2006/relationships/hyperlink" Target="http://clck.yandex.ru/redir/dv/*data=url%3Dhttp%253A%252F%252Fwww.college.ru%26ts%3D1462478226%26uid%3D333097591459425910&amp;sign=61c867636ead19a1fcfe6c2063b66ff7&amp;keyno=1" TargetMode="External"/><Relationship Id="rId100" Type="http://schemas.openxmlformats.org/officeDocument/2006/relationships/hyperlink" Target="http://clck.yandex.ru/redir/dv/*data=url%3Dhttp%253A%252F%252Fwww.college.ru%26ts%3D1462478226%26uid%3D333097591459425910&amp;sign=61c867636ead19a1fcfe6c2063b66ff7&amp;keyno=1" TargetMode="External"/><Relationship Id="rId8" Type="http://schemas.openxmlformats.org/officeDocument/2006/relationships/footer" Target="footer1.xml"/><Relationship Id="rId51" Type="http://schemas.openxmlformats.org/officeDocument/2006/relationships/hyperlink" Target="http://biblioclub.ru/index.php?page=book&amp;id=458123" TargetMode="External"/><Relationship Id="rId72" Type="http://schemas.openxmlformats.org/officeDocument/2006/relationships/hyperlink" Target="http://biblioclub.ru/index.php?page=book&amp;id=362772" TargetMode="External"/><Relationship Id="rId93" Type="http://schemas.openxmlformats.org/officeDocument/2006/relationships/hyperlink" Target="http://www.college.ru/" TargetMode="External"/><Relationship Id="rId98" Type="http://schemas.openxmlformats.org/officeDocument/2006/relationships/hyperlink" Target="http://biblioclub.ru/index.php?page=book&amp;id=43877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957D3-D769-4B6E-8F95-223A0F437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73</Pages>
  <Words>22395</Words>
  <Characters>127652</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149748</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Microsoft Office User</cp:lastModifiedBy>
  <cp:revision>2</cp:revision>
  <cp:lastPrinted>2019-09-06T07:33:00Z</cp:lastPrinted>
  <dcterms:created xsi:type="dcterms:W3CDTF">2022-02-18T04:29:00Z</dcterms:created>
  <dcterms:modified xsi:type="dcterms:W3CDTF">2022-02-18T04:29:00Z</dcterms:modified>
</cp:coreProperties>
</file>