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796A8" w14:textId="3ACCEB0B" w:rsidR="001444E1" w:rsidRDefault="001444E1" w:rsidP="00CF69F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58D50F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14:paraId="37F27CD6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CABF628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1C0F4343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10941605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1C1D6588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CCD039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5CEEEE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46DA3B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32EE500" w14:textId="77777777" w:rsidR="001C7174" w:rsidRDefault="001C7174" w:rsidP="001C7174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13FA22" w14:textId="77777777" w:rsidR="001C7174" w:rsidRDefault="001C7174" w:rsidP="001C71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 w14:paraId="7E6FA89D" w14:textId="77777777" w:rsidR="001C7174" w:rsidRDefault="001C7174" w:rsidP="001C71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1CA48D11" w14:textId="77777777" w:rsidR="001C7174" w:rsidRDefault="001C7174" w:rsidP="001C71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6FC48CBB" w14:textId="67E60E71" w:rsidR="001C7174" w:rsidRDefault="001C7174" w:rsidP="001C71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gramStart"/>
      <w:r>
        <w:rPr>
          <w:rFonts w:ascii="Times New Roman" w:hAnsi="Times New Roman"/>
          <w:sz w:val="24"/>
          <w:szCs w:val="24"/>
        </w:rPr>
        <w:t>2</w:t>
      </w:r>
      <w:r w:rsidR="004F741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»  февраля</w:t>
      </w:r>
      <w:proofErr w:type="gramEnd"/>
      <w:r>
        <w:rPr>
          <w:rFonts w:ascii="Times New Roman" w:hAnsi="Times New Roman"/>
          <w:sz w:val="24"/>
          <w:szCs w:val="24"/>
        </w:rPr>
        <w:t xml:space="preserve"> 2021 г.</w:t>
      </w:r>
    </w:p>
    <w:p w14:paraId="6257CDAE" w14:textId="77777777" w:rsidR="001C7174" w:rsidRDefault="001C7174" w:rsidP="001C71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5D7A6DD7" w14:textId="77777777" w:rsidR="001C7174" w:rsidRDefault="001C7174" w:rsidP="001C71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14:paraId="3CD4C4F2" w14:textId="77777777" w:rsidR="001C7174" w:rsidRDefault="001C7174" w:rsidP="001C7174">
      <w:pPr>
        <w:autoSpaceDE w:val="0"/>
        <w:autoSpaceDN w:val="0"/>
        <w:adjustRightInd w:val="0"/>
        <w:spacing w:after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14:paraId="49944AB6" w14:textId="77777777" w:rsidR="001C7174" w:rsidRDefault="001C7174" w:rsidP="001C7174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5902F6F1" w14:textId="77777777" w:rsidR="001C7174" w:rsidRDefault="001C7174" w:rsidP="001C7174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  _</w:t>
      </w:r>
      <w:proofErr w:type="gramEnd"/>
      <w:r>
        <w:rPr>
          <w:rFonts w:ascii="Times New Roman" w:hAnsi="Times New Roman"/>
          <w:sz w:val="24"/>
          <w:szCs w:val="24"/>
        </w:rPr>
        <w:t>______________20__ г.</w:t>
      </w:r>
    </w:p>
    <w:p w14:paraId="61C858AF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14:paraId="5DFF294F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E09F95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456CF79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624592" w14:textId="77777777" w:rsidR="001C7174" w:rsidRDefault="001C7174" w:rsidP="001C717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13F277" w14:textId="77777777" w:rsidR="001C7174" w:rsidRDefault="001C7174" w:rsidP="001C717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14:paraId="3249A5F5" w14:textId="2D63334D" w:rsidR="001C7174" w:rsidRDefault="001C7174" w:rsidP="001C717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1D4A50" w:rsidRPr="001D4A50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Актуальные проблемы современной культуры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E7082F7" w14:textId="77777777" w:rsidR="001C7174" w:rsidRDefault="001C7174" w:rsidP="001C7174">
      <w:pPr>
        <w:spacing w:after="0" w:line="360" w:lineRule="auto"/>
        <w:jc w:val="center"/>
        <w:rPr>
          <w:rFonts w:ascii="Times New Roman" w:eastAsia="Times New Roman" w:hAnsi="Times New Roman"/>
          <w:i/>
          <w:caps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>Наименование модуля</w:t>
      </w:r>
    </w:p>
    <w:p w14:paraId="4D5D2B33" w14:textId="77777777" w:rsidR="001C7174" w:rsidRDefault="001C7174" w:rsidP="001C717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A4F2BD5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44.03.05  </w:t>
      </w:r>
      <w:bookmarkStart w:id="0" w:name="_Hlk71579980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образование (с двумя профилями подготовки)</w:t>
      </w:r>
      <w:bookmarkEnd w:id="0"/>
    </w:p>
    <w:p w14:paraId="1A5137DD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  <w:t xml:space="preserve">                                </w:t>
      </w:r>
    </w:p>
    <w:p w14:paraId="38D8D694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«Обществознание и основы религиозных культур и светской этики»</w:t>
      </w:r>
    </w:p>
    <w:p w14:paraId="71ACB591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09BE78A9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hAnsi="Times New Roman"/>
          <w:iCs/>
          <w:sz w:val="24"/>
          <w:szCs w:val="24"/>
        </w:rPr>
        <w:t>очная</w:t>
      </w:r>
    </w:p>
    <w:p w14:paraId="6B279DF8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E4243C" w14:textId="2706E43F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 </w:t>
      </w:r>
      <w:r w:rsidR="00946548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04EF66C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508B44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FB7742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1B0AB9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773CB1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6011D8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B994024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3E9985" w14:textId="77777777" w:rsidR="001C7174" w:rsidRDefault="001C7174" w:rsidP="001C71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14:paraId="79944121" w14:textId="4D199A84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A62E87">
        <w:rPr>
          <w:rFonts w:ascii="Times New Roman" w:eastAsia="Times New Roman" w:hAnsi="Times New Roman"/>
          <w:sz w:val="24"/>
          <w:szCs w:val="24"/>
          <w:lang w:eastAsia="ru-RU"/>
        </w:rPr>
        <w:t>Актуальные проблемы современной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47938992" w14:textId="77777777" w:rsidR="001C7174" w:rsidRDefault="001C7174" w:rsidP="001C7174">
      <w:pPr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44.03.05.«</w:t>
      </w:r>
      <w:bookmarkStart w:id="1" w:name="_Hlk71582014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 (с двумя профилями подготовки)</w:t>
      </w:r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»,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Министерства образования и науки РФ от 22.02.2018 г. № 125.;</w:t>
      </w:r>
    </w:p>
    <w:p w14:paraId="0211862D" w14:textId="77777777" w:rsidR="001C7174" w:rsidRDefault="001C7174" w:rsidP="001C7174">
      <w:pPr>
        <w:numPr>
          <w:ilvl w:val="0"/>
          <w:numId w:val="37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Министерства труда и социальной защиты РФ от 18 октября 2013 г. № 544н.</w:t>
      </w:r>
    </w:p>
    <w:p w14:paraId="7555218B" w14:textId="183CDF85" w:rsidR="001C7174" w:rsidRDefault="001C7174" w:rsidP="001C7174">
      <w:pPr>
        <w:numPr>
          <w:ilvl w:val="0"/>
          <w:numId w:val="37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44.03.05.«Педагогическое образование (с двумя профилями подготовки)», профиль «Обществознание и основы религиозных культур и светской этики», утв. 21.02.2021</w:t>
      </w:r>
      <w:r w:rsidR="009950F7">
        <w:rPr>
          <w:rFonts w:ascii="Times New Roman" w:eastAsia="Times New Roman" w:hAnsi="Times New Roman"/>
          <w:sz w:val="24"/>
          <w:szCs w:val="24"/>
          <w:lang w:eastAsia="ru-RU"/>
        </w:rPr>
        <w:t>, протокол №6</w:t>
      </w:r>
    </w:p>
    <w:p w14:paraId="5DF4D05A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13E9EB08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0FEA5FAF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D6584E2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14:paraId="2AA79072" w14:textId="77777777" w:rsidR="001C7174" w:rsidRDefault="001C7174" w:rsidP="001C717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585"/>
        <w:gridCol w:w="3759"/>
      </w:tblGrid>
      <w:tr w:rsidR="001C7174" w14:paraId="7303E50A" w14:textId="77777777" w:rsidTr="001C71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D1DAF" w14:textId="77777777" w:rsidR="001C7174" w:rsidRDefault="001C7174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AC3A" w14:textId="77777777" w:rsidR="001C7174" w:rsidRDefault="001C7174">
            <w:pPr>
              <w:tabs>
                <w:tab w:val="left" w:pos="1123"/>
              </w:tabs>
              <w:ind w:right="13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кафедра</w:t>
            </w:r>
          </w:p>
        </w:tc>
      </w:tr>
      <w:tr w:rsidR="001C7174" w14:paraId="05FA8A52" w14:textId="77777777" w:rsidTr="001C71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A4C5" w14:textId="3D4CEEB9" w:rsidR="001C7174" w:rsidRPr="001D4A50" w:rsidRDefault="001D4A50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Cs/>
                <w:sz w:val="24"/>
                <w:szCs w:val="24"/>
              </w:rPr>
            </w:pPr>
            <w:r w:rsidRPr="001D4A50">
              <w:rPr>
                <w:rFonts w:ascii="Times New Roman" w:hAnsi="Times New Roman"/>
                <w:bCs/>
                <w:sz w:val="24"/>
                <w:szCs w:val="24"/>
              </w:rPr>
              <w:t>Шмелева Наталья Владимировна, доцен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C0863" w14:textId="51C49288" w:rsidR="001C7174" w:rsidRPr="001D4A50" w:rsidRDefault="001D4A50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4A50">
              <w:rPr>
                <w:rFonts w:ascii="Times New Roman" w:hAnsi="Times New Roman"/>
                <w:bCs/>
                <w:sz w:val="24"/>
                <w:szCs w:val="24"/>
              </w:rPr>
              <w:t>Философии и общественных наук</w:t>
            </w:r>
          </w:p>
        </w:tc>
      </w:tr>
      <w:tr w:rsidR="001C7174" w14:paraId="2FCCBE34" w14:textId="77777777" w:rsidTr="001C71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22C9" w14:textId="288204F7" w:rsidR="001C7174" w:rsidRPr="004F7419" w:rsidRDefault="004F7419">
            <w:pPr>
              <w:tabs>
                <w:tab w:val="left" w:pos="1123"/>
              </w:tabs>
              <w:ind w:right="130"/>
              <w:rPr>
                <w:rFonts w:ascii="Times New Roman" w:hAnsi="Times New Roman"/>
                <w:bCs/>
                <w:sz w:val="24"/>
                <w:szCs w:val="24"/>
              </w:rPr>
            </w:pPr>
            <w:r w:rsidRPr="004F7419">
              <w:rPr>
                <w:rFonts w:ascii="Times New Roman" w:hAnsi="Times New Roman"/>
                <w:bCs/>
                <w:sz w:val="24"/>
                <w:szCs w:val="24"/>
              </w:rPr>
              <w:t>Клюев Артем Андреевич, старший преподаватель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5F4C" w14:textId="0EBA9A76" w:rsidR="001C7174" w:rsidRPr="004F7419" w:rsidRDefault="004F7419">
            <w:pPr>
              <w:tabs>
                <w:tab w:val="left" w:pos="1123"/>
              </w:tabs>
              <w:ind w:right="130"/>
              <w:jc w:val="both"/>
              <w:rPr>
                <w:bCs/>
                <w:sz w:val="24"/>
                <w:szCs w:val="24"/>
              </w:rPr>
            </w:pPr>
            <w:r w:rsidRPr="004F7419">
              <w:rPr>
                <w:bCs/>
                <w:sz w:val="24"/>
                <w:szCs w:val="24"/>
              </w:rPr>
              <w:t>Философии и общественных наук</w:t>
            </w:r>
          </w:p>
        </w:tc>
      </w:tr>
      <w:tr w:rsidR="001C7174" w14:paraId="5B5E6FC3" w14:textId="77777777" w:rsidTr="001C71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9154" w14:textId="77777777" w:rsidR="001C7174" w:rsidRDefault="001C7174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2572" w14:textId="77777777" w:rsidR="001C7174" w:rsidRDefault="001C7174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1C7174" w14:paraId="430C92A0" w14:textId="77777777" w:rsidTr="001C71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74AA" w14:textId="77777777" w:rsidR="001C7174" w:rsidRDefault="001C7174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7C06" w14:textId="77777777" w:rsidR="001C7174" w:rsidRDefault="001C7174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1C7174" w14:paraId="2C4FF098" w14:textId="77777777" w:rsidTr="001C71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D08D" w14:textId="77777777" w:rsidR="001C7174" w:rsidRDefault="001C7174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A104" w14:textId="77777777" w:rsidR="001C7174" w:rsidRDefault="001C7174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  <w:tr w:rsidR="001C7174" w14:paraId="4679C5E0" w14:textId="77777777" w:rsidTr="001C717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BE67" w14:textId="77777777" w:rsidR="001C7174" w:rsidRDefault="001C7174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3E53" w14:textId="77777777" w:rsidR="001C7174" w:rsidRDefault="001C7174">
            <w:pPr>
              <w:tabs>
                <w:tab w:val="left" w:pos="1123"/>
              </w:tabs>
              <w:ind w:right="130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8A90667" w14:textId="77777777" w:rsidR="001C7174" w:rsidRDefault="001C7174" w:rsidP="001C717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7678A11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A28702F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64BC3F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96C2C9" w14:textId="77777777" w:rsidR="001C7174" w:rsidRDefault="001C7174" w:rsidP="001C717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философии и общественных наук (протокол № 2 от 15.02.2021 г.)</w:t>
      </w:r>
    </w:p>
    <w:p w14:paraId="4585DFB8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BE46A2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4C8A7D1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60DAD45E" w14:textId="4275DC14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…….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B5C4C">
        <w:rPr>
          <w:rFonts w:ascii="Times New Roman" w:eastAsia="Times New Roman" w:hAnsi="Times New Roman"/>
          <w:sz w:val="24"/>
          <w:szCs w:val="24"/>
          <w:lang w:eastAsia="ru-RU"/>
        </w:rPr>
        <w:t xml:space="preserve">4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стр.</w:t>
      </w:r>
    </w:p>
    <w:p w14:paraId="4611F303" w14:textId="7482CEE5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0B5C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0B5C4C">
        <w:rPr>
          <w:rFonts w:ascii="Times New Roman" w:eastAsia="Times New Roman" w:hAnsi="Times New Roman"/>
          <w:sz w:val="24"/>
          <w:szCs w:val="24"/>
          <w:lang w:eastAsia="ru-RU"/>
        </w:rPr>
        <w:t>4-7</w:t>
      </w:r>
    </w:p>
    <w:p w14:paraId="39A4A444" w14:textId="71217644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</w:t>
      </w:r>
      <w:r w:rsidR="000B5C4C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14:paraId="7C3E86F0" w14:textId="03A00168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0B5C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0B5C4C"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05CB94E9" w14:textId="339C79A7"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</w:t>
      </w:r>
      <w:r w:rsidR="0041620C">
        <w:rPr>
          <w:rFonts w:ascii="Times New Roman" w:eastAsia="Times New Roman" w:hAnsi="Times New Roman"/>
          <w:sz w:val="24"/>
          <w:szCs w:val="24"/>
          <w:lang w:eastAsia="ru-RU"/>
        </w:rPr>
        <w:t>7-21</w:t>
      </w:r>
    </w:p>
    <w:p w14:paraId="6E1C5B86" w14:textId="68D9F354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E4CDD" w:rsidRPr="00FE4CDD">
        <w:rPr>
          <w:rFonts w:ascii="Times New Roman" w:eastAsia="Times New Roman" w:hAnsi="Times New Roman"/>
          <w:sz w:val="24"/>
          <w:szCs w:val="24"/>
          <w:lang w:eastAsia="ru-RU"/>
        </w:rPr>
        <w:t xml:space="preserve">Актуальные проблемы </w:t>
      </w:r>
      <w:proofErr w:type="gramStart"/>
      <w:r w:rsidR="00FE4CDD" w:rsidRPr="00FE4CDD">
        <w:rPr>
          <w:rFonts w:ascii="Times New Roman" w:eastAsia="Times New Roman" w:hAnsi="Times New Roman"/>
          <w:sz w:val="24"/>
          <w:szCs w:val="24"/>
          <w:lang w:eastAsia="ru-RU"/>
        </w:rPr>
        <w:t>культурологии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41620C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FE4CDD">
        <w:rPr>
          <w:rFonts w:ascii="Times New Roman" w:eastAsia="Times New Roman" w:hAnsi="Times New Roman"/>
          <w:sz w:val="24"/>
          <w:szCs w:val="24"/>
          <w:lang w:eastAsia="ru-RU"/>
        </w:rPr>
        <w:t>-13</w:t>
      </w:r>
    </w:p>
    <w:p w14:paraId="50F01C50" w14:textId="13791C4A"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FE4CDD" w:rsidRPr="00FE4CDD"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современного </w:t>
      </w:r>
      <w:proofErr w:type="gramStart"/>
      <w:r w:rsidR="00FE4CDD" w:rsidRPr="00FE4CDD">
        <w:rPr>
          <w:rFonts w:ascii="Times New Roman" w:eastAsia="Times New Roman" w:hAnsi="Times New Roman"/>
          <w:sz w:val="24"/>
          <w:szCs w:val="24"/>
          <w:lang w:eastAsia="ru-RU"/>
        </w:rPr>
        <w:t>искусства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FE4CDD">
        <w:rPr>
          <w:rFonts w:ascii="Times New Roman" w:eastAsia="Times New Roman" w:hAnsi="Times New Roman"/>
          <w:sz w:val="24"/>
          <w:szCs w:val="24"/>
          <w:lang w:eastAsia="ru-RU"/>
        </w:rPr>
        <w:t>14-</w:t>
      </w:r>
      <w:r w:rsidR="0041620C">
        <w:rPr>
          <w:rFonts w:ascii="Times New Roman" w:eastAsia="Times New Roman" w:hAnsi="Times New Roman"/>
          <w:sz w:val="24"/>
          <w:szCs w:val="24"/>
          <w:lang w:eastAsia="ru-RU"/>
        </w:rPr>
        <w:t>21</w:t>
      </w:r>
    </w:p>
    <w:p w14:paraId="5ABA8C1A" w14:textId="69984E5A" w:rsidR="00DB597C" w:rsidRPr="00DB597C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практики………………………………………………………………</w:t>
      </w:r>
      <w:r w:rsidR="0041620C">
        <w:rPr>
          <w:rFonts w:ascii="Times New Roman" w:eastAsia="Times New Roman" w:hAnsi="Times New Roman"/>
          <w:sz w:val="24"/>
          <w:szCs w:val="24"/>
          <w:lang w:eastAsia="ru-RU"/>
        </w:rPr>
        <w:t>22-27</w:t>
      </w:r>
    </w:p>
    <w:p w14:paraId="419DAE51" w14:textId="6F4AB5B9" w:rsidR="00DB597C" w:rsidRPr="0041620C" w:rsidRDefault="00DB597C" w:rsidP="00DB597C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iCs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41620C">
        <w:rPr>
          <w:rFonts w:ascii="Times New Roman" w:eastAsia="Times New Roman" w:hAnsi="Times New Roman"/>
          <w:iCs/>
          <w:sz w:val="24"/>
          <w:szCs w:val="24"/>
          <w:lang w:eastAsia="ru-RU"/>
        </w:rPr>
        <w:t>…………………………………</w:t>
      </w:r>
      <w:r w:rsidR="00C631B0" w:rsidRPr="0041620C">
        <w:rPr>
          <w:rFonts w:ascii="Times New Roman" w:eastAsia="Times New Roman" w:hAnsi="Times New Roman"/>
          <w:iCs/>
          <w:sz w:val="24"/>
          <w:szCs w:val="24"/>
          <w:lang w:eastAsia="ru-RU"/>
        </w:rPr>
        <w:t>……</w:t>
      </w:r>
      <w:r w:rsidR="0041620C" w:rsidRPr="0041620C">
        <w:rPr>
          <w:rFonts w:ascii="Times New Roman" w:eastAsia="Times New Roman" w:hAnsi="Times New Roman"/>
          <w:iCs/>
          <w:sz w:val="24"/>
          <w:szCs w:val="24"/>
          <w:lang w:eastAsia="ru-RU"/>
        </w:rPr>
        <w:t>28</w:t>
      </w:r>
    </w:p>
    <w:p w14:paraId="59353057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C6E6B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14:paraId="6E74DF87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53A7FD4C" w14:textId="620985C7" w:rsidR="00D053AC" w:rsidRPr="00D053AC" w:rsidRDefault="00D053AC" w:rsidP="00D053AC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r w:rsidRPr="00D053AC">
        <w:rPr>
          <w:rFonts w:ascii="Times New Roman" w:hAnsi="Times New Roman"/>
          <w:sz w:val="24"/>
          <w:szCs w:val="24"/>
        </w:rPr>
        <w:t>Данный модуль рекомендован для направления подготовки «Педагогическое образование», профил</w:t>
      </w:r>
      <w:r>
        <w:rPr>
          <w:rFonts w:ascii="Times New Roman" w:hAnsi="Times New Roman"/>
          <w:sz w:val="24"/>
          <w:szCs w:val="24"/>
        </w:rPr>
        <w:t>я</w:t>
      </w:r>
      <w:r w:rsidRPr="00D053AC">
        <w:rPr>
          <w:rFonts w:ascii="Times New Roman" w:hAnsi="Times New Roman"/>
          <w:sz w:val="24"/>
          <w:szCs w:val="24"/>
        </w:rPr>
        <w:t>: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Обществознание и основы религиозных культур и светской этики</w:t>
      </w:r>
      <w:r>
        <w:rPr>
          <w:rFonts w:ascii="Times New Roman" w:hAnsi="Times New Roman"/>
          <w:sz w:val="24"/>
          <w:szCs w:val="24"/>
        </w:rPr>
        <w:t>».</w:t>
      </w:r>
    </w:p>
    <w:p w14:paraId="6EAD30C9" w14:textId="308C9149" w:rsidR="00D053AC" w:rsidRPr="00D053AC" w:rsidRDefault="00D053AC" w:rsidP="00D053AC">
      <w:pPr>
        <w:pStyle w:val="aa"/>
        <w:spacing w:before="0" w:beforeAutospacing="0" w:after="0" w:afterAutospacing="0" w:line="276" w:lineRule="auto"/>
        <w:ind w:firstLine="709"/>
        <w:jc w:val="both"/>
      </w:pPr>
      <w:r w:rsidRPr="00D053AC">
        <w:t xml:space="preserve">Адресная группа: студенты </w:t>
      </w:r>
      <w:r>
        <w:t>5</w:t>
      </w:r>
      <w:r w:rsidRPr="00D053AC">
        <w:t xml:space="preserve"> курсов бакалавриата.</w:t>
      </w:r>
    </w:p>
    <w:p w14:paraId="0535899B" w14:textId="679B6577" w:rsidR="00D053AC" w:rsidRPr="00D053AC" w:rsidRDefault="00D053AC" w:rsidP="00D053AC">
      <w:pPr>
        <w:pStyle w:val="aa"/>
        <w:spacing w:before="0" w:beforeAutospacing="0" w:after="0" w:afterAutospacing="0" w:line="276" w:lineRule="auto"/>
        <w:ind w:firstLine="709"/>
        <w:jc w:val="both"/>
      </w:pPr>
      <w:r w:rsidRPr="00D053AC">
        <w:t xml:space="preserve">Изучение дисциплин данного предметного модуля создает необходимую теоретическую и практическую базу для расширения </w:t>
      </w:r>
      <w:r>
        <w:t>культурологического</w:t>
      </w:r>
      <w:r w:rsidRPr="00D053AC">
        <w:t xml:space="preserve"> кругозора обучающихся, формирования их умений и практических навыков работать с </w:t>
      </w:r>
      <w:r>
        <w:t>культурологическими теориями</w:t>
      </w:r>
      <w:r w:rsidRPr="00D053AC">
        <w:t xml:space="preserve"> разных типов, извлекать и интерпретировать информацию в различной репрезентативной форме, что является </w:t>
      </w:r>
      <w:r>
        <w:t>завершающим этапом в освоении программы бакалавриата</w:t>
      </w:r>
      <w:r w:rsidRPr="00D053AC">
        <w:t>, а также для осуществления научно-исследовательской работы при подготовке выпускных квалификационных работ.</w:t>
      </w:r>
    </w:p>
    <w:p w14:paraId="71ECB913" w14:textId="11B4402E" w:rsidR="00D053AC" w:rsidRPr="00D053AC" w:rsidRDefault="00D053AC" w:rsidP="00D053AC">
      <w:pPr>
        <w:pStyle w:val="aa"/>
        <w:spacing w:before="0" w:beforeAutospacing="0" w:after="0" w:afterAutospacing="0" w:line="276" w:lineRule="auto"/>
        <w:ind w:firstLine="709"/>
        <w:jc w:val="both"/>
      </w:pPr>
      <w:r w:rsidRPr="00D053AC">
        <w:t>Изучаемый модуль представляет собой фундамент, позволяющий на основе междисциплинарных связей актуализировать знания, умения и навыки обучающихся, которые составляют ядро современного гуманитарного знания в целом.</w:t>
      </w:r>
    </w:p>
    <w:p w14:paraId="14B02406" w14:textId="792676C9" w:rsidR="00DB597C" w:rsidRPr="00D053AC" w:rsidRDefault="00DB597C" w:rsidP="00DB597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4462B5E6" w14:textId="77777777"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9E9097B" w14:textId="77777777"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C1D6DC1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30085630" w14:textId="0B6917CA" w:rsidR="00DB597C" w:rsidRPr="00DB597C" w:rsidRDefault="00D053A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053A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053AC">
        <w:rPr>
          <w:rFonts w:ascii="Times New Roman" w:hAnsi="Times New Roman"/>
          <w:b/>
          <w:sz w:val="24"/>
          <w:szCs w:val="24"/>
        </w:rPr>
        <w:t>целью:</w:t>
      </w:r>
      <w:r w:rsidRPr="00D053AC">
        <w:rPr>
          <w:rFonts w:ascii="Times New Roman" w:hAnsi="Times New Roman"/>
          <w:sz w:val="24"/>
          <w:szCs w:val="24"/>
        </w:rPr>
        <w:t xml:space="preserve"> создать условия для формирования у студентов способностей, необходимых для решения профессиональных задач в области науки и образования за счет овладения исследовательским инструментарием и методами прикладных и вспомогательных </w:t>
      </w:r>
      <w:r>
        <w:rPr>
          <w:rFonts w:ascii="Times New Roman" w:hAnsi="Times New Roman"/>
          <w:sz w:val="24"/>
          <w:szCs w:val="24"/>
        </w:rPr>
        <w:t>культурологических</w:t>
      </w:r>
      <w:r w:rsidRPr="00D053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методологий</w:t>
      </w:r>
      <w:r w:rsidRPr="00D053AC">
        <w:rPr>
          <w:rFonts w:ascii="Times New Roman" w:hAnsi="Times New Roman"/>
          <w:sz w:val="24"/>
          <w:szCs w:val="24"/>
        </w:rPr>
        <w:t>.</w:t>
      </w:r>
    </w:p>
    <w:p w14:paraId="4ADF3771" w14:textId="77777777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14:paraId="705ED93E" w14:textId="2EACDCD6"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1.</w:t>
      </w:r>
      <w:r w:rsidR="00D053AC">
        <w:rPr>
          <w:rFonts w:ascii="Times New Roman" w:hAnsi="Times New Roman"/>
          <w:sz w:val="24"/>
          <w:szCs w:val="24"/>
        </w:rPr>
        <w:t xml:space="preserve"> Научить студентов ориентироваться в многообразии современных культурологических подходов</w:t>
      </w:r>
      <w:r w:rsidR="006131DF">
        <w:rPr>
          <w:rFonts w:ascii="Times New Roman" w:hAnsi="Times New Roman"/>
          <w:sz w:val="24"/>
          <w:szCs w:val="24"/>
        </w:rPr>
        <w:t>;</w:t>
      </w:r>
    </w:p>
    <w:p w14:paraId="01C10EA5" w14:textId="710535B1" w:rsid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>2.</w:t>
      </w:r>
      <w:r w:rsidR="00D053AC">
        <w:rPr>
          <w:rFonts w:ascii="Times New Roman" w:hAnsi="Times New Roman"/>
          <w:sz w:val="24"/>
          <w:szCs w:val="24"/>
        </w:rPr>
        <w:t xml:space="preserve"> Развить у студентов навыки анализа и </w:t>
      </w:r>
      <w:r w:rsidR="006131DF">
        <w:rPr>
          <w:rFonts w:ascii="Times New Roman" w:hAnsi="Times New Roman"/>
          <w:sz w:val="24"/>
          <w:szCs w:val="24"/>
        </w:rPr>
        <w:t xml:space="preserve">теоретического осмысления </w:t>
      </w:r>
      <w:proofErr w:type="gramStart"/>
      <w:r w:rsidR="006131DF">
        <w:rPr>
          <w:rFonts w:ascii="Times New Roman" w:hAnsi="Times New Roman"/>
          <w:sz w:val="24"/>
          <w:szCs w:val="24"/>
        </w:rPr>
        <w:t>социо-культурной</w:t>
      </w:r>
      <w:proofErr w:type="gramEnd"/>
      <w:r w:rsidR="006131DF">
        <w:rPr>
          <w:rFonts w:ascii="Times New Roman" w:hAnsi="Times New Roman"/>
          <w:sz w:val="24"/>
          <w:szCs w:val="24"/>
        </w:rPr>
        <w:t xml:space="preserve"> реальности;</w:t>
      </w:r>
    </w:p>
    <w:p w14:paraId="132AD240" w14:textId="389BE071" w:rsidR="006131DF" w:rsidRDefault="006131DF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Сформировать способность использовать знания и умения в области истории современного искусства и современной культурологии в решении практических задач;</w:t>
      </w:r>
    </w:p>
    <w:p w14:paraId="300C4839" w14:textId="79136929" w:rsidR="006131DF" w:rsidRPr="00DB597C" w:rsidRDefault="006131DF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Способствовать формированию понимания потенциала в использовании полученных знаний в педагогической деятельности.</w:t>
      </w:r>
    </w:p>
    <w:p w14:paraId="2D059C36" w14:textId="77777777" w:rsidR="006131DF" w:rsidRDefault="006131DF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B06ACD5" w14:textId="14F21393" w:rsidR="00BD1D55" w:rsidRDefault="00BD1D55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1C593CE6" w14:textId="74FF8E65"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14:paraId="268203EC" w14:textId="77777777" w:rsidR="005A7F45" w:rsidRDefault="005A7F45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14:paraId="64DD2955" w14:textId="77777777" w:rsidR="005A7F45" w:rsidRPr="005A7F45" w:rsidRDefault="005A7F45" w:rsidP="005A7F45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6"/>
        <w:gridCol w:w="2172"/>
        <w:gridCol w:w="2331"/>
        <w:gridCol w:w="2000"/>
        <w:gridCol w:w="2115"/>
      </w:tblGrid>
      <w:tr w:rsidR="00E222AB" w:rsidRPr="0018462C" w14:paraId="6FE4757F" w14:textId="77777777" w:rsidTr="00CC4060">
        <w:tc>
          <w:tcPr>
            <w:tcW w:w="727" w:type="dxa"/>
            <w:shd w:val="clear" w:color="auto" w:fill="auto"/>
          </w:tcPr>
          <w:p w14:paraId="13878F5A" w14:textId="77777777" w:rsidR="00E222AB" w:rsidRPr="0018462C" w:rsidRDefault="00E222AB" w:rsidP="00E222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167" w:type="dxa"/>
            <w:shd w:val="clear" w:color="auto" w:fill="auto"/>
          </w:tcPr>
          <w:p w14:paraId="529331A2" w14:textId="77777777" w:rsidR="00E222AB" w:rsidRPr="0018462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3E3E7B2" w14:textId="77777777" w:rsidR="00E222AB" w:rsidRPr="0018462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33" w:type="dxa"/>
            <w:shd w:val="clear" w:color="auto" w:fill="auto"/>
          </w:tcPr>
          <w:p w14:paraId="093C7B53" w14:textId="77777777" w:rsidR="00E222AB" w:rsidRPr="0018462C" w:rsidRDefault="005A7F45" w:rsidP="00E222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7053C2BE" w14:textId="77777777" w:rsidR="00E222AB" w:rsidRPr="0018462C" w:rsidRDefault="00E222AB" w:rsidP="00E222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</w:tcPr>
          <w:p w14:paraId="5862D793" w14:textId="77777777" w:rsidR="00E222AB" w:rsidRPr="0018462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24" w:type="dxa"/>
          </w:tcPr>
          <w:p w14:paraId="62F5199D" w14:textId="77777777" w:rsidR="00E222AB" w:rsidRPr="0018462C" w:rsidRDefault="00E222AB" w:rsidP="00E22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Средства </w:t>
            </w:r>
            <w:proofErr w:type="gramStart"/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оценивания  образовательных</w:t>
            </w:r>
            <w:proofErr w:type="gramEnd"/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результатов</w:t>
            </w:r>
          </w:p>
        </w:tc>
      </w:tr>
      <w:tr w:rsidR="00CC4060" w:rsidRPr="0018462C" w14:paraId="1581A1B8" w14:textId="77777777" w:rsidTr="00CC4060">
        <w:tc>
          <w:tcPr>
            <w:tcW w:w="727" w:type="dxa"/>
            <w:shd w:val="clear" w:color="auto" w:fill="auto"/>
          </w:tcPr>
          <w:p w14:paraId="2A7C84B2" w14:textId="2A437ABF" w:rsidR="00CC4060" w:rsidRPr="0018462C" w:rsidRDefault="00CC4060" w:rsidP="00CC40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67" w:type="dxa"/>
            <w:shd w:val="clear" w:color="auto" w:fill="auto"/>
          </w:tcPr>
          <w:p w14:paraId="33EA0F24" w14:textId="3C551105" w:rsidR="00CC4060" w:rsidRPr="0018462C" w:rsidRDefault="00CC4060" w:rsidP="00CC4060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18462C">
              <w:rPr>
                <w:rFonts w:ascii="Times New Roman" w:hAnsi="Times New Roman"/>
                <w:color w:val="000000"/>
              </w:rPr>
              <w:t xml:space="preserve">Осуществляет поиск и отбор научных источников по </w:t>
            </w:r>
            <w:proofErr w:type="gramStart"/>
            <w:r w:rsidRPr="0018462C">
              <w:rPr>
                <w:rFonts w:ascii="Times New Roman" w:hAnsi="Times New Roman"/>
                <w:color w:val="000000"/>
              </w:rPr>
              <w:t>теме</w:t>
            </w:r>
            <w:r w:rsidRPr="0018462C">
              <w:rPr>
                <w:rFonts w:ascii="Times New Roman" w:hAnsi="Times New Roman"/>
              </w:rPr>
              <w:t xml:space="preserve">  исследования</w:t>
            </w:r>
            <w:proofErr w:type="gramEnd"/>
            <w:r w:rsidRPr="0018462C">
              <w:rPr>
                <w:rFonts w:ascii="Times New Roman" w:hAnsi="Times New Roman"/>
              </w:rPr>
              <w:t>, знает их классификацию и характеристику,  демонстрирует владение языковой коммуникативной культурой.</w:t>
            </w:r>
          </w:p>
          <w:p w14:paraId="05FB6860" w14:textId="77777777" w:rsidR="00CC4060" w:rsidRPr="0018462C" w:rsidRDefault="00CC4060" w:rsidP="00CC406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14:paraId="3237E065" w14:textId="77777777" w:rsidR="00CC4060" w:rsidRPr="0018462C" w:rsidRDefault="00CC4060" w:rsidP="00CC4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8462C">
              <w:rPr>
                <w:rFonts w:ascii="Times New Roman" w:hAnsi="Times New Roman"/>
                <w:b/>
                <w:sz w:val="24"/>
                <w:szCs w:val="24"/>
              </w:rPr>
              <w:t>УК.3.3</w:t>
            </w:r>
            <w:r w:rsidRPr="0018462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.</w:t>
            </w:r>
            <w:r w:rsidRPr="0018462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Осуществляет обмен информацией с другими членами команды, осуществляет презентацию результатов работы команды</w:t>
            </w:r>
          </w:p>
          <w:p w14:paraId="18DFD7D6" w14:textId="7B0239DC" w:rsidR="00CC4060" w:rsidRPr="0018462C" w:rsidRDefault="00CC4060" w:rsidP="00CC406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b/>
                <w:sz w:val="24"/>
                <w:szCs w:val="24"/>
              </w:rPr>
              <w:t>УК.3.4</w:t>
            </w:r>
            <w:r w:rsidRPr="0018462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.</w:t>
            </w:r>
            <w:r w:rsidRPr="0018462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1993" w:type="dxa"/>
          </w:tcPr>
          <w:p w14:paraId="03BCB00A" w14:textId="77777777" w:rsidR="00CC4060" w:rsidRPr="0018462C" w:rsidRDefault="00CC4060" w:rsidP="00CC4060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Проблемная лекция</w:t>
            </w:r>
          </w:p>
          <w:p w14:paraId="78BA13F8" w14:textId="77777777" w:rsidR="00CC4060" w:rsidRPr="0018462C" w:rsidRDefault="00CC4060" w:rsidP="00CC4060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Работа в группах</w:t>
            </w:r>
          </w:p>
          <w:p w14:paraId="159D14F8" w14:textId="77777777" w:rsidR="00CC4060" w:rsidRPr="0018462C" w:rsidRDefault="00CC4060" w:rsidP="00CC4060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 xml:space="preserve">Презентации с использованием мультимедиа оборудования </w:t>
            </w:r>
          </w:p>
          <w:p w14:paraId="463A3BF2" w14:textId="77777777" w:rsidR="00CC4060" w:rsidRPr="0018462C" w:rsidRDefault="00CC4060" w:rsidP="00CC4060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Дискуссия</w:t>
            </w:r>
          </w:p>
          <w:p w14:paraId="431A8230" w14:textId="77777777" w:rsidR="00CC4060" w:rsidRPr="0018462C" w:rsidRDefault="00CC4060" w:rsidP="00CC4060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Коммуникативные технологии</w:t>
            </w:r>
          </w:p>
          <w:p w14:paraId="5E67DF9E" w14:textId="77777777" w:rsidR="00CC4060" w:rsidRPr="0018462C" w:rsidRDefault="00CC4060" w:rsidP="00CC406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</w:tcPr>
          <w:p w14:paraId="09CE24EC" w14:textId="77777777" w:rsidR="00CC4060" w:rsidRPr="0018462C" w:rsidRDefault="00CC4060" w:rsidP="00CC4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Конспект</w:t>
            </w:r>
          </w:p>
          <w:p w14:paraId="446B1566" w14:textId="77777777" w:rsidR="00CC4060" w:rsidRPr="0018462C" w:rsidRDefault="00CC4060" w:rsidP="00CC4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Доклад</w:t>
            </w:r>
          </w:p>
          <w:p w14:paraId="51FA970D" w14:textId="5B20D593" w:rsidR="00CC4060" w:rsidRPr="0018462C" w:rsidRDefault="00CC4060" w:rsidP="00CC406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</w:tr>
      <w:tr w:rsidR="006131DF" w:rsidRPr="0018462C" w14:paraId="6B1ED942" w14:textId="77777777" w:rsidTr="00CC4060">
        <w:tc>
          <w:tcPr>
            <w:tcW w:w="727" w:type="dxa"/>
            <w:shd w:val="clear" w:color="auto" w:fill="auto"/>
          </w:tcPr>
          <w:p w14:paraId="2925DB13" w14:textId="6229BD98" w:rsidR="006131DF" w:rsidRPr="0018462C" w:rsidRDefault="006131DF" w:rsidP="006131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167" w:type="dxa"/>
            <w:shd w:val="clear" w:color="auto" w:fill="auto"/>
          </w:tcPr>
          <w:p w14:paraId="2C522977" w14:textId="3B806585" w:rsidR="006131DF" w:rsidRPr="0018462C" w:rsidRDefault="006131DF" w:rsidP="00B557A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 xml:space="preserve">Владеет навыками работы с разными видами </w:t>
            </w:r>
            <w:r w:rsidR="00B557A6" w:rsidRPr="0018462C">
              <w:rPr>
                <w:rFonts w:ascii="Times New Roman" w:hAnsi="Times New Roman"/>
                <w:color w:val="000000"/>
              </w:rPr>
              <w:t>научных</w:t>
            </w:r>
            <w:r w:rsidRPr="0018462C">
              <w:rPr>
                <w:rFonts w:ascii="Times New Roman" w:hAnsi="Times New Roman"/>
                <w:color w:val="000000"/>
              </w:rPr>
              <w:t xml:space="preserve"> источников, знает методологию </w:t>
            </w:r>
            <w:r w:rsidR="00B557A6" w:rsidRPr="0018462C">
              <w:rPr>
                <w:rFonts w:ascii="Times New Roman" w:hAnsi="Times New Roman"/>
                <w:color w:val="000000"/>
              </w:rPr>
              <w:t>культурологической</w:t>
            </w:r>
            <w:r w:rsidRPr="0018462C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18462C">
              <w:rPr>
                <w:rFonts w:ascii="Times New Roman" w:hAnsi="Times New Roman"/>
                <w:color w:val="000000"/>
              </w:rPr>
              <w:t xml:space="preserve">работы, </w:t>
            </w:r>
            <w:r w:rsidRPr="0018462C">
              <w:rPr>
                <w:rFonts w:ascii="Times New Roman" w:hAnsi="Times New Roman"/>
              </w:rPr>
              <w:t xml:space="preserve"> использует</w:t>
            </w:r>
            <w:proofErr w:type="gramEnd"/>
            <w:r w:rsidRPr="0018462C">
              <w:rPr>
                <w:rFonts w:ascii="Times New Roman" w:hAnsi="Times New Roman"/>
              </w:rPr>
              <w:t xml:space="preserve"> данные вспомогательных </w:t>
            </w:r>
            <w:r w:rsidR="00B557A6" w:rsidRPr="0018462C">
              <w:rPr>
                <w:rFonts w:ascii="Times New Roman" w:hAnsi="Times New Roman"/>
              </w:rPr>
              <w:t>искусствоведческих</w:t>
            </w:r>
            <w:r w:rsidRPr="0018462C">
              <w:rPr>
                <w:rFonts w:ascii="Times New Roman" w:hAnsi="Times New Roman"/>
              </w:rPr>
              <w:t xml:space="preserve"> дисциплин при характеристике источников, знает специфику археологических памятников как исторических источников</w:t>
            </w:r>
          </w:p>
        </w:tc>
        <w:tc>
          <w:tcPr>
            <w:tcW w:w="2333" w:type="dxa"/>
            <w:shd w:val="clear" w:color="auto" w:fill="auto"/>
          </w:tcPr>
          <w:p w14:paraId="3E82A6D5" w14:textId="77777777" w:rsidR="006131DF" w:rsidRPr="0018462C" w:rsidRDefault="006131DF" w:rsidP="00613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18462C">
              <w:rPr>
                <w:rFonts w:ascii="Times New Roman" w:hAnsi="Times New Roman"/>
                <w:b/>
                <w:sz w:val="24"/>
                <w:szCs w:val="24"/>
              </w:rPr>
              <w:t>УК.3.1</w:t>
            </w:r>
            <w:r w:rsidRPr="0018462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.</w:t>
            </w:r>
            <w:r w:rsidRPr="0018462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18462C">
              <w:rPr>
                <w:rFonts w:ascii="Times New Roman" w:hAnsi="Times New Roman"/>
                <w:kern w:val="24"/>
                <w:sz w:val="24"/>
                <w:szCs w:val="24"/>
              </w:rPr>
              <w:t xml:space="preserve">Понимает эффективность </w:t>
            </w:r>
            <w:r w:rsidRPr="0018462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  <w:p w14:paraId="670D9198" w14:textId="11708BF5" w:rsidR="006131DF" w:rsidRPr="0018462C" w:rsidRDefault="006131DF" w:rsidP="006131D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b/>
                <w:sz w:val="24"/>
                <w:szCs w:val="24"/>
              </w:rPr>
              <w:t>УК.3.2</w:t>
            </w:r>
            <w:r w:rsidRPr="0018462C">
              <w:rPr>
                <w:rFonts w:ascii="Times New Roman" w:hAnsi="Times New Roman"/>
                <w:b/>
                <w:color w:val="000000"/>
                <w:kern w:val="24"/>
                <w:sz w:val="24"/>
                <w:szCs w:val="24"/>
              </w:rPr>
              <w:t>.</w:t>
            </w:r>
            <w:r w:rsidRPr="0018462C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Планирует последовательность шагов для достижения заданного результата</w:t>
            </w:r>
          </w:p>
        </w:tc>
        <w:tc>
          <w:tcPr>
            <w:tcW w:w="1993" w:type="dxa"/>
          </w:tcPr>
          <w:p w14:paraId="6192EDCA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Проблемная лекция</w:t>
            </w:r>
          </w:p>
          <w:p w14:paraId="5CB93BD1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Работа в группах</w:t>
            </w:r>
          </w:p>
          <w:p w14:paraId="4938AE2C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 xml:space="preserve">Презентации с использованием мультимедиа оборудования </w:t>
            </w:r>
          </w:p>
          <w:p w14:paraId="1E7EA162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Дискуссия</w:t>
            </w:r>
          </w:p>
          <w:p w14:paraId="7B01E671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Коммуникативные технологии</w:t>
            </w:r>
          </w:p>
          <w:p w14:paraId="0E976C7B" w14:textId="77777777" w:rsidR="006131DF" w:rsidRPr="0018462C" w:rsidRDefault="006131DF" w:rsidP="006131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</w:tcPr>
          <w:p w14:paraId="43D23EDC" w14:textId="77777777" w:rsidR="006131DF" w:rsidRPr="0018462C" w:rsidRDefault="00CC4060" w:rsidP="006131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</w:t>
            </w:r>
          </w:p>
          <w:p w14:paraId="31EF522D" w14:textId="77777777" w:rsidR="00CC4060" w:rsidRPr="0018462C" w:rsidRDefault="00CC4060" w:rsidP="006131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14:paraId="6229729D" w14:textId="5AAAF226" w:rsidR="00CC4060" w:rsidRPr="0018462C" w:rsidRDefault="00CC4060" w:rsidP="006131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6131DF" w:rsidRPr="0018462C" w14:paraId="69DCA483" w14:textId="77777777" w:rsidTr="00CC4060">
        <w:tc>
          <w:tcPr>
            <w:tcW w:w="727" w:type="dxa"/>
            <w:shd w:val="clear" w:color="auto" w:fill="auto"/>
          </w:tcPr>
          <w:p w14:paraId="1981AC38" w14:textId="36D6EA9F" w:rsidR="006131DF" w:rsidRPr="0018462C" w:rsidRDefault="006131DF" w:rsidP="006131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ОР.3</w:t>
            </w:r>
          </w:p>
        </w:tc>
        <w:tc>
          <w:tcPr>
            <w:tcW w:w="2167" w:type="dxa"/>
            <w:shd w:val="clear" w:color="auto" w:fill="auto"/>
          </w:tcPr>
          <w:p w14:paraId="65C46A23" w14:textId="5BC15017" w:rsidR="006131DF" w:rsidRPr="0018462C" w:rsidRDefault="006131DF" w:rsidP="006131DF">
            <w:pPr>
              <w:tabs>
                <w:tab w:val="left" w:pos="318"/>
              </w:tabs>
              <w:ind w:left="34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 xml:space="preserve">Осознает историческую ценность памятников материальной и духовной культуры, умеет применять данные </w:t>
            </w:r>
            <w:r w:rsidR="00B557A6" w:rsidRPr="0018462C">
              <w:rPr>
                <w:rFonts w:ascii="Times New Roman" w:hAnsi="Times New Roman"/>
                <w:color w:val="000000"/>
              </w:rPr>
              <w:t>научных</w:t>
            </w:r>
            <w:r w:rsidRPr="0018462C">
              <w:rPr>
                <w:rFonts w:ascii="Times New Roman" w:hAnsi="Times New Roman"/>
                <w:color w:val="000000"/>
              </w:rPr>
              <w:t xml:space="preserve"> источников в исследовательской и учебной деятельности</w:t>
            </w:r>
          </w:p>
          <w:p w14:paraId="1EB8A1E9" w14:textId="77777777" w:rsidR="006131DF" w:rsidRPr="0018462C" w:rsidRDefault="006131DF" w:rsidP="006131D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shd w:val="clear" w:color="auto" w:fill="auto"/>
          </w:tcPr>
          <w:p w14:paraId="442531A7" w14:textId="77777777" w:rsidR="006131DF" w:rsidRPr="0018462C" w:rsidRDefault="006131DF" w:rsidP="00613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462C">
              <w:rPr>
                <w:rFonts w:ascii="Times New Roman" w:hAnsi="Times New Roman"/>
                <w:b/>
                <w:sz w:val="24"/>
                <w:szCs w:val="24"/>
              </w:rPr>
              <w:t>УК.5.1.</w:t>
            </w:r>
            <w:r w:rsidRPr="001846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462C">
              <w:rPr>
                <w:rFonts w:ascii="Times New Roman" w:hAnsi="Times New Roman"/>
                <w:bCs/>
                <w:sz w:val="24"/>
                <w:szCs w:val="24"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  <w:p w14:paraId="2BD6EEC9" w14:textId="77777777" w:rsidR="006131DF" w:rsidRPr="0018462C" w:rsidRDefault="006131DF" w:rsidP="00613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462C">
              <w:rPr>
                <w:rFonts w:ascii="Times New Roman" w:hAnsi="Times New Roman"/>
                <w:b/>
                <w:sz w:val="24"/>
                <w:szCs w:val="24"/>
              </w:rPr>
              <w:t>УК.5.2.</w:t>
            </w:r>
            <w:r w:rsidRPr="0018462C">
              <w:rPr>
                <w:rFonts w:ascii="Times New Roman" w:hAnsi="Times New Roman"/>
                <w:sz w:val="24"/>
                <w:szCs w:val="24"/>
              </w:rPr>
              <w:t xml:space="preserve">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</w:t>
            </w:r>
            <w:proofErr w:type="gramStart"/>
            <w:r w:rsidRPr="0018462C">
              <w:rPr>
                <w:rFonts w:ascii="Times New Roman" w:hAnsi="Times New Roman"/>
                <w:sz w:val="24"/>
                <w:szCs w:val="24"/>
              </w:rPr>
              <w:t>взаимодействия  на</w:t>
            </w:r>
            <w:proofErr w:type="gramEnd"/>
            <w:r w:rsidRPr="0018462C">
              <w:rPr>
                <w:rFonts w:ascii="Times New Roman" w:hAnsi="Times New Roman"/>
                <w:sz w:val="24"/>
                <w:szCs w:val="24"/>
              </w:rPr>
              <w:t xml:space="preserve"> основе</w:t>
            </w:r>
            <w:r w:rsidRPr="0018462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18462C">
              <w:rPr>
                <w:rFonts w:ascii="Times New Roman" w:hAnsi="Times New Roman"/>
                <w:sz w:val="24"/>
                <w:szCs w:val="24"/>
              </w:rPr>
              <w:t>знаний основных этапов развития  России в социально-историческом, этическом и философском контекстах</w:t>
            </w:r>
          </w:p>
          <w:p w14:paraId="2C2818A6" w14:textId="779F2B70" w:rsidR="006131DF" w:rsidRPr="0018462C" w:rsidRDefault="006131DF" w:rsidP="006131D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b/>
                <w:sz w:val="24"/>
                <w:szCs w:val="24"/>
              </w:rPr>
              <w:t>УК.5.3.</w:t>
            </w:r>
            <w:r w:rsidRPr="0018462C">
              <w:rPr>
                <w:rFonts w:ascii="Times New Roman" w:hAnsi="Times New Roman"/>
                <w:sz w:val="24"/>
                <w:szCs w:val="24"/>
              </w:rPr>
              <w:t xml:space="preserve"> Умеет выстраивать </w:t>
            </w:r>
            <w:proofErr w:type="gramStart"/>
            <w:r w:rsidRPr="0018462C">
              <w:rPr>
                <w:rFonts w:ascii="Times New Roman" w:hAnsi="Times New Roman"/>
                <w:sz w:val="24"/>
                <w:szCs w:val="24"/>
              </w:rPr>
              <w:t>взаимодействие  с</w:t>
            </w:r>
            <w:proofErr w:type="gramEnd"/>
            <w:r w:rsidRPr="0018462C">
              <w:rPr>
                <w:rFonts w:ascii="Times New Roman" w:hAnsi="Times New Roman"/>
                <w:sz w:val="24"/>
                <w:szCs w:val="24"/>
              </w:rPr>
              <w:t xml:space="preserve"> учетом  национальных и социокультурных особенностей</w:t>
            </w:r>
          </w:p>
        </w:tc>
        <w:tc>
          <w:tcPr>
            <w:tcW w:w="1993" w:type="dxa"/>
          </w:tcPr>
          <w:p w14:paraId="5911CD4E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Проблемная лекция</w:t>
            </w:r>
          </w:p>
          <w:p w14:paraId="1AFE0520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Работа в группах</w:t>
            </w:r>
          </w:p>
          <w:p w14:paraId="1E1763A9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 xml:space="preserve">Презентации с использованием мультимедиа оборудования </w:t>
            </w:r>
          </w:p>
          <w:p w14:paraId="0257055E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Дискуссия</w:t>
            </w:r>
          </w:p>
          <w:p w14:paraId="5F7598C0" w14:textId="77777777" w:rsidR="006131DF" w:rsidRPr="0018462C" w:rsidRDefault="006131DF" w:rsidP="006131DF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Коммуникативные технологии</w:t>
            </w:r>
          </w:p>
          <w:p w14:paraId="19466A34" w14:textId="77777777" w:rsidR="006131DF" w:rsidRPr="0018462C" w:rsidRDefault="006131DF" w:rsidP="006131DF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4" w:type="dxa"/>
          </w:tcPr>
          <w:p w14:paraId="3F41FD17" w14:textId="77777777" w:rsidR="006131DF" w:rsidRPr="0018462C" w:rsidRDefault="00CC4060" w:rsidP="006131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План-проект</w:t>
            </w:r>
          </w:p>
          <w:p w14:paraId="3D6514D3" w14:textId="1B1EDBCD" w:rsidR="00CC4060" w:rsidRPr="0018462C" w:rsidRDefault="00CC4060" w:rsidP="006131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</w:t>
            </w:r>
          </w:p>
        </w:tc>
      </w:tr>
    </w:tbl>
    <w:p w14:paraId="50A028D4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26197F" w14:textId="0BFFCC2D" w:rsidR="00BD1D55" w:rsidRDefault="00BD1D55">
      <w:pP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br w:type="page"/>
      </w:r>
    </w:p>
    <w:p w14:paraId="6F48941D" w14:textId="77777777" w:rsidR="006131DF" w:rsidRDefault="006131DF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14:paraId="2B4B34CB" w14:textId="21E4C353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7F35192C" w14:textId="642A69A3" w:rsidR="00DB597C" w:rsidRPr="00DB597C" w:rsidRDefault="00DB597C" w:rsidP="00DB59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="0018462C">
        <w:rPr>
          <w:rFonts w:ascii="Times New Roman" w:eastAsia="Times New Roman" w:hAnsi="Times New Roman"/>
          <w:i/>
          <w:sz w:val="24"/>
          <w:lang w:eastAsia="ru-RU"/>
        </w:rPr>
        <w:t xml:space="preserve"> Шмелева </w:t>
      </w:r>
      <w:proofErr w:type="gramStart"/>
      <w:r w:rsidR="0018462C">
        <w:rPr>
          <w:rFonts w:ascii="Times New Roman" w:eastAsia="Times New Roman" w:hAnsi="Times New Roman"/>
          <w:i/>
          <w:sz w:val="24"/>
          <w:lang w:eastAsia="ru-RU"/>
        </w:rPr>
        <w:t>Н.В</w:t>
      </w:r>
      <w:proofErr w:type="gramEnd"/>
      <w:r w:rsidR="00B557A6">
        <w:rPr>
          <w:rFonts w:eastAsia="Times New Roman"/>
          <w:sz w:val="24"/>
          <w:lang w:eastAsia="ru-RU"/>
        </w:rPr>
        <w:t xml:space="preserve"> </w:t>
      </w:r>
      <w:proofErr w:type="spellStart"/>
      <w:r w:rsidR="006131DF">
        <w:rPr>
          <w:rFonts w:ascii="Times New Roman" w:eastAsia="Times New Roman" w:hAnsi="Times New Roman"/>
          <w:sz w:val="24"/>
          <w:lang w:eastAsia="ru-RU"/>
        </w:rPr>
        <w:t>к.фило</w:t>
      </w:r>
      <w:r w:rsidR="0018462C">
        <w:rPr>
          <w:rFonts w:ascii="Times New Roman" w:eastAsia="Times New Roman" w:hAnsi="Times New Roman"/>
          <w:sz w:val="24"/>
          <w:lang w:eastAsia="ru-RU"/>
        </w:rPr>
        <w:t>л</w:t>
      </w:r>
      <w:r w:rsidR="006131DF">
        <w:rPr>
          <w:rFonts w:ascii="Times New Roman" w:eastAsia="Times New Roman" w:hAnsi="Times New Roman"/>
          <w:sz w:val="24"/>
          <w:lang w:eastAsia="ru-RU"/>
        </w:rPr>
        <w:t>.н</w:t>
      </w:r>
      <w:proofErr w:type="spellEnd"/>
      <w:r w:rsidR="006131DF">
        <w:rPr>
          <w:rFonts w:ascii="Times New Roman" w:eastAsia="Times New Roman" w:hAnsi="Times New Roman"/>
          <w:sz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6131DF">
        <w:rPr>
          <w:rFonts w:ascii="Times New Roman" w:eastAsia="Times New Roman" w:hAnsi="Times New Roman"/>
          <w:sz w:val="24"/>
          <w:lang w:eastAsia="ru-RU"/>
        </w:rPr>
        <w:t>доцент, кафедра философии и общественных наук</w:t>
      </w:r>
    </w:p>
    <w:p w14:paraId="3313AD7D" w14:textId="420DFEC3" w:rsidR="00DB597C" w:rsidRPr="00DB597C" w:rsidRDefault="00DB597C" w:rsidP="00DB597C">
      <w:pPr>
        <w:spacing w:after="0" w:line="36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="00B557A6">
        <w:rPr>
          <w:rFonts w:ascii="Times New Roman" w:eastAsia="Times New Roman" w:hAnsi="Times New Roman"/>
          <w:sz w:val="24"/>
          <w:lang w:eastAsia="ru-RU"/>
        </w:rPr>
        <w:t xml:space="preserve"> Клюев </w:t>
      </w:r>
      <w:proofErr w:type="gramStart"/>
      <w:r w:rsidR="00B557A6">
        <w:rPr>
          <w:rFonts w:ascii="Times New Roman" w:eastAsia="Times New Roman" w:hAnsi="Times New Roman"/>
          <w:sz w:val="24"/>
          <w:lang w:eastAsia="ru-RU"/>
        </w:rPr>
        <w:t>А.А.</w:t>
      </w:r>
      <w:proofErr w:type="gramEnd"/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B557A6">
        <w:rPr>
          <w:rFonts w:ascii="Times New Roman" w:eastAsia="Times New Roman" w:hAnsi="Times New Roman"/>
          <w:sz w:val="24"/>
          <w:lang w:eastAsia="ru-RU"/>
        </w:rPr>
        <w:t>преподаватель кафедры философии и общественных наук</w:t>
      </w:r>
    </w:p>
    <w:p w14:paraId="14F35BAB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7107EFE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6669111B" w14:textId="61CCDD24" w:rsidR="00B557A6" w:rsidRPr="0018462C" w:rsidRDefault="00B557A6" w:rsidP="00B557A6">
      <w:pPr>
        <w:shd w:val="clear" w:color="auto" w:fill="FFFFFF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>Модуль «Актуальные проблемы современной культуры» является предшествующим для изучения следующих модулей защиты ВКР, прохождения преддипломной практики.</w:t>
      </w:r>
    </w:p>
    <w:p w14:paraId="19E2B091" w14:textId="67C22321" w:rsidR="00DB597C" w:rsidRPr="0018462C" w:rsidRDefault="00B557A6" w:rsidP="00B557A6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8462C">
        <w:rPr>
          <w:rFonts w:ascii="Times New Roman" w:hAnsi="Times New Roman"/>
        </w:rPr>
        <w:t>Для освоения модуля обучающиеся применяют знания, умения и навыки, сформированные на уровне универсального бакалавриата.</w:t>
      </w:r>
    </w:p>
    <w:p w14:paraId="289C6D70" w14:textId="77777777"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90"/>
        <w:gridCol w:w="2148"/>
      </w:tblGrid>
      <w:tr w:rsidR="00DB597C" w:rsidRPr="00DB597C" w14:paraId="59BE73BA" w14:textId="77777777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1F3576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2A632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14:paraId="426409B7" w14:textId="77777777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A7CCF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431406" w14:textId="6D3C815B" w:rsidR="00DB597C" w:rsidRPr="00DB597C" w:rsidRDefault="00B557A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288/8</w:t>
            </w:r>
          </w:p>
        </w:tc>
      </w:tr>
      <w:tr w:rsidR="00DB597C" w:rsidRPr="00DB597C" w14:paraId="4C0C071C" w14:textId="77777777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D57BAA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F5D57E" w14:textId="22D95F98" w:rsidR="00DB597C" w:rsidRPr="00DB597C" w:rsidRDefault="00B557A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114/3,2</w:t>
            </w:r>
          </w:p>
        </w:tc>
      </w:tr>
      <w:tr w:rsidR="00DB597C" w:rsidRPr="00DB597C" w14:paraId="079D887A" w14:textId="77777777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989D4" w14:textId="77777777"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93686" w14:textId="3E3D08A4" w:rsidR="00DB597C" w:rsidRPr="00DB597C" w:rsidRDefault="00B557A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174/4,8</w:t>
            </w:r>
          </w:p>
        </w:tc>
      </w:tr>
      <w:tr w:rsidR="00DB597C" w:rsidRPr="00DB597C" w14:paraId="6D8EF73F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8962F9" w14:textId="77777777" w:rsidR="00DB597C" w:rsidRPr="00DB597C" w:rsidRDefault="00C978C4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6BC34" w14:textId="54F9A8A9" w:rsidR="00DB597C" w:rsidRPr="00DB597C" w:rsidRDefault="00B557A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1/3 недели</w:t>
            </w:r>
          </w:p>
        </w:tc>
      </w:tr>
      <w:tr w:rsidR="00DB597C" w:rsidRPr="00DB597C" w14:paraId="731D28C3" w14:textId="77777777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B01C5B" w14:textId="77777777"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C9B43" w14:textId="185FF036" w:rsidR="00DB597C" w:rsidRPr="00DB597C" w:rsidRDefault="00B557A6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предусмотрена</w:t>
            </w:r>
          </w:p>
        </w:tc>
      </w:tr>
    </w:tbl>
    <w:p w14:paraId="40B1AF5C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7BA13343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2387F2F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C741300" w14:textId="7FC4EE72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BD1D55" w:rsidRPr="00BD1D5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Актуальные проблемы современной культуры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C09DA9E" w14:textId="77777777"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DB597C" w:rsidRPr="00DB597C" w14:paraId="5598F1CC" w14:textId="77777777" w:rsidTr="00B557A6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71149D5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14:paraId="3EE5DAF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130D279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AB4B61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1BAF3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C09A5C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1929045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14:paraId="2E9A6BC4" w14:textId="77777777" w:rsidTr="00B557A6">
        <w:tc>
          <w:tcPr>
            <w:tcW w:w="818" w:type="dxa"/>
            <w:vMerge/>
            <w:shd w:val="clear" w:color="auto" w:fill="auto"/>
            <w:vAlign w:val="center"/>
          </w:tcPr>
          <w:p w14:paraId="6780F7A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59AA762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7B83628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7A679CE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3FB04E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FF75081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DD84F3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E62B4A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2BBA8C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6AAD2AA3" w14:textId="77777777" w:rsidTr="00B557A6">
        <w:tc>
          <w:tcPr>
            <w:tcW w:w="818" w:type="dxa"/>
            <w:vMerge/>
            <w:shd w:val="clear" w:color="auto" w:fill="auto"/>
            <w:vAlign w:val="center"/>
          </w:tcPr>
          <w:p w14:paraId="752510C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14:paraId="2A015C3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113B6D3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2FD8C80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2A7E2BC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562417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57659B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85C48A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5CD91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001CCDC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01CC48E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14:paraId="7642F745" w14:textId="77777777" w:rsidTr="00B557A6">
        <w:tc>
          <w:tcPr>
            <w:tcW w:w="14786" w:type="dxa"/>
            <w:gridSpan w:val="10"/>
            <w:shd w:val="clear" w:color="auto" w:fill="auto"/>
            <w:vAlign w:val="center"/>
          </w:tcPr>
          <w:p w14:paraId="1049B21F" w14:textId="77777777" w:rsidR="00DB597C" w:rsidRPr="00DB597C" w:rsidRDefault="00DB597C" w:rsidP="00DB597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B597C" w:rsidRPr="00DB597C" w14:paraId="07E86EFF" w14:textId="77777777" w:rsidTr="00B557A6">
        <w:tc>
          <w:tcPr>
            <w:tcW w:w="818" w:type="dxa"/>
            <w:shd w:val="clear" w:color="auto" w:fill="auto"/>
            <w:vAlign w:val="center"/>
          </w:tcPr>
          <w:p w14:paraId="0215121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7D64F312" w14:textId="1EFF3DB2" w:rsidR="00DB597C" w:rsidRPr="00DB597C" w:rsidRDefault="00B557A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2" w:name="_Hlk88808122"/>
            <w:r w:rsidRPr="00B5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Актуальные проблемы культурологии</w:t>
            </w:r>
            <w:bookmarkEnd w:id="2"/>
          </w:p>
        </w:tc>
        <w:tc>
          <w:tcPr>
            <w:tcW w:w="814" w:type="dxa"/>
            <w:shd w:val="clear" w:color="auto" w:fill="auto"/>
            <w:vAlign w:val="center"/>
          </w:tcPr>
          <w:p w14:paraId="24CDE225" w14:textId="69B0F55F" w:rsidR="00DB597C" w:rsidRPr="00DB597C" w:rsidRDefault="00B557A6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9695F84" w14:textId="40DCF8D0" w:rsidR="00DB597C" w:rsidRPr="00DB597C" w:rsidRDefault="00B557A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81F5AA" w14:textId="544B492C" w:rsidR="00DB597C" w:rsidRPr="00DB597C" w:rsidRDefault="00B557A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BA42C3" w14:textId="57FCC041" w:rsidR="00DB597C" w:rsidRPr="00DB597C" w:rsidRDefault="00B557A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02209" w14:textId="4061AF46" w:rsidR="00DB597C" w:rsidRPr="00DB597C" w:rsidRDefault="00B557A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467C07" w14:textId="09D2D056" w:rsidR="00DB597C" w:rsidRPr="00DB597C" w:rsidRDefault="00B557A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F10DA54" w14:textId="7EAD32D6" w:rsidR="00DB597C" w:rsidRPr="00DB597C" w:rsidRDefault="00B557A6" w:rsidP="00FE6B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9 </w:t>
            </w:r>
            <w:r w:rsidR="00FE6B6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СЕМ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7494B4C9" w14:textId="48658F68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FE6B68" w:rsidRPr="00DB597C" w14:paraId="6FD15185" w14:textId="77777777" w:rsidTr="00B557A6">
        <w:tc>
          <w:tcPr>
            <w:tcW w:w="818" w:type="dxa"/>
            <w:shd w:val="clear" w:color="auto" w:fill="auto"/>
            <w:vAlign w:val="center"/>
          </w:tcPr>
          <w:p w14:paraId="7AF6D65E" w14:textId="77777777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6A8ADB04" w14:textId="0DC0FD8E" w:rsidR="00FE6B68" w:rsidRPr="00DB597C" w:rsidRDefault="00FE6B68" w:rsidP="00FE6B68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3" w:name="_Hlk88808161"/>
            <w:r w:rsidRPr="00B5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современного искусства</w:t>
            </w:r>
            <w:bookmarkEnd w:id="3"/>
          </w:p>
        </w:tc>
        <w:tc>
          <w:tcPr>
            <w:tcW w:w="814" w:type="dxa"/>
            <w:shd w:val="clear" w:color="auto" w:fill="auto"/>
            <w:vAlign w:val="center"/>
          </w:tcPr>
          <w:p w14:paraId="6C0126DB" w14:textId="4F5906B5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33C89D0" w14:textId="25632DF7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7F938E" w14:textId="68E718E5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D4C81C2" w14:textId="04B303EE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AD1C9" w14:textId="54DB810F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EECB7C" w14:textId="259C00F4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A01281D" w14:textId="1F4C3F90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96CD918" w14:textId="141B798C" w:rsidR="00FE6B68" w:rsidRPr="00DB597C" w:rsidRDefault="00FE6B68" w:rsidP="00FE6B6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DB597C" w:rsidRPr="00DB597C" w14:paraId="60613042" w14:textId="77777777" w:rsidTr="00B557A6">
        <w:tc>
          <w:tcPr>
            <w:tcW w:w="14786" w:type="dxa"/>
            <w:gridSpan w:val="10"/>
            <w:shd w:val="clear" w:color="auto" w:fill="auto"/>
            <w:vAlign w:val="center"/>
          </w:tcPr>
          <w:p w14:paraId="571F21D1" w14:textId="59682C8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</w:t>
            </w:r>
            <w:r w:rsidR="00B557A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ины по выбору</w:t>
            </w:r>
          </w:p>
        </w:tc>
      </w:tr>
      <w:tr w:rsidR="00DB597C" w:rsidRPr="00DB597C" w14:paraId="47DA8726" w14:textId="77777777" w:rsidTr="00B557A6">
        <w:tc>
          <w:tcPr>
            <w:tcW w:w="818" w:type="dxa"/>
            <w:shd w:val="clear" w:color="auto" w:fill="auto"/>
            <w:vAlign w:val="center"/>
          </w:tcPr>
          <w:p w14:paraId="0B852BF2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0EF39FD6" w14:textId="4FFD65E6" w:rsidR="00DB597C" w:rsidRPr="00DB597C" w:rsidRDefault="00B557A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3477BB5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5861939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268C51A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85E52D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9C8DC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F88B78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70B7BE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14:paraId="3E9DD3FE" w14:textId="77777777" w:rsidR="00DB597C" w:rsidRPr="00DB597C" w:rsidRDefault="00DB597C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DB597C" w:rsidRPr="00DB597C" w14:paraId="1C6C10A8" w14:textId="77777777" w:rsidTr="00B557A6">
        <w:tc>
          <w:tcPr>
            <w:tcW w:w="14786" w:type="dxa"/>
            <w:gridSpan w:val="10"/>
            <w:shd w:val="clear" w:color="auto" w:fill="auto"/>
            <w:vAlign w:val="center"/>
          </w:tcPr>
          <w:p w14:paraId="42539AF2" w14:textId="77777777" w:rsidR="00DB597C" w:rsidRPr="00DB597C" w:rsidRDefault="00DB597C" w:rsidP="00FC2A4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DB597C" w:rsidRPr="00DB597C" w14:paraId="00D54712" w14:textId="77777777" w:rsidTr="00B557A6">
        <w:tc>
          <w:tcPr>
            <w:tcW w:w="818" w:type="dxa"/>
            <w:shd w:val="clear" w:color="auto" w:fill="auto"/>
            <w:vAlign w:val="center"/>
          </w:tcPr>
          <w:p w14:paraId="78C7AF3B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1F9A5F19" w14:textId="264ACA25" w:rsidR="00DB597C" w:rsidRPr="00DB597C" w:rsidRDefault="00B557A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Учебная (технологическая (проектно-технологическая))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03F14E2" w14:textId="6A79FD7D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F10CA91" w14:textId="145C1EC0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37D374" w14:textId="6285A7C9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B7C285" w14:textId="5FD4F635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AE28E2" w14:textId="176A335D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635DD2" w14:textId="25E845F9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1131DAD" w14:textId="794CC5A2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 сем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5664E43" w14:textId="5C580574" w:rsidR="00DB597C" w:rsidRPr="00DB597C" w:rsidRDefault="00FE6B68" w:rsidP="00DB5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</w:tr>
      <w:tr w:rsidR="00DB597C" w:rsidRPr="00DB597C" w14:paraId="58D4F00C" w14:textId="77777777" w:rsidTr="00B557A6">
        <w:tc>
          <w:tcPr>
            <w:tcW w:w="14786" w:type="dxa"/>
            <w:gridSpan w:val="10"/>
            <w:shd w:val="clear" w:color="auto" w:fill="auto"/>
            <w:vAlign w:val="center"/>
          </w:tcPr>
          <w:p w14:paraId="6365F0D4" w14:textId="77777777" w:rsidR="00DB597C" w:rsidRPr="00DB597C" w:rsidRDefault="0007146B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14:paraId="1E5CA16D" w14:textId="77777777" w:rsidTr="00B557A6">
        <w:tc>
          <w:tcPr>
            <w:tcW w:w="818" w:type="dxa"/>
            <w:shd w:val="clear" w:color="auto" w:fill="auto"/>
            <w:vAlign w:val="center"/>
          </w:tcPr>
          <w:p w14:paraId="7C09DFF0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14:paraId="21E0E364" w14:textId="62F74BAA" w:rsidR="00DB597C" w:rsidRPr="00DB597C" w:rsidRDefault="00B557A6" w:rsidP="00B557A6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557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"основные проблемы современной культуры"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B8027B4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14:paraId="0E7FFCF6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18114D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5CB00F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DAF74E" w14:textId="58D45E78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4E4C97" w14:textId="77777777"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0DD3437" w14:textId="697C8720" w:rsidR="00DB597C" w:rsidRPr="00DB597C" w:rsidRDefault="00FE6B68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 сем.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01290976" w14:textId="382BFE15" w:rsidR="00DB597C" w:rsidRPr="00DB597C" w:rsidRDefault="00FE6B68" w:rsidP="00FE6B68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ОР.1, ОР.2, ОР.3</w:t>
            </w:r>
          </w:p>
        </w:tc>
      </w:tr>
    </w:tbl>
    <w:p w14:paraId="62A996DB" w14:textId="77777777"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F0D471C" w14:textId="77777777"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B6DBC69" w14:textId="77777777"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306BF8FE" w14:textId="77777777" w:rsidR="00FE6B68" w:rsidRPr="009C7A8A" w:rsidRDefault="00FE6B68" w:rsidP="00FE6B68">
      <w:pPr>
        <w:pStyle w:val="aa"/>
        <w:spacing w:before="0" w:beforeAutospacing="0" w:after="0" w:afterAutospacing="0" w:line="276" w:lineRule="auto"/>
        <w:ind w:firstLine="709"/>
        <w:jc w:val="both"/>
      </w:pPr>
      <w:r w:rsidRPr="009C7A8A">
        <w:t xml:space="preserve">Модуль предметной подготовки изучается студентами в соответствии с Федеральным государственным стандартом высшего образования. Для изучения дисциплин модуля используются имеющиеся в библиотеке университета учебники и учебные пособия, а также разработанные на кафедрах учебно-методические комплексы дисциплин. </w:t>
      </w:r>
    </w:p>
    <w:p w14:paraId="393BEF75" w14:textId="77777777" w:rsidR="00FE6B68" w:rsidRPr="009C7A8A" w:rsidRDefault="00FE6B68" w:rsidP="00FE6B68">
      <w:pPr>
        <w:pStyle w:val="aa"/>
        <w:spacing w:before="0" w:beforeAutospacing="0" w:after="0" w:afterAutospacing="0" w:line="276" w:lineRule="auto"/>
        <w:ind w:firstLine="709"/>
        <w:jc w:val="both"/>
      </w:pPr>
      <w:r w:rsidRPr="009C7A8A">
        <w:t>Основными видами занятий являются лекции, семинары, самостоятельная работа сту</w:t>
      </w:r>
      <w:r w:rsidRPr="009C7A8A">
        <w:softHyphen/>
        <w:t>дентов (как контактная, так и самостоятельная). Лекции призваны дать общее представление о содержании модуля. На практических занятиях студенты участвуют в обсуждении конкретных вопросов, готовят материал и выступают с докладами, реферативными сообщениями и участвуют в других формах работы. В течение обучения проводятся контрольные работы, тестирования. По завершении изучения дисциплин сдаются зачеты, экзамены, выполняются курсовые проекты.</w:t>
      </w:r>
    </w:p>
    <w:p w14:paraId="4B5E2469" w14:textId="5C081190" w:rsidR="00FE6B68" w:rsidRPr="009C7A8A" w:rsidRDefault="00FE6B68" w:rsidP="00FE6B6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 xml:space="preserve">При изучении дисциплин </w:t>
      </w:r>
      <w:r w:rsidR="0018462C">
        <w:rPr>
          <w:rFonts w:ascii="Times New Roman" w:hAnsi="Times New Roman"/>
          <w:sz w:val="24"/>
          <w:szCs w:val="24"/>
        </w:rPr>
        <w:t>модуля</w:t>
      </w:r>
      <w:r w:rsidRPr="009C7A8A">
        <w:rPr>
          <w:rFonts w:ascii="Times New Roman" w:hAnsi="Times New Roman"/>
          <w:sz w:val="24"/>
          <w:szCs w:val="24"/>
        </w:rPr>
        <w:t xml:space="preserve"> рекомендуется пользоваться в первую очередь методами историзма, сравнительного анализа, классификации, текстового анализа. Необходимо обращать внимание на дискуссионные вопросы, которые обсуждаются учеными различных направлений. Подготовка к практическим занятиям по дисциплинам модуля требует применения знаний, приобретенных при изучении гуманитарных дисциплин в школе, а также на уровне универсального бакалавриата.</w:t>
      </w:r>
    </w:p>
    <w:p w14:paraId="75A79FDE" w14:textId="796351FB" w:rsidR="00FE6B68" w:rsidRPr="009C7A8A" w:rsidRDefault="00FE6B68" w:rsidP="00FE6B6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 xml:space="preserve">Самостоятельная работа студентов предполагает тщательное изучение разных типов и видов источников с целью развития навыков самостоятельного анализа документального материала. Необходимо изучение исследовательской литературы по изучаемым темам, это обогатит знания студента, даст дополнительную информацию по обсуждаемой теме, познакомит с различными точками зрения, существующими в исторической литературе. </w:t>
      </w:r>
    </w:p>
    <w:p w14:paraId="1BE1EDAD" w14:textId="350E5ADE" w:rsidR="00FE6B68" w:rsidRDefault="00FE6B6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4567BE0B" w14:textId="77777777"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14:paraId="37F28EA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6F586527" w14:textId="3483670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FE6B68" w:rsidRPr="00FE6B6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Актуальные проблемы культурологии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2D2D6EF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 w14:paraId="430800C8" w14:textId="77777777" w:rsidR="00DB597C" w:rsidRPr="00DB597C" w:rsidRDefault="00DB597C" w:rsidP="00DB59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A2D64D0" w14:textId="2CC29E80" w:rsidR="00FE6B68" w:rsidRPr="009C7A8A" w:rsidRDefault="00FE6B68" w:rsidP="00FE6B6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7A8A">
        <w:rPr>
          <w:rFonts w:ascii="Times New Roman" w:hAnsi="Times New Roman"/>
          <w:bCs/>
          <w:sz w:val="24"/>
          <w:szCs w:val="24"/>
        </w:rPr>
        <w:t xml:space="preserve">Настоящая дисциплина является важной и необходимой для изучения студентами гуманитарных профилей подготовки. 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Культурология или теория культуры – это комплексная гуманитарная дисциплина, целью которой является интеграция научного знания о культуре. Культурология возникла на стыке философии, социологии, психологии антропологии, этнографии, искусствоведения, лингвистики и ряда других дисциплин. Культурология система знаний о сущности закономерностях существования и развития человеческом значении и способах постижения культуры.</w:t>
      </w:r>
      <w:r w:rsidRPr="009C7A8A">
        <w:rPr>
          <w:rFonts w:ascii="Times New Roman" w:hAnsi="Times New Roman"/>
          <w:bCs/>
          <w:sz w:val="24"/>
          <w:szCs w:val="24"/>
        </w:rPr>
        <w:t xml:space="preserve"> В данной дисциплине обобщены знания современном состоянии культурологического знания, актуальных и насущных проблемах данной отрасли гуманитарного знания, а также представлены основные методологические направления для решения этих проблем.</w:t>
      </w:r>
    </w:p>
    <w:p w14:paraId="5E0844F9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7297E32C" w14:textId="23455541" w:rsidR="00FE6B68" w:rsidRPr="009C7A8A" w:rsidRDefault="00FE6B68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Дисциплина «</w:t>
      </w:r>
      <w:r w:rsidRPr="009C7A8A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Актуальные проблемы культурологии</w:t>
      </w:r>
      <w:r w:rsidRPr="009C7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9C7A8A">
        <w:rPr>
          <w:rFonts w:ascii="Times New Roman" w:hAnsi="Times New Roman"/>
          <w:sz w:val="24"/>
          <w:szCs w:val="24"/>
        </w:rPr>
        <w:t xml:space="preserve">изучается на 5 курсе универсального бакалавриата. Изучению дисциплины предшествует освоение дисциплин: </w:t>
      </w:r>
      <w:r w:rsidR="00BA2611" w:rsidRPr="009C7A8A">
        <w:rPr>
          <w:rFonts w:ascii="Times New Roman" w:hAnsi="Times New Roman"/>
          <w:sz w:val="24"/>
          <w:szCs w:val="24"/>
        </w:rPr>
        <w:t>«</w:t>
      </w:r>
      <w:r w:rsidRPr="009C7A8A">
        <w:rPr>
          <w:rFonts w:ascii="Times New Roman" w:hAnsi="Times New Roman"/>
          <w:sz w:val="24"/>
          <w:szCs w:val="24"/>
        </w:rPr>
        <w:t>Основы христианской культуры</w:t>
      </w:r>
      <w:r w:rsidR="00BA2611" w:rsidRPr="009C7A8A">
        <w:rPr>
          <w:rFonts w:ascii="Times New Roman" w:hAnsi="Times New Roman"/>
          <w:sz w:val="24"/>
          <w:szCs w:val="24"/>
        </w:rPr>
        <w:t>»,</w:t>
      </w:r>
      <w:r w:rsidRPr="009C7A8A">
        <w:rPr>
          <w:rFonts w:ascii="Times New Roman" w:hAnsi="Times New Roman"/>
          <w:sz w:val="24"/>
          <w:szCs w:val="24"/>
        </w:rPr>
        <w:t xml:space="preserve"> </w:t>
      </w:r>
      <w:r w:rsidR="00BA2611" w:rsidRPr="009C7A8A">
        <w:rPr>
          <w:rFonts w:ascii="Times New Roman" w:hAnsi="Times New Roman"/>
          <w:sz w:val="24"/>
          <w:szCs w:val="24"/>
        </w:rPr>
        <w:t>«</w:t>
      </w:r>
      <w:r w:rsidRPr="009C7A8A">
        <w:rPr>
          <w:rFonts w:ascii="Times New Roman" w:hAnsi="Times New Roman"/>
          <w:sz w:val="24"/>
          <w:szCs w:val="24"/>
        </w:rPr>
        <w:t>Основы иудейской культуры</w:t>
      </w:r>
      <w:r w:rsidR="00BA2611" w:rsidRPr="009C7A8A">
        <w:rPr>
          <w:rFonts w:ascii="Times New Roman" w:hAnsi="Times New Roman"/>
          <w:sz w:val="24"/>
          <w:szCs w:val="24"/>
        </w:rPr>
        <w:t>»,</w:t>
      </w:r>
      <w:r w:rsidRPr="009C7A8A">
        <w:rPr>
          <w:rFonts w:ascii="Times New Roman" w:hAnsi="Times New Roman"/>
          <w:sz w:val="24"/>
          <w:szCs w:val="24"/>
        </w:rPr>
        <w:t xml:space="preserve"> </w:t>
      </w:r>
      <w:r w:rsidR="00BA2611" w:rsidRPr="009C7A8A">
        <w:rPr>
          <w:rFonts w:ascii="Times New Roman" w:hAnsi="Times New Roman"/>
          <w:sz w:val="24"/>
          <w:szCs w:val="24"/>
        </w:rPr>
        <w:t>«</w:t>
      </w:r>
      <w:r w:rsidRPr="009C7A8A">
        <w:rPr>
          <w:rFonts w:ascii="Times New Roman" w:hAnsi="Times New Roman"/>
          <w:sz w:val="24"/>
          <w:szCs w:val="24"/>
        </w:rPr>
        <w:t>Основы исламской культуры</w:t>
      </w:r>
      <w:r w:rsidR="00BA2611" w:rsidRPr="009C7A8A">
        <w:rPr>
          <w:rFonts w:ascii="Times New Roman" w:hAnsi="Times New Roman"/>
          <w:sz w:val="24"/>
          <w:szCs w:val="24"/>
        </w:rPr>
        <w:t>»,</w:t>
      </w:r>
      <w:r w:rsidRPr="009C7A8A">
        <w:rPr>
          <w:rFonts w:ascii="Times New Roman" w:hAnsi="Times New Roman"/>
          <w:sz w:val="24"/>
          <w:szCs w:val="24"/>
        </w:rPr>
        <w:t xml:space="preserve"> </w:t>
      </w:r>
      <w:r w:rsidR="00BA2611" w:rsidRPr="009C7A8A">
        <w:rPr>
          <w:rFonts w:ascii="Times New Roman" w:hAnsi="Times New Roman"/>
          <w:sz w:val="24"/>
          <w:szCs w:val="24"/>
        </w:rPr>
        <w:t>«</w:t>
      </w:r>
      <w:r w:rsidRPr="009C7A8A">
        <w:rPr>
          <w:rFonts w:ascii="Times New Roman" w:hAnsi="Times New Roman"/>
          <w:sz w:val="24"/>
          <w:szCs w:val="24"/>
        </w:rPr>
        <w:t>Основы буддийской культуры</w:t>
      </w:r>
      <w:r w:rsidR="00BA2611" w:rsidRPr="009C7A8A">
        <w:rPr>
          <w:rFonts w:ascii="Times New Roman" w:hAnsi="Times New Roman"/>
          <w:sz w:val="24"/>
          <w:szCs w:val="24"/>
        </w:rPr>
        <w:t>».</w:t>
      </w:r>
    </w:p>
    <w:p w14:paraId="7E4ADC92" w14:textId="4F4B3A22" w:rsidR="00DB597C" w:rsidRPr="009C7A8A" w:rsidRDefault="00FE6B68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7A8A">
        <w:rPr>
          <w:rFonts w:ascii="Times New Roman" w:hAnsi="Times New Roman"/>
          <w:sz w:val="24"/>
          <w:szCs w:val="24"/>
        </w:rPr>
        <w:t>Знания, умения и навыки полученные в ходе изучения дисциплины «</w:t>
      </w:r>
      <w:r w:rsidR="00BA2611" w:rsidRPr="009C7A8A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Актуальные проблемы культурологии</w:t>
      </w:r>
      <w:r w:rsidRPr="009C7A8A">
        <w:rPr>
          <w:rFonts w:ascii="Times New Roman" w:hAnsi="Times New Roman"/>
          <w:sz w:val="24"/>
          <w:szCs w:val="24"/>
        </w:rPr>
        <w:t>» могут быть использованы студентами при написании курсовых проектов, выпускных квалификационных работ.</w:t>
      </w:r>
    </w:p>
    <w:p w14:paraId="18FCBE4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331BAF23" w14:textId="257EF159" w:rsidR="00DB597C" w:rsidRPr="009C7A8A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7A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9C7A8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C7A8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9C7A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7A8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BA2611" w:rsidRPr="009C7A8A">
        <w:rPr>
          <w:rFonts w:ascii="Times New Roman" w:hAnsi="Times New Roman"/>
          <w:sz w:val="24"/>
          <w:szCs w:val="24"/>
        </w:rPr>
        <w:t>формирование у студентов систематических сведений о сущности феномена культуры, ее структуре, типологии и динамике, об основных современных тенденциях развития мировой и отечественной культуры; формирование интереса к творческой и научной деятельности, потребности в постоянном самообразовании; социальных, этических и эстетических ориентиров, необходимых для формирования гражданского общества.</w:t>
      </w:r>
    </w:p>
    <w:p w14:paraId="481A9E4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40376F26" w14:textId="1A505057" w:rsidR="00DB597C" w:rsidRPr="00BA2611" w:rsidRDefault="00BA2611" w:rsidP="00BA2611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2611">
        <w:rPr>
          <w:rFonts w:ascii="Times New Roman" w:eastAsia="Times New Roman" w:hAnsi="Times New Roman"/>
          <w:bCs/>
          <w:sz w:val="24"/>
          <w:szCs w:val="24"/>
          <w:lang w:eastAsia="ru-RU"/>
        </w:rPr>
        <w:t>Изучить современные подходы к анализу культуры;</w:t>
      </w:r>
    </w:p>
    <w:p w14:paraId="29B7BDE9" w14:textId="1605438F" w:rsidR="00BA2611" w:rsidRPr="00BA2611" w:rsidRDefault="00BA2611" w:rsidP="00BA2611">
      <w:pPr>
        <w:pStyle w:val="a4"/>
        <w:numPr>
          <w:ilvl w:val="0"/>
          <w:numId w:val="35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2611">
        <w:rPr>
          <w:rFonts w:ascii="Times New Roman" w:hAnsi="Times New Roman"/>
          <w:sz w:val="24"/>
          <w:szCs w:val="24"/>
        </w:rPr>
        <w:t xml:space="preserve"> Развить у студентов навыки анализа и теоретического осмысления </w:t>
      </w:r>
      <w:proofErr w:type="gramStart"/>
      <w:r w:rsidRPr="00BA2611">
        <w:rPr>
          <w:rFonts w:ascii="Times New Roman" w:hAnsi="Times New Roman"/>
          <w:sz w:val="24"/>
          <w:szCs w:val="24"/>
        </w:rPr>
        <w:t>социо-культурной</w:t>
      </w:r>
      <w:proofErr w:type="gramEnd"/>
      <w:r w:rsidRPr="00BA2611">
        <w:rPr>
          <w:rFonts w:ascii="Times New Roman" w:hAnsi="Times New Roman"/>
          <w:sz w:val="24"/>
          <w:szCs w:val="24"/>
        </w:rPr>
        <w:t xml:space="preserve"> реальности;</w:t>
      </w:r>
    </w:p>
    <w:p w14:paraId="08FD5E34" w14:textId="57E8E57E" w:rsidR="00BA2611" w:rsidRPr="00BA2611" w:rsidRDefault="00BA2611" w:rsidP="00BA2611">
      <w:pPr>
        <w:pStyle w:val="a4"/>
        <w:numPr>
          <w:ilvl w:val="0"/>
          <w:numId w:val="35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2611">
        <w:rPr>
          <w:rFonts w:ascii="Times New Roman" w:hAnsi="Times New Roman"/>
          <w:sz w:val="24"/>
          <w:szCs w:val="24"/>
        </w:rPr>
        <w:t xml:space="preserve"> Сформировать способность использовать знания и умения в области истории современного искусства и современной культурологии в решении практических задач;</w:t>
      </w:r>
    </w:p>
    <w:p w14:paraId="3BC4157F" w14:textId="0A3DC1D9" w:rsidR="00BA2611" w:rsidRPr="00BA2611" w:rsidRDefault="00BA2611" w:rsidP="00BA2611">
      <w:pPr>
        <w:pStyle w:val="a4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2611">
        <w:rPr>
          <w:rFonts w:ascii="Times New Roman" w:hAnsi="Times New Roman"/>
          <w:sz w:val="24"/>
          <w:szCs w:val="24"/>
        </w:rPr>
        <w:lastRenderedPageBreak/>
        <w:t xml:space="preserve"> Способствовать формированию понимания потенциала в использовании полученных знаний в педагогической деятельности.</w:t>
      </w:r>
    </w:p>
    <w:p w14:paraId="29AFDEB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437"/>
        <w:gridCol w:w="1809"/>
        <w:gridCol w:w="1453"/>
        <w:gridCol w:w="1453"/>
      </w:tblGrid>
      <w:tr w:rsidR="00A81EA5" w:rsidRPr="0018462C" w14:paraId="043AE7FF" w14:textId="77777777" w:rsidTr="00BA261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0117C" w14:textId="77777777" w:rsidR="00A81EA5" w:rsidRPr="0018462C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B9751" w14:textId="77777777" w:rsidR="00A81EA5" w:rsidRPr="0018462C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8CD06" w14:textId="77777777" w:rsidR="00A81EA5" w:rsidRPr="0018462C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E4DC7" w14:textId="77777777" w:rsidR="00A81EA5" w:rsidRPr="0018462C" w:rsidRDefault="00A81EA5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3A82AB" w14:textId="77777777" w:rsidR="005A7F45" w:rsidRPr="0018462C" w:rsidRDefault="00A81EA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45B39683" w14:textId="77777777" w:rsidR="00A81EA5" w:rsidRPr="0018462C" w:rsidRDefault="005A7F45" w:rsidP="005A7F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ИДК</w:t>
            </w:r>
            <w:r w:rsidR="00A81EA5" w:rsidRPr="0018462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208DE" w14:textId="77777777" w:rsidR="00A81EA5" w:rsidRPr="0018462C" w:rsidRDefault="00A81EA5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A81EA5" w:rsidRPr="0018462C" w14:paraId="575C5CF5" w14:textId="77777777" w:rsidTr="00BA2611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2CFB7" w14:textId="14F46AE7" w:rsidR="00A81EA5" w:rsidRPr="0018462C" w:rsidRDefault="00BA261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D8E81" w14:textId="7541A727" w:rsidR="00BA2611" w:rsidRPr="0018462C" w:rsidRDefault="00BA2611" w:rsidP="00BA2611">
            <w:pPr>
              <w:tabs>
                <w:tab w:val="left" w:pos="318"/>
              </w:tabs>
              <w:rPr>
                <w:rFonts w:ascii="Times New Roman" w:hAnsi="Times New Roman"/>
              </w:rPr>
            </w:pPr>
            <w:r w:rsidRPr="0018462C">
              <w:rPr>
                <w:rFonts w:ascii="Times New Roman" w:hAnsi="Times New Roman"/>
                <w:color w:val="000000"/>
              </w:rPr>
              <w:t>Осуществляет поиск и отбор научных источников по теме</w:t>
            </w:r>
            <w:r w:rsidRPr="0018462C">
              <w:rPr>
                <w:rFonts w:ascii="Times New Roman" w:hAnsi="Times New Roman"/>
              </w:rPr>
              <w:t xml:space="preserve"> исследования, знает их классификацию и характеристику, демонстрирует владение языковой коммуникативной культурой.</w:t>
            </w:r>
          </w:p>
          <w:p w14:paraId="32479485" w14:textId="77777777" w:rsidR="00A81EA5" w:rsidRPr="0018462C" w:rsidRDefault="00A81EA5" w:rsidP="00DB597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98183" w14:textId="309A81CA" w:rsidR="00A81EA5" w:rsidRPr="0018462C" w:rsidRDefault="00BA261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ОР.1.1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A7E92" w14:textId="4E29DF19" w:rsidR="00A81EA5" w:rsidRPr="0018462C" w:rsidRDefault="00BA261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hAnsi="Times New Roman"/>
              </w:rPr>
              <w:t>Умеет осуществлять отбор исторических источников по теме исследования, знает характеристику основных типов и видов исторических источников, осуществляет грамотную коммуникацию с другими участниками образовательного процесса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663CF" w14:textId="7D8B16B0" w:rsidR="00A81EA5" w:rsidRPr="0018462C" w:rsidRDefault="00BA2611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hAnsi="Times New Roman"/>
                <w:sz w:val="28"/>
                <w:szCs w:val="28"/>
              </w:rPr>
              <w:t>УК-3.3., УК-3.4.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8B9BFD" w14:textId="77777777" w:rsidR="00A81EA5" w:rsidRPr="0018462C" w:rsidRDefault="009969C5" w:rsidP="00BA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Конспект</w:t>
            </w:r>
          </w:p>
          <w:p w14:paraId="3AF65079" w14:textId="77777777" w:rsidR="009969C5" w:rsidRPr="0018462C" w:rsidRDefault="009969C5" w:rsidP="00BA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Доклад</w:t>
            </w:r>
          </w:p>
          <w:p w14:paraId="57CFBB96" w14:textId="24BE719D" w:rsidR="009969C5" w:rsidRPr="0018462C" w:rsidRDefault="009969C5" w:rsidP="00BA26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</w:tr>
    </w:tbl>
    <w:p w14:paraId="24403A11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F005639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AF89D7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1"/>
        <w:gridCol w:w="814"/>
        <w:gridCol w:w="813"/>
        <w:gridCol w:w="1347"/>
        <w:gridCol w:w="1177"/>
        <w:gridCol w:w="816"/>
      </w:tblGrid>
      <w:tr w:rsidR="00A329B6" w:rsidRPr="00DB597C" w14:paraId="78E77AF9" w14:textId="77777777" w:rsidTr="005A7F45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BD2F54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D683C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247A8D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7E21E7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DB597C" w14:paraId="31B65CBC" w14:textId="77777777" w:rsidTr="005A7F45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3659D6A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4C832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90F416" w14:textId="77777777" w:rsidR="00A329B6" w:rsidRPr="00DB597C" w:rsidRDefault="00A329B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32F0EC99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5FB1861E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8731340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14:paraId="1B606187" w14:textId="77777777" w:rsidTr="005A7F45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07402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F5727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F589F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7A35A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429A80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2DDC12" w14:textId="77777777" w:rsidR="00A329B6" w:rsidRPr="00DB597C" w:rsidRDefault="00A329B6" w:rsidP="00DB597C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A329B6" w:rsidRPr="00DB597C" w14:paraId="29D2F6D1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A3A5A" w14:textId="5031C109" w:rsidR="00A329B6" w:rsidRPr="00003711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00371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003711" w:rsidRPr="0000371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Классическая культурология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D8561" w14:textId="3D2058D1" w:rsidR="00A329B6" w:rsidRPr="00003711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2CFA7" w14:textId="3DC8413F" w:rsidR="00A329B6" w:rsidRPr="00003711" w:rsidRDefault="00402F04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850559" w14:textId="0D41CE27" w:rsidR="00A329B6" w:rsidRPr="00003711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2AEC57" w14:textId="6BCD4214" w:rsidR="00A329B6" w:rsidRPr="00003711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B9AA9B" w14:textId="3DD0C0B3" w:rsidR="00A329B6" w:rsidRPr="00003711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44</w:t>
            </w:r>
          </w:p>
        </w:tc>
      </w:tr>
      <w:tr w:rsidR="00A329B6" w:rsidRPr="00DB597C" w14:paraId="5318BB4D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3892B" w14:textId="7B1CBB77" w:rsidR="00A329B6" w:rsidRPr="00DB597C" w:rsidRDefault="00A329B6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 w:rsidR="000037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03711" w:rsidRPr="00003711">
              <w:rPr>
                <w:rFonts w:ascii="Times New Roman" w:eastAsia="Times New Roman" w:hAnsi="Times New Roman"/>
                <w:lang w:eastAsia="ru-RU"/>
              </w:rPr>
              <w:t>Культурология</w:t>
            </w:r>
            <w:r w:rsidR="000037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03711" w:rsidRPr="00003711">
              <w:rPr>
                <w:rFonts w:ascii="Times New Roman" w:eastAsia="Times New Roman" w:hAnsi="Times New Roman"/>
                <w:lang w:eastAsia="ru-RU"/>
              </w:rPr>
              <w:t>как гуманитарная</w:t>
            </w:r>
            <w:r w:rsidR="0000371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03711" w:rsidRPr="00003711">
              <w:rPr>
                <w:rFonts w:ascii="Times New Roman" w:eastAsia="Times New Roman" w:hAnsi="Times New Roman"/>
                <w:lang w:eastAsia="ru-RU"/>
              </w:rPr>
              <w:t>наука о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1F6E9" w14:textId="18DBDFCD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0,4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A1CA4" w14:textId="78D5E9D8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E998ACE" w14:textId="77777777" w:rsidR="00A329B6" w:rsidRPr="00DB597C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6EE8C2" w14:textId="6FF62872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E45836" w14:textId="78983D1F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1,4</w:t>
            </w:r>
          </w:p>
        </w:tc>
      </w:tr>
      <w:tr w:rsidR="00A329B6" w:rsidRPr="00DB597C" w14:paraId="072E01CD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64ED7" w14:textId="29CD458B" w:rsidR="00A329B6" w:rsidRPr="00DB597C" w:rsidRDefault="00A329B6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 w:rsidR="00003711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1.2 Эволюционный подход к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B798E" w14:textId="1317CF46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30258" w14:textId="3248AD17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CDC7EE" w14:textId="1A7C2F0C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7BC6C3" w14:textId="4B5AB845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4DD63" w14:textId="5457665D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003711" w:rsidRPr="00DB597C" w14:paraId="63B4C591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0A17B" w14:textId="1343D68C" w:rsidR="00003711" w:rsidRPr="00DB597C" w:rsidRDefault="00003711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 </w:t>
            </w:r>
            <w:proofErr w:type="spellStart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Функционалистский</w:t>
            </w:r>
            <w:proofErr w:type="spell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подход к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3FC91F" w14:textId="320E8284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37126" w14:textId="65659445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86BD6" w14:textId="1EF7CDF5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7DD0F4" w14:textId="0A648A5E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C5DCD0" w14:textId="08D31529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003711" w:rsidRPr="00DB597C" w14:paraId="01D351F9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DD29F" w14:textId="22838BAE" w:rsidR="00003711" w:rsidRDefault="00003711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1.4 Психоанализ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5FE7E" w14:textId="5B0E21AA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114B8" w14:textId="67CB321E" w:rsidR="00003711" w:rsidRPr="00DB597C" w:rsidRDefault="00003711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74B4BA" w14:textId="6961A4AD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463443" w14:textId="24C5F8A6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4FCF60" w14:textId="79C268A0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 w:rsidR="00003711" w:rsidRPr="00DB597C" w14:paraId="2542CA6B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4FB21" w14:textId="67DA28AA" w:rsidR="00003711" w:rsidRDefault="00003711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1.5 Структуралистский подход к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2E9E5" w14:textId="453B56E9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3C5EB" w14:textId="1E5E5CA6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FC860A" w14:textId="5619D404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AEF3EB" w14:textId="1071304A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D04062" w14:textId="7B1AAEEB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003711" w:rsidRPr="00DB597C" w14:paraId="021C077A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4D0B6" w14:textId="1BE42C9B" w:rsidR="00003711" w:rsidRDefault="00003711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1.6 Культура и цивилизация. Культура как техника.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7E203" w14:textId="667B04B0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6455C" w14:textId="2D1A4DD4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AFC412" w14:textId="38B3EEF5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1C4E0" w14:textId="276FDF80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EA9327" w14:textId="32A83B87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12,6</w:t>
            </w:r>
          </w:p>
        </w:tc>
      </w:tr>
      <w:tr w:rsidR="00A329B6" w:rsidRPr="00DB597C" w14:paraId="34D63714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7B8FE" w14:textId="6131A6BA" w:rsidR="00A329B6" w:rsidRPr="00003711" w:rsidRDefault="00A329B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00371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</w:t>
            </w:r>
            <w:r w:rsidR="00003711" w:rsidRPr="0000371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Современные проблемы культурологии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09F7F" w14:textId="5F923DFB" w:rsidR="00A329B6" w:rsidRPr="00003711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39FF5" w14:textId="135EA729" w:rsidR="00A329B6" w:rsidRPr="00003711" w:rsidRDefault="00402F04" w:rsidP="00402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1C4528" w14:textId="4CE04157" w:rsidR="00A329B6" w:rsidRPr="00003711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95F07E" w14:textId="513C7282" w:rsidR="00A329B6" w:rsidRPr="00003711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7C6E6" w14:textId="68706999" w:rsidR="00A329B6" w:rsidRPr="00003711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64</w:t>
            </w:r>
          </w:p>
        </w:tc>
      </w:tr>
      <w:tr w:rsidR="00A329B6" w:rsidRPr="00DB597C" w14:paraId="2413E182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BC5B9" w14:textId="1B9CA4B2" w:rsidR="00A329B6" w:rsidRPr="00DB597C" w:rsidRDefault="00A329B6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Тема </w:t>
            </w:r>
            <w:r w:rsidR="00003711">
              <w:rPr>
                <w:rFonts w:ascii="Times New Roman" w:eastAsia="Times New Roman" w:hAnsi="Times New Roman"/>
                <w:lang w:eastAsia="ru-RU"/>
              </w:rPr>
              <w:t xml:space="preserve">2.1 </w:t>
            </w:r>
            <w:proofErr w:type="spellStart"/>
            <w:r w:rsidR="00003711">
              <w:rPr>
                <w:rFonts w:ascii="Times New Roman" w:eastAsia="Times New Roman" w:hAnsi="Times New Roman"/>
                <w:lang w:eastAsia="ru-RU"/>
              </w:rPr>
              <w:t>Полидискурсивный</w:t>
            </w:r>
            <w:proofErr w:type="spellEnd"/>
            <w:r w:rsidR="00003711">
              <w:rPr>
                <w:rFonts w:ascii="Times New Roman" w:eastAsia="Times New Roman" w:hAnsi="Times New Roman"/>
                <w:lang w:eastAsia="ru-RU"/>
              </w:rPr>
              <w:t xml:space="preserve"> анализ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CFA4F" w14:textId="473CC43E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B9A11" w14:textId="1F6A2DD1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25146" w14:textId="19E4C355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94AEC3" w14:textId="01FD9B7A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0161DA" w14:textId="53678809" w:rsidR="00A329B6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003711" w:rsidRPr="00DB597C" w14:paraId="3689530D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9FCAA" w14:textId="417C5288" w:rsidR="00003711" w:rsidRPr="00DB597C" w:rsidRDefault="00003711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 Постструктуралистский анализ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EB80A" w14:textId="2C3A7888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7068A" w14:textId="33FCA3A7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2AABB" w14:textId="3E4588B2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FCB688" w14:textId="7B06DC39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F336C7" w14:textId="0C459BAF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003711" w:rsidRPr="00DB597C" w14:paraId="72DCDA09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67EF5" w14:textId="091013A0" w:rsidR="00003711" w:rsidRDefault="00003711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2.3 Анализ культурных нарративов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712132" w14:textId="3BF8E25E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34ABE" w14:textId="008C290B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270AC1" w14:textId="268B5544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D45CA3" w14:textId="55620C24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F2C0D7" w14:textId="133D33A2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</w:tr>
      <w:tr w:rsidR="00003711" w:rsidRPr="00DB597C" w14:paraId="05C23009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E8710" w14:textId="6BE8AC10" w:rsidR="00003711" w:rsidRDefault="00003711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2.4 Миф в системе культуры. От древности к цифровой цивилизации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043E8" w14:textId="57CE0D34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A05FB" w14:textId="5C0C851E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C43AD7" w14:textId="144FC0B0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11F69D" w14:textId="0D1C9F60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22EBAD3" w14:textId="3011A4EE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</w:tr>
      <w:tr w:rsidR="00003711" w:rsidRPr="00DB597C" w14:paraId="4308FBF2" w14:textId="77777777" w:rsidTr="005A7F4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C5A40" w14:textId="44E66A83" w:rsidR="00003711" w:rsidRDefault="00003711" w:rsidP="00003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Тема 2.5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Акторно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-сетевая теория в прикладной культурологии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F4D6D" w14:textId="3AE27FCA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A11F5" w14:textId="233F686F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7CFC928" w14:textId="6CDA01DC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64FC9D" w14:textId="13831B1C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3C0141" w14:textId="7A0B95CF" w:rsidR="00003711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20</w:t>
            </w:r>
          </w:p>
        </w:tc>
      </w:tr>
      <w:tr w:rsidR="00DB597C" w:rsidRPr="00DB597C" w14:paraId="03A792DA" w14:textId="77777777" w:rsidTr="00A329B6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EEEA0" w14:textId="77777777" w:rsidR="00DB597C" w:rsidRPr="00DB597C" w:rsidRDefault="00DB597C" w:rsidP="00DB59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54505" w14:textId="4A72D64D" w:rsidR="00DB597C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5A2F0" w14:textId="01DB10C5" w:rsidR="00DB597C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8AE07" w14:textId="0DF83675" w:rsidR="00DB597C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18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08F80B" w14:textId="6FBCBBAB" w:rsidR="00DB597C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54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208C00" w14:textId="6DAED72E" w:rsidR="00DB597C" w:rsidRPr="00DB597C" w:rsidRDefault="00402F04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108</w:t>
            </w:r>
          </w:p>
        </w:tc>
      </w:tr>
    </w:tbl>
    <w:p w14:paraId="4EB9672C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5E82721B" w14:textId="1405B18A" w:rsidR="00DB597C" w:rsidRPr="00DB597C" w:rsidRDefault="00DB597C" w:rsidP="001846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00371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="00003711" w:rsidRPr="00003711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группах, дискуссия, аналитическая работа с источниками и научной литературой, выступление с докладами</w:t>
      </w:r>
      <w:r w:rsidR="001846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D6062E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05BF23B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2"/>
        <w:gridCol w:w="1385"/>
        <w:gridCol w:w="1609"/>
        <w:gridCol w:w="1608"/>
        <w:gridCol w:w="1608"/>
        <w:gridCol w:w="1077"/>
        <w:gridCol w:w="812"/>
        <w:gridCol w:w="777"/>
      </w:tblGrid>
      <w:tr w:rsidR="00F67CFB" w:rsidRPr="0018462C" w14:paraId="0F302AE2" w14:textId="77777777" w:rsidTr="00A7682F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0CAF21D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4B6FDF4" w14:textId="77777777" w:rsidR="00F67CFB" w:rsidRPr="0018462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9550F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180C4A4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049727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F278943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AC99DDE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 w:rsidRPr="0018462C"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 w:rsidRPr="0018462C"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A0EE9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DAE280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18462C" w14:paraId="2D273965" w14:textId="77777777" w:rsidTr="00A7682F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E9E689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3DE5B8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A2966B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7140CA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CF6EE1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DDA45A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F6D8D9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AE9F9F6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7682F" w:rsidRPr="0018462C" w14:paraId="1A4B433C" w14:textId="77777777" w:rsidTr="009C7A8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D1A83D" w14:textId="5FCBD4F2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30101E" w14:textId="5868196D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E70E36" w14:textId="1F7F64E5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191A1C" w14:textId="754E5FDB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</w:rPr>
              <w:t xml:space="preserve">Индикаторы оценки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0BA4F9" w14:textId="5AC05D60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4C797" w14:textId="74B32B11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29AB3E" w14:textId="4E5561E0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9B5CFE" w14:textId="07FC7424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A7682F" w:rsidRPr="0018462C" w14:paraId="3842F170" w14:textId="77777777" w:rsidTr="00A768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5F08CC" w14:textId="7FC8F68B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E15632" w14:textId="7C18E87D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ОР.1.</w:t>
            </w:r>
            <w:r w:rsidRPr="0018462C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B49F12" w14:textId="30004F78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474662" w14:textId="2D018D87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641D6E" w14:textId="524F3753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C9DA4E" w14:textId="02C04F3D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C8B7E8" w14:textId="12481D17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C440364" w14:textId="12E3D575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>25</w:t>
            </w:r>
          </w:p>
        </w:tc>
      </w:tr>
      <w:tr w:rsidR="00A7682F" w:rsidRPr="0018462C" w14:paraId="33484DF9" w14:textId="77777777" w:rsidTr="00A768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43B4CF" w14:textId="47DF41D2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27C5326" w14:textId="5C3ACD98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ОР.1.</w:t>
            </w:r>
            <w:r w:rsidRPr="0018462C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68EAC81" w14:textId="49C131C0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Устное выступление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C8037" w14:textId="0ACBF882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62C">
              <w:rPr>
                <w:rFonts w:ascii="Times New Roman" w:hAnsi="Times New Roman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4FB665" w14:textId="40E56396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62C">
              <w:rPr>
                <w:rFonts w:ascii="Times New Roman" w:hAnsi="Times New Roman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14F046" w14:textId="151832CA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462C">
              <w:rPr>
                <w:rFonts w:ascii="Times New Roman" w:hAnsi="Times New Roman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526E04" w14:textId="6F9265E0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9537F53" w14:textId="547A575E" w:rsidR="00A7682F" w:rsidRPr="0018462C" w:rsidRDefault="00A7682F" w:rsidP="00A76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20</w:t>
            </w:r>
          </w:p>
        </w:tc>
      </w:tr>
      <w:tr w:rsidR="00F67CFB" w:rsidRPr="0018462C" w14:paraId="071540B1" w14:textId="77777777" w:rsidTr="00A768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3534EB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3C1667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345125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19EF94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08D36A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A34A65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69EA12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545853C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7CFB" w:rsidRPr="0018462C" w14:paraId="2E7058E0" w14:textId="77777777" w:rsidTr="00A7682F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5F7D5F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5992C2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5FEFDF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21E38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CE2CE0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9C61BE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15EA419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CA000A" w14:textId="77777777" w:rsidR="00F67CFB" w:rsidRPr="0018462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270E552B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E6B8655" w14:textId="77777777" w:rsidR="00A7682F" w:rsidRPr="00A7682F" w:rsidRDefault="00A7682F" w:rsidP="00A7682F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7682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6.2. Критерии аттестации</w:t>
      </w:r>
    </w:p>
    <w:p w14:paraId="0E0D4ED6" w14:textId="77777777" w:rsidR="00A7682F" w:rsidRPr="00A7682F" w:rsidRDefault="00A7682F" w:rsidP="00A7682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11"/>
        <w:tblW w:w="4962" w:type="pct"/>
        <w:tblLayout w:type="fixed"/>
        <w:tblLook w:val="04A0" w:firstRow="1" w:lastRow="0" w:firstColumn="1" w:lastColumn="0" w:noHBand="0" w:noVBand="1"/>
      </w:tblPr>
      <w:tblGrid>
        <w:gridCol w:w="669"/>
        <w:gridCol w:w="1466"/>
        <w:gridCol w:w="1880"/>
        <w:gridCol w:w="949"/>
        <w:gridCol w:w="4309"/>
      </w:tblGrid>
      <w:tr w:rsidR="00A7682F" w:rsidRPr="00A7682F" w14:paraId="0E8352D0" w14:textId="77777777" w:rsidTr="00A12D45">
        <w:trPr>
          <w:trHeight w:val="855"/>
        </w:trPr>
        <w:tc>
          <w:tcPr>
            <w:tcW w:w="680" w:type="dxa"/>
            <w:hideMark/>
          </w:tcPr>
          <w:p w14:paraId="2F96270F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00" w:type="dxa"/>
            <w:hideMark/>
          </w:tcPr>
          <w:p w14:paraId="2E653095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26" w:type="dxa"/>
            <w:hideMark/>
          </w:tcPr>
          <w:p w14:paraId="7B059E90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969" w:type="dxa"/>
            <w:hideMark/>
          </w:tcPr>
          <w:p w14:paraId="21A103BC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Шкала</w:t>
            </w:r>
          </w:p>
        </w:tc>
        <w:tc>
          <w:tcPr>
            <w:tcW w:w="4422" w:type="dxa"/>
            <w:hideMark/>
          </w:tcPr>
          <w:p w14:paraId="3918FBDE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Индикаторы оценки</w:t>
            </w:r>
          </w:p>
        </w:tc>
      </w:tr>
      <w:tr w:rsidR="00A12D45" w:rsidRPr="00A7682F" w14:paraId="56CC7C47" w14:textId="77777777" w:rsidTr="00A12D45">
        <w:trPr>
          <w:trHeight w:val="3588"/>
        </w:trPr>
        <w:tc>
          <w:tcPr>
            <w:tcW w:w="680" w:type="dxa"/>
            <w:vMerge w:val="restart"/>
          </w:tcPr>
          <w:p w14:paraId="4C4E5094" w14:textId="757B9B27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0" w:type="dxa"/>
            <w:vMerge w:val="restart"/>
          </w:tcPr>
          <w:p w14:paraId="737623D1" w14:textId="1A8C4FDE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26" w:type="dxa"/>
            <w:vMerge w:val="restart"/>
          </w:tcPr>
          <w:p w14:paraId="1648F1E7" w14:textId="0EBE7F2F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Устное выступление</w:t>
            </w:r>
          </w:p>
        </w:tc>
        <w:tc>
          <w:tcPr>
            <w:tcW w:w="969" w:type="dxa"/>
          </w:tcPr>
          <w:p w14:paraId="0774F0D4" w14:textId="11E60236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14:paraId="2C47BA8D" w14:textId="33E5CE9B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Студент демонстрирует отличные знания всего учебного материала по заданной теме, навыки самостоятельного анализа письменных текстов, свободно владеет терминами и понятиями изучаемого периода. Представленные выводы логичны и соответствуют поставленной задаче.</w:t>
            </w:r>
          </w:p>
        </w:tc>
      </w:tr>
      <w:tr w:rsidR="00A12D45" w:rsidRPr="00A7682F" w14:paraId="7A83E33B" w14:textId="77777777" w:rsidTr="00A12D45">
        <w:trPr>
          <w:trHeight w:val="378"/>
        </w:trPr>
        <w:tc>
          <w:tcPr>
            <w:tcW w:w="680" w:type="dxa"/>
            <w:vMerge/>
          </w:tcPr>
          <w:p w14:paraId="09293877" w14:textId="77777777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0D67EB6D" w14:textId="77777777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66BF5EEE" w14:textId="77777777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56A9C25A" w14:textId="77777777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14:paraId="4991D421" w14:textId="77777777" w:rsidR="00A12D45" w:rsidRPr="00A7682F" w:rsidRDefault="00A12D45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Студент демонстрирует плохое усвоение материала, слабые навыки 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самостоятельного анализа и изложения материала.</w:t>
            </w:r>
          </w:p>
        </w:tc>
      </w:tr>
      <w:tr w:rsidR="00A7682F" w:rsidRPr="00A7682F" w14:paraId="112ECF8A" w14:textId="77777777" w:rsidTr="00A12D45">
        <w:trPr>
          <w:trHeight w:val="378"/>
        </w:trPr>
        <w:tc>
          <w:tcPr>
            <w:tcW w:w="680" w:type="dxa"/>
            <w:vMerge w:val="restart"/>
          </w:tcPr>
          <w:p w14:paraId="7A5E7D4C" w14:textId="12B2E5A2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0" w:type="dxa"/>
            <w:vMerge w:val="restart"/>
          </w:tcPr>
          <w:p w14:paraId="15F9B403" w14:textId="6DF53346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26" w:type="dxa"/>
            <w:vMerge w:val="restart"/>
          </w:tcPr>
          <w:p w14:paraId="277BA40B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Доклад </w:t>
            </w:r>
          </w:p>
        </w:tc>
        <w:tc>
          <w:tcPr>
            <w:tcW w:w="969" w:type="dxa"/>
          </w:tcPr>
          <w:p w14:paraId="4D510260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</w:tcPr>
          <w:p w14:paraId="37D5088C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соответствует заявленной теме,</w:t>
            </w:r>
          </w:p>
          <w:p w14:paraId="02B5BD60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обозначен круг понятий и терминов, необходимых для описания исследуемого положения, произведен анализ научной литературы по изучаемой проблеме, сопровождается развернутой мультимедийной презентацией. Доклад разделен на смысловые части и отражена логика рассуждений при переходе от одной части к другой. Подача материала выступления: свободное владение содержанием и общение с аудиторией.</w:t>
            </w:r>
          </w:p>
        </w:tc>
      </w:tr>
      <w:tr w:rsidR="00A7682F" w:rsidRPr="00A7682F" w14:paraId="4308FF6C" w14:textId="77777777" w:rsidTr="00A12D45">
        <w:trPr>
          <w:trHeight w:val="378"/>
        </w:trPr>
        <w:tc>
          <w:tcPr>
            <w:tcW w:w="680" w:type="dxa"/>
            <w:vMerge/>
          </w:tcPr>
          <w:p w14:paraId="4BDC956F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685DABEC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6C996C73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54E2714F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14:paraId="0E21D585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содержит обоснованное исследуемое положение. В докладе присутствует ссылка на источники, авторов исследований, студент хорошо отвечает на задаваемые ему вопросы</w:t>
            </w:r>
          </w:p>
        </w:tc>
      </w:tr>
      <w:tr w:rsidR="00A7682F" w:rsidRPr="00A7682F" w14:paraId="1ED036DD" w14:textId="77777777" w:rsidTr="00A12D45">
        <w:trPr>
          <w:trHeight w:val="435"/>
        </w:trPr>
        <w:tc>
          <w:tcPr>
            <w:tcW w:w="680" w:type="dxa"/>
            <w:vMerge/>
          </w:tcPr>
          <w:p w14:paraId="4B3B9D3D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490C002E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6C6FC870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176967D4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14:paraId="41C0DC4C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содержит исследуемое положение, выступление не сопровождается презентацией, докладчик плохо отвечает на вопросы слушателей.</w:t>
            </w:r>
          </w:p>
        </w:tc>
      </w:tr>
      <w:tr w:rsidR="00A7682F" w:rsidRPr="00A7682F" w14:paraId="7A5F29E2" w14:textId="77777777" w:rsidTr="00A12D45">
        <w:trPr>
          <w:trHeight w:val="185"/>
        </w:trPr>
        <w:tc>
          <w:tcPr>
            <w:tcW w:w="680" w:type="dxa"/>
            <w:vMerge w:val="restart"/>
          </w:tcPr>
          <w:p w14:paraId="34D57B4D" w14:textId="65FDD276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0" w:type="dxa"/>
            <w:vMerge w:val="restart"/>
          </w:tcPr>
          <w:p w14:paraId="7CE80998" w14:textId="05F92DA0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26" w:type="dxa"/>
            <w:vMerge w:val="restart"/>
          </w:tcPr>
          <w:p w14:paraId="6CC4F724" w14:textId="4C92215D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Конспект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</w:tcPr>
          <w:p w14:paraId="5B4A01B5" w14:textId="4F3265A9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</w:tcPr>
          <w:p w14:paraId="645C4C15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соответствует заявленной теме,</w:t>
            </w:r>
          </w:p>
          <w:p w14:paraId="413070AB" w14:textId="43DFB2FF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обозначен круг понятий и терминов, необходимых для описания исследуемого положения, произведен анализ научной литературы по изучаемой проблеме, сопровождается развернутой мультимедийной презентацией. Доклад разделен на смысловые части и отражена логика рассуждений при переходе от одной части к другой. Подача материала выступления: свободное владение содержанием и общение с аудиторией.</w:t>
            </w:r>
          </w:p>
        </w:tc>
      </w:tr>
      <w:tr w:rsidR="00A7682F" w:rsidRPr="00A7682F" w14:paraId="5190187C" w14:textId="77777777" w:rsidTr="00A12D45">
        <w:trPr>
          <w:trHeight w:val="185"/>
        </w:trPr>
        <w:tc>
          <w:tcPr>
            <w:tcW w:w="680" w:type="dxa"/>
            <w:vMerge/>
          </w:tcPr>
          <w:p w14:paraId="2FD6B42B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5ACAB335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2D49CD13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034D1D0F" w14:textId="4F1317C3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14:paraId="4060830B" w14:textId="0DBA8D68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содержит обоснованное исследуемое положение. В докладе присутствует ссылка на источники, авторов исследований, студент хорошо отвечает на задаваемые ему вопросы</w:t>
            </w:r>
          </w:p>
        </w:tc>
      </w:tr>
      <w:tr w:rsidR="00A7682F" w:rsidRPr="00A7682F" w14:paraId="6F524CB5" w14:textId="77777777" w:rsidTr="00A12D45">
        <w:trPr>
          <w:trHeight w:val="1666"/>
        </w:trPr>
        <w:tc>
          <w:tcPr>
            <w:tcW w:w="680" w:type="dxa"/>
            <w:vMerge/>
          </w:tcPr>
          <w:p w14:paraId="20083593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75FC0AC9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6136BEAC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4FADF0CA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14:paraId="0C3DBDDB" w14:textId="546EC212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14:paraId="3F7F81FB" w14:textId="77777777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содержит исследуемое положение, выступление не сопровождается презентацией, докладчик плохо отвечает на вопросы слушателей.</w:t>
            </w:r>
          </w:p>
          <w:p w14:paraId="37A92737" w14:textId="572B41BE" w:rsidR="00A7682F" w:rsidRPr="00A7682F" w:rsidRDefault="00A7682F" w:rsidP="00A7682F">
            <w:pPr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14:paraId="73933D4F" w14:textId="77777777" w:rsidR="00DB597C" w:rsidRPr="00DB597C" w:rsidRDefault="00DB597C" w:rsidP="00DB597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A401B2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8E20F90" w14:textId="2874036C" w:rsidR="00DB597C" w:rsidRPr="0018462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2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1846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  <w:r w:rsidR="00A12D45" w:rsidRPr="001846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</w:t>
      </w:r>
    </w:p>
    <w:p w14:paraId="0C565CB2" w14:textId="55C71B7D" w:rsidR="00A12D45" w:rsidRPr="0018462C" w:rsidRDefault="00A12D45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1. Культурология: Учебное пособие / Под ред. Г.В. Драча. - М.: Альфа-М: ИНФРА-М, 2010. - 413 с. http://www.znanium.com/bookread.php?book=229130 </w:t>
      </w:r>
    </w:p>
    <w:p w14:paraId="1468BD0A" w14:textId="6B8D4689" w:rsidR="00A12D45" w:rsidRPr="0018462C" w:rsidRDefault="00A12D45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2. </w:t>
      </w:r>
      <w:proofErr w:type="spellStart"/>
      <w:r w:rsidRPr="0018462C">
        <w:rPr>
          <w:rFonts w:ascii="Times New Roman" w:hAnsi="Times New Roman"/>
        </w:rPr>
        <w:t>Грушевицкая</w:t>
      </w:r>
      <w:proofErr w:type="spellEnd"/>
      <w:r w:rsidRPr="0018462C">
        <w:rPr>
          <w:rFonts w:ascii="Times New Roman" w:hAnsi="Times New Roman"/>
        </w:rPr>
        <w:t xml:space="preserve"> Т. Г. Культурология: Учебное пособие / Т.Г. </w:t>
      </w:r>
      <w:proofErr w:type="spellStart"/>
      <w:r w:rsidRPr="0018462C">
        <w:rPr>
          <w:rFonts w:ascii="Times New Roman" w:hAnsi="Times New Roman"/>
        </w:rPr>
        <w:t>Грушевицкая</w:t>
      </w:r>
      <w:proofErr w:type="spellEnd"/>
      <w:r w:rsidRPr="0018462C">
        <w:rPr>
          <w:rFonts w:ascii="Times New Roman" w:hAnsi="Times New Roman"/>
        </w:rPr>
        <w:t xml:space="preserve">, А.П. </w:t>
      </w:r>
      <w:proofErr w:type="spellStart"/>
      <w:r w:rsidRPr="0018462C">
        <w:rPr>
          <w:rFonts w:ascii="Times New Roman" w:hAnsi="Times New Roman"/>
        </w:rPr>
        <w:t>Садохин</w:t>
      </w:r>
      <w:proofErr w:type="spellEnd"/>
      <w:r w:rsidRPr="0018462C">
        <w:rPr>
          <w:rFonts w:ascii="Times New Roman" w:hAnsi="Times New Roman"/>
        </w:rPr>
        <w:t xml:space="preserve">. - М.: Альфа-М: ИНФРА-М, 2011. - 448 с. </w:t>
      </w:r>
      <w:hyperlink r:id="rId10" w:history="1">
        <w:r w:rsidRPr="0018462C">
          <w:rPr>
            <w:rStyle w:val="af6"/>
            <w:rFonts w:ascii="Times New Roman" w:hAnsi="Times New Roman"/>
          </w:rPr>
          <w:t>http://www.znanium.com/bookread.php?book=227028</w:t>
        </w:r>
      </w:hyperlink>
      <w:r w:rsidRPr="0018462C">
        <w:rPr>
          <w:rFonts w:ascii="Times New Roman" w:hAnsi="Times New Roman"/>
        </w:rPr>
        <w:t xml:space="preserve"> </w:t>
      </w:r>
    </w:p>
    <w:p w14:paraId="05B404FE" w14:textId="7DCEBCBA" w:rsidR="00A12D45" w:rsidRPr="0018462C" w:rsidRDefault="00A12D45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2C">
        <w:rPr>
          <w:rFonts w:ascii="Times New Roman" w:hAnsi="Times New Roman"/>
        </w:rPr>
        <w:t xml:space="preserve">3. Маркова, А. Н. Культурология [Электронный ресурс]: учеб. пособие для студентов вузов / </w:t>
      </w:r>
      <w:proofErr w:type="gramStart"/>
      <w:r w:rsidRPr="0018462C">
        <w:rPr>
          <w:rFonts w:ascii="Times New Roman" w:hAnsi="Times New Roman"/>
        </w:rPr>
        <w:t>А.Н.</w:t>
      </w:r>
      <w:proofErr w:type="gramEnd"/>
      <w:r w:rsidRPr="0018462C">
        <w:rPr>
          <w:rFonts w:ascii="Times New Roman" w:hAnsi="Times New Roman"/>
        </w:rPr>
        <w:t xml:space="preserve"> Маркова; под ред. А.Н. Марковой. - 4-е изд., пер. и доп. - </w:t>
      </w:r>
      <w:proofErr w:type="gramStart"/>
      <w:r w:rsidRPr="0018462C">
        <w:rPr>
          <w:rFonts w:ascii="Times New Roman" w:hAnsi="Times New Roman"/>
        </w:rPr>
        <w:t>М. :</w:t>
      </w:r>
      <w:proofErr w:type="gramEnd"/>
      <w:r w:rsidRPr="0018462C">
        <w:rPr>
          <w:rFonts w:ascii="Times New Roman" w:hAnsi="Times New Roman"/>
        </w:rPr>
        <w:t xml:space="preserve"> ЮНИТИ-ДАНА, 2012. - 400 с. http://www.znanium.com/bookread.php?book=391728</w:t>
      </w:r>
    </w:p>
    <w:p w14:paraId="337BD191" w14:textId="596DDD31" w:rsidR="00DB597C" w:rsidRPr="0018462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94205A6" w14:textId="766CF4FD" w:rsidR="00A12D45" w:rsidRPr="0018462C" w:rsidRDefault="00A12D45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1. </w:t>
      </w:r>
      <w:proofErr w:type="spellStart"/>
      <w:r w:rsidRPr="0018462C">
        <w:rPr>
          <w:rFonts w:ascii="Times New Roman" w:hAnsi="Times New Roman"/>
        </w:rPr>
        <w:t>Данильян</w:t>
      </w:r>
      <w:proofErr w:type="spellEnd"/>
      <w:r w:rsidRPr="0018462C">
        <w:rPr>
          <w:rFonts w:ascii="Times New Roman" w:hAnsi="Times New Roman"/>
        </w:rPr>
        <w:t xml:space="preserve"> О.Г. Культурология: Учебник / О.Г. </w:t>
      </w:r>
      <w:proofErr w:type="spellStart"/>
      <w:r w:rsidRPr="0018462C">
        <w:rPr>
          <w:rFonts w:ascii="Times New Roman" w:hAnsi="Times New Roman"/>
        </w:rPr>
        <w:t>Данильян</w:t>
      </w:r>
      <w:proofErr w:type="spellEnd"/>
      <w:r w:rsidRPr="0018462C">
        <w:rPr>
          <w:rFonts w:ascii="Times New Roman" w:hAnsi="Times New Roman"/>
        </w:rPr>
        <w:t xml:space="preserve">, </w:t>
      </w:r>
      <w:proofErr w:type="gramStart"/>
      <w:r w:rsidRPr="0018462C">
        <w:rPr>
          <w:rFonts w:ascii="Times New Roman" w:hAnsi="Times New Roman"/>
        </w:rPr>
        <w:t>В.М.</w:t>
      </w:r>
      <w:proofErr w:type="gramEnd"/>
      <w:r w:rsidRPr="0018462C">
        <w:rPr>
          <w:rFonts w:ascii="Times New Roman" w:hAnsi="Times New Roman"/>
        </w:rPr>
        <w:t xml:space="preserve"> Тараненко. - М.: НИЦ ИНФРА-М, 2013. - 239 с. http://www.znanium.com/bookread.php?book=344992 </w:t>
      </w:r>
    </w:p>
    <w:p w14:paraId="66CB9430" w14:textId="02C0F01A" w:rsidR="00A12D45" w:rsidRPr="0018462C" w:rsidRDefault="00A12D45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2C">
        <w:rPr>
          <w:rFonts w:ascii="Times New Roman" w:hAnsi="Times New Roman"/>
        </w:rPr>
        <w:t xml:space="preserve">2. </w:t>
      </w:r>
      <w:proofErr w:type="spellStart"/>
      <w:r w:rsidRPr="0018462C">
        <w:rPr>
          <w:rFonts w:ascii="Times New Roman" w:hAnsi="Times New Roman"/>
        </w:rPr>
        <w:t>Садохин</w:t>
      </w:r>
      <w:proofErr w:type="spellEnd"/>
      <w:r w:rsidRPr="0018462C">
        <w:rPr>
          <w:rFonts w:ascii="Times New Roman" w:hAnsi="Times New Roman"/>
        </w:rPr>
        <w:t xml:space="preserve"> А.П. Межкультурная коммуникация: Учебное пособие / А.П. </w:t>
      </w:r>
      <w:proofErr w:type="spellStart"/>
      <w:r w:rsidRPr="0018462C">
        <w:rPr>
          <w:rFonts w:ascii="Times New Roman" w:hAnsi="Times New Roman"/>
        </w:rPr>
        <w:t>Садохин</w:t>
      </w:r>
      <w:proofErr w:type="spellEnd"/>
      <w:r w:rsidRPr="0018462C">
        <w:rPr>
          <w:rFonts w:ascii="Times New Roman" w:hAnsi="Times New Roman"/>
        </w:rPr>
        <w:t>. - М.: Альфа-М: ИНФРА-М, 2009. - 288 с. http://www.znanium.com/bookread.php?book=177054</w:t>
      </w:r>
    </w:p>
    <w:p w14:paraId="5D35163C" w14:textId="053F8863" w:rsidR="00DB597C" w:rsidRPr="0018462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55116E0C" w14:textId="77777777" w:rsidR="00A12D45" w:rsidRPr="0018462C" w:rsidRDefault="00A12D45" w:rsidP="00A12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Библиотека </w:t>
      </w:r>
      <w:proofErr w:type="spellStart"/>
      <w:r w:rsidRPr="0018462C">
        <w:rPr>
          <w:rFonts w:ascii="Times New Roman" w:hAnsi="Times New Roman"/>
        </w:rPr>
        <w:t>Гумер</w:t>
      </w:r>
      <w:proofErr w:type="spellEnd"/>
      <w:r w:rsidRPr="0018462C">
        <w:rPr>
          <w:rFonts w:ascii="Times New Roman" w:hAnsi="Times New Roman"/>
        </w:rPr>
        <w:t xml:space="preserve"> - http://www.gumer.info/bibliotek_Buks/History/Tail/05.php</w:t>
      </w:r>
    </w:p>
    <w:p w14:paraId="18B7AEC9" w14:textId="77777777" w:rsidR="00A12D45" w:rsidRPr="0018462C" w:rsidRDefault="00A12D45" w:rsidP="00A12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Культура - </w:t>
      </w:r>
      <w:hyperlink r:id="rId11" w:history="1">
        <w:r w:rsidRPr="0018462C">
          <w:rPr>
            <w:rStyle w:val="af6"/>
            <w:rFonts w:ascii="Times New Roman" w:hAnsi="Times New Roman"/>
          </w:rPr>
          <w:t>http://animaclan.com/index.html</w:t>
        </w:r>
      </w:hyperlink>
      <w:r w:rsidRPr="0018462C">
        <w:rPr>
          <w:rFonts w:ascii="Times New Roman" w:hAnsi="Times New Roman"/>
        </w:rPr>
        <w:t xml:space="preserve"> </w:t>
      </w:r>
    </w:p>
    <w:p w14:paraId="59B90220" w14:textId="77777777" w:rsidR="00A12D45" w:rsidRPr="0018462C" w:rsidRDefault="00A12D45" w:rsidP="00A12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культура.ru - </w:t>
      </w:r>
      <w:hyperlink r:id="rId12" w:history="1">
        <w:r w:rsidRPr="0018462C">
          <w:rPr>
            <w:rStyle w:val="af6"/>
            <w:rFonts w:ascii="Times New Roman" w:hAnsi="Times New Roman"/>
          </w:rPr>
          <w:t>http://www.kulturologia.ru/</w:t>
        </w:r>
      </w:hyperlink>
      <w:r w:rsidRPr="0018462C">
        <w:rPr>
          <w:rFonts w:ascii="Times New Roman" w:hAnsi="Times New Roman"/>
        </w:rPr>
        <w:t xml:space="preserve"> </w:t>
      </w:r>
    </w:p>
    <w:p w14:paraId="29936CCE" w14:textId="77777777" w:rsidR="00A12D45" w:rsidRPr="0018462C" w:rsidRDefault="00A12D45" w:rsidP="00A12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Культуролог - </w:t>
      </w:r>
      <w:hyperlink r:id="rId13" w:anchor="cid910" w:history="1">
        <w:r w:rsidRPr="0018462C">
          <w:rPr>
            <w:rStyle w:val="af6"/>
            <w:rFonts w:ascii="Times New Roman" w:hAnsi="Times New Roman"/>
          </w:rPr>
          <w:t>http://culturolog.ru/index.php?option=com_weblinks&amp;Itemid=14#cid910</w:t>
        </w:r>
      </w:hyperlink>
      <w:r w:rsidRPr="0018462C">
        <w:rPr>
          <w:rFonts w:ascii="Times New Roman" w:hAnsi="Times New Roman"/>
        </w:rPr>
        <w:t xml:space="preserve"> </w:t>
      </w:r>
    </w:p>
    <w:p w14:paraId="17C1D2E3" w14:textId="77777777" w:rsidR="00A12D45" w:rsidRPr="0018462C" w:rsidRDefault="00A12D45" w:rsidP="00A12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ТК Культура - </w:t>
      </w:r>
      <w:hyperlink r:id="rId14" w:history="1">
        <w:r w:rsidRPr="0018462C">
          <w:rPr>
            <w:rStyle w:val="af6"/>
            <w:rFonts w:ascii="Times New Roman" w:hAnsi="Times New Roman"/>
          </w:rPr>
          <w:t>http://tvkultura.ru/</w:t>
        </w:r>
      </w:hyperlink>
    </w:p>
    <w:p w14:paraId="58A2EF2F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BED3C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CCFAD93" w14:textId="77777777"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6429513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35DEE5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CC53B94" w14:textId="77777777" w:rsidR="00A12D45" w:rsidRDefault="00A12D45" w:rsidP="00A12D45">
      <w:pPr>
        <w:autoSpaceDE w:val="0"/>
        <w:autoSpaceDN w:val="0"/>
        <w:adjustRightInd w:val="0"/>
        <w:jc w:val="both"/>
        <w:rPr>
          <w:bCs/>
        </w:rPr>
      </w:pPr>
    </w:p>
    <w:p w14:paraId="622384BA" w14:textId="77777777" w:rsidR="00A12D45" w:rsidRDefault="00A12D45" w:rsidP="00A12D4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14:paraId="73164B81" w14:textId="77777777" w:rsidR="0018462C" w:rsidRPr="0018462C" w:rsidRDefault="0018462C" w:rsidP="0018462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bookmarkStart w:id="4" w:name="_Hlk96211990"/>
      <w:r w:rsidRPr="0018462C">
        <w:rPr>
          <w:rFonts w:ascii="Times New Roman" w:hAnsi="Times New Roman"/>
          <w:bCs/>
          <w:sz w:val="24"/>
          <w:szCs w:val="24"/>
        </w:rPr>
        <w:t>Для проведения занятий по дисциплине «Общая социология»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bookmarkEnd w:id="4"/>
    <w:p w14:paraId="4846D4B6" w14:textId="77777777" w:rsidR="00A12D45" w:rsidRPr="00DE288F" w:rsidRDefault="00A12D45" w:rsidP="00A12D45">
      <w:pPr>
        <w:autoSpaceDE w:val="0"/>
        <w:autoSpaceDN w:val="0"/>
        <w:adjustRightInd w:val="0"/>
        <w:jc w:val="both"/>
      </w:pPr>
    </w:p>
    <w:p w14:paraId="605B2202" w14:textId="77777777" w:rsidR="00A12D45" w:rsidRPr="0018462C" w:rsidRDefault="00A12D45" w:rsidP="00A12D4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8462C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334830A" w14:textId="77777777" w:rsidR="00A12D45" w:rsidRDefault="00A53E64" w:rsidP="00A12D45">
      <w:pPr>
        <w:autoSpaceDE w:val="0"/>
        <w:autoSpaceDN w:val="0"/>
        <w:adjustRightInd w:val="0"/>
        <w:jc w:val="both"/>
      </w:pPr>
      <w:hyperlink r:id="rId15" w:history="1">
        <w:r w:rsidR="00A12D45" w:rsidRPr="00D86FAF">
          <w:rPr>
            <w:rStyle w:val="af6"/>
          </w:rPr>
          <w:t>http://bibliofond.ru</w:t>
        </w:r>
      </w:hyperlink>
      <w:r w:rsidR="00A12D45">
        <w:t xml:space="preserve"> – Библиотека научной и студенческой информации</w:t>
      </w:r>
    </w:p>
    <w:p w14:paraId="3093E815" w14:textId="77777777" w:rsidR="00A12D45" w:rsidRDefault="00A53E64" w:rsidP="00A12D45">
      <w:pPr>
        <w:autoSpaceDE w:val="0"/>
        <w:autoSpaceDN w:val="0"/>
        <w:adjustRightInd w:val="0"/>
        <w:jc w:val="both"/>
      </w:pPr>
      <w:hyperlink r:id="rId16" w:history="1">
        <w:r w:rsidR="00A12D45" w:rsidRPr="00D86FAF">
          <w:rPr>
            <w:rStyle w:val="af6"/>
          </w:rPr>
          <w:t>http://www.historia.ru</w:t>
        </w:r>
      </w:hyperlink>
      <w:r w:rsidR="00A12D45">
        <w:t xml:space="preserve"> – Государственная публичная историческая библиотека России</w:t>
      </w:r>
    </w:p>
    <w:p w14:paraId="353B321D" w14:textId="77777777" w:rsidR="00A12D45" w:rsidRDefault="00A53E64" w:rsidP="00A12D45">
      <w:pPr>
        <w:autoSpaceDE w:val="0"/>
        <w:autoSpaceDN w:val="0"/>
        <w:adjustRightInd w:val="0"/>
        <w:jc w:val="both"/>
      </w:pPr>
      <w:hyperlink r:id="rId17" w:history="1">
        <w:r w:rsidR="00A12D45" w:rsidRPr="00D86FAF">
          <w:rPr>
            <w:rStyle w:val="af6"/>
          </w:rPr>
          <w:t>http://doc.histrf.ru</w:t>
        </w:r>
      </w:hyperlink>
      <w:r w:rsidR="00A12D45">
        <w:t xml:space="preserve"> – Проект «100 главных документов российской истории»</w:t>
      </w:r>
    </w:p>
    <w:p w14:paraId="54DC064B" w14:textId="77777777" w:rsidR="00DB597C" w:rsidRP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7EA46E3" w14:textId="77777777"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1AE2B90" w14:textId="77777777" w:rsidR="000A2067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1C9F685" w14:textId="6FA38E69" w:rsidR="00402F04" w:rsidRDefault="00402F04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14:paraId="709B4096" w14:textId="77777777" w:rsidR="000A2067" w:rsidRPr="00DB597C" w:rsidRDefault="000A2067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C0349E6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14:paraId="4536C084" w14:textId="0AD785E3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9C7A8A" w:rsidRPr="009C7A8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История современного искусства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60845820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 w14:paraId="5035AB1A" w14:textId="05E890DF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30A8D8D0" w14:textId="77777777" w:rsidR="009C7A8A" w:rsidRPr="00DB597C" w:rsidRDefault="009C7A8A" w:rsidP="009C7A8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8926A25" w14:textId="65AEAFAA" w:rsidR="009C7A8A" w:rsidRPr="009C7A8A" w:rsidRDefault="009C7A8A" w:rsidP="009C7A8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C7A8A">
        <w:rPr>
          <w:rFonts w:ascii="Times New Roman" w:hAnsi="Times New Roman"/>
          <w:bCs/>
          <w:sz w:val="24"/>
          <w:szCs w:val="24"/>
        </w:rPr>
        <w:t xml:space="preserve">Настоящая дисциплина является важной и необходимой для изучения студентами гуманитарных профилей подготовки.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История современного искусства</w:t>
      </w:r>
      <w:r w:rsidRPr="009C7A8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это комплексная гуманитарная дисциплина, целью которой является интеграция научного знания о культуре. Культурология возникла на стыке философии, социологии, психологии антропологии, этнографии, искусствоведения, лингвистики и ряда других дисциплин. Культурология система знаний о сущности закономерностях существования и развития человеческом значении и способах постижения культуры.</w:t>
      </w:r>
      <w:r w:rsidRPr="009C7A8A">
        <w:rPr>
          <w:rFonts w:ascii="Times New Roman" w:hAnsi="Times New Roman"/>
          <w:bCs/>
          <w:sz w:val="24"/>
          <w:szCs w:val="24"/>
        </w:rPr>
        <w:t xml:space="preserve"> В данной дисциплине обобщены знания современном состоянии культурологического знания, актуальных и насущных проблемах данной отрасли гуманитарного знания, а также представлены основные методологические направления для решения этих проблем.</w:t>
      </w:r>
    </w:p>
    <w:p w14:paraId="03FEEB55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6596BFD8" w14:textId="77777777" w:rsidR="009C7A8A" w:rsidRPr="009C7A8A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A8A">
        <w:rPr>
          <w:rFonts w:ascii="Times New Roman" w:hAnsi="Times New Roman"/>
          <w:sz w:val="24"/>
          <w:szCs w:val="24"/>
        </w:rPr>
        <w:t>Дисциплина «</w:t>
      </w:r>
      <w:r w:rsidRPr="009C7A8A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Актуальные проблемы культурологии</w:t>
      </w:r>
      <w:r w:rsidRPr="009C7A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</w:t>
      </w:r>
      <w:r w:rsidRPr="009C7A8A">
        <w:rPr>
          <w:rFonts w:ascii="Times New Roman" w:hAnsi="Times New Roman"/>
          <w:sz w:val="24"/>
          <w:szCs w:val="24"/>
        </w:rPr>
        <w:t>изучается на 5 курсе универсального бакалавриата. Изучению дисциплины предшествует освоение дисциплин: «Основы христианской культуры», «Основы иудейской культуры», «Основы исламской культуры», «Основы буддийской культуры».</w:t>
      </w:r>
    </w:p>
    <w:p w14:paraId="634AA280" w14:textId="77777777" w:rsidR="009C7A8A" w:rsidRPr="009C7A8A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7A8A">
        <w:rPr>
          <w:rFonts w:ascii="Times New Roman" w:hAnsi="Times New Roman"/>
          <w:sz w:val="24"/>
          <w:szCs w:val="24"/>
        </w:rPr>
        <w:t>Знания, умения и навыки полученные в ходе изучения дисциплины «</w:t>
      </w:r>
      <w:r w:rsidRPr="009C7A8A">
        <w:rPr>
          <w:rFonts w:ascii="Times New Roman" w:eastAsia="Times New Roman" w:hAnsi="Times New Roman"/>
          <w:bCs/>
          <w:sz w:val="24"/>
          <w:szCs w:val="24"/>
          <w:lang w:eastAsia="ru-RU"/>
        </w:rPr>
        <w:t>Актуальные проблемы культурологии</w:t>
      </w:r>
      <w:r w:rsidRPr="009C7A8A">
        <w:rPr>
          <w:rFonts w:ascii="Times New Roman" w:hAnsi="Times New Roman"/>
          <w:sz w:val="24"/>
          <w:szCs w:val="24"/>
        </w:rPr>
        <w:t>» могут быть использованы студентами при написании курсовых проектов, выпускных квалификационных работ.</w:t>
      </w:r>
    </w:p>
    <w:p w14:paraId="4148EAF5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256A8668" w14:textId="4B01EA79" w:rsidR="009C7A8A" w:rsidRPr="004F7419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F741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4F741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F741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4F74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F741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4F7419">
        <w:rPr>
          <w:rFonts w:ascii="Times New Roman" w:hAnsi="Times New Roman"/>
          <w:sz w:val="24"/>
          <w:szCs w:val="24"/>
        </w:rPr>
        <w:t>изучение современного искусства (вторая половина ХХ – начало ХХI вв.) в контексте определения и анализа современных художественных, политических, социальных и экономических ситуаций его развития. В этом смысле, любой факт истории современного искусства, его течений и направлений будет рассматриваться в связи с появлением и взаимным влиянием новых художественных практик и теоретических концепций искусства, возникающих в постоянно меняющихся условиях современности. Данный подход позволит избежать формальной, дидактической направленности дисциплины, как правило, предполагающей хронологическое изложение материала (что противоречит самому проекту современного искусства), и максимально полно осветить ключевые проблемы, вопросы и состояние искусства сегодня.</w:t>
      </w:r>
    </w:p>
    <w:p w14:paraId="02B30F9D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2A6AA69E" w14:textId="18B0D001" w:rsidR="009C7A8A" w:rsidRDefault="009C7A8A" w:rsidP="009969C5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69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Изучить </w:t>
      </w:r>
      <w:r w:rsidR="009969C5" w:rsidRPr="009969C5">
        <w:rPr>
          <w:rFonts w:ascii="Times New Roman" w:eastAsia="Times New Roman" w:hAnsi="Times New Roman"/>
          <w:bCs/>
          <w:sz w:val="24"/>
          <w:szCs w:val="24"/>
          <w:lang w:eastAsia="ru-RU"/>
        </w:rPr>
        <w:t>историю предпосылок к становлению современного искусства</w:t>
      </w:r>
      <w:r w:rsidRPr="009969C5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52286E8F" w14:textId="626F5CC9" w:rsidR="009969C5" w:rsidRPr="009969C5" w:rsidRDefault="009969C5" w:rsidP="009969C5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69C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Изучить историю становлени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Pr="009969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современного искусства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(стадии, направления, жанры);</w:t>
      </w:r>
    </w:p>
    <w:p w14:paraId="5886D829" w14:textId="5FA26D5D" w:rsidR="009C7A8A" w:rsidRPr="00BA2611" w:rsidRDefault="009C7A8A" w:rsidP="009969C5">
      <w:pPr>
        <w:pStyle w:val="a4"/>
        <w:numPr>
          <w:ilvl w:val="0"/>
          <w:numId w:val="36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2611">
        <w:rPr>
          <w:rFonts w:ascii="Times New Roman" w:hAnsi="Times New Roman"/>
          <w:sz w:val="24"/>
          <w:szCs w:val="24"/>
        </w:rPr>
        <w:t xml:space="preserve"> Развить у студентов навыки анализа и теоретического осмысления </w:t>
      </w:r>
      <w:r w:rsidR="009969C5">
        <w:rPr>
          <w:rFonts w:ascii="Times New Roman" w:hAnsi="Times New Roman"/>
          <w:sz w:val="24"/>
          <w:szCs w:val="24"/>
        </w:rPr>
        <w:t>специфики современного искусства</w:t>
      </w:r>
      <w:r w:rsidRPr="00BA2611">
        <w:rPr>
          <w:rFonts w:ascii="Times New Roman" w:hAnsi="Times New Roman"/>
          <w:sz w:val="24"/>
          <w:szCs w:val="24"/>
        </w:rPr>
        <w:t>;</w:t>
      </w:r>
    </w:p>
    <w:p w14:paraId="481F88CB" w14:textId="0F3D31A1" w:rsidR="009C7A8A" w:rsidRPr="00BA2611" w:rsidRDefault="009C7A8A" w:rsidP="009969C5">
      <w:pPr>
        <w:pStyle w:val="a4"/>
        <w:numPr>
          <w:ilvl w:val="0"/>
          <w:numId w:val="36"/>
        </w:num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2611">
        <w:rPr>
          <w:rFonts w:ascii="Times New Roman" w:hAnsi="Times New Roman"/>
          <w:sz w:val="24"/>
          <w:szCs w:val="24"/>
        </w:rPr>
        <w:t xml:space="preserve"> Сформировать способность использовать знания и умения в области истории современного искусства в решении практических задач;</w:t>
      </w:r>
    </w:p>
    <w:p w14:paraId="7CCF9CCC" w14:textId="77777777" w:rsidR="009C7A8A" w:rsidRPr="00BA2611" w:rsidRDefault="009C7A8A" w:rsidP="009969C5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A2611">
        <w:rPr>
          <w:rFonts w:ascii="Times New Roman" w:hAnsi="Times New Roman"/>
          <w:sz w:val="24"/>
          <w:szCs w:val="24"/>
        </w:rPr>
        <w:t xml:space="preserve"> Способствовать формированию понимания потенциала в использовании полученных знаний в педагогической деятельности.</w:t>
      </w:r>
    </w:p>
    <w:p w14:paraId="43BF4222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06"/>
        <w:gridCol w:w="2290"/>
        <w:gridCol w:w="1437"/>
        <w:gridCol w:w="1809"/>
        <w:gridCol w:w="1453"/>
        <w:gridCol w:w="1453"/>
      </w:tblGrid>
      <w:tr w:rsidR="009C7A8A" w:rsidRPr="0018462C" w14:paraId="30559646" w14:textId="77777777" w:rsidTr="009969C5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8EE4B" w14:textId="77777777" w:rsidR="009C7A8A" w:rsidRPr="0018462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A61DA" w14:textId="77777777" w:rsidR="009C7A8A" w:rsidRPr="0018462C" w:rsidRDefault="009C7A8A" w:rsidP="009C7A8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8C149" w14:textId="77777777" w:rsidR="009C7A8A" w:rsidRPr="0018462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BE63C" w14:textId="77777777" w:rsidR="009C7A8A" w:rsidRPr="0018462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C6809" w14:textId="77777777" w:rsidR="009C7A8A" w:rsidRPr="0018462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14:paraId="619FEBBF" w14:textId="77777777" w:rsidR="009C7A8A" w:rsidRPr="0018462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23ED5B" w14:textId="77777777" w:rsidR="009C7A8A" w:rsidRPr="0018462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9969C5" w:rsidRPr="0018462C" w14:paraId="5BE644DD" w14:textId="77777777" w:rsidTr="009969C5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2C994" w14:textId="02CC8845" w:rsidR="009969C5" w:rsidRPr="0018462C" w:rsidRDefault="009969C5" w:rsidP="0099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46A1C" w14:textId="5F600D6B" w:rsidR="009969C5" w:rsidRPr="0018462C" w:rsidRDefault="009969C5" w:rsidP="009969C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hAnsi="Times New Roman"/>
                <w:color w:val="000000"/>
              </w:rPr>
              <w:t xml:space="preserve">Владеет навыками работы с разными видами научных источников, знает методологию культурологической </w:t>
            </w:r>
            <w:proofErr w:type="gramStart"/>
            <w:r w:rsidRPr="0018462C">
              <w:rPr>
                <w:rFonts w:ascii="Times New Roman" w:hAnsi="Times New Roman"/>
                <w:color w:val="000000"/>
              </w:rPr>
              <w:t xml:space="preserve">работы, </w:t>
            </w:r>
            <w:r w:rsidRPr="0018462C">
              <w:rPr>
                <w:rFonts w:ascii="Times New Roman" w:hAnsi="Times New Roman"/>
              </w:rPr>
              <w:t xml:space="preserve"> использует</w:t>
            </w:r>
            <w:proofErr w:type="gramEnd"/>
            <w:r w:rsidRPr="0018462C">
              <w:rPr>
                <w:rFonts w:ascii="Times New Roman" w:hAnsi="Times New Roman"/>
              </w:rPr>
              <w:t xml:space="preserve"> данные вспомогательных искусствоведческих дисциплин при характеристике источников, знает специфику археологических памятников как исторических источников</w:t>
            </w: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76E64" w14:textId="505E7221" w:rsidR="009969C5" w:rsidRPr="0018462C" w:rsidRDefault="009969C5" w:rsidP="0099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ОР.2.1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2D157" w14:textId="5230DCC2" w:rsidR="009969C5" w:rsidRPr="0018462C" w:rsidRDefault="009969C5" w:rsidP="00CC40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hAnsi="Times New Roman"/>
              </w:rPr>
              <w:t xml:space="preserve">Умеет осуществлять отбор </w:t>
            </w:r>
            <w:r w:rsidR="00CC4060" w:rsidRPr="0018462C">
              <w:rPr>
                <w:rFonts w:ascii="Times New Roman" w:hAnsi="Times New Roman"/>
              </w:rPr>
              <w:t>научных</w:t>
            </w:r>
            <w:r w:rsidRPr="0018462C">
              <w:rPr>
                <w:rFonts w:ascii="Times New Roman" w:hAnsi="Times New Roman"/>
              </w:rPr>
              <w:t xml:space="preserve"> источников по теме исследования, знает характеристику основных типов и видов </w:t>
            </w:r>
            <w:r w:rsidR="00CC4060" w:rsidRPr="0018462C">
              <w:rPr>
                <w:rFonts w:ascii="Times New Roman" w:hAnsi="Times New Roman"/>
              </w:rPr>
              <w:t>научных</w:t>
            </w:r>
            <w:r w:rsidRPr="0018462C">
              <w:rPr>
                <w:rFonts w:ascii="Times New Roman" w:hAnsi="Times New Roman"/>
              </w:rPr>
              <w:t xml:space="preserve"> источников, осуществляет грамотную коммуникацию с другими участниками образовательного процесса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25B65E" w14:textId="625E4A39" w:rsidR="009969C5" w:rsidRPr="0018462C" w:rsidRDefault="009969C5" w:rsidP="0099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hAnsi="Times New Roman"/>
                <w:sz w:val="28"/>
                <w:szCs w:val="28"/>
              </w:rPr>
              <w:t>УК-3.1., УК-3.2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BF6E96" w14:textId="021B2E79" w:rsidR="009969C5" w:rsidRPr="0018462C" w:rsidRDefault="00E6002C" w:rsidP="009969C5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Эссе</w:t>
            </w:r>
          </w:p>
          <w:p w14:paraId="733C4902" w14:textId="77777777" w:rsidR="009969C5" w:rsidRPr="0018462C" w:rsidRDefault="009969C5" w:rsidP="009969C5">
            <w:pPr>
              <w:ind w:firstLine="17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Устное сообщение</w:t>
            </w:r>
          </w:p>
          <w:p w14:paraId="6AC9D466" w14:textId="79FF05BF" w:rsidR="009969C5" w:rsidRPr="0018462C" w:rsidRDefault="00E6002C" w:rsidP="00996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lang w:eastAsia="ru-RU"/>
              </w:rPr>
              <w:t>Конспект</w:t>
            </w:r>
          </w:p>
        </w:tc>
      </w:tr>
    </w:tbl>
    <w:p w14:paraId="2BECBD36" w14:textId="77777777" w:rsidR="009C7A8A" w:rsidRPr="00DB597C" w:rsidRDefault="009C7A8A" w:rsidP="009C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237BD0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5051A112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381"/>
        <w:gridCol w:w="814"/>
        <w:gridCol w:w="813"/>
        <w:gridCol w:w="1347"/>
        <w:gridCol w:w="1177"/>
        <w:gridCol w:w="816"/>
      </w:tblGrid>
      <w:tr w:rsidR="009C7A8A" w:rsidRPr="00DB597C" w14:paraId="076E2E94" w14:textId="77777777" w:rsidTr="00E6002C">
        <w:trPr>
          <w:trHeight w:val="203"/>
        </w:trPr>
        <w:tc>
          <w:tcPr>
            <w:tcW w:w="43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69D0674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D84F4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EB2654C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CE4FA96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C7A8A" w:rsidRPr="00DB597C" w14:paraId="7C09DAEB" w14:textId="77777777" w:rsidTr="00E6002C">
        <w:trPr>
          <w:trHeight w:val="533"/>
        </w:trPr>
        <w:tc>
          <w:tcPr>
            <w:tcW w:w="438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8FD8E54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9E696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1FD991" w14:textId="77777777" w:rsidR="009C7A8A" w:rsidRPr="00DB597C" w:rsidRDefault="009C7A8A" w:rsidP="009C7A8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т.ч.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48EA57AF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1329D67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DCD6789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C7A8A" w:rsidRPr="00DB597C" w14:paraId="1CBC8224" w14:textId="77777777" w:rsidTr="00E6002C">
        <w:trPr>
          <w:trHeight w:val="1"/>
        </w:trPr>
        <w:tc>
          <w:tcPr>
            <w:tcW w:w="43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055CB" w14:textId="77777777" w:rsidR="009C7A8A" w:rsidRPr="00DB597C" w:rsidRDefault="009C7A8A" w:rsidP="009C7A8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8204A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BA507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06D7FB" w14:textId="77777777" w:rsidR="009C7A8A" w:rsidRPr="00DB597C" w:rsidRDefault="009C7A8A" w:rsidP="009C7A8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989B3E" w14:textId="77777777" w:rsidR="009C7A8A" w:rsidRPr="00DB597C" w:rsidRDefault="009C7A8A" w:rsidP="009C7A8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8851F2" w14:textId="77777777" w:rsidR="009C7A8A" w:rsidRPr="00DB597C" w:rsidRDefault="009C7A8A" w:rsidP="009C7A8A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C7A8A" w:rsidRPr="00DB597C" w14:paraId="75AE7014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94EA9" w14:textId="32D84EBD" w:rsidR="009C7A8A" w:rsidRPr="00003711" w:rsidRDefault="009C7A8A" w:rsidP="00E600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00371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E6002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Предпосылки к формированию современного искусства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B69FB" w14:textId="5C90303F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DB20E" w14:textId="56A5BD84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747DD4" w14:textId="7B9BD073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C1771" w14:textId="70F3C38E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9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EC1355" w14:textId="71254F03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18</w:t>
            </w:r>
          </w:p>
        </w:tc>
      </w:tr>
      <w:tr w:rsidR="009C7A8A" w:rsidRPr="00DB597C" w14:paraId="50E7557E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EA50E" w14:textId="074E761F" w:rsidR="009C7A8A" w:rsidRPr="00DB597C" w:rsidRDefault="009C7A8A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6002C">
              <w:rPr>
                <w:rFonts w:ascii="Times New Roman" w:eastAsia="Times New Roman" w:hAnsi="Times New Roman"/>
                <w:lang w:eastAsia="ru-RU"/>
              </w:rPr>
              <w:t>Классическое искусство и динамика отказа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ED23F" w14:textId="3672938F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46B4A" w14:textId="49E23D20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04DCC3" w14:textId="357BF039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5E761" w14:textId="0F878844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DA331A" w14:textId="4B9A353D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 w:rsidR="009C7A8A" w:rsidRPr="00DB597C" w14:paraId="368797C9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B5F0" w14:textId="02B9EB99" w:rsidR="009C7A8A" w:rsidRPr="00DB597C" w:rsidRDefault="009C7A8A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1.2 </w:t>
            </w:r>
            <w:r w:rsidR="00E6002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Философские основания пересмотра классического искусства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B98FE" w14:textId="1860F14E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93C31" w14:textId="56228A58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96D734" w14:textId="71095124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CAB098" w14:textId="7223B6B7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4,5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E594BB" w14:textId="7245CE5B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9</w:t>
            </w:r>
          </w:p>
        </w:tc>
      </w:tr>
      <w:tr w:rsidR="009C7A8A" w:rsidRPr="00DB597C" w14:paraId="5DD462B1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6C94C" w14:textId="78264612" w:rsidR="009C7A8A" w:rsidRPr="00DB597C" w:rsidRDefault="009C7A8A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 </w:t>
            </w:r>
            <w:r w:rsidR="00E6002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Авангард как практики освоения революции в искусстве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522D4" w14:textId="01BBFDA0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5FE07" w14:textId="00935FD5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2F124E" w14:textId="6E0A00A2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DE2A47" w14:textId="146BAA17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1,5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08CE05" w14:textId="5064AB24" w:rsidR="009C7A8A" w:rsidRPr="00DB597C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3</w:t>
            </w:r>
          </w:p>
        </w:tc>
      </w:tr>
      <w:tr w:rsidR="009C7A8A" w:rsidRPr="00DB597C" w14:paraId="788E8C58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F4957" w14:textId="10C82535" w:rsidR="009C7A8A" w:rsidRPr="00003711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00371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="00E6002C" w:rsidRPr="00E6002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Проблематика современности: основные концепции и подходы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D7D6C" w14:textId="5B035E40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18AE0" w14:textId="2E13CB04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4989C4" w14:textId="6CAC4F21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370E9B" w14:textId="47B3327F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380116" w14:textId="3373F429" w:rsidR="009C7A8A" w:rsidRPr="00003711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22</w:t>
            </w:r>
          </w:p>
        </w:tc>
      </w:tr>
      <w:tr w:rsidR="009C7A8A" w:rsidRPr="00DB597C" w14:paraId="32F419E9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B06A1" w14:textId="1153E4D4" w:rsidR="009C7A8A" w:rsidRPr="006600A5" w:rsidRDefault="009C7A8A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 </w:t>
            </w:r>
            <w:r w:rsidR="00E6002C"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Послевоенное искусство: социальные, политические, экономические истоки формирования и контекст.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A0F4D" w14:textId="054C4976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9DB61" w14:textId="54278CA1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821358" w14:textId="47057F0F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2D0198" w14:textId="4F1B9133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A2E9E8" w14:textId="1321EEF6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C7A8A" w:rsidRPr="00DB597C" w14:paraId="321B5CA6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2D510" w14:textId="0425BF62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 </w:t>
            </w:r>
            <w:r w:rsidR="00E6002C" w:rsidRPr="006600A5">
              <w:rPr>
                <w:rFonts w:ascii="Times New Roman" w:hAnsi="Times New Roman"/>
                <w:sz w:val="24"/>
                <w:szCs w:val="24"/>
              </w:rPr>
              <w:t>Кризис авангарда первой трети XX века как источник формирования послевоенных художественных течений.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4A359" w14:textId="5ABB67DA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B73AF" w14:textId="354646F2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91DF36" w14:textId="11F21896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2CDDE7" w14:textId="63376D40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49C51B" w14:textId="72E083D9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C7A8A" w:rsidRPr="00DB597C" w14:paraId="1A8EBEB5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BE1CDA" w14:textId="437D05D9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2.3 </w:t>
            </w:r>
            <w:r w:rsidR="00E6002C" w:rsidRPr="006600A5">
              <w:rPr>
                <w:rFonts w:ascii="Times New Roman" w:hAnsi="Times New Roman"/>
                <w:sz w:val="24"/>
                <w:szCs w:val="24"/>
              </w:rPr>
              <w:t xml:space="preserve">Теоретическое осмысление культуры второй половины XX – начала XXI вв.: </w:t>
            </w:r>
            <w:proofErr w:type="spellStart"/>
            <w:r w:rsidR="00E6002C" w:rsidRPr="006600A5">
              <w:rPr>
                <w:rFonts w:ascii="Times New Roman" w:hAnsi="Times New Roman"/>
                <w:sz w:val="24"/>
                <w:szCs w:val="24"/>
              </w:rPr>
              <w:t>неомарксистская</w:t>
            </w:r>
            <w:proofErr w:type="spellEnd"/>
            <w:r w:rsidR="00E6002C" w:rsidRPr="006600A5">
              <w:rPr>
                <w:rFonts w:ascii="Times New Roman" w:hAnsi="Times New Roman"/>
                <w:sz w:val="24"/>
                <w:szCs w:val="24"/>
              </w:rPr>
              <w:t>, феминистская, структуралистская и постструктуралистская критические программы.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5BB26" w14:textId="232D09A5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9867B" w14:textId="7CFA487D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39092E" w14:textId="45CD1402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220427" w14:textId="28458A96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0608DB" w14:textId="581762EE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C7A8A" w:rsidRPr="00DB597C" w14:paraId="0497EC7C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6F70C" w14:textId="20598316" w:rsidR="009C7A8A" w:rsidRPr="006600A5" w:rsidRDefault="00E6002C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3. </w:t>
            </w:r>
            <w:r w:rsidRPr="006600A5">
              <w:rPr>
                <w:rFonts w:ascii="Times New Roman" w:hAnsi="Times New Roman"/>
                <w:b/>
                <w:sz w:val="24"/>
                <w:szCs w:val="24"/>
              </w:rPr>
              <w:t>Современное искусство в системе глобального капитализма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08AA2" w14:textId="0750D93D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C34BAE" w14:textId="72C53DA8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3B4274" w14:textId="3BAF0499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139BA" w14:textId="089AE66F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C06964" w14:textId="1740AF2E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9C7A8A" w:rsidRPr="00DB597C" w14:paraId="216F67D3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80BA4" w14:textId="701D5A25" w:rsidR="009C7A8A" w:rsidRPr="006600A5" w:rsidRDefault="009C7A8A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 w:rsidR="00E6002C"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E6002C"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02C" w:rsidRPr="006600A5">
              <w:rPr>
                <w:rFonts w:ascii="Times New Roman" w:hAnsi="Times New Roman"/>
                <w:sz w:val="24"/>
                <w:szCs w:val="24"/>
              </w:rPr>
              <w:t xml:space="preserve">Демократизация художественного образования в </w:t>
            </w:r>
            <w:proofErr w:type="gramStart"/>
            <w:r w:rsidR="00E6002C" w:rsidRPr="006600A5">
              <w:rPr>
                <w:rFonts w:ascii="Times New Roman" w:hAnsi="Times New Roman"/>
                <w:sz w:val="24"/>
                <w:szCs w:val="24"/>
              </w:rPr>
              <w:t>1980-1990</w:t>
            </w:r>
            <w:proofErr w:type="gramEnd"/>
            <w:r w:rsidR="00E6002C" w:rsidRPr="006600A5">
              <w:rPr>
                <w:rFonts w:ascii="Times New Roman" w:hAnsi="Times New Roman"/>
                <w:sz w:val="24"/>
                <w:szCs w:val="24"/>
              </w:rPr>
              <w:t xml:space="preserve">-ые годы в Америке и странах Европы. Трудовые отношения в сфере современного искусства: </w:t>
            </w:r>
            <w:proofErr w:type="spellStart"/>
            <w:r w:rsidR="00E6002C" w:rsidRPr="006600A5">
              <w:rPr>
                <w:rFonts w:ascii="Times New Roman" w:hAnsi="Times New Roman"/>
                <w:sz w:val="24"/>
                <w:szCs w:val="24"/>
              </w:rPr>
              <w:t>постфордизм</w:t>
            </w:r>
            <w:proofErr w:type="spellEnd"/>
            <w:r w:rsidR="00E6002C" w:rsidRPr="006600A5">
              <w:rPr>
                <w:rFonts w:ascii="Times New Roman" w:hAnsi="Times New Roman"/>
                <w:sz w:val="24"/>
                <w:szCs w:val="24"/>
              </w:rPr>
              <w:t xml:space="preserve">, нематериальный труд и проблема </w:t>
            </w:r>
            <w:proofErr w:type="spellStart"/>
            <w:r w:rsidR="00E6002C" w:rsidRPr="006600A5">
              <w:rPr>
                <w:rFonts w:ascii="Times New Roman" w:hAnsi="Times New Roman"/>
                <w:sz w:val="24"/>
                <w:szCs w:val="24"/>
              </w:rPr>
              <w:t>прекариата</w:t>
            </w:r>
            <w:proofErr w:type="spellEnd"/>
            <w:r w:rsidR="00E6002C" w:rsidRPr="006600A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E6002C" w:rsidRPr="006600A5">
              <w:rPr>
                <w:rFonts w:ascii="Times New Roman" w:hAnsi="Times New Roman"/>
                <w:sz w:val="24"/>
                <w:szCs w:val="24"/>
              </w:rPr>
              <w:t>Операизм</w:t>
            </w:r>
            <w:proofErr w:type="spellEnd"/>
            <w:r w:rsidR="00E6002C" w:rsidRPr="006600A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E6002C" w:rsidRPr="006600A5">
              <w:rPr>
                <w:rFonts w:ascii="Times New Roman" w:hAnsi="Times New Roman"/>
                <w:sz w:val="24"/>
                <w:szCs w:val="24"/>
              </w:rPr>
              <w:t>постопераизм</w:t>
            </w:r>
            <w:proofErr w:type="spellEnd"/>
            <w:r w:rsidR="00E6002C" w:rsidRPr="006600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36E10" w14:textId="1F4CC618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253B3" w14:textId="466A9386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31C57A" w14:textId="30D85051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71D626" w14:textId="558C287C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316153" w14:textId="2B8C08FF" w:rsidR="009C7A8A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6002C" w:rsidRPr="00DB597C" w14:paraId="5C855896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9C510" w14:textId="45D0604E" w:rsidR="00E6002C" w:rsidRPr="006600A5" w:rsidRDefault="00E6002C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hAnsi="Times New Roman"/>
                <w:sz w:val="24"/>
                <w:szCs w:val="24"/>
              </w:rPr>
              <w:t xml:space="preserve">Тема 3.2 Послевоенные теории модернизма: Уход от автономии искусства к сетевой гетерономии. Эстетическая теория Т.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Адорно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, теории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Памеллы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 М. Ли, Д.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Джослита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, Х.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Штейерль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 и др. Принципиальное различие в интерпретации модернизма постмодернистским и современным искусством.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9DC7E" w14:textId="1174BCAB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C93E7" w14:textId="4A43CAFA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D305B7" w14:textId="1FF9F05D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38F46FA" w14:textId="67555B66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A2A449" w14:textId="3528481A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6002C" w:rsidRPr="00DB597C" w14:paraId="622C2099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C02F0" w14:textId="45D3A98D" w:rsidR="00E6002C" w:rsidRPr="006600A5" w:rsidRDefault="00E6002C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hAnsi="Times New Roman"/>
                <w:sz w:val="24"/>
                <w:szCs w:val="24"/>
              </w:rPr>
              <w:t xml:space="preserve">Тема 3.3 Институциональная критика искусства: художественные практики и теории. Б. Бухло, А. Фрейзер, Х.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Хааке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, Т. Хиршхорн, П.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Бурдье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>, К. Бишоп, Д. Дэвис, Д. Брайан-Уилсон и др.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9711A" w14:textId="576142C2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4C9F7" w14:textId="009939D2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14C233" w14:textId="4B840CB4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6B0494" w14:textId="39A4C98C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89B8AE4" w14:textId="71C49363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6002C" w:rsidRPr="00DB597C" w14:paraId="197A445D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DAA90" w14:textId="687F9CFA" w:rsidR="00E6002C" w:rsidRPr="006600A5" w:rsidRDefault="00E6002C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A5">
              <w:rPr>
                <w:rFonts w:ascii="Times New Roman" w:hAnsi="Times New Roman"/>
                <w:sz w:val="24"/>
                <w:szCs w:val="24"/>
              </w:rPr>
              <w:t xml:space="preserve">Тема 3.4 Современное искусство после экономического кризиса 2008 года: идеи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посткапитализма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неореакция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акселерационизм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 и консервативный поворот.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530C0" w14:textId="54D66A83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C18CE" w14:textId="1EE2E878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00759E" w14:textId="3861526C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BAD25FD" w14:textId="38547971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970A7E" w14:textId="31C4F195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6002C" w:rsidRPr="00DB597C" w14:paraId="35D0F8CF" w14:textId="77777777" w:rsidTr="00E6002C">
        <w:trPr>
          <w:trHeight w:val="1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913F2" w14:textId="574FB92C" w:rsidR="00E6002C" w:rsidRPr="006600A5" w:rsidRDefault="00E6002C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00A5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Искусство действия и теории </w:t>
            </w:r>
            <w:proofErr w:type="spellStart"/>
            <w:r w:rsidRPr="006600A5">
              <w:rPr>
                <w:rFonts w:ascii="Times New Roman" w:hAnsi="Times New Roman"/>
                <w:b/>
                <w:sz w:val="24"/>
                <w:szCs w:val="24"/>
              </w:rPr>
              <w:t>перформативности</w:t>
            </w:r>
            <w:proofErr w:type="spellEnd"/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F39CE" w14:textId="19862DCA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9564D" w14:textId="4BB20ABD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907FDF" w14:textId="4985F361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8654D2" w14:textId="0B18E5C5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70C8B7" w14:textId="3BA583BA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E6002C" w:rsidRPr="00DB597C" w14:paraId="598C8473" w14:textId="77777777" w:rsidTr="00E6002C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08DAF" w14:textId="315361B2" w:rsidR="00E6002C" w:rsidRPr="006600A5" w:rsidRDefault="00E6002C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00A5">
              <w:rPr>
                <w:rFonts w:ascii="Times New Roman" w:hAnsi="Times New Roman"/>
                <w:sz w:val="24"/>
                <w:szCs w:val="24"/>
              </w:rPr>
              <w:t>Тема 4.1 Перформативный поворот и его институционализация в современном искусстве: художественные практики и теоретические подходы.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867B0" w14:textId="4E900FB2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EA12F" w14:textId="1683F90A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0A3E2C" w14:textId="73819803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FFFD5F" w14:textId="1751F431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A7E1C2" w14:textId="66601E72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6002C" w:rsidRPr="00DB597C" w14:paraId="6344E0B6" w14:textId="77777777" w:rsidTr="00E6002C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72FB1" w14:textId="23465367" w:rsidR="00E6002C" w:rsidRPr="006600A5" w:rsidRDefault="00E6002C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00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4.2 Физика и метафизика тела: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постгуманизм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>, кибернетика и границы телесности.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D86C5" w14:textId="43B41390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781BDD" w14:textId="776E1073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D1E77F" w14:textId="064EEDD9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AAB080" w14:textId="7EBDADBB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4215A3" w14:textId="2D6E9F11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E6002C" w:rsidRPr="00DB597C" w14:paraId="4538EBF6" w14:textId="77777777" w:rsidTr="00E6002C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95B0D" w14:textId="467FD8C9" w:rsidR="00E6002C" w:rsidRPr="006600A5" w:rsidRDefault="00E6002C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00A5">
              <w:rPr>
                <w:rFonts w:ascii="Times New Roman" w:hAnsi="Times New Roman"/>
                <w:b/>
                <w:sz w:val="24"/>
                <w:szCs w:val="24"/>
              </w:rPr>
              <w:t>Раздел 5. Современное искусство и электронные медиа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70898" w14:textId="7B9CEFF9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18742" w14:textId="5D20268D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1ED939" w14:textId="6A8F57A6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804F48" w14:textId="54278DF8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6E1C1A" w14:textId="41F83953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E6002C" w:rsidRPr="00DB597C" w14:paraId="7D088ABF" w14:textId="77777777" w:rsidTr="00E6002C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25C7C" w14:textId="4229F2EC" w:rsidR="00E6002C" w:rsidRPr="006600A5" w:rsidRDefault="00E6002C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A5">
              <w:rPr>
                <w:rFonts w:ascii="Times New Roman" w:hAnsi="Times New Roman"/>
                <w:sz w:val="24"/>
                <w:szCs w:val="24"/>
              </w:rPr>
              <w:t xml:space="preserve">Тема 5.1 Современное искусство и теории архива: от концептуализма к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post-internet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 xml:space="preserve">. Уязвимость искусства новых медиа перед устареванием технологий. Документация и музейное хранение </w:t>
            </w:r>
            <w:proofErr w:type="spellStart"/>
            <w:r w:rsidRPr="006600A5">
              <w:rPr>
                <w:rFonts w:ascii="Times New Roman" w:hAnsi="Times New Roman"/>
                <w:sz w:val="24"/>
                <w:szCs w:val="24"/>
              </w:rPr>
              <w:t>медиаискусства</w:t>
            </w:r>
            <w:proofErr w:type="spellEnd"/>
            <w:r w:rsidRPr="006600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2D0EC" w14:textId="60C593DF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5B956" w14:textId="51A584AE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13FCA5" w14:textId="469F9E2C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ED02F10" w14:textId="6EAEF3EA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3AA72F2" w14:textId="7B0EFCC9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6002C" w:rsidRPr="00DB597C" w14:paraId="5382BD3D" w14:textId="77777777" w:rsidTr="00E6002C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1FD6E" w14:textId="0D2862C4" w:rsidR="00E6002C" w:rsidRPr="006600A5" w:rsidRDefault="00E6002C" w:rsidP="00E60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5.2 </w:t>
            </w:r>
            <w:proofErr w:type="spellStart"/>
            <w:r w:rsidRPr="006600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Постмедиальна</w:t>
            </w:r>
            <w:r w:rsidR="006600A5" w:rsidRPr="006600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</w:t>
            </w:r>
            <w:proofErr w:type="spellEnd"/>
            <w:r w:rsidR="006600A5" w:rsidRPr="006600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эстетика, техники и технологии </w:t>
            </w:r>
            <w:proofErr w:type="spellStart"/>
            <w:r w:rsidR="006600A5" w:rsidRPr="006600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медиаискусства</w:t>
            </w:r>
            <w:proofErr w:type="spellEnd"/>
            <w:r w:rsidR="006600A5" w:rsidRPr="006600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41631" w14:textId="2CD680FA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4163D" w14:textId="165DF35F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A60417" w14:textId="78492EF2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8F7CFB5" w14:textId="3A1B3497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E81538" w14:textId="60831DE2" w:rsidR="00E6002C" w:rsidRPr="006600A5" w:rsidRDefault="006600A5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C7A8A" w:rsidRPr="00DB597C" w14:paraId="248C0C20" w14:textId="77777777" w:rsidTr="00E6002C">
        <w:trPr>
          <w:trHeight w:val="357"/>
        </w:trPr>
        <w:tc>
          <w:tcPr>
            <w:tcW w:w="43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EC5BF" w14:textId="77777777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4FDC9" w14:textId="77777777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8FA35" w14:textId="77777777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3BC90" w14:textId="77777777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135BD26" w14:textId="77777777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A636AB" w14:textId="77777777" w:rsidR="009C7A8A" w:rsidRPr="006600A5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600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</w:tr>
    </w:tbl>
    <w:p w14:paraId="2BB9DE79" w14:textId="77777777" w:rsidR="009C7A8A" w:rsidRPr="00DB597C" w:rsidRDefault="009C7A8A" w:rsidP="009C7A8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E4A635E" w14:textId="7AEAD30D" w:rsidR="009C7A8A" w:rsidRPr="00DB597C" w:rsidRDefault="009C7A8A" w:rsidP="001846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: </w:t>
      </w:r>
      <w:r w:rsidRPr="00003711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работа в группах, дискуссия, аналитическая работа с источниками и научной литературой, выступление с докладами</w:t>
      </w:r>
      <w:r w:rsidR="001846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6D2EC3B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24BD8088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2"/>
        <w:gridCol w:w="1385"/>
        <w:gridCol w:w="1609"/>
        <w:gridCol w:w="1608"/>
        <w:gridCol w:w="1608"/>
        <w:gridCol w:w="1077"/>
        <w:gridCol w:w="812"/>
        <w:gridCol w:w="777"/>
      </w:tblGrid>
      <w:tr w:rsidR="009C7A8A" w:rsidRPr="00DB597C" w14:paraId="032AE921" w14:textId="77777777" w:rsidTr="009C7A8A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4F8A6DE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2654BD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D9214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929E4AD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36B1C4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4E7BC7" w14:textId="77777777" w:rsidR="009C7A8A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05EF5764" w14:textId="77777777" w:rsidR="009C7A8A" w:rsidRPr="00C978C4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83F7D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A88609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C7A8A" w:rsidRPr="00DB597C" w14:paraId="03B18561" w14:textId="77777777" w:rsidTr="009C7A8A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3E5302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033A2A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0DB1DD9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14D757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95DF59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BA642C1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45BD5C2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2243FD4" w14:textId="77777777" w:rsidR="009C7A8A" w:rsidRPr="00DB597C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C7A8A" w:rsidRPr="00DB597C" w14:paraId="42764DE5" w14:textId="77777777" w:rsidTr="009C7A8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569A27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64A1AF" w14:textId="718A8447" w:rsidR="009C7A8A" w:rsidRPr="00033E09" w:rsidRDefault="009C7A8A" w:rsidP="00033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 w:rsidR="00033E09"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C9B9667" w14:textId="65807564" w:rsidR="009C7A8A" w:rsidRPr="00033E09" w:rsidRDefault="00033E09" w:rsidP="009C7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E5F9D5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 xml:space="preserve">Индикаторы оценки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AE4981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46ADB5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382DC69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E4E71F4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9C7A8A" w:rsidRPr="00DB597C" w14:paraId="2552AACA" w14:textId="77777777" w:rsidTr="009C7A8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972321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2B9A21" w14:textId="544684D4" w:rsidR="009C7A8A" w:rsidRPr="00033E09" w:rsidRDefault="009C7A8A" w:rsidP="00033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ОР.</w:t>
            </w:r>
            <w:r w:rsidR="00033E09"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33E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C4C878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4B6D65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B0B8AC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A9776D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575B61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59565A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9C7A8A" w:rsidRPr="00DB597C" w14:paraId="496EED13" w14:textId="77777777" w:rsidTr="009C7A8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6ED707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A3C2AF9" w14:textId="08762874" w:rsidR="009C7A8A" w:rsidRPr="00033E09" w:rsidRDefault="009C7A8A" w:rsidP="00033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ОР.</w:t>
            </w:r>
            <w:r w:rsidR="00033E09"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033E09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4936A6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Устное выступление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C24DE1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>Индикаторы оценки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3286D5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>3-4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6B67E8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D7DF08B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381E65B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3E0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9C7A8A" w:rsidRPr="00DB597C" w14:paraId="127951C5" w14:textId="77777777" w:rsidTr="009C7A8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89DEB3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3148FA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8C97165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0FE99C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81EF2C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7C13B3C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0A34E1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19B6B8A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C7A8A" w:rsidRPr="00DB597C" w14:paraId="405379A9" w14:textId="77777777" w:rsidTr="009C7A8A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42B4BA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1C2C52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DD1D14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B1798E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912F00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C4FAEC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7DB2D77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6C0046" w14:textId="77777777" w:rsidR="009C7A8A" w:rsidRPr="00033E09" w:rsidRDefault="009C7A8A" w:rsidP="009C7A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3E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D6F2887" w14:textId="77777777" w:rsidR="009C7A8A" w:rsidRPr="00DB597C" w:rsidRDefault="009C7A8A" w:rsidP="009C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C729E9C" w14:textId="77777777" w:rsidR="009C7A8A" w:rsidRPr="00A7682F" w:rsidRDefault="009C7A8A" w:rsidP="009C7A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A7682F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6.2. Критерии аттестации</w:t>
      </w:r>
    </w:p>
    <w:p w14:paraId="243B78CD" w14:textId="77777777" w:rsidR="009C7A8A" w:rsidRPr="00A7682F" w:rsidRDefault="009C7A8A" w:rsidP="009C7A8A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11"/>
        <w:tblW w:w="4962" w:type="pct"/>
        <w:tblLayout w:type="fixed"/>
        <w:tblLook w:val="04A0" w:firstRow="1" w:lastRow="0" w:firstColumn="1" w:lastColumn="0" w:noHBand="0" w:noVBand="1"/>
      </w:tblPr>
      <w:tblGrid>
        <w:gridCol w:w="669"/>
        <w:gridCol w:w="1466"/>
        <w:gridCol w:w="1880"/>
        <w:gridCol w:w="949"/>
        <w:gridCol w:w="4309"/>
      </w:tblGrid>
      <w:tr w:rsidR="009C7A8A" w:rsidRPr="00A7682F" w14:paraId="1F29532E" w14:textId="77777777" w:rsidTr="009C7A8A">
        <w:trPr>
          <w:trHeight w:val="855"/>
        </w:trPr>
        <w:tc>
          <w:tcPr>
            <w:tcW w:w="680" w:type="dxa"/>
            <w:hideMark/>
          </w:tcPr>
          <w:p w14:paraId="189617CF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00" w:type="dxa"/>
            <w:hideMark/>
          </w:tcPr>
          <w:p w14:paraId="511C10AD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26" w:type="dxa"/>
            <w:hideMark/>
          </w:tcPr>
          <w:p w14:paraId="3CB8AAB1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969" w:type="dxa"/>
            <w:hideMark/>
          </w:tcPr>
          <w:p w14:paraId="13792D15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Шкала</w:t>
            </w:r>
          </w:p>
        </w:tc>
        <w:tc>
          <w:tcPr>
            <w:tcW w:w="4422" w:type="dxa"/>
            <w:hideMark/>
          </w:tcPr>
          <w:p w14:paraId="2AC33DDF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Индикаторы оценки</w:t>
            </w:r>
          </w:p>
        </w:tc>
      </w:tr>
      <w:tr w:rsidR="009C7A8A" w:rsidRPr="00A7682F" w14:paraId="01898B6C" w14:textId="77777777" w:rsidTr="009C7A8A">
        <w:trPr>
          <w:trHeight w:val="3588"/>
        </w:trPr>
        <w:tc>
          <w:tcPr>
            <w:tcW w:w="680" w:type="dxa"/>
            <w:vMerge w:val="restart"/>
          </w:tcPr>
          <w:p w14:paraId="0F68C3E9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0" w:type="dxa"/>
            <w:vMerge w:val="restart"/>
          </w:tcPr>
          <w:p w14:paraId="41307DF6" w14:textId="7A6F8C9A" w:rsidR="009C7A8A" w:rsidRPr="00A7682F" w:rsidRDefault="009C7A8A" w:rsidP="008C39B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8C39B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26" w:type="dxa"/>
            <w:vMerge w:val="restart"/>
          </w:tcPr>
          <w:p w14:paraId="7C5D28AB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Устное выступление</w:t>
            </w:r>
          </w:p>
        </w:tc>
        <w:tc>
          <w:tcPr>
            <w:tcW w:w="969" w:type="dxa"/>
          </w:tcPr>
          <w:p w14:paraId="1CEE3450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14:paraId="7959B534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Студент демонстрирует отличные знания всего учебного материала по заданной теме, навыки самостоятельного анализа письменных текстов, свободно владеет терминами и понятиями изучаемого периода. Представленные выводы логичны и соответствуют поставленной задаче.</w:t>
            </w:r>
          </w:p>
        </w:tc>
      </w:tr>
      <w:tr w:rsidR="009C7A8A" w:rsidRPr="00A7682F" w14:paraId="73E1122C" w14:textId="77777777" w:rsidTr="009C7A8A">
        <w:trPr>
          <w:trHeight w:val="378"/>
        </w:trPr>
        <w:tc>
          <w:tcPr>
            <w:tcW w:w="680" w:type="dxa"/>
            <w:vMerge/>
          </w:tcPr>
          <w:p w14:paraId="14B667B5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34B54A72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29F5C587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54A7A086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14:paraId="3DC61A05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Студент демонстрирует плохое усвоение материала, слабые навыки самостоятельного анализа и изложения материала.</w:t>
            </w:r>
          </w:p>
        </w:tc>
      </w:tr>
      <w:tr w:rsidR="009C7A8A" w:rsidRPr="00A7682F" w14:paraId="54BEC125" w14:textId="77777777" w:rsidTr="009C7A8A">
        <w:trPr>
          <w:trHeight w:val="378"/>
        </w:trPr>
        <w:tc>
          <w:tcPr>
            <w:tcW w:w="680" w:type="dxa"/>
            <w:vMerge w:val="restart"/>
          </w:tcPr>
          <w:p w14:paraId="1C831274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0" w:type="dxa"/>
            <w:vMerge w:val="restart"/>
          </w:tcPr>
          <w:p w14:paraId="6B67B857" w14:textId="3413070B" w:rsidR="009C7A8A" w:rsidRPr="00A7682F" w:rsidRDefault="009C7A8A" w:rsidP="008C39B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8C39B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26" w:type="dxa"/>
            <w:vMerge w:val="restart"/>
          </w:tcPr>
          <w:p w14:paraId="0517D766" w14:textId="7AA19EC5" w:rsidR="009C7A8A" w:rsidRPr="00A7682F" w:rsidRDefault="00033E09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  <w:r w:rsidR="009C7A8A"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</w:tcPr>
          <w:p w14:paraId="7EAF05D8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</w:tcPr>
          <w:p w14:paraId="1B802C9A" w14:textId="1B3658E0" w:rsidR="009C7A8A" w:rsidRPr="00A7682F" w:rsidRDefault="00033E09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  <w:r w:rsidR="009C7A8A"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соответствует заявленной теме,</w:t>
            </w:r>
          </w:p>
          <w:p w14:paraId="1F3BD09C" w14:textId="15E6DED7" w:rsidR="009C7A8A" w:rsidRPr="00A7682F" w:rsidRDefault="009C7A8A" w:rsidP="00033E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обозначен круг понятий и терминов, необходимых для описания исследуемого положения, произведен анализ научной литературы по изучаемой проблеме, сопровождается развернутой мультимедийной презентацией. </w:t>
            </w:r>
            <w:r w:rsidR="00033E09"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разделен</w:t>
            </w:r>
            <w:r w:rsidR="00033E09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на смысловые части и отражена логика рассуждений при переходе от одной части к другой. Подача материала выступления: свободное владение содержанием и общение с аудиторией.</w:t>
            </w:r>
          </w:p>
        </w:tc>
      </w:tr>
      <w:tr w:rsidR="009C7A8A" w:rsidRPr="00A7682F" w14:paraId="77F22B78" w14:textId="77777777" w:rsidTr="009C7A8A">
        <w:trPr>
          <w:trHeight w:val="378"/>
        </w:trPr>
        <w:tc>
          <w:tcPr>
            <w:tcW w:w="680" w:type="dxa"/>
            <w:vMerge/>
          </w:tcPr>
          <w:p w14:paraId="3504856E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097F9066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7DD35ECF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30E92F86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14:paraId="7CD0F920" w14:textId="12122D21" w:rsidR="009C7A8A" w:rsidRPr="00A7682F" w:rsidRDefault="00033E09" w:rsidP="00033E0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  <w:r w:rsidR="009C7A8A"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содержит обоснованное исследуемое положение.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  <w:r w:rsidR="009C7A8A"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присутствует ссылка на источники, авторов исследований, студент хорошо отвечает на задаваемые ему вопросы</w:t>
            </w:r>
          </w:p>
        </w:tc>
      </w:tr>
      <w:tr w:rsidR="009C7A8A" w:rsidRPr="00A7682F" w14:paraId="66A1EE0E" w14:textId="77777777" w:rsidTr="009C7A8A">
        <w:trPr>
          <w:trHeight w:val="435"/>
        </w:trPr>
        <w:tc>
          <w:tcPr>
            <w:tcW w:w="680" w:type="dxa"/>
            <w:vMerge/>
          </w:tcPr>
          <w:p w14:paraId="207A9BB3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1AB3D44F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7FE4899A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7D7FCDE8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22" w:type="dxa"/>
          </w:tcPr>
          <w:p w14:paraId="2B0B2BF4" w14:textId="7042D2E6" w:rsidR="009C7A8A" w:rsidRPr="00A7682F" w:rsidRDefault="00033E09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Эссе</w:t>
            </w:r>
            <w:r w:rsidR="009C7A8A"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содержит исследуемое положение, выступление не сопровождается презентацией, докладчик плохо отвечает на вопросы слушателей.</w:t>
            </w:r>
          </w:p>
        </w:tc>
      </w:tr>
      <w:tr w:rsidR="009C7A8A" w:rsidRPr="00A7682F" w14:paraId="6CDF8702" w14:textId="77777777" w:rsidTr="009C7A8A">
        <w:trPr>
          <w:trHeight w:val="185"/>
        </w:trPr>
        <w:tc>
          <w:tcPr>
            <w:tcW w:w="680" w:type="dxa"/>
            <w:vMerge w:val="restart"/>
          </w:tcPr>
          <w:p w14:paraId="6D3674B0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0" w:type="dxa"/>
            <w:vMerge w:val="restart"/>
          </w:tcPr>
          <w:p w14:paraId="5D276977" w14:textId="3951BD75" w:rsidR="009C7A8A" w:rsidRPr="00A7682F" w:rsidRDefault="009C7A8A" w:rsidP="008C39BB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8C39B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1926" w:type="dxa"/>
            <w:vMerge w:val="restart"/>
          </w:tcPr>
          <w:p w14:paraId="4C05D8DD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Конспект</w:t>
            </w: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69" w:type="dxa"/>
          </w:tcPr>
          <w:p w14:paraId="175D7FF0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22" w:type="dxa"/>
          </w:tcPr>
          <w:p w14:paraId="7901D202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соответствует заявленной теме,</w:t>
            </w:r>
          </w:p>
          <w:p w14:paraId="55E27CEE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обозначен круг понятий и терминов, необходимых для описания исследуемого положения, произведен анализ научной литературы по изучаемой проблеме, сопровождается развернутой мультимедийной презентацией. Доклад разделен на смысловые части и отражена логика рассуждений при переходе от одной части к другой. Подача материала выступления: свободное владение содержанием и общение с аудиторией.</w:t>
            </w:r>
          </w:p>
        </w:tc>
      </w:tr>
      <w:tr w:rsidR="009C7A8A" w:rsidRPr="00A7682F" w14:paraId="361C4B5A" w14:textId="77777777" w:rsidTr="009C7A8A">
        <w:trPr>
          <w:trHeight w:val="185"/>
        </w:trPr>
        <w:tc>
          <w:tcPr>
            <w:tcW w:w="680" w:type="dxa"/>
            <w:vMerge/>
          </w:tcPr>
          <w:p w14:paraId="564B3BAE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1F3D680A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11CD1BB5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04AC9A97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14:paraId="6CB3504B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содержит обоснованное исследуемое положение. В докладе присутствует ссылка на источники, авторов исследований, студент хорошо отвечает на задаваемые ему вопросы</w:t>
            </w:r>
          </w:p>
        </w:tc>
      </w:tr>
      <w:tr w:rsidR="009C7A8A" w:rsidRPr="00A7682F" w14:paraId="62DE9225" w14:textId="77777777" w:rsidTr="009C7A8A">
        <w:trPr>
          <w:trHeight w:val="1666"/>
        </w:trPr>
        <w:tc>
          <w:tcPr>
            <w:tcW w:w="680" w:type="dxa"/>
            <w:vMerge/>
          </w:tcPr>
          <w:p w14:paraId="76838A24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14:paraId="2F578E1A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14:paraId="4CF33B35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9" w:type="dxa"/>
          </w:tcPr>
          <w:p w14:paraId="2A335033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  <w:p w14:paraId="0D98763E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2" w:type="dxa"/>
          </w:tcPr>
          <w:p w14:paraId="2CFCE777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A7682F">
              <w:rPr>
                <w:rFonts w:ascii="Times New Roman" w:eastAsia="Times New Roman" w:hAnsi="Times New Roman"/>
                <w:sz w:val="24"/>
                <w:szCs w:val="24"/>
              </w:rPr>
              <w:t>Доклад содержит исследуемое положение, выступление не сопровождается презентацией, докладчик плохо отвечает на вопросы слушателей.</w:t>
            </w:r>
          </w:p>
          <w:p w14:paraId="7D4889E2" w14:textId="77777777" w:rsidR="009C7A8A" w:rsidRPr="00A7682F" w:rsidRDefault="009C7A8A" w:rsidP="009C7A8A">
            <w:pPr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</w:tbl>
    <w:p w14:paraId="0F9976C7" w14:textId="77777777" w:rsidR="009C7A8A" w:rsidRPr="00DB597C" w:rsidRDefault="009C7A8A" w:rsidP="009C7A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6E61E6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EAE7178" w14:textId="77777777" w:rsidR="009C7A8A" w:rsidRPr="0018462C" w:rsidRDefault="009C7A8A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2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846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Основная литература </w:t>
      </w:r>
    </w:p>
    <w:p w14:paraId="0E493DDB" w14:textId="77777777" w:rsidR="00033E09" w:rsidRPr="0018462C" w:rsidRDefault="00033E09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1. Ильина </w:t>
      </w:r>
      <w:proofErr w:type="gramStart"/>
      <w:r w:rsidRPr="0018462C">
        <w:rPr>
          <w:rFonts w:ascii="Times New Roman" w:hAnsi="Times New Roman"/>
        </w:rPr>
        <w:t>Т.В.</w:t>
      </w:r>
      <w:proofErr w:type="gramEnd"/>
      <w:r w:rsidRPr="0018462C">
        <w:rPr>
          <w:rFonts w:ascii="Times New Roman" w:hAnsi="Times New Roman"/>
        </w:rPr>
        <w:t xml:space="preserve"> История искусств. Западноевропейское </w:t>
      </w:r>
      <w:proofErr w:type="gramStart"/>
      <w:r w:rsidRPr="0018462C">
        <w:rPr>
          <w:rFonts w:ascii="Times New Roman" w:hAnsi="Times New Roman"/>
        </w:rPr>
        <w:t>искусство :</w:t>
      </w:r>
      <w:proofErr w:type="gramEnd"/>
      <w:r w:rsidRPr="0018462C">
        <w:rPr>
          <w:rFonts w:ascii="Times New Roman" w:hAnsi="Times New Roman"/>
        </w:rPr>
        <w:t xml:space="preserve"> Учебник для вузов. Издательство: </w:t>
      </w:r>
      <w:proofErr w:type="spellStart"/>
      <w:r w:rsidRPr="0018462C">
        <w:rPr>
          <w:rFonts w:ascii="Times New Roman" w:hAnsi="Times New Roman"/>
        </w:rPr>
        <w:t>Высш</w:t>
      </w:r>
      <w:proofErr w:type="spellEnd"/>
      <w:r w:rsidRPr="0018462C">
        <w:rPr>
          <w:rFonts w:ascii="Times New Roman" w:hAnsi="Times New Roman"/>
        </w:rPr>
        <w:t xml:space="preserve">. </w:t>
      </w:r>
      <w:proofErr w:type="spellStart"/>
      <w:r w:rsidRPr="0018462C">
        <w:rPr>
          <w:rFonts w:ascii="Times New Roman" w:hAnsi="Times New Roman"/>
        </w:rPr>
        <w:t>шк</w:t>
      </w:r>
      <w:proofErr w:type="spellEnd"/>
      <w:r w:rsidRPr="0018462C">
        <w:rPr>
          <w:rFonts w:ascii="Times New Roman" w:hAnsi="Times New Roman"/>
        </w:rPr>
        <w:t xml:space="preserve">., 2002. 2. Ильина </w:t>
      </w:r>
      <w:proofErr w:type="gramStart"/>
      <w:r w:rsidRPr="0018462C">
        <w:rPr>
          <w:rFonts w:ascii="Times New Roman" w:hAnsi="Times New Roman"/>
        </w:rPr>
        <w:t>Т.В.</w:t>
      </w:r>
      <w:proofErr w:type="gramEnd"/>
      <w:r w:rsidRPr="0018462C">
        <w:rPr>
          <w:rFonts w:ascii="Times New Roman" w:hAnsi="Times New Roman"/>
        </w:rPr>
        <w:t xml:space="preserve"> История искусств. Отечественное </w:t>
      </w:r>
      <w:proofErr w:type="gramStart"/>
      <w:r w:rsidRPr="0018462C">
        <w:rPr>
          <w:rFonts w:ascii="Times New Roman" w:hAnsi="Times New Roman"/>
        </w:rPr>
        <w:t>искусство :</w:t>
      </w:r>
      <w:proofErr w:type="gramEnd"/>
      <w:r w:rsidRPr="0018462C">
        <w:rPr>
          <w:rFonts w:ascii="Times New Roman" w:hAnsi="Times New Roman"/>
        </w:rPr>
        <w:t xml:space="preserve"> учебник для вузов. Издательство: </w:t>
      </w:r>
      <w:proofErr w:type="spellStart"/>
      <w:r w:rsidRPr="0018462C">
        <w:rPr>
          <w:rFonts w:ascii="Times New Roman" w:hAnsi="Times New Roman"/>
        </w:rPr>
        <w:t>Высш</w:t>
      </w:r>
      <w:proofErr w:type="spellEnd"/>
      <w:r w:rsidRPr="0018462C">
        <w:rPr>
          <w:rFonts w:ascii="Times New Roman" w:hAnsi="Times New Roman"/>
        </w:rPr>
        <w:t xml:space="preserve">. </w:t>
      </w:r>
      <w:proofErr w:type="spellStart"/>
      <w:r w:rsidRPr="0018462C">
        <w:rPr>
          <w:rFonts w:ascii="Times New Roman" w:hAnsi="Times New Roman"/>
        </w:rPr>
        <w:t>шк</w:t>
      </w:r>
      <w:proofErr w:type="spellEnd"/>
      <w:r w:rsidRPr="0018462C">
        <w:rPr>
          <w:rFonts w:ascii="Times New Roman" w:hAnsi="Times New Roman"/>
        </w:rPr>
        <w:t xml:space="preserve">., 2003. 3. </w:t>
      </w:r>
      <w:proofErr w:type="spellStart"/>
      <w:r w:rsidRPr="0018462C">
        <w:rPr>
          <w:rFonts w:ascii="Times New Roman" w:hAnsi="Times New Roman"/>
        </w:rPr>
        <w:t>Эренгросс</w:t>
      </w:r>
      <w:proofErr w:type="spellEnd"/>
      <w:r w:rsidRPr="0018462C">
        <w:rPr>
          <w:rFonts w:ascii="Times New Roman" w:hAnsi="Times New Roman"/>
        </w:rPr>
        <w:t xml:space="preserve"> Б. А Мировая художественная </w:t>
      </w:r>
      <w:proofErr w:type="gramStart"/>
      <w:r w:rsidRPr="0018462C">
        <w:rPr>
          <w:rFonts w:ascii="Times New Roman" w:hAnsi="Times New Roman"/>
        </w:rPr>
        <w:t>культура :</w:t>
      </w:r>
      <w:proofErr w:type="gramEnd"/>
      <w:r w:rsidRPr="0018462C">
        <w:rPr>
          <w:rFonts w:ascii="Times New Roman" w:hAnsi="Times New Roman"/>
        </w:rPr>
        <w:t xml:space="preserve"> Учеб. пособие для вузов. Издательство: </w:t>
      </w:r>
      <w:proofErr w:type="spellStart"/>
      <w:r w:rsidRPr="0018462C">
        <w:rPr>
          <w:rFonts w:ascii="Times New Roman" w:hAnsi="Times New Roman"/>
        </w:rPr>
        <w:t>Высш</w:t>
      </w:r>
      <w:proofErr w:type="spellEnd"/>
      <w:r w:rsidRPr="0018462C">
        <w:rPr>
          <w:rFonts w:ascii="Times New Roman" w:hAnsi="Times New Roman"/>
        </w:rPr>
        <w:t xml:space="preserve">. </w:t>
      </w:r>
      <w:proofErr w:type="spellStart"/>
      <w:r w:rsidRPr="0018462C">
        <w:rPr>
          <w:rFonts w:ascii="Times New Roman" w:hAnsi="Times New Roman"/>
        </w:rPr>
        <w:t>шк</w:t>
      </w:r>
      <w:proofErr w:type="spellEnd"/>
      <w:r w:rsidRPr="0018462C">
        <w:rPr>
          <w:rFonts w:ascii="Times New Roman" w:hAnsi="Times New Roman"/>
        </w:rPr>
        <w:t xml:space="preserve">., 2001. 4. Бычков В.В. </w:t>
      </w:r>
      <w:proofErr w:type="gramStart"/>
      <w:r w:rsidRPr="0018462C">
        <w:rPr>
          <w:rFonts w:ascii="Times New Roman" w:hAnsi="Times New Roman"/>
        </w:rPr>
        <w:t>Эстетика :</w:t>
      </w:r>
      <w:proofErr w:type="gramEnd"/>
      <w:r w:rsidRPr="0018462C">
        <w:rPr>
          <w:rFonts w:ascii="Times New Roman" w:hAnsi="Times New Roman"/>
        </w:rPr>
        <w:t xml:space="preserve"> учебник. Издательство: Гардарики, 2005. </w:t>
      </w:r>
    </w:p>
    <w:p w14:paraId="20BC75E0" w14:textId="0E05C452" w:rsidR="009C7A8A" w:rsidRPr="0018462C" w:rsidRDefault="009C7A8A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EEBB560" w14:textId="77777777" w:rsidR="00033E09" w:rsidRPr="0018462C" w:rsidRDefault="00033E09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1. Львова </w:t>
      </w:r>
      <w:proofErr w:type="gramStart"/>
      <w:r w:rsidRPr="0018462C">
        <w:rPr>
          <w:rFonts w:ascii="Times New Roman" w:hAnsi="Times New Roman"/>
        </w:rPr>
        <w:t>Е.П.</w:t>
      </w:r>
      <w:proofErr w:type="gramEnd"/>
      <w:r w:rsidRPr="0018462C">
        <w:rPr>
          <w:rFonts w:ascii="Times New Roman" w:hAnsi="Times New Roman"/>
        </w:rPr>
        <w:t xml:space="preserve"> Мировая художественная культура. XX </w:t>
      </w:r>
      <w:proofErr w:type="gramStart"/>
      <w:r w:rsidRPr="0018462C">
        <w:rPr>
          <w:rFonts w:ascii="Times New Roman" w:hAnsi="Times New Roman"/>
        </w:rPr>
        <w:t>век :</w:t>
      </w:r>
      <w:proofErr w:type="gramEnd"/>
      <w:r w:rsidRPr="0018462C">
        <w:rPr>
          <w:rFonts w:ascii="Times New Roman" w:hAnsi="Times New Roman"/>
        </w:rPr>
        <w:t xml:space="preserve"> изобразительное искусство и дизайн. Издательство: Питер, 2008. </w:t>
      </w:r>
    </w:p>
    <w:p w14:paraId="37080E23" w14:textId="77777777" w:rsidR="00033E09" w:rsidRPr="0018462C" w:rsidRDefault="00033E09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2. Андреева Е.Ю. </w:t>
      </w:r>
      <w:proofErr w:type="gramStart"/>
      <w:r w:rsidRPr="0018462C">
        <w:rPr>
          <w:rFonts w:ascii="Times New Roman" w:hAnsi="Times New Roman"/>
        </w:rPr>
        <w:t>Постмодернизм :</w:t>
      </w:r>
      <w:proofErr w:type="gramEnd"/>
      <w:r w:rsidRPr="0018462C">
        <w:rPr>
          <w:rFonts w:ascii="Times New Roman" w:hAnsi="Times New Roman"/>
        </w:rPr>
        <w:t xml:space="preserve"> искусство второй половины XX - начала XXI века. Издательство: Азбука-классика, 2007. </w:t>
      </w:r>
    </w:p>
    <w:p w14:paraId="749D3890" w14:textId="77777777" w:rsidR="00033E09" w:rsidRPr="0018462C" w:rsidRDefault="00033E09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3. Алешина Л.С. Европейская живопись XIII-XX </w:t>
      </w:r>
      <w:proofErr w:type="gramStart"/>
      <w:r w:rsidRPr="0018462C">
        <w:rPr>
          <w:rFonts w:ascii="Times New Roman" w:hAnsi="Times New Roman"/>
        </w:rPr>
        <w:t>вв. :</w:t>
      </w:r>
      <w:proofErr w:type="gramEnd"/>
      <w:r w:rsidRPr="0018462C">
        <w:rPr>
          <w:rFonts w:ascii="Times New Roman" w:hAnsi="Times New Roman"/>
        </w:rPr>
        <w:t xml:space="preserve"> Энциклопедический словарь. Издательство: Искусство-СПБ, 1999. </w:t>
      </w:r>
    </w:p>
    <w:p w14:paraId="2C4CF495" w14:textId="77777777" w:rsidR="00033E09" w:rsidRPr="0018462C" w:rsidRDefault="00033E09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4. Бодрийяр Ж. Общество </w:t>
      </w:r>
      <w:proofErr w:type="gramStart"/>
      <w:r w:rsidRPr="0018462C">
        <w:rPr>
          <w:rFonts w:ascii="Times New Roman" w:hAnsi="Times New Roman"/>
        </w:rPr>
        <w:t>потребления :</w:t>
      </w:r>
      <w:proofErr w:type="gramEnd"/>
      <w:r w:rsidRPr="0018462C">
        <w:rPr>
          <w:rFonts w:ascii="Times New Roman" w:hAnsi="Times New Roman"/>
        </w:rPr>
        <w:t xml:space="preserve"> его мифы и структуры. Издательство: Республика, 2006. </w:t>
      </w:r>
    </w:p>
    <w:p w14:paraId="56B01575" w14:textId="3FCF4CFA" w:rsidR="00033E09" w:rsidRPr="0018462C" w:rsidRDefault="00033E09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5. Орлова </w:t>
      </w:r>
      <w:proofErr w:type="gramStart"/>
      <w:r w:rsidRPr="0018462C">
        <w:rPr>
          <w:rFonts w:ascii="Times New Roman" w:hAnsi="Times New Roman"/>
        </w:rPr>
        <w:t>Л.П.</w:t>
      </w:r>
      <w:proofErr w:type="gramEnd"/>
      <w:r w:rsidRPr="0018462C">
        <w:rPr>
          <w:rFonts w:ascii="Times New Roman" w:hAnsi="Times New Roman"/>
        </w:rPr>
        <w:t xml:space="preserve"> Французская философия и эстетика XX века: </w:t>
      </w:r>
      <w:proofErr w:type="spellStart"/>
      <w:r w:rsidRPr="0018462C">
        <w:rPr>
          <w:rFonts w:ascii="Times New Roman" w:hAnsi="Times New Roman"/>
        </w:rPr>
        <w:t>А.Бергсон</w:t>
      </w:r>
      <w:proofErr w:type="spellEnd"/>
      <w:r w:rsidRPr="0018462C">
        <w:rPr>
          <w:rFonts w:ascii="Times New Roman" w:hAnsi="Times New Roman"/>
        </w:rPr>
        <w:t xml:space="preserve">, </w:t>
      </w:r>
      <w:proofErr w:type="spellStart"/>
      <w:r w:rsidRPr="0018462C">
        <w:rPr>
          <w:rFonts w:ascii="Times New Roman" w:hAnsi="Times New Roman"/>
        </w:rPr>
        <w:t>Э.Мунье</w:t>
      </w:r>
      <w:proofErr w:type="spellEnd"/>
      <w:r w:rsidRPr="0018462C">
        <w:rPr>
          <w:rFonts w:ascii="Times New Roman" w:hAnsi="Times New Roman"/>
        </w:rPr>
        <w:t xml:space="preserve">, </w:t>
      </w:r>
      <w:proofErr w:type="spellStart"/>
      <w:r w:rsidRPr="0018462C">
        <w:rPr>
          <w:rFonts w:ascii="Times New Roman" w:hAnsi="Times New Roman"/>
        </w:rPr>
        <w:t>М.МерлоПонти</w:t>
      </w:r>
      <w:proofErr w:type="spellEnd"/>
      <w:r w:rsidRPr="0018462C">
        <w:rPr>
          <w:rFonts w:ascii="Times New Roman" w:hAnsi="Times New Roman"/>
        </w:rPr>
        <w:t xml:space="preserve">. Издательство: Искусство-СПБ, 1995. </w:t>
      </w:r>
    </w:p>
    <w:p w14:paraId="0EC8E41F" w14:textId="77777777" w:rsidR="00033E09" w:rsidRPr="0018462C" w:rsidRDefault="00033E09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4A8EADB" w14:textId="043DECBF" w:rsidR="009C7A8A" w:rsidRPr="0018462C" w:rsidRDefault="009C7A8A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8462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F469AAA" w14:textId="77777777" w:rsidR="009C7A8A" w:rsidRPr="0018462C" w:rsidRDefault="009C7A8A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Библиотека </w:t>
      </w:r>
      <w:proofErr w:type="spellStart"/>
      <w:r w:rsidRPr="0018462C">
        <w:rPr>
          <w:rFonts w:ascii="Times New Roman" w:hAnsi="Times New Roman"/>
        </w:rPr>
        <w:t>Гумер</w:t>
      </w:r>
      <w:proofErr w:type="spellEnd"/>
      <w:r w:rsidRPr="0018462C">
        <w:rPr>
          <w:rFonts w:ascii="Times New Roman" w:hAnsi="Times New Roman"/>
        </w:rPr>
        <w:t xml:space="preserve"> - http://www.gumer.info/bibliotek_Buks/History/Tail/05.php</w:t>
      </w:r>
    </w:p>
    <w:p w14:paraId="62A8540E" w14:textId="77777777" w:rsidR="009C7A8A" w:rsidRPr="0018462C" w:rsidRDefault="009C7A8A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Культура - </w:t>
      </w:r>
      <w:hyperlink r:id="rId18" w:history="1">
        <w:r w:rsidRPr="0018462C">
          <w:rPr>
            <w:rStyle w:val="af6"/>
            <w:rFonts w:ascii="Times New Roman" w:hAnsi="Times New Roman"/>
          </w:rPr>
          <w:t>http://animaclan.com/index.html</w:t>
        </w:r>
      </w:hyperlink>
      <w:r w:rsidRPr="0018462C">
        <w:rPr>
          <w:rFonts w:ascii="Times New Roman" w:hAnsi="Times New Roman"/>
        </w:rPr>
        <w:t xml:space="preserve"> </w:t>
      </w:r>
    </w:p>
    <w:p w14:paraId="6EAD974B" w14:textId="77777777" w:rsidR="009C7A8A" w:rsidRPr="0018462C" w:rsidRDefault="009C7A8A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культура.ru - </w:t>
      </w:r>
      <w:hyperlink r:id="rId19" w:history="1">
        <w:r w:rsidRPr="0018462C">
          <w:rPr>
            <w:rStyle w:val="af6"/>
            <w:rFonts w:ascii="Times New Roman" w:hAnsi="Times New Roman"/>
          </w:rPr>
          <w:t>http://www.kulturologia.ru/</w:t>
        </w:r>
      </w:hyperlink>
      <w:r w:rsidRPr="0018462C">
        <w:rPr>
          <w:rFonts w:ascii="Times New Roman" w:hAnsi="Times New Roman"/>
        </w:rPr>
        <w:t xml:space="preserve"> </w:t>
      </w:r>
    </w:p>
    <w:p w14:paraId="1491FBE7" w14:textId="77777777" w:rsidR="009C7A8A" w:rsidRPr="0018462C" w:rsidRDefault="009C7A8A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Культуролог - </w:t>
      </w:r>
      <w:hyperlink r:id="rId20" w:anchor="cid910" w:history="1">
        <w:r w:rsidRPr="0018462C">
          <w:rPr>
            <w:rStyle w:val="af6"/>
            <w:rFonts w:ascii="Times New Roman" w:hAnsi="Times New Roman"/>
          </w:rPr>
          <w:t>http://culturolog.ru/index.php?option=com_weblinks&amp;Itemid=14#cid910</w:t>
        </w:r>
      </w:hyperlink>
      <w:r w:rsidRPr="0018462C">
        <w:rPr>
          <w:rFonts w:ascii="Times New Roman" w:hAnsi="Times New Roman"/>
        </w:rPr>
        <w:t xml:space="preserve"> </w:t>
      </w:r>
    </w:p>
    <w:p w14:paraId="3F7996DF" w14:textId="77777777" w:rsidR="009C7A8A" w:rsidRPr="0018462C" w:rsidRDefault="009C7A8A" w:rsidP="009C7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18462C">
        <w:rPr>
          <w:rFonts w:ascii="Times New Roman" w:hAnsi="Times New Roman"/>
        </w:rPr>
        <w:t xml:space="preserve">ТК Культура - </w:t>
      </w:r>
      <w:hyperlink r:id="rId21" w:history="1">
        <w:r w:rsidRPr="0018462C">
          <w:rPr>
            <w:rStyle w:val="af6"/>
            <w:rFonts w:ascii="Times New Roman" w:hAnsi="Times New Roman"/>
          </w:rPr>
          <w:t>http://tvkultura.ru/</w:t>
        </w:r>
      </w:hyperlink>
    </w:p>
    <w:p w14:paraId="369DCD91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EE4045F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C88A266" w14:textId="77777777" w:rsidR="009C7A8A" w:rsidRPr="00DB597C" w:rsidRDefault="009C7A8A" w:rsidP="009C7A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Фонд оценочных средств представлен в Приложении 1.</w:t>
      </w:r>
    </w:p>
    <w:p w14:paraId="50CB26DA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C9E6685" w14:textId="77777777" w:rsidR="009C7A8A" w:rsidRPr="00DB597C" w:rsidRDefault="009C7A8A" w:rsidP="009C7A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3CFB052" w14:textId="77777777" w:rsidR="009C7A8A" w:rsidRDefault="009C7A8A" w:rsidP="009C7A8A">
      <w:pPr>
        <w:autoSpaceDE w:val="0"/>
        <w:autoSpaceDN w:val="0"/>
        <w:adjustRightInd w:val="0"/>
        <w:jc w:val="both"/>
        <w:rPr>
          <w:bCs/>
        </w:rPr>
      </w:pPr>
    </w:p>
    <w:p w14:paraId="29F973FC" w14:textId="77777777" w:rsidR="009C7A8A" w:rsidRPr="0018462C" w:rsidRDefault="009C7A8A" w:rsidP="009C7A8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8462C">
        <w:rPr>
          <w:rFonts w:ascii="Times New Roman" w:hAnsi="Times New Roman"/>
          <w:bCs/>
          <w:i/>
        </w:rPr>
        <w:t>9.1. Описание материально-технической базы</w:t>
      </w:r>
    </w:p>
    <w:p w14:paraId="0382C7B7" w14:textId="77777777" w:rsidR="0018462C" w:rsidRPr="0018462C" w:rsidRDefault="0018462C" w:rsidP="0018462C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18462C">
        <w:rPr>
          <w:rFonts w:ascii="Times New Roman" w:hAnsi="Times New Roman"/>
          <w:bCs/>
          <w:sz w:val="24"/>
          <w:szCs w:val="24"/>
        </w:rPr>
        <w:t>Для проведения занятий по дисциплине «Общая социология» используются аудитории университета, в том числе оборудованные мультимедийными ресурсами (компьютер, проектор, колонки), а также при контроле самостоятельной работы и выполнения заданий в рамках подготовки к практическим занятиям. Возможно проведение практических занятий в классах, оборудованных компьютерной техникой.</w:t>
      </w:r>
    </w:p>
    <w:p w14:paraId="6B809C48" w14:textId="77777777" w:rsidR="009C7A8A" w:rsidRPr="00DE288F" w:rsidRDefault="009C7A8A" w:rsidP="009C7A8A">
      <w:pPr>
        <w:autoSpaceDE w:val="0"/>
        <w:autoSpaceDN w:val="0"/>
        <w:adjustRightInd w:val="0"/>
        <w:jc w:val="both"/>
      </w:pPr>
    </w:p>
    <w:p w14:paraId="3FF86427" w14:textId="77777777" w:rsidR="009C7A8A" w:rsidRPr="0018462C" w:rsidRDefault="009C7A8A" w:rsidP="009C7A8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/>
        </w:rPr>
      </w:pPr>
      <w:r w:rsidRPr="0018462C">
        <w:rPr>
          <w:rFonts w:ascii="Times New Roman" w:hAnsi="Times New Roman"/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726F885" w14:textId="77777777" w:rsidR="009C7A8A" w:rsidRPr="0018462C" w:rsidRDefault="00A53E64" w:rsidP="009C7A8A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22" w:history="1">
        <w:r w:rsidR="009C7A8A" w:rsidRPr="0018462C">
          <w:rPr>
            <w:rStyle w:val="af6"/>
            <w:rFonts w:ascii="Times New Roman" w:hAnsi="Times New Roman"/>
          </w:rPr>
          <w:t>http://bibliofond.ru</w:t>
        </w:r>
      </w:hyperlink>
      <w:r w:rsidR="009C7A8A" w:rsidRPr="0018462C">
        <w:rPr>
          <w:rFonts w:ascii="Times New Roman" w:hAnsi="Times New Roman"/>
        </w:rPr>
        <w:t xml:space="preserve"> – Библиотека научной и студенческой информации</w:t>
      </w:r>
    </w:p>
    <w:p w14:paraId="6D18E3AD" w14:textId="77777777" w:rsidR="009C7A8A" w:rsidRPr="0018462C" w:rsidRDefault="00A53E64" w:rsidP="009C7A8A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23" w:history="1">
        <w:r w:rsidR="009C7A8A" w:rsidRPr="0018462C">
          <w:rPr>
            <w:rStyle w:val="af6"/>
            <w:rFonts w:ascii="Times New Roman" w:hAnsi="Times New Roman"/>
          </w:rPr>
          <w:t>http://www.historia.ru</w:t>
        </w:r>
      </w:hyperlink>
      <w:r w:rsidR="009C7A8A" w:rsidRPr="0018462C">
        <w:rPr>
          <w:rFonts w:ascii="Times New Roman" w:hAnsi="Times New Roman"/>
        </w:rPr>
        <w:t xml:space="preserve"> – Государственная публичная историческая библиотека России</w:t>
      </w:r>
    </w:p>
    <w:p w14:paraId="6EE34A1F" w14:textId="77777777" w:rsidR="009C7A8A" w:rsidRPr="0018462C" w:rsidRDefault="00A53E64" w:rsidP="009C7A8A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hyperlink r:id="rId24" w:history="1">
        <w:r w:rsidR="009C7A8A" w:rsidRPr="0018462C">
          <w:rPr>
            <w:rStyle w:val="af6"/>
            <w:rFonts w:ascii="Times New Roman" w:hAnsi="Times New Roman"/>
          </w:rPr>
          <w:t>http://doc.histrf.ru</w:t>
        </w:r>
      </w:hyperlink>
      <w:r w:rsidR="009C7A8A" w:rsidRPr="0018462C">
        <w:rPr>
          <w:rFonts w:ascii="Times New Roman" w:hAnsi="Times New Roman"/>
        </w:rPr>
        <w:t xml:space="preserve"> – Проект «100 главных документов российской истории»</w:t>
      </w:r>
    </w:p>
    <w:p w14:paraId="35F1D85E" w14:textId="77777777" w:rsidR="00DB597C" w:rsidRPr="00DB597C" w:rsidRDefault="00DB597C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065269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7F944BD3" w14:textId="77777777" w:rsidR="00DB597C" w:rsidRPr="00DB597C" w:rsidRDefault="00DB597C" w:rsidP="00DB597C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 ПРОГРАММА ПРАКТИКИ</w:t>
      </w:r>
    </w:p>
    <w:p w14:paraId="772DDB01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3537B139" w14:textId="0B66F22E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учебная </w:t>
      </w:r>
    </w:p>
    <w:p w14:paraId="349694ED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DC0AF0" w14:textId="2066BCE9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Тип практики:</w:t>
      </w: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="008C39BB" w:rsidRPr="008C39B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технологическая (проектно-технологическая) </w:t>
      </w:r>
    </w:p>
    <w:p w14:paraId="079C4D91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5865E1" w14:textId="77777777" w:rsidR="007371CA" w:rsidRPr="007371CA" w:rsidRDefault="007371CA" w:rsidP="007371C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3C2120A6" w14:textId="2A525E0A" w:rsidR="008C39BB" w:rsidRPr="004F7419" w:rsidRDefault="008C39BB" w:rsidP="0034426C">
      <w:pPr>
        <w:spacing w:line="360" w:lineRule="auto"/>
        <w:jc w:val="both"/>
        <w:rPr>
          <w:rFonts w:ascii="Times New Roman" w:hAnsi="Times New Roman"/>
        </w:rPr>
      </w:pPr>
      <w:r w:rsidRPr="004F7419">
        <w:rPr>
          <w:rFonts w:ascii="Times New Roman" w:hAnsi="Times New Roman"/>
        </w:rPr>
        <w:t xml:space="preserve">Учебная (технологическая (проектно-технологическая)) практика проводится проектная практика. Она даёт возможность закрепить теоретические знания, полученные на лекциях и семинарах, увидеть всё многообразие и важность </w:t>
      </w:r>
      <w:proofErr w:type="gramStart"/>
      <w:r w:rsidRPr="004F7419">
        <w:rPr>
          <w:rFonts w:ascii="Times New Roman" w:hAnsi="Times New Roman"/>
        </w:rPr>
        <w:t>социо-культурных</w:t>
      </w:r>
      <w:proofErr w:type="gramEnd"/>
      <w:r w:rsidRPr="004F7419">
        <w:rPr>
          <w:rFonts w:ascii="Times New Roman" w:hAnsi="Times New Roman"/>
        </w:rPr>
        <w:t xml:space="preserve"> проектов для организации общества и образовательного процесса, заняться научными исследованиями. Студенты могут приобщиться к истокам этой большой научной и проектной работы и понять её важность и необходимость. Во время практики студенты знакомятся с теорией организации событий, с основами музейного и кураторского дела, работают с массовым материалом и индивидуальными находками. Проектная практика способствует углублению интереса студентов к избранной отрасли научных знаний и будущей профессии. </w:t>
      </w:r>
    </w:p>
    <w:p w14:paraId="0D62A4FB" w14:textId="699F0D3D" w:rsidR="008C39BB" w:rsidRPr="004F7419" w:rsidRDefault="008C39BB" w:rsidP="0034426C">
      <w:pPr>
        <w:spacing w:line="360" w:lineRule="auto"/>
        <w:jc w:val="both"/>
        <w:rPr>
          <w:rFonts w:ascii="Times New Roman" w:hAnsi="Times New Roman"/>
        </w:rPr>
      </w:pPr>
      <w:r w:rsidRPr="004F7419">
        <w:rPr>
          <w:rFonts w:ascii="Times New Roman" w:hAnsi="Times New Roman"/>
        </w:rPr>
        <w:t>Помимо учебных и научных целей практика ставит и воспитательные задачи. Это сплочение студенческого коллектива в процессе совместной работы над проектами, формирование личности будущего исследователя и преподавателя.</w:t>
      </w:r>
    </w:p>
    <w:p w14:paraId="64493709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7D14D5A" w14:textId="77777777" w:rsidR="007371CA" w:rsidRPr="007371CA" w:rsidRDefault="007371CA" w:rsidP="007371CA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14:paraId="639163EA" w14:textId="6022C005" w:rsidR="007371CA" w:rsidRPr="004F7419" w:rsidRDefault="0034426C" w:rsidP="0034426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F7419">
        <w:rPr>
          <w:rFonts w:ascii="Times New Roman" w:hAnsi="Times New Roman"/>
        </w:rPr>
        <w:t>Учебная (технологическая (проектно-технологическая)) практика</w:t>
      </w:r>
      <w:r w:rsidRPr="004F7419">
        <w:rPr>
          <w:rFonts w:ascii="Times New Roman" w:hAnsi="Times New Roman"/>
          <w:bCs/>
        </w:rPr>
        <w:t xml:space="preserve"> базируется на материалах учебных курсов «История современного искусства», «Актуальные проблемы культурологии» и проводится в конце 10-го семестра. Участие в работе проектной группы предусматривает знакомство с основными понятиями и методами кураторства, способами исследования современного искусства разного типа.</w:t>
      </w:r>
    </w:p>
    <w:p w14:paraId="5BB2E943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79ABA6B3" w14:textId="3F9CC1C5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Целями</w:t>
      </w:r>
      <w:r w:rsidRPr="007371CA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7371C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учебной/производственной </w:t>
      </w:r>
      <w:r w:rsidRPr="007371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практики </w:t>
      </w:r>
      <w:proofErr w:type="gramStart"/>
      <w:r w:rsidRPr="007371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являются:</w:t>
      </w:r>
      <w:r w:rsidRPr="007371C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34426C" w:rsidRPr="003A2C0C">
        <w:t>созда</w:t>
      </w:r>
      <w:r w:rsidR="0034426C">
        <w:t>ние</w:t>
      </w:r>
      <w:proofErr w:type="gramEnd"/>
      <w:r w:rsidR="0034426C" w:rsidRPr="003A2C0C">
        <w:t xml:space="preserve"> услови</w:t>
      </w:r>
      <w:r w:rsidR="0034426C">
        <w:t>й</w:t>
      </w:r>
      <w:r w:rsidR="0034426C">
        <w:rPr>
          <w:b/>
          <w:i/>
        </w:rPr>
        <w:t xml:space="preserve"> </w:t>
      </w:r>
      <w:r w:rsidR="0034426C" w:rsidRPr="003A2C0C">
        <w:t xml:space="preserve">для </w:t>
      </w:r>
      <w:r w:rsidR="0034426C">
        <w:t>формирования</w:t>
      </w:r>
      <w:r w:rsidR="0034426C" w:rsidRPr="003A2C0C">
        <w:t xml:space="preserve"> у студентов практических навыков </w:t>
      </w:r>
      <w:r w:rsidR="0034426C">
        <w:t>организации и проведения мероприятий связанных с проблематикой рекреации и просвещения в сфере современного искусства</w:t>
      </w:r>
      <w:r w:rsidR="0034426C" w:rsidRPr="003A2C0C">
        <w:t>.</w:t>
      </w:r>
    </w:p>
    <w:p w14:paraId="4927086E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 учебной/производственной практики являются:</w:t>
      </w:r>
    </w:p>
    <w:p w14:paraId="52933CEE" w14:textId="0BC0F6B6" w:rsidR="0034426C" w:rsidRPr="003A2C0C" w:rsidRDefault="0034426C" w:rsidP="0034426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 w:rsidRPr="003A2C0C">
        <w:rPr>
          <w:bCs/>
        </w:rPr>
        <w:t xml:space="preserve">- ознакомить студентов с методикой </w:t>
      </w:r>
      <w:r>
        <w:rPr>
          <w:bCs/>
        </w:rPr>
        <w:t>организации просветительских мероприятий</w:t>
      </w:r>
      <w:r w:rsidRPr="003A2C0C">
        <w:rPr>
          <w:bCs/>
        </w:rPr>
        <w:t>;</w:t>
      </w:r>
    </w:p>
    <w:p w14:paraId="759547AE" w14:textId="44C18D3F" w:rsidR="0034426C" w:rsidRPr="003A2C0C" w:rsidRDefault="0034426C" w:rsidP="0034426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 w:rsidRPr="003A2C0C">
        <w:rPr>
          <w:bCs/>
        </w:rPr>
        <w:t>- научить правилам ведения</w:t>
      </w:r>
      <w:r>
        <w:rPr>
          <w:bCs/>
        </w:rPr>
        <w:t xml:space="preserve"> проектной деятельности, работе в команде</w:t>
      </w:r>
      <w:r w:rsidRPr="003A2C0C">
        <w:rPr>
          <w:bCs/>
        </w:rPr>
        <w:t>;</w:t>
      </w:r>
    </w:p>
    <w:p w14:paraId="7AEBDA84" w14:textId="7C5A2BC6" w:rsidR="0034426C" w:rsidRPr="003A2C0C" w:rsidRDefault="0034426C" w:rsidP="0034426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 w:rsidRPr="003A2C0C">
        <w:rPr>
          <w:bCs/>
        </w:rPr>
        <w:t>- дать представление о работе с</w:t>
      </w:r>
      <w:r>
        <w:rPr>
          <w:bCs/>
        </w:rPr>
        <w:t xml:space="preserve"> материалом галерей и музеев</w:t>
      </w:r>
      <w:r w:rsidRPr="003A2C0C">
        <w:rPr>
          <w:bCs/>
        </w:rPr>
        <w:t>, о принципах типологического метода, о классификации предметов;</w:t>
      </w:r>
    </w:p>
    <w:p w14:paraId="452AE0FB" w14:textId="77777777" w:rsidR="0034426C" w:rsidRPr="003A2C0C" w:rsidRDefault="0034426C" w:rsidP="0034426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 w:rsidRPr="003A2C0C">
        <w:rPr>
          <w:bCs/>
        </w:rPr>
        <w:t>- познакомить с существующей системой охраны и использования памятников истории и культуры, действующей в Российской Федерации на основании Конституции РФ;</w:t>
      </w:r>
    </w:p>
    <w:p w14:paraId="1905CDBC" w14:textId="52B1F15B" w:rsidR="0034426C" w:rsidRPr="003A2C0C" w:rsidRDefault="0034426C" w:rsidP="0034426C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bCs/>
        </w:rPr>
      </w:pPr>
      <w:r w:rsidRPr="003A2C0C">
        <w:rPr>
          <w:bCs/>
        </w:rPr>
        <w:t xml:space="preserve">- провести экскурсии на ближайшие </w:t>
      </w:r>
      <w:r>
        <w:rPr>
          <w:bCs/>
        </w:rPr>
        <w:t xml:space="preserve">культурные пространства, </w:t>
      </w:r>
      <w:r w:rsidRPr="003A2C0C">
        <w:rPr>
          <w:bCs/>
        </w:rPr>
        <w:t xml:space="preserve">в местные музеи с целью более глубокого изучения </w:t>
      </w:r>
      <w:r>
        <w:rPr>
          <w:bCs/>
        </w:rPr>
        <w:t>специфики современного искусства локального уровня</w:t>
      </w:r>
      <w:r w:rsidRPr="003A2C0C">
        <w:rPr>
          <w:bCs/>
        </w:rPr>
        <w:t>.</w:t>
      </w:r>
    </w:p>
    <w:p w14:paraId="797B30E9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6104964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50"/>
        <w:gridCol w:w="2145"/>
        <w:gridCol w:w="1438"/>
        <w:gridCol w:w="1809"/>
        <w:gridCol w:w="1453"/>
        <w:gridCol w:w="1453"/>
      </w:tblGrid>
      <w:tr w:rsidR="007371CA" w:rsidRPr="0018462C" w14:paraId="5103F197" w14:textId="77777777" w:rsidTr="0034426C">
        <w:trPr>
          <w:trHeight w:val="385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C46CA" w14:textId="77777777" w:rsidR="007371CA" w:rsidRPr="0018462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47578" w14:textId="77777777" w:rsidR="007371CA" w:rsidRPr="0018462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B5E61" w14:textId="77777777" w:rsidR="007371CA" w:rsidRPr="0018462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0644A" w14:textId="77777777" w:rsidR="007371CA" w:rsidRPr="0018462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4356F" w14:textId="77777777" w:rsidR="005A7F45" w:rsidRPr="0018462C" w:rsidRDefault="007371CA" w:rsidP="005A7F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36E2D943" w14:textId="77777777" w:rsidR="007371CA" w:rsidRPr="0018462C" w:rsidRDefault="005A7F45" w:rsidP="005A7F4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B5B595" w14:textId="77777777" w:rsidR="007371CA" w:rsidRPr="0018462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371CA" w:rsidRPr="0018462C" w14:paraId="2D25F40F" w14:textId="77777777" w:rsidTr="0034426C">
        <w:trPr>
          <w:trHeight w:val="331"/>
        </w:trPr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80D3E" w14:textId="2E72D51E" w:rsidR="007371CA" w:rsidRPr="0018462C" w:rsidRDefault="0034426C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23524" w14:textId="65657783" w:rsidR="0034426C" w:rsidRPr="0018462C" w:rsidRDefault="0034426C" w:rsidP="0034426C">
            <w:pPr>
              <w:tabs>
                <w:tab w:val="left" w:pos="318"/>
              </w:tabs>
              <w:ind w:left="34"/>
              <w:rPr>
                <w:rFonts w:ascii="Times New Roman" w:hAnsi="Times New Roman"/>
                <w:color w:val="000000"/>
              </w:rPr>
            </w:pPr>
            <w:r w:rsidRPr="0018462C">
              <w:rPr>
                <w:rFonts w:ascii="Times New Roman" w:hAnsi="Times New Roman"/>
                <w:color w:val="000000"/>
              </w:rPr>
              <w:t>Осознает историческую ценность памятников материальной и духовной культуры, умеет применять данные научных источников в исследовательской и учебной деятельности</w:t>
            </w:r>
            <w:r w:rsidR="00CC4060" w:rsidRPr="0018462C">
              <w:rPr>
                <w:rFonts w:ascii="Times New Roman" w:hAnsi="Times New Roman"/>
                <w:color w:val="000000"/>
              </w:rPr>
              <w:t>, организовывать проектную деятельность</w:t>
            </w:r>
          </w:p>
          <w:p w14:paraId="1000BFC5" w14:textId="77777777" w:rsidR="007371CA" w:rsidRPr="0018462C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99D8B" w14:textId="6DA3D12B" w:rsidR="007371CA" w:rsidRPr="0018462C" w:rsidRDefault="0034426C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ОР.3.1</w:t>
            </w:r>
          </w:p>
        </w:tc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DA114" w14:textId="66E54B1C" w:rsidR="007371CA" w:rsidRPr="0018462C" w:rsidRDefault="0034426C" w:rsidP="00CC406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spacing w:val="-4"/>
              </w:rPr>
              <w:t xml:space="preserve">Демонстрирует умение и навыки работы с </w:t>
            </w:r>
            <w:r w:rsidR="00CC4060" w:rsidRPr="0018462C">
              <w:rPr>
                <w:rFonts w:ascii="Times New Roman" w:hAnsi="Times New Roman"/>
                <w:spacing w:val="-4"/>
              </w:rPr>
              <w:t>научными источниками</w:t>
            </w:r>
            <w:r w:rsidRPr="0018462C">
              <w:rPr>
                <w:rFonts w:ascii="Times New Roman" w:hAnsi="Times New Roman"/>
                <w:spacing w:val="-4"/>
              </w:rPr>
              <w:t xml:space="preserve">, применения современных педагогических и иных методик и технологий, в том числе и информационных для осуществления </w:t>
            </w:r>
            <w:r w:rsidR="00CC4060" w:rsidRPr="0018462C">
              <w:rPr>
                <w:rFonts w:ascii="Times New Roman" w:hAnsi="Times New Roman"/>
                <w:spacing w:val="-4"/>
              </w:rPr>
              <w:t>учебной</w:t>
            </w:r>
            <w:r w:rsidRPr="0018462C">
              <w:rPr>
                <w:rFonts w:ascii="Times New Roman" w:hAnsi="Times New Roman"/>
                <w:spacing w:val="-4"/>
              </w:rPr>
              <w:t xml:space="preserve"> (проектно-технологической) деятельности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097654" w14:textId="00DF8266" w:rsidR="007371CA" w:rsidRPr="0018462C" w:rsidRDefault="0034426C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  <w:sz w:val="28"/>
                <w:szCs w:val="28"/>
              </w:rPr>
              <w:t>УК-5.1., УК-5.2., УК-5.3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590A10" w14:textId="0BE5C14A" w:rsidR="0034426C" w:rsidRPr="0018462C" w:rsidRDefault="0034426C" w:rsidP="0034426C">
            <w:pPr>
              <w:ind w:firstLine="17"/>
              <w:rPr>
                <w:rFonts w:ascii="Times New Roman" w:hAnsi="Times New Roman"/>
              </w:rPr>
            </w:pPr>
            <w:r w:rsidRPr="0018462C">
              <w:rPr>
                <w:rFonts w:ascii="Times New Roman" w:hAnsi="Times New Roman"/>
              </w:rPr>
              <w:t>Отчет в дневнике</w:t>
            </w:r>
            <w:r w:rsidR="00CC4060" w:rsidRPr="0018462C">
              <w:rPr>
                <w:rFonts w:ascii="Times New Roman" w:hAnsi="Times New Roman"/>
              </w:rPr>
              <w:t xml:space="preserve"> по практике</w:t>
            </w:r>
          </w:p>
          <w:p w14:paraId="4574A5AB" w14:textId="77777777" w:rsidR="007371CA" w:rsidRPr="0018462C" w:rsidRDefault="00CC4060" w:rsidP="0034426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8462C">
              <w:rPr>
                <w:rFonts w:ascii="Times New Roman" w:hAnsi="Times New Roman"/>
              </w:rPr>
              <w:t>С</w:t>
            </w:r>
            <w:r w:rsidR="0034426C" w:rsidRPr="0018462C">
              <w:rPr>
                <w:rFonts w:ascii="Times New Roman" w:hAnsi="Times New Roman"/>
              </w:rPr>
              <w:t>обеседование</w:t>
            </w:r>
          </w:p>
          <w:p w14:paraId="11129078" w14:textId="77777777" w:rsidR="00CC4060" w:rsidRPr="0018462C" w:rsidRDefault="00CC4060" w:rsidP="0034426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20D23DE" w14:textId="1A718BF2" w:rsidR="00CC4060" w:rsidRPr="0018462C" w:rsidRDefault="00CC4060" w:rsidP="0034426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62C">
              <w:rPr>
                <w:rFonts w:ascii="Times New Roman" w:hAnsi="Times New Roman"/>
              </w:rPr>
              <w:t>Презентация</w:t>
            </w:r>
          </w:p>
        </w:tc>
      </w:tr>
    </w:tbl>
    <w:p w14:paraId="4B079155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C5F5895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(формы) и способы (при наличии)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</w:p>
    <w:p w14:paraId="4B167F45" w14:textId="77777777" w:rsidR="0034426C" w:rsidRDefault="0034426C" w:rsidP="00344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194309" w14:textId="32BEB2E7" w:rsidR="0034426C" w:rsidRPr="0034426C" w:rsidRDefault="0034426C" w:rsidP="00344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26C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проведения: дискретно по видам практик – путем выделения в календарном учебном графике непрерывного периода учебного времени по получению первичных профессиональных умений и навыков.</w:t>
      </w:r>
    </w:p>
    <w:p w14:paraId="10802E0D" w14:textId="472D8251" w:rsidR="007371CA" w:rsidRPr="0034426C" w:rsidRDefault="0034426C" w:rsidP="003442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426C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 проведения практики – выездная, стационарная</w:t>
      </w:r>
    </w:p>
    <w:p w14:paraId="20737381" w14:textId="77777777" w:rsidR="007371CA" w:rsidRPr="0034426C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22D9FC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C113BEA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5508ED19" w14:textId="77777777" w:rsidR="00756114" w:rsidRPr="00756114" w:rsidRDefault="00756114" w:rsidP="00756114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756114">
        <w:rPr>
          <w:rFonts w:ascii="Times New Roman" w:hAnsi="Times New Roman"/>
          <w:bCs/>
          <w:sz w:val="24"/>
          <w:szCs w:val="24"/>
          <w:lang w:bidi="ru-RU"/>
        </w:rPr>
        <w:t>Практика проводится на базе кафедры философии и общественных наук в структурных подразделениях НГПУ им. К. Минина в 10 семестре.</w:t>
      </w:r>
    </w:p>
    <w:p w14:paraId="624CED78" w14:textId="77777777" w:rsidR="00756114" w:rsidRDefault="00756114" w:rsidP="007371CA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bCs/>
        </w:rPr>
      </w:pPr>
    </w:p>
    <w:p w14:paraId="22BAA915" w14:textId="21B2C56F" w:rsidR="007371CA" w:rsidRPr="007371CA" w:rsidRDefault="007371CA" w:rsidP="007371CA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1D350873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691E2CB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14:paraId="75B6565E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учебной/производственной практики</w:t>
      </w:r>
    </w:p>
    <w:p w14:paraId="6F1C3F12" w14:textId="7C2A5094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учебной/производственной практики составляет </w:t>
      </w:r>
      <w:r w:rsidR="00DB00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 </w:t>
      </w:r>
      <w:proofErr w:type="spellStart"/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з.е</w:t>
      </w:r>
      <w:proofErr w:type="spellEnd"/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./</w:t>
      </w:r>
      <w:r w:rsidR="00DB00B0">
        <w:rPr>
          <w:rFonts w:ascii="Times New Roman" w:eastAsia="Times New Roman" w:hAnsi="Times New Roman"/>
          <w:bCs/>
          <w:sz w:val="24"/>
          <w:szCs w:val="24"/>
          <w:lang w:eastAsia="ru-RU"/>
        </w:rPr>
        <w:t>1 и 1/3</w:t>
      </w: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недель</w:t>
      </w:r>
    </w:p>
    <w:p w14:paraId="29AC772C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учебной/производственной практики</w:t>
      </w:r>
    </w:p>
    <w:p w14:paraId="5864A089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1"/>
        <w:gridCol w:w="3366"/>
        <w:gridCol w:w="1086"/>
        <w:gridCol w:w="1220"/>
        <w:gridCol w:w="952"/>
        <w:gridCol w:w="819"/>
        <w:gridCol w:w="1354"/>
      </w:tblGrid>
      <w:tr w:rsidR="007371CA" w:rsidRPr="007371CA" w14:paraId="38431A38" w14:textId="77777777" w:rsidTr="00DB00B0">
        <w:trPr>
          <w:trHeight w:val="942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276F8189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№</w:t>
            </w:r>
          </w:p>
          <w:p w14:paraId="7BC92F78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6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14:paraId="702F1277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07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8E45371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620BC3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Формы текущего</w:t>
            </w:r>
          </w:p>
          <w:p w14:paraId="2E6A1F64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контроля</w:t>
            </w:r>
          </w:p>
        </w:tc>
      </w:tr>
      <w:tr w:rsidR="007371CA" w:rsidRPr="007371CA" w14:paraId="7298BCE0" w14:textId="77777777" w:rsidTr="00DB00B0">
        <w:trPr>
          <w:trHeight w:val="1213"/>
        </w:trPr>
        <w:tc>
          <w:tcPr>
            <w:tcW w:w="55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0151967D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14:paraId="3206D91B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C3B448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E7FA79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780BAB1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86DDC2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F643EE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7371CA" w:rsidRPr="007371CA" w14:paraId="1FED79C8" w14:textId="77777777" w:rsidTr="00DB00B0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2DF26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  <w:t>Раздел 1.</w:t>
            </w:r>
          </w:p>
          <w:p w14:paraId="6587A5B8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7371CA" w:rsidRPr="007371CA" w14:paraId="42EACD0A" w14:textId="77777777" w:rsidTr="00DB00B0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465C3BF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136B45" w14:textId="073A359E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Инструктаж, введение в проектную деятельность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07440F" w14:textId="1C14131D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CCAAF04" w14:textId="53609478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6A915CD" w14:textId="180B2FDC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FB64225" w14:textId="3D5E1BA2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47C22" w14:textId="4A7DA6DE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DB00B0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7371CA" w:rsidRPr="007371CA" w14:paraId="651FF612" w14:textId="77777777" w:rsidTr="00DB00B0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8C44F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7371CA" w:rsidRPr="007371CA" w14:paraId="5ED4DBC6" w14:textId="77777777" w:rsidTr="00DB00B0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2FF58C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EBA9A4" w14:textId="29CC8E78" w:rsidR="007371CA" w:rsidRPr="007371CA" w:rsidRDefault="00DB00B0" w:rsidP="007371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Составление плана проекта, календарного плана реализации, разработка стратегии проекта.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3D7D1BF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9645B5" w14:textId="4522A8EA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4FD08DE" w14:textId="3BB64A2B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A4A1DDE" w14:textId="4D831502" w:rsidR="007371CA" w:rsidRPr="007371CA" w:rsidRDefault="00DB00B0" w:rsidP="001B3DC6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B3D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892CE" w14:textId="57140200" w:rsidR="007371CA" w:rsidRPr="007371CA" w:rsidRDefault="00DB00B0" w:rsidP="007371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План-проект</w:t>
            </w:r>
          </w:p>
        </w:tc>
      </w:tr>
      <w:tr w:rsidR="007371CA" w:rsidRPr="007371CA" w14:paraId="4CD870D2" w14:textId="77777777" w:rsidTr="00DB00B0">
        <w:trPr>
          <w:trHeight w:val="23"/>
        </w:trPr>
        <w:tc>
          <w:tcPr>
            <w:tcW w:w="93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02D59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7371CA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7371CA" w:rsidRPr="007371CA" w14:paraId="0131771A" w14:textId="77777777" w:rsidTr="00DB00B0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66CF8B0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8D4DF5" w14:textId="16991A90" w:rsidR="007371CA" w:rsidRPr="007371CA" w:rsidRDefault="00DB00B0" w:rsidP="00DB00B0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Презентация проекта и/или реализация проекта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0F4778F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9B94B2" w14:textId="09322637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4A4524D" w14:textId="34CAFD30" w:rsidR="007371CA" w:rsidRPr="007371CA" w:rsidRDefault="001B3DC6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F5FB29" w14:textId="058451FE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12DA9" w14:textId="3C2AA06E" w:rsidR="007371CA" w:rsidRPr="007371CA" w:rsidRDefault="00DB00B0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7371CA" w:rsidRPr="007371CA" w14:paraId="18D82C60" w14:textId="77777777" w:rsidTr="00DB00B0">
        <w:trPr>
          <w:trHeight w:val="23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B7B37C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6D8D90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DCAE45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016688E" w14:textId="3127A7B2" w:rsidR="007371CA" w:rsidRPr="007371CA" w:rsidRDefault="001B3DC6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B5E11C" w14:textId="777735BB" w:rsidR="007371CA" w:rsidRPr="007371CA" w:rsidRDefault="001B3DC6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89BA9F" w14:textId="739EF711" w:rsidR="007371CA" w:rsidRPr="007371CA" w:rsidRDefault="001B3DC6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96298" w14:textId="77777777" w:rsidR="007371CA" w:rsidRPr="007371CA" w:rsidRDefault="007371CA" w:rsidP="007371C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82B1978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7CEC14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7AA57083" w14:textId="0EA624A0" w:rsidR="001B3DC6" w:rsidRDefault="001B3DC6" w:rsidP="007371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Cs w:val="24"/>
          <w:lang w:eastAsia="ar-SA"/>
        </w:rPr>
        <w:t xml:space="preserve">Метод социального проектирования – используется для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составления плана проекта, календарного плана реализации, разработки стратегии проекта;</w:t>
      </w:r>
    </w:p>
    <w:p w14:paraId="16D7B88A" w14:textId="35367B8D" w:rsidR="001B3DC6" w:rsidRPr="001B3DC6" w:rsidRDefault="001B3DC6" w:rsidP="007371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Метод фокус-группы – используется для внедрения и презентации проекта</w:t>
      </w:r>
    </w:p>
    <w:p w14:paraId="2DD06C3B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FD4DE70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="001D178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Рейтинг-план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146641B6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2"/>
        <w:gridCol w:w="1253"/>
        <w:gridCol w:w="1741"/>
        <w:gridCol w:w="1608"/>
        <w:gridCol w:w="1608"/>
        <w:gridCol w:w="1077"/>
        <w:gridCol w:w="812"/>
        <w:gridCol w:w="777"/>
      </w:tblGrid>
      <w:tr w:rsidR="007371CA" w:rsidRPr="007371CA" w14:paraId="73568BB9" w14:textId="77777777" w:rsidTr="005A7F4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1F3A07C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A6085D1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FA9BCA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0374756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B87580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6807F60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AA3517A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99B9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0B3755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371CA" w:rsidRPr="007371CA" w14:paraId="52E106B3" w14:textId="77777777" w:rsidTr="005A7F4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B1BDC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A8B73E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8A83B6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EBD42E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37B450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0D4578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652ECF5A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FD5A9D4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7371CA" w:rsidRPr="007371CA" w14:paraId="649098AC" w14:textId="77777777" w:rsidTr="005A7F4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CAF552" w14:textId="147D0ED4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31FAAC" w14:textId="4491280A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6A4E96" w14:textId="3069BCEB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Теоретическое освоение подготовительного материала по практике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558983" w14:textId="645D51B1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894932" w14:textId="4509A9CB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C9DE80" w14:textId="7BE63C07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B69BE73" w14:textId="07F9E081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BC1578" w14:textId="02670845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371CA" w:rsidRPr="007371CA" w14:paraId="0FEBE9EC" w14:textId="77777777" w:rsidTr="005A7F4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3DF6E6" w14:textId="65945AD3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35850F" w14:textId="7820C5A7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3E706E" w14:textId="67AB7DBC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плана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6C1FF4" w14:textId="3997D764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отчета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28E02" w14:textId="57A2AD76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DECFAD" w14:textId="27F08E33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BD1D785" w14:textId="61A0FC57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C45E195" w14:textId="13EECE76" w:rsidR="007371CA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6A6712" w:rsidRPr="007371CA" w14:paraId="3CC2A8A9" w14:textId="77777777" w:rsidTr="005A7F4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57C57E" w14:textId="6A7030EA" w:rsidR="006A6712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4030F7" w14:textId="0B72966E" w:rsidR="006A6712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ОР.3.1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DA3446E" w14:textId="0004BDF0" w:rsidR="006A6712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и/или реализация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84FB7E" w14:textId="02F7A2AF" w:rsidR="006A6712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B0C7D8" w14:textId="05E4724F" w:rsidR="006A6712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40-70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EF96B7" w14:textId="64AF6731" w:rsidR="006A6712" w:rsidRPr="007371CA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975BDE1" w14:textId="4DBF5C28" w:rsidR="006A6712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5021A96" w14:textId="6097458C" w:rsidR="006A6712" w:rsidRDefault="006A6712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7371CA" w:rsidRPr="007371CA" w14:paraId="1C76211E" w14:textId="77777777" w:rsidTr="005A7F4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79BF93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B75720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1962F9C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AD2400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AF3E9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7BF84D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EF186D4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2CE3939" w14:textId="77777777" w:rsidR="007371CA" w:rsidRPr="007371CA" w:rsidRDefault="007371CA" w:rsidP="007371C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371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AE13477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CA6BEC1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4A44C531" w14:textId="77777777" w:rsidR="00DA1781" w:rsidRDefault="00DA1781" w:rsidP="00DA1781">
      <w:pPr>
        <w:tabs>
          <w:tab w:val="right" w:leader="underscore" w:pos="9356"/>
        </w:tabs>
        <w:spacing w:line="360" w:lineRule="auto"/>
        <w:ind w:firstLine="720"/>
        <w:rPr>
          <w:color w:val="000000"/>
          <w:shd w:val="clear" w:color="auto" w:fill="FFFFFF"/>
        </w:rPr>
      </w:pPr>
      <w:r w:rsidRPr="001D4A7C">
        <w:rPr>
          <w:color w:val="000000"/>
          <w:shd w:val="clear" w:color="auto" w:fill="FFFFFF"/>
        </w:rPr>
        <w:t>Формами отчетности по практике являются:</w:t>
      </w:r>
    </w:p>
    <w:p w14:paraId="4B4DB48E" w14:textId="77777777" w:rsidR="00DA1781" w:rsidRPr="001D4A7C" w:rsidRDefault="00DA1781" w:rsidP="00DA1781">
      <w:pPr>
        <w:tabs>
          <w:tab w:val="right" w:leader="underscore" w:pos="9356"/>
        </w:tabs>
        <w:spacing w:line="360" w:lineRule="auto"/>
        <w:ind w:firstLine="720"/>
        <w:rPr>
          <w:color w:val="000000"/>
          <w:shd w:val="clear" w:color="auto" w:fill="FFFFFF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  <w:shd w:val="clear" w:color="auto" w:fill="FFFFFF"/>
        </w:rPr>
        <w:t>аттестационный лист;</w:t>
      </w:r>
    </w:p>
    <w:p w14:paraId="7F14778F" w14:textId="77777777" w:rsidR="00DA1781" w:rsidRDefault="00DA1781" w:rsidP="00DA1781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  <w:shd w:val="clear" w:color="auto" w:fill="FFFFFF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>
        <w:rPr>
          <w:rStyle w:val="apple-converted-space"/>
          <w:color w:val="000000"/>
        </w:rPr>
        <w:t>п</w:t>
      </w:r>
      <w:r w:rsidRPr="001D4A7C">
        <w:rPr>
          <w:rStyle w:val="apple-converted-space"/>
          <w:color w:val="000000"/>
        </w:rPr>
        <w:t xml:space="preserve">олевой </w:t>
      </w:r>
      <w:r w:rsidRPr="001D4A7C">
        <w:rPr>
          <w:color w:val="000000"/>
          <w:shd w:val="clear" w:color="auto" w:fill="FFFFFF"/>
        </w:rPr>
        <w:t>дневник практики</w:t>
      </w:r>
      <w:r>
        <w:rPr>
          <w:color w:val="000000"/>
          <w:shd w:val="clear" w:color="auto" w:fill="FFFFFF"/>
        </w:rPr>
        <w:t>;</w:t>
      </w:r>
    </w:p>
    <w:p w14:paraId="4F3BB032" w14:textId="77777777" w:rsidR="00DA1781" w:rsidRPr="001D4A7C" w:rsidRDefault="00DA1781" w:rsidP="00DA1781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отчет о практике</w:t>
      </w:r>
    </w:p>
    <w:p w14:paraId="4781A4F2" w14:textId="77777777" w:rsidR="007371CA" w:rsidRPr="007371CA" w:rsidRDefault="007371CA" w:rsidP="007371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14:paraId="53A1B6EC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аттестации обучающихся по итогам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6E2B92B5" w14:textId="73159053" w:rsidR="00DA1781" w:rsidRPr="001D4A7C" w:rsidRDefault="00DA1781" w:rsidP="00DA1781">
      <w:pPr>
        <w:spacing w:line="360" w:lineRule="auto"/>
        <w:ind w:firstLine="709"/>
        <w:jc w:val="both"/>
        <w:rPr>
          <w:b/>
        </w:rPr>
      </w:pPr>
      <w:r w:rsidRPr="001D4A7C">
        <w:t xml:space="preserve">Контроль прохождения </w:t>
      </w:r>
      <w:r>
        <w:rPr>
          <w:bCs/>
        </w:rPr>
        <w:t>учебной</w:t>
      </w:r>
      <w:r w:rsidRPr="001D4A7C">
        <w:rPr>
          <w:bCs/>
        </w:rPr>
        <w:t xml:space="preserve"> </w:t>
      </w:r>
      <w:r>
        <w:t>(технологической</w:t>
      </w:r>
      <w:r w:rsidRPr="001D4A7C">
        <w:t xml:space="preserve"> </w:t>
      </w:r>
      <w:r>
        <w:t>(</w:t>
      </w:r>
      <w:r w:rsidRPr="001D4A7C">
        <w:t xml:space="preserve">проектно-технологической)) </w:t>
      </w:r>
      <w:r w:rsidRPr="001D4A7C">
        <w:rPr>
          <w:bCs/>
        </w:rPr>
        <w:t xml:space="preserve">практики </w:t>
      </w:r>
      <w:r w:rsidRPr="001D4A7C">
        <w:t>производится в соответствии с Положением о текущем контроле успеваемости и промежуточной аттестации обучающихся.</w:t>
      </w:r>
    </w:p>
    <w:p w14:paraId="18A81F05" w14:textId="77777777" w:rsidR="00DA1781" w:rsidRPr="001D4A7C" w:rsidRDefault="00DA1781" w:rsidP="00DA1781">
      <w:pPr>
        <w:spacing w:line="360" w:lineRule="auto"/>
        <w:ind w:firstLine="709"/>
        <w:jc w:val="both"/>
      </w:pPr>
      <w:r w:rsidRPr="001D4A7C">
        <w:t>Текущий контроль</w:t>
      </w:r>
      <w:r w:rsidRPr="001D4A7C">
        <w:rPr>
          <w:b/>
        </w:rPr>
        <w:t xml:space="preserve"> </w:t>
      </w:r>
      <w:r w:rsidRPr="001D4A7C">
        <w:t>прохождения практики производится в дискретные временные интервалы руководителем практики в следующих формах:</w:t>
      </w:r>
    </w:p>
    <w:p w14:paraId="04BAC0A3" w14:textId="13F7020E" w:rsidR="00DA1781" w:rsidRPr="001D4A7C" w:rsidRDefault="00DA1781" w:rsidP="00DA1781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фиксация выполнения практических работ;</w:t>
      </w:r>
    </w:p>
    <w:p w14:paraId="0B7CDB13" w14:textId="0099DF72" w:rsidR="00DA1781" w:rsidRPr="001D4A7C" w:rsidRDefault="00DA1781" w:rsidP="00DA1781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ведение дневника практики;</w:t>
      </w:r>
    </w:p>
    <w:p w14:paraId="4FED21AC" w14:textId="77777777" w:rsidR="00DA1781" w:rsidRPr="001D4A7C" w:rsidRDefault="00DA1781" w:rsidP="00DA1781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>выполнение индивидуальных заданий.</w:t>
      </w:r>
    </w:p>
    <w:p w14:paraId="57319F0C" w14:textId="77777777" w:rsidR="00DA1781" w:rsidRPr="001D4A7C" w:rsidRDefault="00DA1781" w:rsidP="00DA1781">
      <w:pPr>
        <w:spacing w:line="360" w:lineRule="auto"/>
        <w:ind w:firstLine="709"/>
        <w:jc w:val="both"/>
      </w:pPr>
      <w:r w:rsidRPr="001D4A7C">
        <w:t>Промежуточная аттестация проводится по окончании практики в форме:</w:t>
      </w:r>
    </w:p>
    <w:p w14:paraId="25AF67DA" w14:textId="3A07ADE4" w:rsidR="00DA1781" w:rsidRPr="001D4A7C" w:rsidRDefault="00DA1781" w:rsidP="00DA1781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 xml:space="preserve"> предоставления заполненного </w:t>
      </w:r>
      <w:r w:rsidRPr="001D4A7C">
        <w:rPr>
          <w:color w:val="000000"/>
        </w:rPr>
        <w:t>дневника практики;</w:t>
      </w:r>
    </w:p>
    <w:p w14:paraId="552FDD87" w14:textId="57B3B565" w:rsidR="00DA1781" w:rsidRPr="001D4A7C" w:rsidRDefault="00DA1781" w:rsidP="00DA1781">
      <w:pPr>
        <w:tabs>
          <w:tab w:val="left" w:pos="0"/>
          <w:tab w:val="right" w:leader="underscore" w:pos="9639"/>
        </w:tabs>
        <w:spacing w:line="360" w:lineRule="auto"/>
        <w:ind w:firstLine="709"/>
        <w:jc w:val="both"/>
        <w:rPr>
          <w:color w:val="000000"/>
        </w:rPr>
      </w:pPr>
      <w:r w:rsidRPr="001D4A7C">
        <w:rPr>
          <w:color w:val="000000"/>
        </w:rPr>
        <w:t>–</w:t>
      </w:r>
      <w:r w:rsidRPr="001D4A7C">
        <w:rPr>
          <w:rStyle w:val="apple-converted-space"/>
          <w:color w:val="000000"/>
        </w:rPr>
        <w:t> </w:t>
      </w:r>
      <w:r w:rsidRPr="001D4A7C">
        <w:rPr>
          <w:color w:val="000000"/>
        </w:rPr>
        <w:t xml:space="preserve">защиты </w:t>
      </w:r>
      <w:r>
        <w:rPr>
          <w:color w:val="000000"/>
        </w:rPr>
        <w:t>проекта</w:t>
      </w:r>
      <w:r w:rsidRPr="001D4A7C">
        <w:rPr>
          <w:color w:val="000000"/>
        </w:rPr>
        <w:t>.</w:t>
      </w:r>
    </w:p>
    <w:p w14:paraId="28525AE3" w14:textId="77777777" w:rsidR="00DA1781" w:rsidRDefault="00DA1781" w:rsidP="00DA1781">
      <w:pPr>
        <w:spacing w:line="360" w:lineRule="auto"/>
        <w:ind w:firstLine="709"/>
        <w:jc w:val="both"/>
      </w:pPr>
      <w:r w:rsidRPr="001D4A7C">
        <w:t>Промежуточная аттестация проводится руководителем практики</w:t>
      </w:r>
    </w:p>
    <w:p w14:paraId="6213F814" w14:textId="5294FA59" w:rsidR="007371CA" w:rsidRPr="007371CA" w:rsidRDefault="007371CA" w:rsidP="00DA1781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14:paraId="3320FFF1" w14:textId="3FBA6215" w:rsidR="007371CA" w:rsidRPr="007371CA" w:rsidRDefault="007371CA" w:rsidP="007371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Форма промежуточной аттестации – зачет с оценкой</w:t>
      </w:r>
      <w:r w:rsidRPr="007371CA">
        <w:rPr>
          <w:rFonts w:ascii="Times New Roman" w:eastAsia="Times New Roman" w:hAnsi="Times New Roman"/>
          <w:i/>
          <w:lang w:eastAsia="ar-SA"/>
        </w:rPr>
        <w:t>.</w:t>
      </w:r>
    </w:p>
    <w:p w14:paraId="140790E0" w14:textId="77777777" w:rsidR="007371CA" w:rsidRPr="007371CA" w:rsidRDefault="007371CA" w:rsidP="007371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14:paraId="014DB06E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(тип практики)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</w:t>
      </w:r>
      <w:r w:rsidRPr="007371C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14:paraId="1C761147" w14:textId="77777777" w:rsidR="007371CA" w:rsidRP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12.1. </w:t>
      </w: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14:paraId="4D2211BA" w14:textId="38D2E676" w:rsidR="00DA1781" w:rsidRDefault="00DA1781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1. </w:t>
      </w:r>
      <w:proofErr w:type="spellStart"/>
      <w:r>
        <w:t>Бухтояров</w:t>
      </w:r>
      <w:proofErr w:type="spellEnd"/>
      <w:r>
        <w:t xml:space="preserve"> В. В. Поддержка принятия решений при проектировании систем защиты информации: Монография / В.В. </w:t>
      </w:r>
      <w:proofErr w:type="spellStart"/>
      <w:r>
        <w:t>Бухтояров</w:t>
      </w:r>
      <w:proofErr w:type="spellEnd"/>
      <w:r>
        <w:t xml:space="preserve">, </w:t>
      </w:r>
      <w:proofErr w:type="gramStart"/>
      <w:r>
        <w:t>В.Г.</w:t>
      </w:r>
      <w:proofErr w:type="gramEnd"/>
      <w:r>
        <w:t xml:space="preserve"> Жуков, В.В. Золотарев. - М.: НИЦ ИНФРА-М, 2014. - 131 с. // http://znanium.com/catalog.php?bookinfo=445551 </w:t>
      </w:r>
    </w:p>
    <w:p w14:paraId="6D364E87" w14:textId="6EFB8600" w:rsidR="00DA1781" w:rsidRDefault="00DA1781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2. Коваленко В. В. Проектирование информационных систем: Учебное пособие / В.В. Коваленко. - М.: Форум: НИЦ ИНФРА-М, 2014. - 320 с. // </w:t>
      </w:r>
      <w:hyperlink r:id="rId25" w:history="1">
        <w:r w:rsidRPr="005966D0">
          <w:rPr>
            <w:rStyle w:val="af6"/>
          </w:rPr>
          <w:t>http://znanium.com/catalog.php?bookinfo=473097</w:t>
        </w:r>
      </w:hyperlink>
      <w:r>
        <w:t xml:space="preserve"> </w:t>
      </w:r>
    </w:p>
    <w:p w14:paraId="189F7DA5" w14:textId="64E1B8A6" w:rsidR="00DA1781" w:rsidRDefault="00DA1781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lastRenderedPageBreak/>
        <w:t>3. Сафронова В. М. Прогнозирование, проектирование и моделирование в социальной работе: учебное пособие для студентов высших учебных заведений, обучающихся по направлению подготовки и специальности "Социальная работа" / В. М. Сафронова</w:t>
      </w:r>
      <w:proofErr w:type="gramStart"/>
      <w:r>
        <w:t>. ?</w:t>
      </w:r>
      <w:proofErr w:type="gramEnd"/>
      <w:r>
        <w:t xml:space="preserve"> 3-е изд., </w:t>
      </w:r>
      <w:proofErr w:type="spellStart"/>
      <w:r>
        <w:t>испр</w:t>
      </w:r>
      <w:proofErr w:type="spellEnd"/>
      <w:r>
        <w:t xml:space="preserve">. и </w:t>
      </w:r>
      <w:proofErr w:type="gramStart"/>
      <w:r>
        <w:t>доп. ?</w:t>
      </w:r>
      <w:proofErr w:type="gramEnd"/>
      <w:r>
        <w:t xml:space="preserve"> Москва: Академия, 2010</w:t>
      </w:r>
      <w:proofErr w:type="gramStart"/>
      <w:r>
        <w:t>. ?</w:t>
      </w:r>
      <w:proofErr w:type="gramEnd"/>
      <w:r>
        <w:t xml:space="preserve"> 234 с. </w:t>
      </w:r>
    </w:p>
    <w:p w14:paraId="788195CD" w14:textId="0E745D92" w:rsidR="007371CA" w:rsidRPr="007371CA" w:rsidRDefault="00DA1781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lang w:eastAsia="ru-RU"/>
        </w:rPr>
      </w:pPr>
      <w:r>
        <w:t xml:space="preserve">4. </w:t>
      </w:r>
      <w:proofErr w:type="spellStart"/>
      <w:r>
        <w:t>Тавокин</w:t>
      </w:r>
      <w:proofErr w:type="spellEnd"/>
      <w:r>
        <w:t xml:space="preserve"> Е. П. Управление - социальное управление - социология управления [Электронный ресурс]: учебное пособие / Е. П. </w:t>
      </w:r>
      <w:proofErr w:type="spellStart"/>
      <w:r>
        <w:t>Тавокин</w:t>
      </w:r>
      <w:proofErr w:type="spellEnd"/>
      <w:r>
        <w:t xml:space="preserve">. - М.: </w:t>
      </w:r>
      <w:proofErr w:type="spellStart"/>
      <w:r>
        <w:t>Либроком</w:t>
      </w:r>
      <w:proofErr w:type="spellEnd"/>
      <w:r>
        <w:t>, 2010. - 256 с. // http://znanium.com/catalog.php?bookinfo=374257</w:t>
      </w:r>
    </w:p>
    <w:p w14:paraId="1E5CC9FB" w14:textId="780FDF0E" w:rsidR="007371CA" w:rsidRDefault="007371CA" w:rsidP="007371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14:paraId="13ED2283" w14:textId="3B66E000" w:rsidR="00DA1781" w:rsidRDefault="00DA1781" w:rsidP="00DA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>
        <w:t xml:space="preserve">1. Афонин, В.Е. Афонина, Ю.Н. Царегородцев, </w:t>
      </w:r>
      <w:proofErr w:type="gramStart"/>
      <w:r>
        <w:t>С.А.</w:t>
      </w:r>
      <w:proofErr w:type="gramEnd"/>
      <w:r>
        <w:t xml:space="preserve"> Петрова. - М.: Форум, 2011. - 128 с. // </w:t>
      </w:r>
      <w:hyperlink r:id="rId26" w:history="1">
        <w:r w:rsidRPr="005966D0">
          <w:rPr>
            <w:rStyle w:val="af6"/>
          </w:rPr>
          <w:t>http://znanium.com/catalog.php?bookinfo=220424</w:t>
        </w:r>
      </w:hyperlink>
    </w:p>
    <w:p w14:paraId="2F444983" w14:textId="19DC2AC7" w:rsidR="00DA1781" w:rsidRPr="007371CA" w:rsidRDefault="00DA1781" w:rsidP="00DA1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t xml:space="preserve">2. Емельянова Н. З. Проектирование информационных систем: учеб. пособие / </w:t>
      </w:r>
      <w:proofErr w:type="gramStart"/>
      <w:r>
        <w:t>Н.З.</w:t>
      </w:r>
      <w:proofErr w:type="gramEnd"/>
      <w:r>
        <w:t xml:space="preserve"> Емельянова, Т.Л. </w:t>
      </w:r>
      <w:proofErr w:type="spellStart"/>
      <w:r>
        <w:t>Партыка</w:t>
      </w:r>
      <w:proofErr w:type="spellEnd"/>
      <w:r>
        <w:t>, И.И. Попов. - М.: Форум, 2009. - 432 с. // http://znanium.com/catalog.php?bookinfo=154007</w:t>
      </w:r>
    </w:p>
    <w:p w14:paraId="68BD5EA6" w14:textId="77777777" w:rsidR="007371CA" w:rsidRPr="007371CA" w:rsidRDefault="007371CA" w:rsidP="007371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12.3. Интернет-ресурсы</w:t>
      </w:r>
    </w:p>
    <w:p w14:paraId="04AE6AD3" w14:textId="77777777" w:rsidR="00DA1781" w:rsidRDefault="007371CA" w:rsidP="007371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- электронно-библиотечные системы </w:t>
      </w:r>
      <w:hyperlink r:id="rId27" w:history="1"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www.iqlib.ru</w:t>
        </w:r>
      </w:hyperlink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– Электронно-библиотечная система образовательных и просветительских изданий </w:t>
      </w:r>
      <w:r w:rsidRPr="00DA1781">
        <w:rPr>
          <w:rFonts w:ascii="Times New Roman" w:eastAsia="Times New Roman" w:hAnsi="Times New Roman"/>
          <w:bCs/>
          <w:iCs/>
          <w:lang w:val="en-US" w:eastAsia="ru-RU"/>
        </w:rPr>
        <w:t>IQ</w:t>
      </w: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</w:t>
      </w:r>
      <w:r w:rsidRPr="00DA1781">
        <w:rPr>
          <w:rFonts w:ascii="Times New Roman" w:eastAsia="Times New Roman" w:hAnsi="Times New Roman"/>
          <w:bCs/>
          <w:iCs/>
          <w:lang w:val="en-US" w:eastAsia="ru-RU"/>
        </w:rPr>
        <w:t>LIBRARY</w:t>
      </w: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; </w:t>
      </w:r>
    </w:p>
    <w:p w14:paraId="4D6330F3" w14:textId="2A0E6110" w:rsidR="007371CA" w:rsidRPr="00DA1781" w:rsidRDefault="00A53E64" w:rsidP="007371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hyperlink r:id="rId28" w:history="1">
        <w:r w:rsidR="007371CA"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www.knigafund.ru</w:t>
        </w:r>
      </w:hyperlink>
      <w:r w:rsidR="007371CA" w:rsidRPr="00DA1781">
        <w:rPr>
          <w:rFonts w:ascii="Times New Roman" w:eastAsia="Times New Roman" w:hAnsi="Times New Roman"/>
          <w:bCs/>
          <w:iCs/>
          <w:lang w:eastAsia="ru-RU"/>
        </w:rPr>
        <w:t xml:space="preserve"> - </w:t>
      </w:r>
      <w:r w:rsidR="007371CA" w:rsidRPr="00DA1781">
        <w:rPr>
          <w:rFonts w:ascii="Times New Roman" w:eastAsia="Times New Roman" w:hAnsi="Times New Roman"/>
          <w:iCs/>
          <w:lang w:eastAsia="ru-RU"/>
        </w:rPr>
        <w:t>Электронно-библиотечная система «</w:t>
      </w:r>
      <w:proofErr w:type="spellStart"/>
      <w:r w:rsidR="007371CA" w:rsidRPr="00DA1781">
        <w:rPr>
          <w:rFonts w:ascii="Times New Roman" w:eastAsia="Times New Roman" w:hAnsi="Times New Roman"/>
          <w:iCs/>
          <w:lang w:eastAsia="ru-RU"/>
        </w:rPr>
        <w:t>КнигаФонд</w:t>
      </w:r>
      <w:proofErr w:type="spellEnd"/>
      <w:r w:rsidR="007371CA" w:rsidRPr="00DA1781">
        <w:rPr>
          <w:rFonts w:ascii="Times New Roman" w:eastAsia="Times New Roman" w:hAnsi="Times New Roman"/>
          <w:iCs/>
          <w:lang w:eastAsia="ru-RU"/>
        </w:rPr>
        <w:t xml:space="preserve">» </w:t>
      </w:r>
    </w:p>
    <w:p w14:paraId="7159BB3B" w14:textId="2530327F" w:rsidR="007371CA" w:rsidRPr="00DA1781" w:rsidRDefault="007371CA" w:rsidP="007371C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lang w:eastAsia="ru-RU"/>
        </w:rPr>
      </w:pPr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- электронные библиотеки </w:t>
      </w:r>
      <w:hyperlink r:id="rId29" w:history="1"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www</w:t>
        </w:r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.</w:t>
        </w:r>
        <w:proofErr w:type="spellStart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elibrary</w:t>
        </w:r>
        <w:proofErr w:type="spellEnd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eastAsia="ru-RU"/>
          </w:rPr>
          <w:t>.</w:t>
        </w:r>
        <w:proofErr w:type="spellStart"/>
        <w:r w:rsidRPr="00DA1781">
          <w:rPr>
            <w:rFonts w:ascii="Times New Roman" w:eastAsia="Times New Roman" w:hAnsi="Times New Roman"/>
            <w:bCs/>
            <w:iCs/>
            <w:color w:val="0000FF" w:themeColor="hyperlink"/>
            <w:u w:val="single"/>
            <w:lang w:val="en-US" w:eastAsia="ru-RU"/>
          </w:rPr>
          <w:t>ru</w:t>
        </w:r>
        <w:proofErr w:type="spellEnd"/>
      </w:hyperlink>
      <w:r w:rsidRPr="00DA1781">
        <w:rPr>
          <w:rFonts w:ascii="Times New Roman" w:eastAsia="Times New Roman" w:hAnsi="Times New Roman"/>
          <w:bCs/>
          <w:iCs/>
          <w:lang w:eastAsia="ru-RU"/>
        </w:rPr>
        <w:t xml:space="preserve"> – Научная электронная библиотека</w:t>
      </w:r>
    </w:p>
    <w:p w14:paraId="3D0A3BF1" w14:textId="77777777" w:rsidR="00DA1781" w:rsidRDefault="00DA1781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B3D352" w14:textId="7B95CDEF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14:paraId="1950E118" w14:textId="77777777" w:rsidR="007371CA" w:rsidRPr="007371CA" w:rsidRDefault="007371CA" w:rsidP="007371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14:paraId="4ED82538" w14:textId="5AEA8798" w:rsidR="007371CA" w:rsidRPr="007371CA" w:rsidRDefault="007371CA" w:rsidP="007371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14:paraId="5518A478" w14:textId="77777777" w:rsidR="007371CA" w:rsidRPr="007371CA" w:rsidRDefault="007371CA" w:rsidP="007371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14:paraId="2D6A623E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учебной/производственной 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(тип практики) 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практики, включая перечень программного обеспечения и информационных справочных систем</w:t>
      </w:r>
    </w:p>
    <w:p w14:paraId="6547A569" w14:textId="77777777" w:rsidR="007371CA" w:rsidRPr="007371CA" w:rsidRDefault="007371CA" w:rsidP="00737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14:paraId="2A3D5947" w14:textId="77777777" w:rsidR="00DA1781" w:rsidRPr="00DA1781" w:rsidRDefault="007371CA" w:rsidP="00DA1781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[Раздел включает перечень используемых при проведении практики программных </w:t>
      </w:r>
      <w:proofErr w:type="spellStart"/>
      <w:r w:rsidRPr="007371CA">
        <w:rPr>
          <w:rFonts w:ascii="Times New Roman" w:eastAsia="Times New Roman" w:hAnsi="Times New Roman"/>
          <w:bCs/>
          <w:i/>
          <w:lang w:eastAsia="ru-RU"/>
        </w:rPr>
        <w:t>прод</w:t>
      </w:r>
      <w:proofErr w:type="spellEnd"/>
      <w:r w:rsidR="00DA1781" w:rsidRPr="00DA1781">
        <w:rPr>
          <w:rFonts w:ascii="Times New Roman" w:hAnsi="Times New Roman"/>
          <w:color w:val="000000"/>
          <w:sz w:val="28"/>
          <w:szCs w:val="28"/>
        </w:rPr>
        <w:t>–</w:t>
      </w:r>
      <w:r w:rsidR="00DA1781" w:rsidRPr="00F770CF">
        <w:rPr>
          <w:rStyle w:val="apple-converted-space"/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DA1781" w:rsidRPr="00F770CF">
        <w:rPr>
          <w:rFonts w:ascii="Times New Roman" w:hAnsi="Times New Roman"/>
          <w:sz w:val="24"/>
          <w:szCs w:val="24"/>
        </w:rPr>
        <w:t>Пакет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</w:rPr>
        <w:t>программ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Office</w:t>
      </w:r>
      <w:r w:rsidR="00DA1781" w:rsidRPr="00DA1781">
        <w:rPr>
          <w:rFonts w:ascii="Times New Roman" w:hAnsi="Times New Roman"/>
          <w:sz w:val="24"/>
          <w:szCs w:val="24"/>
        </w:rPr>
        <w:t xml:space="preserve">: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Word</w:t>
      </w:r>
      <w:r w:rsidR="00DA1781" w:rsidRPr="00DA1781">
        <w:rPr>
          <w:rFonts w:ascii="Times New Roman" w:hAnsi="Times New Roman"/>
          <w:sz w:val="24"/>
          <w:szCs w:val="24"/>
        </w:rPr>
        <w:t xml:space="preserve">,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Excel</w:t>
      </w:r>
      <w:r w:rsidR="00DA1781" w:rsidRPr="00DA1781">
        <w:rPr>
          <w:rFonts w:ascii="Times New Roman" w:hAnsi="Times New Roman"/>
          <w:sz w:val="24"/>
          <w:szCs w:val="24"/>
        </w:rPr>
        <w:t xml:space="preserve">,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Access</w:t>
      </w:r>
      <w:r w:rsidR="00DA1781" w:rsidRPr="00DA1781">
        <w:rPr>
          <w:rFonts w:ascii="Times New Roman" w:hAnsi="Times New Roman"/>
          <w:sz w:val="24"/>
          <w:szCs w:val="24"/>
        </w:rPr>
        <w:t xml:space="preserve">,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Power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Point</w:t>
      </w:r>
      <w:r w:rsidR="00DA1781" w:rsidRPr="00DA1781">
        <w:rPr>
          <w:rFonts w:ascii="Times New Roman" w:hAnsi="Times New Roman"/>
          <w:sz w:val="24"/>
          <w:szCs w:val="24"/>
        </w:rPr>
        <w:t xml:space="preserve">,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Microsoft</w:t>
      </w:r>
      <w:r w:rsidR="00DA1781" w:rsidRPr="00DA1781">
        <w:rPr>
          <w:rFonts w:ascii="Times New Roman" w:hAnsi="Times New Roman"/>
          <w:sz w:val="24"/>
          <w:szCs w:val="24"/>
        </w:rPr>
        <w:t xml:space="preserve"> </w:t>
      </w:r>
      <w:r w:rsidR="00DA1781" w:rsidRPr="00F770CF">
        <w:rPr>
          <w:rFonts w:ascii="Times New Roman" w:hAnsi="Times New Roman"/>
          <w:sz w:val="24"/>
          <w:szCs w:val="24"/>
          <w:lang w:val="en-US"/>
        </w:rPr>
        <w:t>Outlook</w:t>
      </w:r>
      <w:r w:rsidR="00DA1781" w:rsidRPr="00DA1781">
        <w:rPr>
          <w:rFonts w:ascii="Times New Roman" w:hAnsi="Times New Roman"/>
          <w:sz w:val="24"/>
          <w:szCs w:val="24"/>
        </w:rPr>
        <w:t>;</w:t>
      </w:r>
    </w:p>
    <w:p w14:paraId="0E96BB2F" w14:textId="77777777" w:rsidR="00DA1781" w:rsidRPr="00F770CF" w:rsidRDefault="00DA1781" w:rsidP="00DA1781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F770CF">
        <w:rPr>
          <w:rFonts w:ascii="Times New Roman" w:hAnsi="Times New Roman"/>
          <w:color w:val="000000"/>
          <w:sz w:val="24"/>
          <w:szCs w:val="24"/>
          <w:lang w:val="en-US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F770CF">
        <w:rPr>
          <w:rFonts w:ascii="Times New Roman" w:hAnsi="Times New Roman"/>
          <w:sz w:val="24"/>
          <w:szCs w:val="24"/>
        </w:rPr>
        <w:t>Антивирусные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70CF">
        <w:rPr>
          <w:rFonts w:ascii="Times New Roman" w:hAnsi="Times New Roman"/>
          <w:sz w:val="24"/>
          <w:szCs w:val="24"/>
        </w:rPr>
        <w:t>программы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F770CF">
        <w:rPr>
          <w:rFonts w:ascii="Times New Roman" w:hAnsi="Times New Roman"/>
          <w:sz w:val="24"/>
          <w:szCs w:val="24"/>
          <w:lang w:val="en-US" w:eastAsia="de-DE"/>
        </w:rPr>
        <w:t xml:space="preserve">Kaspersky, </w:t>
      </w:r>
      <w:r w:rsidRPr="00F770CF">
        <w:rPr>
          <w:rFonts w:ascii="Times New Roman" w:hAnsi="Times New Roman"/>
          <w:sz w:val="24"/>
          <w:szCs w:val="24"/>
          <w:lang w:val="de-DE" w:eastAsia="de-DE"/>
        </w:rPr>
        <w:t xml:space="preserve">Aidstest, 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Doctor Web, NOD 32, Norton </w:t>
      </w:r>
      <w:r w:rsidRPr="00F770CF">
        <w:rPr>
          <w:rFonts w:ascii="Times New Roman" w:hAnsi="Times New Roman"/>
          <w:sz w:val="24"/>
          <w:szCs w:val="24"/>
          <w:lang w:val="fr-FR" w:eastAsia="fr-FR"/>
        </w:rPr>
        <w:t xml:space="preserve">AntiVirus, 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AVP, </w:t>
      </w:r>
      <w:proofErr w:type="spellStart"/>
      <w:r w:rsidRPr="00F770CF">
        <w:rPr>
          <w:rFonts w:ascii="Times New Roman" w:hAnsi="Times New Roman"/>
          <w:sz w:val="24"/>
          <w:szCs w:val="24"/>
          <w:lang w:val="en-US"/>
        </w:rPr>
        <w:t>Adinf</w:t>
      </w:r>
      <w:proofErr w:type="spellEnd"/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770CF">
        <w:rPr>
          <w:rFonts w:ascii="Times New Roman" w:hAnsi="Times New Roman"/>
          <w:sz w:val="24"/>
          <w:szCs w:val="24"/>
        </w:rPr>
        <w:t>и</w:t>
      </w:r>
      <w:r w:rsidRPr="00F770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F770CF">
        <w:rPr>
          <w:rFonts w:ascii="Times New Roman" w:hAnsi="Times New Roman"/>
          <w:sz w:val="24"/>
          <w:szCs w:val="24"/>
        </w:rPr>
        <w:t>др</w:t>
      </w:r>
      <w:proofErr w:type="spellEnd"/>
      <w:r w:rsidRPr="00F770CF">
        <w:rPr>
          <w:rFonts w:ascii="Times New Roman" w:hAnsi="Times New Roman"/>
          <w:sz w:val="24"/>
          <w:szCs w:val="24"/>
          <w:lang w:val="en-US"/>
        </w:rPr>
        <w:t>;</w:t>
      </w:r>
      <w:proofErr w:type="gramEnd"/>
    </w:p>
    <w:p w14:paraId="4797AB01" w14:textId="77777777" w:rsidR="00DA1781" w:rsidRPr="00F770CF" w:rsidRDefault="00DA1781" w:rsidP="00DA1781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70CF">
        <w:rPr>
          <w:rFonts w:ascii="Times New Roman" w:hAnsi="Times New Roman"/>
          <w:color w:val="000000"/>
          <w:sz w:val="24"/>
          <w:szCs w:val="24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770CF">
        <w:rPr>
          <w:rFonts w:ascii="Times New Roman" w:hAnsi="Times New Roman"/>
          <w:sz w:val="24"/>
          <w:szCs w:val="24"/>
        </w:rPr>
        <w:t xml:space="preserve">Электронная информационно-образовательная среда </w:t>
      </w:r>
      <w:proofErr w:type="spellStart"/>
      <w:r w:rsidRPr="00F770CF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F770CF">
        <w:rPr>
          <w:rFonts w:ascii="Times New Roman" w:hAnsi="Times New Roman"/>
          <w:sz w:val="24"/>
          <w:szCs w:val="24"/>
        </w:rPr>
        <w:t xml:space="preserve"> университета (https://ya.mininuniver.ru);</w:t>
      </w:r>
    </w:p>
    <w:p w14:paraId="2088104B" w14:textId="77777777" w:rsidR="00DA1781" w:rsidRPr="00F770CF" w:rsidRDefault="00DA1781" w:rsidP="00DA1781">
      <w:pPr>
        <w:pStyle w:val="a4"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770CF">
        <w:rPr>
          <w:rFonts w:ascii="Times New Roman" w:hAnsi="Times New Roman"/>
          <w:color w:val="000000"/>
          <w:sz w:val="24"/>
          <w:szCs w:val="24"/>
        </w:rPr>
        <w:t>–</w:t>
      </w:r>
      <w:r w:rsidRPr="00F770CF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F770CF">
        <w:rPr>
          <w:rFonts w:ascii="Times New Roman" w:hAnsi="Times New Roman"/>
          <w:sz w:val="24"/>
          <w:szCs w:val="24"/>
        </w:rPr>
        <w:t>Антиплагиат (</w:t>
      </w:r>
      <w:r w:rsidRPr="00F770CF">
        <w:rPr>
          <w:rFonts w:ascii="Times New Roman" w:hAnsi="Times New Roman"/>
          <w:iCs/>
          <w:sz w:val="24"/>
          <w:szCs w:val="24"/>
        </w:rPr>
        <w:t>https://www.antiplagiat.ru).</w:t>
      </w:r>
    </w:p>
    <w:p w14:paraId="42D33BE5" w14:textId="3371A7C1" w:rsidR="007371CA" w:rsidRPr="007371CA" w:rsidRDefault="007371CA" w:rsidP="00DA17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3CAD8EA4" w14:textId="77777777" w:rsidR="007371CA" w:rsidRPr="007371CA" w:rsidRDefault="007371CA" w:rsidP="007371C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71CA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14:paraId="69460A3C" w14:textId="77777777" w:rsidR="007371CA" w:rsidRPr="007371CA" w:rsidRDefault="007371CA" w:rsidP="007371C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>[Раздел включает электронные словари и энциклопедии, ресурсы, содержащие тексты законов, указов, постановлений и решений различных государственных органов, например:</w:t>
      </w:r>
    </w:p>
    <w:p w14:paraId="3F0385C6" w14:textId="77777777" w:rsidR="007371CA" w:rsidRPr="007371CA" w:rsidRDefault="007371CA" w:rsidP="007371C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- </w:t>
      </w:r>
      <w:hyperlink r:id="rId30" w:history="1">
        <w:r w:rsidRPr="007371CA">
          <w:rPr>
            <w:rFonts w:ascii="Times New Roman" w:eastAsia="Times New Roman" w:hAnsi="Times New Roman"/>
            <w:bCs/>
            <w:i/>
            <w:color w:val="0000FF" w:themeColor="hyperlink"/>
            <w:u w:val="single"/>
            <w:lang w:eastAsia="ru-RU"/>
          </w:rPr>
          <w:t>www.consultant.ru</w:t>
        </w:r>
      </w:hyperlink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 – справочная правовая система «КонсультантПлюс»;</w:t>
      </w:r>
    </w:p>
    <w:p w14:paraId="052FDEF1" w14:textId="77777777" w:rsidR="007371CA" w:rsidRPr="007371CA" w:rsidRDefault="007371CA" w:rsidP="007371C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- </w:t>
      </w:r>
      <w:hyperlink r:id="rId31" w:history="1">
        <w:r w:rsidRPr="007371CA">
          <w:rPr>
            <w:rFonts w:ascii="Times New Roman" w:eastAsia="Times New Roman" w:hAnsi="Times New Roman"/>
            <w:bCs/>
            <w:i/>
            <w:color w:val="0000FF" w:themeColor="hyperlink"/>
            <w:u w:val="single"/>
            <w:lang w:eastAsia="ru-RU"/>
          </w:rPr>
          <w:t>www.garant.ru</w:t>
        </w:r>
      </w:hyperlink>
      <w:r w:rsidRPr="007371CA">
        <w:rPr>
          <w:rFonts w:ascii="Times New Roman" w:eastAsia="Times New Roman" w:hAnsi="Times New Roman"/>
          <w:bCs/>
          <w:i/>
          <w:lang w:eastAsia="ru-RU"/>
        </w:rPr>
        <w:t xml:space="preserve"> – Информационно-правовой портал «ГАРАНТ.РУ» </w:t>
      </w:r>
    </w:p>
    <w:p w14:paraId="18886725" w14:textId="77777777" w:rsidR="007371CA" w:rsidRPr="007371CA" w:rsidRDefault="007371CA" w:rsidP="007371C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lang w:eastAsia="ru-RU"/>
        </w:rPr>
      </w:pPr>
      <w:r w:rsidRPr="007371CA">
        <w:rPr>
          <w:rFonts w:ascii="Times New Roman" w:eastAsia="Times New Roman" w:hAnsi="Times New Roman"/>
          <w:bCs/>
          <w:i/>
          <w:lang w:eastAsia="ru-RU"/>
        </w:rPr>
        <w:t>- и др.]</w:t>
      </w:r>
    </w:p>
    <w:p w14:paraId="43E9B4A2" w14:textId="77777777" w:rsidR="007371CA" w:rsidRPr="007371CA" w:rsidRDefault="007371CA" w:rsidP="007371C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14:paraId="77C37B8C" w14:textId="77777777" w:rsidR="007371CA" w:rsidRPr="007371CA" w:rsidRDefault="007371CA" w:rsidP="007371C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15. Материально-техническое обеспечение учебной/производственной (</w:t>
      </w:r>
      <w:r w:rsidRPr="007371CA">
        <w:rPr>
          <w:rFonts w:ascii="Times New Roman" w:eastAsia="Times New Roman" w:hAnsi="Times New Roman"/>
          <w:b/>
          <w:bCs/>
          <w:i/>
          <w:sz w:val="24"/>
          <w:szCs w:val="24"/>
          <w:lang w:eastAsia="ar-SA"/>
        </w:rPr>
        <w:t>тип практики</w:t>
      </w:r>
      <w:r w:rsidRPr="007371C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) практики</w:t>
      </w:r>
      <w:r w:rsidRPr="007371C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14:paraId="78433234" w14:textId="0AF8AA2F" w:rsidR="00425628" w:rsidRDefault="00425628" w:rsidP="007371C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628">
        <w:rPr>
          <w:rFonts w:ascii="Times New Roman" w:hAnsi="Times New Roman"/>
          <w:sz w:val="24"/>
          <w:szCs w:val="24"/>
        </w:rPr>
        <w:t>Для обеспечения преподавания дисциплины необходимо иметь учебные аудитории, оборудованные техническими средствами обучения: мультимедийным проектором, ноутбуком, интерактивной доской, а также специальный кабинет (с компьютерами) для проведения тестового контроля знаний. Оборудование учебного кабинета включает также: иллюстративный материал, раздаточный материал.</w:t>
      </w:r>
    </w:p>
    <w:p w14:paraId="37BA5FA1" w14:textId="5A6BE529" w:rsidR="00DB597C" w:rsidRPr="00DB597C" w:rsidRDefault="00425628" w:rsidP="007371C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C0CA0">
        <w:rPr>
          <w:rFonts w:ascii="Times New Roman" w:hAnsi="Times New Roman"/>
          <w:sz w:val="24"/>
          <w:szCs w:val="24"/>
        </w:rPr>
        <w:t xml:space="preserve">Для защиты отчета по </w:t>
      </w:r>
      <w:r>
        <w:rPr>
          <w:rFonts w:ascii="Times New Roman" w:hAnsi="Times New Roman"/>
          <w:sz w:val="24"/>
          <w:szCs w:val="24"/>
        </w:rPr>
        <w:t>учебной</w:t>
      </w:r>
      <w:r w:rsidRPr="001C0CA0">
        <w:rPr>
          <w:rFonts w:ascii="Times New Roman" w:hAnsi="Times New Roman"/>
          <w:sz w:val="24"/>
          <w:szCs w:val="24"/>
        </w:rPr>
        <w:t xml:space="preserve"> практике </w:t>
      </w:r>
      <w:r>
        <w:rPr>
          <w:rFonts w:ascii="Times New Roman" w:hAnsi="Times New Roman"/>
          <w:sz w:val="24"/>
          <w:szCs w:val="24"/>
        </w:rPr>
        <w:t xml:space="preserve">(технологической (проектно-технологической)) </w:t>
      </w:r>
      <w:r w:rsidRPr="001C0CA0">
        <w:rPr>
          <w:rFonts w:ascii="Times New Roman" w:hAnsi="Times New Roman"/>
          <w:sz w:val="24"/>
          <w:szCs w:val="24"/>
        </w:rPr>
        <w:t>могут использоваться учебные аудитории: № 303, 304, 305.</w:t>
      </w:r>
      <w:r w:rsidR="00DB597C"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 w:type="page"/>
      </w:r>
    </w:p>
    <w:p w14:paraId="03F37E61" w14:textId="77777777" w:rsidR="00DB597C" w:rsidRDefault="00DB597C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14:paraId="24CA8821" w14:textId="0C60AF08"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Определение результатов освоения модуля на основе вычисления рейтинговой оценки по каждому элементу модуля </w:t>
      </w:r>
    </w:p>
    <w:p w14:paraId="08D51A81" w14:textId="77777777"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</w:t>
      </w:r>
      <w:proofErr w:type="gramStart"/>
      <w:r w:rsidRPr="001D1781">
        <w:rPr>
          <w:rFonts w:ascii="Times New Roman" w:hAnsi="Times New Roman"/>
          <w:sz w:val="24"/>
          <w:szCs w:val="24"/>
        </w:rPr>
        <w:t>рассчитывается  по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формуле: </w:t>
      </w:r>
    </w:p>
    <w:p w14:paraId="72668966" w14:textId="77777777"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62B1F348" w14:textId="77777777"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5FCEFA47" w14:textId="77777777" w:rsidR="001D1781" w:rsidRPr="001D1781" w:rsidRDefault="00A53E64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22646FEE" w14:textId="77777777" w:rsidR="001D1781" w:rsidRPr="001D1781" w:rsidRDefault="00A53E64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gramStart"/>
      <w:r w:rsidR="001D1781" w:rsidRPr="001D1781">
        <w:rPr>
          <w:rFonts w:ascii="Times New Roman" w:eastAsiaTheme="minorEastAsia" w:hAnsi="Times New Roman"/>
          <w:sz w:val="24"/>
          <w:szCs w:val="24"/>
        </w:rPr>
        <w:t>–  зачетная</w:t>
      </w:r>
      <w:proofErr w:type="gramEnd"/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единица по курсовой работе;</w:t>
      </w:r>
    </w:p>
    <w:p w14:paraId="0226B3CA" w14:textId="77777777" w:rsidR="001D1781" w:rsidRPr="001D1781" w:rsidRDefault="00A53E64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21CBF3F2" w14:textId="77777777" w:rsidR="001D1781" w:rsidRPr="001D1781" w:rsidRDefault="00A53E64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285A6129" w14:textId="77777777" w:rsidR="001D1781" w:rsidRPr="00F16F8D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 xml:space="preserve">Величина среднего рейтинга студента по </w:t>
      </w:r>
      <w:proofErr w:type="gramStart"/>
      <w:r w:rsidRPr="00F16F8D">
        <w:rPr>
          <w:rFonts w:ascii="Times New Roman" w:hAnsi="Times New Roman"/>
          <w:sz w:val="24"/>
          <w:szCs w:val="28"/>
        </w:rPr>
        <w:t>модулю  лежит</w:t>
      </w:r>
      <w:proofErr w:type="gramEnd"/>
      <w:r w:rsidRPr="00F16F8D">
        <w:rPr>
          <w:rFonts w:ascii="Times New Roman" w:hAnsi="Times New Roman"/>
          <w:sz w:val="24"/>
          <w:szCs w:val="28"/>
        </w:rPr>
        <w:t xml:space="preserve"> в пределах от 55 до 100 баллов.</w:t>
      </w:r>
    </w:p>
    <w:p w14:paraId="2E4E2EFF" w14:textId="77777777"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086DC2F5" w14:textId="77777777" w:rsidR="00702A5B" w:rsidRPr="00DB597C" w:rsidRDefault="00702A5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14:paraId="75DCEE11" w14:textId="77777777" w:rsidR="00074D2C" w:rsidRPr="00DB597C" w:rsidRDefault="00074D2C">
      <w:pPr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DB597C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63DEB" w14:textId="77777777" w:rsidR="00A53E64" w:rsidRDefault="00A53E64" w:rsidP="00CA7167">
      <w:pPr>
        <w:spacing w:after="0" w:line="240" w:lineRule="auto"/>
      </w:pPr>
      <w:r>
        <w:separator/>
      </w:r>
    </w:p>
  </w:endnote>
  <w:endnote w:type="continuationSeparator" w:id="0">
    <w:p w14:paraId="1E2D3C87" w14:textId="77777777" w:rsidR="00A53E64" w:rsidRDefault="00A53E6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9717749"/>
      <w:docPartObj>
        <w:docPartGallery w:val="Page Numbers (Bottom of Page)"/>
        <w:docPartUnique/>
      </w:docPartObj>
    </w:sdtPr>
    <w:sdtEndPr/>
    <w:sdtContent>
      <w:p w14:paraId="25D90C60" w14:textId="6565A6CE" w:rsidR="000B5C4C" w:rsidRDefault="000B5C4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EBC5C2" w14:textId="77777777" w:rsidR="000B5C4C" w:rsidRDefault="000B5C4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1180" w14:textId="77777777" w:rsidR="009C7A8A" w:rsidRDefault="009C7A8A">
    <w:pPr>
      <w:pStyle w:val="af"/>
      <w:jc w:val="right"/>
    </w:pPr>
  </w:p>
  <w:p w14:paraId="526E5868" w14:textId="77777777" w:rsidR="009C7A8A" w:rsidRDefault="009C7A8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30A4D" w14:textId="77777777" w:rsidR="00A53E64" w:rsidRDefault="00A53E64" w:rsidP="00CA7167">
      <w:pPr>
        <w:spacing w:after="0" w:line="240" w:lineRule="auto"/>
      </w:pPr>
      <w:r>
        <w:separator/>
      </w:r>
    </w:p>
  </w:footnote>
  <w:footnote w:type="continuationSeparator" w:id="0">
    <w:p w14:paraId="04367518" w14:textId="77777777" w:rsidR="00A53E64" w:rsidRDefault="00A53E6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B22D43"/>
    <w:multiLevelType w:val="hybridMultilevel"/>
    <w:tmpl w:val="325408FC"/>
    <w:lvl w:ilvl="0" w:tplc="BA6427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266A2B"/>
    <w:multiLevelType w:val="hybridMultilevel"/>
    <w:tmpl w:val="48BA962E"/>
    <w:lvl w:ilvl="0" w:tplc="A0A09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7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10"/>
  </w:num>
  <w:num w:numId="4">
    <w:abstractNumId w:val="8"/>
  </w:num>
  <w:num w:numId="5">
    <w:abstractNumId w:val="28"/>
  </w:num>
  <w:num w:numId="6">
    <w:abstractNumId w:val="32"/>
  </w:num>
  <w:num w:numId="7">
    <w:abstractNumId w:val="13"/>
  </w:num>
  <w:num w:numId="8">
    <w:abstractNumId w:val="4"/>
  </w:num>
  <w:num w:numId="9">
    <w:abstractNumId w:val="35"/>
  </w:num>
  <w:num w:numId="10">
    <w:abstractNumId w:val="22"/>
  </w:num>
  <w:num w:numId="11">
    <w:abstractNumId w:val="11"/>
  </w:num>
  <w:num w:numId="12">
    <w:abstractNumId w:val="18"/>
  </w:num>
  <w:num w:numId="13">
    <w:abstractNumId w:val="16"/>
  </w:num>
  <w:num w:numId="14">
    <w:abstractNumId w:val="31"/>
  </w:num>
  <w:num w:numId="15">
    <w:abstractNumId w:val="9"/>
  </w:num>
  <w:num w:numId="16">
    <w:abstractNumId w:val="23"/>
  </w:num>
  <w:num w:numId="17">
    <w:abstractNumId w:val="3"/>
  </w:num>
  <w:num w:numId="18">
    <w:abstractNumId w:val="17"/>
  </w:num>
  <w:num w:numId="19">
    <w:abstractNumId w:val="19"/>
  </w:num>
  <w:num w:numId="20">
    <w:abstractNumId w:val="25"/>
  </w:num>
  <w:num w:numId="21">
    <w:abstractNumId w:val="2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7"/>
  </w:num>
  <w:num w:numId="26">
    <w:abstractNumId w:val="12"/>
  </w:num>
  <w:num w:numId="27">
    <w:abstractNumId w:val="34"/>
  </w:num>
  <w:num w:numId="28">
    <w:abstractNumId w:val="1"/>
  </w:num>
  <w:num w:numId="29">
    <w:abstractNumId w:val="20"/>
  </w:num>
  <w:num w:numId="30">
    <w:abstractNumId w:val="29"/>
  </w:num>
  <w:num w:numId="31">
    <w:abstractNumId w:val="15"/>
  </w:num>
  <w:num w:numId="32">
    <w:abstractNumId w:val="21"/>
  </w:num>
  <w:num w:numId="33">
    <w:abstractNumId w:val="26"/>
  </w:num>
  <w:num w:numId="34">
    <w:abstractNumId w:val="0"/>
  </w:num>
  <w:num w:numId="35">
    <w:abstractNumId w:val="7"/>
  </w:num>
  <w:num w:numId="36">
    <w:abstractNumId w:val="6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4B7"/>
    <w:rsid w:val="00003711"/>
    <w:rsid w:val="00010033"/>
    <w:rsid w:val="00020B20"/>
    <w:rsid w:val="00024CDE"/>
    <w:rsid w:val="00033E09"/>
    <w:rsid w:val="00042F1F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B5C4C"/>
    <w:rsid w:val="000E26C3"/>
    <w:rsid w:val="000F359C"/>
    <w:rsid w:val="000F605D"/>
    <w:rsid w:val="001444E1"/>
    <w:rsid w:val="0014613F"/>
    <w:rsid w:val="0018462C"/>
    <w:rsid w:val="001869AC"/>
    <w:rsid w:val="00186A21"/>
    <w:rsid w:val="001A3634"/>
    <w:rsid w:val="001B2564"/>
    <w:rsid w:val="001B3DC6"/>
    <w:rsid w:val="001C4F99"/>
    <w:rsid w:val="001C7174"/>
    <w:rsid w:val="001D1781"/>
    <w:rsid w:val="001D4A50"/>
    <w:rsid w:val="001F37E8"/>
    <w:rsid w:val="0022609C"/>
    <w:rsid w:val="00242947"/>
    <w:rsid w:val="002508F5"/>
    <w:rsid w:val="00283884"/>
    <w:rsid w:val="00285E06"/>
    <w:rsid w:val="002861AF"/>
    <w:rsid w:val="0029039B"/>
    <w:rsid w:val="002A0B87"/>
    <w:rsid w:val="002B0124"/>
    <w:rsid w:val="002C330B"/>
    <w:rsid w:val="002C4E8B"/>
    <w:rsid w:val="002D299C"/>
    <w:rsid w:val="002F06F7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426C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2F04"/>
    <w:rsid w:val="0041524A"/>
    <w:rsid w:val="0041620C"/>
    <w:rsid w:val="00425628"/>
    <w:rsid w:val="00437BBC"/>
    <w:rsid w:val="00442F3F"/>
    <w:rsid w:val="004551EE"/>
    <w:rsid w:val="00463B74"/>
    <w:rsid w:val="00466E62"/>
    <w:rsid w:val="0048222B"/>
    <w:rsid w:val="00487B77"/>
    <w:rsid w:val="004B2ECB"/>
    <w:rsid w:val="004D1D18"/>
    <w:rsid w:val="004D4E14"/>
    <w:rsid w:val="004D5381"/>
    <w:rsid w:val="004E13F8"/>
    <w:rsid w:val="004F6BF2"/>
    <w:rsid w:val="004F7419"/>
    <w:rsid w:val="00503E05"/>
    <w:rsid w:val="00510D7C"/>
    <w:rsid w:val="005673D0"/>
    <w:rsid w:val="00587D1E"/>
    <w:rsid w:val="005A5053"/>
    <w:rsid w:val="005A7F45"/>
    <w:rsid w:val="005C2AB8"/>
    <w:rsid w:val="005C45D8"/>
    <w:rsid w:val="005D1F37"/>
    <w:rsid w:val="005E5A5A"/>
    <w:rsid w:val="005E6815"/>
    <w:rsid w:val="006020D2"/>
    <w:rsid w:val="006131DF"/>
    <w:rsid w:val="006600A5"/>
    <w:rsid w:val="006618A3"/>
    <w:rsid w:val="00673EA3"/>
    <w:rsid w:val="00695872"/>
    <w:rsid w:val="006A6712"/>
    <w:rsid w:val="006C10A5"/>
    <w:rsid w:val="006E62D8"/>
    <w:rsid w:val="006F53B0"/>
    <w:rsid w:val="007023A8"/>
    <w:rsid w:val="00702A5B"/>
    <w:rsid w:val="007243BC"/>
    <w:rsid w:val="0073305F"/>
    <w:rsid w:val="007371CA"/>
    <w:rsid w:val="00737E4D"/>
    <w:rsid w:val="00756114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805DCE"/>
    <w:rsid w:val="00807C52"/>
    <w:rsid w:val="00834163"/>
    <w:rsid w:val="00852B82"/>
    <w:rsid w:val="008542F1"/>
    <w:rsid w:val="00856994"/>
    <w:rsid w:val="00860C86"/>
    <w:rsid w:val="0086709B"/>
    <w:rsid w:val="008710D2"/>
    <w:rsid w:val="00887FF9"/>
    <w:rsid w:val="00890327"/>
    <w:rsid w:val="008915F8"/>
    <w:rsid w:val="00892674"/>
    <w:rsid w:val="008A06A1"/>
    <w:rsid w:val="008C0096"/>
    <w:rsid w:val="008C39BB"/>
    <w:rsid w:val="008D7691"/>
    <w:rsid w:val="008E6097"/>
    <w:rsid w:val="008F410F"/>
    <w:rsid w:val="00916A16"/>
    <w:rsid w:val="00917867"/>
    <w:rsid w:val="00936E11"/>
    <w:rsid w:val="0093758B"/>
    <w:rsid w:val="00946548"/>
    <w:rsid w:val="00951284"/>
    <w:rsid w:val="009529DA"/>
    <w:rsid w:val="009633E5"/>
    <w:rsid w:val="009661C3"/>
    <w:rsid w:val="00981269"/>
    <w:rsid w:val="0098333E"/>
    <w:rsid w:val="009950F7"/>
    <w:rsid w:val="009969C5"/>
    <w:rsid w:val="009C7A8A"/>
    <w:rsid w:val="009D1D48"/>
    <w:rsid w:val="009D78FA"/>
    <w:rsid w:val="009F7ED5"/>
    <w:rsid w:val="00A1013E"/>
    <w:rsid w:val="00A12D45"/>
    <w:rsid w:val="00A24E06"/>
    <w:rsid w:val="00A26E41"/>
    <w:rsid w:val="00A329B6"/>
    <w:rsid w:val="00A374C1"/>
    <w:rsid w:val="00A41D66"/>
    <w:rsid w:val="00A41FEF"/>
    <w:rsid w:val="00A4300C"/>
    <w:rsid w:val="00A53E64"/>
    <w:rsid w:val="00A572B2"/>
    <w:rsid w:val="00A62E87"/>
    <w:rsid w:val="00A7682F"/>
    <w:rsid w:val="00A81EA5"/>
    <w:rsid w:val="00A81F9D"/>
    <w:rsid w:val="00A83061"/>
    <w:rsid w:val="00AA3688"/>
    <w:rsid w:val="00AB1F2F"/>
    <w:rsid w:val="00AB3AAE"/>
    <w:rsid w:val="00AB4FB8"/>
    <w:rsid w:val="00B0005B"/>
    <w:rsid w:val="00B051C3"/>
    <w:rsid w:val="00B30DB9"/>
    <w:rsid w:val="00B353BD"/>
    <w:rsid w:val="00B36731"/>
    <w:rsid w:val="00B45F98"/>
    <w:rsid w:val="00B51BCF"/>
    <w:rsid w:val="00B557A6"/>
    <w:rsid w:val="00B5595E"/>
    <w:rsid w:val="00B8111B"/>
    <w:rsid w:val="00B86D85"/>
    <w:rsid w:val="00BA2611"/>
    <w:rsid w:val="00BB1488"/>
    <w:rsid w:val="00BD1D55"/>
    <w:rsid w:val="00C12476"/>
    <w:rsid w:val="00C12AB6"/>
    <w:rsid w:val="00C1734C"/>
    <w:rsid w:val="00C25B2B"/>
    <w:rsid w:val="00C424B7"/>
    <w:rsid w:val="00C5329F"/>
    <w:rsid w:val="00C631B0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C4060"/>
    <w:rsid w:val="00CD3425"/>
    <w:rsid w:val="00CF35CA"/>
    <w:rsid w:val="00CF69F3"/>
    <w:rsid w:val="00CF752F"/>
    <w:rsid w:val="00D053AC"/>
    <w:rsid w:val="00D441B7"/>
    <w:rsid w:val="00D474ED"/>
    <w:rsid w:val="00D6125B"/>
    <w:rsid w:val="00D8032E"/>
    <w:rsid w:val="00D83CDC"/>
    <w:rsid w:val="00D97959"/>
    <w:rsid w:val="00DA1781"/>
    <w:rsid w:val="00DB00B0"/>
    <w:rsid w:val="00DB3D24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002C"/>
    <w:rsid w:val="00E6258F"/>
    <w:rsid w:val="00E66689"/>
    <w:rsid w:val="00E84327"/>
    <w:rsid w:val="00EA6A2F"/>
    <w:rsid w:val="00EA6A56"/>
    <w:rsid w:val="00ED17CE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724E"/>
    <w:rsid w:val="00FE3164"/>
    <w:rsid w:val="00FE4CDD"/>
    <w:rsid w:val="00FE6B6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FA45B"/>
  <w15:docId w15:val="{5CA79AEE-7C9E-4B80-A6E3-D0CF5AD05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62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link w:val="ab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074C40"/>
    <w:rPr>
      <w:i/>
      <w:iCs/>
    </w:rPr>
  </w:style>
  <w:style w:type="paragraph" w:styleId="ad">
    <w:name w:val="header"/>
    <w:basedOn w:val="a"/>
    <w:link w:val="ae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A7167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A7167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9267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Обычный (Интернет) Знак"/>
    <w:link w:val="aa"/>
    <w:locked/>
    <w:rsid w:val="00D053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A12D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ulturolog.ru/index.php?option=com_weblinks&amp;Itemid=14" TargetMode="External"/><Relationship Id="rId18" Type="http://schemas.openxmlformats.org/officeDocument/2006/relationships/hyperlink" Target="http://animaclan.com/index.html" TargetMode="External"/><Relationship Id="rId26" Type="http://schemas.openxmlformats.org/officeDocument/2006/relationships/hyperlink" Target="http://znanium.com/catalog.php?bookinfo=220424" TargetMode="External"/><Relationship Id="rId3" Type="http://schemas.openxmlformats.org/officeDocument/2006/relationships/styles" Target="styles.xml"/><Relationship Id="rId21" Type="http://schemas.openxmlformats.org/officeDocument/2006/relationships/hyperlink" Target="http://tvkultur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ulturologia.ru/" TargetMode="External"/><Relationship Id="rId17" Type="http://schemas.openxmlformats.org/officeDocument/2006/relationships/hyperlink" Target="http://doc.histrf.ru" TargetMode="External"/><Relationship Id="rId25" Type="http://schemas.openxmlformats.org/officeDocument/2006/relationships/hyperlink" Target="http://znanium.com/catalog.php?bookinfo=473097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historia.ru" TargetMode="External"/><Relationship Id="rId20" Type="http://schemas.openxmlformats.org/officeDocument/2006/relationships/hyperlink" Target="http://culturolog.ru/index.php?option=com_weblinks&amp;Itemid=14" TargetMode="External"/><Relationship Id="rId29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nimaclan.com/index.html" TargetMode="External"/><Relationship Id="rId24" Type="http://schemas.openxmlformats.org/officeDocument/2006/relationships/hyperlink" Target="http://doc.histrf.ru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fond.ru" TargetMode="External"/><Relationship Id="rId23" Type="http://schemas.openxmlformats.org/officeDocument/2006/relationships/hyperlink" Target="http://www.historia.ru" TargetMode="External"/><Relationship Id="rId28" Type="http://schemas.openxmlformats.org/officeDocument/2006/relationships/hyperlink" Target="http://www.knigafund.ru" TargetMode="External"/><Relationship Id="rId10" Type="http://schemas.openxmlformats.org/officeDocument/2006/relationships/hyperlink" Target="http://www.znanium.com/bookread.php?book=227028" TargetMode="External"/><Relationship Id="rId19" Type="http://schemas.openxmlformats.org/officeDocument/2006/relationships/hyperlink" Target="http://www.kulturologia.ru/" TargetMode="External"/><Relationship Id="rId31" Type="http://schemas.openxmlformats.org/officeDocument/2006/relationships/hyperlink" Target="http://www.garant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tvkultura.ru/" TargetMode="External"/><Relationship Id="rId22" Type="http://schemas.openxmlformats.org/officeDocument/2006/relationships/hyperlink" Target="http://bibliofond.ru" TargetMode="External"/><Relationship Id="rId27" Type="http://schemas.openxmlformats.org/officeDocument/2006/relationships/hyperlink" Target="http://www.iqlib.ru" TargetMode="External"/><Relationship Id="rId30" Type="http://schemas.openxmlformats.org/officeDocument/2006/relationships/hyperlink" Target="http://www.consultant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B844B-6E04-4619-A23B-D860A8B1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29</Pages>
  <Words>6352</Words>
  <Characters>36213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 Богомолов</cp:lastModifiedBy>
  <cp:revision>12</cp:revision>
  <cp:lastPrinted>2018-12-14T12:13:00Z</cp:lastPrinted>
  <dcterms:created xsi:type="dcterms:W3CDTF">2021-06-15T03:54:00Z</dcterms:created>
  <dcterms:modified xsi:type="dcterms:W3CDTF">2022-02-21T06:46:00Z</dcterms:modified>
</cp:coreProperties>
</file>