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469" w:rsidRPr="005A4AE4" w:rsidRDefault="005A4AE4" w:rsidP="005A4AE4">
      <w:pPr>
        <w:jc w:val="center"/>
        <w:rPr>
          <w:b/>
          <w:sz w:val="28"/>
          <w:szCs w:val="28"/>
        </w:rPr>
      </w:pPr>
      <w:r w:rsidRPr="005A4AE4">
        <w:rPr>
          <w:b/>
          <w:sz w:val="28"/>
          <w:szCs w:val="28"/>
        </w:rPr>
        <w:t>Матрица профессиональных компетенций</w:t>
      </w:r>
      <w:r w:rsidR="0053433F">
        <w:rPr>
          <w:b/>
          <w:sz w:val="28"/>
          <w:szCs w:val="28"/>
        </w:rPr>
        <w:t xml:space="preserve"> (ПК)</w:t>
      </w:r>
    </w:p>
    <w:p w:rsidR="005A4AE4" w:rsidRDefault="005A4AE4"/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6"/>
        <w:gridCol w:w="436"/>
        <w:gridCol w:w="436"/>
        <w:gridCol w:w="436"/>
        <w:gridCol w:w="436"/>
        <w:gridCol w:w="436"/>
        <w:gridCol w:w="436"/>
        <w:gridCol w:w="501"/>
        <w:gridCol w:w="436"/>
        <w:gridCol w:w="436"/>
        <w:gridCol w:w="511"/>
        <w:gridCol w:w="505"/>
        <w:gridCol w:w="578"/>
      </w:tblGrid>
      <w:tr w:rsidR="008F35D5" w:rsidRPr="005A4AE4" w:rsidTr="006703C6">
        <w:trPr>
          <w:tblHeader/>
          <w:jc w:val="right"/>
        </w:trPr>
        <w:tc>
          <w:tcPr>
            <w:tcW w:w="4056" w:type="dxa"/>
          </w:tcPr>
          <w:p w:rsidR="008F35D5" w:rsidRPr="005A4AE4" w:rsidRDefault="008F35D5" w:rsidP="005A4AE4">
            <w:pPr>
              <w:jc w:val="center"/>
              <w:rPr>
                <w:sz w:val="22"/>
                <w:szCs w:val="22"/>
              </w:rPr>
            </w:pPr>
            <w:r w:rsidRPr="005A4AE4">
              <w:rPr>
                <w:sz w:val="22"/>
                <w:szCs w:val="22"/>
              </w:rPr>
              <w:t>Дисциплина / № компетенции</w:t>
            </w:r>
          </w:p>
        </w:tc>
        <w:tc>
          <w:tcPr>
            <w:tcW w:w="436" w:type="dxa"/>
          </w:tcPr>
          <w:p w:rsidR="008F35D5" w:rsidRPr="0053433F" w:rsidRDefault="008F35D5">
            <w:pPr>
              <w:rPr>
                <w:b/>
                <w:sz w:val="22"/>
                <w:szCs w:val="22"/>
              </w:rPr>
            </w:pPr>
            <w:r w:rsidRPr="0053433F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36" w:type="dxa"/>
          </w:tcPr>
          <w:p w:rsidR="008F35D5" w:rsidRPr="0053433F" w:rsidRDefault="008F35D5">
            <w:pPr>
              <w:rPr>
                <w:b/>
                <w:sz w:val="22"/>
                <w:szCs w:val="22"/>
              </w:rPr>
            </w:pPr>
            <w:r w:rsidRPr="0053433F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436" w:type="dxa"/>
          </w:tcPr>
          <w:p w:rsidR="008F35D5" w:rsidRPr="0053433F" w:rsidRDefault="008F35D5">
            <w:pPr>
              <w:rPr>
                <w:b/>
                <w:sz w:val="22"/>
                <w:szCs w:val="22"/>
              </w:rPr>
            </w:pPr>
            <w:r w:rsidRPr="0053433F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436" w:type="dxa"/>
          </w:tcPr>
          <w:p w:rsidR="008F35D5" w:rsidRPr="0053433F" w:rsidRDefault="008F35D5">
            <w:pPr>
              <w:rPr>
                <w:b/>
                <w:sz w:val="22"/>
                <w:szCs w:val="22"/>
              </w:rPr>
            </w:pPr>
            <w:r w:rsidRPr="0053433F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436" w:type="dxa"/>
          </w:tcPr>
          <w:p w:rsidR="008F35D5" w:rsidRPr="0053433F" w:rsidRDefault="008F35D5">
            <w:pPr>
              <w:rPr>
                <w:b/>
                <w:sz w:val="22"/>
                <w:szCs w:val="22"/>
              </w:rPr>
            </w:pPr>
            <w:r w:rsidRPr="0053433F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436" w:type="dxa"/>
          </w:tcPr>
          <w:p w:rsidR="008F35D5" w:rsidRPr="0053433F" w:rsidRDefault="008F35D5">
            <w:pPr>
              <w:rPr>
                <w:b/>
                <w:sz w:val="22"/>
                <w:szCs w:val="22"/>
              </w:rPr>
            </w:pPr>
            <w:r w:rsidRPr="0053433F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501" w:type="dxa"/>
          </w:tcPr>
          <w:p w:rsidR="008F35D5" w:rsidRPr="0053433F" w:rsidRDefault="008F35D5">
            <w:pPr>
              <w:rPr>
                <w:b/>
                <w:sz w:val="22"/>
                <w:szCs w:val="22"/>
              </w:rPr>
            </w:pPr>
            <w:r w:rsidRPr="0053433F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436" w:type="dxa"/>
          </w:tcPr>
          <w:p w:rsidR="008F35D5" w:rsidRPr="0053433F" w:rsidRDefault="008F35D5">
            <w:pPr>
              <w:rPr>
                <w:b/>
                <w:sz w:val="22"/>
                <w:szCs w:val="22"/>
              </w:rPr>
            </w:pPr>
            <w:r w:rsidRPr="0053433F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436" w:type="dxa"/>
          </w:tcPr>
          <w:p w:rsidR="008F35D5" w:rsidRPr="0053433F" w:rsidRDefault="008F35D5">
            <w:pPr>
              <w:rPr>
                <w:b/>
                <w:sz w:val="22"/>
                <w:szCs w:val="22"/>
              </w:rPr>
            </w:pPr>
            <w:r w:rsidRPr="0053433F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511" w:type="dxa"/>
          </w:tcPr>
          <w:p w:rsidR="008F35D5" w:rsidRPr="0053433F" w:rsidRDefault="008F35D5">
            <w:pPr>
              <w:rPr>
                <w:b/>
                <w:sz w:val="22"/>
                <w:szCs w:val="22"/>
              </w:rPr>
            </w:pPr>
            <w:r w:rsidRPr="0053433F"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505" w:type="dxa"/>
          </w:tcPr>
          <w:p w:rsidR="008F35D5" w:rsidRPr="0053433F" w:rsidRDefault="008F35D5">
            <w:pPr>
              <w:rPr>
                <w:b/>
                <w:sz w:val="22"/>
                <w:szCs w:val="22"/>
              </w:rPr>
            </w:pPr>
            <w:r w:rsidRPr="0053433F"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578" w:type="dxa"/>
          </w:tcPr>
          <w:p w:rsidR="008F35D5" w:rsidRPr="0053433F" w:rsidRDefault="008F35D5">
            <w:pPr>
              <w:rPr>
                <w:b/>
                <w:sz w:val="22"/>
                <w:szCs w:val="22"/>
              </w:rPr>
            </w:pPr>
            <w:r w:rsidRPr="0053433F">
              <w:rPr>
                <w:b/>
                <w:sz w:val="22"/>
                <w:szCs w:val="22"/>
              </w:rPr>
              <w:t>24</w:t>
            </w: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Философия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7326A6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7326A6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7326A6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7326A6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7326A6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7326A6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7326A6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7326A6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7326A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7326A6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8F35D5" w:rsidP="007326A6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5A4AE4" w:rsidRDefault="008F35D5" w:rsidP="007326A6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История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482B2A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482B2A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482B2A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482B2A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482B2A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482B2A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482B2A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482B2A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482B2A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482B2A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8F35D5" w:rsidP="00482B2A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5A4AE4" w:rsidRDefault="008F35D5" w:rsidP="00482B2A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Иностранный язык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612808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612808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612808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447F45" w:rsidRDefault="008F35D5" w:rsidP="00612808">
            <w:pPr>
              <w:rPr>
                <w:sz w:val="22"/>
                <w:szCs w:val="22"/>
                <w:highlight w:val="red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612808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612808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612808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D4734A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D4734A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D4734A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8F35D5" w:rsidP="00D4734A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5A4AE4" w:rsidRDefault="008F35D5" w:rsidP="00D4734A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Экономическая теория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612808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612808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612808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612808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612808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612808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612808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D4734A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D4734A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D4734A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8F35D5" w:rsidP="00D4734A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5A4AE4" w:rsidRDefault="008F35D5" w:rsidP="00D4734A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Русский язык и культура речи</w:t>
            </w:r>
          </w:p>
        </w:tc>
        <w:tc>
          <w:tcPr>
            <w:tcW w:w="436" w:type="dxa"/>
            <w:shd w:val="clear" w:color="auto" w:fill="auto"/>
          </w:tcPr>
          <w:p w:rsidR="008F35D5" w:rsidRPr="00950254" w:rsidRDefault="008F35D5" w:rsidP="000D5AB4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950254" w:rsidRDefault="008F35D5" w:rsidP="000D5AB4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950254" w:rsidRDefault="008F35D5" w:rsidP="000D5AB4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950254" w:rsidRDefault="008F35D5" w:rsidP="000D5AB4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950254" w:rsidRDefault="008F35D5" w:rsidP="000D5AB4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950254" w:rsidRDefault="008F35D5" w:rsidP="000D5AB4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950254" w:rsidRDefault="008F35D5" w:rsidP="000D5AB4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950254" w:rsidRDefault="008F35D5" w:rsidP="000D5AB4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950254" w:rsidRDefault="008F35D5" w:rsidP="000D5AB4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950254" w:rsidRDefault="008F35D5" w:rsidP="000D5AB4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950254" w:rsidRDefault="008F35D5" w:rsidP="000D5AB4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950254" w:rsidRDefault="008F35D5" w:rsidP="000D5AB4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Математика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612808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612808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612808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612808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612808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Default="008F35D5" w:rsidP="00612808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612808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D4734A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D4734A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D4734A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7418C0" w:rsidP="00D473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78" w:type="dxa"/>
          </w:tcPr>
          <w:p w:rsidR="008F35D5" w:rsidRPr="005A4AE4" w:rsidRDefault="008F35D5" w:rsidP="00D4734A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Теория вероятностей и математическая статистика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612808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612808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612808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612808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612808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Default="008F35D5" w:rsidP="00612808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612808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D4734A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D4734A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D4734A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8F35D5" w:rsidP="00D4734A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5A4AE4" w:rsidRDefault="008F35D5" w:rsidP="00D4734A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Дискретная математика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0D5AB4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0D5AB4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0D5AB4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0D5AB4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0D5AB4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0D5AB4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0D5AB4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0D5AB4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0D5AB4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0D5AB4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7418C0" w:rsidP="000D5A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78" w:type="dxa"/>
          </w:tcPr>
          <w:p w:rsidR="008F35D5" w:rsidRPr="005A4AE4" w:rsidRDefault="008F35D5" w:rsidP="000D5AB4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Теория систем и системный анализ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7418C0" w:rsidP="004911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78" w:type="dxa"/>
          </w:tcPr>
          <w:p w:rsidR="008F35D5" w:rsidRPr="00101365" w:rsidRDefault="008F35D5" w:rsidP="004911A5">
            <w:pPr>
              <w:rPr>
                <w:sz w:val="22"/>
                <w:szCs w:val="22"/>
                <w:highlight w:val="cyan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Информатика</w:t>
            </w:r>
          </w:p>
        </w:tc>
        <w:tc>
          <w:tcPr>
            <w:tcW w:w="436" w:type="dxa"/>
            <w:shd w:val="clear" w:color="auto" w:fill="auto"/>
          </w:tcPr>
          <w:p w:rsidR="008F35D5" w:rsidRPr="00FB47BA" w:rsidRDefault="008F35D5" w:rsidP="004911A5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FB47BA" w:rsidRDefault="008F35D5" w:rsidP="004911A5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FB47BA" w:rsidRDefault="008F35D5" w:rsidP="004911A5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FB47BA" w:rsidRDefault="008F35D5" w:rsidP="004911A5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FB47BA" w:rsidRDefault="008F35D5" w:rsidP="004911A5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FB47BA" w:rsidRDefault="008F35D5" w:rsidP="004911A5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FB47BA" w:rsidRDefault="008F35D5" w:rsidP="004911A5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FB47BA" w:rsidRDefault="008F35D5" w:rsidP="004911A5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FB47BA" w:rsidRDefault="008F35D5" w:rsidP="004911A5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FB47BA" w:rsidRDefault="008F35D5" w:rsidP="004911A5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505" w:type="dxa"/>
          </w:tcPr>
          <w:p w:rsidR="008F35D5" w:rsidRPr="00FB47BA" w:rsidRDefault="008F35D5" w:rsidP="004911A5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578" w:type="dxa"/>
          </w:tcPr>
          <w:p w:rsidR="008F35D5" w:rsidRPr="00FB47BA" w:rsidRDefault="008F35D5" w:rsidP="004911A5">
            <w:pPr>
              <w:rPr>
                <w:sz w:val="22"/>
                <w:szCs w:val="22"/>
                <w:highlight w:val="lightGray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Физика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  <w:tcBorders>
              <w:bottom w:val="single" w:sz="4" w:space="0" w:color="auto"/>
            </w:tcBorders>
          </w:tcPr>
          <w:p w:rsidR="008F35D5" w:rsidRPr="005A4AE4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  <w:tcBorders>
              <w:bottom w:val="single" w:sz="4" w:space="0" w:color="auto"/>
            </w:tcBorders>
          </w:tcPr>
          <w:p w:rsidR="008F35D5" w:rsidRPr="005A4AE4" w:rsidRDefault="008F35D5" w:rsidP="004911A5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Безопасность жизнедеятельности</w:t>
            </w:r>
          </w:p>
        </w:tc>
        <w:tc>
          <w:tcPr>
            <w:tcW w:w="436" w:type="dxa"/>
            <w:shd w:val="clear" w:color="auto" w:fill="auto"/>
          </w:tcPr>
          <w:p w:rsidR="008F35D5" w:rsidRPr="00FB47BA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FB47BA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FB47BA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FB47BA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FB47BA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FB47BA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FB47BA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FB47BA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FB47BA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FB47BA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FB47BA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FB47BA" w:rsidRDefault="008F35D5" w:rsidP="004911A5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Основы алгоритмизации и программирования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Вычислительные системы, сети и телекоммуникации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Default="008F35D5" w:rsidP="00B124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Операционные системы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Default="008F35D5" w:rsidP="00B124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Программная инженерия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Default="008F35D5" w:rsidP="00B124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Информационные системы и технологии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Проектирование информационных систем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Проектный практикум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Базы данных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Информационная безопасность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Физическая культура</w:t>
            </w:r>
            <w:r w:rsidR="006703C6">
              <w:rPr>
                <w:sz w:val="22"/>
                <w:szCs w:val="22"/>
              </w:rPr>
              <w:t xml:space="preserve"> и спорт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Психология делового общения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Правовые основы прикладной информатики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78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Менеджмент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78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Маркетинг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78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Многомерный статистический анализ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78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Численные методы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78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Математическое и имитационное моделирование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78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 xml:space="preserve">Технологии </w:t>
            </w:r>
            <w:proofErr w:type="gramStart"/>
            <w:r w:rsidRPr="00AF4DD3">
              <w:rPr>
                <w:sz w:val="22"/>
                <w:szCs w:val="22"/>
              </w:rPr>
              <w:t>бизнес-анализа</w:t>
            </w:r>
            <w:proofErr w:type="gramEnd"/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05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Инфокоммуникационные системы и сети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Реинжиниринг и управление бизнес-процессами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05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Управление информационными ресурсами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Интернет-программирование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8A48E2" w:rsidRDefault="007418C0" w:rsidP="00251252">
            <w:pPr>
              <w:rPr>
                <w:sz w:val="22"/>
                <w:szCs w:val="22"/>
                <w:highlight w:val="yellow"/>
              </w:rPr>
            </w:pPr>
            <w:r w:rsidRPr="007418C0">
              <w:rPr>
                <w:sz w:val="22"/>
                <w:szCs w:val="22"/>
              </w:rPr>
              <w:t>+</w:t>
            </w: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Интеллектуальные информационные системы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Технологии программирования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Мировые информационные ресурсы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05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Default="008F35D5" w:rsidP="00B12420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Технологии автоматизированного офиса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Системы поддержки принятия решений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78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Стандартизация и сертификация в информационных системах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6703C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lastRenderedPageBreak/>
              <w:t xml:space="preserve">Информационные технологии </w:t>
            </w:r>
            <w:r w:rsidR="006703C6">
              <w:rPr>
                <w:sz w:val="22"/>
                <w:szCs w:val="22"/>
              </w:rPr>
              <w:t>антикризисного</w:t>
            </w:r>
            <w:r>
              <w:rPr>
                <w:sz w:val="22"/>
                <w:szCs w:val="22"/>
              </w:rPr>
              <w:t xml:space="preserve"> </w:t>
            </w:r>
            <w:r w:rsidR="006703C6">
              <w:rPr>
                <w:sz w:val="22"/>
                <w:szCs w:val="22"/>
              </w:rPr>
              <w:t>управления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Введение в специальность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78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История мировой и отечественной связи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78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DA18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Сетевые технологии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78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Интернет-технологии</w:t>
            </w:r>
            <w:proofErr w:type="gramEnd"/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78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Бухгалтерский учет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78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Финансы и кредит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78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Информационный дизайн и графика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7418C0" w:rsidP="00251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5A4AE4" w:rsidRDefault="008F35D5" w:rsidP="00251252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Компьютерная графика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7418C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  <w:tcBorders>
              <w:bottom w:val="single" w:sz="4" w:space="0" w:color="auto"/>
            </w:tcBorders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  <w:tcBorders>
              <w:bottom w:val="single" w:sz="4" w:space="0" w:color="auto"/>
            </w:tcBorders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106E16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Корпоративные информационные системы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7418C0" w:rsidP="004911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7418C0" w:rsidP="004911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8F35D5" w:rsidP="004911A5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5A4AE4" w:rsidRDefault="008F35D5" w:rsidP="004911A5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Локальные информационные сети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7418C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7418C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  <w:tcBorders>
              <w:bottom w:val="single" w:sz="4" w:space="0" w:color="auto"/>
            </w:tcBorders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  <w:tcBorders>
              <w:bottom w:val="single" w:sz="4" w:space="0" w:color="auto"/>
            </w:tcBorders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 xml:space="preserve">Основы </w:t>
            </w:r>
            <w:proofErr w:type="gramStart"/>
            <w:r w:rsidRPr="00AF4DD3">
              <w:rPr>
                <w:sz w:val="22"/>
                <w:szCs w:val="22"/>
              </w:rPr>
              <w:t>Интернет-экономики</w:t>
            </w:r>
            <w:proofErr w:type="gramEnd"/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7418C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05" w:type="dxa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Электронная коммерция на основе информационных технологий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7418C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05" w:type="dxa"/>
            <w:tcBorders>
              <w:bottom w:val="single" w:sz="4" w:space="0" w:color="auto"/>
            </w:tcBorders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  <w:tcBorders>
              <w:bottom w:val="single" w:sz="4" w:space="0" w:color="auto"/>
            </w:tcBorders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Разработка приложений  электронной коммерции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7418C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7418C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05" w:type="dxa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Технологии электронного бизнеса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106E16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106E16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106E16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106E16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106E16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7418C0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106E16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106E16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106E1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7418C0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05" w:type="dxa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Аудит  информационной структуры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7418C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  <w:tcBorders>
              <w:bottom w:val="single" w:sz="4" w:space="0" w:color="auto"/>
            </w:tcBorders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  <w:tcBorders>
              <w:bottom w:val="single" w:sz="4" w:space="0" w:color="auto"/>
            </w:tcBorders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Информационные системы в аналитической деятельности</w:t>
            </w: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7418C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  <w:tcBorders>
              <w:bottom w:val="single" w:sz="4" w:space="0" w:color="auto"/>
            </w:tcBorders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  <w:tcBorders>
              <w:bottom w:val="single" w:sz="4" w:space="0" w:color="auto"/>
            </w:tcBorders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 w:rsidRPr="00AF4DD3">
              <w:rPr>
                <w:sz w:val="22"/>
                <w:szCs w:val="22"/>
              </w:rPr>
              <w:t>Методика научно-исследовательских и опытно-конструкторских работ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7418C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05" w:type="dxa"/>
          </w:tcPr>
          <w:p w:rsidR="008F35D5" w:rsidRPr="005A4AE4" w:rsidRDefault="007418C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78" w:type="dxa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Теоретические основы управления знаниями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7418C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05" w:type="dxa"/>
          </w:tcPr>
          <w:p w:rsidR="008F35D5" w:rsidRPr="005A4AE4" w:rsidRDefault="007418C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78" w:type="dxa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Default="008F35D5" w:rsidP="00B124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Исследование операций и методы оптимизации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7418C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78" w:type="dxa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</w:tr>
      <w:tr w:rsidR="008F35D5" w:rsidRPr="005A4AE4" w:rsidTr="006703C6">
        <w:trPr>
          <w:jc w:val="right"/>
        </w:trPr>
        <w:tc>
          <w:tcPr>
            <w:tcW w:w="4056" w:type="dxa"/>
          </w:tcPr>
          <w:p w:rsidR="008F35D5" w:rsidRPr="00AF4DD3" w:rsidRDefault="008F35D5" w:rsidP="00B124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Прикладные методы оптимизации</w:t>
            </w: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8F35D5" w:rsidRPr="005A4AE4" w:rsidRDefault="007418C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78" w:type="dxa"/>
          </w:tcPr>
          <w:p w:rsidR="008F35D5" w:rsidRPr="005A4AE4" w:rsidRDefault="008F35D5" w:rsidP="00EE009E">
            <w:pPr>
              <w:rPr>
                <w:sz w:val="22"/>
                <w:szCs w:val="22"/>
              </w:rPr>
            </w:pPr>
          </w:p>
        </w:tc>
      </w:tr>
      <w:tr w:rsidR="006703C6" w:rsidRPr="005A4AE4" w:rsidTr="006703C6">
        <w:trPr>
          <w:jc w:val="right"/>
        </w:trPr>
        <w:tc>
          <w:tcPr>
            <w:tcW w:w="4056" w:type="dxa"/>
          </w:tcPr>
          <w:p w:rsidR="006703C6" w:rsidRDefault="006703C6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физическая подготовк</w:t>
            </w:r>
            <w:proofErr w:type="gramStart"/>
            <w:r>
              <w:rPr>
                <w:sz w:val="22"/>
                <w:szCs w:val="22"/>
              </w:rPr>
              <w:t>а(</w:t>
            </w:r>
            <w:proofErr w:type="gramEnd"/>
            <w:r>
              <w:rPr>
                <w:sz w:val="22"/>
                <w:szCs w:val="22"/>
              </w:rPr>
              <w:t>Круговая тренировка)</w:t>
            </w: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</w:tr>
      <w:tr w:rsidR="006703C6" w:rsidRPr="005A4AE4" w:rsidTr="006703C6">
        <w:trPr>
          <w:jc w:val="right"/>
        </w:trPr>
        <w:tc>
          <w:tcPr>
            <w:tcW w:w="4056" w:type="dxa"/>
          </w:tcPr>
          <w:p w:rsidR="006703C6" w:rsidRDefault="006703C6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гимнастика</w:t>
            </w: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</w:tr>
      <w:tr w:rsidR="006703C6" w:rsidRPr="005A4AE4" w:rsidTr="006703C6">
        <w:trPr>
          <w:jc w:val="right"/>
        </w:trPr>
        <w:tc>
          <w:tcPr>
            <w:tcW w:w="4056" w:type="dxa"/>
          </w:tcPr>
          <w:p w:rsidR="006703C6" w:rsidRDefault="006703C6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Оздоровительная аэробика</w:t>
            </w: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</w:tr>
      <w:tr w:rsidR="006703C6" w:rsidRPr="005A4AE4" w:rsidTr="006703C6">
        <w:trPr>
          <w:jc w:val="right"/>
        </w:trPr>
        <w:tc>
          <w:tcPr>
            <w:tcW w:w="4056" w:type="dxa"/>
          </w:tcPr>
          <w:p w:rsidR="006703C6" w:rsidRDefault="006703C6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Спортивные и подвижные игры</w:t>
            </w: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</w:tr>
      <w:tr w:rsidR="006703C6" w:rsidRPr="005A4AE4" w:rsidTr="006703C6">
        <w:trPr>
          <w:jc w:val="right"/>
        </w:trPr>
        <w:tc>
          <w:tcPr>
            <w:tcW w:w="4056" w:type="dxa"/>
          </w:tcPr>
          <w:p w:rsidR="006703C6" w:rsidRPr="00AF4DD3" w:rsidRDefault="006703C6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Учебная (производственно-технологическая) практика</w:t>
            </w:r>
          </w:p>
        </w:tc>
        <w:tc>
          <w:tcPr>
            <w:tcW w:w="436" w:type="dxa"/>
            <w:shd w:val="clear" w:color="auto" w:fill="auto"/>
          </w:tcPr>
          <w:p w:rsidR="006703C6" w:rsidRPr="005A4AE4" w:rsidRDefault="007418C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6703C6" w:rsidRPr="005A4AE4" w:rsidRDefault="007418C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6703C6" w:rsidRPr="005A4AE4" w:rsidRDefault="007418C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6703C6" w:rsidRPr="005A4AE4" w:rsidRDefault="007418C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6703C6" w:rsidRPr="005A4AE4" w:rsidRDefault="007418C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6703C6" w:rsidRPr="005A4AE4" w:rsidRDefault="007418C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01" w:type="dxa"/>
            <w:shd w:val="clear" w:color="auto" w:fill="auto"/>
          </w:tcPr>
          <w:p w:rsidR="006703C6" w:rsidRPr="005A4AE4" w:rsidRDefault="007418C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6703C6" w:rsidRPr="005A4AE4" w:rsidRDefault="006703C6" w:rsidP="00EE009E">
            <w:pPr>
              <w:rPr>
                <w:sz w:val="22"/>
                <w:szCs w:val="22"/>
              </w:rPr>
            </w:pPr>
          </w:p>
        </w:tc>
      </w:tr>
      <w:tr w:rsidR="007418C0" w:rsidRPr="005A4AE4" w:rsidTr="006703C6">
        <w:trPr>
          <w:jc w:val="right"/>
        </w:trPr>
        <w:tc>
          <w:tcPr>
            <w:tcW w:w="4056" w:type="dxa"/>
          </w:tcPr>
          <w:p w:rsidR="007418C0" w:rsidRDefault="007418C0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Учебная (производственно-технологическая) практика</w:t>
            </w: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01" w:type="dxa"/>
            <w:shd w:val="clear" w:color="auto" w:fill="auto"/>
          </w:tcPr>
          <w:p w:rsidR="007418C0" w:rsidRPr="005A4AE4" w:rsidRDefault="007418C0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106E16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106E16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7418C0" w:rsidRPr="005A4AE4" w:rsidRDefault="007418C0" w:rsidP="00106E16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7418C0" w:rsidRPr="005A4AE4" w:rsidRDefault="007418C0" w:rsidP="00106E16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7418C0" w:rsidRPr="005A4AE4" w:rsidRDefault="007418C0" w:rsidP="00106E16">
            <w:pPr>
              <w:rPr>
                <w:sz w:val="22"/>
                <w:szCs w:val="22"/>
              </w:rPr>
            </w:pPr>
          </w:p>
        </w:tc>
      </w:tr>
      <w:tr w:rsidR="007418C0" w:rsidRPr="005A4AE4" w:rsidTr="006703C6">
        <w:trPr>
          <w:jc w:val="right"/>
        </w:trPr>
        <w:tc>
          <w:tcPr>
            <w:tcW w:w="4056" w:type="dxa"/>
          </w:tcPr>
          <w:p w:rsidR="007418C0" w:rsidRPr="00373D4D" w:rsidRDefault="007418C0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Производственная (аналитическая) практика </w:t>
            </w: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11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05" w:type="dxa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</w:p>
        </w:tc>
      </w:tr>
      <w:tr w:rsidR="007418C0" w:rsidRPr="005A4AE4" w:rsidTr="006703C6">
        <w:trPr>
          <w:jc w:val="right"/>
        </w:trPr>
        <w:tc>
          <w:tcPr>
            <w:tcW w:w="4056" w:type="dxa"/>
          </w:tcPr>
          <w:p w:rsidR="007418C0" w:rsidRDefault="007418C0" w:rsidP="00BB7F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Научно-исследовательская работа</w:t>
            </w: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78" w:type="dxa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7418C0" w:rsidRPr="005A4AE4" w:rsidTr="006703C6">
        <w:trPr>
          <w:jc w:val="right"/>
        </w:trPr>
        <w:tc>
          <w:tcPr>
            <w:tcW w:w="4056" w:type="dxa"/>
          </w:tcPr>
          <w:p w:rsidR="007418C0" w:rsidRDefault="007418C0" w:rsidP="00BB7F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Преддипломная практика</w:t>
            </w: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01" w:type="dxa"/>
            <w:shd w:val="clear" w:color="auto" w:fill="auto"/>
          </w:tcPr>
          <w:p w:rsidR="007418C0" w:rsidRPr="005A4AE4" w:rsidRDefault="007418C0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11" w:type="dxa"/>
            <w:shd w:val="clear" w:color="auto" w:fill="auto"/>
          </w:tcPr>
          <w:p w:rsidR="007418C0" w:rsidRPr="005A4AE4" w:rsidRDefault="007418C0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05" w:type="dxa"/>
          </w:tcPr>
          <w:p w:rsidR="007418C0" w:rsidRPr="005A4AE4" w:rsidRDefault="007418C0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78" w:type="dxa"/>
          </w:tcPr>
          <w:p w:rsidR="007418C0" w:rsidRPr="005A4AE4" w:rsidRDefault="007418C0" w:rsidP="00106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7418C0" w:rsidRPr="005A4AE4" w:rsidTr="006703C6">
        <w:trPr>
          <w:jc w:val="right"/>
        </w:trPr>
        <w:tc>
          <w:tcPr>
            <w:tcW w:w="4056" w:type="dxa"/>
          </w:tcPr>
          <w:p w:rsidR="007418C0" w:rsidRPr="00781D95" w:rsidRDefault="007418C0" w:rsidP="00BB7F9F">
            <w:pPr>
              <w:rPr>
                <w:sz w:val="22"/>
                <w:szCs w:val="22"/>
              </w:rPr>
            </w:pPr>
            <w:r w:rsidRPr="00441464">
              <w:rPr>
                <w:sz w:val="22"/>
                <w:szCs w:val="22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01" w:type="dxa"/>
            <w:shd w:val="clear" w:color="auto" w:fill="auto"/>
          </w:tcPr>
          <w:p w:rsidR="007418C0" w:rsidRPr="005A4AE4" w:rsidRDefault="007418C0" w:rsidP="007E3A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11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05" w:type="dxa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578" w:type="dxa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bookmarkStart w:id="0" w:name="_GoBack"/>
            <w:bookmarkEnd w:id="0"/>
          </w:p>
        </w:tc>
      </w:tr>
      <w:tr w:rsidR="007418C0" w:rsidRPr="005A4AE4" w:rsidTr="006703C6">
        <w:trPr>
          <w:jc w:val="right"/>
        </w:trPr>
        <w:tc>
          <w:tcPr>
            <w:tcW w:w="4056" w:type="dxa"/>
          </w:tcPr>
          <w:p w:rsidR="007418C0" w:rsidRPr="006703C6" w:rsidRDefault="007418C0" w:rsidP="00BB7F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Стратегии личностно-профессионального развития</w:t>
            </w: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</w:p>
        </w:tc>
        <w:tc>
          <w:tcPr>
            <w:tcW w:w="501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</w:p>
        </w:tc>
        <w:tc>
          <w:tcPr>
            <w:tcW w:w="436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</w:p>
        </w:tc>
        <w:tc>
          <w:tcPr>
            <w:tcW w:w="511" w:type="dxa"/>
            <w:shd w:val="clear" w:color="auto" w:fill="auto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</w:p>
        </w:tc>
        <w:tc>
          <w:tcPr>
            <w:tcW w:w="505" w:type="dxa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</w:p>
        </w:tc>
        <w:tc>
          <w:tcPr>
            <w:tcW w:w="578" w:type="dxa"/>
          </w:tcPr>
          <w:p w:rsidR="007418C0" w:rsidRPr="005A4AE4" w:rsidRDefault="007418C0" w:rsidP="00EE009E">
            <w:pPr>
              <w:rPr>
                <w:sz w:val="22"/>
                <w:szCs w:val="22"/>
              </w:rPr>
            </w:pPr>
          </w:p>
        </w:tc>
      </w:tr>
    </w:tbl>
    <w:p w:rsidR="005A4AE4" w:rsidRDefault="005A4AE4"/>
    <w:sectPr w:rsidR="005A4AE4" w:rsidSect="0053433F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331" w:rsidRDefault="005D6331" w:rsidP="006972B7">
      <w:r>
        <w:separator/>
      </w:r>
    </w:p>
  </w:endnote>
  <w:endnote w:type="continuationSeparator" w:id="0">
    <w:p w:rsidR="005D6331" w:rsidRDefault="005D6331" w:rsidP="00697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4962048"/>
      <w:docPartObj>
        <w:docPartGallery w:val="Page Numbers (Bottom of Page)"/>
        <w:docPartUnique/>
      </w:docPartObj>
    </w:sdtPr>
    <w:sdtContent>
      <w:p w:rsidR="0053433F" w:rsidRDefault="0053433F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18C0">
          <w:rPr>
            <w:noProof/>
          </w:rPr>
          <w:t>5</w:t>
        </w:r>
        <w:r>
          <w:fldChar w:fldCharType="end"/>
        </w:r>
      </w:p>
    </w:sdtContent>
  </w:sdt>
  <w:p w:rsidR="0053433F" w:rsidRDefault="0053433F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331" w:rsidRDefault="005D6331" w:rsidP="006972B7">
      <w:r>
        <w:separator/>
      </w:r>
    </w:p>
  </w:footnote>
  <w:footnote w:type="continuationSeparator" w:id="0">
    <w:p w:rsidR="005D6331" w:rsidRDefault="005D6331" w:rsidP="006972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2B7" w:rsidRPr="0053433F" w:rsidRDefault="0053433F" w:rsidP="0053433F">
    <w:pPr>
      <w:pStyle w:val="af8"/>
      <w:jc w:val="right"/>
      <w:rPr>
        <w:b/>
      </w:rPr>
    </w:pPr>
    <w:r w:rsidRPr="0053433F">
      <w:rPr>
        <w:b/>
      </w:rPr>
      <w:t>Продолжение приложения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FB77255"/>
    <w:multiLevelType w:val="multilevel"/>
    <w:tmpl w:val="DB9A3F68"/>
    <w:lvl w:ilvl="0">
      <w:start w:val="1"/>
      <w:numFmt w:val="decimal"/>
      <w:lvlText w:val="%1"/>
      <w:lvlJc w:val="center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pacing w:val="20"/>
        <w:sz w:val="32"/>
      </w:rPr>
    </w:lvl>
    <w:lvl w:ilvl="1">
      <w:start w:val="1"/>
      <w:numFmt w:val="decimal"/>
      <w:lvlText w:val="%1.%2"/>
      <w:lvlJc w:val="center"/>
      <w:pPr>
        <w:tabs>
          <w:tab w:val="num" w:pos="648"/>
        </w:tabs>
        <w:ind w:left="0" w:firstLine="288"/>
      </w:pPr>
      <w:rPr>
        <w:rFonts w:ascii="Arial" w:hAnsi="Arial" w:hint="default"/>
        <w:b/>
        <w:i/>
        <w:spacing w:val="10"/>
        <w:sz w:val="28"/>
      </w:rPr>
    </w:lvl>
    <w:lvl w:ilvl="2">
      <w:start w:val="1"/>
      <w:numFmt w:val="decimal"/>
      <w:lvlText w:val="%1.%2.%3."/>
      <w:lvlJc w:val="center"/>
      <w:pPr>
        <w:tabs>
          <w:tab w:val="num" w:pos="648"/>
        </w:tabs>
        <w:ind w:left="567" w:hanging="279"/>
      </w:pPr>
      <w:rPr>
        <w:rFonts w:ascii="Arial" w:hAnsi="Arial" w:hint="default"/>
        <w:b/>
        <w:i w:val="0"/>
        <w:spacing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3000BB"/>
    <w:multiLevelType w:val="singleLevel"/>
    <w:tmpl w:val="F64C700A"/>
    <w:lvl w:ilvl="0">
      <w:start w:val="1"/>
      <w:numFmt w:val="decimal"/>
      <w:lvlText w:val="%1."/>
      <w:lvlJc w:val="center"/>
      <w:pPr>
        <w:tabs>
          <w:tab w:val="num" w:pos="648"/>
        </w:tabs>
        <w:ind w:left="0" w:firstLine="288"/>
      </w:pPr>
      <w:rPr>
        <w:rFonts w:ascii="Arial" w:hAnsi="Arial" w:hint="default"/>
        <w:b/>
        <w:i w:val="0"/>
        <w:spacing w:val="20"/>
        <w:sz w:val="32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AE4"/>
    <w:rsid w:val="000225D1"/>
    <w:rsid w:val="0004742E"/>
    <w:rsid w:val="000571DB"/>
    <w:rsid w:val="00065A5C"/>
    <w:rsid w:val="0006609F"/>
    <w:rsid w:val="00092B26"/>
    <w:rsid w:val="000C1120"/>
    <w:rsid w:val="000C7283"/>
    <w:rsid w:val="000D5AB4"/>
    <w:rsid w:val="000D7477"/>
    <w:rsid w:val="00101365"/>
    <w:rsid w:val="001A7BEF"/>
    <w:rsid w:val="001B47F6"/>
    <w:rsid w:val="001C36D7"/>
    <w:rsid w:val="001E3232"/>
    <w:rsid w:val="001F1ABD"/>
    <w:rsid w:val="002035C3"/>
    <w:rsid w:val="00214F20"/>
    <w:rsid w:val="00251252"/>
    <w:rsid w:val="002539EE"/>
    <w:rsid w:val="00265AE4"/>
    <w:rsid w:val="002E01A7"/>
    <w:rsid w:val="00300EA0"/>
    <w:rsid w:val="00314D59"/>
    <w:rsid w:val="00342756"/>
    <w:rsid w:val="00354014"/>
    <w:rsid w:val="0037174C"/>
    <w:rsid w:val="003A115D"/>
    <w:rsid w:val="003B6F56"/>
    <w:rsid w:val="003C435D"/>
    <w:rsid w:val="003F11E8"/>
    <w:rsid w:val="0041546A"/>
    <w:rsid w:val="004457D7"/>
    <w:rsid w:val="00447F45"/>
    <w:rsid w:val="004611CD"/>
    <w:rsid w:val="00482B2A"/>
    <w:rsid w:val="004850C7"/>
    <w:rsid w:val="004911A5"/>
    <w:rsid w:val="004A076F"/>
    <w:rsid w:val="004A4DA7"/>
    <w:rsid w:val="00501298"/>
    <w:rsid w:val="00512781"/>
    <w:rsid w:val="0053433F"/>
    <w:rsid w:val="005475C6"/>
    <w:rsid w:val="00586CF0"/>
    <w:rsid w:val="005A4AE4"/>
    <w:rsid w:val="005A5368"/>
    <w:rsid w:val="005D0723"/>
    <w:rsid w:val="005D1A19"/>
    <w:rsid w:val="005D6331"/>
    <w:rsid w:val="005E63A4"/>
    <w:rsid w:val="00612808"/>
    <w:rsid w:val="006525B1"/>
    <w:rsid w:val="0066296C"/>
    <w:rsid w:val="006634A9"/>
    <w:rsid w:val="006703C6"/>
    <w:rsid w:val="006972B7"/>
    <w:rsid w:val="006B41BC"/>
    <w:rsid w:val="006B600B"/>
    <w:rsid w:val="00720399"/>
    <w:rsid w:val="00727116"/>
    <w:rsid w:val="007326A6"/>
    <w:rsid w:val="007355F2"/>
    <w:rsid w:val="007418C0"/>
    <w:rsid w:val="00761CCF"/>
    <w:rsid w:val="007630E3"/>
    <w:rsid w:val="007720BF"/>
    <w:rsid w:val="00781D95"/>
    <w:rsid w:val="00782B4D"/>
    <w:rsid w:val="00795BA3"/>
    <w:rsid w:val="007A2203"/>
    <w:rsid w:val="007A344A"/>
    <w:rsid w:val="007A3EC9"/>
    <w:rsid w:val="00801561"/>
    <w:rsid w:val="00803958"/>
    <w:rsid w:val="00860585"/>
    <w:rsid w:val="00863C89"/>
    <w:rsid w:val="008A0FE8"/>
    <w:rsid w:val="008A48E2"/>
    <w:rsid w:val="008B3F85"/>
    <w:rsid w:val="008B7969"/>
    <w:rsid w:val="008E7110"/>
    <w:rsid w:val="008F35D5"/>
    <w:rsid w:val="00942342"/>
    <w:rsid w:val="00950254"/>
    <w:rsid w:val="00954B53"/>
    <w:rsid w:val="00991852"/>
    <w:rsid w:val="00993386"/>
    <w:rsid w:val="009969D8"/>
    <w:rsid w:val="009A354E"/>
    <w:rsid w:val="009D1469"/>
    <w:rsid w:val="009D5EF2"/>
    <w:rsid w:val="009E2514"/>
    <w:rsid w:val="00A1197F"/>
    <w:rsid w:val="00A36D0E"/>
    <w:rsid w:val="00A55F12"/>
    <w:rsid w:val="00A75D7F"/>
    <w:rsid w:val="00A87394"/>
    <w:rsid w:val="00AB0FAB"/>
    <w:rsid w:val="00AB325A"/>
    <w:rsid w:val="00B12420"/>
    <w:rsid w:val="00B47CDC"/>
    <w:rsid w:val="00B86775"/>
    <w:rsid w:val="00B97FF6"/>
    <w:rsid w:val="00BB7F9F"/>
    <w:rsid w:val="00BD0B4F"/>
    <w:rsid w:val="00BE367F"/>
    <w:rsid w:val="00BF397C"/>
    <w:rsid w:val="00C209C8"/>
    <w:rsid w:val="00C31352"/>
    <w:rsid w:val="00C730E5"/>
    <w:rsid w:val="00C85519"/>
    <w:rsid w:val="00CA7BBA"/>
    <w:rsid w:val="00CC5384"/>
    <w:rsid w:val="00CD211D"/>
    <w:rsid w:val="00CF726A"/>
    <w:rsid w:val="00D37876"/>
    <w:rsid w:val="00D41730"/>
    <w:rsid w:val="00D45E29"/>
    <w:rsid w:val="00D4734A"/>
    <w:rsid w:val="00D84482"/>
    <w:rsid w:val="00DA188A"/>
    <w:rsid w:val="00DD51DF"/>
    <w:rsid w:val="00DE631F"/>
    <w:rsid w:val="00DF09D7"/>
    <w:rsid w:val="00E3468E"/>
    <w:rsid w:val="00E63A09"/>
    <w:rsid w:val="00E75427"/>
    <w:rsid w:val="00E87C7B"/>
    <w:rsid w:val="00EA30CE"/>
    <w:rsid w:val="00EA3891"/>
    <w:rsid w:val="00EA3D9E"/>
    <w:rsid w:val="00EA497E"/>
    <w:rsid w:val="00EE009E"/>
    <w:rsid w:val="00F339B1"/>
    <w:rsid w:val="00F51DE6"/>
    <w:rsid w:val="00F5546A"/>
    <w:rsid w:val="00F7683E"/>
    <w:rsid w:val="00F84253"/>
    <w:rsid w:val="00F91037"/>
    <w:rsid w:val="00FB4208"/>
    <w:rsid w:val="00FB47BA"/>
    <w:rsid w:val="00FD17DC"/>
    <w:rsid w:val="00FE55C6"/>
    <w:rsid w:val="00FF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203"/>
    <w:rPr>
      <w:sz w:val="24"/>
      <w:szCs w:val="24"/>
      <w:lang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7A2203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7A2203"/>
    <w:pPr>
      <w:spacing w:before="200" w:line="271" w:lineRule="auto"/>
      <w:outlineLvl w:val="1"/>
    </w:pPr>
    <w:rPr>
      <w:smallCaps/>
    </w:rPr>
  </w:style>
  <w:style w:type="paragraph" w:styleId="3">
    <w:name w:val="heading 3"/>
    <w:basedOn w:val="a"/>
    <w:next w:val="a"/>
    <w:link w:val="30"/>
    <w:uiPriority w:val="9"/>
    <w:unhideWhenUsed/>
    <w:qFormat/>
    <w:rsid w:val="007A2203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7A2203"/>
    <w:pPr>
      <w:spacing w:line="271" w:lineRule="auto"/>
      <w:outlineLvl w:val="3"/>
    </w:pPr>
    <w:rPr>
      <w:b/>
      <w:bCs/>
      <w:spacing w:val="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2203"/>
    <w:pPr>
      <w:spacing w:line="271" w:lineRule="auto"/>
      <w:outlineLvl w:val="4"/>
    </w:pPr>
    <w:rPr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2203"/>
    <w:pPr>
      <w:shd w:val="clear" w:color="auto" w:fill="FFFFFF"/>
      <w:spacing w:line="271" w:lineRule="auto"/>
      <w:outlineLvl w:val="5"/>
    </w:pPr>
    <w:rPr>
      <w:b/>
      <w:bCs/>
      <w:color w:val="595959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2203"/>
    <w:pPr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2203"/>
    <w:pPr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2203"/>
    <w:pPr>
      <w:spacing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"/>
    <w:rsid w:val="007A2203"/>
    <w:rPr>
      <w:b/>
      <w:bCs/>
      <w:spacing w:val="5"/>
      <w:sz w:val="24"/>
      <w:szCs w:val="24"/>
    </w:rPr>
  </w:style>
  <w:style w:type="paragraph" w:styleId="a3">
    <w:name w:val="Body Text"/>
    <w:basedOn w:val="a"/>
    <w:link w:val="a4"/>
    <w:uiPriority w:val="99"/>
    <w:semiHidden/>
    <w:unhideWhenUsed/>
    <w:rsid w:val="004457D7"/>
    <w:pPr>
      <w:spacing w:after="120"/>
    </w:pPr>
  </w:style>
  <w:style w:type="character" w:customStyle="1" w:styleId="a4">
    <w:name w:val="Основной текст Знак"/>
    <w:link w:val="a3"/>
    <w:uiPriority w:val="99"/>
    <w:semiHidden/>
    <w:rsid w:val="004457D7"/>
    <w:rPr>
      <w:rFonts w:ascii="Arial" w:eastAsia="Arial Unicode MS" w:hAnsi="Arial"/>
      <w:sz w:val="24"/>
      <w:szCs w:val="24"/>
    </w:rPr>
  </w:style>
  <w:style w:type="character" w:styleId="a5">
    <w:name w:val="Strong"/>
    <w:uiPriority w:val="22"/>
    <w:qFormat/>
    <w:rsid w:val="007A2203"/>
    <w:rPr>
      <w:b/>
      <w:bCs/>
    </w:rPr>
  </w:style>
  <w:style w:type="character" w:styleId="a6">
    <w:name w:val="Emphasis"/>
    <w:uiPriority w:val="20"/>
    <w:qFormat/>
    <w:rsid w:val="007A2203"/>
    <w:rPr>
      <w:b/>
      <w:bCs/>
      <w:i/>
      <w:iCs/>
      <w:spacing w:val="10"/>
    </w:rPr>
  </w:style>
  <w:style w:type="character" w:customStyle="1" w:styleId="20">
    <w:name w:val="Заголовок 2 Знак"/>
    <w:link w:val="2"/>
    <w:uiPriority w:val="9"/>
    <w:rsid w:val="007A2203"/>
    <w:rPr>
      <w:smallCaps/>
      <w:sz w:val="28"/>
      <w:szCs w:val="28"/>
    </w:rPr>
  </w:style>
  <w:style w:type="character" w:customStyle="1" w:styleId="30">
    <w:name w:val="Заголовок 3 Знак"/>
    <w:link w:val="3"/>
    <w:uiPriority w:val="9"/>
    <w:rsid w:val="007A2203"/>
    <w:rPr>
      <w:i/>
      <w:iCs/>
      <w:smallCaps/>
      <w:spacing w:val="5"/>
      <w:sz w:val="26"/>
      <w:szCs w:val="26"/>
    </w:rPr>
  </w:style>
  <w:style w:type="character" w:customStyle="1" w:styleId="50">
    <w:name w:val="Заголовок 5 Знак"/>
    <w:link w:val="5"/>
    <w:uiPriority w:val="9"/>
    <w:semiHidden/>
    <w:rsid w:val="007A2203"/>
    <w:rPr>
      <w:i/>
      <w:iCs/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7A2203"/>
    <w:rPr>
      <w:b/>
      <w:bCs/>
      <w:color w:val="595959"/>
      <w:spacing w:val="5"/>
      <w:shd w:val="clear" w:color="auto" w:fill="FFFFFF"/>
    </w:rPr>
  </w:style>
  <w:style w:type="character" w:customStyle="1" w:styleId="80">
    <w:name w:val="Заголовок 8 Знак"/>
    <w:link w:val="8"/>
    <w:uiPriority w:val="9"/>
    <w:semiHidden/>
    <w:rsid w:val="007A2203"/>
    <w:rPr>
      <w:b/>
      <w:bCs/>
      <w:color w:val="7F7F7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7A2203"/>
    <w:rPr>
      <w:b/>
      <w:bCs/>
      <w:i/>
      <w:iCs/>
      <w:color w:val="7F7F7F"/>
      <w:sz w:val="18"/>
      <w:szCs w:val="18"/>
    </w:rPr>
  </w:style>
  <w:style w:type="character" w:customStyle="1" w:styleId="10">
    <w:name w:val="Заголовок 1 Знак"/>
    <w:link w:val="1"/>
    <w:uiPriority w:val="9"/>
    <w:rsid w:val="007A2203"/>
    <w:rPr>
      <w:smallCaps/>
      <w:spacing w:val="5"/>
      <w:sz w:val="36"/>
      <w:szCs w:val="36"/>
    </w:rPr>
  </w:style>
  <w:style w:type="character" w:customStyle="1" w:styleId="70">
    <w:name w:val="Заголовок 7 Знак"/>
    <w:link w:val="7"/>
    <w:uiPriority w:val="9"/>
    <w:semiHidden/>
    <w:rsid w:val="007A2203"/>
    <w:rPr>
      <w:b/>
      <w:bCs/>
      <w:i/>
      <w:iCs/>
      <w:color w:val="5A5A5A"/>
      <w:sz w:val="20"/>
      <w:szCs w:val="20"/>
    </w:rPr>
  </w:style>
  <w:style w:type="paragraph" w:styleId="a7">
    <w:name w:val="Title"/>
    <w:basedOn w:val="a"/>
    <w:next w:val="a"/>
    <w:link w:val="a8"/>
    <w:uiPriority w:val="10"/>
    <w:qFormat/>
    <w:rsid w:val="007A2203"/>
    <w:pPr>
      <w:spacing w:after="300"/>
      <w:contextualSpacing/>
    </w:pPr>
    <w:rPr>
      <w:smallCaps/>
      <w:sz w:val="52"/>
      <w:szCs w:val="52"/>
    </w:rPr>
  </w:style>
  <w:style w:type="character" w:customStyle="1" w:styleId="a8">
    <w:name w:val="Название Знак"/>
    <w:link w:val="a7"/>
    <w:uiPriority w:val="10"/>
    <w:rsid w:val="007A2203"/>
    <w:rPr>
      <w:smallCaps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7A2203"/>
    <w:rPr>
      <w:i/>
      <w:iCs/>
      <w:smallCaps/>
      <w:spacing w:val="10"/>
    </w:rPr>
  </w:style>
  <w:style w:type="character" w:customStyle="1" w:styleId="aa">
    <w:name w:val="Подзаголовок Знак"/>
    <w:link w:val="a9"/>
    <w:uiPriority w:val="11"/>
    <w:rsid w:val="007A2203"/>
    <w:rPr>
      <w:i/>
      <w:iCs/>
      <w:smallCaps/>
      <w:spacing w:val="10"/>
      <w:sz w:val="28"/>
      <w:szCs w:val="28"/>
    </w:rPr>
  </w:style>
  <w:style w:type="paragraph" w:styleId="ab">
    <w:name w:val="No Spacing"/>
    <w:basedOn w:val="a"/>
    <w:uiPriority w:val="1"/>
    <w:qFormat/>
    <w:rsid w:val="007A2203"/>
  </w:style>
  <w:style w:type="paragraph" w:styleId="ac">
    <w:name w:val="List Paragraph"/>
    <w:basedOn w:val="a"/>
    <w:uiPriority w:val="34"/>
    <w:qFormat/>
    <w:rsid w:val="007A220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A2203"/>
    <w:rPr>
      <w:i/>
      <w:iCs/>
    </w:rPr>
  </w:style>
  <w:style w:type="character" w:customStyle="1" w:styleId="22">
    <w:name w:val="Цитата 2 Знак"/>
    <w:link w:val="21"/>
    <w:uiPriority w:val="29"/>
    <w:rsid w:val="007A2203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7A220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e">
    <w:name w:val="Выделенная цитата Знак"/>
    <w:link w:val="ad"/>
    <w:uiPriority w:val="30"/>
    <w:rsid w:val="007A2203"/>
    <w:rPr>
      <w:i/>
      <w:iCs/>
    </w:rPr>
  </w:style>
  <w:style w:type="character" w:styleId="af">
    <w:name w:val="Subtle Emphasis"/>
    <w:uiPriority w:val="19"/>
    <w:qFormat/>
    <w:rsid w:val="007A2203"/>
    <w:rPr>
      <w:i/>
      <w:iCs/>
    </w:rPr>
  </w:style>
  <w:style w:type="character" w:styleId="af0">
    <w:name w:val="Intense Emphasis"/>
    <w:uiPriority w:val="21"/>
    <w:qFormat/>
    <w:rsid w:val="007A2203"/>
    <w:rPr>
      <w:b/>
      <w:bCs/>
      <w:i/>
      <w:iCs/>
    </w:rPr>
  </w:style>
  <w:style w:type="character" w:styleId="af1">
    <w:name w:val="Subtle Reference"/>
    <w:uiPriority w:val="31"/>
    <w:qFormat/>
    <w:rsid w:val="007A2203"/>
    <w:rPr>
      <w:smallCaps/>
    </w:rPr>
  </w:style>
  <w:style w:type="character" w:styleId="af2">
    <w:name w:val="Intense Reference"/>
    <w:uiPriority w:val="32"/>
    <w:qFormat/>
    <w:rsid w:val="007A2203"/>
    <w:rPr>
      <w:b/>
      <w:bCs/>
      <w:smallCaps/>
    </w:rPr>
  </w:style>
  <w:style w:type="character" w:styleId="af3">
    <w:name w:val="Book Title"/>
    <w:uiPriority w:val="33"/>
    <w:qFormat/>
    <w:rsid w:val="007A2203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7A2203"/>
    <w:pPr>
      <w:outlineLvl w:val="9"/>
    </w:pPr>
  </w:style>
  <w:style w:type="table" w:styleId="af5">
    <w:name w:val="Table Grid"/>
    <w:basedOn w:val="a1"/>
    <w:uiPriority w:val="59"/>
    <w:rsid w:val="005A4A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CA7BBA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CA7BBA"/>
    <w:rPr>
      <w:rFonts w:ascii="Tahoma" w:hAnsi="Tahoma" w:cs="Tahoma"/>
      <w:sz w:val="16"/>
      <w:szCs w:val="16"/>
      <w:lang w:eastAsia="en-US" w:bidi="en-US"/>
    </w:rPr>
  </w:style>
  <w:style w:type="paragraph" w:styleId="af8">
    <w:name w:val="header"/>
    <w:basedOn w:val="a"/>
    <w:link w:val="af9"/>
    <w:uiPriority w:val="99"/>
    <w:unhideWhenUsed/>
    <w:rsid w:val="006972B7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link w:val="af8"/>
    <w:uiPriority w:val="99"/>
    <w:rsid w:val="006972B7"/>
    <w:rPr>
      <w:sz w:val="24"/>
      <w:szCs w:val="24"/>
      <w:lang w:eastAsia="en-US" w:bidi="en-US"/>
    </w:rPr>
  </w:style>
  <w:style w:type="paragraph" w:styleId="afa">
    <w:name w:val="footer"/>
    <w:basedOn w:val="a"/>
    <w:link w:val="afb"/>
    <w:uiPriority w:val="99"/>
    <w:unhideWhenUsed/>
    <w:rsid w:val="006972B7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link w:val="afa"/>
    <w:uiPriority w:val="99"/>
    <w:rsid w:val="006972B7"/>
    <w:rPr>
      <w:sz w:val="24"/>
      <w:szCs w:val="24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203"/>
    <w:rPr>
      <w:sz w:val="24"/>
      <w:szCs w:val="24"/>
      <w:lang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7A2203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7A2203"/>
    <w:pPr>
      <w:spacing w:before="200" w:line="271" w:lineRule="auto"/>
      <w:outlineLvl w:val="1"/>
    </w:pPr>
    <w:rPr>
      <w:smallCaps/>
    </w:rPr>
  </w:style>
  <w:style w:type="paragraph" w:styleId="3">
    <w:name w:val="heading 3"/>
    <w:basedOn w:val="a"/>
    <w:next w:val="a"/>
    <w:link w:val="30"/>
    <w:uiPriority w:val="9"/>
    <w:unhideWhenUsed/>
    <w:qFormat/>
    <w:rsid w:val="007A2203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7A2203"/>
    <w:pPr>
      <w:spacing w:line="271" w:lineRule="auto"/>
      <w:outlineLvl w:val="3"/>
    </w:pPr>
    <w:rPr>
      <w:b/>
      <w:bCs/>
      <w:spacing w:val="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2203"/>
    <w:pPr>
      <w:spacing w:line="271" w:lineRule="auto"/>
      <w:outlineLvl w:val="4"/>
    </w:pPr>
    <w:rPr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2203"/>
    <w:pPr>
      <w:shd w:val="clear" w:color="auto" w:fill="FFFFFF"/>
      <w:spacing w:line="271" w:lineRule="auto"/>
      <w:outlineLvl w:val="5"/>
    </w:pPr>
    <w:rPr>
      <w:b/>
      <w:bCs/>
      <w:color w:val="595959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2203"/>
    <w:pPr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2203"/>
    <w:pPr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2203"/>
    <w:pPr>
      <w:spacing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"/>
    <w:rsid w:val="007A2203"/>
    <w:rPr>
      <w:b/>
      <w:bCs/>
      <w:spacing w:val="5"/>
      <w:sz w:val="24"/>
      <w:szCs w:val="24"/>
    </w:rPr>
  </w:style>
  <w:style w:type="paragraph" w:styleId="a3">
    <w:name w:val="Body Text"/>
    <w:basedOn w:val="a"/>
    <w:link w:val="a4"/>
    <w:uiPriority w:val="99"/>
    <w:semiHidden/>
    <w:unhideWhenUsed/>
    <w:rsid w:val="004457D7"/>
    <w:pPr>
      <w:spacing w:after="120"/>
    </w:pPr>
  </w:style>
  <w:style w:type="character" w:customStyle="1" w:styleId="a4">
    <w:name w:val="Основной текст Знак"/>
    <w:link w:val="a3"/>
    <w:uiPriority w:val="99"/>
    <w:semiHidden/>
    <w:rsid w:val="004457D7"/>
    <w:rPr>
      <w:rFonts w:ascii="Arial" w:eastAsia="Arial Unicode MS" w:hAnsi="Arial"/>
      <w:sz w:val="24"/>
      <w:szCs w:val="24"/>
    </w:rPr>
  </w:style>
  <w:style w:type="character" w:styleId="a5">
    <w:name w:val="Strong"/>
    <w:uiPriority w:val="22"/>
    <w:qFormat/>
    <w:rsid w:val="007A2203"/>
    <w:rPr>
      <w:b/>
      <w:bCs/>
    </w:rPr>
  </w:style>
  <w:style w:type="character" w:styleId="a6">
    <w:name w:val="Emphasis"/>
    <w:uiPriority w:val="20"/>
    <w:qFormat/>
    <w:rsid w:val="007A2203"/>
    <w:rPr>
      <w:b/>
      <w:bCs/>
      <w:i/>
      <w:iCs/>
      <w:spacing w:val="10"/>
    </w:rPr>
  </w:style>
  <w:style w:type="character" w:customStyle="1" w:styleId="20">
    <w:name w:val="Заголовок 2 Знак"/>
    <w:link w:val="2"/>
    <w:uiPriority w:val="9"/>
    <w:rsid w:val="007A2203"/>
    <w:rPr>
      <w:smallCaps/>
      <w:sz w:val="28"/>
      <w:szCs w:val="28"/>
    </w:rPr>
  </w:style>
  <w:style w:type="character" w:customStyle="1" w:styleId="30">
    <w:name w:val="Заголовок 3 Знак"/>
    <w:link w:val="3"/>
    <w:uiPriority w:val="9"/>
    <w:rsid w:val="007A2203"/>
    <w:rPr>
      <w:i/>
      <w:iCs/>
      <w:smallCaps/>
      <w:spacing w:val="5"/>
      <w:sz w:val="26"/>
      <w:szCs w:val="26"/>
    </w:rPr>
  </w:style>
  <w:style w:type="character" w:customStyle="1" w:styleId="50">
    <w:name w:val="Заголовок 5 Знак"/>
    <w:link w:val="5"/>
    <w:uiPriority w:val="9"/>
    <w:semiHidden/>
    <w:rsid w:val="007A2203"/>
    <w:rPr>
      <w:i/>
      <w:iCs/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7A2203"/>
    <w:rPr>
      <w:b/>
      <w:bCs/>
      <w:color w:val="595959"/>
      <w:spacing w:val="5"/>
      <w:shd w:val="clear" w:color="auto" w:fill="FFFFFF"/>
    </w:rPr>
  </w:style>
  <w:style w:type="character" w:customStyle="1" w:styleId="80">
    <w:name w:val="Заголовок 8 Знак"/>
    <w:link w:val="8"/>
    <w:uiPriority w:val="9"/>
    <w:semiHidden/>
    <w:rsid w:val="007A2203"/>
    <w:rPr>
      <w:b/>
      <w:bCs/>
      <w:color w:val="7F7F7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7A2203"/>
    <w:rPr>
      <w:b/>
      <w:bCs/>
      <w:i/>
      <w:iCs/>
      <w:color w:val="7F7F7F"/>
      <w:sz w:val="18"/>
      <w:szCs w:val="18"/>
    </w:rPr>
  </w:style>
  <w:style w:type="character" w:customStyle="1" w:styleId="10">
    <w:name w:val="Заголовок 1 Знак"/>
    <w:link w:val="1"/>
    <w:uiPriority w:val="9"/>
    <w:rsid w:val="007A2203"/>
    <w:rPr>
      <w:smallCaps/>
      <w:spacing w:val="5"/>
      <w:sz w:val="36"/>
      <w:szCs w:val="36"/>
    </w:rPr>
  </w:style>
  <w:style w:type="character" w:customStyle="1" w:styleId="70">
    <w:name w:val="Заголовок 7 Знак"/>
    <w:link w:val="7"/>
    <w:uiPriority w:val="9"/>
    <w:semiHidden/>
    <w:rsid w:val="007A2203"/>
    <w:rPr>
      <w:b/>
      <w:bCs/>
      <w:i/>
      <w:iCs/>
      <w:color w:val="5A5A5A"/>
      <w:sz w:val="20"/>
      <w:szCs w:val="20"/>
    </w:rPr>
  </w:style>
  <w:style w:type="paragraph" w:styleId="a7">
    <w:name w:val="Title"/>
    <w:basedOn w:val="a"/>
    <w:next w:val="a"/>
    <w:link w:val="a8"/>
    <w:uiPriority w:val="10"/>
    <w:qFormat/>
    <w:rsid w:val="007A2203"/>
    <w:pPr>
      <w:spacing w:after="300"/>
      <w:contextualSpacing/>
    </w:pPr>
    <w:rPr>
      <w:smallCaps/>
      <w:sz w:val="52"/>
      <w:szCs w:val="52"/>
    </w:rPr>
  </w:style>
  <w:style w:type="character" w:customStyle="1" w:styleId="a8">
    <w:name w:val="Название Знак"/>
    <w:link w:val="a7"/>
    <w:uiPriority w:val="10"/>
    <w:rsid w:val="007A2203"/>
    <w:rPr>
      <w:smallCaps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7A2203"/>
    <w:rPr>
      <w:i/>
      <w:iCs/>
      <w:smallCaps/>
      <w:spacing w:val="10"/>
    </w:rPr>
  </w:style>
  <w:style w:type="character" w:customStyle="1" w:styleId="aa">
    <w:name w:val="Подзаголовок Знак"/>
    <w:link w:val="a9"/>
    <w:uiPriority w:val="11"/>
    <w:rsid w:val="007A2203"/>
    <w:rPr>
      <w:i/>
      <w:iCs/>
      <w:smallCaps/>
      <w:spacing w:val="10"/>
      <w:sz w:val="28"/>
      <w:szCs w:val="28"/>
    </w:rPr>
  </w:style>
  <w:style w:type="paragraph" w:styleId="ab">
    <w:name w:val="No Spacing"/>
    <w:basedOn w:val="a"/>
    <w:uiPriority w:val="1"/>
    <w:qFormat/>
    <w:rsid w:val="007A2203"/>
  </w:style>
  <w:style w:type="paragraph" w:styleId="ac">
    <w:name w:val="List Paragraph"/>
    <w:basedOn w:val="a"/>
    <w:uiPriority w:val="34"/>
    <w:qFormat/>
    <w:rsid w:val="007A220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A2203"/>
    <w:rPr>
      <w:i/>
      <w:iCs/>
    </w:rPr>
  </w:style>
  <w:style w:type="character" w:customStyle="1" w:styleId="22">
    <w:name w:val="Цитата 2 Знак"/>
    <w:link w:val="21"/>
    <w:uiPriority w:val="29"/>
    <w:rsid w:val="007A2203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7A220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e">
    <w:name w:val="Выделенная цитата Знак"/>
    <w:link w:val="ad"/>
    <w:uiPriority w:val="30"/>
    <w:rsid w:val="007A2203"/>
    <w:rPr>
      <w:i/>
      <w:iCs/>
    </w:rPr>
  </w:style>
  <w:style w:type="character" w:styleId="af">
    <w:name w:val="Subtle Emphasis"/>
    <w:uiPriority w:val="19"/>
    <w:qFormat/>
    <w:rsid w:val="007A2203"/>
    <w:rPr>
      <w:i/>
      <w:iCs/>
    </w:rPr>
  </w:style>
  <w:style w:type="character" w:styleId="af0">
    <w:name w:val="Intense Emphasis"/>
    <w:uiPriority w:val="21"/>
    <w:qFormat/>
    <w:rsid w:val="007A2203"/>
    <w:rPr>
      <w:b/>
      <w:bCs/>
      <w:i/>
      <w:iCs/>
    </w:rPr>
  </w:style>
  <w:style w:type="character" w:styleId="af1">
    <w:name w:val="Subtle Reference"/>
    <w:uiPriority w:val="31"/>
    <w:qFormat/>
    <w:rsid w:val="007A2203"/>
    <w:rPr>
      <w:smallCaps/>
    </w:rPr>
  </w:style>
  <w:style w:type="character" w:styleId="af2">
    <w:name w:val="Intense Reference"/>
    <w:uiPriority w:val="32"/>
    <w:qFormat/>
    <w:rsid w:val="007A2203"/>
    <w:rPr>
      <w:b/>
      <w:bCs/>
      <w:smallCaps/>
    </w:rPr>
  </w:style>
  <w:style w:type="character" w:styleId="af3">
    <w:name w:val="Book Title"/>
    <w:uiPriority w:val="33"/>
    <w:qFormat/>
    <w:rsid w:val="007A2203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7A2203"/>
    <w:pPr>
      <w:outlineLvl w:val="9"/>
    </w:pPr>
  </w:style>
  <w:style w:type="table" w:styleId="af5">
    <w:name w:val="Table Grid"/>
    <w:basedOn w:val="a1"/>
    <w:uiPriority w:val="59"/>
    <w:rsid w:val="005A4A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CA7BBA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CA7BBA"/>
    <w:rPr>
      <w:rFonts w:ascii="Tahoma" w:hAnsi="Tahoma" w:cs="Tahoma"/>
      <w:sz w:val="16"/>
      <w:szCs w:val="16"/>
      <w:lang w:eastAsia="en-US" w:bidi="en-US"/>
    </w:rPr>
  </w:style>
  <w:style w:type="paragraph" w:styleId="af8">
    <w:name w:val="header"/>
    <w:basedOn w:val="a"/>
    <w:link w:val="af9"/>
    <w:uiPriority w:val="99"/>
    <w:unhideWhenUsed/>
    <w:rsid w:val="006972B7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link w:val="af8"/>
    <w:uiPriority w:val="99"/>
    <w:rsid w:val="006972B7"/>
    <w:rPr>
      <w:sz w:val="24"/>
      <w:szCs w:val="24"/>
      <w:lang w:eastAsia="en-US" w:bidi="en-US"/>
    </w:rPr>
  </w:style>
  <w:style w:type="paragraph" w:styleId="afa">
    <w:name w:val="footer"/>
    <w:basedOn w:val="a"/>
    <w:link w:val="afb"/>
    <w:uiPriority w:val="99"/>
    <w:unhideWhenUsed/>
    <w:rsid w:val="006972B7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link w:val="afa"/>
    <w:uiPriority w:val="99"/>
    <w:rsid w:val="006972B7"/>
    <w:rPr>
      <w:sz w:val="24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UserMan</dc:creator>
  <cp:lastModifiedBy>Luda</cp:lastModifiedBy>
  <cp:revision>5</cp:revision>
  <cp:lastPrinted>2019-07-22T11:07:00Z</cp:lastPrinted>
  <dcterms:created xsi:type="dcterms:W3CDTF">2019-07-22T10:53:00Z</dcterms:created>
  <dcterms:modified xsi:type="dcterms:W3CDTF">2019-07-22T12:57:00Z</dcterms:modified>
</cp:coreProperties>
</file>