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7CD" w:rsidRDefault="00012811" w:rsidP="009F17CD">
      <w:pPr>
        <w:framePr w:wrap="none" w:vAnchor="page" w:hAnchor="page" w:x="326" w:y="309"/>
        <w:rPr>
          <w:sz w:val="2"/>
          <w:szCs w:val="2"/>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1054735</wp:posOffset>
                </wp:positionH>
                <wp:positionV relativeFrom="paragraph">
                  <wp:posOffset>7343775</wp:posOffset>
                </wp:positionV>
                <wp:extent cx="1895475" cy="561975"/>
                <wp:effectExtent l="0" t="0" r="9525" b="952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561975"/>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2811" w:rsidRPr="00FA4587" w:rsidRDefault="00012811" w:rsidP="00FA4587">
                            <w:pPr>
                              <w:rPr>
                                <w:b/>
                                <w:color w:val="404040" w:themeColor="text1" w:themeTint="BF"/>
                              </w:rPr>
                            </w:pPr>
                            <w:r>
                              <w:rPr>
                                <w:sz w:val="8"/>
                              </w:rPr>
                              <w:t xml:space="preserve"> </w:t>
                            </w:r>
                            <w:r>
                              <w:rPr>
                                <w:sz w:val="8"/>
                              </w:rPr>
                              <w:t xml:space="preserve">  </w:t>
                            </w:r>
                            <w:r w:rsidRPr="00FA4587">
                              <w:rPr>
                                <w:b/>
                                <w:color w:val="404040" w:themeColor="text1" w:themeTint="BF"/>
                              </w:rPr>
                              <w:t xml:space="preserve">Наименование    </w:t>
                            </w:r>
                          </w:p>
                          <w:p w:rsidR="00012811" w:rsidRPr="00FA4587" w:rsidRDefault="00012811" w:rsidP="00FA4587">
                            <w:pPr>
                              <w:rPr>
                                <w:b/>
                                <w:color w:val="404040" w:themeColor="text1" w:themeTint="BF"/>
                              </w:rPr>
                            </w:pPr>
                            <w:r w:rsidRPr="00FA4587">
                              <w:rPr>
                                <w:b/>
                                <w:color w:val="404040" w:themeColor="text1" w:themeTint="BF"/>
                                <w:sz w:val="8"/>
                              </w:rPr>
                              <w:t xml:space="preserve">    </w:t>
                            </w:r>
                            <w:r w:rsidRPr="00FA4587">
                              <w:rPr>
                                <w:b/>
                                <w:color w:val="404040" w:themeColor="text1" w:themeTint="BF"/>
                              </w:rPr>
                              <w:t xml:space="preserve">практики </w:t>
                            </w:r>
                          </w:p>
                          <w:p w:rsidR="00012811" w:rsidRDefault="00012811" w:rsidP="00FA458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margin-left:83.05pt;margin-top:578.25pt;width:149.25pt;height: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" fillcolor="#f9f9f9" stroked="f">
                <v:textbox>
                  <w:txbxContent>
                    <w:p w:rsidR="00012811" w:rsidRPr="00FA4587" w:rsidRDefault="00012811" w:rsidP="00FA4587">
                      <w:pPr>
                        <w:rPr>
                          <w:b/>
                          <w:color w:val="404040" w:themeColor="text1" w:themeTint="BF"/>
                        </w:rPr>
                      </w:pPr>
                      <w:r>
                        <w:rPr>
                          <w:sz w:val="8"/>
                        </w:rPr>
                        <w:t xml:space="preserve"> </w:t>
                      </w:r>
                      <w:r>
                        <w:rPr>
                          <w:sz w:val="8"/>
                        </w:rPr>
                        <w:t xml:space="preserve">  </w:t>
                      </w:r>
                      <w:r w:rsidRPr="00FA4587">
                        <w:rPr>
                          <w:b/>
                          <w:color w:val="404040" w:themeColor="text1" w:themeTint="BF"/>
                        </w:rPr>
                        <w:t xml:space="preserve">Наименование    </w:t>
                      </w:r>
                    </w:p>
                    <w:p w:rsidR="00012811" w:rsidRPr="00FA4587" w:rsidRDefault="00012811" w:rsidP="00FA4587">
                      <w:pPr>
                        <w:rPr>
                          <w:b/>
                          <w:color w:val="404040" w:themeColor="text1" w:themeTint="BF"/>
                        </w:rPr>
                      </w:pPr>
                      <w:r w:rsidRPr="00FA4587">
                        <w:rPr>
                          <w:b/>
                          <w:color w:val="404040" w:themeColor="text1" w:themeTint="BF"/>
                          <w:sz w:val="8"/>
                        </w:rPr>
                        <w:t xml:space="preserve">    </w:t>
                      </w:r>
                      <w:r w:rsidRPr="00FA4587">
                        <w:rPr>
                          <w:b/>
                          <w:color w:val="404040" w:themeColor="text1" w:themeTint="BF"/>
                        </w:rPr>
                        <w:t xml:space="preserve">практики </w:t>
                      </w:r>
                    </w:p>
                    <w:p w:rsidR="00012811" w:rsidRDefault="00012811" w:rsidP="00FA4587"/>
                  </w:txbxContent>
                </v:textbox>
              </v:shape>
            </w:pict>
          </mc:Fallback>
        </mc:AlternateContent>
      </w:r>
      <w:bookmarkStart w:id="0" w:name="_GoBack"/>
      <w:r w:rsidR="009F17CD">
        <w:rPr>
          <w:noProof/>
          <w:lang w:eastAsia="ru-RU"/>
        </w:rPr>
        <w:drawing>
          <wp:inline distT="0" distB="0" distL="0" distR="0">
            <wp:extent cx="7505700" cy="10687050"/>
            <wp:effectExtent l="0" t="0" r="0" b="0"/>
            <wp:docPr id="2" name="Рисунок 2" descr="C:\Users\Психолог\Desktop\media\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сихолог\Desktop\media\image2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05700" cy="10687050"/>
                    </a:xfrm>
                    <a:prstGeom prst="rect">
                      <a:avLst/>
                    </a:prstGeom>
                    <a:noFill/>
                    <a:ln>
                      <a:noFill/>
                    </a:ln>
                  </pic:spPr>
                </pic:pic>
              </a:graphicData>
            </a:graphic>
          </wp:inline>
        </w:drawing>
      </w:r>
      <w:bookmarkEnd w:id="0"/>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4150F8">
      <w:pPr>
        <w:tabs>
          <w:tab w:val="left" w:pos="0"/>
        </w:tabs>
        <w:jc w:val="both"/>
        <w:rPr>
          <w:b/>
          <w:bCs/>
          <w:sz w:val="28"/>
          <w:szCs w:val="28"/>
        </w:rPr>
      </w:pPr>
    </w:p>
    <w:p w:rsidR="009F17CD" w:rsidRDefault="009F17CD" w:rsidP="009F17CD">
      <w:pPr>
        <w:framePr w:wrap="none" w:vAnchor="page" w:hAnchor="page" w:x="283" w:y="318"/>
        <w:rPr>
          <w:sz w:val="2"/>
          <w:szCs w:val="2"/>
        </w:rPr>
      </w:pPr>
    </w:p>
    <w:p w:rsidR="00B3318E" w:rsidRDefault="00B3318E" w:rsidP="004150F8">
      <w:pPr>
        <w:tabs>
          <w:tab w:val="left" w:pos="0"/>
        </w:tabs>
        <w:jc w:val="both"/>
        <w:rPr>
          <w:b/>
          <w:bCs/>
          <w:sz w:val="28"/>
          <w:szCs w:val="28"/>
        </w:rPr>
      </w:pPr>
      <w:r>
        <w:rPr>
          <w:noProof/>
          <w:lang w:eastAsia="ru-RU"/>
        </w:rPr>
        <w:lastRenderedPageBreak/>
        <w:drawing>
          <wp:inline distT="0" distB="0" distL="0" distR="0" wp14:anchorId="19C27E44" wp14:editId="5572B38B">
            <wp:extent cx="6807240" cy="9610725"/>
            <wp:effectExtent l="0" t="0" r="0" b="0"/>
            <wp:docPr id="3" name="Рисунок 3" descr="C:\Users\Психолог\Desktop\media\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сихолог\Desktop\media\image22.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11237" cy="9616369"/>
                    </a:xfrm>
                    <a:prstGeom prst="rect">
                      <a:avLst/>
                    </a:prstGeom>
                    <a:noFill/>
                    <a:ln>
                      <a:noFill/>
                    </a:ln>
                  </pic:spPr>
                </pic:pic>
              </a:graphicData>
            </a:graphic>
          </wp:inline>
        </w:drawing>
      </w:r>
    </w:p>
    <w:p w:rsidR="00DA619E" w:rsidRPr="00F54C31" w:rsidRDefault="00DA619E" w:rsidP="004150F8">
      <w:pPr>
        <w:tabs>
          <w:tab w:val="left" w:pos="0"/>
        </w:tabs>
        <w:jc w:val="both"/>
        <w:rPr>
          <w:bCs/>
          <w:sz w:val="28"/>
          <w:szCs w:val="28"/>
        </w:rPr>
      </w:pPr>
      <w:r w:rsidRPr="00F54C31">
        <w:rPr>
          <w:b/>
          <w:bCs/>
          <w:sz w:val="28"/>
          <w:szCs w:val="28"/>
        </w:rPr>
        <w:lastRenderedPageBreak/>
        <w:t xml:space="preserve">1. Цели и задачи </w:t>
      </w:r>
      <w:r w:rsidR="00EE2B88" w:rsidRPr="00F54C31">
        <w:rPr>
          <w:b/>
          <w:sz w:val="28"/>
          <w:szCs w:val="28"/>
        </w:rPr>
        <w:t>научно-исследовательской работы (НИР)</w:t>
      </w:r>
    </w:p>
    <w:p w:rsidR="00EE2B88" w:rsidRPr="00EE2B88" w:rsidRDefault="00EE2B88" w:rsidP="00EE2B88">
      <w:pPr>
        <w:ind w:firstLine="708"/>
        <w:jc w:val="both"/>
        <w:rPr>
          <w:sz w:val="28"/>
          <w:szCs w:val="28"/>
        </w:rPr>
      </w:pPr>
      <w:r w:rsidRPr="00EE2B88">
        <w:rPr>
          <w:sz w:val="28"/>
          <w:szCs w:val="28"/>
        </w:rPr>
        <w:t>Цель НИР –</w:t>
      </w:r>
      <w:r w:rsidR="00E5562D">
        <w:rPr>
          <w:sz w:val="28"/>
          <w:szCs w:val="28"/>
        </w:rPr>
        <w:t xml:space="preserve"> </w:t>
      </w:r>
      <w:r w:rsidR="00AD1BB7" w:rsidRPr="00AD1BB7">
        <w:rPr>
          <w:sz w:val="28"/>
          <w:szCs w:val="28"/>
        </w:rPr>
        <w:t xml:space="preserve">формирование у </w:t>
      </w:r>
      <w:r w:rsidR="00AD1BB7">
        <w:rPr>
          <w:sz w:val="28"/>
          <w:szCs w:val="28"/>
        </w:rPr>
        <w:t>магистрантов</w:t>
      </w:r>
      <w:r w:rsidR="00AD1BB7" w:rsidRPr="00AD1BB7">
        <w:rPr>
          <w:sz w:val="28"/>
          <w:szCs w:val="28"/>
        </w:rPr>
        <w:t xml:space="preserve"> профессионального мышления </w:t>
      </w:r>
      <w:r w:rsidR="00F05417">
        <w:rPr>
          <w:sz w:val="28"/>
          <w:szCs w:val="28"/>
        </w:rPr>
        <w:t>педагога-психолога</w:t>
      </w:r>
      <w:r w:rsidR="00AD1BB7" w:rsidRPr="00AD1BB7">
        <w:rPr>
          <w:sz w:val="28"/>
          <w:szCs w:val="28"/>
        </w:rPr>
        <w:t xml:space="preserve">, </w:t>
      </w:r>
      <w:r w:rsidR="00AD1BB7">
        <w:rPr>
          <w:sz w:val="28"/>
          <w:szCs w:val="28"/>
        </w:rPr>
        <w:t>развитие</w:t>
      </w:r>
      <w:r w:rsidR="00AD1BB7" w:rsidRPr="00AD1BB7">
        <w:rPr>
          <w:sz w:val="28"/>
          <w:szCs w:val="28"/>
        </w:rPr>
        <w:t xml:space="preserve"> навыков самостоятельной научно-исследовательской работы, </w:t>
      </w:r>
      <w:r w:rsidR="00AD1BB7">
        <w:rPr>
          <w:sz w:val="28"/>
          <w:szCs w:val="28"/>
        </w:rPr>
        <w:t>проектирования</w:t>
      </w:r>
      <w:r w:rsidR="00AD1BB7" w:rsidRPr="00AD1BB7">
        <w:rPr>
          <w:sz w:val="28"/>
          <w:szCs w:val="28"/>
        </w:rPr>
        <w:t xml:space="preserve"> и проведения научных психологических исследований, развитие аналитических умений в систематизации и оценке научной информации, готовности к применению научных знаний в области профессиональной деятельности с использованием современных методов исследования и информационно-коммуникационных технологий.</w:t>
      </w:r>
    </w:p>
    <w:p w:rsidR="00CE2D93" w:rsidRDefault="00CE2D93" w:rsidP="00E716AF">
      <w:pPr>
        <w:ind w:firstLine="708"/>
        <w:rPr>
          <w:sz w:val="28"/>
          <w:szCs w:val="28"/>
        </w:rPr>
      </w:pPr>
    </w:p>
    <w:p w:rsidR="00E716AF" w:rsidRDefault="00EE2B88" w:rsidP="00E716AF">
      <w:pPr>
        <w:ind w:firstLine="708"/>
        <w:rPr>
          <w:sz w:val="28"/>
          <w:szCs w:val="28"/>
        </w:rPr>
      </w:pPr>
      <w:r w:rsidRPr="00EE2B88">
        <w:rPr>
          <w:sz w:val="28"/>
          <w:szCs w:val="28"/>
        </w:rPr>
        <w:t>Задачи НИР:</w:t>
      </w:r>
    </w:p>
    <w:p w:rsidR="00E716AF" w:rsidRPr="00E716AF" w:rsidRDefault="00E5562D" w:rsidP="00E716AF">
      <w:pPr>
        <w:ind w:firstLine="708"/>
        <w:jc w:val="both"/>
        <w:rPr>
          <w:sz w:val="28"/>
          <w:szCs w:val="28"/>
        </w:rPr>
      </w:pPr>
      <w:r>
        <w:rPr>
          <w:sz w:val="28"/>
          <w:szCs w:val="28"/>
        </w:rPr>
        <w:t xml:space="preserve"> </w:t>
      </w:r>
      <w:r w:rsidR="00E716AF" w:rsidRPr="00E716AF">
        <w:rPr>
          <w:sz w:val="28"/>
          <w:szCs w:val="28"/>
        </w:rPr>
        <w:t xml:space="preserve">- обобщение и критический анализ результатов, полученных отечественными и зарубежными учеными в области </w:t>
      </w:r>
      <w:r w:rsidR="00F05417">
        <w:rPr>
          <w:sz w:val="28"/>
          <w:szCs w:val="28"/>
        </w:rPr>
        <w:t xml:space="preserve">педагогики и </w:t>
      </w:r>
      <w:r w:rsidR="00E716AF">
        <w:rPr>
          <w:sz w:val="28"/>
          <w:szCs w:val="28"/>
        </w:rPr>
        <w:t>психологии</w:t>
      </w:r>
      <w:r w:rsidR="00E716AF" w:rsidRPr="00E716AF">
        <w:rPr>
          <w:sz w:val="28"/>
          <w:szCs w:val="28"/>
        </w:rPr>
        <w:t>, выявление и формулирование актуальных научных проблем;</w:t>
      </w:r>
    </w:p>
    <w:p w:rsidR="00E716AF" w:rsidRPr="00E716AF" w:rsidRDefault="00E716AF" w:rsidP="00E716AF">
      <w:pPr>
        <w:ind w:firstLine="708"/>
        <w:jc w:val="both"/>
        <w:rPr>
          <w:sz w:val="28"/>
          <w:szCs w:val="28"/>
        </w:rPr>
      </w:pPr>
      <w:r w:rsidRPr="00E716AF">
        <w:rPr>
          <w:sz w:val="28"/>
          <w:szCs w:val="28"/>
        </w:rPr>
        <w:t>- обоснование актуальности, теоретической и практической значимости темы научного исследования, разработка плана и программы проведения научного исследования;</w:t>
      </w:r>
    </w:p>
    <w:p w:rsidR="00E716AF" w:rsidRPr="00E716AF" w:rsidRDefault="00E716AF" w:rsidP="00E716AF">
      <w:pPr>
        <w:ind w:firstLine="708"/>
        <w:jc w:val="both"/>
        <w:rPr>
          <w:sz w:val="28"/>
          <w:szCs w:val="28"/>
        </w:rPr>
      </w:pPr>
      <w:r w:rsidRPr="00E716AF">
        <w:rPr>
          <w:sz w:val="28"/>
          <w:szCs w:val="28"/>
        </w:rPr>
        <w:t>- выбор методов и средств, разработка инструментария эмпирического исследования, сбор, обработка, анализ, оценка и интерпретация полученных результатов исследования;</w:t>
      </w:r>
    </w:p>
    <w:p w:rsidR="00E716AF" w:rsidRPr="00E716AF" w:rsidRDefault="00E716AF" w:rsidP="00E716AF">
      <w:pPr>
        <w:ind w:firstLine="708"/>
        <w:jc w:val="both"/>
        <w:rPr>
          <w:sz w:val="28"/>
          <w:szCs w:val="28"/>
        </w:rPr>
      </w:pPr>
      <w:r w:rsidRPr="00E716AF">
        <w:rPr>
          <w:sz w:val="28"/>
          <w:szCs w:val="28"/>
        </w:rPr>
        <w:t xml:space="preserve">- разработка </w:t>
      </w:r>
      <w:r w:rsidR="00F05417">
        <w:rPr>
          <w:sz w:val="28"/>
          <w:szCs w:val="28"/>
        </w:rPr>
        <w:t xml:space="preserve">диагностической </w:t>
      </w:r>
      <w:r>
        <w:rPr>
          <w:sz w:val="28"/>
          <w:szCs w:val="28"/>
        </w:rPr>
        <w:t>программы</w:t>
      </w:r>
      <w:r w:rsidRPr="00E716AF">
        <w:rPr>
          <w:sz w:val="28"/>
          <w:szCs w:val="28"/>
        </w:rPr>
        <w:t xml:space="preserve">, </w:t>
      </w:r>
      <w:r>
        <w:rPr>
          <w:sz w:val="28"/>
          <w:szCs w:val="28"/>
        </w:rPr>
        <w:t>в соответствии с целью и задачами исследования</w:t>
      </w:r>
      <w:r w:rsidRPr="00E716AF">
        <w:rPr>
          <w:sz w:val="28"/>
          <w:szCs w:val="28"/>
        </w:rPr>
        <w:t>;</w:t>
      </w:r>
    </w:p>
    <w:p w:rsidR="00E716AF" w:rsidRPr="00E716AF" w:rsidRDefault="00E716AF" w:rsidP="00E716AF">
      <w:pPr>
        <w:ind w:firstLine="708"/>
        <w:jc w:val="both"/>
        <w:rPr>
          <w:sz w:val="28"/>
          <w:szCs w:val="28"/>
        </w:rPr>
      </w:pPr>
      <w:r w:rsidRPr="00E716AF">
        <w:rPr>
          <w:sz w:val="28"/>
          <w:szCs w:val="28"/>
        </w:rPr>
        <w:t xml:space="preserve">- проведение самостоятельного научного </w:t>
      </w:r>
      <w:r w:rsidR="00F05417">
        <w:rPr>
          <w:sz w:val="28"/>
          <w:szCs w:val="28"/>
        </w:rPr>
        <w:t xml:space="preserve">психолого-педагогического </w:t>
      </w:r>
      <w:r w:rsidRPr="00E716AF">
        <w:rPr>
          <w:sz w:val="28"/>
          <w:szCs w:val="28"/>
        </w:rPr>
        <w:t>исследования в соответствии с разработанной программой;</w:t>
      </w:r>
    </w:p>
    <w:p w:rsidR="00E716AF" w:rsidRPr="00E716AF" w:rsidRDefault="00E716AF" w:rsidP="00E716AF">
      <w:pPr>
        <w:ind w:firstLine="708"/>
        <w:jc w:val="both"/>
        <w:rPr>
          <w:sz w:val="28"/>
          <w:szCs w:val="28"/>
        </w:rPr>
      </w:pPr>
      <w:r w:rsidRPr="00E716AF">
        <w:rPr>
          <w:sz w:val="28"/>
          <w:szCs w:val="28"/>
        </w:rPr>
        <w:t>- выступление на научных конференциях с представлением материалов исследования, участие в научных дискуссиях;</w:t>
      </w:r>
    </w:p>
    <w:p w:rsidR="00DA619E" w:rsidRPr="00CB7E12" w:rsidRDefault="00E716AF" w:rsidP="00E716AF">
      <w:pPr>
        <w:ind w:firstLine="708"/>
        <w:jc w:val="both"/>
        <w:rPr>
          <w:i/>
          <w:iCs/>
        </w:rPr>
      </w:pPr>
      <w:r w:rsidRPr="00E716AF">
        <w:rPr>
          <w:sz w:val="28"/>
          <w:szCs w:val="28"/>
        </w:rPr>
        <w:t>- представление результатов проведенного исследования в виде научного отчета, статьи, доклада, магистерской диссертации.</w:t>
      </w:r>
    </w:p>
    <w:p w:rsidR="00E716AF" w:rsidRDefault="00E716AF" w:rsidP="00EE2B88">
      <w:pPr>
        <w:tabs>
          <w:tab w:val="num" w:pos="0"/>
          <w:tab w:val="left" w:pos="284"/>
          <w:tab w:val="right" w:leader="underscore" w:pos="9639"/>
        </w:tabs>
        <w:ind w:firstLine="709"/>
        <w:jc w:val="both"/>
        <w:rPr>
          <w:b/>
          <w:bCs/>
          <w:sz w:val="28"/>
          <w:szCs w:val="28"/>
        </w:rPr>
      </w:pPr>
    </w:p>
    <w:p w:rsidR="00EE2B88" w:rsidRPr="00EE2B88" w:rsidRDefault="00EE2B88" w:rsidP="00EE2B88">
      <w:pPr>
        <w:tabs>
          <w:tab w:val="num" w:pos="0"/>
          <w:tab w:val="left" w:pos="284"/>
          <w:tab w:val="right" w:leader="underscore" w:pos="9639"/>
        </w:tabs>
        <w:ind w:firstLine="709"/>
        <w:jc w:val="both"/>
        <w:rPr>
          <w:b/>
          <w:bCs/>
          <w:sz w:val="28"/>
          <w:szCs w:val="28"/>
        </w:rPr>
      </w:pPr>
      <w:r>
        <w:rPr>
          <w:b/>
          <w:bCs/>
          <w:sz w:val="28"/>
          <w:szCs w:val="28"/>
        </w:rPr>
        <w:t xml:space="preserve">2. </w:t>
      </w:r>
      <w:r w:rsidRPr="00EE2B88">
        <w:rPr>
          <w:b/>
          <w:bCs/>
          <w:sz w:val="28"/>
          <w:szCs w:val="28"/>
        </w:rPr>
        <w:t xml:space="preserve">Место НИР в структуре </w:t>
      </w:r>
      <w:r w:rsidRPr="00DF451B">
        <w:rPr>
          <w:b/>
          <w:bCs/>
          <w:sz w:val="28"/>
          <w:szCs w:val="28"/>
        </w:rPr>
        <w:t>ОПОП</w:t>
      </w:r>
      <w:r>
        <w:rPr>
          <w:b/>
          <w:bCs/>
          <w:sz w:val="28"/>
          <w:szCs w:val="28"/>
        </w:rPr>
        <w:t xml:space="preserve"> </w:t>
      </w:r>
      <w:r w:rsidRPr="00A24F05">
        <w:rPr>
          <w:b/>
          <w:bCs/>
          <w:sz w:val="28"/>
          <w:szCs w:val="28"/>
        </w:rPr>
        <w:t>магистратуры</w:t>
      </w:r>
    </w:p>
    <w:p w:rsidR="00AD1BB7" w:rsidRPr="00AD1BB7" w:rsidRDefault="00AD1BB7" w:rsidP="00AD1BB7">
      <w:pPr>
        <w:ind w:firstLine="567"/>
        <w:jc w:val="both"/>
        <w:rPr>
          <w:sz w:val="28"/>
          <w:szCs w:val="28"/>
          <w:lang w:eastAsia="ru-RU"/>
        </w:rPr>
      </w:pPr>
      <w:r w:rsidRPr="00AD1BB7">
        <w:rPr>
          <w:sz w:val="28"/>
          <w:szCs w:val="28"/>
          <w:lang w:eastAsia="ru-RU"/>
        </w:rPr>
        <w:t xml:space="preserve">Научно-исследовательская работа аспиранта относится к </w:t>
      </w:r>
      <w:r w:rsidR="00701C4F" w:rsidRPr="00C02A9B">
        <w:rPr>
          <w:sz w:val="28"/>
          <w:szCs w:val="28"/>
          <w:lang w:eastAsia="ru-RU"/>
        </w:rPr>
        <w:t>базовому блоку</w:t>
      </w:r>
      <w:r w:rsidRPr="00AD1BB7">
        <w:rPr>
          <w:sz w:val="28"/>
          <w:szCs w:val="28"/>
          <w:lang w:eastAsia="ru-RU"/>
        </w:rPr>
        <w:t xml:space="preserve"> </w:t>
      </w:r>
      <w:r w:rsidR="00C02A9B">
        <w:rPr>
          <w:sz w:val="28"/>
          <w:szCs w:val="28"/>
          <w:lang w:eastAsia="ru-RU"/>
        </w:rPr>
        <w:t>«</w:t>
      </w:r>
      <w:r w:rsidR="00701C4F" w:rsidRPr="00C02A9B">
        <w:rPr>
          <w:sz w:val="28"/>
          <w:szCs w:val="28"/>
          <w:lang w:eastAsia="ru-RU"/>
        </w:rPr>
        <w:t>Производственная практика</w:t>
      </w:r>
      <w:r w:rsidR="00C02A9B">
        <w:rPr>
          <w:sz w:val="28"/>
          <w:szCs w:val="28"/>
          <w:lang w:eastAsia="ru-RU"/>
        </w:rPr>
        <w:t>»</w:t>
      </w:r>
      <w:r w:rsidRPr="00AD1BB7">
        <w:rPr>
          <w:sz w:val="28"/>
          <w:szCs w:val="28"/>
          <w:lang w:eastAsia="ru-RU"/>
        </w:rPr>
        <w:t>.</w:t>
      </w:r>
    </w:p>
    <w:p w:rsidR="009C15C6" w:rsidRPr="009C15C6" w:rsidRDefault="009C15C6" w:rsidP="009C15C6">
      <w:pPr>
        <w:ind w:firstLine="567"/>
        <w:jc w:val="both"/>
        <w:rPr>
          <w:color w:val="000000"/>
          <w:sz w:val="28"/>
          <w:szCs w:val="28"/>
          <w:lang w:eastAsia="ru-RU"/>
        </w:rPr>
      </w:pPr>
      <w:r w:rsidRPr="009C15C6">
        <w:rPr>
          <w:color w:val="000000"/>
          <w:sz w:val="28"/>
          <w:szCs w:val="28"/>
          <w:lang w:eastAsia="ru-RU"/>
        </w:rPr>
        <w:t>Вид практики: производственная практика.</w:t>
      </w:r>
    </w:p>
    <w:p w:rsidR="009C15C6" w:rsidRDefault="009C15C6" w:rsidP="009C15C6">
      <w:pPr>
        <w:ind w:firstLine="567"/>
        <w:jc w:val="both"/>
        <w:rPr>
          <w:color w:val="000000"/>
          <w:sz w:val="28"/>
          <w:szCs w:val="28"/>
          <w:lang w:eastAsia="ru-RU"/>
        </w:rPr>
      </w:pPr>
      <w:r w:rsidRPr="009C15C6">
        <w:rPr>
          <w:color w:val="000000"/>
          <w:sz w:val="28"/>
          <w:szCs w:val="28"/>
          <w:lang w:eastAsia="ru-RU"/>
        </w:rPr>
        <w:t>Тип практики: научно-исследовательская работа.</w:t>
      </w:r>
    </w:p>
    <w:p w:rsidR="00AD1BB7" w:rsidRPr="00AD1BB7" w:rsidRDefault="00AD1BB7" w:rsidP="0033389F">
      <w:pPr>
        <w:ind w:firstLine="567"/>
        <w:jc w:val="both"/>
        <w:rPr>
          <w:sz w:val="28"/>
          <w:szCs w:val="28"/>
          <w:lang w:eastAsia="ru-RU"/>
        </w:rPr>
      </w:pPr>
      <w:r w:rsidRPr="00AD1BB7">
        <w:rPr>
          <w:color w:val="000000"/>
          <w:sz w:val="28"/>
          <w:szCs w:val="28"/>
          <w:lang w:eastAsia="ru-RU"/>
        </w:rPr>
        <w:t xml:space="preserve">Дисциплины, учебные курсы, на освоении которых базируется НИР – </w:t>
      </w:r>
      <w:r w:rsidR="00701C4F">
        <w:rPr>
          <w:color w:val="000000"/>
          <w:sz w:val="28"/>
          <w:szCs w:val="28"/>
          <w:lang w:eastAsia="ru-RU"/>
        </w:rPr>
        <w:t>«</w:t>
      </w:r>
      <w:r w:rsidR="009332E1" w:rsidRPr="009332E1">
        <w:rPr>
          <w:color w:val="000000"/>
          <w:sz w:val="28"/>
          <w:szCs w:val="28"/>
          <w:lang w:eastAsia="ru-RU"/>
        </w:rPr>
        <w:t>Методология и методы организации научного исследования</w:t>
      </w:r>
      <w:r w:rsidR="009332E1">
        <w:rPr>
          <w:color w:val="000000"/>
          <w:sz w:val="28"/>
          <w:szCs w:val="28"/>
          <w:lang w:eastAsia="ru-RU"/>
        </w:rPr>
        <w:t>», «</w:t>
      </w:r>
      <w:r w:rsidR="009332E1" w:rsidRPr="009332E1">
        <w:rPr>
          <w:color w:val="000000"/>
          <w:sz w:val="28"/>
          <w:szCs w:val="28"/>
          <w:lang w:eastAsia="ru-RU"/>
        </w:rPr>
        <w:t>Научные исследования в профессиональной деятельности психолого-педагогического направления</w:t>
      </w:r>
      <w:r w:rsidR="00701C4F">
        <w:rPr>
          <w:color w:val="000000"/>
          <w:sz w:val="28"/>
          <w:szCs w:val="28"/>
          <w:lang w:eastAsia="ru-RU"/>
        </w:rPr>
        <w:t>».</w:t>
      </w:r>
      <w:r w:rsidR="00701C4F" w:rsidRPr="00701C4F">
        <w:rPr>
          <w:color w:val="000000"/>
          <w:sz w:val="28"/>
          <w:szCs w:val="28"/>
          <w:lang w:eastAsia="ru-RU"/>
        </w:rPr>
        <w:tab/>
      </w:r>
      <w:r w:rsidR="00701C4F" w:rsidRPr="00701C4F">
        <w:rPr>
          <w:color w:val="000000"/>
          <w:sz w:val="28"/>
          <w:szCs w:val="28"/>
          <w:lang w:eastAsia="ru-RU"/>
        </w:rPr>
        <w:tab/>
      </w:r>
      <w:r w:rsidRPr="00AD1BB7">
        <w:rPr>
          <w:sz w:val="28"/>
          <w:szCs w:val="28"/>
          <w:lang w:eastAsia="ru-RU"/>
        </w:rPr>
        <w:t xml:space="preserve">Компетенции, приобретаемые в ходе научно-исследовательской работы, необходимы для прохождения практик, </w:t>
      </w:r>
      <w:r w:rsidR="00701C4F">
        <w:rPr>
          <w:sz w:val="28"/>
          <w:szCs w:val="28"/>
          <w:lang w:eastAsia="ru-RU"/>
        </w:rPr>
        <w:t>выполнения научно-исследовательской работы в семестре и освоения таких дисциплин как «</w:t>
      </w:r>
      <w:r w:rsidR="0033389F" w:rsidRPr="0033389F">
        <w:rPr>
          <w:sz w:val="28"/>
          <w:szCs w:val="28"/>
          <w:lang w:eastAsia="ru-RU"/>
        </w:rPr>
        <w:t>Психолого-педагогическое консультирование по проблемам детско-родительских отношений</w:t>
      </w:r>
      <w:r w:rsidR="00840539">
        <w:rPr>
          <w:sz w:val="28"/>
          <w:szCs w:val="28"/>
          <w:lang w:eastAsia="ru-RU"/>
        </w:rPr>
        <w:t>», «</w:t>
      </w:r>
      <w:r w:rsidR="0033389F" w:rsidRPr="0033389F">
        <w:rPr>
          <w:sz w:val="28"/>
          <w:szCs w:val="28"/>
          <w:lang w:eastAsia="ru-RU"/>
        </w:rPr>
        <w:t>Диагностика индивидуального развития ребенка</w:t>
      </w:r>
      <w:r w:rsidR="0033389F">
        <w:rPr>
          <w:sz w:val="28"/>
          <w:szCs w:val="28"/>
          <w:lang w:eastAsia="ru-RU"/>
        </w:rPr>
        <w:t>», «</w:t>
      </w:r>
      <w:r w:rsidR="0033389F" w:rsidRPr="0033389F">
        <w:rPr>
          <w:sz w:val="28"/>
          <w:szCs w:val="28"/>
          <w:lang w:eastAsia="ru-RU"/>
        </w:rPr>
        <w:t>Проектирование программ индивидуальной помощи в развитии ребенка</w:t>
      </w:r>
      <w:r w:rsidR="000B1027">
        <w:rPr>
          <w:sz w:val="28"/>
          <w:szCs w:val="28"/>
          <w:lang w:eastAsia="ru-RU"/>
        </w:rPr>
        <w:t>»</w:t>
      </w:r>
      <w:r w:rsidRPr="00AD1BB7">
        <w:rPr>
          <w:sz w:val="28"/>
          <w:szCs w:val="28"/>
          <w:lang w:eastAsia="ru-RU"/>
        </w:rPr>
        <w:t xml:space="preserve">. </w:t>
      </w:r>
    </w:p>
    <w:p w:rsidR="00EE2B88" w:rsidRDefault="00EE2B88" w:rsidP="00DA619E">
      <w:pPr>
        <w:tabs>
          <w:tab w:val="num" w:pos="0"/>
          <w:tab w:val="left" w:pos="284"/>
          <w:tab w:val="right" w:leader="underscore" w:pos="9639"/>
        </w:tabs>
        <w:ind w:firstLine="709"/>
        <w:jc w:val="both"/>
        <w:rPr>
          <w:bCs/>
        </w:rPr>
      </w:pPr>
    </w:p>
    <w:p w:rsidR="00CE2D93" w:rsidRDefault="00CE2D93" w:rsidP="00DA619E">
      <w:pPr>
        <w:tabs>
          <w:tab w:val="num" w:pos="0"/>
          <w:tab w:val="left" w:pos="284"/>
          <w:tab w:val="right" w:leader="underscore" w:pos="9639"/>
        </w:tabs>
        <w:ind w:firstLine="709"/>
        <w:jc w:val="both"/>
        <w:rPr>
          <w:bCs/>
        </w:rPr>
      </w:pPr>
    </w:p>
    <w:p w:rsidR="009C15C6" w:rsidRPr="00CB7E12" w:rsidRDefault="009C15C6" w:rsidP="00DA619E">
      <w:pPr>
        <w:tabs>
          <w:tab w:val="num" w:pos="0"/>
          <w:tab w:val="left" w:pos="284"/>
          <w:tab w:val="right" w:leader="underscore" w:pos="9639"/>
        </w:tabs>
        <w:ind w:firstLine="709"/>
        <w:jc w:val="both"/>
        <w:rPr>
          <w:bCs/>
        </w:rPr>
      </w:pPr>
    </w:p>
    <w:p w:rsidR="00DA619E" w:rsidRPr="00A24F05" w:rsidRDefault="007A2F60" w:rsidP="00DA619E">
      <w:pPr>
        <w:tabs>
          <w:tab w:val="num" w:pos="0"/>
          <w:tab w:val="left" w:pos="284"/>
          <w:tab w:val="right" w:leader="underscore" w:pos="9639"/>
        </w:tabs>
        <w:ind w:firstLine="709"/>
        <w:jc w:val="both"/>
        <w:rPr>
          <w:b/>
          <w:bCs/>
          <w:sz w:val="28"/>
          <w:szCs w:val="28"/>
        </w:rPr>
      </w:pPr>
      <w:r>
        <w:rPr>
          <w:b/>
          <w:bCs/>
          <w:sz w:val="28"/>
          <w:szCs w:val="28"/>
        </w:rPr>
        <w:lastRenderedPageBreak/>
        <w:t>3.</w:t>
      </w:r>
      <w:r w:rsidR="00DA619E" w:rsidRPr="00A24F05">
        <w:rPr>
          <w:b/>
          <w:bCs/>
          <w:sz w:val="28"/>
          <w:szCs w:val="28"/>
        </w:rPr>
        <w:t xml:space="preserve"> Перечень планируемых результатов обучения при </w:t>
      </w:r>
      <w:r w:rsidR="00EE2B88">
        <w:rPr>
          <w:b/>
          <w:bCs/>
          <w:sz w:val="28"/>
          <w:szCs w:val="28"/>
        </w:rPr>
        <w:t>выполнении НИР</w:t>
      </w:r>
    </w:p>
    <w:p w:rsidR="007A2F60" w:rsidRDefault="00EE2B88" w:rsidP="00113871">
      <w:pPr>
        <w:ind w:firstLine="708"/>
        <w:jc w:val="both"/>
        <w:rPr>
          <w:sz w:val="28"/>
          <w:szCs w:val="28"/>
        </w:rPr>
      </w:pPr>
      <w:r w:rsidRPr="007A2F60">
        <w:rPr>
          <w:sz w:val="28"/>
          <w:szCs w:val="28"/>
        </w:rPr>
        <w:t>В результате выполнения НИР должны быть сформированы следующие  компетенции</w:t>
      </w:r>
      <w:r w:rsidR="007C2E9B">
        <w:rPr>
          <w:sz w:val="28"/>
          <w:szCs w:val="28"/>
        </w:rPr>
        <w:t>,</w:t>
      </w:r>
      <w:r w:rsidRPr="007A2F60">
        <w:rPr>
          <w:sz w:val="28"/>
          <w:szCs w:val="28"/>
        </w:rPr>
        <w:t xml:space="preserve"> </w:t>
      </w:r>
      <w:r w:rsidR="007C2E9B">
        <w:rPr>
          <w:sz w:val="28"/>
          <w:szCs w:val="28"/>
        </w:rPr>
        <w:t>а</w:t>
      </w:r>
      <w:r w:rsidR="007A2F60">
        <w:rPr>
          <w:sz w:val="28"/>
          <w:szCs w:val="28"/>
        </w:rPr>
        <w:t xml:space="preserve"> в</w:t>
      </w:r>
      <w:r w:rsidR="007A2F60" w:rsidRPr="007A2F60">
        <w:rPr>
          <w:sz w:val="28"/>
          <w:szCs w:val="28"/>
        </w:rPr>
        <w:t xml:space="preserve"> результате защиты результатов НИР </w:t>
      </w:r>
      <w:r w:rsidR="00066452">
        <w:rPr>
          <w:sz w:val="28"/>
          <w:szCs w:val="28"/>
        </w:rPr>
        <w:t>обучающийся</w:t>
      </w:r>
      <w:r w:rsidR="007A2F60" w:rsidRPr="007A2F60">
        <w:rPr>
          <w:sz w:val="28"/>
          <w:szCs w:val="28"/>
        </w:rPr>
        <w:t xml:space="preserve"> должен демонстрировать по дескрипторам «знания, умения, владения»:</w:t>
      </w:r>
      <w:r w:rsidR="00F430EF" w:rsidRPr="00F430EF">
        <w:t xml:space="preserve"> </w:t>
      </w:r>
    </w:p>
    <w:p w:rsidR="00D7588B" w:rsidRPr="00D7588B" w:rsidRDefault="00D7588B" w:rsidP="007A2F60">
      <w:pPr>
        <w:ind w:firstLine="708"/>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977"/>
        <w:gridCol w:w="284"/>
        <w:gridCol w:w="5068"/>
      </w:tblGrid>
      <w:tr w:rsidR="00CE2D93" w:rsidRPr="00CE2D93" w:rsidTr="00B3318E">
        <w:tc>
          <w:tcPr>
            <w:tcW w:w="1242" w:type="dxa"/>
            <w:shd w:val="clear" w:color="auto" w:fill="auto"/>
          </w:tcPr>
          <w:p w:rsidR="00CE2D93" w:rsidRPr="00CE2D93" w:rsidRDefault="00CE2D93" w:rsidP="00B3318E">
            <w:pPr>
              <w:suppressAutoHyphens w:val="0"/>
              <w:autoSpaceDE w:val="0"/>
              <w:autoSpaceDN w:val="0"/>
              <w:adjustRightInd w:val="0"/>
              <w:jc w:val="center"/>
              <w:rPr>
                <w:bCs/>
                <w:sz w:val="22"/>
                <w:szCs w:val="22"/>
                <w:lang w:eastAsia="ru-RU"/>
              </w:rPr>
            </w:pPr>
            <w:r w:rsidRPr="00CE2D93">
              <w:rPr>
                <w:bCs/>
                <w:sz w:val="22"/>
                <w:szCs w:val="22"/>
                <w:lang w:eastAsia="ru-RU"/>
              </w:rPr>
              <w:t xml:space="preserve">Семестр/ </w:t>
            </w:r>
          </w:p>
          <w:p w:rsidR="00CE2D93" w:rsidRPr="00CE2D93" w:rsidRDefault="00CE2D93" w:rsidP="00B3318E">
            <w:pPr>
              <w:suppressAutoHyphens w:val="0"/>
              <w:autoSpaceDE w:val="0"/>
              <w:autoSpaceDN w:val="0"/>
              <w:adjustRightInd w:val="0"/>
              <w:jc w:val="center"/>
              <w:rPr>
                <w:bCs/>
                <w:sz w:val="22"/>
                <w:szCs w:val="22"/>
                <w:lang w:eastAsia="ru-RU"/>
              </w:rPr>
            </w:pPr>
            <w:r w:rsidRPr="00CE2D93">
              <w:rPr>
                <w:bCs/>
                <w:sz w:val="22"/>
                <w:szCs w:val="22"/>
                <w:lang w:eastAsia="ru-RU"/>
              </w:rPr>
              <w:t>Код</w:t>
            </w:r>
          </w:p>
          <w:p w:rsidR="00CE2D93" w:rsidRPr="00CE2D93" w:rsidRDefault="00CE2D93" w:rsidP="00B3318E">
            <w:pPr>
              <w:suppressAutoHyphens w:val="0"/>
              <w:autoSpaceDE w:val="0"/>
              <w:autoSpaceDN w:val="0"/>
              <w:adjustRightInd w:val="0"/>
              <w:jc w:val="center"/>
              <w:rPr>
                <w:bCs/>
                <w:sz w:val="22"/>
                <w:szCs w:val="22"/>
                <w:lang w:eastAsia="ru-RU"/>
              </w:rPr>
            </w:pPr>
            <w:r w:rsidRPr="00CE2D93">
              <w:rPr>
                <w:bCs/>
                <w:sz w:val="22"/>
                <w:szCs w:val="22"/>
                <w:lang w:eastAsia="ru-RU"/>
              </w:rPr>
              <w:t>компетенции</w:t>
            </w:r>
          </w:p>
        </w:tc>
        <w:tc>
          <w:tcPr>
            <w:tcW w:w="3261" w:type="dxa"/>
            <w:gridSpan w:val="2"/>
            <w:shd w:val="clear" w:color="auto" w:fill="auto"/>
          </w:tcPr>
          <w:p w:rsidR="00CE2D93" w:rsidRPr="00CE2D93" w:rsidRDefault="00CE2D93" w:rsidP="00B3318E">
            <w:pPr>
              <w:suppressAutoHyphens w:val="0"/>
              <w:autoSpaceDE w:val="0"/>
              <w:autoSpaceDN w:val="0"/>
              <w:adjustRightInd w:val="0"/>
              <w:jc w:val="center"/>
              <w:rPr>
                <w:bCs/>
                <w:sz w:val="22"/>
                <w:szCs w:val="22"/>
                <w:lang w:eastAsia="ru-RU"/>
              </w:rPr>
            </w:pPr>
            <w:r w:rsidRPr="00CE2D93">
              <w:rPr>
                <w:bCs/>
                <w:sz w:val="22"/>
                <w:szCs w:val="22"/>
                <w:lang w:eastAsia="ru-RU"/>
              </w:rPr>
              <w:t>Результаты освоения ОПОП</w:t>
            </w:r>
          </w:p>
          <w:p w:rsidR="00CE2D93" w:rsidRPr="00CE2D93" w:rsidRDefault="00CE2D93" w:rsidP="00B3318E">
            <w:pPr>
              <w:suppressAutoHyphens w:val="0"/>
              <w:autoSpaceDE w:val="0"/>
              <w:autoSpaceDN w:val="0"/>
              <w:adjustRightInd w:val="0"/>
              <w:jc w:val="center"/>
              <w:rPr>
                <w:bCs/>
                <w:i/>
                <w:iCs/>
                <w:sz w:val="22"/>
                <w:szCs w:val="22"/>
                <w:lang w:eastAsia="ru-RU"/>
              </w:rPr>
            </w:pPr>
            <w:r w:rsidRPr="00CE2D93">
              <w:rPr>
                <w:bCs/>
                <w:i/>
                <w:iCs/>
                <w:sz w:val="22"/>
                <w:szCs w:val="22"/>
                <w:lang w:eastAsia="ru-RU"/>
              </w:rPr>
              <w:t xml:space="preserve">Содержание компетенций </w:t>
            </w:r>
          </w:p>
          <w:p w:rsidR="00CE2D93" w:rsidRPr="00CE2D93" w:rsidRDefault="00CE2D93" w:rsidP="00B3318E">
            <w:pPr>
              <w:suppressAutoHyphens w:val="0"/>
              <w:autoSpaceDE w:val="0"/>
              <w:autoSpaceDN w:val="0"/>
              <w:adjustRightInd w:val="0"/>
              <w:jc w:val="center"/>
              <w:rPr>
                <w:bCs/>
                <w:i/>
                <w:iCs/>
                <w:sz w:val="22"/>
                <w:szCs w:val="22"/>
                <w:lang w:eastAsia="ru-RU"/>
              </w:rPr>
            </w:pPr>
            <w:r w:rsidRPr="00CE2D93">
              <w:rPr>
                <w:bCs/>
                <w:i/>
                <w:iCs/>
                <w:sz w:val="22"/>
                <w:szCs w:val="22"/>
                <w:lang w:eastAsia="ru-RU"/>
              </w:rPr>
              <w:t>(в соответствии с ФГОС)</w:t>
            </w:r>
          </w:p>
        </w:tc>
        <w:tc>
          <w:tcPr>
            <w:tcW w:w="5068" w:type="dxa"/>
            <w:shd w:val="clear" w:color="auto" w:fill="auto"/>
          </w:tcPr>
          <w:p w:rsidR="00CE2D93" w:rsidRPr="00CE2D93" w:rsidRDefault="00CE2D93" w:rsidP="00B3318E">
            <w:pPr>
              <w:suppressAutoHyphens w:val="0"/>
              <w:autoSpaceDE w:val="0"/>
              <w:autoSpaceDN w:val="0"/>
              <w:adjustRightInd w:val="0"/>
              <w:jc w:val="center"/>
              <w:rPr>
                <w:bCs/>
                <w:sz w:val="22"/>
                <w:szCs w:val="22"/>
                <w:lang w:eastAsia="ru-RU"/>
              </w:rPr>
            </w:pPr>
            <w:r w:rsidRPr="00CE2D93">
              <w:rPr>
                <w:bCs/>
                <w:sz w:val="22"/>
                <w:szCs w:val="22"/>
                <w:lang w:eastAsia="ru-RU"/>
              </w:rPr>
              <w:t xml:space="preserve">Перечень </w:t>
            </w:r>
            <w:proofErr w:type="gramStart"/>
            <w:r w:rsidRPr="00CE2D93">
              <w:rPr>
                <w:bCs/>
                <w:sz w:val="22"/>
                <w:szCs w:val="22"/>
                <w:lang w:eastAsia="ru-RU"/>
              </w:rPr>
              <w:t>планируемых</w:t>
            </w:r>
            <w:proofErr w:type="gramEnd"/>
          </w:p>
          <w:p w:rsidR="00CE2D93" w:rsidRPr="00CE2D93" w:rsidRDefault="00CE2D93" w:rsidP="00B3318E">
            <w:pPr>
              <w:suppressAutoHyphens w:val="0"/>
              <w:autoSpaceDE w:val="0"/>
              <w:autoSpaceDN w:val="0"/>
              <w:adjustRightInd w:val="0"/>
              <w:jc w:val="center"/>
              <w:rPr>
                <w:bCs/>
                <w:sz w:val="22"/>
                <w:szCs w:val="22"/>
                <w:lang w:eastAsia="ru-RU"/>
              </w:rPr>
            </w:pPr>
            <w:r w:rsidRPr="00CE2D93">
              <w:rPr>
                <w:bCs/>
                <w:sz w:val="22"/>
                <w:szCs w:val="22"/>
                <w:lang w:eastAsia="ru-RU"/>
              </w:rPr>
              <w:t>результатов обучения</w:t>
            </w:r>
          </w:p>
        </w:tc>
      </w:tr>
      <w:tr w:rsidR="00CE2D93" w:rsidRPr="00CE2D93" w:rsidTr="00B3318E">
        <w:tc>
          <w:tcPr>
            <w:tcW w:w="9571" w:type="dxa"/>
            <w:gridSpan w:val="4"/>
            <w:shd w:val="clear" w:color="auto" w:fill="auto"/>
          </w:tcPr>
          <w:p w:rsidR="00CE2D93" w:rsidRPr="00CE2D93" w:rsidRDefault="00CE2D93" w:rsidP="00B3318E">
            <w:pPr>
              <w:suppressAutoHyphens w:val="0"/>
              <w:autoSpaceDE w:val="0"/>
              <w:autoSpaceDN w:val="0"/>
              <w:adjustRightInd w:val="0"/>
              <w:jc w:val="center"/>
              <w:rPr>
                <w:b/>
                <w:bCs/>
                <w:sz w:val="22"/>
                <w:szCs w:val="22"/>
                <w:lang w:eastAsia="ru-RU"/>
              </w:rPr>
            </w:pPr>
            <w:r w:rsidRPr="00CE2D93">
              <w:rPr>
                <w:b/>
                <w:bCs/>
                <w:sz w:val="22"/>
                <w:szCs w:val="22"/>
                <w:lang w:eastAsia="ru-RU"/>
              </w:rPr>
              <w:t>Семестр 1, 2</w:t>
            </w: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xml:space="preserve">ОПК-2; </w:t>
            </w:r>
          </w:p>
        </w:tc>
        <w:tc>
          <w:tcPr>
            <w:tcW w:w="2977"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sz w:val="22"/>
                <w:szCs w:val="22"/>
                <w:lang w:eastAsia="ru-RU"/>
              </w:rPr>
              <w:t>способностью использовать научно-обоснованные методы и технологии в психолого-педагогической деятельности, владеть современными технологиями организации сбора, обработки данных и их интерпретации</w:t>
            </w:r>
          </w:p>
        </w:tc>
        <w:tc>
          <w:tcPr>
            <w:tcW w:w="5352" w:type="dxa"/>
            <w:gridSpan w:val="2"/>
            <w:shd w:val="clear" w:color="auto" w:fill="auto"/>
          </w:tcPr>
          <w:p w:rsidR="00CE2D93" w:rsidRPr="00CE2D93" w:rsidRDefault="00CE2D93" w:rsidP="00B3318E">
            <w:pPr>
              <w:tabs>
                <w:tab w:val="num" w:pos="0"/>
                <w:tab w:val="left" w:pos="284"/>
                <w:tab w:val="right" w:leader="underscore" w:pos="9639"/>
              </w:tabs>
              <w:jc w:val="both"/>
              <w:rPr>
                <w:b/>
                <w:bCs/>
                <w:sz w:val="22"/>
                <w:szCs w:val="22"/>
              </w:rPr>
            </w:pPr>
            <w:r w:rsidRPr="00CE2D93">
              <w:rPr>
                <w:b/>
                <w:sz w:val="22"/>
                <w:szCs w:val="22"/>
                <w:lang w:eastAsia="ru-RU"/>
              </w:rPr>
              <w:t xml:space="preserve"> </w:t>
            </w:r>
            <w:r w:rsidRPr="00CE2D93">
              <w:rPr>
                <w:b/>
                <w:bCs/>
                <w:sz w:val="22"/>
                <w:szCs w:val="22"/>
              </w:rPr>
              <w:t xml:space="preserve">знать: </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различные методы и технологии, применяемые в</w:t>
            </w:r>
            <w:r w:rsidRPr="00CE2D93">
              <w:rPr>
                <w:sz w:val="22"/>
                <w:szCs w:val="22"/>
              </w:rPr>
              <w:t xml:space="preserve"> </w:t>
            </w:r>
            <w:r w:rsidRPr="00CE2D93">
              <w:rPr>
                <w:bCs/>
                <w:sz w:val="22"/>
                <w:szCs w:val="22"/>
              </w:rPr>
              <w:t>психолого-педагогической деятельности;</w:t>
            </w:r>
          </w:p>
          <w:p w:rsidR="00CE2D93" w:rsidRPr="00CE2D93" w:rsidRDefault="00CE2D93" w:rsidP="00B3318E">
            <w:pPr>
              <w:tabs>
                <w:tab w:val="num" w:pos="0"/>
                <w:tab w:val="left" w:pos="284"/>
                <w:tab w:val="right" w:leader="underscore" w:pos="9639"/>
              </w:tabs>
              <w:jc w:val="both"/>
              <w:rPr>
                <w:b/>
                <w:bCs/>
                <w:sz w:val="22"/>
                <w:szCs w:val="22"/>
              </w:rPr>
            </w:pPr>
            <w:r w:rsidRPr="00CE2D93">
              <w:rPr>
                <w:bCs/>
                <w:sz w:val="22"/>
                <w:szCs w:val="22"/>
              </w:rPr>
              <w:t>- критерии и способы обработки данных психолого-педагогического исследования.</w:t>
            </w:r>
          </w:p>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 xml:space="preserve"> уметь: </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подбирать психолого-педагогические методы, адекватные цели задачам исследования;</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использовать современные технологии сбора, обработки данных и интерпретации данных.</w:t>
            </w:r>
          </w:p>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владеть:</w:t>
            </w:r>
          </w:p>
          <w:p w:rsidR="00CE2D93" w:rsidRPr="00CE2D93" w:rsidRDefault="00CE2D93" w:rsidP="00B3318E">
            <w:pPr>
              <w:tabs>
                <w:tab w:val="num" w:pos="0"/>
                <w:tab w:val="left" w:pos="284"/>
                <w:tab w:val="right" w:leader="underscore" w:pos="9639"/>
              </w:tabs>
              <w:jc w:val="both"/>
              <w:rPr>
                <w:b/>
                <w:bCs/>
                <w:sz w:val="22"/>
                <w:szCs w:val="22"/>
              </w:rPr>
            </w:pPr>
            <w:r w:rsidRPr="00CE2D93">
              <w:rPr>
                <w:bCs/>
                <w:sz w:val="22"/>
                <w:szCs w:val="22"/>
              </w:rPr>
              <w:t>- навыками отбора адекватных психолого-педагогических методов для проведения исследования.</w:t>
            </w: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ОПК-6;</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владением современными технологиями проектирования и организации научного исследования в своей профессиональной деятельности на основе комплексного подхода к решению проблем профессиональной деятельности</w:t>
            </w:r>
          </w:p>
        </w:tc>
        <w:tc>
          <w:tcPr>
            <w:tcW w:w="5352" w:type="dxa"/>
            <w:gridSpan w:val="2"/>
            <w:shd w:val="clear" w:color="auto" w:fill="auto"/>
          </w:tcPr>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знать:</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xml:space="preserve">- принципы и технологии проектирования и организации научного исследования в своей профессиональной деятельности. </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требования к построению и проектированию программ</w:t>
            </w:r>
            <w:r w:rsidRPr="00CE2D93">
              <w:rPr>
                <w:sz w:val="22"/>
                <w:szCs w:val="22"/>
              </w:rPr>
              <w:t xml:space="preserve"> </w:t>
            </w:r>
            <w:r w:rsidRPr="00CE2D93">
              <w:rPr>
                <w:bCs/>
                <w:sz w:val="22"/>
                <w:szCs w:val="22"/>
              </w:rPr>
              <w:t>на основе комплексного подхода.</w:t>
            </w:r>
          </w:p>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уметь:</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xml:space="preserve">- обосновать актуальность и научный аппарат исследования; </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разрабатывать программу и методическое обеспечение с использованием комплексных психолого-педагогических знаний;</w:t>
            </w:r>
          </w:p>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 xml:space="preserve"> владеть: </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bCs/>
                <w:sz w:val="22"/>
                <w:szCs w:val="22"/>
              </w:rPr>
              <w:t>- способами проектирования технологического процесса проведения исследования.</w:t>
            </w: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ПК-33;</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способностью проводить теоретический анализ психолого-педагогической литературы</w:t>
            </w:r>
          </w:p>
        </w:tc>
        <w:tc>
          <w:tcPr>
            <w:tcW w:w="5352" w:type="dxa"/>
            <w:gridSpan w:val="2"/>
            <w:shd w:val="clear" w:color="auto" w:fill="auto"/>
          </w:tcPr>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знать:</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классические и современные достижения в области психолого-педагогических исследований;</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ведущих ученых в своей профессиональной области их вклад в науку.</w:t>
            </w:r>
          </w:p>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уметь:</w:t>
            </w:r>
          </w:p>
          <w:p w:rsidR="00CE2D93" w:rsidRPr="00CE2D93" w:rsidRDefault="00CE2D93" w:rsidP="00B3318E">
            <w:pPr>
              <w:tabs>
                <w:tab w:val="num" w:pos="0"/>
                <w:tab w:val="left" w:pos="284"/>
                <w:tab w:val="right" w:leader="underscore" w:pos="9639"/>
              </w:tabs>
              <w:jc w:val="both"/>
              <w:rPr>
                <w:sz w:val="22"/>
                <w:szCs w:val="22"/>
                <w:lang w:eastAsia="ru-RU"/>
              </w:rPr>
            </w:pPr>
            <w:r w:rsidRPr="00CE2D93">
              <w:rPr>
                <w:b/>
                <w:sz w:val="22"/>
                <w:szCs w:val="22"/>
                <w:lang w:eastAsia="ru-RU"/>
              </w:rPr>
              <w:t xml:space="preserve">- </w:t>
            </w:r>
            <w:r w:rsidRPr="00CE2D93">
              <w:rPr>
                <w:sz w:val="22"/>
                <w:szCs w:val="22"/>
                <w:lang w:eastAsia="ru-RU"/>
              </w:rPr>
              <w:t>проводить теоретический анализ психолого-педагогической литературы;</w:t>
            </w:r>
          </w:p>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использовать теоретические данные для выполнения научного исследования.</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b/>
                <w:sz w:val="22"/>
                <w:szCs w:val="22"/>
                <w:lang w:eastAsia="ru-RU"/>
              </w:rPr>
              <w:t>владеть:</w:t>
            </w:r>
          </w:p>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навыками представления своей научно-исследовательской деятельности.</w:t>
            </w:r>
          </w:p>
          <w:p w:rsidR="00CE2D93" w:rsidRPr="00CE2D93" w:rsidRDefault="00CE2D93" w:rsidP="00B3318E">
            <w:pPr>
              <w:tabs>
                <w:tab w:val="num" w:pos="0"/>
                <w:tab w:val="left" w:pos="284"/>
                <w:tab w:val="right" w:leader="underscore" w:pos="9639"/>
              </w:tabs>
              <w:jc w:val="both"/>
              <w:rPr>
                <w:b/>
                <w:sz w:val="22"/>
                <w:szCs w:val="22"/>
                <w:lang w:eastAsia="ru-RU"/>
              </w:rPr>
            </w:pP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ПК-36</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xml:space="preserve">готовностью использовать современные научные методы для решения </w:t>
            </w:r>
            <w:r w:rsidRPr="00CE2D93">
              <w:rPr>
                <w:sz w:val="22"/>
                <w:szCs w:val="22"/>
                <w:lang w:eastAsia="ru-RU"/>
              </w:rPr>
              <w:lastRenderedPageBreak/>
              <w:t>научных исследовательских проблем</w:t>
            </w:r>
          </w:p>
        </w:tc>
        <w:tc>
          <w:tcPr>
            <w:tcW w:w="5352" w:type="dxa"/>
            <w:gridSpan w:val="2"/>
            <w:shd w:val="clear" w:color="auto" w:fill="auto"/>
          </w:tcPr>
          <w:p w:rsidR="00CE2D93" w:rsidRPr="00CE2D93" w:rsidRDefault="00CE2D93" w:rsidP="00B3318E">
            <w:pPr>
              <w:suppressAutoHyphens w:val="0"/>
              <w:autoSpaceDE w:val="0"/>
              <w:autoSpaceDN w:val="0"/>
              <w:adjustRightInd w:val="0"/>
              <w:rPr>
                <w:b/>
                <w:sz w:val="22"/>
                <w:szCs w:val="22"/>
                <w:lang w:eastAsia="ru-RU"/>
              </w:rPr>
            </w:pPr>
            <w:r w:rsidRPr="00CE2D93">
              <w:rPr>
                <w:b/>
                <w:sz w:val="22"/>
                <w:szCs w:val="22"/>
                <w:lang w:eastAsia="ru-RU"/>
              </w:rPr>
              <w:lastRenderedPageBreak/>
              <w:t>знать:</w:t>
            </w:r>
          </w:p>
          <w:p w:rsidR="00CE2D93" w:rsidRPr="00CE2D93" w:rsidRDefault="00CE2D93" w:rsidP="00B3318E">
            <w:pPr>
              <w:suppressAutoHyphens w:val="0"/>
              <w:autoSpaceDE w:val="0"/>
              <w:autoSpaceDN w:val="0"/>
              <w:adjustRightInd w:val="0"/>
              <w:rPr>
                <w:sz w:val="22"/>
                <w:szCs w:val="22"/>
                <w:lang w:eastAsia="ru-RU"/>
              </w:rPr>
            </w:pPr>
            <w:r w:rsidRPr="00CE2D93">
              <w:rPr>
                <w:sz w:val="22"/>
                <w:szCs w:val="22"/>
                <w:lang w:eastAsia="ru-RU"/>
              </w:rPr>
              <w:t>- характеристики различных научных методов;</w:t>
            </w:r>
          </w:p>
          <w:p w:rsidR="00CE2D93" w:rsidRPr="00CE2D93" w:rsidRDefault="00CE2D93" w:rsidP="00B3318E">
            <w:pPr>
              <w:suppressAutoHyphens w:val="0"/>
              <w:autoSpaceDE w:val="0"/>
              <w:autoSpaceDN w:val="0"/>
              <w:adjustRightInd w:val="0"/>
              <w:rPr>
                <w:sz w:val="22"/>
                <w:szCs w:val="22"/>
                <w:lang w:eastAsia="ru-RU"/>
              </w:rPr>
            </w:pPr>
            <w:r w:rsidRPr="00CE2D93">
              <w:rPr>
                <w:sz w:val="22"/>
                <w:szCs w:val="22"/>
                <w:lang w:eastAsia="ru-RU"/>
              </w:rPr>
              <w:t xml:space="preserve">-  специфику применения различных методов в </w:t>
            </w:r>
            <w:r w:rsidRPr="00CE2D93">
              <w:rPr>
                <w:sz w:val="22"/>
                <w:szCs w:val="22"/>
                <w:lang w:eastAsia="ru-RU"/>
              </w:rPr>
              <w:lastRenderedPageBreak/>
              <w:t>зависимости от цели и особенностей испытуемых;</w:t>
            </w:r>
          </w:p>
          <w:p w:rsidR="00CE2D93" w:rsidRPr="00CE2D93" w:rsidRDefault="00CE2D93" w:rsidP="00B3318E">
            <w:pPr>
              <w:tabs>
                <w:tab w:val="num" w:pos="0"/>
                <w:tab w:val="left" w:pos="284"/>
                <w:tab w:val="right" w:leader="underscore" w:pos="9639"/>
              </w:tabs>
              <w:rPr>
                <w:b/>
                <w:sz w:val="22"/>
                <w:szCs w:val="22"/>
                <w:lang w:eastAsia="ru-RU"/>
              </w:rPr>
            </w:pPr>
            <w:r w:rsidRPr="00CE2D93">
              <w:rPr>
                <w:b/>
                <w:sz w:val="22"/>
                <w:szCs w:val="22"/>
                <w:lang w:eastAsia="ru-RU"/>
              </w:rPr>
              <w:t xml:space="preserve">уметь: </w:t>
            </w:r>
          </w:p>
          <w:p w:rsidR="00CE2D93" w:rsidRPr="00CE2D93" w:rsidRDefault="00CE2D93" w:rsidP="00B3318E">
            <w:pPr>
              <w:tabs>
                <w:tab w:val="num" w:pos="0"/>
                <w:tab w:val="left" w:pos="284"/>
                <w:tab w:val="right" w:leader="underscore" w:pos="9639"/>
              </w:tabs>
              <w:rPr>
                <w:sz w:val="22"/>
                <w:szCs w:val="22"/>
                <w:lang w:eastAsia="ru-RU"/>
              </w:rPr>
            </w:pPr>
            <w:r w:rsidRPr="00CE2D93">
              <w:rPr>
                <w:sz w:val="22"/>
                <w:szCs w:val="22"/>
                <w:lang w:eastAsia="ru-RU"/>
              </w:rPr>
              <w:t>- анализировать</w:t>
            </w:r>
            <w:r w:rsidRPr="00CE2D93">
              <w:rPr>
                <w:sz w:val="22"/>
                <w:szCs w:val="22"/>
              </w:rPr>
              <w:t xml:space="preserve"> применимость </w:t>
            </w:r>
            <w:r w:rsidRPr="00CE2D93">
              <w:rPr>
                <w:sz w:val="22"/>
                <w:szCs w:val="22"/>
                <w:lang w:eastAsia="ru-RU"/>
              </w:rPr>
              <w:t>научных методов для решения научных исследовательских проблем;</w:t>
            </w:r>
          </w:p>
          <w:p w:rsidR="00CE2D93" w:rsidRPr="00CE2D93" w:rsidRDefault="00CE2D93" w:rsidP="00B3318E">
            <w:pPr>
              <w:tabs>
                <w:tab w:val="num" w:pos="0"/>
                <w:tab w:val="left" w:pos="284"/>
                <w:tab w:val="right" w:leader="underscore" w:pos="9639"/>
              </w:tabs>
              <w:rPr>
                <w:sz w:val="22"/>
                <w:szCs w:val="22"/>
                <w:lang w:eastAsia="ru-RU"/>
              </w:rPr>
            </w:pPr>
            <w:r w:rsidRPr="00CE2D93">
              <w:rPr>
                <w:sz w:val="22"/>
                <w:szCs w:val="22"/>
                <w:lang w:eastAsia="ru-RU"/>
              </w:rPr>
              <w:t>- подбирать адекватные методы для диагностики различных психических свойств и процессов личности;</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b/>
                <w:sz w:val="22"/>
                <w:szCs w:val="22"/>
                <w:lang w:eastAsia="ru-RU"/>
              </w:rPr>
              <w:t>владеть:</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sz w:val="22"/>
                <w:szCs w:val="22"/>
                <w:lang w:eastAsia="ru-RU"/>
              </w:rPr>
              <w:t>-  способами оценки адекватности методов для изучения различных характеристик и проблем личности.</w:t>
            </w: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lastRenderedPageBreak/>
              <w:t>ПК-37</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rPr>
              <w:t>способность разработать и представить обоснованный перспективный план научной исследовательской деятельности;</w:t>
            </w:r>
          </w:p>
        </w:tc>
        <w:tc>
          <w:tcPr>
            <w:tcW w:w="5352" w:type="dxa"/>
            <w:gridSpan w:val="2"/>
            <w:shd w:val="clear" w:color="auto" w:fill="auto"/>
          </w:tcPr>
          <w:p w:rsidR="00CE2D93" w:rsidRPr="00CE2D93" w:rsidRDefault="00CE2D93" w:rsidP="00B3318E">
            <w:pPr>
              <w:pStyle w:val="a4"/>
              <w:jc w:val="both"/>
              <w:rPr>
                <w:sz w:val="22"/>
                <w:szCs w:val="22"/>
                <w:lang w:val="ru-RU"/>
              </w:rPr>
            </w:pPr>
            <w:r w:rsidRPr="00CE2D93">
              <w:rPr>
                <w:rStyle w:val="11pt17"/>
                <w:lang w:val="ru-RU"/>
              </w:rPr>
              <w:t>знать:</w:t>
            </w:r>
            <w:r w:rsidRPr="00CE2D93">
              <w:rPr>
                <w:sz w:val="22"/>
                <w:szCs w:val="22"/>
                <w:lang w:val="ru-RU"/>
              </w:rPr>
              <w:t xml:space="preserve"> методологические основы психолог</w:t>
            </w:r>
            <w:proofErr w:type="gramStart"/>
            <w:r w:rsidRPr="00CE2D93">
              <w:rPr>
                <w:sz w:val="22"/>
                <w:szCs w:val="22"/>
                <w:lang w:val="ru-RU"/>
              </w:rPr>
              <w:t>о-</w:t>
            </w:r>
            <w:proofErr w:type="gramEnd"/>
            <w:r w:rsidRPr="00CE2D93">
              <w:rPr>
                <w:sz w:val="22"/>
                <w:szCs w:val="22"/>
                <w:lang w:val="ru-RU"/>
              </w:rPr>
              <w:t xml:space="preserve"> педагогического исследования; методологические основы планирования научного исследования;</w:t>
            </w:r>
          </w:p>
          <w:p w:rsidR="00CE2D93" w:rsidRPr="00CE2D93" w:rsidRDefault="00CE2D93" w:rsidP="00B3318E">
            <w:pPr>
              <w:pStyle w:val="a4"/>
              <w:jc w:val="both"/>
              <w:rPr>
                <w:sz w:val="22"/>
                <w:szCs w:val="22"/>
                <w:lang w:val="ru-RU"/>
              </w:rPr>
            </w:pPr>
            <w:r w:rsidRPr="00CE2D93">
              <w:rPr>
                <w:rStyle w:val="11pt17"/>
                <w:lang w:val="ru-RU"/>
              </w:rPr>
              <w:t>уметь:</w:t>
            </w:r>
            <w:r w:rsidRPr="00CE2D93">
              <w:rPr>
                <w:sz w:val="22"/>
                <w:szCs w:val="22"/>
                <w:lang w:val="ru-RU"/>
              </w:rPr>
              <w:t xml:space="preserve"> грамотно планировать и реализовывать научное исследование в рамках определенной психолого-педагогической проблематики;</w:t>
            </w:r>
          </w:p>
          <w:p w:rsidR="00CE2D93" w:rsidRPr="00CE2D93" w:rsidRDefault="00CE2D93" w:rsidP="00B3318E">
            <w:pPr>
              <w:suppressAutoHyphens w:val="0"/>
              <w:autoSpaceDE w:val="0"/>
              <w:autoSpaceDN w:val="0"/>
              <w:adjustRightInd w:val="0"/>
              <w:jc w:val="both"/>
              <w:rPr>
                <w:b/>
                <w:sz w:val="22"/>
                <w:szCs w:val="22"/>
                <w:lang w:eastAsia="ru-RU"/>
              </w:rPr>
            </w:pPr>
            <w:r w:rsidRPr="00CE2D93">
              <w:rPr>
                <w:rStyle w:val="11pt17"/>
              </w:rPr>
              <w:t>владеть:</w:t>
            </w:r>
            <w:r w:rsidRPr="00CE2D93">
              <w:rPr>
                <w:sz w:val="22"/>
                <w:szCs w:val="22"/>
              </w:rPr>
              <w:t xml:space="preserve"> навыками обоснования плана своего научного исследования и способностью реализовывать научное исследование согласно разработанному ранее плану.</w:t>
            </w: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ПК-41</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rPr>
              <w:t>способность выделять научную исследовательскую проблему в контексте реальной профессиональной деятельности и проектировать программы ее изучения.</w:t>
            </w:r>
          </w:p>
        </w:tc>
        <w:tc>
          <w:tcPr>
            <w:tcW w:w="5352" w:type="dxa"/>
            <w:gridSpan w:val="2"/>
            <w:shd w:val="clear" w:color="auto" w:fill="auto"/>
          </w:tcPr>
          <w:p w:rsidR="00CE2D93" w:rsidRPr="00CE2D93" w:rsidRDefault="00CE2D93" w:rsidP="00B3318E">
            <w:pPr>
              <w:pStyle w:val="a4"/>
              <w:jc w:val="both"/>
              <w:rPr>
                <w:sz w:val="22"/>
                <w:szCs w:val="22"/>
                <w:lang w:val="ru-RU"/>
              </w:rPr>
            </w:pPr>
            <w:r w:rsidRPr="00CE2D93">
              <w:rPr>
                <w:rStyle w:val="11pt16"/>
                <w:lang w:val="ru-RU"/>
              </w:rPr>
              <w:t>знать:</w:t>
            </w:r>
            <w:r w:rsidRPr="00CE2D93">
              <w:rPr>
                <w:sz w:val="22"/>
                <w:szCs w:val="22"/>
                <w:lang w:val="ru-RU"/>
              </w:rPr>
              <w:t xml:space="preserve"> компоненты проблемной ситуации и соответствующей проблемы в контексте реальной профессиональной деятельности; возможные проблемы в реализации основных направлений профессиональной деятельности педагога-психолога;</w:t>
            </w:r>
          </w:p>
          <w:p w:rsidR="00CE2D93" w:rsidRPr="00CE2D93" w:rsidRDefault="00CE2D93" w:rsidP="00B3318E">
            <w:pPr>
              <w:pStyle w:val="a4"/>
              <w:jc w:val="both"/>
              <w:rPr>
                <w:sz w:val="22"/>
                <w:szCs w:val="22"/>
                <w:lang w:val="ru-RU"/>
              </w:rPr>
            </w:pPr>
            <w:r w:rsidRPr="00CE2D93">
              <w:rPr>
                <w:rStyle w:val="11pt16"/>
                <w:lang w:val="ru-RU"/>
              </w:rPr>
              <w:t>уметь:</w:t>
            </w:r>
            <w:r w:rsidRPr="00CE2D93">
              <w:rPr>
                <w:sz w:val="22"/>
                <w:szCs w:val="22"/>
                <w:lang w:val="ru-RU"/>
              </w:rPr>
              <w:t xml:space="preserve"> интегрировать имеющиеся теоретические знания, практические умения и навыки для разработки программы исследования при решении актуальных проблем педагогики и психологии;</w:t>
            </w:r>
          </w:p>
          <w:p w:rsidR="00CE2D93" w:rsidRPr="00CE2D93" w:rsidRDefault="00CE2D93" w:rsidP="00B3318E">
            <w:pPr>
              <w:suppressAutoHyphens w:val="0"/>
              <w:autoSpaceDE w:val="0"/>
              <w:autoSpaceDN w:val="0"/>
              <w:adjustRightInd w:val="0"/>
              <w:jc w:val="both"/>
              <w:rPr>
                <w:b/>
                <w:sz w:val="22"/>
                <w:szCs w:val="22"/>
                <w:lang w:eastAsia="ru-RU"/>
              </w:rPr>
            </w:pPr>
            <w:r w:rsidRPr="00CE2D93">
              <w:rPr>
                <w:rStyle w:val="11pt16"/>
              </w:rPr>
              <w:t>владеть:</w:t>
            </w:r>
            <w:r w:rsidRPr="00CE2D93">
              <w:rPr>
                <w:sz w:val="22"/>
                <w:szCs w:val="22"/>
              </w:rPr>
              <w:t xml:space="preserve"> навыками интеграции имеющихся теоретических знаний и практических навыков в ходе исследовательской работы и способностью их использования для определения исследовательской проблемы в рамках конкретного аспекта профессиональной деятельности педагога-психолога.</w:t>
            </w:r>
          </w:p>
        </w:tc>
      </w:tr>
      <w:tr w:rsidR="00CE2D93" w:rsidRPr="00CE2D93" w:rsidTr="00B3318E">
        <w:tc>
          <w:tcPr>
            <w:tcW w:w="9571" w:type="dxa"/>
            <w:gridSpan w:val="4"/>
            <w:shd w:val="clear" w:color="auto" w:fill="auto"/>
          </w:tcPr>
          <w:p w:rsidR="00CE2D93" w:rsidRPr="00CE2D93" w:rsidRDefault="00CE2D93" w:rsidP="00B3318E">
            <w:pPr>
              <w:suppressAutoHyphens w:val="0"/>
              <w:autoSpaceDE w:val="0"/>
              <w:autoSpaceDN w:val="0"/>
              <w:adjustRightInd w:val="0"/>
              <w:jc w:val="center"/>
              <w:rPr>
                <w:b/>
                <w:sz w:val="22"/>
                <w:szCs w:val="22"/>
                <w:lang w:eastAsia="ru-RU"/>
              </w:rPr>
            </w:pPr>
            <w:r w:rsidRPr="00CE2D93">
              <w:rPr>
                <w:b/>
                <w:sz w:val="22"/>
                <w:szCs w:val="22"/>
                <w:lang w:eastAsia="ru-RU"/>
              </w:rPr>
              <w:t>Семестр 2</w:t>
            </w: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ПК-12;</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xml:space="preserve">способностью создавать систему проектно-исследовательской деятельности </w:t>
            </w:r>
            <w:proofErr w:type="gramStart"/>
            <w:r w:rsidRPr="00CE2D93">
              <w:rPr>
                <w:sz w:val="22"/>
                <w:szCs w:val="22"/>
                <w:lang w:eastAsia="ru-RU"/>
              </w:rPr>
              <w:t>обучающихся</w:t>
            </w:r>
            <w:proofErr w:type="gramEnd"/>
            <w:r w:rsidRPr="00CE2D93">
              <w:rPr>
                <w:sz w:val="22"/>
                <w:szCs w:val="22"/>
                <w:lang w:eastAsia="ru-RU"/>
              </w:rPr>
              <w:t xml:space="preserve"> как в групповом, так и индивидуальном варианте</w:t>
            </w:r>
          </w:p>
        </w:tc>
        <w:tc>
          <w:tcPr>
            <w:tcW w:w="5352" w:type="dxa"/>
            <w:gridSpan w:val="2"/>
            <w:shd w:val="clear" w:color="auto" w:fill="auto"/>
          </w:tcPr>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знать:</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xml:space="preserve">- специфику организации </w:t>
            </w:r>
            <w:r w:rsidRPr="00CE2D93">
              <w:rPr>
                <w:sz w:val="22"/>
                <w:szCs w:val="22"/>
                <w:lang w:eastAsia="ru-RU"/>
              </w:rPr>
              <w:t xml:space="preserve">проектно-исследовательской деятельности </w:t>
            </w:r>
            <w:proofErr w:type="gramStart"/>
            <w:r w:rsidRPr="00CE2D93">
              <w:rPr>
                <w:sz w:val="22"/>
                <w:szCs w:val="22"/>
                <w:lang w:eastAsia="ru-RU"/>
              </w:rPr>
              <w:t>обучающихся</w:t>
            </w:r>
            <w:proofErr w:type="gramEnd"/>
            <w:r w:rsidRPr="00CE2D93">
              <w:rPr>
                <w:sz w:val="22"/>
                <w:szCs w:val="22"/>
                <w:lang w:eastAsia="ru-RU"/>
              </w:rPr>
              <w:t xml:space="preserve"> как в групповом, так и индивидуальном варианте</w:t>
            </w:r>
            <w:r w:rsidRPr="00CE2D93">
              <w:rPr>
                <w:bCs/>
                <w:sz w:val="22"/>
                <w:szCs w:val="22"/>
              </w:rPr>
              <w:t>;</w:t>
            </w:r>
          </w:p>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уметь:</w:t>
            </w:r>
          </w:p>
          <w:p w:rsidR="00CE2D93" w:rsidRPr="00CE2D93" w:rsidRDefault="00CE2D93" w:rsidP="00B3318E">
            <w:pPr>
              <w:tabs>
                <w:tab w:val="num" w:pos="0"/>
                <w:tab w:val="left" w:pos="284"/>
                <w:tab w:val="right" w:leader="underscore" w:pos="9639"/>
              </w:tabs>
              <w:jc w:val="both"/>
              <w:rPr>
                <w:sz w:val="22"/>
                <w:szCs w:val="22"/>
                <w:lang w:eastAsia="ru-RU"/>
              </w:rPr>
            </w:pPr>
            <w:r w:rsidRPr="00CE2D93">
              <w:rPr>
                <w:b/>
                <w:sz w:val="22"/>
                <w:szCs w:val="22"/>
                <w:lang w:eastAsia="ru-RU"/>
              </w:rPr>
              <w:t xml:space="preserve">- </w:t>
            </w:r>
            <w:r w:rsidRPr="00CE2D93">
              <w:rPr>
                <w:sz w:val="22"/>
                <w:szCs w:val="22"/>
                <w:lang w:eastAsia="ru-RU"/>
              </w:rPr>
              <w:t>использовать методы организации  проектно-исследовательской деятельности обучающихся с учетом возрастных и индивидуальных особенностей;</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b/>
                <w:sz w:val="22"/>
                <w:szCs w:val="22"/>
                <w:lang w:eastAsia="ru-RU"/>
              </w:rPr>
              <w:t>владеть:</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sz w:val="22"/>
                <w:szCs w:val="22"/>
                <w:lang w:eastAsia="ru-RU"/>
              </w:rPr>
              <w:t>- навыками анализа и обсуждения с учащимися результатов</w:t>
            </w:r>
            <w:r w:rsidRPr="00CE2D93">
              <w:rPr>
                <w:sz w:val="22"/>
                <w:szCs w:val="22"/>
              </w:rPr>
              <w:t xml:space="preserve"> </w:t>
            </w:r>
            <w:r w:rsidRPr="00CE2D93">
              <w:rPr>
                <w:sz w:val="22"/>
                <w:szCs w:val="22"/>
                <w:lang w:eastAsia="ru-RU"/>
              </w:rPr>
              <w:t>проектно-исследовательской деятельности.</w:t>
            </w: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ПК-34;</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xml:space="preserve">способностью выделять актуальные проблемы развития современной системы образования, обучения и развития </w:t>
            </w:r>
            <w:proofErr w:type="gramStart"/>
            <w:r w:rsidRPr="00CE2D93">
              <w:rPr>
                <w:sz w:val="22"/>
                <w:szCs w:val="22"/>
                <w:lang w:eastAsia="ru-RU"/>
              </w:rPr>
              <w:t>обучающихся</w:t>
            </w:r>
            <w:proofErr w:type="gramEnd"/>
            <w:r w:rsidRPr="00CE2D93">
              <w:rPr>
                <w:sz w:val="22"/>
                <w:szCs w:val="22"/>
                <w:lang w:eastAsia="ru-RU"/>
              </w:rPr>
              <w:t>;</w:t>
            </w:r>
          </w:p>
        </w:tc>
        <w:tc>
          <w:tcPr>
            <w:tcW w:w="5352" w:type="dxa"/>
            <w:gridSpan w:val="2"/>
            <w:shd w:val="clear" w:color="auto" w:fill="auto"/>
          </w:tcPr>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знать:</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xml:space="preserve">- специфику современных научных </w:t>
            </w:r>
            <w:r w:rsidRPr="00CE2D93">
              <w:rPr>
                <w:b/>
                <w:bCs/>
                <w:sz w:val="22"/>
                <w:szCs w:val="22"/>
              </w:rPr>
              <w:t xml:space="preserve"> </w:t>
            </w:r>
            <w:r w:rsidRPr="00CE2D93">
              <w:rPr>
                <w:bCs/>
                <w:sz w:val="22"/>
                <w:szCs w:val="22"/>
              </w:rPr>
              <w:t xml:space="preserve"> проблем в области психологии и педагогики образования и развития учащихся;</w:t>
            </w:r>
          </w:p>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уметь:</w:t>
            </w:r>
          </w:p>
          <w:p w:rsidR="00CE2D93" w:rsidRPr="00CE2D93" w:rsidRDefault="00CE2D93" w:rsidP="00B3318E">
            <w:pPr>
              <w:tabs>
                <w:tab w:val="num" w:pos="0"/>
                <w:tab w:val="left" w:pos="284"/>
                <w:tab w:val="right" w:leader="underscore" w:pos="9639"/>
              </w:tabs>
              <w:jc w:val="both"/>
              <w:rPr>
                <w:sz w:val="22"/>
                <w:szCs w:val="22"/>
                <w:lang w:eastAsia="ru-RU"/>
              </w:rPr>
            </w:pPr>
            <w:r w:rsidRPr="00CE2D93">
              <w:rPr>
                <w:b/>
                <w:sz w:val="22"/>
                <w:szCs w:val="22"/>
                <w:lang w:eastAsia="ru-RU"/>
              </w:rPr>
              <w:t xml:space="preserve">- </w:t>
            </w:r>
            <w:r w:rsidRPr="00CE2D93">
              <w:rPr>
                <w:sz w:val="22"/>
                <w:szCs w:val="22"/>
                <w:lang w:eastAsia="ru-RU"/>
              </w:rPr>
              <w:t>анализировать актуальные проблемы</w:t>
            </w:r>
            <w:r w:rsidRPr="00CE2D93">
              <w:rPr>
                <w:sz w:val="22"/>
                <w:szCs w:val="22"/>
              </w:rPr>
              <w:t xml:space="preserve"> </w:t>
            </w:r>
            <w:r w:rsidRPr="00CE2D93">
              <w:rPr>
                <w:sz w:val="22"/>
                <w:szCs w:val="22"/>
                <w:lang w:eastAsia="ru-RU"/>
              </w:rPr>
              <w:t xml:space="preserve">современной системы образования с использованием научных </w:t>
            </w:r>
            <w:r w:rsidRPr="00CE2D93">
              <w:rPr>
                <w:sz w:val="22"/>
                <w:szCs w:val="22"/>
                <w:lang w:eastAsia="ru-RU"/>
              </w:rPr>
              <w:lastRenderedPageBreak/>
              <w:t>знаний;</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b/>
                <w:sz w:val="22"/>
                <w:szCs w:val="22"/>
                <w:lang w:eastAsia="ru-RU"/>
              </w:rPr>
              <w:t>владеть:</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sz w:val="22"/>
                <w:szCs w:val="22"/>
                <w:lang w:eastAsia="ru-RU"/>
              </w:rPr>
              <w:t>- навыками обобщения аналитических суждений в контексте выполняемого научного исследования.</w:t>
            </w: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lastRenderedPageBreak/>
              <w:t>ПК-35;</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способностью критически оценивать адекватность методов решения исследуемой проблемы</w:t>
            </w:r>
          </w:p>
        </w:tc>
        <w:tc>
          <w:tcPr>
            <w:tcW w:w="5352" w:type="dxa"/>
            <w:gridSpan w:val="2"/>
            <w:shd w:val="clear" w:color="auto" w:fill="auto"/>
          </w:tcPr>
          <w:p w:rsidR="00CE2D93" w:rsidRPr="00CE2D93" w:rsidRDefault="00CE2D93" w:rsidP="00B3318E">
            <w:pPr>
              <w:suppressAutoHyphens w:val="0"/>
              <w:autoSpaceDE w:val="0"/>
              <w:autoSpaceDN w:val="0"/>
              <w:adjustRightInd w:val="0"/>
              <w:rPr>
                <w:b/>
                <w:sz w:val="22"/>
                <w:szCs w:val="22"/>
                <w:lang w:eastAsia="ru-RU"/>
              </w:rPr>
            </w:pPr>
            <w:r w:rsidRPr="00CE2D93">
              <w:rPr>
                <w:b/>
                <w:sz w:val="22"/>
                <w:szCs w:val="22"/>
                <w:lang w:eastAsia="ru-RU"/>
              </w:rPr>
              <w:t xml:space="preserve">знать: </w:t>
            </w:r>
          </w:p>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различные методы решения научно-исследовательских психолого-педагогических проблем;</w:t>
            </w:r>
          </w:p>
          <w:p w:rsidR="00CE2D93" w:rsidRPr="00CE2D93" w:rsidRDefault="00CE2D93" w:rsidP="00B3318E">
            <w:pPr>
              <w:tabs>
                <w:tab w:val="num" w:pos="0"/>
                <w:tab w:val="left" w:pos="284"/>
                <w:tab w:val="right" w:leader="underscore" w:pos="9639"/>
              </w:tabs>
              <w:jc w:val="both"/>
              <w:rPr>
                <w:sz w:val="22"/>
                <w:szCs w:val="22"/>
                <w:lang w:eastAsia="ru-RU"/>
              </w:rPr>
            </w:pPr>
            <w:r w:rsidRPr="00CE2D93">
              <w:rPr>
                <w:b/>
                <w:sz w:val="22"/>
                <w:szCs w:val="22"/>
                <w:lang w:eastAsia="ru-RU"/>
              </w:rPr>
              <w:t>уметь:</w:t>
            </w:r>
            <w:r w:rsidRPr="00CE2D93">
              <w:rPr>
                <w:sz w:val="22"/>
                <w:szCs w:val="22"/>
                <w:lang w:eastAsia="ru-RU"/>
              </w:rPr>
              <w:t xml:space="preserve"> </w:t>
            </w:r>
          </w:p>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xml:space="preserve">- обосновывать адекватность выбранных методов исследования; </w:t>
            </w:r>
          </w:p>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определять эффективность полученных научных результатов;</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b/>
                <w:sz w:val="22"/>
                <w:szCs w:val="22"/>
                <w:lang w:eastAsia="ru-RU"/>
              </w:rPr>
              <w:t xml:space="preserve">владеть: </w:t>
            </w:r>
          </w:p>
          <w:p w:rsidR="00CE2D93" w:rsidRPr="00CE2D93" w:rsidRDefault="00CE2D93" w:rsidP="00B3318E">
            <w:pPr>
              <w:tabs>
                <w:tab w:val="num" w:pos="0"/>
                <w:tab w:val="left" w:pos="284"/>
                <w:tab w:val="right" w:leader="underscore" w:pos="9639"/>
              </w:tabs>
              <w:jc w:val="both"/>
              <w:rPr>
                <w:bCs/>
                <w:sz w:val="22"/>
                <w:szCs w:val="22"/>
              </w:rPr>
            </w:pPr>
            <w:r w:rsidRPr="00CE2D93">
              <w:rPr>
                <w:sz w:val="22"/>
                <w:szCs w:val="22"/>
                <w:lang w:eastAsia="ru-RU"/>
              </w:rPr>
              <w:t>- современными методами оформления результатов исследования.</w:t>
            </w:r>
          </w:p>
          <w:p w:rsidR="00CE2D93" w:rsidRPr="00CE2D93" w:rsidRDefault="00CE2D93" w:rsidP="00B3318E">
            <w:pPr>
              <w:tabs>
                <w:tab w:val="num" w:pos="0"/>
                <w:tab w:val="left" w:pos="284"/>
                <w:tab w:val="right" w:leader="underscore" w:pos="9639"/>
              </w:tabs>
              <w:jc w:val="both"/>
              <w:rPr>
                <w:b/>
                <w:sz w:val="22"/>
                <w:szCs w:val="22"/>
                <w:lang w:eastAsia="ru-RU"/>
              </w:rPr>
            </w:pP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ПК-36</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готовностью использовать современные научные методы для решения научных исследовательских проблем</w:t>
            </w:r>
          </w:p>
        </w:tc>
        <w:tc>
          <w:tcPr>
            <w:tcW w:w="5352" w:type="dxa"/>
            <w:gridSpan w:val="2"/>
            <w:shd w:val="clear" w:color="auto" w:fill="auto"/>
          </w:tcPr>
          <w:p w:rsidR="00CE2D93" w:rsidRPr="00CE2D93" w:rsidRDefault="00CE2D93" w:rsidP="00B3318E">
            <w:pPr>
              <w:suppressAutoHyphens w:val="0"/>
              <w:autoSpaceDE w:val="0"/>
              <w:autoSpaceDN w:val="0"/>
              <w:adjustRightInd w:val="0"/>
              <w:rPr>
                <w:b/>
                <w:sz w:val="22"/>
                <w:szCs w:val="22"/>
                <w:lang w:eastAsia="ru-RU"/>
              </w:rPr>
            </w:pPr>
            <w:r w:rsidRPr="00CE2D93">
              <w:rPr>
                <w:b/>
                <w:sz w:val="22"/>
                <w:szCs w:val="22"/>
                <w:lang w:eastAsia="ru-RU"/>
              </w:rPr>
              <w:t>знать:</w:t>
            </w:r>
          </w:p>
          <w:p w:rsidR="00CE2D93" w:rsidRPr="00CE2D93" w:rsidRDefault="00CE2D93" w:rsidP="00B3318E">
            <w:pPr>
              <w:suppressAutoHyphens w:val="0"/>
              <w:autoSpaceDE w:val="0"/>
              <w:autoSpaceDN w:val="0"/>
              <w:adjustRightInd w:val="0"/>
              <w:rPr>
                <w:sz w:val="22"/>
                <w:szCs w:val="22"/>
                <w:lang w:eastAsia="ru-RU"/>
              </w:rPr>
            </w:pPr>
            <w:r w:rsidRPr="00CE2D93">
              <w:rPr>
                <w:sz w:val="22"/>
                <w:szCs w:val="22"/>
                <w:lang w:eastAsia="ru-RU"/>
              </w:rPr>
              <w:t>- характеристики различных научных методов;</w:t>
            </w:r>
          </w:p>
          <w:p w:rsidR="00CE2D93" w:rsidRPr="00CE2D93" w:rsidRDefault="00CE2D93" w:rsidP="00B3318E">
            <w:pPr>
              <w:suppressAutoHyphens w:val="0"/>
              <w:autoSpaceDE w:val="0"/>
              <w:autoSpaceDN w:val="0"/>
              <w:adjustRightInd w:val="0"/>
              <w:rPr>
                <w:sz w:val="22"/>
                <w:szCs w:val="22"/>
                <w:lang w:eastAsia="ru-RU"/>
              </w:rPr>
            </w:pPr>
            <w:r w:rsidRPr="00CE2D93">
              <w:rPr>
                <w:sz w:val="22"/>
                <w:szCs w:val="22"/>
                <w:lang w:eastAsia="ru-RU"/>
              </w:rPr>
              <w:t>-  специфику применения различных методов в зависимости от цели и особенностей испытуемых;</w:t>
            </w:r>
          </w:p>
          <w:p w:rsidR="00CE2D93" w:rsidRPr="00CE2D93" w:rsidRDefault="00CE2D93" w:rsidP="00B3318E">
            <w:pPr>
              <w:tabs>
                <w:tab w:val="num" w:pos="0"/>
                <w:tab w:val="left" w:pos="284"/>
                <w:tab w:val="right" w:leader="underscore" w:pos="9639"/>
              </w:tabs>
              <w:rPr>
                <w:b/>
                <w:sz w:val="22"/>
                <w:szCs w:val="22"/>
                <w:lang w:eastAsia="ru-RU"/>
              </w:rPr>
            </w:pPr>
            <w:r w:rsidRPr="00CE2D93">
              <w:rPr>
                <w:b/>
                <w:sz w:val="22"/>
                <w:szCs w:val="22"/>
                <w:lang w:eastAsia="ru-RU"/>
              </w:rPr>
              <w:t xml:space="preserve">уметь: </w:t>
            </w:r>
          </w:p>
          <w:p w:rsidR="00CE2D93" w:rsidRPr="00CE2D93" w:rsidRDefault="00CE2D93" w:rsidP="00B3318E">
            <w:pPr>
              <w:tabs>
                <w:tab w:val="num" w:pos="0"/>
                <w:tab w:val="left" w:pos="284"/>
                <w:tab w:val="right" w:leader="underscore" w:pos="9639"/>
              </w:tabs>
              <w:rPr>
                <w:sz w:val="22"/>
                <w:szCs w:val="22"/>
                <w:lang w:eastAsia="ru-RU"/>
              </w:rPr>
            </w:pPr>
            <w:r w:rsidRPr="00CE2D93">
              <w:rPr>
                <w:sz w:val="22"/>
                <w:szCs w:val="22"/>
                <w:lang w:eastAsia="ru-RU"/>
              </w:rPr>
              <w:t>- анализировать</w:t>
            </w:r>
            <w:r w:rsidRPr="00CE2D93">
              <w:rPr>
                <w:sz w:val="22"/>
                <w:szCs w:val="22"/>
              </w:rPr>
              <w:t xml:space="preserve"> применимость </w:t>
            </w:r>
            <w:r w:rsidRPr="00CE2D93">
              <w:rPr>
                <w:sz w:val="22"/>
                <w:szCs w:val="22"/>
                <w:lang w:eastAsia="ru-RU"/>
              </w:rPr>
              <w:t>научных методов для решения научных исследовательских проблем;</w:t>
            </w:r>
          </w:p>
          <w:p w:rsidR="00CE2D93" w:rsidRPr="00CE2D93" w:rsidRDefault="00CE2D93" w:rsidP="00B3318E">
            <w:pPr>
              <w:tabs>
                <w:tab w:val="num" w:pos="0"/>
                <w:tab w:val="left" w:pos="284"/>
                <w:tab w:val="right" w:leader="underscore" w:pos="9639"/>
              </w:tabs>
              <w:rPr>
                <w:sz w:val="22"/>
                <w:szCs w:val="22"/>
                <w:lang w:eastAsia="ru-RU"/>
              </w:rPr>
            </w:pPr>
            <w:r w:rsidRPr="00CE2D93">
              <w:rPr>
                <w:sz w:val="22"/>
                <w:szCs w:val="22"/>
                <w:lang w:eastAsia="ru-RU"/>
              </w:rPr>
              <w:t>- подбирать адекватные методы для диагностики различных психических свойств и процессов личности;</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b/>
                <w:sz w:val="22"/>
                <w:szCs w:val="22"/>
                <w:lang w:eastAsia="ru-RU"/>
              </w:rPr>
              <w:t>владеть:</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sz w:val="22"/>
                <w:szCs w:val="22"/>
                <w:lang w:eastAsia="ru-RU"/>
              </w:rPr>
              <w:t>-  способами оценки адекватности методов для изучения различных характеристик и проблем личности.</w:t>
            </w:r>
          </w:p>
        </w:tc>
      </w:tr>
      <w:tr w:rsidR="00CE2D93" w:rsidRPr="00CE2D93" w:rsidTr="00B3318E">
        <w:tc>
          <w:tcPr>
            <w:tcW w:w="1242" w:type="dxa"/>
            <w:shd w:val="clear" w:color="auto" w:fill="auto"/>
          </w:tcPr>
          <w:p w:rsidR="00CE2D93" w:rsidRPr="00CE2D93" w:rsidRDefault="00CE2D93" w:rsidP="00B3318E">
            <w:pPr>
              <w:pStyle w:val="90"/>
              <w:shd w:val="clear" w:color="auto" w:fill="auto"/>
              <w:spacing w:line="240" w:lineRule="auto"/>
              <w:jc w:val="left"/>
              <w:rPr>
                <w:rFonts w:ascii="Times New Roman" w:hAnsi="Times New Roman" w:cs="Times New Roman"/>
                <w:b w:val="0"/>
                <w:sz w:val="22"/>
                <w:szCs w:val="22"/>
              </w:rPr>
            </w:pPr>
            <w:r w:rsidRPr="00CE2D93">
              <w:rPr>
                <w:rFonts w:ascii="Times New Roman" w:hAnsi="Times New Roman" w:cs="Times New Roman"/>
                <w:b w:val="0"/>
                <w:sz w:val="22"/>
                <w:szCs w:val="22"/>
              </w:rPr>
              <w:t>ПК-38</w:t>
            </w:r>
          </w:p>
        </w:tc>
        <w:tc>
          <w:tcPr>
            <w:tcW w:w="2977" w:type="dxa"/>
            <w:shd w:val="clear" w:color="auto" w:fill="auto"/>
          </w:tcPr>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способность</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организовать</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взаимодействие</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 xml:space="preserve">специалистов </w:t>
            </w:r>
            <w:proofErr w:type="gramStart"/>
            <w:r w:rsidRPr="00CE2D93">
              <w:rPr>
                <w:rFonts w:ascii="Times New Roman" w:hAnsi="Times New Roman" w:cs="Times New Roman"/>
              </w:rPr>
              <w:t>для</w:t>
            </w:r>
            <w:proofErr w:type="gramEnd"/>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достижения цели</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научного</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исследования;</w:t>
            </w:r>
          </w:p>
        </w:tc>
        <w:tc>
          <w:tcPr>
            <w:tcW w:w="5352" w:type="dxa"/>
            <w:gridSpan w:val="2"/>
            <w:shd w:val="clear" w:color="auto" w:fill="auto"/>
          </w:tcPr>
          <w:p w:rsidR="00CE2D93" w:rsidRPr="00CE2D93" w:rsidRDefault="00CE2D93" w:rsidP="00B3318E">
            <w:pPr>
              <w:pStyle w:val="a4"/>
              <w:jc w:val="both"/>
              <w:rPr>
                <w:sz w:val="22"/>
                <w:szCs w:val="22"/>
                <w:lang w:val="ru-RU"/>
              </w:rPr>
            </w:pPr>
            <w:r w:rsidRPr="00CE2D93">
              <w:rPr>
                <w:rStyle w:val="11pt17"/>
                <w:lang w:val="ru-RU"/>
              </w:rPr>
              <w:t>знать:</w:t>
            </w:r>
            <w:r w:rsidRPr="00CE2D93">
              <w:rPr>
                <w:sz w:val="22"/>
                <w:szCs w:val="22"/>
                <w:lang w:val="ru-RU"/>
              </w:rPr>
              <w:t xml:space="preserve"> этические принципы исследовательской деятельности и неблагоприятные психофизиологические состояния в совместной деятельности, а также возможное влияние культуры на процессы взаимодействия специалистов при решении профессиональных и научных задач; </w:t>
            </w:r>
          </w:p>
          <w:p w:rsidR="00CE2D93" w:rsidRPr="00CE2D93" w:rsidRDefault="00CE2D93" w:rsidP="00B3318E">
            <w:pPr>
              <w:pStyle w:val="a4"/>
              <w:jc w:val="both"/>
              <w:rPr>
                <w:sz w:val="22"/>
                <w:szCs w:val="22"/>
                <w:lang w:val="ru-RU"/>
              </w:rPr>
            </w:pPr>
            <w:r w:rsidRPr="00CE2D93">
              <w:rPr>
                <w:rStyle w:val="11pt17"/>
                <w:lang w:val="ru-RU"/>
              </w:rPr>
              <w:t>уметь:</w:t>
            </w:r>
            <w:r w:rsidRPr="00CE2D93">
              <w:rPr>
                <w:sz w:val="22"/>
                <w:szCs w:val="22"/>
                <w:lang w:val="ru-RU"/>
              </w:rPr>
              <w:t xml:space="preserve"> организовать совместную работу различных специалистов, направленную на решение задач, возникающих в ходе выполнения научно - исследовательской работы, следуя основным нормам, принятым в научном общении, а также апробировать результаты исследований в образовательной практике в</w:t>
            </w:r>
            <w:r w:rsidRPr="00CE2D93">
              <w:rPr>
                <w:rStyle w:val="48"/>
                <w:sz w:val="22"/>
                <w:szCs w:val="22"/>
                <w:lang w:val="ru-RU"/>
              </w:rPr>
              <w:t>ладеть:</w:t>
            </w:r>
            <w:r w:rsidRPr="00CE2D93">
              <w:rPr>
                <w:sz w:val="22"/>
                <w:szCs w:val="22"/>
                <w:lang w:val="ru-RU"/>
              </w:rPr>
              <w:t xml:space="preserve"> основными приемами решения социальн</w:t>
            </w:r>
            <w:proofErr w:type="gramStart"/>
            <w:r w:rsidRPr="00CE2D93">
              <w:rPr>
                <w:sz w:val="22"/>
                <w:szCs w:val="22"/>
                <w:lang w:val="ru-RU"/>
              </w:rPr>
              <w:t>о-</w:t>
            </w:r>
            <w:proofErr w:type="gramEnd"/>
            <w:r w:rsidRPr="00CE2D93">
              <w:rPr>
                <w:sz w:val="22"/>
                <w:szCs w:val="22"/>
                <w:lang w:val="ru-RU"/>
              </w:rPr>
              <w:t xml:space="preserve"> психологических проблем в ситуации взаимодействия; навыками организации совместной работы различных специалистов для достижения цели научного исследования и грамотного представления его результатов.</w:t>
            </w:r>
          </w:p>
        </w:tc>
      </w:tr>
      <w:tr w:rsidR="00CE2D93" w:rsidRPr="00CE2D93" w:rsidTr="00B3318E">
        <w:tc>
          <w:tcPr>
            <w:tcW w:w="1242" w:type="dxa"/>
            <w:shd w:val="clear" w:color="auto" w:fill="auto"/>
          </w:tcPr>
          <w:p w:rsidR="00CE2D93" w:rsidRPr="00CE2D93" w:rsidRDefault="00CE2D93" w:rsidP="00B3318E">
            <w:pPr>
              <w:pStyle w:val="90"/>
              <w:shd w:val="clear" w:color="auto" w:fill="auto"/>
              <w:spacing w:line="240" w:lineRule="auto"/>
              <w:jc w:val="left"/>
              <w:rPr>
                <w:rFonts w:ascii="Times New Roman" w:hAnsi="Times New Roman" w:cs="Times New Roman"/>
                <w:b w:val="0"/>
                <w:sz w:val="22"/>
                <w:szCs w:val="22"/>
              </w:rPr>
            </w:pPr>
            <w:r w:rsidRPr="00CE2D93">
              <w:rPr>
                <w:rFonts w:ascii="Times New Roman" w:hAnsi="Times New Roman" w:cs="Times New Roman"/>
                <w:b w:val="0"/>
                <w:sz w:val="22"/>
                <w:szCs w:val="22"/>
              </w:rPr>
              <w:t>ПК-39</w:t>
            </w:r>
          </w:p>
        </w:tc>
        <w:tc>
          <w:tcPr>
            <w:tcW w:w="2977" w:type="dxa"/>
            <w:shd w:val="clear" w:color="auto" w:fill="auto"/>
          </w:tcPr>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способность</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выстроить</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менеджмент</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социализации</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результатов</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научных</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исследований;</w:t>
            </w:r>
          </w:p>
        </w:tc>
        <w:tc>
          <w:tcPr>
            <w:tcW w:w="5352" w:type="dxa"/>
            <w:gridSpan w:val="2"/>
            <w:shd w:val="clear" w:color="auto" w:fill="auto"/>
          </w:tcPr>
          <w:p w:rsidR="00CE2D93" w:rsidRPr="00CE2D93" w:rsidRDefault="00CE2D93" w:rsidP="00B3318E">
            <w:pPr>
              <w:pStyle w:val="a4"/>
              <w:jc w:val="both"/>
              <w:rPr>
                <w:sz w:val="22"/>
                <w:szCs w:val="22"/>
                <w:lang w:val="ru-RU"/>
              </w:rPr>
            </w:pPr>
            <w:r w:rsidRPr="00CE2D93">
              <w:rPr>
                <w:rStyle w:val="11pt17"/>
                <w:lang w:val="ru-RU"/>
              </w:rPr>
              <w:t>знать:</w:t>
            </w:r>
            <w:r w:rsidRPr="00CE2D93">
              <w:rPr>
                <w:sz w:val="22"/>
                <w:szCs w:val="22"/>
                <w:lang w:val="ru-RU"/>
              </w:rPr>
              <w:t xml:space="preserve"> пути и способы адаптации результатов научных исследований в социальных ситуациях;</w:t>
            </w:r>
          </w:p>
          <w:p w:rsidR="00CE2D93" w:rsidRPr="00CE2D93" w:rsidRDefault="00CE2D93" w:rsidP="00B3318E">
            <w:pPr>
              <w:pStyle w:val="a4"/>
              <w:jc w:val="both"/>
              <w:rPr>
                <w:sz w:val="22"/>
                <w:szCs w:val="22"/>
                <w:lang w:val="ru-RU"/>
              </w:rPr>
            </w:pPr>
            <w:r w:rsidRPr="00CE2D93">
              <w:rPr>
                <w:rStyle w:val="11pt17"/>
                <w:lang w:val="ru-RU"/>
              </w:rPr>
              <w:t>уметь:</w:t>
            </w:r>
            <w:r w:rsidRPr="00CE2D93">
              <w:rPr>
                <w:sz w:val="22"/>
                <w:szCs w:val="22"/>
                <w:lang w:val="ru-RU"/>
              </w:rPr>
              <w:t xml:space="preserve"> планировать и реализовывать внедрение результатов научных исследований в образовательную практику, используя функциональный менеджмент, как инструмент социализации полученных результатов;</w:t>
            </w:r>
          </w:p>
          <w:p w:rsidR="00CE2D93" w:rsidRPr="00CE2D93" w:rsidRDefault="00CE2D93" w:rsidP="00B3318E">
            <w:pPr>
              <w:pStyle w:val="a4"/>
              <w:jc w:val="both"/>
              <w:rPr>
                <w:sz w:val="22"/>
                <w:szCs w:val="22"/>
                <w:lang w:val="ru-RU"/>
              </w:rPr>
            </w:pPr>
            <w:r w:rsidRPr="00CE2D93">
              <w:rPr>
                <w:rStyle w:val="11pt17"/>
                <w:lang w:val="ru-RU"/>
              </w:rPr>
              <w:lastRenderedPageBreak/>
              <w:t>владеть:</w:t>
            </w:r>
            <w:r w:rsidRPr="00CE2D93">
              <w:rPr>
                <w:sz w:val="22"/>
                <w:szCs w:val="22"/>
                <w:lang w:val="ru-RU"/>
              </w:rPr>
              <w:t xml:space="preserve"> технологиями презентации и популяризации научной информации; способами организации процесса социализации результатов научных исследований, в том числе - функциональным менеджментом; навыками культурно-просветительской и экспертн</w:t>
            </w:r>
            <w:proofErr w:type="gramStart"/>
            <w:r w:rsidRPr="00CE2D93">
              <w:rPr>
                <w:sz w:val="22"/>
                <w:szCs w:val="22"/>
                <w:lang w:val="ru-RU"/>
              </w:rPr>
              <w:t>о-</w:t>
            </w:r>
            <w:proofErr w:type="gramEnd"/>
            <w:r w:rsidRPr="00CE2D93">
              <w:rPr>
                <w:sz w:val="22"/>
                <w:szCs w:val="22"/>
                <w:lang w:val="ru-RU"/>
              </w:rPr>
              <w:t xml:space="preserve"> консультативной психологической деятельности.</w:t>
            </w:r>
          </w:p>
        </w:tc>
      </w:tr>
      <w:tr w:rsidR="00CE2D93" w:rsidRPr="00CE2D93" w:rsidTr="00B3318E">
        <w:tc>
          <w:tcPr>
            <w:tcW w:w="9571" w:type="dxa"/>
            <w:gridSpan w:val="4"/>
            <w:shd w:val="clear" w:color="auto" w:fill="auto"/>
          </w:tcPr>
          <w:p w:rsidR="00CE2D93" w:rsidRPr="00CE2D93" w:rsidRDefault="00CE2D93" w:rsidP="00B3318E">
            <w:pPr>
              <w:suppressAutoHyphens w:val="0"/>
              <w:autoSpaceDE w:val="0"/>
              <w:autoSpaceDN w:val="0"/>
              <w:adjustRightInd w:val="0"/>
              <w:jc w:val="center"/>
              <w:rPr>
                <w:b/>
                <w:sz w:val="22"/>
                <w:szCs w:val="22"/>
                <w:lang w:eastAsia="ru-RU"/>
              </w:rPr>
            </w:pPr>
            <w:r w:rsidRPr="00CE2D93">
              <w:rPr>
                <w:b/>
                <w:sz w:val="22"/>
                <w:szCs w:val="22"/>
                <w:lang w:eastAsia="ru-RU"/>
              </w:rPr>
              <w:lastRenderedPageBreak/>
              <w:t>Семестр 3</w:t>
            </w: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ПК-12;</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xml:space="preserve">способностью создавать систему проектно-исследовательской деятельности </w:t>
            </w:r>
            <w:proofErr w:type="gramStart"/>
            <w:r w:rsidRPr="00CE2D93">
              <w:rPr>
                <w:sz w:val="22"/>
                <w:szCs w:val="22"/>
                <w:lang w:eastAsia="ru-RU"/>
              </w:rPr>
              <w:t>обучающихся</w:t>
            </w:r>
            <w:proofErr w:type="gramEnd"/>
            <w:r w:rsidRPr="00CE2D93">
              <w:rPr>
                <w:sz w:val="22"/>
                <w:szCs w:val="22"/>
                <w:lang w:eastAsia="ru-RU"/>
              </w:rPr>
              <w:t xml:space="preserve"> как в групповом, так и индивидуальном варианте</w:t>
            </w:r>
          </w:p>
        </w:tc>
        <w:tc>
          <w:tcPr>
            <w:tcW w:w="5352" w:type="dxa"/>
            <w:gridSpan w:val="2"/>
            <w:shd w:val="clear" w:color="auto" w:fill="auto"/>
          </w:tcPr>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знать:</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xml:space="preserve">- специфику организации </w:t>
            </w:r>
            <w:r w:rsidRPr="00CE2D93">
              <w:rPr>
                <w:sz w:val="22"/>
                <w:szCs w:val="22"/>
                <w:lang w:eastAsia="ru-RU"/>
              </w:rPr>
              <w:t xml:space="preserve">проектно-исследовательской деятельности </w:t>
            </w:r>
            <w:proofErr w:type="gramStart"/>
            <w:r w:rsidRPr="00CE2D93">
              <w:rPr>
                <w:sz w:val="22"/>
                <w:szCs w:val="22"/>
                <w:lang w:eastAsia="ru-RU"/>
              </w:rPr>
              <w:t>обучающихся</w:t>
            </w:r>
            <w:proofErr w:type="gramEnd"/>
            <w:r w:rsidRPr="00CE2D93">
              <w:rPr>
                <w:sz w:val="22"/>
                <w:szCs w:val="22"/>
                <w:lang w:eastAsia="ru-RU"/>
              </w:rPr>
              <w:t xml:space="preserve"> как в групповом, так и индивидуальном варианте</w:t>
            </w:r>
            <w:r w:rsidRPr="00CE2D93">
              <w:rPr>
                <w:bCs/>
                <w:sz w:val="22"/>
                <w:szCs w:val="22"/>
              </w:rPr>
              <w:t>;</w:t>
            </w:r>
          </w:p>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уметь:</w:t>
            </w:r>
          </w:p>
          <w:p w:rsidR="00CE2D93" w:rsidRPr="00CE2D93" w:rsidRDefault="00CE2D93" w:rsidP="00B3318E">
            <w:pPr>
              <w:tabs>
                <w:tab w:val="num" w:pos="0"/>
                <w:tab w:val="left" w:pos="284"/>
                <w:tab w:val="right" w:leader="underscore" w:pos="9639"/>
              </w:tabs>
              <w:jc w:val="both"/>
              <w:rPr>
                <w:sz w:val="22"/>
                <w:szCs w:val="22"/>
                <w:lang w:eastAsia="ru-RU"/>
              </w:rPr>
            </w:pPr>
            <w:r w:rsidRPr="00CE2D93">
              <w:rPr>
                <w:b/>
                <w:sz w:val="22"/>
                <w:szCs w:val="22"/>
                <w:lang w:eastAsia="ru-RU"/>
              </w:rPr>
              <w:t xml:space="preserve">- </w:t>
            </w:r>
            <w:r w:rsidRPr="00CE2D93">
              <w:rPr>
                <w:sz w:val="22"/>
                <w:szCs w:val="22"/>
                <w:lang w:eastAsia="ru-RU"/>
              </w:rPr>
              <w:t>использовать методы организации  проектно-исследовательской деятельности обучающихся с учетом возрастных и индивидуальных особенностей;</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b/>
                <w:sz w:val="22"/>
                <w:szCs w:val="22"/>
                <w:lang w:eastAsia="ru-RU"/>
              </w:rPr>
              <w:t>владеть:</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sz w:val="22"/>
                <w:szCs w:val="22"/>
                <w:lang w:eastAsia="ru-RU"/>
              </w:rPr>
              <w:t>- навыками анализа и обсуждения с учащимися результатов</w:t>
            </w:r>
            <w:r w:rsidRPr="00CE2D93">
              <w:rPr>
                <w:sz w:val="22"/>
                <w:szCs w:val="22"/>
              </w:rPr>
              <w:t xml:space="preserve"> </w:t>
            </w:r>
            <w:r w:rsidRPr="00CE2D93">
              <w:rPr>
                <w:sz w:val="22"/>
                <w:szCs w:val="22"/>
                <w:lang w:eastAsia="ru-RU"/>
              </w:rPr>
              <w:t>проектно-исследовательской деятельности.</w:t>
            </w: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ПК-34;</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xml:space="preserve">способностью выделять актуальные проблемы развития современной системы образования, обучения и развития </w:t>
            </w:r>
            <w:proofErr w:type="gramStart"/>
            <w:r w:rsidRPr="00CE2D93">
              <w:rPr>
                <w:sz w:val="22"/>
                <w:szCs w:val="22"/>
                <w:lang w:eastAsia="ru-RU"/>
              </w:rPr>
              <w:t>обучающихся</w:t>
            </w:r>
            <w:proofErr w:type="gramEnd"/>
            <w:r w:rsidRPr="00CE2D93">
              <w:rPr>
                <w:sz w:val="22"/>
                <w:szCs w:val="22"/>
                <w:lang w:eastAsia="ru-RU"/>
              </w:rPr>
              <w:t>;</w:t>
            </w:r>
          </w:p>
        </w:tc>
        <w:tc>
          <w:tcPr>
            <w:tcW w:w="5352" w:type="dxa"/>
            <w:gridSpan w:val="2"/>
            <w:shd w:val="clear" w:color="auto" w:fill="auto"/>
          </w:tcPr>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знать:</w:t>
            </w:r>
          </w:p>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 xml:space="preserve">- специфику современных научных </w:t>
            </w:r>
            <w:r w:rsidRPr="00CE2D93">
              <w:rPr>
                <w:b/>
                <w:bCs/>
                <w:sz w:val="22"/>
                <w:szCs w:val="22"/>
              </w:rPr>
              <w:t xml:space="preserve"> </w:t>
            </w:r>
            <w:r w:rsidRPr="00CE2D93">
              <w:rPr>
                <w:bCs/>
                <w:sz w:val="22"/>
                <w:szCs w:val="22"/>
              </w:rPr>
              <w:t xml:space="preserve"> проблем в области психологии и педагогики образования и развития учащихся;</w:t>
            </w:r>
          </w:p>
          <w:p w:rsidR="00CE2D93" w:rsidRPr="00CE2D93" w:rsidRDefault="00CE2D93" w:rsidP="00B3318E">
            <w:pPr>
              <w:tabs>
                <w:tab w:val="num" w:pos="0"/>
                <w:tab w:val="left" w:pos="284"/>
                <w:tab w:val="right" w:leader="underscore" w:pos="9639"/>
              </w:tabs>
              <w:jc w:val="both"/>
              <w:rPr>
                <w:b/>
                <w:bCs/>
                <w:sz w:val="22"/>
                <w:szCs w:val="22"/>
              </w:rPr>
            </w:pPr>
            <w:r w:rsidRPr="00CE2D93">
              <w:rPr>
                <w:b/>
                <w:bCs/>
                <w:sz w:val="22"/>
                <w:szCs w:val="22"/>
              </w:rPr>
              <w:t>уметь:</w:t>
            </w:r>
          </w:p>
          <w:p w:rsidR="00CE2D93" w:rsidRPr="00CE2D93" w:rsidRDefault="00CE2D93" w:rsidP="00B3318E">
            <w:pPr>
              <w:tabs>
                <w:tab w:val="num" w:pos="0"/>
                <w:tab w:val="left" w:pos="284"/>
                <w:tab w:val="right" w:leader="underscore" w:pos="9639"/>
              </w:tabs>
              <w:jc w:val="both"/>
              <w:rPr>
                <w:sz w:val="22"/>
                <w:szCs w:val="22"/>
                <w:lang w:eastAsia="ru-RU"/>
              </w:rPr>
            </w:pPr>
            <w:r w:rsidRPr="00CE2D93">
              <w:rPr>
                <w:b/>
                <w:sz w:val="22"/>
                <w:szCs w:val="22"/>
                <w:lang w:eastAsia="ru-RU"/>
              </w:rPr>
              <w:t xml:space="preserve">- </w:t>
            </w:r>
            <w:r w:rsidRPr="00CE2D93">
              <w:rPr>
                <w:sz w:val="22"/>
                <w:szCs w:val="22"/>
                <w:lang w:eastAsia="ru-RU"/>
              </w:rPr>
              <w:t>анализировать актуальные проблемы</w:t>
            </w:r>
            <w:r w:rsidRPr="00CE2D93">
              <w:rPr>
                <w:sz w:val="22"/>
                <w:szCs w:val="22"/>
              </w:rPr>
              <w:t xml:space="preserve"> </w:t>
            </w:r>
            <w:r w:rsidRPr="00CE2D93">
              <w:rPr>
                <w:sz w:val="22"/>
                <w:szCs w:val="22"/>
                <w:lang w:eastAsia="ru-RU"/>
              </w:rPr>
              <w:t>современной системы образования с использованием научных знаний;</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b/>
                <w:sz w:val="22"/>
                <w:szCs w:val="22"/>
                <w:lang w:eastAsia="ru-RU"/>
              </w:rPr>
              <w:t>владеть:</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sz w:val="22"/>
                <w:szCs w:val="22"/>
                <w:lang w:eastAsia="ru-RU"/>
              </w:rPr>
              <w:t>- навыками обобщения аналитических суждений в контексте выполняемого научного исследования.</w:t>
            </w: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ПК-35;</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способностью критически оценивать адекватность методов решения исследуемой проблемы</w:t>
            </w:r>
          </w:p>
        </w:tc>
        <w:tc>
          <w:tcPr>
            <w:tcW w:w="5352" w:type="dxa"/>
            <w:gridSpan w:val="2"/>
            <w:shd w:val="clear" w:color="auto" w:fill="auto"/>
          </w:tcPr>
          <w:p w:rsidR="00CE2D93" w:rsidRPr="00CE2D93" w:rsidRDefault="00CE2D93" w:rsidP="00B3318E">
            <w:pPr>
              <w:suppressAutoHyphens w:val="0"/>
              <w:autoSpaceDE w:val="0"/>
              <w:autoSpaceDN w:val="0"/>
              <w:adjustRightInd w:val="0"/>
              <w:rPr>
                <w:b/>
                <w:sz w:val="22"/>
                <w:szCs w:val="22"/>
                <w:lang w:eastAsia="ru-RU"/>
              </w:rPr>
            </w:pPr>
            <w:r w:rsidRPr="00CE2D93">
              <w:rPr>
                <w:b/>
                <w:sz w:val="22"/>
                <w:szCs w:val="22"/>
                <w:lang w:eastAsia="ru-RU"/>
              </w:rPr>
              <w:t xml:space="preserve">знать: </w:t>
            </w:r>
          </w:p>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различные методы решения научно-исследовательских психолого-педагогических проблем;</w:t>
            </w:r>
          </w:p>
          <w:p w:rsidR="00CE2D93" w:rsidRPr="00CE2D93" w:rsidRDefault="00CE2D93" w:rsidP="00B3318E">
            <w:pPr>
              <w:tabs>
                <w:tab w:val="num" w:pos="0"/>
                <w:tab w:val="left" w:pos="284"/>
                <w:tab w:val="right" w:leader="underscore" w:pos="9639"/>
              </w:tabs>
              <w:jc w:val="both"/>
              <w:rPr>
                <w:sz w:val="22"/>
                <w:szCs w:val="22"/>
                <w:lang w:eastAsia="ru-RU"/>
              </w:rPr>
            </w:pPr>
            <w:r w:rsidRPr="00CE2D93">
              <w:rPr>
                <w:b/>
                <w:sz w:val="22"/>
                <w:szCs w:val="22"/>
                <w:lang w:eastAsia="ru-RU"/>
              </w:rPr>
              <w:t>уметь:</w:t>
            </w:r>
            <w:r w:rsidRPr="00CE2D93">
              <w:rPr>
                <w:sz w:val="22"/>
                <w:szCs w:val="22"/>
                <w:lang w:eastAsia="ru-RU"/>
              </w:rPr>
              <w:t xml:space="preserve"> </w:t>
            </w:r>
          </w:p>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xml:space="preserve">- обосновывать адекватность выбранных методов исследования; </w:t>
            </w:r>
          </w:p>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 определять эффективность полученных научных результатов;</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b/>
                <w:sz w:val="22"/>
                <w:szCs w:val="22"/>
                <w:lang w:eastAsia="ru-RU"/>
              </w:rPr>
              <w:t xml:space="preserve">владеть: </w:t>
            </w:r>
          </w:p>
          <w:p w:rsidR="00CE2D93" w:rsidRPr="00CE2D93" w:rsidRDefault="00CE2D93" w:rsidP="00B3318E">
            <w:pPr>
              <w:tabs>
                <w:tab w:val="num" w:pos="0"/>
                <w:tab w:val="left" w:pos="284"/>
                <w:tab w:val="right" w:leader="underscore" w:pos="9639"/>
              </w:tabs>
              <w:jc w:val="both"/>
              <w:rPr>
                <w:bCs/>
                <w:sz w:val="22"/>
                <w:szCs w:val="22"/>
              </w:rPr>
            </w:pPr>
            <w:r w:rsidRPr="00CE2D93">
              <w:rPr>
                <w:sz w:val="22"/>
                <w:szCs w:val="22"/>
                <w:lang w:eastAsia="ru-RU"/>
              </w:rPr>
              <w:t>- современными методами оформления результатов исследования.</w:t>
            </w:r>
          </w:p>
          <w:p w:rsidR="00CE2D93" w:rsidRPr="00CE2D93" w:rsidRDefault="00CE2D93" w:rsidP="00B3318E">
            <w:pPr>
              <w:tabs>
                <w:tab w:val="num" w:pos="0"/>
                <w:tab w:val="left" w:pos="284"/>
                <w:tab w:val="right" w:leader="underscore" w:pos="9639"/>
              </w:tabs>
              <w:jc w:val="both"/>
              <w:rPr>
                <w:b/>
                <w:sz w:val="22"/>
                <w:szCs w:val="22"/>
                <w:lang w:eastAsia="ru-RU"/>
              </w:rPr>
            </w:pP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t>ПК-36</w:t>
            </w:r>
          </w:p>
        </w:tc>
        <w:tc>
          <w:tcPr>
            <w:tcW w:w="2977" w:type="dxa"/>
            <w:shd w:val="clear" w:color="auto" w:fill="auto"/>
          </w:tcPr>
          <w:p w:rsidR="00CE2D93" w:rsidRPr="00CE2D93" w:rsidRDefault="00CE2D93" w:rsidP="00B3318E">
            <w:pPr>
              <w:tabs>
                <w:tab w:val="num" w:pos="0"/>
                <w:tab w:val="left" w:pos="284"/>
                <w:tab w:val="right" w:leader="underscore" w:pos="9639"/>
              </w:tabs>
              <w:jc w:val="both"/>
              <w:rPr>
                <w:sz w:val="22"/>
                <w:szCs w:val="22"/>
                <w:lang w:eastAsia="ru-RU"/>
              </w:rPr>
            </w:pPr>
            <w:r w:rsidRPr="00CE2D93">
              <w:rPr>
                <w:sz w:val="22"/>
                <w:szCs w:val="22"/>
                <w:lang w:eastAsia="ru-RU"/>
              </w:rPr>
              <w:t>готовностью использовать современные научные методы для решения научных исследовательских проблем</w:t>
            </w:r>
          </w:p>
        </w:tc>
        <w:tc>
          <w:tcPr>
            <w:tcW w:w="5352" w:type="dxa"/>
            <w:gridSpan w:val="2"/>
            <w:shd w:val="clear" w:color="auto" w:fill="auto"/>
          </w:tcPr>
          <w:p w:rsidR="00CE2D93" w:rsidRPr="00CE2D93" w:rsidRDefault="00CE2D93" w:rsidP="00B3318E">
            <w:pPr>
              <w:suppressAutoHyphens w:val="0"/>
              <w:autoSpaceDE w:val="0"/>
              <w:autoSpaceDN w:val="0"/>
              <w:adjustRightInd w:val="0"/>
              <w:rPr>
                <w:b/>
                <w:sz w:val="22"/>
                <w:szCs w:val="22"/>
                <w:lang w:eastAsia="ru-RU"/>
              </w:rPr>
            </w:pPr>
            <w:r w:rsidRPr="00CE2D93">
              <w:rPr>
                <w:b/>
                <w:sz w:val="22"/>
                <w:szCs w:val="22"/>
                <w:lang w:eastAsia="ru-RU"/>
              </w:rPr>
              <w:t>знать:</w:t>
            </w:r>
          </w:p>
          <w:p w:rsidR="00CE2D93" w:rsidRPr="00CE2D93" w:rsidRDefault="00CE2D93" w:rsidP="00B3318E">
            <w:pPr>
              <w:suppressAutoHyphens w:val="0"/>
              <w:autoSpaceDE w:val="0"/>
              <w:autoSpaceDN w:val="0"/>
              <w:adjustRightInd w:val="0"/>
              <w:rPr>
                <w:sz w:val="22"/>
                <w:szCs w:val="22"/>
                <w:lang w:eastAsia="ru-RU"/>
              </w:rPr>
            </w:pPr>
            <w:r w:rsidRPr="00CE2D93">
              <w:rPr>
                <w:sz w:val="22"/>
                <w:szCs w:val="22"/>
                <w:lang w:eastAsia="ru-RU"/>
              </w:rPr>
              <w:t>- характеристики различных научных методов;</w:t>
            </w:r>
          </w:p>
          <w:p w:rsidR="00CE2D93" w:rsidRPr="00CE2D93" w:rsidRDefault="00CE2D93" w:rsidP="00B3318E">
            <w:pPr>
              <w:suppressAutoHyphens w:val="0"/>
              <w:autoSpaceDE w:val="0"/>
              <w:autoSpaceDN w:val="0"/>
              <w:adjustRightInd w:val="0"/>
              <w:rPr>
                <w:sz w:val="22"/>
                <w:szCs w:val="22"/>
                <w:lang w:eastAsia="ru-RU"/>
              </w:rPr>
            </w:pPr>
            <w:r w:rsidRPr="00CE2D93">
              <w:rPr>
                <w:sz w:val="22"/>
                <w:szCs w:val="22"/>
                <w:lang w:eastAsia="ru-RU"/>
              </w:rPr>
              <w:t>-  специфику применения различных методов в зависимости от цели и особенностей испытуемых;</w:t>
            </w:r>
          </w:p>
          <w:p w:rsidR="00CE2D93" w:rsidRPr="00CE2D93" w:rsidRDefault="00CE2D93" w:rsidP="00B3318E">
            <w:pPr>
              <w:tabs>
                <w:tab w:val="num" w:pos="0"/>
                <w:tab w:val="left" w:pos="284"/>
                <w:tab w:val="right" w:leader="underscore" w:pos="9639"/>
              </w:tabs>
              <w:rPr>
                <w:b/>
                <w:sz w:val="22"/>
                <w:szCs w:val="22"/>
                <w:lang w:eastAsia="ru-RU"/>
              </w:rPr>
            </w:pPr>
            <w:r w:rsidRPr="00CE2D93">
              <w:rPr>
                <w:b/>
                <w:sz w:val="22"/>
                <w:szCs w:val="22"/>
                <w:lang w:eastAsia="ru-RU"/>
              </w:rPr>
              <w:t xml:space="preserve">уметь: </w:t>
            </w:r>
          </w:p>
          <w:p w:rsidR="00CE2D93" w:rsidRPr="00CE2D93" w:rsidRDefault="00CE2D93" w:rsidP="00B3318E">
            <w:pPr>
              <w:tabs>
                <w:tab w:val="num" w:pos="0"/>
                <w:tab w:val="left" w:pos="284"/>
                <w:tab w:val="right" w:leader="underscore" w:pos="9639"/>
              </w:tabs>
              <w:rPr>
                <w:sz w:val="22"/>
                <w:szCs w:val="22"/>
                <w:lang w:eastAsia="ru-RU"/>
              </w:rPr>
            </w:pPr>
            <w:r w:rsidRPr="00CE2D93">
              <w:rPr>
                <w:sz w:val="22"/>
                <w:szCs w:val="22"/>
                <w:lang w:eastAsia="ru-RU"/>
              </w:rPr>
              <w:t>- анализировать</w:t>
            </w:r>
            <w:r w:rsidRPr="00CE2D93">
              <w:rPr>
                <w:sz w:val="22"/>
                <w:szCs w:val="22"/>
              </w:rPr>
              <w:t xml:space="preserve"> применимость </w:t>
            </w:r>
            <w:r w:rsidRPr="00CE2D93">
              <w:rPr>
                <w:sz w:val="22"/>
                <w:szCs w:val="22"/>
                <w:lang w:eastAsia="ru-RU"/>
              </w:rPr>
              <w:t>научных методов для решения научных исследовательских проблем;</w:t>
            </w:r>
          </w:p>
          <w:p w:rsidR="00CE2D93" w:rsidRPr="00CE2D93" w:rsidRDefault="00CE2D93" w:rsidP="00B3318E">
            <w:pPr>
              <w:tabs>
                <w:tab w:val="num" w:pos="0"/>
                <w:tab w:val="left" w:pos="284"/>
                <w:tab w:val="right" w:leader="underscore" w:pos="9639"/>
              </w:tabs>
              <w:rPr>
                <w:sz w:val="22"/>
                <w:szCs w:val="22"/>
                <w:lang w:eastAsia="ru-RU"/>
              </w:rPr>
            </w:pPr>
            <w:r w:rsidRPr="00CE2D93">
              <w:rPr>
                <w:sz w:val="22"/>
                <w:szCs w:val="22"/>
                <w:lang w:eastAsia="ru-RU"/>
              </w:rPr>
              <w:t>- подбирать адекватные методы для диагностики различных психических свойств и процессов личности;</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b/>
                <w:sz w:val="22"/>
                <w:szCs w:val="22"/>
                <w:lang w:eastAsia="ru-RU"/>
              </w:rPr>
              <w:t>владеть:</w:t>
            </w:r>
          </w:p>
          <w:p w:rsidR="00CE2D93" w:rsidRPr="00CE2D93" w:rsidRDefault="00CE2D93" w:rsidP="00B3318E">
            <w:pPr>
              <w:tabs>
                <w:tab w:val="num" w:pos="0"/>
                <w:tab w:val="left" w:pos="284"/>
                <w:tab w:val="right" w:leader="underscore" w:pos="9639"/>
              </w:tabs>
              <w:jc w:val="both"/>
              <w:rPr>
                <w:b/>
                <w:sz w:val="22"/>
                <w:szCs w:val="22"/>
                <w:lang w:eastAsia="ru-RU"/>
              </w:rPr>
            </w:pPr>
            <w:r w:rsidRPr="00CE2D93">
              <w:rPr>
                <w:sz w:val="22"/>
                <w:szCs w:val="22"/>
                <w:lang w:eastAsia="ru-RU"/>
              </w:rPr>
              <w:t xml:space="preserve">-  способами оценки адекватности методов для </w:t>
            </w:r>
            <w:r w:rsidRPr="00CE2D93">
              <w:rPr>
                <w:sz w:val="22"/>
                <w:szCs w:val="22"/>
                <w:lang w:eastAsia="ru-RU"/>
              </w:rPr>
              <w:lastRenderedPageBreak/>
              <w:t>изучения различных характеристик и проблем личности.</w:t>
            </w:r>
          </w:p>
        </w:tc>
      </w:tr>
      <w:tr w:rsidR="00CE2D93" w:rsidRPr="00CE2D93" w:rsidTr="00B3318E">
        <w:tc>
          <w:tcPr>
            <w:tcW w:w="1242" w:type="dxa"/>
            <w:shd w:val="clear" w:color="auto" w:fill="auto"/>
          </w:tcPr>
          <w:p w:rsidR="00CE2D93" w:rsidRPr="00CE2D93" w:rsidRDefault="00CE2D93" w:rsidP="00B3318E">
            <w:pPr>
              <w:tabs>
                <w:tab w:val="num" w:pos="0"/>
                <w:tab w:val="left" w:pos="284"/>
                <w:tab w:val="right" w:leader="underscore" w:pos="9639"/>
              </w:tabs>
              <w:jc w:val="both"/>
              <w:rPr>
                <w:bCs/>
                <w:sz w:val="22"/>
                <w:szCs w:val="22"/>
              </w:rPr>
            </w:pPr>
            <w:r w:rsidRPr="00CE2D93">
              <w:rPr>
                <w:bCs/>
                <w:sz w:val="22"/>
                <w:szCs w:val="22"/>
              </w:rPr>
              <w:lastRenderedPageBreak/>
              <w:t>ПК-40</w:t>
            </w:r>
          </w:p>
        </w:tc>
        <w:tc>
          <w:tcPr>
            <w:tcW w:w="2977" w:type="dxa"/>
            <w:shd w:val="clear" w:color="auto" w:fill="auto"/>
          </w:tcPr>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способность</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представлять</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научному</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сообществу</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научные исследовательские достижения в виде научных статей, докладов, мультимедийных презентаций в соответствии с принятыми стандартами и</w:t>
            </w:r>
          </w:p>
          <w:p w:rsidR="00CE2D93" w:rsidRPr="00CE2D93" w:rsidRDefault="00CE2D93" w:rsidP="00B3318E">
            <w:pPr>
              <w:pStyle w:val="210"/>
              <w:shd w:val="clear" w:color="auto" w:fill="auto"/>
              <w:spacing w:line="240" w:lineRule="auto"/>
              <w:ind w:firstLine="0"/>
              <w:rPr>
                <w:rFonts w:ascii="Times New Roman" w:hAnsi="Times New Roman" w:cs="Times New Roman"/>
              </w:rPr>
            </w:pPr>
            <w:r w:rsidRPr="00CE2D93">
              <w:rPr>
                <w:rFonts w:ascii="Times New Roman" w:hAnsi="Times New Roman" w:cs="Times New Roman"/>
              </w:rPr>
              <w:t>форматами профессионального сообщества;</w:t>
            </w:r>
          </w:p>
        </w:tc>
        <w:tc>
          <w:tcPr>
            <w:tcW w:w="5352" w:type="dxa"/>
            <w:gridSpan w:val="2"/>
            <w:shd w:val="clear" w:color="auto" w:fill="auto"/>
          </w:tcPr>
          <w:p w:rsidR="00CE2D93" w:rsidRPr="00CE2D93" w:rsidRDefault="00CE2D93" w:rsidP="00B3318E">
            <w:pPr>
              <w:pStyle w:val="a4"/>
              <w:jc w:val="both"/>
              <w:rPr>
                <w:sz w:val="22"/>
                <w:szCs w:val="22"/>
                <w:lang w:val="ru-RU"/>
              </w:rPr>
            </w:pPr>
            <w:r w:rsidRPr="00CE2D93">
              <w:rPr>
                <w:rStyle w:val="11pt17"/>
                <w:lang w:val="ru-RU"/>
              </w:rPr>
              <w:t>знать:</w:t>
            </w:r>
            <w:r w:rsidRPr="00CE2D93">
              <w:rPr>
                <w:sz w:val="22"/>
                <w:szCs w:val="22"/>
                <w:lang w:val="ru-RU"/>
              </w:rPr>
              <w:t xml:space="preserve"> принятые в научном сообществе требования, стандарты и форматы представления результатов проведенного научного исследования; </w:t>
            </w:r>
          </w:p>
          <w:p w:rsidR="00CE2D93" w:rsidRPr="00CE2D93" w:rsidRDefault="00CE2D93" w:rsidP="00B3318E">
            <w:pPr>
              <w:pStyle w:val="a4"/>
              <w:jc w:val="both"/>
              <w:rPr>
                <w:sz w:val="22"/>
                <w:szCs w:val="22"/>
                <w:lang w:val="ru-RU"/>
              </w:rPr>
            </w:pPr>
            <w:r w:rsidRPr="00CE2D93">
              <w:rPr>
                <w:rStyle w:val="11pt17"/>
                <w:lang w:val="ru-RU"/>
              </w:rPr>
              <w:t>уметь:</w:t>
            </w:r>
            <w:r w:rsidRPr="00CE2D93">
              <w:rPr>
                <w:sz w:val="22"/>
                <w:szCs w:val="22"/>
                <w:lang w:val="ru-RU"/>
              </w:rPr>
              <w:t xml:space="preserve"> обобщать, грамотно оформлять и представлять научному сообществу результаты научного исследования в виде докладов, научных публикаций и мультимедийных презентаций в соответствии с действующими стандартами профессионального сообщества;</w:t>
            </w:r>
          </w:p>
          <w:p w:rsidR="00CE2D93" w:rsidRPr="00CE2D93" w:rsidRDefault="00CE2D93" w:rsidP="00B3318E">
            <w:pPr>
              <w:suppressAutoHyphens w:val="0"/>
              <w:autoSpaceDE w:val="0"/>
              <w:autoSpaceDN w:val="0"/>
              <w:adjustRightInd w:val="0"/>
              <w:jc w:val="both"/>
              <w:rPr>
                <w:b/>
                <w:sz w:val="22"/>
                <w:szCs w:val="22"/>
                <w:lang w:eastAsia="ru-RU"/>
              </w:rPr>
            </w:pPr>
            <w:r w:rsidRPr="00CE2D93">
              <w:rPr>
                <w:rStyle w:val="11pt16"/>
              </w:rPr>
              <w:t>владеть:</w:t>
            </w:r>
            <w:r w:rsidRPr="00CE2D93">
              <w:rPr>
                <w:sz w:val="22"/>
                <w:szCs w:val="22"/>
              </w:rPr>
              <w:t xml:space="preserve"> навыками и технологиями устной, письменной (в том числе и на иностранном языке) и образной презентации выполненных научных проектов (в том числе и в процедуре защиты ВКР).</w:t>
            </w:r>
          </w:p>
        </w:tc>
      </w:tr>
    </w:tbl>
    <w:p w:rsidR="00D7588B" w:rsidRPr="00D7588B" w:rsidRDefault="00D7588B" w:rsidP="00D7588B">
      <w:pPr>
        <w:tabs>
          <w:tab w:val="left" w:pos="0"/>
          <w:tab w:val="right" w:leader="underscore" w:pos="9639"/>
        </w:tabs>
        <w:ind w:firstLine="709"/>
        <w:jc w:val="both"/>
        <w:rPr>
          <w:i/>
          <w:sz w:val="16"/>
          <w:szCs w:val="16"/>
        </w:rPr>
      </w:pPr>
    </w:p>
    <w:p w:rsidR="00B05E7D" w:rsidRPr="00606C2E" w:rsidRDefault="00B05E7D" w:rsidP="00B05E7D">
      <w:pPr>
        <w:tabs>
          <w:tab w:val="right" w:leader="underscore" w:pos="9356"/>
        </w:tabs>
        <w:spacing w:line="360" w:lineRule="auto"/>
        <w:ind w:firstLine="709"/>
        <w:jc w:val="both"/>
        <w:rPr>
          <w:bCs/>
        </w:rPr>
      </w:pPr>
      <w:r>
        <w:rPr>
          <w:b/>
          <w:bCs/>
          <w:sz w:val="28"/>
          <w:szCs w:val="28"/>
        </w:rPr>
        <w:t>4</w:t>
      </w:r>
      <w:r w:rsidRPr="00A24F05">
        <w:rPr>
          <w:b/>
          <w:bCs/>
          <w:sz w:val="28"/>
          <w:szCs w:val="28"/>
        </w:rPr>
        <w:t xml:space="preserve">. Место и время </w:t>
      </w:r>
      <w:r>
        <w:rPr>
          <w:b/>
          <w:bCs/>
          <w:sz w:val="28"/>
          <w:szCs w:val="28"/>
        </w:rPr>
        <w:t>выполнения НИР</w:t>
      </w:r>
      <w:r w:rsidR="009C15C6" w:rsidRPr="009C15C6">
        <w:rPr>
          <w:b/>
          <w:bCs/>
          <w:sz w:val="28"/>
          <w:szCs w:val="28"/>
        </w:rPr>
        <w:t>, способы проведения практики</w:t>
      </w:r>
    </w:p>
    <w:p w:rsidR="00B05813" w:rsidRPr="00B05813" w:rsidRDefault="00B05813" w:rsidP="00B05813">
      <w:pPr>
        <w:ind w:firstLine="567"/>
        <w:jc w:val="both"/>
        <w:rPr>
          <w:color w:val="000000"/>
          <w:sz w:val="28"/>
          <w:szCs w:val="28"/>
          <w:lang w:eastAsia="ru-RU"/>
        </w:rPr>
      </w:pPr>
      <w:r w:rsidRPr="00B05813">
        <w:rPr>
          <w:color w:val="000000"/>
          <w:sz w:val="28"/>
          <w:szCs w:val="28"/>
          <w:lang w:eastAsia="ru-RU"/>
        </w:rPr>
        <w:t xml:space="preserve">Научно-исследовательская работа </w:t>
      </w:r>
      <w:r w:rsidR="00652713">
        <w:rPr>
          <w:color w:val="000000"/>
          <w:sz w:val="28"/>
          <w:szCs w:val="28"/>
          <w:lang w:eastAsia="ru-RU"/>
        </w:rPr>
        <w:t>магистрантов</w:t>
      </w:r>
      <w:r w:rsidRPr="00B05813">
        <w:rPr>
          <w:color w:val="000000"/>
          <w:sz w:val="28"/>
          <w:szCs w:val="28"/>
          <w:lang w:eastAsia="ru-RU"/>
        </w:rPr>
        <w:t xml:space="preserve"> организуется на базе: НГПУ им. К.Минина, кафедра практической психологии, а также в организациях, в которых магистранты могут работать в качестве </w:t>
      </w:r>
      <w:r w:rsidR="00B423FC">
        <w:rPr>
          <w:color w:val="000000"/>
          <w:sz w:val="28"/>
          <w:szCs w:val="28"/>
          <w:lang w:eastAsia="ru-RU"/>
        </w:rPr>
        <w:t xml:space="preserve">педагогов и </w:t>
      </w:r>
      <w:r w:rsidRPr="00B05813">
        <w:rPr>
          <w:color w:val="000000"/>
          <w:sz w:val="28"/>
          <w:szCs w:val="28"/>
          <w:lang w:eastAsia="ru-RU"/>
        </w:rPr>
        <w:t xml:space="preserve">психологов: в </w:t>
      </w:r>
      <w:r w:rsidR="00B423FC">
        <w:rPr>
          <w:color w:val="000000"/>
          <w:sz w:val="28"/>
          <w:szCs w:val="28"/>
          <w:lang w:eastAsia="ru-RU"/>
        </w:rPr>
        <w:t>образовательных организациях различных видов</w:t>
      </w:r>
      <w:r w:rsidRPr="00B05813">
        <w:rPr>
          <w:color w:val="000000"/>
          <w:sz w:val="28"/>
          <w:szCs w:val="28"/>
          <w:lang w:eastAsia="ru-RU"/>
        </w:rPr>
        <w:t xml:space="preserve">, </w:t>
      </w:r>
      <w:r w:rsidR="00B423FC">
        <w:rPr>
          <w:color w:val="000000"/>
          <w:sz w:val="28"/>
          <w:szCs w:val="28"/>
          <w:lang w:eastAsia="ru-RU"/>
        </w:rPr>
        <w:t xml:space="preserve"> </w:t>
      </w:r>
      <w:r w:rsidRPr="00B05813">
        <w:rPr>
          <w:color w:val="000000"/>
          <w:sz w:val="28"/>
          <w:szCs w:val="28"/>
          <w:lang w:eastAsia="ru-RU"/>
        </w:rPr>
        <w:t xml:space="preserve">в центрах психолого-педагогической и </w:t>
      </w:r>
      <w:proofErr w:type="gramStart"/>
      <w:r w:rsidRPr="00B05813">
        <w:rPr>
          <w:color w:val="000000"/>
          <w:sz w:val="28"/>
          <w:szCs w:val="28"/>
          <w:lang w:eastAsia="ru-RU"/>
        </w:rPr>
        <w:t>медико-социальной</w:t>
      </w:r>
      <w:proofErr w:type="gramEnd"/>
      <w:r w:rsidRPr="00B05813">
        <w:rPr>
          <w:color w:val="000000"/>
          <w:sz w:val="28"/>
          <w:szCs w:val="28"/>
          <w:lang w:eastAsia="ru-RU"/>
        </w:rPr>
        <w:t xml:space="preserve"> поддержки</w:t>
      </w:r>
      <w:r w:rsidR="00B423FC">
        <w:rPr>
          <w:color w:val="000000"/>
          <w:sz w:val="28"/>
          <w:szCs w:val="28"/>
          <w:lang w:eastAsia="ru-RU"/>
        </w:rPr>
        <w:t xml:space="preserve"> детей</w:t>
      </w:r>
      <w:r w:rsidRPr="00B05813">
        <w:rPr>
          <w:color w:val="000000"/>
          <w:sz w:val="28"/>
          <w:szCs w:val="28"/>
          <w:lang w:eastAsia="ru-RU"/>
        </w:rPr>
        <w:t>,</w:t>
      </w:r>
      <w:r w:rsidR="009B688A">
        <w:rPr>
          <w:color w:val="000000"/>
          <w:sz w:val="28"/>
          <w:szCs w:val="28"/>
          <w:lang w:eastAsia="ru-RU"/>
        </w:rPr>
        <w:t xml:space="preserve"> реабилитационных центрах,</w:t>
      </w:r>
      <w:r w:rsidRPr="00B05813">
        <w:rPr>
          <w:color w:val="000000"/>
          <w:sz w:val="28"/>
          <w:szCs w:val="28"/>
          <w:lang w:eastAsia="ru-RU"/>
        </w:rPr>
        <w:t xml:space="preserve"> </w:t>
      </w:r>
      <w:r w:rsidR="00B423FC">
        <w:rPr>
          <w:color w:val="000000"/>
          <w:sz w:val="28"/>
          <w:szCs w:val="28"/>
          <w:lang w:eastAsia="ru-RU"/>
        </w:rPr>
        <w:t>в центрах психолого-медико-педагогической помощи детям, в организациях дополнительного детского образования и</w:t>
      </w:r>
      <w:r w:rsidRPr="00B05813">
        <w:rPr>
          <w:color w:val="000000"/>
          <w:sz w:val="28"/>
          <w:szCs w:val="28"/>
          <w:lang w:eastAsia="ru-RU"/>
        </w:rPr>
        <w:t xml:space="preserve"> т.д.</w:t>
      </w:r>
    </w:p>
    <w:p w:rsidR="00B05813" w:rsidRDefault="00B05813" w:rsidP="00B05813">
      <w:pPr>
        <w:ind w:firstLine="567"/>
        <w:jc w:val="both"/>
        <w:rPr>
          <w:color w:val="000000"/>
          <w:sz w:val="28"/>
          <w:szCs w:val="28"/>
          <w:lang w:eastAsia="ru-RU"/>
        </w:rPr>
      </w:pPr>
      <w:r w:rsidRPr="00B05813">
        <w:rPr>
          <w:color w:val="000000"/>
          <w:sz w:val="28"/>
          <w:szCs w:val="28"/>
          <w:lang w:eastAsia="ru-RU"/>
        </w:rPr>
        <w:t xml:space="preserve">Сроки и время проведения </w:t>
      </w:r>
      <w:r w:rsidR="00B423FC">
        <w:rPr>
          <w:color w:val="000000"/>
          <w:sz w:val="28"/>
          <w:szCs w:val="28"/>
          <w:lang w:eastAsia="ru-RU"/>
        </w:rPr>
        <w:t>научно-исследовательской работы</w:t>
      </w:r>
      <w:r w:rsidRPr="00B05813">
        <w:rPr>
          <w:color w:val="000000"/>
          <w:sz w:val="28"/>
          <w:szCs w:val="28"/>
          <w:lang w:eastAsia="ru-RU"/>
        </w:rPr>
        <w:t xml:space="preserve"> определяются учебным планом и графиком учебного процесса.</w:t>
      </w:r>
    </w:p>
    <w:p w:rsidR="009C15C6" w:rsidRPr="009C15C6" w:rsidRDefault="009C15C6" w:rsidP="009C15C6">
      <w:pPr>
        <w:ind w:firstLine="567"/>
        <w:jc w:val="both"/>
        <w:rPr>
          <w:sz w:val="28"/>
          <w:szCs w:val="28"/>
          <w:lang w:eastAsia="ru-RU"/>
        </w:rPr>
      </w:pPr>
      <w:r w:rsidRPr="009C15C6">
        <w:rPr>
          <w:bCs/>
          <w:sz w:val="28"/>
          <w:szCs w:val="28"/>
          <w:lang w:eastAsia="ru-RU"/>
        </w:rPr>
        <w:t>Способ проведения практики – стационарная; выездная.</w:t>
      </w:r>
    </w:p>
    <w:p w:rsidR="009C15C6" w:rsidRPr="009C15C6" w:rsidRDefault="009C15C6" w:rsidP="009C15C6">
      <w:pPr>
        <w:ind w:firstLine="567"/>
        <w:jc w:val="both"/>
        <w:rPr>
          <w:sz w:val="28"/>
          <w:szCs w:val="28"/>
          <w:lang w:eastAsia="ru-RU"/>
        </w:rPr>
      </w:pPr>
      <w:r w:rsidRPr="009C15C6">
        <w:rPr>
          <w:sz w:val="28"/>
          <w:szCs w:val="28"/>
          <w:lang w:eastAsia="ru-RU"/>
        </w:rPr>
        <w:t xml:space="preserve">Выездная практика организуется только при наличии заявления обучающегося. </w:t>
      </w:r>
    </w:p>
    <w:p w:rsidR="00FB6089" w:rsidRPr="00FB6089" w:rsidRDefault="00FB6089" w:rsidP="00FB6089">
      <w:pPr>
        <w:tabs>
          <w:tab w:val="left" w:pos="708"/>
          <w:tab w:val="right" w:leader="underscore" w:pos="9639"/>
        </w:tabs>
        <w:ind w:firstLine="709"/>
        <w:jc w:val="both"/>
        <w:rPr>
          <w:i/>
        </w:rPr>
      </w:pPr>
    </w:p>
    <w:p w:rsidR="00B05E7D" w:rsidRPr="00A24F05" w:rsidRDefault="0098059C" w:rsidP="00D7588B">
      <w:pPr>
        <w:tabs>
          <w:tab w:val="left" w:pos="284"/>
          <w:tab w:val="right" w:leader="underscore" w:pos="9639"/>
        </w:tabs>
        <w:spacing w:line="360" w:lineRule="auto"/>
        <w:ind w:firstLine="709"/>
        <w:jc w:val="both"/>
        <w:rPr>
          <w:b/>
          <w:bCs/>
          <w:sz w:val="28"/>
          <w:szCs w:val="28"/>
        </w:rPr>
      </w:pPr>
      <w:r>
        <w:rPr>
          <w:b/>
          <w:bCs/>
          <w:sz w:val="28"/>
          <w:szCs w:val="28"/>
        </w:rPr>
        <w:t>5</w:t>
      </w:r>
      <w:r w:rsidR="00B05E7D" w:rsidRPr="00A24F05">
        <w:rPr>
          <w:b/>
          <w:bCs/>
          <w:sz w:val="28"/>
          <w:szCs w:val="28"/>
        </w:rPr>
        <w:t xml:space="preserve">. Объём </w:t>
      </w:r>
      <w:r>
        <w:rPr>
          <w:b/>
          <w:bCs/>
          <w:sz w:val="28"/>
          <w:szCs w:val="28"/>
        </w:rPr>
        <w:t>НИР</w:t>
      </w:r>
      <w:r w:rsidR="00B05E7D" w:rsidRPr="00A24F05">
        <w:rPr>
          <w:b/>
          <w:bCs/>
          <w:sz w:val="28"/>
          <w:szCs w:val="28"/>
        </w:rPr>
        <w:t xml:space="preserve"> и её продолжительность</w:t>
      </w:r>
    </w:p>
    <w:p w:rsidR="00B05E7D" w:rsidRPr="00A24F05" w:rsidRDefault="00B05E7D" w:rsidP="00D7588B">
      <w:pPr>
        <w:tabs>
          <w:tab w:val="left" w:pos="284"/>
          <w:tab w:val="right" w:leader="underscore" w:pos="9639"/>
        </w:tabs>
        <w:ind w:firstLine="709"/>
        <w:jc w:val="both"/>
        <w:rPr>
          <w:sz w:val="28"/>
          <w:szCs w:val="28"/>
        </w:rPr>
      </w:pPr>
      <w:r w:rsidRPr="00A24F05">
        <w:rPr>
          <w:sz w:val="28"/>
          <w:szCs w:val="28"/>
        </w:rPr>
        <w:t xml:space="preserve">Общий объём </w:t>
      </w:r>
      <w:r w:rsidR="0098059C">
        <w:rPr>
          <w:sz w:val="28"/>
          <w:szCs w:val="28"/>
        </w:rPr>
        <w:t>НИР</w:t>
      </w:r>
      <w:r w:rsidRPr="00A24F05">
        <w:rPr>
          <w:sz w:val="28"/>
          <w:szCs w:val="28"/>
        </w:rPr>
        <w:t xml:space="preserve"> составляет </w:t>
      </w:r>
      <w:r w:rsidR="00B423FC">
        <w:rPr>
          <w:sz w:val="28"/>
          <w:szCs w:val="28"/>
        </w:rPr>
        <w:t>15</w:t>
      </w:r>
      <w:r w:rsidR="00652713">
        <w:rPr>
          <w:sz w:val="28"/>
          <w:szCs w:val="28"/>
        </w:rPr>
        <w:t xml:space="preserve"> </w:t>
      </w:r>
      <w:r w:rsidRPr="00A24F05">
        <w:rPr>
          <w:sz w:val="28"/>
          <w:szCs w:val="28"/>
        </w:rPr>
        <w:t xml:space="preserve"> зачетных единиц.</w:t>
      </w:r>
    </w:p>
    <w:p w:rsidR="00D7588B" w:rsidRDefault="00B05E7D" w:rsidP="00D7588B">
      <w:pPr>
        <w:tabs>
          <w:tab w:val="left" w:pos="284"/>
          <w:tab w:val="right" w:leader="underscore" w:pos="9639"/>
        </w:tabs>
        <w:ind w:firstLine="709"/>
        <w:jc w:val="both"/>
        <w:rPr>
          <w:i/>
          <w:sz w:val="28"/>
          <w:szCs w:val="28"/>
        </w:rPr>
      </w:pPr>
      <w:r w:rsidRPr="00A24F05">
        <w:rPr>
          <w:sz w:val="28"/>
          <w:szCs w:val="28"/>
        </w:rPr>
        <w:t xml:space="preserve">Продолжительность </w:t>
      </w:r>
      <w:r w:rsidR="0098059C">
        <w:rPr>
          <w:sz w:val="28"/>
          <w:szCs w:val="28"/>
        </w:rPr>
        <w:t>НИР</w:t>
      </w:r>
      <w:r w:rsidR="00D7588B">
        <w:rPr>
          <w:i/>
          <w:sz w:val="28"/>
          <w:szCs w:val="28"/>
        </w:rPr>
        <w:t>:</w:t>
      </w:r>
    </w:p>
    <w:p w:rsidR="00B05E7D" w:rsidRPr="0075162C" w:rsidRDefault="00B423FC" w:rsidP="00D7588B">
      <w:pPr>
        <w:tabs>
          <w:tab w:val="left" w:pos="284"/>
          <w:tab w:val="right" w:leader="underscore" w:pos="9639"/>
        </w:tabs>
        <w:ind w:firstLine="709"/>
        <w:jc w:val="both"/>
        <w:rPr>
          <w:sz w:val="28"/>
          <w:szCs w:val="28"/>
        </w:rPr>
      </w:pPr>
      <w:r w:rsidRPr="0075162C">
        <w:rPr>
          <w:sz w:val="28"/>
          <w:szCs w:val="28"/>
        </w:rPr>
        <w:t>1</w:t>
      </w:r>
      <w:r w:rsidR="00F83334" w:rsidRPr="0075162C">
        <w:rPr>
          <w:sz w:val="28"/>
          <w:szCs w:val="28"/>
        </w:rPr>
        <w:t xml:space="preserve"> семестр</w:t>
      </w:r>
      <w:r w:rsidR="00F83334" w:rsidRPr="0075162C">
        <w:rPr>
          <w:i/>
          <w:sz w:val="28"/>
          <w:szCs w:val="28"/>
        </w:rPr>
        <w:t xml:space="preserve">: </w:t>
      </w:r>
      <w:r w:rsidR="00D7588B" w:rsidRPr="0075162C">
        <w:rPr>
          <w:sz w:val="28"/>
          <w:szCs w:val="28"/>
        </w:rPr>
        <w:t xml:space="preserve"> </w:t>
      </w:r>
      <w:r w:rsidR="00652713" w:rsidRPr="0075162C">
        <w:rPr>
          <w:sz w:val="28"/>
          <w:szCs w:val="28"/>
        </w:rPr>
        <w:t>4</w:t>
      </w:r>
      <w:r w:rsidR="00B05E7D" w:rsidRPr="0075162C">
        <w:rPr>
          <w:sz w:val="28"/>
          <w:szCs w:val="28"/>
        </w:rPr>
        <w:t xml:space="preserve"> </w:t>
      </w:r>
      <w:proofErr w:type="spellStart"/>
      <w:r w:rsidRPr="0075162C">
        <w:rPr>
          <w:sz w:val="28"/>
          <w:szCs w:val="28"/>
        </w:rPr>
        <w:t>з.е</w:t>
      </w:r>
      <w:proofErr w:type="spellEnd"/>
      <w:r w:rsidRPr="0075162C">
        <w:rPr>
          <w:sz w:val="28"/>
          <w:szCs w:val="28"/>
        </w:rPr>
        <w:t>.</w:t>
      </w:r>
      <w:r w:rsidR="00B05E7D" w:rsidRPr="0075162C">
        <w:rPr>
          <w:sz w:val="28"/>
          <w:szCs w:val="28"/>
        </w:rPr>
        <w:t xml:space="preserve"> </w:t>
      </w:r>
      <w:r w:rsidR="0098059C" w:rsidRPr="0075162C">
        <w:rPr>
          <w:sz w:val="28"/>
          <w:szCs w:val="28"/>
        </w:rPr>
        <w:t xml:space="preserve">/ </w:t>
      </w:r>
      <w:r w:rsidRPr="0075162C">
        <w:rPr>
          <w:sz w:val="28"/>
          <w:szCs w:val="28"/>
        </w:rPr>
        <w:t>144</w:t>
      </w:r>
      <w:r w:rsidR="00652713" w:rsidRPr="0075162C">
        <w:rPr>
          <w:sz w:val="28"/>
          <w:szCs w:val="28"/>
        </w:rPr>
        <w:t xml:space="preserve"> </w:t>
      </w:r>
      <w:proofErr w:type="gramStart"/>
      <w:r w:rsidR="00B05E7D" w:rsidRPr="0075162C">
        <w:rPr>
          <w:sz w:val="28"/>
          <w:szCs w:val="28"/>
        </w:rPr>
        <w:t>академических</w:t>
      </w:r>
      <w:proofErr w:type="gramEnd"/>
      <w:r w:rsidR="00B05E7D" w:rsidRPr="0075162C">
        <w:rPr>
          <w:sz w:val="28"/>
          <w:szCs w:val="28"/>
        </w:rPr>
        <w:t xml:space="preserve"> час</w:t>
      </w:r>
      <w:r w:rsidRPr="0075162C">
        <w:rPr>
          <w:sz w:val="28"/>
          <w:szCs w:val="28"/>
        </w:rPr>
        <w:t>а,</w:t>
      </w:r>
    </w:p>
    <w:p w:rsidR="00B423FC" w:rsidRPr="0075162C" w:rsidRDefault="00B423FC" w:rsidP="00D7588B">
      <w:pPr>
        <w:tabs>
          <w:tab w:val="left" w:pos="284"/>
          <w:tab w:val="right" w:leader="underscore" w:pos="9639"/>
        </w:tabs>
        <w:ind w:firstLine="709"/>
        <w:jc w:val="both"/>
        <w:rPr>
          <w:sz w:val="28"/>
          <w:szCs w:val="28"/>
        </w:rPr>
      </w:pPr>
      <w:r w:rsidRPr="0075162C">
        <w:rPr>
          <w:sz w:val="28"/>
          <w:szCs w:val="28"/>
        </w:rPr>
        <w:t>2 семестр</w:t>
      </w:r>
      <w:r w:rsidR="00DA2C0C" w:rsidRPr="0075162C">
        <w:rPr>
          <w:sz w:val="28"/>
          <w:szCs w:val="28"/>
        </w:rPr>
        <w:t xml:space="preserve">: 7 </w:t>
      </w:r>
      <w:proofErr w:type="spellStart"/>
      <w:r w:rsidR="00DA2C0C" w:rsidRPr="0075162C">
        <w:rPr>
          <w:sz w:val="28"/>
          <w:szCs w:val="28"/>
        </w:rPr>
        <w:t>з.е</w:t>
      </w:r>
      <w:proofErr w:type="spellEnd"/>
      <w:r w:rsidR="00DA2C0C" w:rsidRPr="0075162C">
        <w:rPr>
          <w:sz w:val="28"/>
          <w:szCs w:val="28"/>
        </w:rPr>
        <w:t>./ 252</w:t>
      </w:r>
      <w:r w:rsidR="00DA2C0C" w:rsidRPr="0075162C">
        <w:t xml:space="preserve"> </w:t>
      </w:r>
      <w:proofErr w:type="gramStart"/>
      <w:r w:rsidR="00DA2C0C" w:rsidRPr="0075162C">
        <w:rPr>
          <w:sz w:val="28"/>
          <w:szCs w:val="28"/>
        </w:rPr>
        <w:t>академических</w:t>
      </w:r>
      <w:proofErr w:type="gramEnd"/>
      <w:r w:rsidR="00DA2C0C" w:rsidRPr="0075162C">
        <w:rPr>
          <w:sz w:val="28"/>
          <w:szCs w:val="28"/>
        </w:rPr>
        <w:t xml:space="preserve"> часа,</w:t>
      </w:r>
    </w:p>
    <w:p w:rsidR="00DA2C0C" w:rsidRDefault="00DA2C0C" w:rsidP="00D7588B">
      <w:pPr>
        <w:tabs>
          <w:tab w:val="left" w:pos="284"/>
          <w:tab w:val="right" w:leader="underscore" w:pos="9639"/>
        </w:tabs>
        <w:ind w:firstLine="709"/>
        <w:jc w:val="both"/>
        <w:rPr>
          <w:b/>
          <w:bCs/>
          <w:sz w:val="28"/>
          <w:szCs w:val="28"/>
        </w:rPr>
      </w:pPr>
      <w:r w:rsidRPr="0075162C">
        <w:rPr>
          <w:sz w:val="28"/>
          <w:szCs w:val="28"/>
        </w:rPr>
        <w:t xml:space="preserve">3 семестр: 4 </w:t>
      </w:r>
      <w:proofErr w:type="spellStart"/>
      <w:r w:rsidRPr="0075162C">
        <w:rPr>
          <w:sz w:val="28"/>
          <w:szCs w:val="28"/>
        </w:rPr>
        <w:t>з.е</w:t>
      </w:r>
      <w:proofErr w:type="spellEnd"/>
      <w:r w:rsidRPr="0075162C">
        <w:rPr>
          <w:sz w:val="28"/>
          <w:szCs w:val="28"/>
        </w:rPr>
        <w:t xml:space="preserve">. / 144 </w:t>
      </w:r>
      <w:proofErr w:type="gramStart"/>
      <w:r w:rsidRPr="0075162C">
        <w:rPr>
          <w:sz w:val="28"/>
          <w:szCs w:val="28"/>
        </w:rPr>
        <w:t>академических</w:t>
      </w:r>
      <w:proofErr w:type="gramEnd"/>
      <w:r w:rsidRPr="0075162C">
        <w:rPr>
          <w:sz w:val="28"/>
          <w:szCs w:val="28"/>
        </w:rPr>
        <w:t xml:space="preserve"> часа.</w:t>
      </w:r>
    </w:p>
    <w:p w:rsidR="003F2225" w:rsidRDefault="003F2225" w:rsidP="004B190D">
      <w:pPr>
        <w:tabs>
          <w:tab w:val="right" w:leader="underscore" w:pos="9356"/>
        </w:tabs>
        <w:ind w:firstLine="709"/>
        <w:jc w:val="both"/>
        <w:rPr>
          <w:b/>
          <w:bCs/>
          <w:sz w:val="28"/>
          <w:szCs w:val="28"/>
        </w:rPr>
      </w:pPr>
    </w:p>
    <w:p w:rsidR="004B190D" w:rsidRDefault="00671A2F" w:rsidP="00F83334">
      <w:pPr>
        <w:tabs>
          <w:tab w:val="right" w:leader="underscore" w:pos="9356"/>
        </w:tabs>
        <w:spacing w:line="360" w:lineRule="auto"/>
        <w:ind w:firstLine="709"/>
        <w:jc w:val="both"/>
        <w:rPr>
          <w:b/>
          <w:bCs/>
          <w:sz w:val="28"/>
          <w:szCs w:val="28"/>
        </w:rPr>
      </w:pPr>
      <w:r>
        <w:rPr>
          <w:b/>
          <w:bCs/>
          <w:sz w:val="28"/>
          <w:szCs w:val="28"/>
        </w:rPr>
        <w:t>6</w:t>
      </w:r>
      <w:r w:rsidR="004B190D">
        <w:rPr>
          <w:b/>
          <w:bCs/>
          <w:sz w:val="28"/>
          <w:szCs w:val="28"/>
        </w:rPr>
        <w:t xml:space="preserve">. </w:t>
      </w:r>
      <w:r w:rsidR="004B190D" w:rsidRPr="004B190D">
        <w:rPr>
          <w:b/>
          <w:bCs/>
          <w:sz w:val="28"/>
          <w:szCs w:val="28"/>
        </w:rPr>
        <w:t>Структура и содержание НИР</w:t>
      </w:r>
    </w:p>
    <w:p w:rsidR="00002E0A" w:rsidRPr="004B190D" w:rsidRDefault="00002E0A" w:rsidP="00002E0A">
      <w:pPr>
        <w:tabs>
          <w:tab w:val="right" w:leader="underscore" w:pos="9356"/>
        </w:tabs>
        <w:ind w:firstLine="709"/>
        <w:jc w:val="both"/>
        <w:rPr>
          <w:b/>
          <w:bCs/>
          <w:sz w:val="28"/>
          <w:szCs w:val="28"/>
        </w:rPr>
      </w:pPr>
      <w:r>
        <w:rPr>
          <w:b/>
          <w:bCs/>
          <w:sz w:val="28"/>
          <w:szCs w:val="28"/>
        </w:rPr>
        <w:t xml:space="preserve">6.1 </w:t>
      </w:r>
      <w:r w:rsidRPr="004B190D">
        <w:rPr>
          <w:b/>
          <w:bCs/>
          <w:sz w:val="28"/>
          <w:szCs w:val="28"/>
        </w:rPr>
        <w:t>Тематика НИР</w:t>
      </w:r>
    </w:p>
    <w:p w:rsidR="00002E0A" w:rsidRPr="009571B3" w:rsidRDefault="00002E0A" w:rsidP="00002E0A">
      <w:pPr>
        <w:suppressAutoHyphens w:val="0"/>
        <w:autoSpaceDE w:val="0"/>
        <w:autoSpaceDN w:val="0"/>
        <w:adjustRightInd w:val="0"/>
        <w:ind w:firstLine="709"/>
        <w:jc w:val="both"/>
        <w:rPr>
          <w:rFonts w:eastAsia="Calibri"/>
          <w:sz w:val="28"/>
          <w:szCs w:val="28"/>
          <w:lang w:eastAsia="en-US"/>
        </w:rPr>
      </w:pPr>
      <w:r w:rsidRPr="009571B3">
        <w:rPr>
          <w:rFonts w:eastAsia="Calibri"/>
          <w:sz w:val="28"/>
          <w:szCs w:val="28"/>
          <w:lang w:eastAsia="en-US"/>
        </w:rPr>
        <w:t xml:space="preserve">Примерная тематика научно-исследовательских работ магистрантов составляется с учетом основных направлений актуальных исследований </w:t>
      </w:r>
      <w:r>
        <w:rPr>
          <w:rFonts w:eastAsia="Calibri"/>
          <w:sz w:val="28"/>
          <w:szCs w:val="28"/>
          <w:lang w:eastAsia="en-US"/>
        </w:rPr>
        <w:t>психолого-педагогического направления</w:t>
      </w:r>
      <w:r w:rsidRPr="009571B3">
        <w:rPr>
          <w:rFonts w:eastAsia="Calibri"/>
          <w:sz w:val="28"/>
          <w:szCs w:val="28"/>
          <w:lang w:eastAsia="en-US"/>
        </w:rPr>
        <w:t xml:space="preserve">: </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 xml:space="preserve">Игра как средство коррекции тревожности у детей старшего дошкольного возраста </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 xml:space="preserve">Психологические особенности развития 6-летних детей с разным уровнем подвижности нервных процессов. </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Психологические условия профилактики конфликтов в системе детско-родительских отношений.</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lastRenderedPageBreak/>
        <w:t>Социально-психологические условия принятия родителями ребенка-инвалида.</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Особенности  эмоционально-волевого  развития младших школьников</w:t>
      </w:r>
      <w:proofErr w:type="gramStart"/>
      <w:r w:rsidRPr="0090217A">
        <w:rPr>
          <w:rFonts w:eastAsia="Calibri"/>
          <w:sz w:val="28"/>
          <w:szCs w:val="28"/>
          <w:lang w:val="ru-RU"/>
        </w:rPr>
        <w:t xml:space="preserve"> ,</w:t>
      </w:r>
      <w:proofErr w:type="gramEnd"/>
      <w:r w:rsidRPr="0090217A">
        <w:rPr>
          <w:rFonts w:eastAsia="Calibri"/>
          <w:sz w:val="28"/>
          <w:szCs w:val="28"/>
          <w:lang w:val="ru-RU"/>
        </w:rPr>
        <w:t xml:space="preserve"> воспитывающихся в семье и вне семьи.</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Развитие учебной деятельности школьников с разной степенью обучаемости.</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Развитие музыкальных способностей детей в условиях детского сада.</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Развитие математических способностей детей в условиях домашнего образования.</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Исследование психологических особенностей неуспевающих школьников.</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Социально-психологические факторы  девиантного поведения подростков и способы их преодоления.</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 xml:space="preserve">Коррекция страхов у детей посредством </w:t>
      </w:r>
      <w:proofErr w:type="spellStart"/>
      <w:r w:rsidRPr="0090217A">
        <w:rPr>
          <w:rFonts w:eastAsia="Calibri"/>
          <w:sz w:val="28"/>
          <w:szCs w:val="28"/>
          <w:lang w:val="ru-RU"/>
        </w:rPr>
        <w:t>сказкотерапии</w:t>
      </w:r>
      <w:proofErr w:type="spellEnd"/>
      <w:r w:rsidRPr="0090217A">
        <w:rPr>
          <w:rFonts w:eastAsia="Calibri"/>
          <w:sz w:val="28"/>
          <w:szCs w:val="28"/>
          <w:lang w:val="ru-RU"/>
        </w:rPr>
        <w:t>.</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Психолого-педагогическая программа развития мотивации младших школьников к учебной деятельности.</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Особенности психолого-педагогического сопровождения акцентуированных подростков.</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Психологические условия развития познавательных процессов у детей 5-6 лет на уроках рисования.</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Исследование процесса половой идентификации детей в неполных семьях.</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Психолого-педагогические  особенности работы в семьях с приемными детьми.</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Особенности коррекционной работы с подростками из неблагополучных семей.</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Психолого-педагогическое  сопровождение младших школьников в семье.</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Психолого-педагогические условия становления рефлексии детей с задержкой развития.</w:t>
      </w:r>
    </w:p>
    <w:p w:rsidR="00DC6E4C" w:rsidRPr="00DC6E4C" w:rsidRDefault="00DC6E4C" w:rsidP="00DC6E4C">
      <w:pPr>
        <w:pStyle w:val="a3"/>
        <w:numPr>
          <w:ilvl w:val="0"/>
          <w:numId w:val="23"/>
        </w:numPr>
        <w:tabs>
          <w:tab w:val="right" w:leader="underscore" w:pos="9356"/>
        </w:tabs>
        <w:ind w:left="0"/>
        <w:jc w:val="both"/>
        <w:rPr>
          <w:rFonts w:eastAsia="Calibri"/>
          <w:sz w:val="28"/>
          <w:szCs w:val="28"/>
          <w:lang w:val="ru-RU"/>
        </w:rPr>
      </w:pPr>
      <w:r w:rsidRPr="00DC6E4C">
        <w:rPr>
          <w:rFonts w:eastAsia="Calibri"/>
          <w:sz w:val="28"/>
          <w:szCs w:val="28"/>
          <w:lang w:val="ru-RU"/>
        </w:rPr>
        <w:t>Психолого-педагогические условия развития целеполагания у детей с разным темпом обучаемости.</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Психологические аспекты формирования мировоззрения и ценностных ориентаций школьников в процессе учебной деятельности.</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 xml:space="preserve">Формирование </w:t>
      </w:r>
      <w:proofErr w:type="spellStart"/>
      <w:r w:rsidRPr="0090217A">
        <w:rPr>
          <w:rFonts w:eastAsia="Calibri"/>
          <w:sz w:val="28"/>
          <w:szCs w:val="28"/>
          <w:lang w:val="ru-RU"/>
        </w:rPr>
        <w:t>смысл</w:t>
      </w:r>
      <w:proofErr w:type="gramStart"/>
      <w:r w:rsidRPr="0090217A">
        <w:rPr>
          <w:rFonts w:eastAsia="Calibri"/>
          <w:sz w:val="28"/>
          <w:szCs w:val="28"/>
          <w:lang w:val="ru-RU"/>
        </w:rPr>
        <w:t>о</w:t>
      </w:r>
      <w:proofErr w:type="spellEnd"/>
      <w:r w:rsidRPr="0090217A">
        <w:rPr>
          <w:rFonts w:eastAsia="Calibri"/>
          <w:sz w:val="28"/>
          <w:szCs w:val="28"/>
          <w:lang w:val="ru-RU"/>
        </w:rPr>
        <w:t>-</w:t>
      </w:r>
      <w:proofErr w:type="gramEnd"/>
      <w:r w:rsidRPr="0090217A">
        <w:rPr>
          <w:rFonts w:eastAsia="Calibri"/>
          <w:sz w:val="28"/>
          <w:szCs w:val="28"/>
          <w:lang w:val="ru-RU"/>
        </w:rPr>
        <w:t xml:space="preserve"> и целеполагания подростков с различными акцентуациями.</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Диагностика и коррекция развития личности педагогически запущенных младших школьников.</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Формирование символического мышления у школьников психолого-педагогическими средствами.</w:t>
      </w:r>
    </w:p>
    <w:p w:rsidR="00DC6E4C" w:rsidRPr="00DC6E4C" w:rsidRDefault="00DC6E4C" w:rsidP="00DC6E4C">
      <w:pPr>
        <w:pStyle w:val="a3"/>
        <w:numPr>
          <w:ilvl w:val="0"/>
          <w:numId w:val="23"/>
        </w:numPr>
        <w:tabs>
          <w:tab w:val="right" w:leader="underscore" w:pos="9356"/>
        </w:tabs>
        <w:ind w:left="0"/>
        <w:jc w:val="both"/>
        <w:rPr>
          <w:rFonts w:eastAsia="Calibri"/>
          <w:sz w:val="28"/>
          <w:szCs w:val="28"/>
          <w:lang w:val="ru-RU"/>
        </w:rPr>
      </w:pPr>
      <w:r w:rsidRPr="00DC6E4C">
        <w:rPr>
          <w:rFonts w:eastAsia="Calibri"/>
          <w:sz w:val="28"/>
          <w:szCs w:val="28"/>
          <w:lang w:val="ru-RU"/>
        </w:rPr>
        <w:t>Программа психолого-педагогической  коррекции при работе с неуспевающими учащимися.</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Организация ориентировочной деятельности учащегося в процессе обучения.</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Динамика мотивов учения в младшем и старшем подростковом возрасте.</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Личностные особенности школьников разных возрастных групп и их динамика в начальной и средней школе.</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Взаимосвязь личностных особенностей школьников и мотивов учебной деятельности.</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Социально-психологические условия профилактики конфликтов младших школьников.</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 xml:space="preserve">Влияние </w:t>
      </w:r>
      <w:proofErr w:type="gramStart"/>
      <w:r w:rsidRPr="0090217A">
        <w:rPr>
          <w:rFonts w:eastAsia="Calibri"/>
          <w:sz w:val="28"/>
          <w:szCs w:val="28"/>
          <w:lang w:val="ru-RU"/>
        </w:rPr>
        <w:t>интернет-зависимости</w:t>
      </w:r>
      <w:proofErr w:type="gramEnd"/>
      <w:r w:rsidRPr="0090217A">
        <w:rPr>
          <w:rFonts w:eastAsia="Calibri"/>
          <w:sz w:val="28"/>
          <w:szCs w:val="28"/>
          <w:lang w:val="ru-RU"/>
        </w:rPr>
        <w:t xml:space="preserve"> на личностное развитие подростков.</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Профилактика поведенческих расстройств у проблемных подростков из неблагополучных семей.</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lastRenderedPageBreak/>
        <w:t>Особенности психолого-педагогического сопровождения подростков из полных и неполных семей.</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Половозрастные особенности картины мира у  трудных подростков.</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 xml:space="preserve">Особенности девиантного поведения у младших школьников и подростков. </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Влияние ценностных ориентаций на межличностные отношения старшеклассников.</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Психологические  условия  формирования толерантности старшеклассников.</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Психолого-педагогичное сопровождение  школьниками в период развода родителей.</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Социально-психологический тренинг как условие эффективного развития навыков успешного общения старшеклассников.</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Особенности проявления жизнестойкости детей-инвалидов.</w:t>
      </w:r>
    </w:p>
    <w:p w:rsidR="00DC6E4C" w:rsidRPr="0090217A" w:rsidRDefault="00DC6E4C" w:rsidP="00DC6E4C">
      <w:pPr>
        <w:pStyle w:val="a3"/>
        <w:numPr>
          <w:ilvl w:val="0"/>
          <w:numId w:val="23"/>
        </w:numPr>
        <w:tabs>
          <w:tab w:val="right" w:leader="underscore" w:pos="9356"/>
        </w:tabs>
        <w:ind w:left="0"/>
        <w:jc w:val="both"/>
        <w:rPr>
          <w:rFonts w:eastAsia="Calibri"/>
          <w:sz w:val="28"/>
          <w:szCs w:val="28"/>
          <w:lang w:val="ru-RU"/>
        </w:rPr>
      </w:pPr>
      <w:r w:rsidRPr="0090217A">
        <w:rPr>
          <w:rFonts w:eastAsia="Calibri"/>
          <w:sz w:val="28"/>
          <w:szCs w:val="28"/>
          <w:lang w:val="ru-RU"/>
        </w:rPr>
        <w:t>Гендерные особенности проявления жизнестойкости детей с ограниченными возможностями.</w:t>
      </w:r>
    </w:p>
    <w:p w:rsidR="00F00A7A" w:rsidRPr="004B190D" w:rsidRDefault="00F00A7A" w:rsidP="00EF3429">
      <w:pPr>
        <w:tabs>
          <w:tab w:val="right" w:leader="underscore" w:pos="9356"/>
        </w:tabs>
        <w:ind w:firstLine="709"/>
        <w:jc w:val="both"/>
        <w:rPr>
          <w:b/>
          <w:bCs/>
          <w:sz w:val="28"/>
          <w:szCs w:val="28"/>
        </w:rPr>
      </w:pPr>
      <w:r>
        <w:rPr>
          <w:b/>
          <w:bCs/>
          <w:sz w:val="28"/>
          <w:szCs w:val="28"/>
        </w:rPr>
        <w:t xml:space="preserve">6.2 </w:t>
      </w:r>
      <w:r w:rsidRPr="004B190D">
        <w:rPr>
          <w:b/>
          <w:bCs/>
          <w:sz w:val="28"/>
          <w:szCs w:val="28"/>
        </w:rPr>
        <w:t>Структура и содержание НИР</w:t>
      </w:r>
    </w:p>
    <w:p w:rsidR="00F00A7A" w:rsidRDefault="00F00A7A" w:rsidP="00EF3429">
      <w:pPr>
        <w:ind w:right="165" w:firstLine="709"/>
        <w:jc w:val="both"/>
        <w:rPr>
          <w:i/>
        </w:rPr>
      </w:pPr>
    </w:p>
    <w:tbl>
      <w:tblPr>
        <w:tblStyle w:val="aa"/>
        <w:tblW w:w="0" w:type="auto"/>
        <w:tblLayout w:type="fixed"/>
        <w:tblLook w:val="04A0" w:firstRow="1" w:lastRow="0" w:firstColumn="1" w:lastColumn="0" w:noHBand="0" w:noVBand="1"/>
      </w:tblPr>
      <w:tblGrid>
        <w:gridCol w:w="675"/>
        <w:gridCol w:w="1843"/>
        <w:gridCol w:w="1559"/>
        <w:gridCol w:w="3544"/>
        <w:gridCol w:w="1843"/>
      </w:tblGrid>
      <w:tr w:rsidR="00F00A7A" w:rsidTr="0075162C">
        <w:trPr>
          <w:cantSplit/>
          <w:trHeight w:val="799"/>
        </w:trPr>
        <w:tc>
          <w:tcPr>
            <w:tcW w:w="675" w:type="dxa"/>
            <w:textDirection w:val="btLr"/>
          </w:tcPr>
          <w:p w:rsidR="00F00A7A" w:rsidRPr="009571B3" w:rsidRDefault="00F00A7A" w:rsidP="001C5CBD">
            <w:pPr>
              <w:pStyle w:val="a4"/>
              <w:ind w:left="113" w:right="113"/>
              <w:jc w:val="center"/>
              <w:rPr>
                <w:sz w:val="24"/>
                <w:szCs w:val="24"/>
                <w:lang w:val="ru-RU"/>
              </w:rPr>
            </w:pPr>
            <w:r w:rsidRPr="009571B3">
              <w:rPr>
                <w:sz w:val="24"/>
                <w:szCs w:val="24"/>
                <w:lang w:val="ru-RU"/>
              </w:rPr>
              <w:t>Семестр</w:t>
            </w:r>
          </w:p>
        </w:tc>
        <w:tc>
          <w:tcPr>
            <w:tcW w:w="1843" w:type="dxa"/>
          </w:tcPr>
          <w:p w:rsidR="00F00A7A" w:rsidRDefault="00F00A7A" w:rsidP="001C5CBD">
            <w:pPr>
              <w:pStyle w:val="a4"/>
              <w:rPr>
                <w:b/>
                <w:sz w:val="20"/>
                <w:lang w:val="ru-RU"/>
              </w:rPr>
            </w:pPr>
            <w:r w:rsidRPr="00AB18AF">
              <w:rPr>
                <w:sz w:val="24"/>
                <w:szCs w:val="24"/>
                <w:lang w:val="ru-RU"/>
              </w:rPr>
              <w:t>Наименование этапа НИР</w:t>
            </w:r>
          </w:p>
        </w:tc>
        <w:tc>
          <w:tcPr>
            <w:tcW w:w="1559" w:type="dxa"/>
          </w:tcPr>
          <w:p w:rsidR="00F00A7A" w:rsidRDefault="00F00A7A" w:rsidP="001C5CBD">
            <w:pPr>
              <w:pStyle w:val="a4"/>
              <w:rPr>
                <w:b/>
                <w:sz w:val="20"/>
                <w:lang w:val="ru-RU"/>
              </w:rPr>
            </w:pPr>
            <w:r w:rsidRPr="00AB18AF">
              <w:rPr>
                <w:sz w:val="24"/>
                <w:szCs w:val="24"/>
                <w:lang w:val="ru-RU"/>
              </w:rPr>
              <w:t>Содержание этапа</w:t>
            </w:r>
          </w:p>
        </w:tc>
        <w:tc>
          <w:tcPr>
            <w:tcW w:w="3544" w:type="dxa"/>
          </w:tcPr>
          <w:p w:rsidR="00F00A7A" w:rsidRDefault="00F00A7A" w:rsidP="001C5CBD">
            <w:pPr>
              <w:pStyle w:val="a4"/>
              <w:rPr>
                <w:b/>
                <w:sz w:val="20"/>
                <w:lang w:val="ru-RU"/>
              </w:rPr>
            </w:pPr>
            <w:r w:rsidRPr="00AB18AF">
              <w:rPr>
                <w:sz w:val="24"/>
                <w:szCs w:val="24"/>
                <w:lang w:val="ru-RU"/>
              </w:rPr>
              <w:t>Содержание выполняемых работ</w:t>
            </w:r>
          </w:p>
        </w:tc>
        <w:tc>
          <w:tcPr>
            <w:tcW w:w="1843" w:type="dxa"/>
          </w:tcPr>
          <w:p w:rsidR="00F00A7A" w:rsidRDefault="00F00A7A" w:rsidP="001C5CBD">
            <w:pPr>
              <w:pStyle w:val="a4"/>
              <w:rPr>
                <w:sz w:val="24"/>
                <w:szCs w:val="24"/>
                <w:lang w:val="ru-RU"/>
              </w:rPr>
            </w:pPr>
            <w:r w:rsidRPr="003F2F06">
              <w:rPr>
                <w:sz w:val="24"/>
                <w:szCs w:val="24"/>
                <w:lang w:val="ru-RU"/>
              </w:rPr>
              <w:t>Отчётная документация</w:t>
            </w:r>
          </w:p>
          <w:p w:rsidR="00F00A7A" w:rsidRDefault="00F00A7A" w:rsidP="001C5CBD">
            <w:pPr>
              <w:pStyle w:val="a4"/>
              <w:spacing w:before="2"/>
              <w:rPr>
                <w:b/>
                <w:sz w:val="20"/>
                <w:lang w:val="ru-RU"/>
              </w:rPr>
            </w:pPr>
          </w:p>
        </w:tc>
      </w:tr>
      <w:tr w:rsidR="00F00A7A" w:rsidTr="0075162C">
        <w:trPr>
          <w:trHeight w:val="2380"/>
        </w:trPr>
        <w:tc>
          <w:tcPr>
            <w:tcW w:w="675" w:type="dxa"/>
            <w:vMerge w:val="restart"/>
          </w:tcPr>
          <w:p w:rsidR="00F00A7A" w:rsidRPr="0056343B" w:rsidRDefault="00527ACC" w:rsidP="001C5CBD">
            <w:pPr>
              <w:pStyle w:val="a4"/>
              <w:rPr>
                <w:sz w:val="24"/>
                <w:szCs w:val="24"/>
                <w:lang w:val="ru-RU"/>
              </w:rPr>
            </w:pPr>
            <w:r>
              <w:rPr>
                <w:sz w:val="24"/>
                <w:szCs w:val="24"/>
                <w:lang w:val="ru-RU"/>
              </w:rPr>
              <w:t>1</w:t>
            </w:r>
          </w:p>
        </w:tc>
        <w:tc>
          <w:tcPr>
            <w:tcW w:w="1843" w:type="dxa"/>
            <w:vMerge w:val="restart"/>
          </w:tcPr>
          <w:p w:rsidR="00F00A7A" w:rsidRDefault="00F00A7A" w:rsidP="001C5CBD">
            <w:pPr>
              <w:pStyle w:val="a4"/>
              <w:rPr>
                <w:b/>
                <w:sz w:val="20"/>
                <w:lang w:val="ru-RU"/>
              </w:rPr>
            </w:pPr>
            <w:r w:rsidRPr="004B190D">
              <w:rPr>
                <w:sz w:val="24"/>
                <w:szCs w:val="24"/>
                <w:lang w:val="ru-RU"/>
              </w:rPr>
              <w:t xml:space="preserve">Выбор и </w:t>
            </w:r>
            <w:r w:rsidRPr="00AB18AF">
              <w:rPr>
                <w:sz w:val="24"/>
                <w:szCs w:val="24"/>
                <w:lang w:val="ru-RU"/>
              </w:rPr>
              <w:t xml:space="preserve">обоснование </w:t>
            </w:r>
            <w:r w:rsidRPr="004B190D">
              <w:rPr>
                <w:sz w:val="24"/>
                <w:szCs w:val="24"/>
                <w:lang w:val="ru-RU"/>
              </w:rPr>
              <w:t>темы НИР</w:t>
            </w:r>
            <w:r>
              <w:rPr>
                <w:sz w:val="24"/>
                <w:szCs w:val="24"/>
                <w:lang w:val="ru-RU"/>
              </w:rPr>
              <w:t xml:space="preserve"> </w:t>
            </w:r>
          </w:p>
        </w:tc>
        <w:tc>
          <w:tcPr>
            <w:tcW w:w="1559" w:type="dxa"/>
          </w:tcPr>
          <w:p w:rsidR="00F00A7A" w:rsidRDefault="00F00A7A" w:rsidP="001C5CBD">
            <w:pPr>
              <w:pStyle w:val="a4"/>
              <w:rPr>
                <w:b/>
                <w:sz w:val="20"/>
                <w:lang w:val="ru-RU"/>
              </w:rPr>
            </w:pPr>
            <w:r w:rsidRPr="00AB18AF">
              <w:rPr>
                <w:sz w:val="24"/>
                <w:szCs w:val="24"/>
                <w:lang w:val="ru-RU"/>
              </w:rPr>
              <w:t>Планирование НИР</w:t>
            </w:r>
          </w:p>
        </w:tc>
        <w:tc>
          <w:tcPr>
            <w:tcW w:w="3544" w:type="dxa"/>
          </w:tcPr>
          <w:p w:rsidR="00F00A7A" w:rsidRDefault="00F00A7A" w:rsidP="001C5CBD">
            <w:pPr>
              <w:pStyle w:val="a4"/>
              <w:rPr>
                <w:b/>
                <w:sz w:val="20"/>
                <w:lang w:val="ru-RU"/>
              </w:rPr>
            </w:pPr>
            <w:r>
              <w:rPr>
                <w:sz w:val="24"/>
                <w:szCs w:val="24"/>
                <w:lang w:val="ru-RU"/>
              </w:rPr>
              <w:t xml:space="preserve">1. </w:t>
            </w:r>
            <w:r w:rsidRPr="004B190D">
              <w:rPr>
                <w:sz w:val="24"/>
                <w:szCs w:val="24"/>
                <w:lang w:val="ru-RU"/>
              </w:rPr>
              <w:t>Ознакомление с тематикой исследовательских работ в данно</w:t>
            </w:r>
            <w:r>
              <w:rPr>
                <w:sz w:val="24"/>
                <w:szCs w:val="24"/>
                <w:lang w:val="ru-RU"/>
              </w:rPr>
              <w:t xml:space="preserve">й области </w:t>
            </w:r>
          </w:p>
          <w:p w:rsidR="00F00A7A" w:rsidRDefault="00F00A7A" w:rsidP="001C5CBD">
            <w:pPr>
              <w:pStyle w:val="a4"/>
              <w:rPr>
                <w:b/>
                <w:sz w:val="20"/>
                <w:lang w:val="ru-RU"/>
              </w:rPr>
            </w:pPr>
            <w:r>
              <w:rPr>
                <w:sz w:val="24"/>
                <w:szCs w:val="24"/>
                <w:lang w:val="ru-RU"/>
              </w:rPr>
              <w:t xml:space="preserve">2. </w:t>
            </w:r>
            <w:r w:rsidRPr="001B3521">
              <w:rPr>
                <w:sz w:val="24"/>
                <w:szCs w:val="24"/>
                <w:lang w:val="ru-RU"/>
              </w:rPr>
              <w:t>Выбор и обоснование темы</w:t>
            </w:r>
            <w:r w:rsidRPr="001B3521">
              <w:rPr>
                <w:spacing w:val="-12"/>
                <w:sz w:val="24"/>
                <w:szCs w:val="24"/>
                <w:lang w:val="ru-RU"/>
              </w:rPr>
              <w:t xml:space="preserve"> </w:t>
            </w:r>
            <w:r w:rsidRPr="001B3521">
              <w:rPr>
                <w:sz w:val="24"/>
                <w:szCs w:val="24"/>
                <w:lang w:val="ru-RU"/>
              </w:rPr>
              <w:t>исследования</w:t>
            </w:r>
          </w:p>
          <w:p w:rsidR="00F00A7A" w:rsidRDefault="00F00A7A" w:rsidP="001C5CBD">
            <w:pPr>
              <w:pStyle w:val="a4"/>
              <w:rPr>
                <w:b/>
                <w:sz w:val="20"/>
                <w:lang w:val="ru-RU"/>
              </w:rPr>
            </w:pPr>
            <w:r>
              <w:rPr>
                <w:sz w:val="24"/>
                <w:szCs w:val="24"/>
                <w:lang w:val="ru-RU"/>
              </w:rPr>
              <w:t xml:space="preserve">3. </w:t>
            </w:r>
            <w:r w:rsidRPr="004B190D">
              <w:rPr>
                <w:sz w:val="24"/>
                <w:szCs w:val="24"/>
                <w:lang w:val="ru-RU"/>
              </w:rPr>
              <w:t>Формулировка целей и постановка задач исследования</w:t>
            </w:r>
            <w:r w:rsidRPr="004B190D">
              <w:rPr>
                <w:spacing w:val="-9"/>
                <w:sz w:val="24"/>
                <w:szCs w:val="24"/>
                <w:lang w:val="ru-RU"/>
              </w:rPr>
              <w:t xml:space="preserve"> </w:t>
            </w:r>
          </w:p>
        </w:tc>
        <w:tc>
          <w:tcPr>
            <w:tcW w:w="1843" w:type="dxa"/>
          </w:tcPr>
          <w:p w:rsidR="00F00A7A" w:rsidRPr="004B190D" w:rsidRDefault="00F00A7A" w:rsidP="001C5CBD">
            <w:pPr>
              <w:pStyle w:val="a4"/>
              <w:rPr>
                <w:sz w:val="24"/>
                <w:szCs w:val="24"/>
                <w:lang w:val="ru-RU"/>
              </w:rPr>
            </w:pPr>
            <w:r>
              <w:rPr>
                <w:sz w:val="24"/>
                <w:szCs w:val="24"/>
                <w:lang w:val="ru-RU"/>
              </w:rPr>
              <w:t>А</w:t>
            </w:r>
            <w:r w:rsidRPr="004B190D">
              <w:rPr>
                <w:sz w:val="24"/>
                <w:szCs w:val="24"/>
                <w:lang w:val="ru-RU"/>
              </w:rPr>
              <w:t>налитический обзор</w:t>
            </w:r>
            <w:r>
              <w:rPr>
                <w:sz w:val="24"/>
                <w:szCs w:val="24"/>
                <w:lang w:val="ru-RU"/>
              </w:rPr>
              <w:t xml:space="preserve"> по проблематике исследования</w:t>
            </w:r>
            <w:r w:rsidRPr="004B190D">
              <w:rPr>
                <w:sz w:val="24"/>
                <w:szCs w:val="24"/>
                <w:lang w:val="ru-RU"/>
              </w:rPr>
              <w:t xml:space="preserve"> </w:t>
            </w:r>
          </w:p>
          <w:p w:rsidR="00F00A7A" w:rsidRDefault="00F00A7A" w:rsidP="001C5CBD">
            <w:pPr>
              <w:pStyle w:val="a4"/>
              <w:rPr>
                <w:sz w:val="24"/>
                <w:szCs w:val="24"/>
                <w:lang w:val="ru-RU"/>
              </w:rPr>
            </w:pPr>
          </w:p>
          <w:p w:rsidR="00F00A7A" w:rsidRDefault="00F00A7A" w:rsidP="001C5CBD">
            <w:pPr>
              <w:pStyle w:val="a4"/>
              <w:rPr>
                <w:b/>
                <w:sz w:val="20"/>
                <w:lang w:val="ru-RU"/>
              </w:rPr>
            </w:pPr>
          </w:p>
        </w:tc>
      </w:tr>
      <w:tr w:rsidR="00F00A7A" w:rsidTr="0075162C">
        <w:trPr>
          <w:trHeight w:val="2146"/>
        </w:trPr>
        <w:tc>
          <w:tcPr>
            <w:tcW w:w="675" w:type="dxa"/>
            <w:vMerge/>
          </w:tcPr>
          <w:p w:rsidR="00F00A7A" w:rsidRPr="0056343B" w:rsidRDefault="00F00A7A" w:rsidP="001C5CBD">
            <w:pPr>
              <w:pStyle w:val="a4"/>
              <w:rPr>
                <w:sz w:val="24"/>
                <w:szCs w:val="24"/>
                <w:lang w:val="ru-RU"/>
              </w:rPr>
            </w:pPr>
          </w:p>
        </w:tc>
        <w:tc>
          <w:tcPr>
            <w:tcW w:w="1843" w:type="dxa"/>
            <w:vMerge/>
          </w:tcPr>
          <w:p w:rsidR="00F00A7A" w:rsidRPr="004B190D" w:rsidRDefault="00F00A7A" w:rsidP="001C5CBD">
            <w:pPr>
              <w:pStyle w:val="a4"/>
              <w:rPr>
                <w:sz w:val="24"/>
                <w:szCs w:val="24"/>
                <w:lang w:val="ru-RU"/>
              </w:rPr>
            </w:pPr>
          </w:p>
        </w:tc>
        <w:tc>
          <w:tcPr>
            <w:tcW w:w="1559" w:type="dxa"/>
          </w:tcPr>
          <w:p w:rsidR="00F00A7A" w:rsidRPr="00AB18AF" w:rsidRDefault="00F00A7A" w:rsidP="001C5CBD">
            <w:pPr>
              <w:pStyle w:val="a4"/>
              <w:rPr>
                <w:sz w:val="24"/>
                <w:szCs w:val="24"/>
                <w:lang w:val="ru-RU"/>
              </w:rPr>
            </w:pPr>
            <w:r w:rsidRPr="00AB18AF">
              <w:rPr>
                <w:sz w:val="24"/>
                <w:szCs w:val="24"/>
                <w:lang w:val="ru-RU" w:eastAsia="ar-SA"/>
              </w:rPr>
              <w:t>Корректировка плана НИР</w:t>
            </w:r>
          </w:p>
        </w:tc>
        <w:tc>
          <w:tcPr>
            <w:tcW w:w="3544" w:type="dxa"/>
          </w:tcPr>
          <w:p w:rsidR="00F00A7A" w:rsidRPr="001B3521" w:rsidRDefault="00F00A7A" w:rsidP="001C5CBD">
            <w:pPr>
              <w:pStyle w:val="TableParagraph"/>
              <w:tabs>
                <w:tab w:val="left" w:pos="283"/>
              </w:tabs>
              <w:rPr>
                <w:sz w:val="24"/>
                <w:szCs w:val="24"/>
                <w:lang w:val="ru-RU"/>
              </w:rPr>
            </w:pPr>
            <w:r>
              <w:rPr>
                <w:sz w:val="24"/>
                <w:szCs w:val="24"/>
                <w:lang w:val="ru-RU"/>
              </w:rPr>
              <w:t xml:space="preserve">1. </w:t>
            </w:r>
            <w:r w:rsidRPr="004B190D">
              <w:rPr>
                <w:sz w:val="24"/>
                <w:szCs w:val="24"/>
                <w:lang w:val="ru-RU"/>
              </w:rPr>
              <w:t xml:space="preserve">Корректировка индивидуального плана </w:t>
            </w:r>
            <w:r>
              <w:rPr>
                <w:sz w:val="24"/>
                <w:szCs w:val="24"/>
                <w:lang w:val="ru-RU"/>
              </w:rPr>
              <w:t xml:space="preserve">проведения </w:t>
            </w:r>
            <w:r w:rsidRPr="004B190D">
              <w:rPr>
                <w:sz w:val="24"/>
                <w:szCs w:val="24"/>
                <w:lang w:val="ru-RU"/>
              </w:rPr>
              <w:t xml:space="preserve">НИР </w:t>
            </w:r>
          </w:p>
          <w:p w:rsidR="00F00A7A" w:rsidRPr="001B3521" w:rsidRDefault="00F00A7A" w:rsidP="001C5CBD">
            <w:pPr>
              <w:pStyle w:val="a4"/>
              <w:rPr>
                <w:sz w:val="24"/>
                <w:szCs w:val="24"/>
                <w:lang w:val="ru-RU"/>
              </w:rPr>
            </w:pPr>
            <w:r>
              <w:rPr>
                <w:sz w:val="24"/>
                <w:szCs w:val="24"/>
                <w:lang w:val="ru-RU"/>
              </w:rPr>
              <w:t xml:space="preserve">2.  </w:t>
            </w:r>
            <w:r w:rsidRPr="00194719">
              <w:rPr>
                <w:sz w:val="24"/>
                <w:szCs w:val="24"/>
                <w:lang w:val="ru-RU"/>
              </w:rPr>
              <w:t>Утверждение корректировок (приложение) к индивидуальному плану</w:t>
            </w:r>
            <w:r w:rsidRPr="00194719">
              <w:rPr>
                <w:spacing w:val="-5"/>
                <w:sz w:val="24"/>
                <w:szCs w:val="24"/>
                <w:lang w:val="ru-RU"/>
              </w:rPr>
              <w:t xml:space="preserve"> </w:t>
            </w:r>
            <w:r w:rsidRPr="00194719">
              <w:rPr>
                <w:sz w:val="24"/>
                <w:szCs w:val="24"/>
                <w:lang w:val="ru-RU"/>
              </w:rPr>
              <w:t>НИР</w:t>
            </w:r>
          </w:p>
        </w:tc>
        <w:tc>
          <w:tcPr>
            <w:tcW w:w="1843" w:type="dxa"/>
          </w:tcPr>
          <w:p w:rsidR="00F00A7A" w:rsidRDefault="00F00A7A" w:rsidP="001C5CBD">
            <w:pPr>
              <w:pStyle w:val="a4"/>
              <w:rPr>
                <w:b/>
                <w:sz w:val="20"/>
                <w:lang w:val="ru-RU"/>
              </w:rPr>
            </w:pPr>
            <w:r w:rsidRPr="004B190D">
              <w:rPr>
                <w:sz w:val="24"/>
                <w:szCs w:val="24"/>
                <w:lang w:val="ru-RU"/>
              </w:rPr>
              <w:t xml:space="preserve">Приложение к </w:t>
            </w:r>
            <w:r w:rsidRPr="001B3521">
              <w:rPr>
                <w:sz w:val="24"/>
                <w:szCs w:val="24"/>
                <w:lang w:val="ru-RU"/>
              </w:rPr>
              <w:t xml:space="preserve">индивидуальному </w:t>
            </w:r>
            <w:r w:rsidRPr="004B190D">
              <w:rPr>
                <w:sz w:val="24"/>
                <w:szCs w:val="24"/>
                <w:lang w:val="ru-RU"/>
              </w:rPr>
              <w:t>плану НИР</w:t>
            </w:r>
            <w:r>
              <w:rPr>
                <w:sz w:val="24"/>
                <w:szCs w:val="24"/>
                <w:lang w:val="ru-RU"/>
              </w:rPr>
              <w:t xml:space="preserve"> </w:t>
            </w:r>
          </w:p>
        </w:tc>
      </w:tr>
      <w:tr w:rsidR="00F00A7A" w:rsidTr="0075162C">
        <w:tc>
          <w:tcPr>
            <w:tcW w:w="675" w:type="dxa"/>
          </w:tcPr>
          <w:p w:rsidR="00F00A7A" w:rsidRPr="0056343B" w:rsidRDefault="00527ACC" w:rsidP="001C5CBD">
            <w:pPr>
              <w:pStyle w:val="a4"/>
              <w:rPr>
                <w:b/>
                <w:sz w:val="24"/>
                <w:szCs w:val="24"/>
                <w:lang w:val="ru-RU"/>
              </w:rPr>
            </w:pPr>
            <w:r>
              <w:rPr>
                <w:sz w:val="24"/>
                <w:szCs w:val="24"/>
                <w:lang w:val="ru-RU"/>
              </w:rPr>
              <w:t>1</w:t>
            </w:r>
          </w:p>
        </w:tc>
        <w:tc>
          <w:tcPr>
            <w:tcW w:w="1843" w:type="dxa"/>
          </w:tcPr>
          <w:p w:rsidR="00F00A7A" w:rsidRDefault="00F00A7A" w:rsidP="001C5CBD">
            <w:pPr>
              <w:pStyle w:val="a4"/>
              <w:rPr>
                <w:b/>
                <w:sz w:val="20"/>
                <w:lang w:val="ru-RU"/>
              </w:rPr>
            </w:pPr>
            <w:r>
              <w:rPr>
                <w:sz w:val="24"/>
                <w:szCs w:val="24"/>
                <w:lang w:val="ru-RU"/>
              </w:rPr>
              <w:t>Составление программы собственного эмпирического исследования с обоснованием всех этапов</w:t>
            </w:r>
          </w:p>
        </w:tc>
        <w:tc>
          <w:tcPr>
            <w:tcW w:w="1559" w:type="dxa"/>
          </w:tcPr>
          <w:p w:rsidR="00F00A7A" w:rsidRDefault="00F00A7A" w:rsidP="001C5CBD">
            <w:pPr>
              <w:pStyle w:val="a4"/>
              <w:rPr>
                <w:b/>
                <w:sz w:val="20"/>
                <w:lang w:val="ru-RU"/>
              </w:rPr>
            </w:pPr>
            <w:r w:rsidRPr="007909A8">
              <w:rPr>
                <w:sz w:val="24"/>
                <w:szCs w:val="24"/>
                <w:lang w:val="ru-RU" w:eastAsia="ar-SA"/>
              </w:rPr>
              <w:t>Проведение НИР</w:t>
            </w:r>
          </w:p>
        </w:tc>
        <w:tc>
          <w:tcPr>
            <w:tcW w:w="3544" w:type="dxa"/>
          </w:tcPr>
          <w:p w:rsidR="00F00A7A" w:rsidRPr="007909A8" w:rsidRDefault="00F00A7A" w:rsidP="001C5CBD">
            <w:pPr>
              <w:pStyle w:val="TableParagraph"/>
              <w:rPr>
                <w:sz w:val="24"/>
                <w:szCs w:val="24"/>
                <w:lang w:val="ru-RU"/>
              </w:rPr>
            </w:pPr>
            <w:r w:rsidRPr="007909A8">
              <w:rPr>
                <w:sz w:val="24"/>
                <w:szCs w:val="24"/>
                <w:lang w:val="ru-RU"/>
              </w:rPr>
              <w:t xml:space="preserve">1. </w:t>
            </w:r>
            <w:r>
              <w:rPr>
                <w:sz w:val="24"/>
                <w:szCs w:val="24"/>
                <w:lang w:val="ru-RU"/>
              </w:rPr>
              <w:t>Анализ экспериментальных исследований в изучаемой области.</w:t>
            </w:r>
          </w:p>
          <w:p w:rsidR="00F00A7A" w:rsidRPr="004B190D" w:rsidRDefault="00F00A7A" w:rsidP="001C5CBD">
            <w:pPr>
              <w:pStyle w:val="TableParagraph"/>
              <w:rPr>
                <w:sz w:val="24"/>
                <w:szCs w:val="24"/>
                <w:lang w:val="ru-RU"/>
              </w:rPr>
            </w:pPr>
            <w:r w:rsidRPr="007909A8">
              <w:rPr>
                <w:sz w:val="24"/>
                <w:szCs w:val="24"/>
                <w:lang w:val="ru-RU"/>
              </w:rPr>
              <w:t xml:space="preserve">2. </w:t>
            </w:r>
            <w:proofErr w:type="gramStart"/>
            <w:r>
              <w:rPr>
                <w:sz w:val="24"/>
                <w:szCs w:val="24"/>
                <w:lang w:val="ru-RU"/>
              </w:rPr>
              <w:t>Определение научного аппарата исследования (проблема, цель, предмет, объект, гипотезы, задачи и т.п.)</w:t>
            </w:r>
            <w:proofErr w:type="gramEnd"/>
          </w:p>
          <w:p w:rsidR="00F00A7A" w:rsidRPr="004B190D" w:rsidRDefault="00F00A7A" w:rsidP="001C5CBD">
            <w:pPr>
              <w:pStyle w:val="TableParagraph"/>
              <w:rPr>
                <w:sz w:val="24"/>
                <w:szCs w:val="24"/>
                <w:lang w:val="ru-RU"/>
              </w:rPr>
            </w:pPr>
            <w:r>
              <w:rPr>
                <w:sz w:val="24"/>
                <w:szCs w:val="24"/>
                <w:lang w:val="ru-RU"/>
              </w:rPr>
              <w:t>3</w:t>
            </w:r>
            <w:r w:rsidRPr="004B190D">
              <w:rPr>
                <w:sz w:val="24"/>
                <w:szCs w:val="24"/>
                <w:lang w:val="ru-RU"/>
              </w:rPr>
              <w:t xml:space="preserve">. </w:t>
            </w:r>
            <w:r>
              <w:rPr>
                <w:sz w:val="24"/>
                <w:szCs w:val="24"/>
                <w:lang w:val="ru-RU"/>
              </w:rPr>
              <w:t>Определение методологии исследования</w:t>
            </w:r>
          </w:p>
          <w:p w:rsidR="00F00A7A" w:rsidRPr="004B190D" w:rsidRDefault="00F00A7A" w:rsidP="001C5CBD">
            <w:pPr>
              <w:pStyle w:val="TableParagraph"/>
              <w:jc w:val="both"/>
              <w:rPr>
                <w:sz w:val="24"/>
                <w:szCs w:val="24"/>
                <w:lang w:val="ru-RU"/>
              </w:rPr>
            </w:pPr>
            <w:r>
              <w:rPr>
                <w:sz w:val="24"/>
                <w:szCs w:val="24"/>
                <w:lang w:val="ru-RU"/>
              </w:rPr>
              <w:t>4</w:t>
            </w:r>
            <w:r w:rsidRPr="004B190D">
              <w:rPr>
                <w:sz w:val="24"/>
                <w:szCs w:val="24"/>
                <w:lang w:val="ru-RU"/>
              </w:rPr>
              <w:t xml:space="preserve">. </w:t>
            </w:r>
            <w:r>
              <w:rPr>
                <w:sz w:val="24"/>
                <w:szCs w:val="24"/>
                <w:lang w:val="ru-RU"/>
              </w:rPr>
              <w:t>Описание этапов исследования.</w:t>
            </w:r>
          </w:p>
          <w:p w:rsidR="00F00A7A" w:rsidRPr="00782130" w:rsidRDefault="009119CD" w:rsidP="00536A45">
            <w:pPr>
              <w:pStyle w:val="a4"/>
              <w:rPr>
                <w:i/>
                <w:sz w:val="20"/>
                <w:szCs w:val="20"/>
                <w:lang w:val="ru-RU"/>
              </w:rPr>
            </w:pPr>
            <w:r>
              <w:rPr>
                <w:sz w:val="24"/>
                <w:szCs w:val="24"/>
                <w:lang w:val="ru-RU"/>
              </w:rPr>
              <w:t>5</w:t>
            </w:r>
            <w:r w:rsidR="00F00A7A" w:rsidRPr="007909A8">
              <w:rPr>
                <w:sz w:val="24"/>
                <w:szCs w:val="24"/>
                <w:lang w:val="ru-RU"/>
              </w:rPr>
              <w:t xml:space="preserve">. Подготовка </w:t>
            </w:r>
            <w:r w:rsidR="00536A45">
              <w:rPr>
                <w:sz w:val="24"/>
                <w:szCs w:val="24"/>
                <w:lang w:val="ru-RU"/>
              </w:rPr>
              <w:t>к</w:t>
            </w:r>
            <w:r w:rsidR="00F00A7A" w:rsidRPr="007909A8">
              <w:rPr>
                <w:sz w:val="24"/>
                <w:szCs w:val="24"/>
                <w:lang w:val="ru-RU"/>
              </w:rPr>
              <w:t xml:space="preserve"> публикаци</w:t>
            </w:r>
            <w:r w:rsidR="00536A45">
              <w:rPr>
                <w:sz w:val="24"/>
                <w:szCs w:val="24"/>
                <w:lang w:val="ru-RU"/>
              </w:rPr>
              <w:t>и</w:t>
            </w:r>
            <w:r w:rsidR="00F00A7A" w:rsidRPr="007909A8">
              <w:rPr>
                <w:sz w:val="24"/>
                <w:szCs w:val="24"/>
                <w:lang w:val="ru-RU"/>
              </w:rPr>
              <w:t xml:space="preserve"> статьи в журнал</w:t>
            </w:r>
            <w:r w:rsidR="00F00A7A">
              <w:rPr>
                <w:sz w:val="24"/>
                <w:szCs w:val="24"/>
                <w:lang w:val="ru-RU"/>
              </w:rPr>
              <w:t>е /</w:t>
            </w:r>
            <w:r w:rsidR="00F00A7A" w:rsidRPr="007909A8">
              <w:rPr>
                <w:sz w:val="24"/>
                <w:szCs w:val="24"/>
                <w:lang w:val="ru-RU"/>
              </w:rPr>
              <w:t xml:space="preserve"> сборник</w:t>
            </w:r>
            <w:r w:rsidR="00F00A7A">
              <w:rPr>
                <w:sz w:val="24"/>
                <w:szCs w:val="24"/>
                <w:lang w:val="ru-RU"/>
              </w:rPr>
              <w:t>е</w:t>
            </w:r>
            <w:r w:rsidR="00F00A7A" w:rsidRPr="007909A8">
              <w:rPr>
                <w:sz w:val="24"/>
                <w:szCs w:val="24"/>
                <w:lang w:val="ru-RU"/>
              </w:rPr>
              <w:t xml:space="preserve"> научных трудов</w:t>
            </w:r>
            <w:r>
              <w:rPr>
                <w:sz w:val="24"/>
                <w:szCs w:val="24"/>
                <w:lang w:val="ru-RU"/>
              </w:rPr>
              <w:t xml:space="preserve"> (реферат)</w:t>
            </w:r>
            <w:r w:rsidR="00F00A7A" w:rsidRPr="007909A8">
              <w:rPr>
                <w:sz w:val="24"/>
                <w:szCs w:val="24"/>
                <w:lang w:val="ru-RU"/>
              </w:rPr>
              <w:t xml:space="preserve">. </w:t>
            </w:r>
          </w:p>
        </w:tc>
        <w:tc>
          <w:tcPr>
            <w:tcW w:w="1843" w:type="dxa"/>
          </w:tcPr>
          <w:p w:rsidR="00F00A7A" w:rsidRPr="004B190D" w:rsidRDefault="00F00A7A" w:rsidP="001C5CBD">
            <w:pPr>
              <w:pStyle w:val="a4"/>
              <w:rPr>
                <w:sz w:val="24"/>
                <w:szCs w:val="24"/>
                <w:lang w:val="ru-RU"/>
              </w:rPr>
            </w:pPr>
            <w:r>
              <w:rPr>
                <w:sz w:val="24"/>
                <w:szCs w:val="24"/>
                <w:lang w:val="ru-RU"/>
              </w:rPr>
              <w:t>План-проект предстоящего исследования</w:t>
            </w:r>
            <w:r w:rsidRPr="004B190D">
              <w:rPr>
                <w:sz w:val="24"/>
                <w:szCs w:val="24"/>
                <w:lang w:val="ru-RU"/>
              </w:rPr>
              <w:t xml:space="preserve"> </w:t>
            </w:r>
          </w:p>
        </w:tc>
      </w:tr>
      <w:tr w:rsidR="00F00A7A" w:rsidTr="0075162C">
        <w:trPr>
          <w:trHeight w:val="3548"/>
        </w:trPr>
        <w:tc>
          <w:tcPr>
            <w:tcW w:w="675" w:type="dxa"/>
          </w:tcPr>
          <w:p w:rsidR="00F00A7A" w:rsidRPr="007909A8" w:rsidRDefault="00F00A7A" w:rsidP="001C5CBD">
            <w:pPr>
              <w:pStyle w:val="a4"/>
              <w:rPr>
                <w:sz w:val="24"/>
                <w:szCs w:val="24"/>
                <w:lang w:val="ru-RU"/>
              </w:rPr>
            </w:pPr>
            <w:r>
              <w:rPr>
                <w:sz w:val="24"/>
                <w:szCs w:val="24"/>
                <w:lang w:val="ru-RU"/>
              </w:rPr>
              <w:lastRenderedPageBreak/>
              <w:t>2</w:t>
            </w:r>
          </w:p>
        </w:tc>
        <w:tc>
          <w:tcPr>
            <w:tcW w:w="1843" w:type="dxa"/>
          </w:tcPr>
          <w:p w:rsidR="00F00A7A" w:rsidRPr="00187A5D" w:rsidRDefault="00F00A7A" w:rsidP="001C5CBD">
            <w:pPr>
              <w:pStyle w:val="a4"/>
              <w:ind w:right="-108"/>
              <w:rPr>
                <w:sz w:val="24"/>
                <w:szCs w:val="24"/>
                <w:lang w:val="ru-RU"/>
              </w:rPr>
            </w:pPr>
            <w:r>
              <w:rPr>
                <w:sz w:val="24"/>
                <w:szCs w:val="24"/>
                <w:lang w:val="ru-RU"/>
              </w:rPr>
              <w:t xml:space="preserve">Подготовка научно-методического сопровождения экспериментального исследования </w:t>
            </w:r>
          </w:p>
        </w:tc>
        <w:tc>
          <w:tcPr>
            <w:tcW w:w="1559" w:type="dxa"/>
          </w:tcPr>
          <w:p w:rsidR="00F00A7A" w:rsidRPr="0056343B" w:rsidRDefault="00F00A7A" w:rsidP="001C5CBD">
            <w:pPr>
              <w:pStyle w:val="a4"/>
              <w:rPr>
                <w:sz w:val="24"/>
                <w:szCs w:val="24"/>
                <w:lang w:val="ru-RU"/>
              </w:rPr>
            </w:pPr>
            <w:r w:rsidRPr="0056343B">
              <w:rPr>
                <w:sz w:val="24"/>
                <w:szCs w:val="24"/>
                <w:lang w:val="ru-RU"/>
              </w:rPr>
              <w:t>Проведение НИР</w:t>
            </w:r>
          </w:p>
        </w:tc>
        <w:tc>
          <w:tcPr>
            <w:tcW w:w="3544" w:type="dxa"/>
          </w:tcPr>
          <w:p w:rsidR="00F00A7A" w:rsidRPr="004B190D" w:rsidRDefault="00F00A7A" w:rsidP="001C5CBD">
            <w:pPr>
              <w:pStyle w:val="TableParagraph"/>
              <w:rPr>
                <w:sz w:val="24"/>
                <w:szCs w:val="24"/>
                <w:lang w:val="ru-RU"/>
              </w:rPr>
            </w:pPr>
            <w:r w:rsidRPr="004B190D">
              <w:rPr>
                <w:sz w:val="24"/>
                <w:szCs w:val="24"/>
                <w:lang w:val="ru-RU"/>
              </w:rPr>
              <w:t xml:space="preserve">1. </w:t>
            </w:r>
            <w:r>
              <w:rPr>
                <w:sz w:val="24"/>
                <w:szCs w:val="24"/>
                <w:lang w:val="ru-RU"/>
              </w:rPr>
              <w:t>Определение и подбор экспериментальных методик в соответствии с научным аппаратом и методологией исследования</w:t>
            </w:r>
          </w:p>
          <w:p w:rsidR="00F00A7A" w:rsidRPr="004B190D" w:rsidRDefault="00F00A7A" w:rsidP="001C5CBD">
            <w:pPr>
              <w:pStyle w:val="TableParagraph"/>
              <w:jc w:val="both"/>
              <w:rPr>
                <w:sz w:val="24"/>
                <w:szCs w:val="24"/>
                <w:lang w:val="ru-RU"/>
              </w:rPr>
            </w:pPr>
            <w:r w:rsidRPr="004B190D">
              <w:rPr>
                <w:sz w:val="24"/>
                <w:szCs w:val="24"/>
                <w:lang w:val="ru-RU"/>
              </w:rPr>
              <w:t xml:space="preserve">2. </w:t>
            </w:r>
            <w:r>
              <w:rPr>
                <w:sz w:val="24"/>
                <w:szCs w:val="24"/>
                <w:lang w:val="ru-RU"/>
              </w:rPr>
              <w:t>Поиск и определение экспериментальных баз для проведения исследования</w:t>
            </w:r>
          </w:p>
          <w:p w:rsidR="00F00A7A" w:rsidRPr="004B190D" w:rsidRDefault="00F00A7A" w:rsidP="001C5CBD">
            <w:pPr>
              <w:pStyle w:val="TableParagraph"/>
              <w:jc w:val="both"/>
              <w:rPr>
                <w:sz w:val="24"/>
                <w:szCs w:val="24"/>
                <w:lang w:val="ru-RU"/>
              </w:rPr>
            </w:pPr>
            <w:r w:rsidRPr="004B190D">
              <w:rPr>
                <w:sz w:val="24"/>
                <w:szCs w:val="24"/>
                <w:lang w:val="ru-RU"/>
              </w:rPr>
              <w:t xml:space="preserve">3. </w:t>
            </w:r>
            <w:r>
              <w:rPr>
                <w:sz w:val="24"/>
                <w:szCs w:val="24"/>
                <w:lang w:val="ru-RU"/>
              </w:rPr>
              <w:t>Подготовка стимульного и методического обеспечения для проведения экспериментальной работы</w:t>
            </w:r>
          </w:p>
        </w:tc>
        <w:tc>
          <w:tcPr>
            <w:tcW w:w="1843" w:type="dxa"/>
          </w:tcPr>
          <w:p w:rsidR="00F00A7A" w:rsidRPr="004B190D" w:rsidRDefault="00F00A7A" w:rsidP="001C5CBD">
            <w:pPr>
              <w:pStyle w:val="a4"/>
              <w:rPr>
                <w:sz w:val="24"/>
                <w:szCs w:val="24"/>
                <w:lang w:val="ru-RU"/>
              </w:rPr>
            </w:pPr>
            <w:r>
              <w:rPr>
                <w:sz w:val="24"/>
                <w:szCs w:val="24"/>
                <w:lang w:val="ru-RU"/>
              </w:rPr>
              <w:t>Промежуточный о</w:t>
            </w:r>
            <w:r w:rsidRPr="004B190D">
              <w:rPr>
                <w:sz w:val="24"/>
                <w:szCs w:val="24"/>
                <w:lang w:val="ru-RU"/>
              </w:rPr>
              <w:t xml:space="preserve">тчёт о НИР </w:t>
            </w:r>
          </w:p>
        </w:tc>
      </w:tr>
      <w:tr w:rsidR="00F00A7A" w:rsidTr="0075162C">
        <w:tc>
          <w:tcPr>
            <w:tcW w:w="675" w:type="dxa"/>
          </w:tcPr>
          <w:p w:rsidR="00F00A7A" w:rsidRPr="007909A8" w:rsidRDefault="00527ACC" w:rsidP="001C5CBD">
            <w:pPr>
              <w:pStyle w:val="a4"/>
              <w:rPr>
                <w:sz w:val="24"/>
                <w:szCs w:val="24"/>
                <w:lang w:val="ru-RU"/>
              </w:rPr>
            </w:pPr>
            <w:r>
              <w:rPr>
                <w:sz w:val="24"/>
                <w:szCs w:val="24"/>
                <w:lang w:val="ru-RU"/>
              </w:rPr>
              <w:t>2</w:t>
            </w:r>
          </w:p>
        </w:tc>
        <w:tc>
          <w:tcPr>
            <w:tcW w:w="1843" w:type="dxa"/>
          </w:tcPr>
          <w:p w:rsidR="00F00A7A" w:rsidRPr="007909A8" w:rsidRDefault="00F00A7A" w:rsidP="001C5CBD">
            <w:pPr>
              <w:pStyle w:val="a4"/>
              <w:rPr>
                <w:sz w:val="24"/>
                <w:szCs w:val="24"/>
                <w:lang w:val="ru-RU"/>
              </w:rPr>
            </w:pPr>
            <w:r w:rsidRPr="00593932">
              <w:rPr>
                <w:sz w:val="24"/>
                <w:szCs w:val="24"/>
                <w:lang w:val="ru-RU"/>
              </w:rPr>
              <w:t>Реализация программы эмпирического исследования, сбор фактического материала</w:t>
            </w:r>
          </w:p>
        </w:tc>
        <w:tc>
          <w:tcPr>
            <w:tcW w:w="1559" w:type="dxa"/>
          </w:tcPr>
          <w:p w:rsidR="00F00A7A" w:rsidRPr="0056343B" w:rsidRDefault="00F00A7A" w:rsidP="001C5CBD">
            <w:pPr>
              <w:pStyle w:val="a4"/>
              <w:rPr>
                <w:sz w:val="24"/>
                <w:szCs w:val="24"/>
                <w:lang w:val="ru-RU"/>
              </w:rPr>
            </w:pPr>
            <w:r w:rsidRPr="00593932">
              <w:rPr>
                <w:sz w:val="24"/>
                <w:szCs w:val="24"/>
                <w:lang w:val="ru-RU"/>
              </w:rPr>
              <w:t>Проведение НИР</w:t>
            </w:r>
          </w:p>
        </w:tc>
        <w:tc>
          <w:tcPr>
            <w:tcW w:w="3544" w:type="dxa"/>
          </w:tcPr>
          <w:p w:rsidR="00F00A7A" w:rsidRDefault="00F00A7A" w:rsidP="001C5CBD">
            <w:pPr>
              <w:pStyle w:val="a4"/>
              <w:rPr>
                <w:sz w:val="24"/>
                <w:szCs w:val="24"/>
                <w:lang w:val="ru-RU"/>
              </w:rPr>
            </w:pPr>
            <w:r>
              <w:rPr>
                <w:sz w:val="24"/>
                <w:szCs w:val="24"/>
                <w:lang w:val="ru-RU"/>
              </w:rPr>
              <w:t>1. Проведение эмпирического исследования по намеченному плану</w:t>
            </w:r>
          </w:p>
          <w:p w:rsidR="00F00A7A" w:rsidRDefault="00F00A7A" w:rsidP="001C5CBD">
            <w:pPr>
              <w:pStyle w:val="a4"/>
              <w:rPr>
                <w:sz w:val="24"/>
                <w:szCs w:val="24"/>
                <w:lang w:val="ru-RU"/>
              </w:rPr>
            </w:pPr>
            <w:r>
              <w:rPr>
                <w:sz w:val="24"/>
                <w:szCs w:val="24"/>
                <w:lang w:val="ru-RU"/>
              </w:rPr>
              <w:t>2. Первичная систематизация фактического материала, оформление матриц для анализа эмпирического материала</w:t>
            </w:r>
          </w:p>
          <w:p w:rsidR="00F00A7A" w:rsidRPr="004B190D" w:rsidRDefault="00F00A7A" w:rsidP="001C5CBD">
            <w:pPr>
              <w:pStyle w:val="a4"/>
              <w:rPr>
                <w:sz w:val="24"/>
                <w:szCs w:val="24"/>
                <w:lang w:val="ru-RU"/>
              </w:rPr>
            </w:pPr>
            <w:r>
              <w:rPr>
                <w:sz w:val="24"/>
                <w:szCs w:val="24"/>
                <w:lang w:val="ru-RU"/>
              </w:rPr>
              <w:t>3. Подготовка и публикация статьи по итогам экспериментальной работы (или ее части)</w:t>
            </w:r>
          </w:p>
        </w:tc>
        <w:tc>
          <w:tcPr>
            <w:tcW w:w="1843" w:type="dxa"/>
          </w:tcPr>
          <w:p w:rsidR="00F00A7A" w:rsidRPr="00BF6B08" w:rsidRDefault="00F00A7A" w:rsidP="001C5CBD">
            <w:pPr>
              <w:pStyle w:val="a4"/>
              <w:rPr>
                <w:sz w:val="24"/>
                <w:szCs w:val="24"/>
                <w:lang w:val="ru-RU"/>
              </w:rPr>
            </w:pPr>
            <w:r w:rsidRPr="00BF6B08">
              <w:rPr>
                <w:sz w:val="24"/>
                <w:szCs w:val="24"/>
                <w:lang w:val="ru-RU"/>
              </w:rPr>
              <w:t>Научная публикация</w:t>
            </w:r>
          </w:p>
        </w:tc>
      </w:tr>
      <w:tr w:rsidR="00F00A7A" w:rsidTr="0075162C">
        <w:tc>
          <w:tcPr>
            <w:tcW w:w="675" w:type="dxa"/>
          </w:tcPr>
          <w:p w:rsidR="00F00A7A" w:rsidRPr="007909A8" w:rsidRDefault="00527ACC" w:rsidP="001C5CBD">
            <w:pPr>
              <w:pStyle w:val="a4"/>
              <w:rPr>
                <w:sz w:val="24"/>
                <w:szCs w:val="24"/>
                <w:lang w:val="ru-RU"/>
              </w:rPr>
            </w:pPr>
            <w:r>
              <w:rPr>
                <w:sz w:val="24"/>
                <w:szCs w:val="24"/>
                <w:lang w:val="ru-RU"/>
              </w:rPr>
              <w:t>3</w:t>
            </w:r>
          </w:p>
        </w:tc>
        <w:tc>
          <w:tcPr>
            <w:tcW w:w="1843" w:type="dxa"/>
          </w:tcPr>
          <w:p w:rsidR="00F00A7A" w:rsidRPr="007909A8" w:rsidRDefault="00F00A7A" w:rsidP="001C5CBD">
            <w:pPr>
              <w:pStyle w:val="a4"/>
              <w:rPr>
                <w:sz w:val="24"/>
                <w:szCs w:val="24"/>
                <w:lang w:val="ru-RU"/>
              </w:rPr>
            </w:pPr>
            <w:r w:rsidRPr="00593932">
              <w:rPr>
                <w:sz w:val="24"/>
                <w:szCs w:val="24"/>
                <w:lang w:val="ru-RU"/>
              </w:rPr>
              <w:t>Анализ</w:t>
            </w:r>
            <w:r>
              <w:rPr>
                <w:sz w:val="24"/>
                <w:szCs w:val="24"/>
                <w:lang w:val="ru-RU"/>
              </w:rPr>
              <w:t>,</w:t>
            </w:r>
            <w:r w:rsidRPr="00593932">
              <w:rPr>
                <w:sz w:val="24"/>
                <w:szCs w:val="24"/>
                <w:lang w:val="ru-RU"/>
              </w:rPr>
              <w:t xml:space="preserve"> интерпретация </w:t>
            </w:r>
            <w:r>
              <w:rPr>
                <w:sz w:val="24"/>
                <w:szCs w:val="24"/>
                <w:lang w:val="ru-RU"/>
              </w:rPr>
              <w:t xml:space="preserve">и описание </w:t>
            </w:r>
            <w:r w:rsidRPr="00593932">
              <w:rPr>
                <w:sz w:val="24"/>
                <w:szCs w:val="24"/>
                <w:lang w:val="ru-RU"/>
              </w:rPr>
              <w:t>полученных результатов</w:t>
            </w:r>
          </w:p>
        </w:tc>
        <w:tc>
          <w:tcPr>
            <w:tcW w:w="1559" w:type="dxa"/>
          </w:tcPr>
          <w:p w:rsidR="00F00A7A" w:rsidRPr="0056343B" w:rsidRDefault="00F00A7A" w:rsidP="001C5CBD">
            <w:pPr>
              <w:pStyle w:val="a4"/>
              <w:rPr>
                <w:sz w:val="24"/>
                <w:szCs w:val="24"/>
                <w:lang w:val="ru-RU"/>
              </w:rPr>
            </w:pPr>
            <w:r w:rsidRPr="00593932">
              <w:rPr>
                <w:sz w:val="24"/>
                <w:szCs w:val="24"/>
                <w:lang w:val="ru-RU"/>
              </w:rPr>
              <w:t>Проведение НИР</w:t>
            </w:r>
          </w:p>
        </w:tc>
        <w:tc>
          <w:tcPr>
            <w:tcW w:w="3544" w:type="dxa"/>
          </w:tcPr>
          <w:p w:rsidR="00F00A7A" w:rsidRDefault="00F00A7A" w:rsidP="001C5CBD">
            <w:pPr>
              <w:pStyle w:val="a4"/>
              <w:rPr>
                <w:sz w:val="24"/>
                <w:szCs w:val="24"/>
                <w:lang w:val="ru-RU"/>
              </w:rPr>
            </w:pPr>
            <w:r>
              <w:rPr>
                <w:sz w:val="24"/>
                <w:szCs w:val="24"/>
                <w:lang w:val="ru-RU"/>
              </w:rPr>
              <w:t>1. Анализ, систематизация и интерпретация  полученных эмпирических данных</w:t>
            </w:r>
          </w:p>
          <w:p w:rsidR="00F00A7A" w:rsidRDefault="00F00A7A" w:rsidP="001C5CBD">
            <w:pPr>
              <w:pStyle w:val="a4"/>
              <w:rPr>
                <w:sz w:val="24"/>
                <w:szCs w:val="24"/>
                <w:lang w:val="ru-RU"/>
              </w:rPr>
            </w:pPr>
            <w:r>
              <w:rPr>
                <w:sz w:val="24"/>
                <w:szCs w:val="24"/>
                <w:lang w:val="ru-RU"/>
              </w:rPr>
              <w:t xml:space="preserve">2. Систематизация и описание экспериментальной части исследования </w:t>
            </w:r>
          </w:p>
          <w:p w:rsidR="00F00A7A" w:rsidRPr="004B190D" w:rsidRDefault="00F00A7A" w:rsidP="001C5CBD">
            <w:pPr>
              <w:pStyle w:val="a4"/>
              <w:rPr>
                <w:sz w:val="24"/>
                <w:szCs w:val="24"/>
                <w:lang w:val="ru-RU"/>
              </w:rPr>
            </w:pPr>
            <w:r>
              <w:rPr>
                <w:sz w:val="24"/>
                <w:szCs w:val="24"/>
                <w:lang w:val="ru-RU"/>
              </w:rPr>
              <w:t>3 Обобщение теоретико-экспериментальных данных исследования, структурирование и описание глав научно-исследовательской работы</w:t>
            </w:r>
          </w:p>
        </w:tc>
        <w:tc>
          <w:tcPr>
            <w:tcW w:w="1843" w:type="dxa"/>
          </w:tcPr>
          <w:p w:rsidR="00F00A7A" w:rsidRPr="00BF6B08" w:rsidRDefault="00C3262D" w:rsidP="00C3262D">
            <w:pPr>
              <w:pStyle w:val="a4"/>
              <w:rPr>
                <w:sz w:val="24"/>
                <w:szCs w:val="24"/>
                <w:lang w:val="ru-RU"/>
              </w:rPr>
            </w:pPr>
            <w:r>
              <w:rPr>
                <w:sz w:val="24"/>
                <w:szCs w:val="24"/>
                <w:lang w:val="ru-RU"/>
              </w:rPr>
              <w:t>Описание результатов эмпирического исследования</w:t>
            </w:r>
          </w:p>
        </w:tc>
      </w:tr>
      <w:tr w:rsidR="00F00A7A" w:rsidTr="0075162C">
        <w:tc>
          <w:tcPr>
            <w:tcW w:w="675" w:type="dxa"/>
          </w:tcPr>
          <w:p w:rsidR="00F00A7A" w:rsidRPr="007909A8" w:rsidRDefault="00527ACC" w:rsidP="001C5CBD">
            <w:pPr>
              <w:pStyle w:val="a4"/>
              <w:rPr>
                <w:sz w:val="24"/>
                <w:szCs w:val="24"/>
                <w:lang w:val="ru-RU"/>
              </w:rPr>
            </w:pPr>
            <w:r>
              <w:rPr>
                <w:sz w:val="24"/>
                <w:szCs w:val="24"/>
                <w:lang w:val="ru-RU"/>
              </w:rPr>
              <w:t>3</w:t>
            </w:r>
          </w:p>
        </w:tc>
        <w:tc>
          <w:tcPr>
            <w:tcW w:w="1843" w:type="dxa"/>
          </w:tcPr>
          <w:p w:rsidR="00F00A7A" w:rsidRDefault="00F00A7A" w:rsidP="001C5CBD">
            <w:pPr>
              <w:pStyle w:val="a4"/>
              <w:rPr>
                <w:sz w:val="24"/>
                <w:szCs w:val="24"/>
                <w:lang w:val="ru-RU"/>
              </w:rPr>
            </w:pPr>
            <w:r w:rsidRPr="007909A8">
              <w:rPr>
                <w:sz w:val="24"/>
                <w:szCs w:val="24"/>
                <w:lang w:val="ru-RU"/>
              </w:rPr>
              <w:t>Составление отчета о НИР</w:t>
            </w:r>
            <w:r>
              <w:rPr>
                <w:sz w:val="24"/>
                <w:szCs w:val="24"/>
                <w:lang w:val="ru-RU"/>
              </w:rPr>
              <w:t xml:space="preserve"> </w:t>
            </w:r>
            <w:r w:rsidRPr="001B3521">
              <w:rPr>
                <w:sz w:val="24"/>
                <w:szCs w:val="24"/>
                <w:lang w:val="ru-RU"/>
              </w:rPr>
              <w:t>(явля</w:t>
            </w:r>
            <w:r>
              <w:rPr>
                <w:sz w:val="24"/>
                <w:szCs w:val="24"/>
                <w:lang w:val="ru-RU"/>
              </w:rPr>
              <w:t>ется</w:t>
            </w:r>
            <w:r w:rsidRPr="007909A8">
              <w:rPr>
                <w:lang w:val="ru-RU"/>
              </w:rPr>
              <w:t xml:space="preserve"> </w:t>
            </w:r>
            <w:r w:rsidRPr="001B3521">
              <w:rPr>
                <w:sz w:val="24"/>
                <w:szCs w:val="24"/>
                <w:lang w:val="ru-RU"/>
              </w:rPr>
              <w:t>обязательной частью этапа)</w:t>
            </w:r>
          </w:p>
          <w:p w:rsidR="00F00A7A" w:rsidRPr="007909A8" w:rsidRDefault="00F00A7A" w:rsidP="001C5CBD">
            <w:pPr>
              <w:pStyle w:val="a4"/>
              <w:rPr>
                <w:sz w:val="24"/>
                <w:szCs w:val="24"/>
                <w:lang w:val="ru-RU"/>
              </w:rPr>
            </w:pPr>
          </w:p>
        </w:tc>
        <w:tc>
          <w:tcPr>
            <w:tcW w:w="1559" w:type="dxa"/>
          </w:tcPr>
          <w:p w:rsidR="00F00A7A" w:rsidRPr="0056343B" w:rsidRDefault="00F00A7A" w:rsidP="001C5CBD">
            <w:pPr>
              <w:pStyle w:val="a4"/>
              <w:rPr>
                <w:sz w:val="24"/>
                <w:szCs w:val="24"/>
                <w:lang w:val="ru-RU"/>
              </w:rPr>
            </w:pPr>
            <w:r w:rsidRPr="0056343B">
              <w:rPr>
                <w:sz w:val="24"/>
                <w:szCs w:val="24"/>
                <w:lang w:val="ru-RU"/>
              </w:rPr>
              <w:t>Подведение итогов НИР</w:t>
            </w:r>
          </w:p>
        </w:tc>
        <w:tc>
          <w:tcPr>
            <w:tcW w:w="3544" w:type="dxa"/>
          </w:tcPr>
          <w:p w:rsidR="00F00A7A" w:rsidRDefault="00F00A7A" w:rsidP="001C5CBD">
            <w:pPr>
              <w:pStyle w:val="a4"/>
              <w:rPr>
                <w:b/>
                <w:sz w:val="20"/>
                <w:lang w:val="ru-RU"/>
              </w:rPr>
            </w:pPr>
            <w:r w:rsidRPr="004B190D">
              <w:rPr>
                <w:sz w:val="24"/>
                <w:szCs w:val="24"/>
                <w:lang w:val="ru-RU"/>
              </w:rPr>
              <w:t>Оформление итогового отчёта о НИР, отражающего все этапы НИР.</w:t>
            </w:r>
          </w:p>
        </w:tc>
        <w:tc>
          <w:tcPr>
            <w:tcW w:w="1843" w:type="dxa"/>
          </w:tcPr>
          <w:p w:rsidR="00F00A7A" w:rsidRPr="00E01348" w:rsidRDefault="00F00A7A" w:rsidP="001C5CBD">
            <w:pPr>
              <w:pStyle w:val="a4"/>
              <w:rPr>
                <w:sz w:val="24"/>
                <w:szCs w:val="24"/>
                <w:lang w:val="ru-RU"/>
              </w:rPr>
            </w:pPr>
            <w:r w:rsidRPr="00E01348">
              <w:rPr>
                <w:sz w:val="24"/>
                <w:szCs w:val="24"/>
                <w:lang w:val="ru-RU"/>
              </w:rPr>
              <w:t>Отчёт о НИР</w:t>
            </w:r>
          </w:p>
        </w:tc>
      </w:tr>
    </w:tbl>
    <w:p w:rsidR="00F00A7A" w:rsidRPr="009D034A" w:rsidRDefault="00F00A7A" w:rsidP="00F00A7A">
      <w:pPr>
        <w:spacing w:line="274" w:lineRule="exact"/>
        <w:ind w:right="165" w:firstLine="709"/>
        <w:jc w:val="both"/>
        <w:rPr>
          <w:i/>
          <w:sz w:val="16"/>
          <w:szCs w:val="16"/>
        </w:rPr>
      </w:pPr>
    </w:p>
    <w:p w:rsidR="00002E0A" w:rsidRPr="00915DC4" w:rsidRDefault="00002E0A" w:rsidP="00002E0A">
      <w:pPr>
        <w:ind w:firstLine="709"/>
        <w:jc w:val="both"/>
        <w:rPr>
          <w:sz w:val="28"/>
          <w:szCs w:val="28"/>
          <w:lang w:eastAsia="ru-RU"/>
        </w:rPr>
      </w:pPr>
      <w:r w:rsidRPr="00915DC4">
        <w:rPr>
          <w:sz w:val="28"/>
          <w:szCs w:val="28"/>
          <w:lang w:eastAsia="ru-RU"/>
        </w:rPr>
        <w:t xml:space="preserve">Основными этапами научно-исследовательской деятельности </w:t>
      </w:r>
      <w:r>
        <w:rPr>
          <w:sz w:val="28"/>
          <w:szCs w:val="28"/>
          <w:lang w:eastAsia="ru-RU"/>
        </w:rPr>
        <w:t>магистра</w:t>
      </w:r>
      <w:r w:rsidRPr="00915DC4">
        <w:rPr>
          <w:sz w:val="28"/>
          <w:szCs w:val="28"/>
          <w:lang w:eastAsia="ru-RU"/>
        </w:rPr>
        <w:t xml:space="preserve"> являются:</w:t>
      </w:r>
    </w:p>
    <w:p w:rsidR="00002E0A" w:rsidRPr="00915DC4" w:rsidRDefault="00002E0A" w:rsidP="00002E0A">
      <w:pPr>
        <w:ind w:firstLine="709"/>
        <w:jc w:val="both"/>
        <w:rPr>
          <w:sz w:val="28"/>
          <w:szCs w:val="28"/>
          <w:lang w:eastAsia="ru-RU"/>
        </w:rPr>
      </w:pPr>
      <w:r w:rsidRPr="00915DC4">
        <w:rPr>
          <w:sz w:val="28"/>
          <w:szCs w:val="28"/>
          <w:lang w:eastAsia="ru-RU"/>
        </w:rPr>
        <w:t>1) планирование научно-исследовательской деятельности:</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ru-RU"/>
        </w:rPr>
        <w:t>ознакомление с тематикой научно-исследовательских работ в сфере педагогической психологии;</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ru-RU"/>
        </w:rPr>
        <w:t>выбор проблемы исследования, формулирование темы;</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en-US"/>
        </w:rPr>
        <w:lastRenderedPageBreak/>
        <w:t>составление библиографического списка по проблеме научного исследования;</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en-US"/>
        </w:rPr>
        <w:t>определение планируемого содержания научно-исследовательской работы;</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rFonts w:eastAsia="Arial Unicode MS"/>
          <w:sz w:val="28"/>
          <w:szCs w:val="28"/>
          <w:lang w:eastAsia="ru-RU"/>
        </w:rPr>
        <w:t>написание реферата</w:t>
      </w:r>
      <w:r w:rsidR="009119CD">
        <w:rPr>
          <w:rFonts w:eastAsia="Arial Unicode MS"/>
          <w:sz w:val="28"/>
          <w:szCs w:val="28"/>
          <w:lang w:eastAsia="ru-RU"/>
        </w:rPr>
        <w:t xml:space="preserve"> (статьи)</w:t>
      </w:r>
      <w:r w:rsidRPr="00915DC4">
        <w:rPr>
          <w:rFonts w:eastAsia="Arial Unicode MS"/>
          <w:sz w:val="28"/>
          <w:szCs w:val="28"/>
          <w:lang w:eastAsia="ru-RU"/>
        </w:rPr>
        <w:t xml:space="preserve"> по выбранной теме;</w:t>
      </w:r>
    </w:p>
    <w:p w:rsidR="00002E0A" w:rsidRPr="00915DC4" w:rsidRDefault="00002E0A" w:rsidP="00002E0A">
      <w:pPr>
        <w:ind w:firstLine="709"/>
        <w:jc w:val="both"/>
        <w:rPr>
          <w:sz w:val="28"/>
          <w:szCs w:val="28"/>
          <w:lang w:eastAsia="ru-RU"/>
        </w:rPr>
      </w:pPr>
      <w:r w:rsidRPr="00915DC4">
        <w:rPr>
          <w:sz w:val="28"/>
          <w:szCs w:val="28"/>
          <w:lang w:eastAsia="ru-RU"/>
        </w:rPr>
        <w:t>2) непосредственное выполнение научно-исследовательской деятельности:</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ru-RU"/>
        </w:rPr>
        <w:t>постановка и формулирование проблемы собственного теоретико-эмпирического исследования;</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ru-RU"/>
        </w:rPr>
        <w:t>изучение научной литературы по проблеме исследования, анализ накопленных научных данных и оценка степени изученности сформулированной проблемы в современной зарубежной и отечественной психологии, поиск существующих относительно нее противоречий;</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ru-RU"/>
        </w:rPr>
        <w:t>обоснование актуальности проблемы собственного исследования, его теоретической и практической значимости;</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ru-RU"/>
        </w:rPr>
        <w:t>определение теоретико-методологических основ своего исследования;</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ru-RU"/>
        </w:rPr>
        <w:t>разработка научного аппарата исследования;</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en-US"/>
        </w:rPr>
        <w:t xml:space="preserve">составление </w:t>
      </w:r>
      <w:r w:rsidRPr="00915DC4">
        <w:rPr>
          <w:bCs/>
          <w:sz w:val="28"/>
          <w:szCs w:val="28"/>
          <w:lang w:eastAsia="en-US"/>
        </w:rPr>
        <w:t>программы эмпирического / экспериментального исследования по выбранной проблематике, подбор и обоснование методов исследования, включая экспериментальные и диагностические методики, а также методы качественной и количественной обработки полученных результатов; определение выборки испытуемых;</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ru-RU"/>
        </w:rPr>
        <w:t xml:space="preserve">реализация программы </w:t>
      </w:r>
      <w:r w:rsidRPr="00915DC4">
        <w:rPr>
          <w:bCs/>
          <w:sz w:val="28"/>
          <w:szCs w:val="28"/>
          <w:lang w:eastAsia="en-US"/>
        </w:rPr>
        <w:t>эмпирического / экспериментального исследования</w:t>
      </w:r>
      <w:r w:rsidRPr="00915DC4">
        <w:rPr>
          <w:sz w:val="28"/>
          <w:szCs w:val="28"/>
          <w:lang w:eastAsia="ru-RU"/>
        </w:rPr>
        <w:t>, сбор фактического материала, апробация разработанных психоло</w:t>
      </w:r>
      <w:r>
        <w:rPr>
          <w:sz w:val="28"/>
          <w:szCs w:val="28"/>
          <w:lang w:eastAsia="ru-RU"/>
        </w:rPr>
        <w:t>го-педагоги</w:t>
      </w:r>
      <w:r w:rsidRPr="00915DC4">
        <w:rPr>
          <w:sz w:val="28"/>
          <w:szCs w:val="28"/>
          <w:lang w:eastAsia="ru-RU"/>
        </w:rPr>
        <w:t>ческих технологий;</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ru-RU"/>
        </w:rPr>
        <w:t>анализ и интерпретация полученных результатов;</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ru-RU"/>
        </w:rPr>
        <w:t>формулирование выводов в соответствии с поставленными задачами и выдвинутыми гипотезами;</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en-US"/>
        </w:rPr>
        <w:t>написание научных статей по проблеме исследования;</w:t>
      </w:r>
    </w:p>
    <w:p w:rsidR="00002E0A" w:rsidRPr="00915DC4" w:rsidRDefault="00002E0A" w:rsidP="00002E0A">
      <w:pPr>
        <w:numPr>
          <w:ilvl w:val="0"/>
          <w:numId w:val="17"/>
        </w:numPr>
        <w:tabs>
          <w:tab w:val="left" w:pos="1100"/>
        </w:tabs>
        <w:suppressAutoHyphens w:val="0"/>
        <w:ind w:left="0" w:firstLine="709"/>
        <w:jc w:val="both"/>
        <w:rPr>
          <w:sz w:val="28"/>
          <w:szCs w:val="28"/>
          <w:lang w:eastAsia="ru-RU"/>
        </w:rPr>
      </w:pPr>
      <w:r w:rsidRPr="00915DC4">
        <w:rPr>
          <w:sz w:val="28"/>
          <w:szCs w:val="28"/>
          <w:lang w:eastAsia="en-US"/>
        </w:rPr>
        <w:t>выступление с докладами по проблеме исследования на научных и научно-практических конференциях;</w:t>
      </w:r>
    </w:p>
    <w:p w:rsidR="00002E0A" w:rsidRPr="00915DC4" w:rsidRDefault="00002E0A" w:rsidP="00002E0A">
      <w:pPr>
        <w:ind w:firstLine="709"/>
        <w:jc w:val="both"/>
        <w:rPr>
          <w:sz w:val="28"/>
          <w:szCs w:val="28"/>
          <w:lang w:eastAsia="ru-RU"/>
        </w:rPr>
      </w:pPr>
      <w:r w:rsidRPr="00915DC4">
        <w:rPr>
          <w:sz w:val="28"/>
          <w:szCs w:val="28"/>
          <w:lang w:eastAsia="ru-RU"/>
        </w:rPr>
        <w:t>3) составление отчета о научно-исследовательской деятельности.</w:t>
      </w:r>
    </w:p>
    <w:p w:rsidR="00002E0A" w:rsidRPr="00915DC4" w:rsidRDefault="00002E0A" w:rsidP="00002E0A">
      <w:pPr>
        <w:ind w:firstLine="709"/>
        <w:jc w:val="both"/>
        <w:rPr>
          <w:color w:val="000000"/>
          <w:sz w:val="28"/>
          <w:szCs w:val="28"/>
          <w:lang w:eastAsia="ru-RU"/>
        </w:rPr>
      </w:pPr>
      <w:r w:rsidRPr="00915DC4">
        <w:rPr>
          <w:color w:val="000000"/>
          <w:sz w:val="28"/>
          <w:szCs w:val="28"/>
          <w:lang w:eastAsia="ru-RU"/>
        </w:rPr>
        <w:t xml:space="preserve">Планирование научно-исследовательской деятельности по годам обучения отражается в индивидуальном плане </w:t>
      </w:r>
      <w:r>
        <w:rPr>
          <w:color w:val="000000"/>
          <w:sz w:val="28"/>
          <w:szCs w:val="28"/>
          <w:lang w:eastAsia="ru-RU"/>
        </w:rPr>
        <w:t>магистранта</w:t>
      </w:r>
      <w:r w:rsidRPr="00915DC4">
        <w:rPr>
          <w:color w:val="000000"/>
          <w:sz w:val="28"/>
          <w:szCs w:val="28"/>
          <w:lang w:eastAsia="ru-RU"/>
        </w:rPr>
        <w:t xml:space="preserve">, который заполняется им под руководством научного руководителя. </w:t>
      </w:r>
    </w:p>
    <w:p w:rsidR="00F00A7A" w:rsidRDefault="00F00A7A" w:rsidP="00F00A7A">
      <w:pPr>
        <w:spacing w:line="274" w:lineRule="exact"/>
        <w:ind w:right="165" w:firstLine="709"/>
        <w:jc w:val="both"/>
        <w:rPr>
          <w:i/>
        </w:rPr>
      </w:pPr>
    </w:p>
    <w:p w:rsidR="00CE2D93" w:rsidRDefault="00CE2D93" w:rsidP="00F00A7A">
      <w:pPr>
        <w:spacing w:line="274" w:lineRule="exact"/>
        <w:ind w:right="165" w:firstLine="709"/>
        <w:jc w:val="both"/>
        <w:rPr>
          <w:i/>
        </w:rPr>
      </w:pPr>
    </w:p>
    <w:p w:rsidR="00F00A7A" w:rsidRDefault="00F00A7A" w:rsidP="00F00A7A">
      <w:pPr>
        <w:tabs>
          <w:tab w:val="left" w:pos="284"/>
          <w:tab w:val="right" w:leader="underscore" w:pos="9639"/>
        </w:tabs>
        <w:spacing w:line="360" w:lineRule="auto"/>
        <w:ind w:firstLine="851"/>
        <w:jc w:val="both"/>
        <w:rPr>
          <w:b/>
          <w:bCs/>
          <w:sz w:val="28"/>
          <w:szCs w:val="28"/>
        </w:rPr>
      </w:pPr>
      <w:r>
        <w:rPr>
          <w:b/>
          <w:bCs/>
          <w:sz w:val="28"/>
          <w:szCs w:val="28"/>
        </w:rPr>
        <w:t>7</w:t>
      </w:r>
      <w:r w:rsidRPr="001B2FA4">
        <w:rPr>
          <w:b/>
          <w:bCs/>
          <w:sz w:val="28"/>
          <w:szCs w:val="28"/>
        </w:rPr>
        <w:t>. Методы и технологии</w:t>
      </w:r>
      <w:r>
        <w:rPr>
          <w:b/>
          <w:bCs/>
          <w:sz w:val="28"/>
          <w:szCs w:val="28"/>
        </w:rPr>
        <w:t xml:space="preserve"> НИР </w:t>
      </w:r>
    </w:p>
    <w:p w:rsidR="00F00A7A" w:rsidRPr="00BF1F6E" w:rsidRDefault="00F00A7A" w:rsidP="00F00A7A">
      <w:pPr>
        <w:tabs>
          <w:tab w:val="left" w:pos="284"/>
          <w:tab w:val="right" w:leader="underscore" w:pos="9639"/>
        </w:tabs>
        <w:ind w:firstLine="851"/>
        <w:jc w:val="both"/>
        <w:rPr>
          <w:bCs/>
        </w:rPr>
      </w:pPr>
      <w:r w:rsidRPr="00BF1F6E">
        <w:rPr>
          <w:bCs/>
          <w:sz w:val="28"/>
          <w:szCs w:val="28"/>
        </w:rPr>
        <w:t>При осуществлении НИР магистранты могут использовать следующие методы и технологии:</w:t>
      </w:r>
    </w:p>
    <w:p w:rsidR="00F83D63" w:rsidRDefault="00F00A7A" w:rsidP="00F00A7A">
      <w:pPr>
        <w:tabs>
          <w:tab w:val="left" w:pos="284"/>
          <w:tab w:val="right" w:leader="underscore" w:pos="9639"/>
        </w:tabs>
        <w:suppressAutoHyphens w:val="0"/>
        <w:jc w:val="both"/>
        <w:rPr>
          <w:bCs/>
          <w:sz w:val="28"/>
          <w:szCs w:val="28"/>
          <w:lang w:eastAsia="ru-RU"/>
        </w:rPr>
      </w:pPr>
      <w:r w:rsidRPr="00BF1F6E">
        <w:rPr>
          <w:bCs/>
          <w:sz w:val="28"/>
          <w:szCs w:val="28"/>
          <w:lang w:eastAsia="ru-RU"/>
        </w:rPr>
        <w:t xml:space="preserve">−  интерактивные (беседа со специалистами </w:t>
      </w:r>
      <w:r w:rsidR="00F83D63">
        <w:rPr>
          <w:bCs/>
          <w:sz w:val="28"/>
          <w:szCs w:val="28"/>
          <w:lang w:eastAsia="ru-RU"/>
        </w:rPr>
        <w:t>по тематике научно-исследовательской деятельности</w:t>
      </w:r>
      <w:r w:rsidRPr="00BF1F6E">
        <w:rPr>
          <w:bCs/>
          <w:sz w:val="28"/>
          <w:szCs w:val="28"/>
          <w:lang w:eastAsia="ru-RU"/>
        </w:rPr>
        <w:t xml:space="preserve">; </w:t>
      </w:r>
    </w:p>
    <w:p w:rsidR="00F00A7A" w:rsidRPr="00F83D63" w:rsidRDefault="00F00A7A" w:rsidP="00F83D63">
      <w:pPr>
        <w:pStyle w:val="a3"/>
        <w:numPr>
          <w:ilvl w:val="0"/>
          <w:numId w:val="21"/>
        </w:numPr>
        <w:tabs>
          <w:tab w:val="left" w:pos="284"/>
          <w:tab w:val="right" w:leader="underscore" w:pos="9639"/>
        </w:tabs>
        <w:ind w:left="0" w:firstLine="0"/>
        <w:jc w:val="both"/>
        <w:rPr>
          <w:bCs/>
          <w:sz w:val="28"/>
          <w:szCs w:val="28"/>
          <w:lang w:val="ru-RU" w:eastAsia="ru-RU"/>
        </w:rPr>
      </w:pPr>
      <w:r w:rsidRPr="00F83D63">
        <w:rPr>
          <w:bCs/>
          <w:sz w:val="28"/>
          <w:szCs w:val="28"/>
          <w:lang w:val="ru-RU" w:eastAsia="ru-RU"/>
        </w:rPr>
        <w:t>консультативная беседа с преподавателем-куратором по результатам предварительной диагностики;</w:t>
      </w:r>
    </w:p>
    <w:p w:rsidR="00F00A7A" w:rsidRDefault="00F00A7A" w:rsidP="00F00A7A">
      <w:pPr>
        <w:tabs>
          <w:tab w:val="left" w:pos="284"/>
          <w:tab w:val="right" w:leader="underscore" w:pos="9639"/>
        </w:tabs>
        <w:suppressAutoHyphens w:val="0"/>
        <w:jc w:val="both"/>
        <w:rPr>
          <w:bCs/>
          <w:sz w:val="28"/>
          <w:szCs w:val="28"/>
          <w:lang w:eastAsia="ru-RU"/>
        </w:rPr>
      </w:pPr>
      <w:r w:rsidRPr="00BF1F6E">
        <w:rPr>
          <w:bCs/>
          <w:sz w:val="28"/>
          <w:szCs w:val="28"/>
          <w:lang w:eastAsia="ru-RU"/>
        </w:rPr>
        <w:lastRenderedPageBreak/>
        <w:t>− системно-аналитические технологии (анализ, систематизация и  обобщение экспериментально полученных данных);</w:t>
      </w:r>
    </w:p>
    <w:p w:rsidR="00F00A7A" w:rsidRPr="00BF1F6E" w:rsidRDefault="00F00A7A" w:rsidP="00F00A7A">
      <w:pPr>
        <w:tabs>
          <w:tab w:val="left" w:pos="284"/>
          <w:tab w:val="right" w:leader="underscore" w:pos="9639"/>
        </w:tabs>
        <w:suppressAutoHyphens w:val="0"/>
        <w:jc w:val="both"/>
        <w:rPr>
          <w:bCs/>
          <w:sz w:val="28"/>
          <w:szCs w:val="28"/>
          <w:lang w:eastAsia="ru-RU"/>
        </w:rPr>
      </w:pPr>
      <w:r w:rsidRPr="00BF1F6E">
        <w:rPr>
          <w:bCs/>
          <w:sz w:val="28"/>
          <w:szCs w:val="28"/>
          <w:lang w:eastAsia="ru-RU"/>
        </w:rPr>
        <w:t xml:space="preserve"> − эмпирические (эксперимент, наблюдение, беседа, тестирование,  специализированные психодиагностические методики);</w:t>
      </w:r>
    </w:p>
    <w:p w:rsidR="00F00A7A" w:rsidRPr="00BF1F6E" w:rsidRDefault="00F00A7A" w:rsidP="00F00A7A">
      <w:pPr>
        <w:tabs>
          <w:tab w:val="left" w:pos="284"/>
          <w:tab w:val="right" w:leader="underscore" w:pos="9639"/>
        </w:tabs>
        <w:suppressAutoHyphens w:val="0"/>
        <w:jc w:val="both"/>
        <w:rPr>
          <w:bCs/>
          <w:sz w:val="28"/>
          <w:szCs w:val="28"/>
          <w:lang w:eastAsia="ru-RU"/>
        </w:rPr>
      </w:pPr>
      <w:r w:rsidRPr="00BF1F6E">
        <w:rPr>
          <w:bCs/>
          <w:sz w:val="28"/>
          <w:szCs w:val="28"/>
          <w:lang w:eastAsia="ru-RU"/>
        </w:rPr>
        <w:t>−</w:t>
      </w:r>
      <w:r w:rsidRPr="00BF1F6E">
        <w:rPr>
          <w:bCs/>
          <w:sz w:val="28"/>
          <w:szCs w:val="28"/>
          <w:lang w:eastAsia="ru-RU"/>
        </w:rPr>
        <w:tab/>
        <w:t xml:space="preserve">  проективные (моделирование </w:t>
      </w:r>
      <w:r>
        <w:rPr>
          <w:bCs/>
          <w:sz w:val="28"/>
          <w:szCs w:val="28"/>
          <w:lang w:eastAsia="ru-RU"/>
        </w:rPr>
        <w:t xml:space="preserve">научного аппарата </w:t>
      </w:r>
      <w:r w:rsidRPr="00BF1F6E">
        <w:rPr>
          <w:bCs/>
          <w:sz w:val="28"/>
          <w:szCs w:val="28"/>
          <w:lang w:eastAsia="ru-RU"/>
        </w:rPr>
        <w:t>для проведения эмпирического исследования);</w:t>
      </w:r>
    </w:p>
    <w:p w:rsidR="00F00A7A" w:rsidRDefault="00F00A7A" w:rsidP="00F00A7A">
      <w:pPr>
        <w:tabs>
          <w:tab w:val="left" w:pos="284"/>
          <w:tab w:val="right" w:leader="underscore" w:pos="9639"/>
        </w:tabs>
        <w:suppressAutoHyphens w:val="0"/>
        <w:jc w:val="both"/>
        <w:rPr>
          <w:bCs/>
          <w:sz w:val="28"/>
          <w:szCs w:val="28"/>
          <w:lang w:eastAsia="ru-RU"/>
        </w:rPr>
      </w:pPr>
      <w:r w:rsidRPr="00BF1F6E">
        <w:rPr>
          <w:bCs/>
          <w:sz w:val="28"/>
          <w:szCs w:val="28"/>
          <w:lang w:eastAsia="ru-RU"/>
        </w:rPr>
        <w:t xml:space="preserve">−  традиционные (описание результатов деятельности); </w:t>
      </w:r>
    </w:p>
    <w:p w:rsidR="00F00A7A" w:rsidRDefault="00F00A7A" w:rsidP="00F00A7A">
      <w:pPr>
        <w:tabs>
          <w:tab w:val="left" w:pos="284"/>
          <w:tab w:val="right" w:leader="underscore" w:pos="9639"/>
        </w:tabs>
        <w:suppressAutoHyphens w:val="0"/>
        <w:jc w:val="both"/>
        <w:rPr>
          <w:bCs/>
          <w:sz w:val="28"/>
          <w:szCs w:val="28"/>
          <w:lang w:eastAsia="ru-RU"/>
        </w:rPr>
      </w:pPr>
      <w:r w:rsidRPr="00BC3C3A">
        <w:rPr>
          <w:bCs/>
          <w:sz w:val="28"/>
          <w:szCs w:val="28"/>
          <w:lang w:eastAsia="ru-RU"/>
        </w:rPr>
        <w:t>−</w:t>
      </w:r>
      <w:r>
        <w:rPr>
          <w:bCs/>
          <w:sz w:val="28"/>
          <w:szCs w:val="28"/>
          <w:lang w:eastAsia="ru-RU"/>
        </w:rPr>
        <w:t xml:space="preserve"> </w:t>
      </w:r>
      <w:r w:rsidRPr="00BC3C3A">
        <w:rPr>
          <w:bCs/>
          <w:sz w:val="28"/>
          <w:szCs w:val="28"/>
          <w:lang w:eastAsia="ru-RU"/>
        </w:rPr>
        <w:t>методы обработки данных (математическая обработка полученных  экспериментальных данных).</w:t>
      </w:r>
    </w:p>
    <w:p w:rsidR="00F00A7A" w:rsidRPr="00BE5B67" w:rsidRDefault="00F00A7A" w:rsidP="00F00A7A">
      <w:pPr>
        <w:spacing w:line="274" w:lineRule="exact"/>
        <w:ind w:right="165" w:firstLine="709"/>
        <w:jc w:val="both"/>
        <w:rPr>
          <w:i/>
        </w:rPr>
      </w:pPr>
    </w:p>
    <w:p w:rsidR="00F00A7A" w:rsidRDefault="00F00A7A" w:rsidP="00F00A7A">
      <w:pPr>
        <w:tabs>
          <w:tab w:val="right" w:leader="underscore" w:pos="9356"/>
        </w:tabs>
        <w:ind w:firstLine="709"/>
        <w:jc w:val="both"/>
        <w:rPr>
          <w:b/>
          <w:bCs/>
          <w:sz w:val="28"/>
          <w:szCs w:val="28"/>
        </w:rPr>
      </w:pPr>
      <w:r>
        <w:rPr>
          <w:b/>
          <w:bCs/>
          <w:sz w:val="28"/>
          <w:szCs w:val="28"/>
        </w:rPr>
        <w:t xml:space="preserve">8. </w:t>
      </w:r>
      <w:r w:rsidRPr="001C70D6">
        <w:rPr>
          <w:b/>
          <w:bCs/>
          <w:sz w:val="28"/>
          <w:szCs w:val="28"/>
        </w:rPr>
        <w:t xml:space="preserve"> </w:t>
      </w:r>
      <w:r w:rsidRPr="000E43DA">
        <w:rPr>
          <w:b/>
          <w:bCs/>
          <w:sz w:val="28"/>
          <w:szCs w:val="28"/>
        </w:rPr>
        <w:t xml:space="preserve">Формы отчётности по итогам </w:t>
      </w:r>
      <w:r>
        <w:rPr>
          <w:b/>
          <w:bCs/>
          <w:sz w:val="28"/>
          <w:szCs w:val="28"/>
        </w:rPr>
        <w:t>НИР</w:t>
      </w:r>
      <w:r w:rsidRPr="000E43DA">
        <w:rPr>
          <w:b/>
          <w:bCs/>
          <w:sz w:val="28"/>
          <w:szCs w:val="28"/>
        </w:rPr>
        <w:t xml:space="preserve"> </w:t>
      </w:r>
    </w:p>
    <w:p w:rsidR="00F00A7A" w:rsidRDefault="00F00A7A" w:rsidP="00F00A7A">
      <w:pPr>
        <w:tabs>
          <w:tab w:val="right" w:leader="underscore" w:pos="9356"/>
        </w:tabs>
        <w:ind w:firstLine="709"/>
        <w:jc w:val="both"/>
      </w:pPr>
      <w:r w:rsidRPr="00676F66">
        <w:rPr>
          <w:bCs/>
          <w:sz w:val="28"/>
          <w:szCs w:val="28"/>
        </w:rPr>
        <w:t xml:space="preserve">Отчетными документами по НИР за </w:t>
      </w:r>
      <w:r w:rsidR="00F83D63">
        <w:rPr>
          <w:bCs/>
          <w:sz w:val="28"/>
          <w:szCs w:val="28"/>
        </w:rPr>
        <w:t>1</w:t>
      </w:r>
      <w:r w:rsidRPr="00676F66">
        <w:rPr>
          <w:bCs/>
          <w:sz w:val="28"/>
          <w:szCs w:val="28"/>
        </w:rPr>
        <w:t xml:space="preserve">семестр для магистранта являются </w:t>
      </w:r>
      <w:proofErr w:type="gramStart"/>
      <w:r w:rsidRPr="00676F66">
        <w:rPr>
          <w:bCs/>
          <w:sz w:val="28"/>
          <w:szCs w:val="28"/>
        </w:rPr>
        <w:t>следующие</w:t>
      </w:r>
      <w:proofErr w:type="gramEnd"/>
      <w:r w:rsidRPr="00676F66">
        <w:rPr>
          <w:bCs/>
          <w:sz w:val="28"/>
          <w:szCs w:val="28"/>
        </w:rPr>
        <w:t>:</w:t>
      </w:r>
      <w:r w:rsidRPr="00676F66">
        <w:t xml:space="preserve"> </w:t>
      </w:r>
    </w:p>
    <w:p w:rsidR="00F00A7A" w:rsidRPr="00052111" w:rsidRDefault="00F00A7A" w:rsidP="00F00A7A">
      <w:pPr>
        <w:pStyle w:val="a3"/>
        <w:numPr>
          <w:ilvl w:val="0"/>
          <w:numId w:val="13"/>
        </w:numPr>
        <w:tabs>
          <w:tab w:val="right" w:leader="underscore" w:pos="0"/>
        </w:tabs>
        <w:ind w:left="0" w:firstLine="0"/>
        <w:jc w:val="both"/>
        <w:rPr>
          <w:bCs/>
          <w:sz w:val="28"/>
          <w:szCs w:val="28"/>
          <w:lang w:val="ru-RU"/>
        </w:rPr>
      </w:pPr>
      <w:r w:rsidRPr="00052111">
        <w:rPr>
          <w:bCs/>
          <w:sz w:val="28"/>
          <w:szCs w:val="28"/>
          <w:lang w:val="ru-RU"/>
        </w:rPr>
        <w:t>Аналитический обзор по проблематике исследования</w:t>
      </w:r>
      <w:r w:rsidR="00CB6E1C">
        <w:rPr>
          <w:bCs/>
          <w:sz w:val="28"/>
          <w:szCs w:val="28"/>
          <w:lang w:val="ru-RU"/>
        </w:rPr>
        <w:t>;</w:t>
      </w:r>
      <w:r w:rsidRPr="00052111">
        <w:rPr>
          <w:bCs/>
          <w:sz w:val="28"/>
          <w:szCs w:val="28"/>
          <w:lang w:val="ru-RU"/>
        </w:rPr>
        <w:t xml:space="preserve"> </w:t>
      </w:r>
    </w:p>
    <w:p w:rsidR="00F00A7A" w:rsidRPr="00CB6E1C" w:rsidRDefault="00F00A7A" w:rsidP="00F00A7A">
      <w:pPr>
        <w:pStyle w:val="a3"/>
        <w:numPr>
          <w:ilvl w:val="0"/>
          <w:numId w:val="13"/>
        </w:numPr>
        <w:tabs>
          <w:tab w:val="right" w:leader="underscore" w:pos="0"/>
        </w:tabs>
        <w:ind w:left="0" w:firstLine="0"/>
        <w:jc w:val="both"/>
        <w:rPr>
          <w:bCs/>
          <w:sz w:val="28"/>
          <w:szCs w:val="28"/>
          <w:lang w:val="ru-RU"/>
        </w:rPr>
      </w:pPr>
      <w:r w:rsidRPr="00CB6E1C">
        <w:rPr>
          <w:bCs/>
          <w:sz w:val="28"/>
          <w:szCs w:val="28"/>
          <w:lang w:val="ru-RU"/>
        </w:rPr>
        <w:t>План-проект предстоящего исследования</w:t>
      </w:r>
      <w:r w:rsidR="00CB6E1C">
        <w:rPr>
          <w:bCs/>
          <w:sz w:val="28"/>
          <w:szCs w:val="28"/>
          <w:lang w:val="ru-RU"/>
        </w:rPr>
        <w:t>.</w:t>
      </w:r>
      <w:r w:rsidRPr="00CB6E1C">
        <w:rPr>
          <w:bCs/>
          <w:sz w:val="28"/>
          <w:szCs w:val="28"/>
          <w:lang w:val="ru-RU"/>
        </w:rPr>
        <w:t xml:space="preserve"> </w:t>
      </w:r>
    </w:p>
    <w:p w:rsidR="00F00A7A" w:rsidRDefault="00F00A7A" w:rsidP="00F00A7A">
      <w:pPr>
        <w:tabs>
          <w:tab w:val="right" w:leader="underscore" w:pos="9356"/>
        </w:tabs>
        <w:ind w:firstLine="709"/>
        <w:jc w:val="both"/>
        <w:rPr>
          <w:bCs/>
          <w:sz w:val="28"/>
          <w:szCs w:val="28"/>
        </w:rPr>
      </w:pPr>
      <w:r w:rsidRPr="00836CA4">
        <w:rPr>
          <w:bCs/>
          <w:sz w:val="28"/>
          <w:szCs w:val="28"/>
        </w:rPr>
        <w:t xml:space="preserve">Отчетными документами по НИР за </w:t>
      </w:r>
      <w:r w:rsidR="00F83D63">
        <w:rPr>
          <w:bCs/>
          <w:sz w:val="28"/>
          <w:szCs w:val="28"/>
        </w:rPr>
        <w:t>2</w:t>
      </w:r>
      <w:r w:rsidRPr="00836CA4">
        <w:rPr>
          <w:bCs/>
          <w:sz w:val="28"/>
          <w:szCs w:val="28"/>
        </w:rPr>
        <w:t xml:space="preserve"> семестр для магистранта являются </w:t>
      </w:r>
      <w:proofErr w:type="gramStart"/>
      <w:r w:rsidRPr="00836CA4">
        <w:rPr>
          <w:bCs/>
          <w:sz w:val="28"/>
          <w:szCs w:val="28"/>
        </w:rPr>
        <w:t>следующие</w:t>
      </w:r>
      <w:proofErr w:type="gramEnd"/>
      <w:r w:rsidRPr="00836CA4">
        <w:rPr>
          <w:bCs/>
          <w:sz w:val="28"/>
          <w:szCs w:val="28"/>
        </w:rPr>
        <w:t xml:space="preserve">: </w:t>
      </w:r>
    </w:p>
    <w:p w:rsidR="00F00A7A" w:rsidRPr="00CB6E1C" w:rsidRDefault="00F00A7A" w:rsidP="00F00A7A">
      <w:pPr>
        <w:pStyle w:val="a3"/>
        <w:numPr>
          <w:ilvl w:val="0"/>
          <w:numId w:val="13"/>
        </w:numPr>
        <w:tabs>
          <w:tab w:val="right" w:leader="underscore" w:pos="0"/>
        </w:tabs>
        <w:ind w:left="0" w:firstLine="0"/>
        <w:jc w:val="both"/>
        <w:rPr>
          <w:bCs/>
          <w:sz w:val="28"/>
          <w:szCs w:val="28"/>
          <w:lang w:val="ru-RU"/>
        </w:rPr>
      </w:pPr>
      <w:r w:rsidRPr="00CB6E1C">
        <w:rPr>
          <w:bCs/>
          <w:sz w:val="28"/>
          <w:szCs w:val="28"/>
          <w:lang w:val="ru-RU"/>
        </w:rPr>
        <w:t>Научная публикация</w:t>
      </w:r>
      <w:r w:rsidR="00CB6E1C">
        <w:rPr>
          <w:bCs/>
          <w:sz w:val="28"/>
          <w:szCs w:val="28"/>
          <w:lang w:val="ru-RU"/>
        </w:rPr>
        <w:t>;</w:t>
      </w:r>
    </w:p>
    <w:p w:rsidR="00F83D63" w:rsidRPr="00CB6E1C" w:rsidRDefault="00F83D63" w:rsidP="00F00A7A">
      <w:pPr>
        <w:pStyle w:val="a3"/>
        <w:numPr>
          <w:ilvl w:val="0"/>
          <w:numId w:val="13"/>
        </w:numPr>
        <w:tabs>
          <w:tab w:val="right" w:leader="underscore" w:pos="0"/>
        </w:tabs>
        <w:ind w:left="0" w:firstLine="0"/>
        <w:jc w:val="both"/>
        <w:rPr>
          <w:bCs/>
          <w:sz w:val="28"/>
          <w:szCs w:val="28"/>
          <w:lang w:val="ru-RU"/>
        </w:rPr>
      </w:pPr>
      <w:r>
        <w:rPr>
          <w:bCs/>
          <w:sz w:val="28"/>
          <w:szCs w:val="28"/>
          <w:lang w:val="ru-RU"/>
        </w:rPr>
        <w:t>Предварительный отчет по НИР</w:t>
      </w:r>
      <w:r w:rsidR="00CB6E1C">
        <w:rPr>
          <w:bCs/>
          <w:sz w:val="28"/>
          <w:szCs w:val="28"/>
          <w:lang w:val="ru-RU"/>
        </w:rPr>
        <w:t>.</w:t>
      </w:r>
    </w:p>
    <w:p w:rsidR="00F83D63" w:rsidRDefault="00002E0A" w:rsidP="00F83D63">
      <w:pPr>
        <w:tabs>
          <w:tab w:val="right" w:leader="underscore" w:pos="0"/>
        </w:tabs>
        <w:jc w:val="both"/>
        <w:rPr>
          <w:bCs/>
          <w:sz w:val="28"/>
          <w:szCs w:val="28"/>
        </w:rPr>
      </w:pPr>
      <w:r>
        <w:rPr>
          <w:bCs/>
          <w:sz w:val="28"/>
          <w:szCs w:val="28"/>
        </w:rPr>
        <w:tab/>
      </w:r>
      <w:r w:rsidR="00F83D63" w:rsidRPr="00F83D63">
        <w:rPr>
          <w:bCs/>
          <w:sz w:val="28"/>
          <w:szCs w:val="28"/>
        </w:rPr>
        <w:t xml:space="preserve">Отчетными документами по НИР за </w:t>
      </w:r>
      <w:r w:rsidR="00F83D63">
        <w:rPr>
          <w:bCs/>
          <w:sz w:val="28"/>
          <w:szCs w:val="28"/>
        </w:rPr>
        <w:t>3</w:t>
      </w:r>
      <w:r w:rsidR="00F83D63" w:rsidRPr="00F83D63">
        <w:rPr>
          <w:bCs/>
          <w:sz w:val="28"/>
          <w:szCs w:val="28"/>
        </w:rPr>
        <w:t xml:space="preserve"> семестр для магистранта являются </w:t>
      </w:r>
      <w:proofErr w:type="gramStart"/>
      <w:r w:rsidR="00F83D63" w:rsidRPr="00F83D63">
        <w:rPr>
          <w:bCs/>
          <w:sz w:val="28"/>
          <w:szCs w:val="28"/>
        </w:rPr>
        <w:t>следующие</w:t>
      </w:r>
      <w:proofErr w:type="gramEnd"/>
      <w:r w:rsidR="00F83D63" w:rsidRPr="00F83D63">
        <w:rPr>
          <w:bCs/>
          <w:sz w:val="28"/>
          <w:szCs w:val="28"/>
        </w:rPr>
        <w:t>:</w:t>
      </w:r>
    </w:p>
    <w:p w:rsidR="00F83D63" w:rsidRPr="00F83D63" w:rsidRDefault="00F83D63" w:rsidP="00F83D63">
      <w:pPr>
        <w:pStyle w:val="a3"/>
        <w:numPr>
          <w:ilvl w:val="0"/>
          <w:numId w:val="13"/>
        </w:numPr>
        <w:tabs>
          <w:tab w:val="right" w:leader="underscore" w:pos="0"/>
        </w:tabs>
        <w:ind w:left="0" w:firstLine="0"/>
        <w:jc w:val="both"/>
        <w:rPr>
          <w:bCs/>
          <w:sz w:val="28"/>
          <w:szCs w:val="28"/>
        </w:rPr>
      </w:pPr>
      <w:proofErr w:type="spellStart"/>
      <w:r w:rsidRPr="00F83D63">
        <w:rPr>
          <w:bCs/>
          <w:sz w:val="28"/>
          <w:szCs w:val="28"/>
        </w:rPr>
        <w:t>Описание</w:t>
      </w:r>
      <w:proofErr w:type="spellEnd"/>
      <w:r w:rsidRPr="00F83D63">
        <w:rPr>
          <w:bCs/>
          <w:sz w:val="28"/>
          <w:szCs w:val="28"/>
        </w:rPr>
        <w:t xml:space="preserve"> </w:t>
      </w:r>
      <w:proofErr w:type="spellStart"/>
      <w:r w:rsidRPr="00F83D63">
        <w:rPr>
          <w:bCs/>
          <w:sz w:val="28"/>
          <w:szCs w:val="28"/>
        </w:rPr>
        <w:t>результатов</w:t>
      </w:r>
      <w:proofErr w:type="spellEnd"/>
      <w:r w:rsidRPr="00F83D63">
        <w:rPr>
          <w:bCs/>
          <w:sz w:val="28"/>
          <w:szCs w:val="28"/>
        </w:rPr>
        <w:t xml:space="preserve"> </w:t>
      </w:r>
      <w:proofErr w:type="spellStart"/>
      <w:r w:rsidRPr="00F83D63">
        <w:rPr>
          <w:bCs/>
          <w:sz w:val="28"/>
          <w:szCs w:val="28"/>
        </w:rPr>
        <w:t>эмпирического</w:t>
      </w:r>
      <w:proofErr w:type="spellEnd"/>
      <w:r w:rsidRPr="00F83D63">
        <w:rPr>
          <w:bCs/>
          <w:sz w:val="28"/>
          <w:szCs w:val="28"/>
        </w:rPr>
        <w:t xml:space="preserve"> </w:t>
      </w:r>
      <w:proofErr w:type="spellStart"/>
      <w:r w:rsidRPr="00F83D63">
        <w:rPr>
          <w:bCs/>
          <w:sz w:val="28"/>
          <w:szCs w:val="28"/>
        </w:rPr>
        <w:t>исследования</w:t>
      </w:r>
      <w:proofErr w:type="spellEnd"/>
      <w:r w:rsidR="00CB6E1C">
        <w:rPr>
          <w:bCs/>
          <w:sz w:val="28"/>
          <w:szCs w:val="28"/>
          <w:lang w:val="ru-RU"/>
        </w:rPr>
        <w:t>;</w:t>
      </w:r>
      <w:r w:rsidRPr="00F83D63">
        <w:rPr>
          <w:bCs/>
          <w:sz w:val="28"/>
          <w:szCs w:val="28"/>
        </w:rPr>
        <w:t xml:space="preserve"> </w:t>
      </w:r>
    </w:p>
    <w:p w:rsidR="00F00A7A" w:rsidRPr="00130F9B" w:rsidRDefault="00F00A7A" w:rsidP="00F83D63">
      <w:pPr>
        <w:pStyle w:val="a3"/>
        <w:numPr>
          <w:ilvl w:val="0"/>
          <w:numId w:val="13"/>
        </w:numPr>
        <w:tabs>
          <w:tab w:val="right" w:leader="underscore" w:pos="0"/>
        </w:tabs>
        <w:ind w:left="0" w:firstLine="0"/>
        <w:jc w:val="both"/>
        <w:rPr>
          <w:bCs/>
          <w:sz w:val="28"/>
          <w:szCs w:val="28"/>
        </w:rPr>
      </w:pPr>
      <w:proofErr w:type="spellStart"/>
      <w:r w:rsidRPr="00836CA4">
        <w:rPr>
          <w:bCs/>
          <w:sz w:val="28"/>
          <w:szCs w:val="28"/>
        </w:rPr>
        <w:t>Отчёт</w:t>
      </w:r>
      <w:proofErr w:type="spellEnd"/>
      <w:r w:rsidRPr="00836CA4">
        <w:rPr>
          <w:bCs/>
          <w:sz w:val="28"/>
          <w:szCs w:val="28"/>
        </w:rPr>
        <w:t xml:space="preserve"> о НИР</w:t>
      </w:r>
      <w:r w:rsidR="00CB6E1C">
        <w:rPr>
          <w:bCs/>
          <w:sz w:val="28"/>
          <w:szCs w:val="28"/>
          <w:lang w:val="ru-RU"/>
        </w:rPr>
        <w:t>.</w:t>
      </w:r>
    </w:p>
    <w:p w:rsidR="00F00A7A" w:rsidRDefault="00F00A7A" w:rsidP="00F00A7A">
      <w:pPr>
        <w:tabs>
          <w:tab w:val="left" w:pos="0"/>
          <w:tab w:val="right" w:leader="underscore" w:pos="9639"/>
        </w:tabs>
        <w:ind w:firstLine="567"/>
        <w:jc w:val="both"/>
        <w:rPr>
          <w:b/>
          <w:bCs/>
          <w:sz w:val="28"/>
          <w:szCs w:val="28"/>
        </w:rPr>
      </w:pPr>
    </w:p>
    <w:p w:rsidR="00F00A7A" w:rsidRDefault="00F00A7A" w:rsidP="00F00A7A">
      <w:pPr>
        <w:tabs>
          <w:tab w:val="left" w:pos="0"/>
          <w:tab w:val="right" w:leader="underscore" w:pos="9639"/>
        </w:tabs>
        <w:ind w:firstLine="567"/>
        <w:jc w:val="both"/>
        <w:rPr>
          <w:b/>
          <w:bCs/>
          <w:sz w:val="28"/>
          <w:szCs w:val="28"/>
        </w:rPr>
      </w:pPr>
      <w:r>
        <w:rPr>
          <w:b/>
          <w:bCs/>
          <w:sz w:val="28"/>
          <w:szCs w:val="28"/>
        </w:rPr>
        <w:t>9</w:t>
      </w:r>
      <w:r w:rsidRPr="000E43DA">
        <w:rPr>
          <w:b/>
          <w:bCs/>
          <w:sz w:val="28"/>
          <w:szCs w:val="28"/>
        </w:rPr>
        <w:t xml:space="preserve">. Формы </w:t>
      </w:r>
      <w:r>
        <w:rPr>
          <w:b/>
          <w:bCs/>
          <w:sz w:val="28"/>
          <w:szCs w:val="28"/>
        </w:rPr>
        <w:t xml:space="preserve">текущего </w:t>
      </w:r>
      <w:r w:rsidRPr="000E43DA">
        <w:rPr>
          <w:b/>
          <w:bCs/>
          <w:sz w:val="28"/>
          <w:szCs w:val="28"/>
        </w:rPr>
        <w:t xml:space="preserve">контроля </w:t>
      </w:r>
      <w:r>
        <w:rPr>
          <w:b/>
          <w:bCs/>
          <w:sz w:val="28"/>
          <w:szCs w:val="28"/>
        </w:rPr>
        <w:t xml:space="preserve">успеваемости и </w:t>
      </w:r>
      <w:r w:rsidRPr="000E43DA">
        <w:rPr>
          <w:b/>
          <w:bCs/>
          <w:sz w:val="28"/>
          <w:szCs w:val="28"/>
        </w:rPr>
        <w:t xml:space="preserve">промежуточной аттестации </w:t>
      </w:r>
      <w:proofErr w:type="gramStart"/>
      <w:r>
        <w:rPr>
          <w:b/>
          <w:bCs/>
          <w:sz w:val="28"/>
          <w:szCs w:val="28"/>
        </w:rPr>
        <w:t>обучающихся</w:t>
      </w:r>
      <w:proofErr w:type="gramEnd"/>
      <w:r>
        <w:rPr>
          <w:b/>
          <w:bCs/>
          <w:sz w:val="28"/>
          <w:szCs w:val="28"/>
        </w:rPr>
        <w:t xml:space="preserve"> </w:t>
      </w:r>
      <w:r w:rsidRPr="000E43DA">
        <w:rPr>
          <w:b/>
          <w:bCs/>
          <w:sz w:val="28"/>
          <w:szCs w:val="28"/>
        </w:rPr>
        <w:t xml:space="preserve">по </w:t>
      </w:r>
      <w:r>
        <w:rPr>
          <w:b/>
          <w:bCs/>
          <w:sz w:val="28"/>
          <w:szCs w:val="28"/>
        </w:rPr>
        <w:t>результатам выполнения</w:t>
      </w:r>
      <w:r w:rsidRPr="000E43DA">
        <w:rPr>
          <w:b/>
          <w:bCs/>
          <w:sz w:val="28"/>
          <w:szCs w:val="28"/>
        </w:rPr>
        <w:t xml:space="preserve"> </w:t>
      </w:r>
      <w:r>
        <w:rPr>
          <w:b/>
          <w:bCs/>
          <w:sz w:val="28"/>
          <w:szCs w:val="28"/>
        </w:rPr>
        <w:t>НИР</w:t>
      </w:r>
    </w:p>
    <w:p w:rsidR="00F00A7A" w:rsidRPr="00DC69E4" w:rsidRDefault="00F00A7A" w:rsidP="00F00A7A">
      <w:pPr>
        <w:ind w:firstLine="709"/>
        <w:jc w:val="both"/>
        <w:rPr>
          <w:sz w:val="28"/>
          <w:szCs w:val="28"/>
          <w:lang w:eastAsia="en-US"/>
        </w:rPr>
      </w:pPr>
      <w:r w:rsidRPr="00DC69E4">
        <w:rPr>
          <w:sz w:val="28"/>
          <w:szCs w:val="28"/>
          <w:lang w:eastAsia="en-US"/>
        </w:rPr>
        <w:t xml:space="preserve">Оценка качества освоения программы НИР включает текущий контроль, промежуточную аттестацию, итоговую защиту выполненной работы. Контроль выполнения НИР производится в соответствии с Положением о текущем контроле успеваемости и промежуточной аттестации </w:t>
      </w:r>
      <w:proofErr w:type="gramStart"/>
      <w:r w:rsidRPr="00DC69E4">
        <w:rPr>
          <w:sz w:val="28"/>
          <w:szCs w:val="28"/>
          <w:lang w:eastAsia="en-US"/>
        </w:rPr>
        <w:t>обучающихся</w:t>
      </w:r>
      <w:proofErr w:type="gramEnd"/>
      <w:r w:rsidRPr="00DC69E4">
        <w:rPr>
          <w:sz w:val="28"/>
          <w:szCs w:val="28"/>
          <w:lang w:eastAsia="en-US"/>
        </w:rPr>
        <w:t>.</w:t>
      </w:r>
    </w:p>
    <w:p w:rsidR="00F00A7A" w:rsidRPr="00DC69E4" w:rsidRDefault="00F00A7A" w:rsidP="00F00A7A">
      <w:pPr>
        <w:ind w:firstLine="709"/>
        <w:jc w:val="both"/>
        <w:rPr>
          <w:sz w:val="28"/>
          <w:szCs w:val="28"/>
        </w:rPr>
      </w:pPr>
      <w:r w:rsidRPr="00DC69E4">
        <w:rPr>
          <w:sz w:val="28"/>
          <w:szCs w:val="28"/>
        </w:rPr>
        <w:t>Текущий контроль</w:t>
      </w:r>
      <w:r w:rsidRPr="00DC69E4">
        <w:rPr>
          <w:b/>
          <w:sz w:val="28"/>
          <w:szCs w:val="28"/>
        </w:rPr>
        <w:t xml:space="preserve"> </w:t>
      </w:r>
      <w:r w:rsidRPr="00DC69E4">
        <w:rPr>
          <w:sz w:val="28"/>
          <w:szCs w:val="28"/>
        </w:rPr>
        <w:t>прохождения практики производится в дискретные временные интервалы научным руководителем НИР</w:t>
      </w:r>
      <w:r w:rsidRPr="00DC69E4">
        <w:rPr>
          <w:iCs/>
          <w:sz w:val="28"/>
          <w:szCs w:val="28"/>
        </w:rPr>
        <w:t xml:space="preserve"> магистранта</w:t>
      </w:r>
      <w:r w:rsidRPr="00DC69E4">
        <w:rPr>
          <w:sz w:val="28"/>
          <w:szCs w:val="28"/>
        </w:rPr>
        <w:t xml:space="preserve">. </w:t>
      </w:r>
    </w:p>
    <w:p w:rsidR="00F00A7A" w:rsidRPr="00DC69E4" w:rsidRDefault="00F00A7A" w:rsidP="00F00A7A">
      <w:pPr>
        <w:tabs>
          <w:tab w:val="left" w:pos="284"/>
          <w:tab w:val="right" w:leader="underscore" w:pos="9639"/>
        </w:tabs>
        <w:ind w:firstLine="709"/>
        <w:jc w:val="both"/>
        <w:rPr>
          <w:iCs/>
          <w:sz w:val="28"/>
          <w:szCs w:val="28"/>
        </w:rPr>
      </w:pPr>
      <w:proofErr w:type="gramStart"/>
      <w:r w:rsidRPr="00DC69E4">
        <w:rPr>
          <w:sz w:val="28"/>
          <w:szCs w:val="28"/>
        </w:rPr>
        <w:t>Форма промежуточной аттестации НИР</w:t>
      </w:r>
      <w:r>
        <w:rPr>
          <w:sz w:val="28"/>
          <w:szCs w:val="28"/>
        </w:rPr>
        <w:t xml:space="preserve">, предусмотренная учебным планом по направлению </w:t>
      </w:r>
      <w:r w:rsidR="00F83D63">
        <w:rPr>
          <w:sz w:val="28"/>
          <w:szCs w:val="28"/>
        </w:rPr>
        <w:t>44</w:t>
      </w:r>
      <w:r>
        <w:rPr>
          <w:sz w:val="28"/>
          <w:szCs w:val="28"/>
        </w:rPr>
        <w:t>.04.0</w:t>
      </w:r>
      <w:r w:rsidR="00F83D63">
        <w:rPr>
          <w:sz w:val="28"/>
          <w:szCs w:val="28"/>
        </w:rPr>
        <w:t>2</w:t>
      </w:r>
      <w:r>
        <w:rPr>
          <w:sz w:val="28"/>
          <w:szCs w:val="28"/>
        </w:rPr>
        <w:t xml:space="preserve"> – Психолог</w:t>
      </w:r>
      <w:r w:rsidR="00F83D63">
        <w:rPr>
          <w:sz w:val="28"/>
          <w:szCs w:val="28"/>
        </w:rPr>
        <w:t>о-педагогическое образование</w:t>
      </w:r>
      <w:r>
        <w:rPr>
          <w:sz w:val="28"/>
          <w:szCs w:val="28"/>
        </w:rPr>
        <w:t xml:space="preserve">, профиль </w:t>
      </w:r>
      <w:r w:rsidR="00F83D63">
        <w:rPr>
          <w:sz w:val="28"/>
          <w:szCs w:val="28"/>
        </w:rPr>
        <w:t>Психолого-педагогические сопровождение трудного ребенка</w:t>
      </w:r>
      <w:r w:rsidRPr="00DC69E4">
        <w:rPr>
          <w:sz w:val="28"/>
          <w:szCs w:val="28"/>
        </w:rPr>
        <w:t xml:space="preserve"> </w:t>
      </w:r>
      <w:r w:rsidR="009119CD">
        <w:rPr>
          <w:sz w:val="28"/>
          <w:szCs w:val="28"/>
        </w:rPr>
        <w:t>–</w:t>
      </w:r>
      <w:r w:rsidRPr="00DC69E4">
        <w:rPr>
          <w:sz w:val="28"/>
          <w:szCs w:val="28"/>
        </w:rPr>
        <w:t xml:space="preserve"> </w:t>
      </w:r>
      <w:r w:rsidR="009119CD">
        <w:rPr>
          <w:sz w:val="28"/>
          <w:szCs w:val="28"/>
        </w:rPr>
        <w:t xml:space="preserve">дифференцированный </w:t>
      </w:r>
      <w:r w:rsidRPr="00DC69E4">
        <w:rPr>
          <w:sz w:val="28"/>
          <w:szCs w:val="28"/>
        </w:rPr>
        <w:t>зачет</w:t>
      </w:r>
      <w:r>
        <w:rPr>
          <w:sz w:val="28"/>
          <w:szCs w:val="28"/>
        </w:rPr>
        <w:t>.</w:t>
      </w:r>
      <w:proofErr w:type="gramEnd"/>
    </w:p>
    <w:p w:rsidR="00F00A7A" w:rsidRDefault="00F00A7A" w:rsidP="00F00A7A">
      <w:pPr>
        <w:ind w:firstLine="708"/>
        <w:jc w:val="both"/>
        <w:rPr>
          <w:b/>
          <w:sz w:val="28"/>
          <w:szCs w:val="28"/>
        </w:rPr>
      </w:pPr>
      <w:r>
        <w:rPr>
          <w:b/>
          <w:sz w:val="28"/>
          <w:szCs w:val="28"/>
        </w:rPr>
        <w:t>10</w:t>
      </w:r>
      <w:r w:rsidRPr="00DB7BF5">
        <w:rPr>
          <w:b/>
          <w:sz w:val="28"/>
          <w:szCs w:val="28"/>
        </w:rPr>
        <w:t>. Рейтинг-план НИР</w:t>
      </w:r>
    </w:p>
    <w:p w:rsidR="00F00A7A" w:rsidRDefault="00F00A7A" w:rsidP="00F00A7A">
      <w:pPr>
        <w:ind w:firstLine="708"/>
        <w:jc w:val="both"/>
        <w:rPr>
          <w:sz w:val="28"/>
          <w:szCs w:val="28"/>
        </w:rPr>
      </w:pPr>
      <w:r w:rsidRPr="00DB7BF5">
        <w:rPr>
          <w:sz w:val="28"/>
          <w:szCs w:val="28"/>
        </w:rPr>
        <w:t>Показатели результативности</w:t>
      </w:r>
      <w:r>
        <w:rPr>
          <w:sz w:val="28"/>
          <w:szCs w:val="28"/>
        </w:rPr>
        <w:t xml:space="preserve"> НИР (б</w:t>
      </w:r>
      <w:r w:rsidRPr="00DB7BF5">
        <w:rPr>
          <w:sz w:val="28"/>
          <w:szCs w:val="28"/>
        </w:rPr>
        <w:t xml:space="preserve">алльная оценка деятельности </w:t>
      </w:r>
      <w:proofErr w:type="gramStart"/>
      <w:r>
        <w:rPr>
          <w:sz w:val="28"/>
          <w:szCs w:val="28"/>
        </w:rPr>
        <w:t>обучающихся</w:t>
      </w:r>
      <w:proofErr w:type="gramEnd"/>
      <w:r>
        <w:rPr>
          <w:sz w:val="28"/>
          <w:szCs w:val="28"/>
        </w:rPr>
        <w:t xml:space="preserve">)  представлены в </w:t>
      </w:r>
      <w:r w:rsidRPr="00427E6C">
        <w:rPr>
          <w:sz w:val="28"/>
          <w:szCs w:val="28"/>
        </w:rPr>
        <w:t xml:space="preserve">Приложении </w:t>
      </w:r>
      <w:r>
        <w:rPr>
          <w:sz w:val="28"/>
          <w:szCs w:val="28"/>
        </w:rPr>
        <w:t>1</w:t>
      </w:r>
      <w:r w:rsidRPr="00427E6C">
        <w:rPr>
          <w:sz w:val="28"/>
          <w:szCs w:val="28"/>
        </w:rPr>
        <w:t xml:space="preserve"> к</w:t>
      </w:r>
      <w:r>
        <w:rPr>
          <w:sz w:val="28"/>
          <w:szCs w:val="28"/>
        </w:rPr>
        <w:t xml:space="preserve"> программе НИР.</w:t>
      </w:r>
    </w:p>
    <w:p w:rsidR="00F00A7A" w:rsidRPr="000E43DA" w:rsidRDefault="00F00A7A" w:rsidP="00F00A7A">
      <w:pPr>
        <w:ind w:firstLine="567"/>
        <w:jc w:val="both"/>
        <w:rPr>
          <w:b/>
          <w:bCs/>
          <w:sz w:val="28"/>
          <w:szCs w:val="28"/>
        </w:rPr>
      </w:pPr>
      <w:r w:rsidRPr="000E43DA">
        <w:rPr>
          <w:b/>
          <w:spacing w:val="-4"/>
          <w:sz w:val="28"/>
          <w:szCs w:val="28"/>
        </w:rPr>
        <w:t>1</w:t>
      </w:r>
      <w:r>
        <w:rPr>
          <w:b/>
          <w:spacing w:val="-4"/>
          <w:sz w:val="28"/>
          <w:szCs w:val="28"/>
        </w:rPr>
        <w:t>1</w:t>
      </w:r>
      <w:r w:rsidRPr="000E43DA">
        <w:rPr>
          <w:b/>
          <w:spacing w:val="-4"/>
          <w:sz w:val="28"/>
          <w:szCs w:val="28"/>
        </w:rPr>
        <w:t xml:space="preserve">. </w:t>
      </w:r>
      <w:r w:rsidRPr="000E43DA">
        <w:rPr>
          <w:b/>
          <w:bCs/>
          <w:sz w:val="28"/>
          <w:szCs w:val="28"/>
        </w:rPr>
        <w:t xml:space="preserve">Фонд оценочных средств (ФОС) </w:t>
      </w:r>
      <w:r>
        <w:rPr>
          <w:b/>
          <w:bCs/>
          <w:sz w:val="28"/>
          <w:szCs w:val="28"/>
        </w:rPr>
        <w:t>результативности</w:t>
      </w:r>
      <w:r w:rsidRPr="000E43DA">
        <w:rPr>
          <w:b/>
          <w:bCs/>
          <w:sz w:val="28"/>
          <w:szCs w:val="28"/>
        </w:rPr>
        <w:t xml:space="preserve"> </w:t>
      </w:r>
      <w:r>
        <w:rPr>
          <w:b/>
          <w:bCs/>
          <w:sz w:val="28"/>
          <w:szCs w:val="28"/>
        </w:rPr>
        <w:t>НИР</w:t>
      </w:r>
    </w:p>
    <w:p w:rsidR="00F00A7A" w:rsidRDefault="00F00A7A" w:rsidP="00F00A7A">
      <w:pPr>
        <w:ind w:firstLine="709"/>
        <w:jc w:val="both"/>
        <w:rPr>
          <w:bCs/>
          <w:sz w:val="28"/>
          <w:szCs w:val="28"/>
        </w:rPr>
      </w:pPr>
      <w:r w:rsidRPr="0075162C">
        <w:rPr>
          <w:sz w:val="28"/>
          <w:szCs w:val="28"/>
        </w:rPr>
        <w:t xml:space="preserve">ФОС </w:t>
      </w:r>
      <w:r w:rsidRPr="0075162C">
        <w:rPr>
          <w:bCs/>
          <w:sz w:val="28"/>
          <w:szCs w:val="28"/>
        </w:rPr>
        <w:t>результативности НИР представлены в Приложении 2. к программе НИР</w:t>
      </w:r>
    </w:p>
    <w:p w:rsidR="00F00A7A" w:rsidRPr="00CC7707" w:rsidRDefault="00F00A7A" w:rsidP="00F00A7A">
      <w:pPr>
        <w:tabs>
          <w:tab w:val="left" w:pos="1198"/>
        </w:tabs>
        <w:spacing w:line="275" w:lineRule="exact"/>
        <w:ind w:firstLine="709"/>
        <w:rPr>
          <w:b/>
          <w:bCs/>
          <w:sz w:val="28"/>
          <w:szCs w:val="28"/>
        </w:rPr>
      </w:pPr>
      <w:r w:rsidRPr="00CC7707">
        <w:rPr>
          <w:b/>
          <w:bCs/>
          <w:sz w:val="28"/>
          <w:szCs w:val="28"/>
        </w:rPr>
        <w:t>1</w:t>
      </w:r>
      <w:r>
        <w:rPr>
          <w:b/>
          <w:bCs/>
          <w:sz w:val="28"/>
          <w:szCs w:val="28"/>
        </w:rPr>
        <w:t>2</w:t>
      </w:r>
      <w:r w:rsidRPr="00CC7707">
        <w:rPr>
          <w:b/>
          <w:bCs/>
          <w:sz w:val="28"/>
          <w:szCs w:val="28"/>
        </w:rPr>
        <w:t>. Учебно-методическое и информационное обеспечение</w:t>
      </w:r>
      <w:r>
        <w:rPr>
          <w:b/>
          <w:bCs/>
          <w:sz w:val="28"/>
          <w:szCs w:val="28"/>
        </w:rPr>
        <w:t xml:space="preserve"> НИР</w:t>
      </w:r>
    </w:p>
    <w:p w:rsidR="00F00A7A" w:rsidRDefault="00F00A7A" w:rsidP="00F00A7A">
      <w:pPr>
        <w:ind w:firstLine="708"/>
        <w:jc w:val="both"/>
        <w:rPr>
          <w:sz w:val="28"/>
          <w:szCs w:val="28"/>
        </w:rPr>
      </w:pPr>
      <w:r w:rsidRPr="00CC7707">
        <w:rPr>
          <w:sz w:val="28"/>
          <w:szCs w:val="28"/>
        </w:rPr>
        <w:t>1</w:t>
      </w:r>
      <w:r w:rsidR="00F83D63">
        <w:rPr>
          <w:sz w:val="28"/>
          <w:szCs w:val="28"/>
        </w:rPr>
        <w:t>2</w:t>
      </w:r>
      <w:r w:rsidRPr="00CC7707">
        <w:rPr>
          <w:sz w:val="28"/>
          <w:szCs w:val="28"/>
        </w:rPr>
        <w:t xml:space="preserve">.1. </w:t>
      </w:r>
      <w:r w:rsidRPr="009346F6">
        <w:rPr>
          <w:b/>
          <w:sz w:val="28"/>
          <w:szCs w:val="28"/>
        </w:rPr>
        <w:t>Основная литература</w:t>
      </w:r>
      <w:r w:rsidRPr="00CC7707">
        <w:rPr>
          <w:sz w:val="28"/>
          <w:szCs w:val="28"/>
        </w:rPr>
        <w:t xml:space="preserve"> </w:t>
      </w:r>
    </w:p>
    <w:p w:rsidR="0024273A" w:rsidRPr="0024273A" w:rsidRDefault="0024273A" w:rsidP="0024273A">
      <w:pPr>
        <w:pStyle w:val="a3"/>
        <w:numPr>
          <w:ilvl w:val="0"/>
          <w:numId w:val="26"/>
        </w:numPr>
        <w:ind w:left="0" w:firstLine="0"/>
        <w:jc w:val="both"/>
        <w:rPr>
          <w:sz w:val="28"/>
          <w:szCs w:val="28"/>
        </w:rPr>
      </w:pPr>
      <w:r w:rsidRPr="0024273A">
        <w:rPr>
          <w:sz w:val="28"/>
          <w:szCs w:val="28"/>
          <w:lang w:val="ru-RU"/>
        </w:rPr>
        <w:t xml:space="preserve">Магистерская диссертация по психологии: структура, содержание, оформление. </w:t>
      </w:r>
      <w:proofErr w:type="gramStart"/>
      <w:r w:rsidRPr="00D93EB7">
        <w:rPr>
          <w:sz w:val="28"/>
          <w:szCs w:val="28"/>
          <w:lang w:val="ru-RU"/>
        </w:rPr>
        <w:t xml:space="preserve">Учебно-методическое пособие для студентов-магистров очной и заочной форм </w:t>
      </w:r>
      <w:r w:rsidRPr="00D93EB7">
        <w:rPr>
          <w:sz w:val="28"/>
          <w:szCs w:val="28"/>
          <w:lang w:val="ru-RU"/>
        </w:rPr>
        <w:lastRenderedPageBreak/>
        <w:t xml:space="preserve">обучения по специальности «Психология» / </w:t>
      </w:r>
      <w:proofErr w:type="spellStart"/>
      <w:r w:rsidRPr="00D93EB7">
        <w:rPr>
          <w:sz w:val="28"/>
          <w:szCs w:val="28"/>
          <w:lang w:val="ru-RU"/>
        </w:rPr>
        <w:t>Т.Н.Князева</w:t>
      </w:r>
      <w:proofErr w:type="spellEnd"/>
      <w:r w:rsidRPr="00D93EB7">
        <w:rPr>
          <w:sz w:val="28"/>
          <w:szCs w:val="28"/>
          <w:lang w:val="ru-RU"/>
        </w:rPr>
        <w:t xml:space="preserve">, </w:t>
      </w:r>
      <w:proofErr w:type="spellStart"/>
      <w:r w:rsidRPr="00D93EB7">
        <w:rPr>
          <w:sz w:val="28"/>
          <w:szCs w:val="28"/>
          <w:lang w:val="ru-RU"/>
        </w:rPr>
        <w:t>Л.Э.Семенова</w:t>
      </w:r>
      <w:proofErr w:type="spellEnd"/>
      <w:r w:rsidRPr="00D93EB7">
        <w:rPr>
          <w:sz w:val="28"/>
          <w:szCs w:val="28"/>
          <w:lang w:val="ru-RU"/>
        </w:rPr>
        <w:t xml:space="preserve">, </w:t>
      </w:r>
      <w:proofErr w:type="spellStart"/>
      <w:r w:rsidRPr="00D93EB7">
        <w:rPr>
          <w:sz w:val="28"/>
          <w:szCs w:val="28"/>
          <w:lang w:val="ru-RU"/>
        </w:rPr>
        <w:t>О.В.Суворова</w:t>
      </w:r>
      <w:proofErr w:type="spellEnd"/>
      <w:r w:rsidRPr="00D93EB7">
        <w:rPr>
          <w:sz w:val="28"/>
          <w:szCs w:val="28"/>
          <w:lang w:val="ru-RU"/>
        </w:rPr>
        <w:t xml:space="preserve">, </w:t>
      </w:r>
      <w:proofErr w:type="spellStart"/>
      <w:r w:rsidRPr="00D93EB7">
        <w:rPr>
          <w:sz w:val="28"/>
          <w:szCs w:val="28"/>
          <w:lang w:val="ru-RU"/>
        </w:rPr>
        <w:t>Н.В.Шутова</w:t>
      </w:r>
      <w:proofErr w:type="spellEnd"/>
      <w:r w:rsidRPr="00D93EB7">
        <w:rPr>
          <w:sz w:val="28"/>
          <w:szCs w:val="28"/>
          <w:lang w:val="ru-RU"/>
        </w:rPr>
        <w:t>.</w:t>
      </w:r>
      <w:proofErr w:type="gramEnd"/>
      <w:r w:rsidRPr="00D93EB7">
        <w:rPr>
          <w:sz w:val="28"/>
          <w:szCs w:val="28"/>
          <w:lang w:val="ru-RU"/>
        </w:rPr>
        <w:t xml:space="preserve"> – </w:t>
      </w:r>
      <w:proofErr w:type="spellStart"/>
      <w:r w:rsidRPr="00D93EB7">
        <w:rPr>
          <w:sz w:val="28"/>
          <w:szCs w:val="28"/>
          <w:lang w:val="ru-RU"/>
        </w:rPr>
        <w:t>Н.Новгород</w:t>
      </w:r>
      <w:proofErr w:type="spellEnd"/>
      <w:r w:rsidRPr="00D93EB7">
        <w:rPr>
          <w:sz w:val="28"/>
          <w:szCs w:val="28"/>
          <w:lang w:val="ru-RU"/>
        </w:rPr>
        <w:t xml:space="preserve">: НГПУ им. </w:t>
      </w:r>
      <w:r w:rsidRPr="0024273A">
        <w:rPr>
          <w:sz w:val="28"/>
          <w:szCs w:val="28"/>
        </w:rPr>
        <w:t>К.Минина, 2014. – 78 с.</w:t>
      </w:r>
    </w:p>
    <w:p w:rsidR="00C74D40" w:rsidRPr="0024273A" w:rsidRDefault="00C74D40" w:rsidP="0024273A">
      <w:pPr>
        <w:pStyle w:val="a3"/>
        <w:numPr>
          <w:ilvl w:val="0"/>
          <w:numId w:val="26"/>
        </w:numPr>
        <w:tabs>
          <w:tab w:val="left" w:pos="0"/>
          <w:tab w:val="left" w:pos="1100"/>
        </w:tabs>
        <w:ind w:left="0" w:firstLine="0"/>
        <w:jc w:val="both"/>
        <w:rPr>
          <w:sz w:val="28"/>
          <w:szCs w:val="28"/>
          <w:lang w:val="ru-RU"/>
        </w:rPr>
      </w:pPr>
      <w:r w:rsidRPr="00D93EB7">
        <w:rPr>
          <w:sz w:val="28"/>
          <w:szCs w:val="28"/>
          <w:lang w:val="ru-RU"/>
        </w:rPr>
        <w:t xml:space="preserve">Старикова, Л.Д.    </w:t>
      </w:r>
      <w:r w:rsidRPr="0024273A">
        <w:rPr>
          <w:sz w:val="28"/>
          <w:szCs w:val="28"/>
          <w:lang w:val="ru-RU"/>
        </w:rPr>
        <w:t xml:space="preserve">Методология педагогического исследования / Старикова Людмила Дмитриевна, Стариков Сергей Александрович. - 2-е </w:t>
      </w:r>
      <w:r w:rsidR="0024273A">
        <w:rPr>
          <w:sz w:val="28"/>
          <w:szCs w:val="28"/>
          <w:lang w:val="ru-RU"/>
        </w:rPr>
        <w:t>и</w:t>
      </w:r>
      <w:r w:rsidRPr="0024273A">
        <w:rPr>
          <w:sz w:val="28"/>
          <w:szCs w:val="28"/>
          <w:lang w:val="ru-RU"/>
        </w:rPr>
        <w:t>зд.,</w:t>
      </w:r>
      <w:r w:rsidR="0024273A">
        <w:rPr>
          <w:sz w:val="28"/>
          <w:szCs w:val="28"/>
          <w:lang w:val="ru-RU"/>
        </w:rPr>
        <w:t xml:space="preserve"> </w:t>
      </w:r>
      <w:proofErr w:type="spellStart"/>
      <w:r w:rsidRPr="0024273A">
        <w:rPr>
          <w:sz w:val="28"/>
          <w:szCs w:val="28"/>
          <w:lang w:val="ru-RU"/>
        </w:rPr>
        <w:t>испр</w:t>
      </w:r>
      <w:proofErr w:type="spellEnd"/>
      <w:r w:rsidRPr="0024273A">
        <w:rPr>
          <w:sz w:val="28"/>
          <w:szCs w:val="28"/>
          <w:lang w:val="ru-RU"/>
        </w:rPr>
        <w:t>.</w:t>
      </w:r>
      <w:r w:rsidR="0024273A">
        <w:rPr>
          <w:sz w:val="28"/>
          <w:szCs w:val="28"/>
          <w:lang w:val="ru-RU"/>
        </w:rPr>
        <w:t xml:space="preserve"> </w:t>
      </w:r>
      <w:r w:rsidRPr="0024273A">
        <w:rPr>
          <w:sz w:val="28"/>
          <w:szCs w:val="28"/>
          <w:lang w:val="ru-RU"/>
        </w:rPr>
        <w:t>и доп. - Москва</w:t>
      </w:r>
      <w:proofErr w:type="gramStart"/>
      <w:r w:rsidRPr="0024273A">
        <w:rPr>
          <w:sz w:val="28"/>
          <w:szCs w:val="28"/>
          <w:lang w:val="ru-RU"/>
        </w:rPr>
        <w:t xml:space="preserve"> :</w:t>
      </w:r>
      <w:proofErr w:type="gramEnd"/>
      <w:r w:rsidRPr="0024273A">
        <w:rPr>
          <w:sz w:val="28"/>
          <w:szCs w:val="28"/>
          <w:lang w:val="ru-RU"/>
        </w:rPr>
        <w:t xml:space="preserve"> </w:t>
      </w:r>
      <w:proofErr w:type="spellStart"/>
      <w:r w:rsidRPr="0024273A">
        <w:rPr>
          <w:sz w:val="28"/>
          <w:szCs w:val="28"/>
          <w:lang w:val="ru-RU"/>
        </w:rPr>
        <w:t>Юрайт</w:t>
      </w:r>
      <w:proofErr w:type="spellEnd"/>
      <w:r w:rsidRPr="0024273A">
        <w:rPr>
          <w:sz w:val="28"/>
          <w:szCs w:val="28"/>
          <w:lang w:val="ru-RU"/>
        </w:rPr>
        <w:t>, 2017. - 348 с.</w:t>
      </w:r>
    </w:p>
    <w:p w:rsidR="0024273A" w:rsidRPr="00D93EB7" w:rsidRDefault="0024273A" w:rsidP="0024273A">
      <w:pPr>
        <w:pStyle w:val="a3"/>
        <w:numPr>
          <w:ilvl w:val="0"/>
          <w:numId w:val="26"/>
        </w:numPr>
        <w:ind w:left="0" w:firstLine="0"/>
        <w:jc w:val="both"/>
        <w:rPr>
          <w:sz w:val="28"/>
          <w:szCs w:val="28"/>
          <w:lang w:val="ru-RU"/>
        </w:rPr>
      </w:pPr>
      <w:r w:rsidRPr="00D93EB7">
        <w:rPr>
          <w:sz w:val="28"/>
          <w:szCs w:val="28"/>
          <w:lang w:val="ru-RU"/>
        </w:rPr>
        <w:t xml:space="preserve">Психодиагностика: </w:t>
      </w:r>
      <w:proofErr w:type="spellStart"/>
      <w:r w:rsidRPr="00D93EB7">
        <w:rPr>
          <w:sz w:val="28"/>
          <w:szCs w:val="28"/>
          <w:lang w:val="ru-RU"/>
        </w:rPr>
        <w:t>Рек</w:t>
      </w:r>
      <w:proofErr w:type="gramStart"/>
      <w:r w:rsidRPr="00D93EB7">
        <w:rPr>
          <w:sz w:val="28"/>
          <w:szCs w:val="28"/>
          <w:lang w:val="ru-RU"/>
        </w:rPr>
        <w:t>.У</w:t>
      </w:r>
      <w:proofErr w:type="gramEnd"/>
      <w:r w:rsidRPr="00D93EB7">
        <w:rPr>
          <w:sz w:val="28"/>
          <w:szCs w:val="28"/>
          <w:lang w:val="ru-RU"/>
        </w:rPr>
        <w:t>МО</w:t>
      </w:r>
      <w:proofErr w:type="spellEnd"/>
      <w:r w:rsidRPr="00D93EB7">
        <w:rPr>
          <w:sz w:val="28"/>
          <w:szCs w:val="28"/>
          <w:lang w:val="ru-RU"/>
        </w:rPr>
        <w:t xml:space="preserve"> </w:t>
      </w:r>
      <w:proofErr w:type="spellStart"/>
      <w:r w:rsidRPr="00D93EB7">
        <w:rPr>
          <w:sz w:val="28"/>
          <w:szCs w:val="28"/>
          <w:lang w:val="ru-RU"/>
        </w:rPr>
        <w:t>высш.образования</w:t>
      </w:r>
      <w:proofErr w:type="spellEnd"/>
      <w:r w:rsidRPr="00D93EB7">
        <w:rPr>
          <w:sz w:val="28"/>
          <w:szCs w:val="28"/>
          <w:lang w:val="ru-RU"/>
        </w:rPr>
        <w:t xml:space="preserve"> / Под ред. А.Н. Кошелевой, В.В. Хороших. - Москва: </w:t>
      </w:r>
      <w:proofErr w:type="spellStart"/>
      <w:r w:rsidRPr="00D93EB7">
        <w:rPr>
          <w:sz w:val="28"/>
          <w:szCs w:val="28"/>
          <w:lang w:val="ru-RU"/>
        </w:rPr>
        <w:t>Юрайт</w:t>
      </w:r>
      <w:proofErr w:type="spellEnd"/>
      <w:r w:rsidRPr="00D93EB7">
        <w:rPr>
          <w:sz w:val="28"/>
          <w:szCs w:val="28"/>
          <w:lang w:val="ru-RU"/>
        </w:rPr>
        <w:t>, 2017.</w:t>
      </w:r>
    </w:p>
    <w:p w:rsidR="00F00A7A" w:rsidRPr="009346F6" w:rsidRDefault="00F00A7A" w:rsidP="00F00A7A">
      <w:pPr>
        <w:ind w:firstLine="700"/>
        <w:jc w:val="both"/>
        <w:rPr>
          <w:b/>
          <w:sz w:val="28"/>
          <w:szCs w:val="28"/>
          <w:lang w:eastAsia="ru-RU"/>
        </w:rPr>
      </w:pPr>
      <w:r w:rsidRPr="00CC7707">
        <w:rPr>
          <w:sz w:val="28"/>
          <w:szCs w:val="28"/>
        </w:rPr>
        <w:t>1</w:t>
      </w:r>
      <w:r w:rsidR="00F83D63">
        <w:rPr>
          <w:sz w:val="28"/>
          <w:szCs w:val="28"/>
        </w:rPr>
        <w:t>2</w:t>
      </w:r>
      <w:r w:rsidRPr="00CC7707">
        <w:rPr>
          <w:sz w:val="28"/>
          <w:szCs w:val="28"/>
        </w:rPr>
        <w:t xml:space="preserve">.2. </w:t>
      </w:r>
      <w:r w:rsidRPr="009346F6">
        <w:rPr>
          <w:b/>
          <w:sz w:val="28"/>
          <w:szCs w:val="28"/>
          <w:lang w:eastAsia="ru-RU"/>
        </w:rPr>
        <w:t>Дополнительная литература</w:t>
      </w:r>
    </w:p>
    <w:p w:rsidR="00F00A7A" w:rsidRPr="009346F6" w:rsidRDefault="00F00A7A" w:rsidP="00F00A7A">
      <w:pPr>
        <w:tabs>
          <w:tab w:val="left" w:pos="1134"/>
          <w:tab w:val="right" w:leader="underscore" w:pos="9356"/>
        </w:tabs>
        <w:suppressAutoHyphens w:val="0"/>
        <w:ind w:firstLine="709"/>
        <w:jc w:val="both"/>
        <w:rPr>
          <w:sz w:val="28"/>
          <w:szCs w:val="28"/>
          <w:lang w:eastAsia="en-US"/>
        </w:rPr>
      </w:pPr>
      <w:r w:rsidRPr="009346F6">
        <w:rPr>
          <w:sz w:val="28"/>
          <w:szCs w:val="28"/>
          <w:lang w:eastAsia="en-US"/>
        </w:rPr>
        <w:t xml:space="preserve">1. </w:t>
      </w:r>
      <w:r w:rsidRPr="009346F6">
        <w:rPr>
          <w:sz w:val="28"/>
          <w:szCs w:val="28"/>
          <w:lang w:eastAsia="ru-RU"/>
        </w:rPr>
        <w:t xml:space="preserve">Безуглов И.Г. Основы научного исследования: учебное пособие / </w:t>
      </w:r>
      <w:proofErr w:type="spellStart"/>
      <w:r w:rsidRPr="009346F6">
        <w:rPr>
          <w:sz w:val="28"/>
          <w:szCs w:val="28"/>
          <w:lang w:eastAsia="ru-RU"/>
        </w:rPr>
        <w:t>И.Г.Безуглов</w:t>
      </w:r>
      <w:proofErr w:type="spellEnd"/>
      <w:r w:rsidRPr="009346F6">
        <w:rPr>
          <w:sz w:val="28"/>
          <w:szCs w:val="28"/>
          <w:lang w:eastAsia="ru-RU"/>
        </w:rPr>
        <w:t xml:space="preserve">, </w:t>
      </w:r>
      <w:proofErr w:type="spellStart"/>
      <w:r w:rsidRPr="009346F6">
        <w:rPr>
          <w:sz w:val="28"/>
          <w:szCs w:val="28"/>
          <w:lang w:eastAsia="ru-RU"/>
        </w:rPr>
        <w:t>В.В.Лебединский</w:t>
      </w:r>
      <w:proofErr w:type="spellEnd"/>
      <w:r w:rsidRPr="009346F6">
        <w:rPr>
          <w:sz w:val="28"/>
          <w:szCs w:val="28"/>
          <w:lang w:eastAsia="ru-RU"/>
        </w:rPr>
        <w:t xml:space="preserve">, </w:t>
      </w:r>
      <w:proofErr w:type="spellStart"/>
      <w:r w:rsidRPr="009346F6">
        <w:rPr>
          <w:sz w:val="28"/>
          <w:szCs w:val="28"/>
          <w:lang w:eastAsia="ru-RU"/>
        </w:rPr>
        <w:t>А.И.Безуглов</w:t>
      </w:r>
      <w:proofErr w:type="spellEnd"/>
      <w:r w:rsidRPr="009346F6">
        <w:rPr>
          <w:sz w:val="28"/>
          <w:szCs w:val="28"/>
          <w:lang w:eastAsia="ru-RU"/>
        </w:rPr>
        <w:t>. – М.</w:t>
      </w:r>
      <w:proofErr w:type="gramStart"/>
      <w:r w:rsidRPr="009346F6">
        <w:rPr>
          <w:sz w:val="28"/>
          <w:szCs w:val="28"/>
          <w:lang w:eastAsia="ru-RU"/>
        </w:rPr>
        <w:t xml:space="preserve"> :</w:t>
      </w:r>
      <w:proofErr w:type="gramEnd"/>
      <w:r w:rsidRPr="009346F6">
        <w:rPr>
          <w:sz w:val="28"/>
          <w:szCs w:val="28"/>
          <w:lang w:eastAsia="ru-RU"/>
        </w:rPr>
        <w:t>Академический проект, 2008. – 194 с.</w:t>
      </w:r>
    </w:p>
    <w:p w:rsidR="00F00A7A" w:rsidRPr="009346F6" w:rsidRDefault="00F00A7A" w:rsidP="00F00A7A">
      <w:pPr>
        <w:tabs>
          <w:tab w:val="left" w:pos="1134"/>
          <w:tab w:val="right" w:leader="underscore" w:pos="9356"/>
        </w:tabs>
        <w:suppressAutoHyphens w:val="0"/>
        <w:ind w:firstLine="709"/>
        <w:jc w:val="both"/>
        <w:rPr>
          <w:sz w:val="28"/>
          <w:szCs w:val="28"/>
          <w:lang w:eastAsia="en-US"/>
        </w:rPr>
      </w:pPr>
      <w:r w:rsidRPr="009346F6">
        <w:rPr>
          <w:sz w:val="28"/>
          <w:szCs w:val="28"/>
          <w:lang w:eastAsia="en-US"/>
        </w:rPr>
        <w:t xml:space="preserve">2. </w:t>
      </w:r>
      <w:proofErr w:type="spellStart"/>
      <w:r w:rsidRPr="009346F6">
        <w:rPr>
          <w:sz w:val="28"/>
          <w:szCs w:val="28"/>
          <w:lang w:eastAsia="en-US"/>
        </w:rPr>
        <w:t>Берулава</w:t>
      </w:r>
      <w:proofErr w:type="spellEnd"/>
      <w:r w:rsidRPr="009346F6">
        <w:rPr>
          <w:sz w:val="28"/>
          <w:szCs w:val="28"/>
          <w:lang w:eastAsia="en-US"/>
        </w:rPr>
        <w:t xml:space="preserve"> Г.А. Методологические основы деятельности практического психолога: учебное пособие</w:t>
      </w:r>
      <w:r>
        <w:rPr>
          <w:sz w:val="28"/>
          <w:szCs w:val="28"/>
          <w:lang w:eastAsia="en-US"/>
        </w:rPr>
        <w:t xml:space="preserve"> -</w:t>
      </w:r>
      <w:r w:rsidRPr="009346F6">
        <w:rPr>
          <w:sz w:val="28"/>
          <w:szCs w:val="28"/>
          <w:lang w:eastAsia="en-US"/>
        </w:rPr>
        <w:t xml:space="preserve"> М.: Высшая школа, 2008. – 64 с.</w:t>
      </w:r>
    </w:p>
    <w:p w:rsidR="00F00A7A" w:rsidRPr="009346F6" w:rsidRDefault="00F00A7A" w:rsidP="00F00A7A">
      <w:pPr>
        <w:tabs>
          <w:tab w:val="left" w:pos="1134"/>
          <w:tab w:val="right" w:leader="underscore" w:pos="9356"/>
        </w:tabs>
        <w:suppressAutoHyphens w:val="0"/>
        <w:ind w:firstLine="709"/>
        <w:jc w:val="both"/>
        <w:rPr>
          <w:sz w:val="28"/>
          <w:szCs w:val="28"/>
          <w:lang w:eastAsia="en-US"/>
        </w:rPr>
      </w:pPr>
      <w:r w:rsidRPr="009346F6">
        <w:rPr>
          <w:sz w:val="28"/>
          <w:szCs w:val="28"/>
          <w:lang w:eastAsia="en-US"/>
        </w:rPr>
        <w:t xml:space="preserve">3. </w:t>
      </w:r>
      <w:proofErr w:type="spellStart"/>
      <w:r w:rsidRPr="009346F6">
        <w:rPr>
          <w:sz w:val="28"/>
          <w:szCs w:val="28"/>
          <w:lang w:eastAsia="en-US"/>
        </w:rPr>
        <w:t>Дорфман</w:t>
      </w:r>
      <w:proofErr w:type="spellEnd"/>
      <w:r w:rsidRPr="009346F6">
        <w:rPr>
          <w:sz w:val="28"/>
          <w:szCs w:val="28"/>
          <w:lang w:eastAsia="en-US"/>
        </w:rPr>
        <w:t xml:space="preserve"> Л.Я. </w:t>
      </w:r>
      <w:r>
        <w:rPr>
          <w:sz w:val="28"/>
          <w:szCs w:val="28"/>
          <w:lang w:eastAsia="en-US"/>
        </w:rPr>
        <w:t xml:space="preserve"> </w:t>
      </w:r>
      <w:r w:rsidRPr="009346F6">
        <w:rPr>
          <w:sz w:val="28"/>
          <w:szCs w:val="28"/>
          <w:lang w:eastAsia="en-US"/>
        </w:rPr>
        <w:t>Методологические основы эмпирической психологии: от понимания к технологии: учебное пособие для студентов вузов. – М.: Смысл, 2005. – 287 с.</w:t>
      </w:r>
    </w:p>
    <w:p w:rsidR="00F00A7A" w:rsidRPr="009346F6" w:rsidRDefault="00F00A7A" w:rsidP="00F00A7A">
      <w:pPr>
        <w:tabs>
          <w:tab w:val="left" w:pos="1134"/>
          <w:tab w:val="right" w:leader="underscore" w:pos="9356"/>
        </w:tabs>
        <w:suppressAutoHyphens w:val="0"/>
        <w:ind w:firstLine="709"/>
        <w:jc w:val="both"/>
        <w:rPr>
          <w:sz w:val="28"/>
          <w:szCs w:val="28"/>
          <w:lang w:eastAsia="en-US"/>
        </w:rPr>
      </w:pPr>
      <w:r w:rsidRPr="009346F6">
        <w:rPr>
          <w:sz w:val="28"/>
          <w:szCs w:val="28"/>
          <w:lang w:eastAsia="en-US"/>
        </w:rPr>
        <w:t>4. Исследовательская деятельность студентов: учебное пособие</w:t>
      </w:r>
      <w:proofErr w:type="gramStart"/>
      <w:r w:rsidRPr="009346F6">
        <w:rPr>
          <w:sz w:val="28"/>
          <w:szCs w:val="28"/>
          <w:lang w:eastAsia="en-US"/>
        </w:rPr>
        <w:t xml:space="preserve"> / А</w:t>
      </w:r>
      <w:proofErr w:type="gramEnd"/>
      <w:r w:rsidRPr="009346F6">
        <w:rPr>
          <w:sz w:val="28"/>
          <w:szCs w:val="28"/>
          <w:lang w:eastAsia="en-US"/>
        </w:rPr>
        <w:t>вт.-сост. Т.П.</w:t>
      </w:r>
      <w:r>
        <w:rPr>
          <w:sz w:val="28"/>
          <w:szCs w:val="28"/>
          <w:lang w:eastAsia="en-US"/>
        </w:rPr>
        <w:t xml:space="preserve"> </w:t>
      </w:r>
      <w:r w:rsidRPr="009346F6">
        <w:rPr>
          <w:sz w:val="28"/>
          <w:szCs w:val="28"/>
          <w:lang w:eastAsia="en-US"/>
        </w:rPr>
        <w:t>Сальникова. – М.:ТЦ Сфера, 2010. – 96 с.</w:t>
      </w:r>
    </w:p>
    <w:p w:rsidR="00F00A7A" w:rsidRPr="009346F6" w:rsidRDefault="00F00A7A" w:rsidP="00F00A7A">
      <w:pPr>
        <w:tabs>
          <w:tab w:val="left" w:pos="1134"/>
          <w:tab w:val="right" w:leader="underscore" w:pos="9356"/>
        </w:tabs>
        <w:suppressAutoHyphens w:val="0"/>
        <w:ind w:firstLine="709"/>
        <w:jc w:val="both"/>
        <w:rPr>
          <w:sz w:val="28"/>
          <w:szCs w:val="28"/>
          <w:lang w:eastAsia="en-US"/>
        </w:rPr>
      </w:pPr>
      <w:r w:rsidRPr="009346F6">
        <w:rPr>
          <w:sz w:val="28"/>
          <w:szCs w:val="28"/>
          <w:lang w:eastAsia="en-US"/>
        </w:rPr>
        <w:t>5. Кузнецов И.Н. Диссертационные работы: методика подготовки и оформления: учебно-методическое пособие. – М.: Дашков и К', 2010. – 488 с.</w:t>
      </w:r>
    </w:p>
    <w:p w:rsidR="00F00A7A" w:rsidRPr="009346F6" w:rsidRDefault="00F00A7A" w:rsidP="00F00A7A">
      <w:pPr>
        <w:tabs>
          <w:tab w:val="left" w:pos="1134"/>
          <w:tab w:val="right" w:leader="underscore" w:pos="9356"/>
        </w:tabs>
        <w:suppressAutoHyphens w:val="0"/>
        <w:ind w:firstLine="709"/>
        <w:jc w:val="both"/>
        <w:rPr>
          <w:sz w:val="28"/>
          <w:szCs w:val="28"/>
          <w:lang w:eastAsia="en-US"/>
        </w:rPr>
      </w:pPr>
      <w:r w:rsidRPr="009346F6">
        <w:rPr>
          <w:sz w:val="28"/>
          <w:szCs w:val="28"/>
          <w:lang w:eastAsia="en-US"/>
        </w:rPr>
        <w:t>6. Кузнецов И.Н. Научное исследование: методика проведения и оформление. – М.: Дашков и К', 2008. – 457 с.</w:t>
      </w:r>
    </w:p>
    <w:p w:rsidR="00F00A7A" w:rsidRPr="009346F6" w:rsidRDefault="00F00A7A" w:rsidP="00F00A7A">
      <w:pPr>
        <w:tabs>
          <w:tab w:val="left" w:pos="1134"/>
          <w:tab w:val="right" w:leader="underscore" w:pos="9356"/>
        </w:tabs>
        <w:suppressAutoHyphens w:val="0"/>
        <w:ind w:firstLine="709"/>
        <w:jc w:val="both"/>
        <w:rPr>
          <w:sz w:val="28"/>
          <w:szCs w:val="28"/>
          <w:lang w:eastAsia="ru-RU"/>
        </w:rPr>
      </w:pPr>
      <w:r w:rsidRPr="009346F6">
        <w:rPr>
          <w:sz w:val="28"/>
          <w:szCs w:val="28"/>
          <w:lang w:eastAsia="en-US"/>
        </w:rPr>
        <w:t xml:space="preserve">7. </w:t>
      </w:r>
      <w:r w:rsidRPr="009346F6">
        <w:rPr>
          <w:sz w:val="28"/>
          <w:szCs w:val="28"/>
          <w:lang w:eastAsia="ru-RU"/>
        </w:rPr>
        <w:t xml:space="preserve">Новиков А.М. Методология научного исследования: учебно-методическое пособие / </w:t>
      </w:r>
      <w:proofErr w:type="spellStart"/>
      <w:r w:rsidRPr="009346F6">
        <w:rPr>
          <w:sz w:val="28"/>
          <w:szCs w:val="28"/>
          <w:lang w:eastAsia="ru-RU"/>
        </w:rPr>
        <w:t>А.М.Новиков</w:t>
      </w:r>
      <w:proofErr w:type="spellEnd"/>
      <w:r w:rsidRPr="009346F6">
        <w:rPr>
          <w:sz w:val="28"/>
          <w:szCs w:val="28"/>
          <w:lang w:eastAsia="ru-RU"/>
        </w:rPr>
        <w:t xml:space="preserve">, </w:t>
      </w:r>
      <w:proofErr w:type="spellStart"/>
      <w:r w:rsidRPr="009346F6">
        <w:rPr>
          <w:sz w:val="28"/>
          <w:szCs w:val="28"/>
          <w:lang w:eastAsia="ru-RU"/>
        </w:rPr>
        <w:t>Д.А.Новиков</w:t>
      </w:r>
      <w:proofErr w:type="spellEnd"/>
      <w:r w:rsidRPr="009346F6">
        <w:rPr>
          <w:sz w:val="28"/>
          <w:szCs w:val="28"/>
          <w:lang w:eastAsia="ru-RU"/>
        </w:rPr>
        <w:t>. – М.:ЛИБРОКОМ, 2010. – 280 с.</w:t>
      </w:r>
    </w:p>
    <w:p w:rsidR="00F00A7A" w:rsidRPr="009346F6" w:rsidRDefault="00F00A7A" w:rsidP="00F00A7A">
      <w:pPr>
        <w:tabs>
          <w:tab w:val="left" w:pos="1134"/>
          <w:tab w:val="right" w:leader="underscore" w:pos="9356"/>
        </w:tabs>
        <w:suppressAutoHyphens w:val="0"/>
        <w:ind w:firstLine="709"/>
        <w:jc w:val="both"/>
        <w:rPr>
          <w:sz w:val="28"/>
          <w:szCs w:val="28"/>
          <w:lang w:eastAsia="ru-RU"/>
        </w:rPr>
      </w:pPr>
      <w:r w:rsidRPr="009346F6">
        <w:rPr>
          <w:sz w:val="28"/>
          <w:szCs w:val="28"/>
          <w:lang w:eastAsia="ru-RU"/>
        </w:rPr>
        <w:t xml:space="preserve">8. </w:t>
      </w:r>
      <w:r w:rsidRPr="009346F6">
        <w:rPr>
          <w:sz w:val="28"/>
          <w:szCs w:val="28"/>
          <w:lang w:eastAsia="en-US"/>
        </w:rPr>
        <w:t>Практикум по общей, экспериментальной и прикладной психологии: учебное пособие для студентов вузов</w:t>
      </w:r>
      <w:proofErr w:type="gramStart"/>
      <w:r w:rsidRPr="009346F6">
        <w:rPr>
          <w:sz w:val="28"/>
          <w:szCs w:val="28"/>
          <w:lang w:eastAsia="en-US"/>
        </w:rPr>
        <w:t xml:space="preserve"> / П</w:t>
      </w:r>
      <w:proofErr w:type="gramEnd"/>
      <w:r w:rsidRPr="009346F6">
        <w:rPr>
          <w:sz w:val="28"/>
          <w:szCs w:val="28"/>
          <w:lang w:eastAsia="en-US"/>
        </w:rPr>
        <w:t xml:space="preserve">од ред. </w:t>
      </w:r>
      <w:proofErr w:type="spellStart"/>
      <w:r w:rsidRPr="009346F6">
        <w:rPr>
          <w:sz w:val="28"/>
          <w:szCs w:val="28"/>
          <w:lang w:eastAsia="en-US"/>
        </w:rPr>
        <w:t>А.А.Крылова</w:t>
      </w:r>
      <w:proofErr w:type="spellEnd"/>
      <w:r w:rsidRPr="009346F6">
        <w:rPr>
          <w:sz w:val="28"/>
          <w:szCs w:val="28"/>
          <w:lang w:eastAsia="en-US"/>
        </w:rPr>
        <w:t xml:space="preserve">, </w:t>
      </w:r>
      <w:proofErr w:type="spellStart"/>
      <w:r w:rsidRPr="009346F6">
        <w:rPr>
          <w:sz w:val="28"/>
          <w:szCs w:val="28"/>
          <w:lang w:eastAsia="en-US"/>
        </w:rPr>
        <w:t>С.А.Маничева</w:t>
      </w:r>
      <w:proofErr w:type="spellEnd"/>
      <w:r w:rsidRPr="009346F6">
        <w:rPr>
          <w:sz w:val="28"/>
          <w:szCs w:val="28"/>
          <w:lang w:eastAsia="en-US"/>
        </w:rPr>
        <w:t>. – СПб</w:t>
      </w:r>
      <w:proofErr w:type="gramStart"/>
      <w:r w:rsidRPr="009346F6">
        <w:rPr>
          <w:sz w:val="28"/>
          <w:szCs w:val="28"/>
          <w:lang w:eastAsia="en-US"/>
        </w:rPr>
        <w:t xml:space="preserve">.: </w:t>
      </w:r>
      <w:proofErr w:type="gramEnd"/>
      <w:r w:rsidRPr="009346F6">
        <w:rPr>
          <w:sz w:val="28"/>
          <w:szCs w:val="28"/>
          <w:lang w:eastAsia="en-US"/>
        </w:rPr>
        <w:t>Питер, 2007. – 559 с.</w:t>
      </w:r>
    </w:p>
    <w:p w:rsidR="00F00A7A" w:rsidRPr="009346F6" w:rsidRDefault="00F00A7A" w:rsidP="00F00A7A">
      <w:pPr>
        <w:tabs>
          <w:tab w:val="left" w:pos="1134"/>
          <w:tab w:val="right" w:leader="underscore" w:pos="9356"/>
        </w:tabs>
        <w:suppressAutoHyphens w:val="0"/>
        <w:ind w:firstLine="709"/>
        <w:jc w:val="both"/>
        <w:rPr>
          <w:sz w:val="28"/>
          <w:szCs w:val="28"/>
          <w:lang w:eastAsia="ru-RU"/>
        </w:rPr>
      </w:pPr>
      <w:r w:rsidRPr="009346F6">
        <w:rPr>
          <w:sz w:val="28"/>
          <w:szCs w:val="28"/>
          <w:lang w:eastAsia="en-US"/>
        </w:rPr>
        <w:t>9. Практическая психология образования: учебное пособие для студентов вузов</w:t>
      </w:r>
      <w:proofErr w:type="gramStart"/>
      <w:r w:rsidRPr="009346F6">
        <w:rPr>
          <w:sz w:val="28"/>
          <w:szCs w:val="28"/>
          <w:lang w:eastAsia="en-US"/>
        </w:rPr>
        <w:t xml:space="preserve"> / П</w:t>
      </w:r>
      <w:proofErr w:type="gramEnd"/>
      <w:r w:rsidRPr="009346F6">
        <w:rPr>
          <w:sz w:val="28"/>
          <w:szCs w:val="28"/>
          <w:lang w:eastAsia="en-US"/>
        </w:rPr>
        <w:t xml:space="preserve">од ред. </w:t>
      </w:r>
      <w:proofErr w:type="spellStart"/>
      <w:r w:rsidRPr="009346F6">
        <w:rPr>
          <w:sz w:val="28"/>
          <w:szCs w:val="28"/>
          <w:lang w:eastAsia="en-US"/>
        </w:rPr>
        <w:t>И.В.Дубровиной</w:t>
      </w:r>
      <w:proofErr w:type="spellEnd"/>
      <w:r w:rsidRPr="009346F6">
        <w:rPr>
          <w:sz w:val="28"/>
          <w:szCs w:val="28"/>
          <w:lang w:eastAsia="en-US"/>
        </w:rPr>
        <w:t>. – СПб</w:t>
      </w:r>
      <w:proofErr w:type="gramStart"/>
      <w:r w:rsidRPr="009346F6">
        <w:rPr>
          <w:sz w:val="28"/>
          <w:szCs w:val="28"/>
          <w:lang w:eastAsia="en-US"/>
        </w:rPr>
        <w:t xml:space="preserve">.: </w:t>
      </w:r>
      <w:proofErr w:type="gramEnd"/>
      <w:r w:rsidRPr="009346F6">
        <w:rPr>
          <w:sz w:val="28"/>
          <w:szCs w:val="28"/>
          <w:lang w:eastAsia="en-US"/>
        </w:rPr>
        <w:t>Питер, 2007. – 335 с.</w:t>
      </w:r>
    </w:p>
    <w:p w:rsidR="00F00A7A" w:rsidRPr="009346F6" w:rsidRDefault="00F00A7A" w:rsidP="00F00A7A">
      <w:pPr>
        <w:tabs>
          <w:tab w:val="left" w:pos="1134"/>
          <w:tab w:val="right" w:leader="underscore" w:pos="9356"/>
        </w:tabs>
        <w:suppressAutoHyphens w:val="0"/>
        <w:ind w:firstLine="709"/>
        <w:jc w:val="both"/>
        <w:rPr>
          <w:sz w:val="28"/>
          <w:szCs w:val="28"/>
          <w:lang w:eastAsia="en-US"/>
        </w:rPr>
      </w:pPr>
      <w:r w:rsidRPr="009346F6">
        <w:rPr>
          <w:sz w:val="28"/>
          <w:szCs w:val="28"/>
          <w:lang w:eastAsia="en-US"/>
        </w:rPr>
        <w:t>10. Руденко А.М. Психологический практикум: учебное пособие для студентов вузов. – Ростов н/ д: Феникс, 2010. – 493 с.</w:t>
      </w:r>
    </w:p>
    <w:p w:rsidR="00F00A7A" w:rsidRPr="009346F6" w:rsidRDefault="00F00A7A" w:rsidP="00F00A7A">
      <w:pPr>
        <w:tabs>
          <w:tab w:val="left" w:pos="1134"/>
          <w:tab w:val="right" w:leader="underscore" w:pos="9356"/>
        </w:tabs>
        <w:suppressAutoHyphens w:val="0"/>
        <w:ind w:firstLine="709"/>
        <w:jc w:val="both"/>
        <w:rPr>
          <w:sz w:val="28"/>
          <w:szCs w:val="28"/>
          <w:lang w:eastAsia="en-US"/>
        </w:rPr>
      </w:pPr>
      <w:r w:rsidRPr="009346F6">
        <w:rPr>
          <w:sz w:val="28"/>
          <w:szCs w:val="28"/>
          <w:lang w:eastAsia="en-US"/>
        </w:rPr>
        <w:t>1</w:t>
      </w:r>
      <w:r>
        <w:rPr>
          <w:sz w:val="28"/>
          <w:szCs w:val="28"/>
          <w:lang w:eastAsia="en-US"/>
        </w:rPr>
        <w:t>1</w:t>
      </w:r>
      <w:r w:rsidRPr="009346F6">
        <w:rPr>
          <w:sz w:val="28"/>
          <w:szCs w:val="28"/>
          <w:lang w:eastAsia="en-US"/>
        </w:rPr>
        <w:t>. Современная практическая психология: учебное пособие для студентов вузов</w:t>
      </w:r>
      <w:proofErr w:type="gramStart"/>
      <w:r w:rsidRPr="009346F6">
        <w:rPr>
          <w:sz w:val="28"/>
          <w:szCs w:val="28"/>
          <w:lang w:eastAsia="en-US"/>
        </w:rPr>
        <w:t xml:space="preserve"> / П</w:t>
      </w:r>
      <w:proofErr w:type="gramEnd"/>
      <w:r w:rsidRPr="009346F6">
        <w:rPr>
          <w:sz w:val="28"/>
          <w:szCs w:val="28"/>
          <w:lang w:eastAsia="en-US"/>
        </w:rPr>
        <w:t xml:space="preserve">од ред. </w:t>
      </w:r>
      <w:proofErr w:type="spellStart"/>
      <w:r w:rsidRPr="009346F6">
        <w:rPr>
          <w:sz w:val="28"/>
          <w:szCs w:val="28"/>
          <w:lang w:eastAsia="en-US"/>
        </w:rPr>
        <w:t>М.К.Тутушкиной</w:t>
      </w:r>
      <w:proofErr w:type="spellEnd"/>
      <w:r w:rsidRPr="009346F6">
        <w:rPr>
          <w:sz w:val="28"/>
          <w:szCs w:val="28"/>
          <w:lang w:eastAsia="en-US"/>
        </w:rPr>
        <w:t>. – М.: Академия, 2005. – 432 с.</w:t>
      </w:r>
    </w:p>
    <w:p w:rsidR="00F00A7A" w:rsidRPr="009346F6" w:rsidRDefault="00F00A7A" w:rsidP="00F00A7A">
      <w:pPr>
        <w:tabs>
          <w:tab w:val="left" w:pos="1134"/>
          <w:tab w:val="right" w:leader="underscore" w:pos="9356"/>
        </w:tabs>
        <w:suppressAutoHyphens w:val="0"/>
        <w:ind w:firstLine="709"/>
        <w:jc w:val="both"/>
        <w:rPr>
          <w:sz w:val="28"/>
          <w:szCs w:val="28"/>
          <w:lang w:eastAsia="en-US"/>
        </w:rPr>
      </w:pPr>
      <w:r w:rsidRPr="009346F6">
        <w:rPr>
          <w:sz w:val="28"/>
          <w:szCs w:val="28"/>
          <w:lang w:eastAsia="en-US"/>
        </w:rPr>
        <w:t>1</w:t>
      </w:r>
      <w:r>
        <w:rPr>
          <w:sz w:val="28"/>
          <w:szCs w:val="28"/>
          <w:lang w:eastAsia="en-US"/>
        </w:rPr>
        <w:t>2</w:t>
      </w:r>
      <w:r w:rsidRPr="009346F6">
        <w:rPr>
          <w:sz w:val="28"/>
          <w:szCs w:val="28"/>
          <w:lang w:eastAsia="en-US"/>
        </w:rPr>
        <w:t>. Справочник практического психолога</w:t>
      </w:r>
      <w:proofErr w:type="gramStart"/>
      <w:r w:rsidRPr="009346F6">
        <w:rPr>
          <w:sz w:val="28"/>
          <w:szCs w:val="28"/>
          <w:lang w:eastAsia="en-US"/>
        </w:rPr>
        <w:t xml:space="preserve"> / А</w:t>
      </w:r>
      <w:proofErr w:type="gramEnd"/>
      <w:r w:rsidRPr="009346F6">
        <w:rPr>
          <w:sz w:val="28"/>
          <w:szCs w:val="28"/>
          <w:lang w:eastAsia="en-US"/>
        </w:rPr>
        <w:t xml:space="preserve">вт.-сост. </w:t>
      </w:r>
      <w:proofErr w:type="spellStart"/>
      <w:r w:rsidRPr="009346F6">
        <w:rPr>
          <w:sz w:val="28"/>
          <w:szCs w:val="28"/>
          <w:lang w:eastAsia="en-US"/>
        </w:rPr>
        <w:t>И.Г.Малкина</w:t>
      </w:r>
      <w:proofErr w:type="spellEnd"/>
      <w:r w:rsidRPr="009346F6">
        <w:rPr>
          <w:sz w:val="28"/>
          <w:szCs w:val="28"/>
          <w:lang w:eastAsia="en-US"/>
        </w:rPr>
        <w:t>-Пых. – М.: ЭКСМО, 2007. – 781 с.</w:t>
      </w:r>
    </w:p>
    <w:p w:rsidR="00F00A7A" w:rsidRDefault="00F00A7A" w:rsidP="00F00A7A">
      <w:pPr>
        <w:ind w:firstLine="708"/>
        <w:jc w:val="both"/>
        <w:rPr>
          <w:b/>
          <w:sz w:val="28"/>
          <w:szCs w:val="28"/>
        </w:rPr>
      </w:pPr>
      <w:r w:rsidRPr="00CC7707">
        <w:rPr>
          <w:sz w:val="28"/>
          <w:szCs w:val="28"/>
        </w:rPr>
        <w:t>11.</w:t>
      </w:r>
      <w:r>
        <w:rPr>
          <w:sz w:val="28"/>
          <w:szCs w:val="28"/>
        </w:rPr>
        <w:t>3</w:t>
      </w:r>
      <w:r w:rsidRPr="00CC7707">
        <w:rPr>
          <w:sz w:val="28"/>
          <w:szCs w:val="28"/>
        </w:rPr>
        <w:t xml:space="preserve">. </w:t>
      </w:r>
      <w:r w:rsidRPr="000808CC">
        <w:rPr>
          <w:b/>
          <w:sz w:val="28"/>
          <w:szCs w:val="28"/>
        </w:rPr>
        <w:t>Информационные ресурсы</w:t>
      </w:r>
    </w:p>
    <w:p w:rsidR="00B772A5" w:rsidRPr="00B772A5" w:rsidRDefault="00B772A5" w:rsidP="00B772A5">
      <w:pPr>
        <w:shd w:val="clear" w:color="auto" w:fill="FFFFFF"/>
        <w:suppressAutoHyphens w:val="0"/>
        <w:ind w:firstLine="720"/>
        <w:jc w:val="both"/>
        <w:rPr>
          <w:sz w:val="28"/>
          <w:szCs w:val="28"/>
        </w:rPr>
      </w:pPr>
      <w:r w:rsidRPr="00B772A5">
        <w:rPr>
          <w:b/>
          <w:sz w:val="28"/>
          <w:szCs w:val="28"/>
        </w:rPr>
        <w:t>http://</w:t>
      </w:r>
      <w:hyperlink r:id="rId10" w:history="1">
        <w:r w:rsidRPr="00B772A5">
          <w:rPr>
            <w:b/>
            <w:sz w:val="28"/>
            <w:szCs w:val="28"/>
          </w:rPr>
          <w:t>www.biblioclub.ru</w:t>
        </w:r>
      </w:hyperlink>
      <w:r w:rsidRPr="00B772A5">
        <w:rPr>
          <w:sz w:val="28"/>
          <w:szCs w:val="28"/>
        </w:rPr>
        <w:t xml:space="preserve">  -</w:t>
      </w:r>
      <w:r w:rsidRPr="00B772A5">
        <w:rPr>
          <w:sz w:val="28"/>
          <w:szCs w:val="28"/>
        </w:rPr>
        <w:tab/>
        <w:t>ЭБС «Университетская библиотека онлайн»</w:t>
      </w:r>
    </w:p>
    <w:p w:rsidR="00B772A5" w:rsidRPr="00B772A5" w:rsidRDefault="00B772A5" w:rsidP="00B772A5">
      <w:pPr>
        <w:shd w:val="clear" w:color="auto" w:fill="FFFFFF"/>
        <w:suppressAutoHyphens w:val="0"/>
        <w:ind w:firstLine="720"/>
        <w:jc w:val="both"/>
        <w:rPr>
          <w:sz w:val="28"/>
          <w:szCs w:val="28"/>
        </w:rPr>
      </w:pPr>
      <w:r w:rsidRPr="00B772A5">
        <w:rPr>
          <w:b/>
          <w:sz w:val="28"/>
          <w:szCs w:val="28"/>
        </w:rPr>
        <w:t>http://</w:t>
      </w:r>
      <w:hyperlink r:id="rId11" w:history="1">
        <w:r w:rsidRPr="00B772A5">
          <w:rPr>
            <w:b/>
            <w:sz w:val="28"/>
            <w:szCs w:val="28"/>
          </w:rPr>
          <w:t>www.elibrary.ru</w:t>
        </w:r>
      </w:hyperlink>
      <w:r w:rsidRPr="00B772A5">
        <w:rPr>
          <w:sz w:val="28"/>
          <w:szCs w:val="28"/>
        </w:rPr>
        <w:t xml:space="preserve">  -</w:t>
      </w:r>
      <w:r w:rsidRPr="00B772A5">
        <w:rPr>
          <w:sz w:val="28"/>
          <w:szCs w:val="28"/>
        </w:rPr>
        <w:tab/>
        <w:t xml:space="preserve"> Научная электронная библиотека</w:t>
      </w:r>
    </w:p>
    <w:p w:rsidR="00B772A5" w:rsidRPr="00B772A5" w:rsidRDefault="00B772A5" w:rsidP="00B772A5">
      <w:pPr>
        <w:shd w:val="clear" w:color="auto" w:fill="FFFFFF"/>
        <w:suppressAutoHyphens w:val="0"/>
        <w:ind w:firstLine="720"/>
        <w:jc w:val="both"/>
        <w:rPr>
          <w:sz w:val="28"/>
          <w:szCs w:val="28"/>
        </w:rPr>
      </w:pPr>
      <w:r w:rsidRPr="00B772A5">
        <w:rPr>
          <w:b/>
          <w:sz w:val="28"/>
          <w:szCs w:val="28"/>
        </w:rPr>
        <w:t>http://</w:t>
      </w:r>
      <w:hyperlink r:id="rId12" w:history="1">
        <w:r w:rsidRPr="00B772A5">
          <w:rPr>
            <w:b/>
            <w:sz w:val="28"/>
            <w:szCs w:val="28"/>
          </w:rPr>
          <w:t>www.ebiblioteka.ru</w:t>
        </w:r>
      </w:hyperlink>
      <w:r w:rsidRPr="00B772A5">
        <w:rPr>
          <w:sz w:val="28"/>
          <w:szCs w:val="28"/>
        </w:rPr>
        <w:t xml:space="preserve"> - </w:t>
      </w:r>
      <w:r w:rsidRPr="00B772A5">
        <w:rPr>
          <w:sz w:val="28"/>
          <w:szCs w:val="28"/>
        </w:rPr>
        <w:tab/>
        <w:t>Универсальные базы данных изданий</w:t>
      </w:r>
    </w:p>
    <w:p w:rsidR="00B772A5" w:rsidRDefault="00F00A7A" w:rsidP="00F00A7A">
      <w:pPr>
        <w:shd w:val="clear" w:color="auto" w:fill="FFFFFF"/>
        <w:suppressAutoHyphens w:val="0"/>
        <w:ind w:firstLine="680"/>
        <w:jc w:val="both"/>
        <w:rPr>
          <w:sz w:val="28"/>
          <w:szCs w:val="28"/>
          <w:lang w:eastAsia="ru-RU"/>
        </w:rPr>
      </w:pPr>
      <w:r>
        <w:rPr>
          <w:i/>
        </w:rPr>
        <w:tab/>
      </w:r>
      <w:hyperlink r:id="rId13" w:history="1">
        <w:r w:rsidRPr="00747B18">
          <w:rPr>
            <w:b/>
            <w:bCs/>
            <w:sz w:val="28"/>
            <w:szCs w:val="28"/>
            <w:lang w:eastAsia="ru-RU"/>
          </w:rPr>
          <w:t>http://www.psychology-online.net</w:t>
        </w:r>
      </w:hyperlink>
      <w:r w:rsidRPr="00747B18">
        <w:rPr>
          <w:b/>
          <w:bCs/>
          <w:sz w:val="28"/>
          <w:szCs w:val="28"/>
          <w:lang w:eastAsia="ru-RU"/>
        </w:rPr>
        <w:t xml:space="preserve">. – </w:t>
      </w:r>
      <w:r w:rsidRPr="00747B18">
        <w:rPr>
          <w:sz w:val="28"/>
          <w:szCs w:val="28"/>
          <w:lang w:eastAsia="ru-RU"/>
        </w:rPr>
        <w:t xml:space="preserve">Психологическая библиотека оригинальных текстов (история, теория, практика) по общей, возрастной и социальной психологии, методические разработки для студентов и преподавателей психологии, аннотации журналов по психологии, статьи, обзоры. Портретная галерея классиков психологии дополняется краткими и подробными рассказами о них самих </w:t>
      </w:r>
      <w:r w:rsidRPr="00747B18">
        <w:rPr>
          <w:sz w:val="28"/>
          <w:szCs w:val="28"/>
          <w:lang w:eastAsia="ru-RU"/>
        </w:rPr>
        <w:lastRenderedPageBreak/>
        <w:t>и их основных идеях. Представлены различные школы и направления в истории психологии. </w:t>
      </w:r>
      <w:hyperlink r:id="rId14" w:history="1">
        <w:r w:rsidRPr="00747B18">
          <w:rPr>
            <w:sz w:val="28"/>
            <w:szCs w:val="28"/>
            <w:lang w:eastAsia="ru-RU"/>
          </w:rPr>
          <w:t>В. Вундт</w:t>
        </w:r>
      </w:hyperlink>
      <w:r w:rsidRPr="00747B18">
        <w:rPr>
          <w:sz w:val="28"/>
          <w:szCs w:val="28"/>
          <w:lang w:eastAsia="ru-RU"/>
        </w:rPr>
        <w:t>, </w:t>
      </w:r>
      <w:hyperlink r:id="rId15" w:history="1">
        <w:r w:rsidRPr="00747B18">
          <w:rPr>
            <w:sz w:val="28"/>
            <w:szCs w:val="28"/>
            <w:lang w:eastAsia="ru-RU"/>
          </w:rPr>
          <w:t>З. Фрейд</w:t>
        </w:r>
      </w:hyperlink>
      <w:r w:rsidRPr="00747B18">
        <w:rPr>
          <w:sz w:val="28"/>
          <w:szCs w:val="28"/>
          <w:lang w:eastAsia="ru-RU"/>
        </w:rPr>
        <w:t>, </w:t>
      </w:r>
      <w:hyperlink r:id="rId16" w:history="1">
        <w:r w:rsidRPr="00747B18">
          <w:rPr>
            <w:sz w:val="28"/>
            <w:szCs w:val="28"/>
            <w:lang w:eastAsia="ru-RU"/>
          </w:rPr>
          <w:t xml:space="preserve">Г. </w:t>
        </w:r>
        <w:proofErr w:type="spellStart"/>
        <w:r w:rsidRPr="00747B18">
          <w:rPr>
            <w:sz w:val="28"/>
            <w:szCs w:val="28"/>
            <w:lang w:eastAsia="ru-RU"/>
          </w:rPr>
          <w:t>Эббингауз</w:t>
        </w:r>
        <w:proofErr w:type="spellEnd"/>
      </w:hyperlink>
      <w:r w:rsidRPr="00747B18">
        <w:rPr>
          <w:sz w:val="28"/>
          <w:szCs w:val="28"/>
          <w:lang w:eastAsia="ru-RU"/>
        </w:rPr>
        <w:t>, </w:t>
      </w:r>
      <w:hyperlink r:id="rId17" w:history="1">
        <w:r w:rsidRPr="00747B18">
          <w:rPr>
            <w:sz w:val="28"/>
            <w:szCs w:val="28"/>
            <w:lang w:eastAsia="ru-RU"/>
          </w:rPr>
          <w:t>К.-Г. Юнг</w:t>
        </w:r>
      </w:hyperlink>
      <w:r w:rsidRPr="00747B18">
        <w:rPr>
          <w:sz w:val="28"/>
          <w:szCs w:val="28"/>
          <w:lang w:eastAsia="ru-RU"/>
        </w:rPr>
        <w:t>, </w:t>
      </w:r>
      <w:hyperlink r:id="rId18" w:history="1">
        <w:r w:rsidRPr="00747B18">
          <w:rPr>
            <w:sz w:val="28"/>
            <w:szCs w:val="28"/>
            <w:lang w:eastAsia="ru-RU"/>
          </w:rPr>
          <w:t>У. Джеймс</w:t>
        </w:r>
      </w:hyperlink>
      <w:r w:rsidRPr="00747B18">
        <w:rPr>
          <w:sz w:val="28"/>
          <w:szCs w:val="28"/>
          <w:lang w:eastAsia="ru-RU"/>
        </w:rPr>
        <w:t>, </w:t>
      </w:r>
      <w:hyperlink r:id="rId19" w:history="1">
        <w:r w:rsidRPr="00747B18">
          <w:rPr>
            <w:sz w:val="28"/>
            <w:szCs w:val="28"/>
            <w:lang w:eastAsia="ru-RU"/>
          </w:rPr>
          <w:t>Л.С. Выготский</w:t>
        </w:r>
      </w:hyperlink>
      <w:r w:rsidRPr="00747B18">
        <w:rPr>
          <w:sz w:val="28"/>
          <w:szCs w:val="28"/>
          <w:lang w:eastAsia="ru-RU"/>
        </w:rPr>
        <w:t>, </w:t>
      </w:r>
      <w:hyperlink r:id="rId20" w:history="1">
        <w:r w:rsidRPr="00747B18">
          <w:rPr>
            <w:sz w:val="28"/>
            <w:szCs w:val="28"/>
            <w:lang w:eastAsia="ru-RU"/>
          </w:rPr>
          <w:t xml:space="preserve">К. </w:t>
        </w:r>
        <w:proofErr w:type="spellStart"/>
        <w:r w:rsidRPr="00747B18">
          <w:rPr>
            <w:sz w:val="28"/>
            <w:szCs w:val="28"/>
            <w:lang w:eastAsia="ru-RU"/>
          </w:rPr>
          <w:t>Роджерс</w:t>
        </w:r>
        <w:proofErr w:type="spellEnd"/>
      </w:hyperlink>
      <w:r w:rsidRPr="00747B18">
        <w:rPr>
          <w:sz w:val="28"/>
          <w:szCs w:val="28"/>
          <w:lang w:eastAsia="ru-RU"/>
        </w:rPr>
        <w:t>, </w:t>
      </w:r>
      <w:hyperlink r:id="rId21" w:history="1">
        <w:r w:rsidRPr="00747B18">
          <w:rPr>
            <w:sz w:val="28"/>
            <w:szCs w:val="28"/>
            <w:lang w:eastAsia="ru-RU"/>
          </w:rPr>
          <w:t xml:space="preserve">А. </w:t>
        </w:r>
        <w:proofErr w:type="spellStart"/>
        <w:r w:rsidRPr="00747B18">
          <w:rPr>
            <w:sz w:val="28"/>
            <w:szCs w:val="28"/>
            <w:lang w:eastAsia="ru-RU"/>
          </w:rPr>
          <w:t>Маслоу</w:t>
        </w:r>
        <w:proofErr w:type="spellEnd"/>
      </w:hyperlink>
      <w:r w:rsidRPr="00747B18">
        <w:rPr>
          <w:sz w:val="28"/>
          <w:szCs w:val="28"/>
          <w:lang w:eastAsia="ru-RU"/>
        </w:rPr>
        <w:t xml:space="preserve"> и многие другие. Здесь можно обнаружить инструменты, помогающие в работе </w:t>
      </w:r>
      <w:r w:rsidR="00B772A5">
        <w:rPr>
          <w:sz w:val="28"/>
          <w:szCs w:val="28"/>
          <w:lang w:eastAsia="ru-RU"/>
        </w:rPr>
        <w:t xml:space="preserve">педагога и </w:t>
      </w:r>
      <w:r w:rsidRPr="00747B18">
        <w:rPr>
          <w:sz w:val="28"/>
          <w:szCs w:val="28"/>
          <w:lang w:eastAsia="ru-RU"/>
        </w:rPr>
        <w:t>психолога: различные </w:t>
      </w:r>
      <w:hyperlink r:id="rId22" w:history="1">
        <w:r w:rsidRPr="00747B18">
          <w:rPr>
            <w:sz w:val="28"/>
            <w:szCs w:val="28"/>
            <w:lang w:eastAsia="ru-RU"/>
          </w:rPr>
          <w:t>психологические тесты</w:t>
        </w:r>
      </w:hyperlink>
      <w:r w:rsidRPr="00747B18">
        <w:rPr>
          <w:sz w:val="28"/>
          <w:szCs w:val="28"/>
          <w:lang w:eastAsia="ru-RU"/>
        </w:rPr>
        <w:t>, методические рекомендации, </w:t>
      </w:r>
      <w:hyperlink r:id="rId23" w:history="1">
        <w:r w:rsidRPr="00747B18">
          <w:rPr>
            <w:sz w:val="28"/>
            <w:szCs w:val="28"/>
            <w:lang w:eastAsia="ru-RU"/>
          </w:rPr>
          <w:t>базы данных</w:t>
        </w:r>
      </w:hyperlink>
      <w:r w:rsidRPr="00747B18">
        <w:rPr>
          <w:sz w:val="28"/>
          <w:szCs w:val="28"/>
          <w:lang w:eastAsia="ru-RU"/>
        </w:rPr>
        <w:t>.</w:t>
      </w:r>
    </w:p>
    <w:p w:rsidR="00F00A7A" w:rsidRPr="00747B18" w:rsidRDefault="00F00A7A" w:rsidP="00F00A7A">
      <w:pPr>
        <w:shd w:val="clear" w:color="auto" w:fill="FFFFFF"/>
        <w:suppressAutoHyphens w:val="0"/>
        <w:ind w:firstLine="680"/>
        <w:jc w:val="both"/>
        <w:rPr>
          <w:sz w:val="28"/>
          <w:szCs w:val="28"/>
          <w:lang w:eastAsia="ru-RU"/>
        </w:rPr>
      </w:pPr>
      <w:r w:rsidRPr="00747B18">
        <w:rPr>
          <w:sz w:val="28"/>
          <w:szCs w:val="28"/>
          <w:lang w:eastAsia="ru-RU"/>
        </w:rPr>
        <w:t> </w:t>
      </w:r>
      <w:hyperlink r:id="rId24" w:history="1">
        <w:r w:rsidRPr="00747B18">
          <w:rPr>
            <w:b/>
            <w:bCs/>
            <w:sz w:val="28"/>
            <w:szCs w:val="28"/>
            <w:lang w:eastAsia="ru-RU"/>
          </w:rPr>
          <w:t>http://www.psychol.ras.ru</w:t>
        </w:r>
      </w:hyperlink>
      <w:r w:rsidRPr="00747B18">
        <w:rPr>
          <w:b/>
          <w:bCs/>
          <w:sz w:val="28"/>
          <w:szCs w:val="28"/>
          <w:lang w:eastAsia="ru-RU"/>
        </w:rPr>
        <w:t xml:space="preserve">.  </w:t>
      </w:r>
      <w:r w:rsidRPr="00747B18">
        <w:rPr>
          <w:sz w:val="28"/>
          <w:szCs w:val="28"/>
          <w:lang w:eastAsia="ru-RU"/>
        </w:rPr>
        <w:t xml:space="preserve">Институт практической психологии и психоанализа </w:t>
      </w:r>
      <w:proofErr w:type="gramStart"/>
      <w:r w:rsidRPr="00747B18">
        <w:rPr>
          <w:sz w:val="28"/>
          <w:szCs w:val="28"/>
          <w:lang w:eastAsia="ru-RU"/>
        </w:rPr>
        <w:t>издает ежеквартальный научно-практический журнал электронных публикаций   Основан</w:t>
      </w:r>
      <w:proofErr w:type="gramEnd"/>
      <w:r w:rsidRPr="00747B18">
        <w:rPr>
          <w:sz w:val="28"/>
          <w:szCs w:val="28"/>
          <w:lang w:eastAsia="ru-RU"/>
        </w:rPr>
        <w:t xml:space="preserve"> в 2000 г. Статьи по 2005 год включительно.</w:t>
      </w:r>
    </w:p>
    <w:p w:rsidR="00F00A7A" w:rsidRPr="00747B18" w:rsidRDefault="001B0359" w:rsidP="00F00A7A">
      <w:pPr>
        <w:shd w:val="clear" w:color="auto" w:fill="FFFFFF"/>
        <w:suppressAutoHyphens w:val="0"/>
        <w:ind w:firstLine="680"/>
        <w:jc w:val="both"/>
        <w:rPr>
          <w:sz w:val="28"/>
          <w:szCs w:val="28"/>
          <w:lang w:eastAsia="ru-RU"/>
        </w:rPr>
      </w:pPr>
      <w:hyperlink r:id="rId25" w:history="1">
        <w:r w:rsidR="00F00A7A" w:rsidRPr="00747B18">
          <w:rPr>
            <w:b/>
            <w:bCs/>
            <w:sz w:val="28"/>
            <w:szCs w:val="28"/>
            <w:lang w:eastAsia="ru-RU"/>
          </w:rPr>
          <w:t>http://www.flogiston.ru</w:t>
        </w:r>
      </w:hyperlink>
      <w:r w:rsidR="00F00A7A" w:rsidRPr="00747B18">
        <w:rPr>
          <w:b/>
          <w:bCs/>
          <w:sz w:val="28"/>
          <w:szCs w:val="28"/>
          <w:lang w:eastAsia="ru-RU"/>
        </w:rPr>
        <w:t xml:space="preserve">. </w:t>
      </w:r>
      <w:r w:rsidR="00B772A5">
        <w:rPr>
          <w:b/>
          <w:bCs/>
          <w:sz w:val="28"/>
          <w:szCs w:val="28"/>
          <w:lang w:eastAsia="ru-RU"/>
        </w:rPr>
        <w:t>С</w:t>
      </w:r>
      <w:r w:rsidR="00F00A7A" w:rsidRPr="00747B18">
        <w:rPr>
          <w:sz w:val="28"/>
          <w:szCs w:val="28"/>
          <w:lang w:eastAsia="ru-RU"/>
        </w:rPr>
        <w:t>айт факультета психологии МГУ. Сайт содержит публикации по общей, клинической, социальной психологии, психотерапии и психологическому консультированию. Здесь можно найти переводы, списки литературы, обзоры и рецензии книг и статей. Имеются библиографические сведения (содержание журналов по психологии). Есть возможность общаться, узнавать и заказывать информацию, найти ссылки на другие психологические ресурсы.</w:t>
      </w:r>
    </w:p>
    <w:p w:rsidR="00B772A5" w:rsidRDefault="001B0359" w:rsidP="00F00A7A">
      <w:pPr>
        <w:shd w:val="clear" w:color="auto" w:fill="FFFFFF"/>
        <w:suppressAutoHyphens w:val="0"/>
        <w:ind w:firstLine="680"/>
        <w:jc w:val="both"/>
        <w:rPr>
          <w:sz w:val="28"/>
          <w:szCs w:val="28"/>
          <w:lang w:eastAsia="ru-RU"/>
        </w:rPr>
      </w:pPr>
      <w:hyperlink r:id="rId26" w:tgtFrame="_blank" w:history="1">
        <w:r w:rsidR="00F00A7A" w:rsidRPr="00747B18">
          <w:rPr>
            <w:b/>
            <w:bCs/>
            <w:sz w:val="28"/>
            <w:szCs w:val="28"/>
            <w:lang w:eastAsia="ru-RU"/>
          </w:rPr>
          <w:t>http://www.voppsy.ru</w:t>
        </w:r>
      </w:hyperlink>
      <w:r w:rsidR="00F00A7A" w:rsidRPr="00747B18">
        <w:rPr>
          <w:b/>
          <w:bCs/>
          <w:sz w:val="28"/>
          <w:szCs w:val="28"/>
          <w:lang w:eastAsia="ru-RU"/>
        </w:rPr>
        <w:t xml:space="preserve">. </w:t>
      </w:r>
      <w:r w:rsidR="00F00A7A" w:rsidRPr="00747B18">
        <w:rPr>
          <w:sz w:val="28"/>
          <w:szCs w:val="28"/>
          <w:lang w:eastAsia="ru-RU"/>
        </w:rPr>
        <w:t xml:space="preserve">Официальный сайт журнала «Вопросы психологии». </w:t>
      </w:r>
    </w:p>
    <w:p w:rsidR="00F00A7A" w:rsidRPr="00747B18" w:rsidRDefault="00F00A7A" w:rsidP="00F00A7A">
      <w:pPr>
        <w:shd w:val="clear" w:color="auto" w:fill="FFFFFF"/>
        <w:suppressAutoHyphens w:val="0"/>
        <w:ind w:firstLine="567"/>
        <w:jc w:val="both"/>
        <w:rPr>
          <w:sz w:val="28"/>
          <w:szCs w:val="28"/>
          <w:lang w:eastAsia="ru-RU"/>
        </w:rPr>
      </w:pPr>
      <w:r w:rsidRPr="00747B18">
        <w:rPr>
          <w:sz w:val="28"/>
          <w:szCs w:val="28"/>
          <w:lang w:eastAsia="ru-RU"/>
        </w:rPr>
        <w:t> </w:t>
      </w:r>
      <w:hyperlink r:id="rId27" w:history="1">
        <w:proofErr w:type="gramStart"/>
        <w:r w:rsidRPr="00747B18">
          <w:rPr>
            <w:b/>
            <w:bCs/>
            <w:sz w:val="28"/>
            <w:szCs w:val="28"/>
            <w:lang w:eastAsia="ru-RU"/>
          </w:rPr>
          <w:t>http://www.azps.ru</w:t>
        </w:r>
      </w:hyperlink>
      <w:r w:rsidRPr="00747B18">
        <w:rPr>
          <w:b/>
          <w:bCs/>
          <w:sz w:val="28"/>
          <w:szCs w:val="28"/>
          <w:lang w:eastAsia="ru-RU"/>
        </w:rPr>
        <w:t xml:space="preserve">. </w:t>
      </w:r>
      <w:r w:rsidR="00B772A5">
        <w:rPr>
          <w:sz w:val="28"/>
          <w:szCs w:val="28"/>
          <w:lang w:eastAsia="ru-RU"/>
        </w:rPr>
        <w:t>С</w:t>
      </w:r>
      <w:r w:rsidRPr="00747B18">
        <w:rPr>
          <w:sz w:val="28"/>
          <w:szCs w:val="28"/>
          <w:lang w:eastAsia="ru-RU"/>
        </w:rPr>
        <w:t xml:space="preserve">айт содержит: </w:t>
      </w:r>
      <w:hyperlink r:id="rId28" w:history="1">
        <w:r w:rsidR="00B772A5">
          <w:rPr>
            <w:sz w:val="28"/>
            <w:szCs w:val="28"/>
            <w:lang w:eastAsia="ru-RU"/>
          </w:rPr>
          <w:t>т</w:t>
        </w:r>
        <w:r w:rsidRPr="00747B18">
          <w:rPr>
            <w:sz w:val="28"/>
            <w:szCs w:val="28"/>
            <w:lang w:eastAsia="ru-RU"/>
          </w:rPr>
          <w:t>есты</w:t>
        </w:r>
      </w:hyperlink>
      <w:r w:rsidRPr="00747B18">
        <w:rPr>
          <w:sz w:val="28"/>
          <w:szCs w:val="28"/>
          <w:lang w:eastAsia="ru-RU"/>
        </w:rPr>
        <w:t>: описания тестов (бланки, инструкции, обработка)</w:t>
      </w:r>
      <w:r w:rsidR="00B772A5">
        <w:rPr>
          <w:sz w:val="28"/>
          <w:szCs w:val="28"/>
          <w:lang w:eastAsia="ru-RU"/>
        </w:rPr>
        <w:t xml:space="preserve">, </w:t>
      </w:r>
      <w:hyperlink r:id="rId29" w:history="1">
        <w:r w:rsidR="00B772A5">
          <w:rPr>
            <w:sz w:val="28"/>
            <w:szCs w:val="28"/>
            <w:lang w:eastAsia="ru-RU"/>
          </w:rPr>
          <w:t>с</w:t>
        </w:r>
        <w:r w:rsidRPr="00747B18">
          <w:rPr>
            <w:sz w:val="28"/>
            <w:szCs w:val="28"/>
            <w:lang w:eastAsia="ru-RU"/>
          </w:rPr>
          <w:t>татьи</w:t>
        </w:r>
      </w:hyperlink>
      <w:r w:rsidRPr="00747B18">
        <w:rPr>
          <w:sz w:val="28"/>
          <w:szCs w:val="28"/>
          <w:lang w:eastAsia="ru-RU"/>
        </w:rPr>
        <w:t>: </w:t>
      </w:r>
      <w:hyperlink r:id="rId30" w:history="1">
        <w:r w:rsidRPr="00747B18">
          <w:rPr>
            <w:sz w:val="28"/>
            <w:szCs w:val="28"/>
            <w:lang w:eastAsia="ru-RU"/>
          </w:rPr>
          <w:t>социальная психология</w:t>
        </w:r>
      </w:hyperlink>
      <w:r w:rsidRPr="00747B18">
        <w:rPr>
          <w:sz w:val="28"/>
          <w:szCs w:val="28"/>
          <w:lang w:eastAsia="ru-RU"/>
        </w:rPr>
        <w:t>, </w:t>
      </w:r>
      <w:hyperlink r:id="rId31" w:history="1">
        <w:r w:rsidRPr="00747B18">
          <w:rPr>
            <w:sz w:val="28"/>
            <w:szCs w:val="28"/>
            <w:lang w:eastAsia="ru-RU"/>
          </w:rPr>
          <w:t>психология личности</w:t>
        </w:r>
      </w:hyperlink>
      <w:r w:rsidRPr="00747B18">
        <w:rPr>
          <w:sz w:val="28"/>
          <w:szCs w:val="28"/>
          <w:lang w:eastAsia="ru-RU"/>
        </w:rPr>
        <w:t>,  </w:t>
      </w:r>
      <w:hyperlink r:id="rId32" w:history="1">
        <w:r w:rsidRPr="00747B18">
          <w:rPr>
            <w:sz w:val="28"/>
            <w:szCs w:val="28"/>
            <w:lang w:eastAsia="ru-RU"/>
          </w:rPr>
          <w:t>детская психология</w:t>
        </w:r>
      </w:hyperlink>
      <w:r w:rsidRPr="00747B18">
        <w:rPr>
          <w:sz w:val="28"/>
          <w:szCs w:val="28"/>
          <w:lang w:eastAsia="ru-RU"/>
        </w:rPr>
        <w:t>,   программы тренингов, игры, упражнения</w:t>
      </w:r>
      <w:r w:rsidR="008C480A">
        <w:rPr>
          <w:sz w:val="28"/>
          <w:szCs w:val="28"/>
          <w:lang w:eastAsia="ru-RU"/>
        </w:rPr>
        <w:t xml:space="preserve">, </w:t>
      </w:r>
      <w:hyperlink r:id="rId33" w:history="1">
        <w:r w:rsidR="008C480A">
          <w:rPr>
            <w:sz w:val="28"/>
            <w:szCs w:val="28"/>
            <w:lang w:eastAsia="ru-RU"/>
          </w:rPr>
          <w:t>с</w:t>
        </w:r>
        <w:r w:rsidRPr="00747B18">
          <w:rPr>
            <w:sz w:val="28"/>
            <w:szCs w:val="28"/>
            <w:lang w:eastAsia="ru-RU"/>
          </w:rPr>
          <w:t>ловарь</w:t>
        </w:r>
      </w:hyperlink>
      <w:r w:rsidRPr="00747B18">
        <w:rPr>
          <w:sz w:val="28"/>
          <w:szCs w:val="28"/>
          <w:lang w:eastAsia="ru-RU"/>
        </w:rPr>
        <w:t>: 2700 наиболее употребляемых в психологии терминов, персоналии.</w:t>
      </w:r>
      <w:proofErr w:type="gramEnd"/>
    </w:p>
    <w:p w:rsidR="00F00A7A" w:rsidRPr="00747B18" w:rsidRDefault="001B0359" w:rsidP="00F00A7A">
      <w:pPr>
        <w:shd w:val="clear" w:color="auto" w:fill="FFFFFF"/>
        <w:suppressAutoHyphens w:val="0"/>
        <w:ind w:firstLine="567"/>
        <w:jc w:val="both"/>
        <w:rPr>
          <w:sz w:val="28"/>
          <w:szCs w:val="28"/>
          <w:lang w:eastAsia="ru-RU"/>
        </w:rPr>
      </w:pPr>
      <w:hyperlink r:id="rId34" w:history="1">
        <w:r w:rsidR="00F00A7A" w:rsidRPr="00747B18">
          <w:rPr>
            <w:b/>
            <w:bCs/>
            <w:sz w:val="28"/>
            <w:szCs w:val="28"/>
            <w:lang w:eastAsia="ru-RU"/>
          </w:rPr>
          <w:t>http://www.psychol.ras.ru</w:t>
        </w:r>
      </w:hyperlink>
      <w:r w:rsidR="00F00A7A" w:rsidRPr="00747B18">
        <w:rPr>
          <w:b/>
          <w:bCs/>
          <w:sz w:val="28"/>
          <w:szCs w:val="28"/>
          <w:lang w:eastAsia="ru-RU"/>
        </w:rPr>
        <w:t xml:space="preserve"> –</w:t>
      </w:r>
      <w:r w:rsidR="00F00A7A" w:rsidRPr="00747B18">
        <w:rPr>
          <w:sz w:val="28"/>
          <w:szCs w:val="28"/>
          <w:lang w:eastAsia="ru-RU"/>
        </w:rPr>
        <w:t>Институт психологии РАН;</w:t>
      </w:r>
    </w:p>
    <w:p w:rsidR="00F00A7A" w:rsidRPr="00747B18" w:rsidRDefault="00F00A7A" w:rsidP="00F00A7A">
      <w:pPr>
        <w:shd w:val="clear" w:color="auto" w:fill="FFFFFF"/>
        <w:suppressAutoHyphens w:val="0"/>
        <w:ind w:firstLine="567"/>
        <w:jc w:val="both"/>
        <w:rPr>
          <w:sz w:val="28"/>
          <w:szCs w:val="28"/>
          <w:lang w:eastAsia="ru-RU"/>
        </w:rPr>
      </w:pPr>
      <w:r w:rsidRPr="00747B18">
        <w:rPr>
          <w:b/>
          <w:sz w:val="28"/>
          <w:szCs w:val="28"/>
          <w:lang w:eastAsia="ru-RU"/>
        </w:rPr>
        <w:t>http://www.psy.msu.ru</w:t>
      </w:r>
      <w:r w:rsidRPr="00747B18">
        <w:rPr>
          <w:sz w:val="28"/>
          <w:szCs w:val="28"/>
          <w:lang w:eastAsia="ru-RU"/>
        </w:rPr>
        <w:t xml:space="preserve"> – Факультет психологии МГУ;</w:t>
      </w:r>
    </w:p>
    <w:p w:rsidR="00F00A7A" w:rsidRPr="00747B18" w:rsidRDefault="00F00A7A" w:rsidP="00F00A7A">
      <w:pPr>
        <w:shd w:val="clear" w:color="auto" w:fill="FFFFFF"/>
        <w:suppressAutoHyphens w:val="0"/>
        <w:ind w:firstLine="567"/>
        <w:jc w:val="both"/>
        <w:rPr>
          <w:sz w:val="28"/>
          <w:szCs w:val="28"/>
          <w:lang w:eastAsia="ru-RU"/>
        </w:rPr>
      </w:pPr>
      <w:r w:rsidRPr="00747B18">
        <w:rPr>
          <w:b/>
          <w:sz w:val="28"/>
          <w:szCs w:val="28"/>
          <w:lang w:eastAsia="ru-RU"/>
        </w:rPr>
        <w:t>http://pirao.ru</w:t>
      </w:r>
      <w:r w:rsidRPr="00747B18">
        <w:rPr>
          <w:sz w:val="28"/>
          <w:szCs w:val="28"/>
          <w:lang w:eastAsia="ru-RU"/>
        </w:rPr>
        <w:t xml:space="preserve"> – Психологический институт РАО.</w:t>
      </w:r>
    </w:p>
    <w:p w:rsidR="00F00A7A" w:rsidRPr="00B624EA" w:rsidRDefault="00F00A7A" w:rsidP="00F00A7A">
      <w:pPr>
        <w:tabs>
          <w:tab w:val="left" w:pos="0"/>
        </w:tabs>
        <w:spacing w:line="275" w:lineRule="exact"/>
        <w:jc w:val="both"/>
        <w:rPr>
          <w:b/>
        </w:rPr>
      </w:pPr>
    </w:p>
    <w:p w:rsidR="00F00A7A" w:rsidRDefault="00F00A7A" w:rsidP="00F00A7A">
      <w:pPr>
        <w:tabs>
          <w:tab w:val="right" w:leader="underscore" w:pos="9356"/>
        </w:tabs>
        <w:ind w:firstLine="851"/>
        <w:jc w:val="both"/>
        <w:rPr>
          <w:b/>
          <w:bCs/>
          <w:sz w:val="28"/>
          <w:szCs w:val="28"/>
        </w:rPr>
      </w:pPr>
      <w:r w:rsidRPr="000E43DA">
        <w:rPr>
          <w:b/>
          <w:bCs/>
          <w:sz w:val="28"/>
          <w:szCs w:val="28"/>
        </w:rPr>
        <w:t>1</w:t>
      </w:r>
      <w:r>
        <w:rPr>
          <w:b/>
          <w:bCs/>
          <w:sz w:val="28"/>
          <w:szCs w:val="28"/>
        </w:rPr>
        <w:t>3</w:t>
      </w:r>
      <w:r w:rsidRPr="000E43DA">
        <w:rPr>
          <w:b/>
          <w:bCs/>
          <w:sz w:val="28"/>
          <w:szCs w:val="28"/>
        </w:rPr>
        <w:t xml:space="preserve">. Перечень информационных технологий, используемых при </w:t>
      </w:r>
      <w:r>
        <w:rPr>
          <w:b/>
          <w:bCs/>
          <w:sz w:val="28"/>
          <w:szCs w:val="28"/>
        </w:rPr>
        <w:t>выполнении НИР</w:t>
      </w:r>
      <w:r w:rsidRPr="000E43DA">
        <w:rPr>
          <w:b/>
          <w:bCs/>
          <w:sz w:val="28"/>
          <w:szCs w:val="28"/>
        </w:rPr>
        <w:t>, включая перечень программного обеспечения и информационн</w:t>
      </w:r>
      <w:r>
        <w:rPr>
          <w:b/>
          <w:bCs/>
          <w:sz w:val="28"/>
          <w:szCs w:val="28"/>
        </w:rPr>
        <w:t>о-</w:t>
      </w:r>
      <w:r w:rsidRPr="000E43DA">
        <w:rPr>
          <w:b/>
          <w:bCs/>
          <w:sz w:val="28"/>
          <w:szCs w:val="28"/>
        </w:rPr>
        <w:t xml:space="preserve">справочных систем </w:t>
      </w:r>
    </w:p>
    <w:p w:rsidR="00F00A7A" w:rsidRPr="00A9300C" w:rsidRDefault="00F00A7A" w:rsidP="00F00A7A">
      <w:pPr>
        <w:tabs>
          <w:tab w:val="right" w:leader="underscore" w:pos="9356"/>
        </w:tabs>
        <w:ind w:firstLine="851"/>
        <w:jc w:val="both"/>
        <w:rPr>
          <w:bCs/>
          <w:sz w:val="28"/>
          <w:szCs w:val="28"/>
        </w:rPr>
      </w:pPr>
      <w:proofErr w:type="spellStart"/>
      <w:r w:rsidRPr="00A9300C">
        <w:rPr>
          <w:bCs/>
          <w:sz w:val="28"/>
          <w:szCs w:val="28"/>
        </w:rPr>
        <w:t>Microsoft</w:t>
      </w:r>
      <w:proofErr w:type="spellEnd"/>
      <w:r w:rsidRPr="00A9300C">
        <w:rPr>
          <w:bCs/>
          <w:sz w:val="28"/>
          <w:szCs w:val="28"/>
        </w:rPr>
        <w:t xml:space="preserve"> </w:t>
      </w:r>
      <w:proofErr w:type="spellStart"/>
      <w:r w:rsidRPr="00A9300C">
        <w:rPr>
          <w:bCs/>
          <w:sz w:val="28"/>
          <w:szCs w:val="28"/>
        </w:rPr>
        <w:t>Office</w:t>
      </w:r>
      <w:proofErr w:type="spellEnd"/>
      <w:r w:rsidRPr="00A9300C">
        <w:rPr>
          <w:bCs/>
          <w:sz w:val="28"/>
          <w:szCs w:val="28"/>
        </w:rPr>
        <w:t xml:space="preserve"> </w:t>
      </w:r>
      <w:proofErr w:type="spellStart"/>
      <w:r w:rsidRPr="00A9300C">
        <w:rPr>
          <w:bCs/>
          <w:sz w:val="28"/>
          <w:szCs w:val="28"/>
        </w:rPr>
        <w:t>Word</w:t>
      </w:r>
      <w:proofErr w:type="spellEnd"/>
      <w:r w:rsidRPr="00A9300C">
        <w:rPr>
          <w:bCs/>
          <w:sz w:val="28"/>
          <w:szCs w:val="28"/>
        </w:rPr>
        <w:t xml:space="preserve"> (версии 2003, 2007, 2010 и далее) - программа редактирования текстов</w:t>
      </w:r>
    </w:p>
    <w:p w:rsidR="00F00A7A" w:rsidRPr="00A9300C" w:rsidRDefault="00F00A7A" w:rsidP="00F00A7A">
      <w:pPr>
        <w:tabs>
          <w:tab w:val="right" w:leader="underscore" w:pos="9356"/>
        </w:tabs>
        <w:ind w:firstLine="851"/>
        <w:jc w:val="both"/>
        <w:rPr>
          <w:bCs/>
          <w:sz w:val="28"/>
          <w:szCs w:val="28"/>
        </w:rPr>
      </w:pPr>
      <w:proofErr w:type="spellStart"/>
      <w:r w:rsidRPr="00A9300C">
        <w:rPr>
          <w:bCs/>
          <w:sz w:val="28"/>
          <w:szCs w:val="28"/>
        </w:rPr>
        <w:t>Microsoft</w:t>
      </w:r>
      <w:proofErr w:type="spellEnd"/>
      <w:r w:rsidRPr="00A9300C">
        <w:rPr>
          <w:bCs/>
          <w:sz w:val="28"/>
          <w:szCs w:val="28"/>
        </w:rPr>
        <w:t xml:space="preserve"> </w:t>
      </w:r>
      <w:proofErr w:type="spellStart"/>
      <w:r w:rsidRPr="00A9300C">
        <w:rPr>
          <w:bCs/>
          <w:sz w:val="28"/>
          <w:szCs w:val="28"/>
        </w:rPr>
        <w:t>Office</w:t>
      </w:r>
      <w:proofErr w:type="spellEnd"/>
      <w:r w:rsidRPr="00A9300C">
        <w:rPr>
          <w:bCs/>
          <w:sz w:val="28"/>
          <w:szCs w:val="28"/>
        </w:rPr>
        <w:t xml:space="preserve"> </w:t>
      </w:r>
      <w:proofErr w:type="spellStart"/>
      <w:r w:rsidRPr="00A9300C">
        <w:rPr>
          <w:bCs/>
          <w:sz w:val="28"/>
          <w:szCs w:val="28"/>
        </w:rPr>
        <w:t>Exel</w:t>
      </w:r>
      <w:proofErr w:type="spellEnd"/>
      <w:r w:rsidRPr="00A9300C">
        <w:rPr>
          <w:bCs/>
          <w:sz w:val="28"/>
          <w:szCs w:val="28"/>
        </w:rPr>
        <w:t xml:space="preserve"> (версии 2003, 2007, 2010 и далее)- программа редактирования таблиц</w:t>
      </w:r>
    </w:p>
    <w:p w:rsidR="00F00A7A" w:rsidRPr="00A9300C" w:rsidRDefault="00F00A7A" w:rsidP="00F00A7A">
      <w:pPr>
        <w:tabs>
          <w:tab w:val="right" w:leader="underscore" w:pos="9356"/>
        </w:tabs>
        <w:ind w:firstLine="851"/>
        <w:jc w:val="both"/>
        <w:rPr>
          <w:bCs/>
          <w:sz w:val="28"/>
          <w:szCs w:val="28"/>
        </w:rPr>
      </w:pPr>
      <w:proofErr w:type="spellStart"/>
      <w:r w:rsidRPr="00A9300C">
        <w:rPr>
          <w:bCs/>
          <w:sz w:val="28"/>
          <w:szCs w:val="28"/>
        </w:rPr>
        <w:t>Microsoft</w:t>
      </w:r>
      <w:proofErr w:type="spellEnd"/>
      <w:r w:rsidRPr="00A9300C">
        <w:rPr>
          <w:bCs/>
          <w:sz w:val="28"/>
          <w:szCs w:val="28"/>
        </w:rPr>
        <w:t xml:space="preserve"> </w:t>
      </w:r>
      <w:proofErr w:type="spellStart"/>
      <w:r w:rsidRPr="00A9300C">
        <w:rPr>
          <w:bCs/>
          <w:sz w:val="28"/>
          <w:szCs w:val="28"/>
        </w:rPr>
        <w:t>Office</w:t>
      </w:r>
      <w:proofErr w:type="spellEnd"/>
      <w:r w:rsidRPr="00A9300C">
        <w:rPr>
          <w:bCs/>
          <w:sz w:val="28"/>
          <w:szCs w:val="28"/>
        </w:rPr>
        <w:t xml:space="preserve"> </w:t>
      </w:r>
      <w:proofErr w:type="spellStart"/>
      <w:r w:rsidRPr="00A9300C">
        <w:rPr>
          <w:bCs/>
          <w:sz w:val="28"/>
          <w:szCs w:val="28"/>
        </w:rPr>
        <w:t>Power</w:t>
      </w:r>
      <w:proofErr w:type="spellEnd"/>
      <w:r w:rsidRPr="00A9300C">
        <w:rPr>
          <w:bCs/>
          <w:sz w:val="28"/>
          <w:szCs w:val="28"/>
        </w:rPr>
        <w:t xml:space="preserve"> </w:t>
      </w:r>
      <w:proofErr w:type="spellStart"/>
      <w:r w:rsidRPr="00A9300C">
        <w:rPr>
          <w:bCs/>
          <w:sz w:val="28"/>
          <w:szCs w:val="28"/>
        </w:rPr>
        <w:t>Point</w:t>
      </w:r>
      <w:proofErr w:type="spellEnd"/>
      <w:r w:rsidRPr="00A9300C">
        <w:rPr>
          <w:bCs/>
          <w:sz w:val="28"/>
          <w:szCs w:val="28"/>
        </w:rPr>
        <w:t xml:space="preserve"> (версии 2003, 2007, 2010 и далее)- программа презентационной графики</w:t>
      </w:r>
    </w:p>
    <w:p w:rsidR="00F00A7A" w:rsidRPr="00A9300C" w:rsidRDefault="00F00A7A" w:rsidP="00F00A7A">
      <w:pPr>
        <w:tabs>
          <w:tab w:val="right" w:leader="underscore" w:pos="9356"/>
        </w:tabs>
        <w:ind w:firstLine="851"/>
        <w:jc w:val="both"/>
        <w:rPr>
          <w:bCs/>
          <w:sz w:val="28"/>
          <w:szCs w:val="28"/>
        </w:rPr>
      </w:pPr>
      <w:r w:rsidRPr="00A9300C">
        <w:rPr>
          <w:bCs/>
          <w:sz w:val="28"/>
          <w:szCs w:val="28"/>
        </w:rPr>
        <w:t xml:space="preserve">Портал дистанционного обучения </w:t>
      </w:r>
      <w:r w:rsidRPr="00A9300C">
        <w:rPr>
          <w:bCs/>
          <w:sz w:val="28"/>
          <w:szCs w:val="28"/>
          <w:lang w:val="en-US"/>
        </w:rPr>
        <w:t>MOODLE</w:t>
      </w:r>
      <w:r w:rsidRPr="00A9300C">
        <w:rPr>
          <w:bCs/>
          <w:sz w:val="28"/>
          <w:szCs w:val="28"/>
        </w:rPr>
        <w:t>.</w:t>
      </w:r>
    </w:p>
    <w:p w:rsidR="00F00A7A" w:rsidRDefault="00F00A7A" w:rsidP="00F00A7A">
      <w:pPr>
        <w:ind w:left="116"/>
        <w:jc w:val="both"/>
        <w:rPr>
          <w:i/>
        </w:rPr>
      </w:pPr>
    </w:p>
    <w:p w:rsidR="00F00A7A" w:rsidRPr="00D637A1" w:rsidRDefault="00F00A7A" w:rsidP="00F00A7A">
      <w:pPr>
        <w:tabs>
          <w:tab w:val="left" w:pos="1134"/>
          <w:tab w:val="right" w:leader="underscore" w:pos="9356"/>
        </w:tabs>
        <w:spacing w:before="40"/>
        <w:ind w:firstLine="851"/>
        <w:jc w:val="both"/>
        <w:rPr>
          <w:sz w:val="28"/>
          <w:szCs w:val="28"/>
        </w:rPr>
      </w:pPr>
      <w:r w:rsidRPr="00D637A1">
        <w:rPr>
          <w:b/>
          <w:sz w:val="28"/>
          <w:szCs w:val="28"/>
        </w:rPr>
        <w:t>1</w:t>
      </w:r>
      <w:r>
        <w:rPr>
          <w:b/>
          <w:sz w:val="28"/>
          <w:szCs w:val="28"/>
        </w:rPr>
        <w:t>4</w:t>
      </w:r>
      <w:r w:rsidRPr="00D637A1">
        <w:rPr>
          <w:b/>
          <w:sz w:val="28"/>
          <w:szCs w:val="28"/>
        </w:rPr>
        <w:t xml:space="preserve">. </w:t>
      </w:r>
      <w:r w:rsidRPr="00D637A1">
        <w:rPr>
          <w:b/>
          <w:bCs/>
          <w:sz w:val="28"/>
          <w:szCs w:val="28"/>
        </w:rPr>
        <w:t xml:space="preserve">Материально-техническое обеспечение </w:t>
      </w:r>
      <w:r>
        <w:rPr>
          <w:b/>
          <w:bCs/>
          <w:sz w:val="28"/>
          <w:szCs w:val="28"/>
        </w:rPr>
        <w:t>НИР</w:t>
      </w:r>
      <w:r w:rsidRPr="00D637A1">
        <w:rPr>
          <w:b/>
          <w:sz w:val="28"/>
          <w:szCs w:val="28"/>
        </w:rPr>
        <w:t xml:space="preserve"> </w:t>
      </w:r>
    </w:p>
    <w:p w:rsidR="00194C0B" w:rsidRPr="00194C0B" w:rsidRDefault="00194C0B" w:rsidP="00194C0B">
      <w:pPr>
        <w:suppressAutoHyphens w:val="0"/>
        <w:ind w:firstLine="660"/>
        <w:jc w:val="both"/>
        <w:rPr>
          <w:sz w:val="28"/>
          <w:lang w:eastAsia="ru-RU"/>
        </w:rPr>
      </w:pPr>
      <w:r w:rsidRPr="00194C0B">
        <w:rPr>
          <w:sz w:val="28"/>
          <w:lang w:eastAsia="ru-RU"/>
        </w:rPr>
        <w:t xml:space="preserve">На практике магистранты используют материально-техническое обеспечение базы практики, а также специальные диагностические материалы, соответствующие цели и задачам </w:t>
      </w:r>
      <w:r>
        <w:rPr>
          <w:sz w:val="28"/>
          <w:lang w:eastAsia="ru-RU"/>
        </w:rPr>
        <w:t>научно-исследовательской</w:t>
      </w:r>
      <w:r w:rsidRPr="00194C0B">
        <w:rPr>
          <w:sz w:val="28"/>
          <w:lang w:eastAsia="ru-RU"/>
        </w:rPr>
        <w:t xml:space="preserve"> работы.</w:t>
      </w:r>
    </w:p>
    <w:p w:rsidR="00F00A7A" w:rsidRPr="00A9300C" w:rsidRDefault="00F00A7A" w:rsidP="00F00A7A">
      <w:pPr>
        <w:suppressAutoHyphens w:val="0"/>
        <w:ind w:firstLine="720"/>
        <w:jc w:val="both"/>
        <w:rPr>
          <w:sz w:val="28"/>
          <w:lang w:eastAsia="ru-RU"/>
        </w:rPr>
      </w:pPr>
      <w:r w:rsidRPr="00A9300C">
        <w:rPr>
          <w:sz w:val="28"/>
          <w:lang w:eastAsia="ru-RU"/>
        </w:rPr>
        <w:t>Технические средства обучения: мультимедийный проектор, ноутбук.</w:t>
      </w:r>
      <w:r w:rsidRPr="00A9300C">
        <w:rPr>
          <w:lang w:eastAsia="ru-RU"/>
        </w:rPr>
        <w:t xml:space="preserve"> </w:t>
      </w:r>
      <w:r w:rsidRPr="00A9300C">
        <w:rPr>
          <w:sz w:val="28"/>
          <w:lang w:eastAsia="ru-RU"/>
        </w:rPr>
        <w:t xml:space="preserve">Студентам рекомендуется использовать следующее программное обеспечение: программный пакет </w:t>
      </w:r>
      <w:proofErr w:type="spellStart"/>
      <w:r w:rsidRPr="00A9300C">
        <w:rPr>
          <w:sz w:val="28"/>
          <w:lang w:eastAsia="ru-RU"/>
        </w:rPr>
        <w:t>Microsoft</w:t>
      </w:r>
      <w:proofErr w:type="spellEnd"/>
      <w:r w:rsidRPr="00A9300C">
        <w:rPr>
          <w:sz w:val="28"/>
          <w:lang w:eastAsia="ru-RU"/>
        </w:rPr>
        <w:t xml:space="preserve"> </w:t>
      </w:r>
      <w:proofErr w:type="spellStart"/>
      <w:r w:rsidRPr="00A9300C">
        <w:rPr>
          <w:sz w:val="28"/>
          <w:lang w:eastAsia="ru-RU"/>
        </w:rPr>
        <w:t>Office</w:t>
      </w:r>
      <w:proofErr w:type="spellEnd"/>
      <w:r w:rsidRPr="00A9300C">
        <w:rPr>
          <w:sz w:val="28"/>
          <w:lang w:eastAsia="ru-RU"/>
        </w:rPr>
        <w:t xml:space="preserve">© (приложения </w:t>
      </w:r>
      <w:proofErr w:type="spellStart"/>
      <w:r w:rsidRPr="00A9300C">
        <w:rPr>
          <w:sz w:val="28"/>
          <w:lang w:eastAsia="ru-RU"/>
        </w:rPr>
        <w:t>Word</w:t>
      </w:r>
      <w:proofErr w:type="spellEnd"/>
      <w:r w:rsidRPr="00A9300C">
        <w:rPr>
          <w:sz w:val="28"/>
          <w:lang w:eastAsia="ru-RU"/>
        </w:rPr>
        <w:t xml:space="preserve">, </w:t>
      </w:r>
      <w:proofErr w:type="spellStart"/>
      <w:r w:rsidRPr="00A9300C">
        <w:rPr>
          <w:sz w:val="28"/>
          <w:lang w:eastAsia="ru-RU"/>
        </w:rPr>
        <w:t>Ex</w:t>
      </w:r>
      <w:proofErr w:type="gramStart"/>
      <w:r w:rsidRPr="00A9300C">
        <w:rPr>
          <w:sz w:val="28"/>
          <w:lang w:eastAsia="ru-RU"/>
        </w:rPr>
        <w:t>с</w:t>
      </w:r>
      <w:proofErr w:type="gramEnd"/>
      <w:r w:rsidRPr="00A9300C">
        <w:rPr>
          <w:sz w:val="28"/>
          <w:lang w:eastAsia="ru-RU"/>
        </w:rPr>
        <w:t>el</w:t>
      </w:r>
      <w:proofErr w:type="spellEnd"/>
      <w:r w:rsidRPr="00A9300C">
        <w:rPr>
          <w:sz w:val="28"/>
          <w:lang w:eastAsia="ru-RU"/>
        </w:rPr>
        <w:t xml:space="preserve">, </w:t>
      </w:r>
      <w:proofErr w:type="spellStart"/>
      <w:r w:rsidRPr="00A9300C">
        <w:rPr>
          <w:sz w:val="28"/>
          <w:lang w:eastAsia="ru-RU"/>
        </w:rPr>
        <w:t>PowerPoint</w:t>
      </w:r>
      <w:proofErr w:type="spellEnd"/>
      <w:r w:rsidRPr="00A9300C">
        <w:rPr>
          <w:sz w:val="28"/>
          <w:lang w:eastAsia="ru-RU"/>
        </w:rPr>
        <w:t xml:space="preserve">), программное обеспечение ABBYY </w:t>
      </w:r>
      <w:proofErr w:type="spellStart"/>
      <w:r w:rsidRPr="00A9300C">
        <w:rPr>
          <w:sz w:val="28"/>
          <w:lang w:eastAsia="ru-RU"/>
        </w:rPr>
        <w:t>FineRеаder</w:t>
      </w:r>
      <w:proofErr w:type="spellEnd"/>
      <w:r w:rsidRPr="00A9300C">
        <w:rPr>
          <w:sz w:val="28"/>
          <w:lang w:eastAsia="ru-RU"/>
        </w:rPr>
        <w:t xml:space="preserve">© в компьютерных классах библиотеки НГПУ им. Минина.  </w:t>
      </w:r>
    </w:p>
    <w:p w:rsidR="00F00A7A" w:rsidRPr="00CB7E12" w:rsidRDefault="00F00A7A" w:rsidP="00F00A7A">
      <w:pPr>
        <w:rPr>
          <w:b/>
        </w:rPr>
      </w:pPr>
    </w:p>
    <w:p w:rsidR="00F00A7A" w:rsidRPr="00F54C31" w:rsidRDefault="00F00A7A" w:rsidP="00F00A7A">
      <w:pPr>
        <w:ind w:left="116" w:firstLine="592"/>
        <w:jc w:val="both"/>
        <w:rPr>
          <w:i/>
        </w:rPr>
      </w:pPr>
      <w:r w:rsidRPr="00395E71">
        <w:rPr>
          <w:rFonts w:eastAsiaTheme="minorHAnsi"/>
          <w:b/>
          <w:bCs/>
          <w:sz w:val="28"/>
          <w:szCs w:val="28"/>
          <w:lang w:eastAsia="en-US"/>
        </w:rPr>
        <w:lastRenderedPageBreak/>
        <w:t>1</w:t>
      </w:r>
      <w:r>
        <w:rPr>
          <w:rFonts w:eastAsiaTheme="minorHAnsi"/>
          <w:b/>
          <w:bCs/>
          <w:sz w:val="28"/>
          <w:szCs w:val="28"/>
          <w:lang w:eastAsia="en-US"/>
        </w:rPr>
        <w:t>5</w:t>
      </w:r>
      <w:r w:rsidRPr="00395E71">
        <w:rPr>
          <w:rFonts w:eastAsiaTheme="minorHAnsi"/>
          <w:b/>
          <w:bCs/>
          <w:sz w:val="28"/>
          <w:szCs w:val="28"/>
          <w:lang w:eastAsia="en-US"/>
        </w:rPr>
        <w:t>. Методические рекомендации по выполнению и оформлению научно-исследовательско</w:t>
      </w:r>
      <w:r>
        <w:rPr>
          <w:rFonts w:eastAsiaTheme="minorHAnsi"/>
          <w:b/>
          <w:bCs/>
          <w:sz w:val="28"/>
          <w:szCs w:val="28"/>
          <w:lang w:eastAsia="en-US"/>
        </w:rPr>
        <w:t xml:space="preserve">й </w:t>
      </w:r>
      <w:r w:rsidRPr="00395E71">
        <w:rPr>
          <w:rFonts w:eastAsiaTheme="minorHAnsi"/>
          <w:b/>
          <w:bCs/>
          <w:sz w:val="28"/>
          <w:szCs w:val="28"/>
          <w:lang w:eastAsia="en-US"/>
        </w:rPr>
        <w:t>работы</w:t>
      </w:r>
      <w:r w:rsidRPr="00F54C31">
        <w:rPr>
          <w:i/>
        </w:rPr>
        <w:t xml:space="preserve"> </w:t>
      </w:r>
    </w:p>
    <w:p w:rsidR="00F00A7A" w:rsidRPr="00CF58CD" w:rsidRDefault="00F00A7A" w:rsidP="00F00A7A">
      <w:pPr>
        <w:ind w:firstLine="700"/>
        <w:jc w:val="both"/>
        <w:rPr>
          <w:b/>
          <w:bCs/>
          <w:i/>
          <w:color w:val="000000"/>
          <w:sz w:val="28"/>
          <w:szCs w:val="28"/>
          <w:lang w:eastAsia="ru-RU"/>
        </w:rPr>
      </w:pPr>
      <w:r w:rsidRPr="00CF58CD">
        <w:rPr>
          <w:b/>
          <w:bCs/>
          <w:i/>
          <w:color w:val="000000"/>
          <w:sz w:val="28"/>
          <w:szCs w:val="28"/>
          <w:lang w:eastAsia="ru-RU"/>
        </w:rPr>
        <w:t>а) по структуре НИР:</w:t>
      </w:r>
    </w:p>
    <w:p w:rsidR="00F00A7A" w:rsidRPr="00672E0F" w:rsidRDefault="00F00A7A" w:rsidP="00F00A7A">
      <w:pPr>
        <w:tabs>
          <w:tab w:val="left" w:pos="1134"/>
        </w:tabs>
        <w:suppressAutoHyphens w:val="0"/>
        <w:ind w:firstLine="709"/>
        <w:jc w:val="both"/>
        <w:rPr>
          <w:sz w:val="28"/>
          <w:szCs w:val="28"/>
          <w:lang w:eastAsia="ru-RU"/>
        </w:rPr>
      </w:pPr>
      <w:r w:rsidRPr="00672E0F">
        <w:rPr>
          <w:spacing w:val="-4"/>
          <w:sz w:val="28"/>
          <w:szCs w:val="28"/>
          <w:lang w:eastAsia="ru-RU"/>
        </w:rPr>
        <w:t xml:space="preserve">Для планомерного выполнения </w:t>
      </w:r>
      <w:r>
        <w:rPr>
          <w:spacing w:val="-4"/>
          <w:sz w:val="28"/>
          <w:szCs w:val="28"/>
          <w:lang w:eastAsia="ru-RU"/>
        </w:rPr>
        <w:t>научно-исследовательской работы</w:t>
      </w:r>
      <w:r w:rsidRPr="00672E0F">
        <w:rPr>
          <w:spacing w:val="-4"/>
          <w:sz w:val="28"/>
          <w:szCs w:val="28"/>
          <w:lang w:eastAsia="ru-RU"/>
        </w:rPr>
        <w:t xml:space="preserve"> важно соблюдать определенные требования, логику и последовательность необходимых действий. Одним из первых шагов в этом направлении является выбор научного руководителя, поскольку дальнейшие шаги магистранта по работе над диссертацией должны быть согласованы с ним. Ниже представлены основные этапы, определяющие последовательность этой работы</w:t>
      </w:r>
      <w:r w:rsidRPr="00672E0F">
        <w:rPr>
          <w:sz w:val="28"/>
          <w:szCs w:val="28"/>
          <w:lang w:eastAsia="ru-RU"/>
        </w:rPr>
        <w:t>.</w:t>
      </w:r>
    </w:p>
    <w:p w:rsidR="00F00A7A" w:rsidRPr="00672E0F" w:rsidRDefault="00F00A7A" w:rsidP="00F00A7A">
      <w:pPr>
        <w:tabs>
          <w:tab w:val="left" w:pos="1134"/>
        </w:tabs>
        <w:suppressAutoHyphens w:val="0"/>
        <w:ind w:firstLine="709"/>
        <w:jc w:val="both"/>
        <w:rPr>
          <w:sz w:val="28"/>
          <w:szCs w:val="28"/>
          <w:lang w:eastAsia="ru-RU"/>
        </w:rPr>
      </w:pPr>
      <w:r w:rsidRPr="00672E0F">
        <w:rPr>
          <w:sz w:val="28"/>
          <w:szCs w:val="28"/>
          <w:lang w:eastAsia="ru-RU"/>
        </w:rPr>
        <w:t>1 этап: выбор темы, согласование и обсуждение с научным руководителем, подача на кафедру заявления с темой</w:t>
      </w:r>
      <w:proofErr w:type="gramStart"/>
      <w:r w:rsidRPr="00672E0F">
        <w:rPr>
          <w:sz w:val="28"/>
          <w:szCs w:val="28"/>
          <w:lang w:eastAsia="ru-RU"/>
        </w:rPr>
        <w:t xml:space="preserve"> .</w:t>
      </w:r>
      <w:proofErr w:type="gramEnd"/>
    </w:p>
    <w:p w:rsidR="00F00A7A" w:rsidRPr="00672E0F" w:rsidRDefault="00F00A7A" w:rsidP="00F00A7A">
      <w:pPr>
        <w:tabs>
          <w:tab w:val="left" w:pos="1134"/>
        </w:tabs>
        <w:suppressAutoHyphens w:val="0"/>
        <w:ind w:firstLine="709"/>
        <w:jc w:val="both"/>
        <w:rPr>
          <w:sz w:val="28"/>
          <w:szCs w:val="28"/>
          <w:lang w:eastAsia="ru-RU"/>
        </w:rPr>
      </w:pPr>
      <w:r w:rsidRPr="00672E0F">
        <w:rPr>
          <w:sz w:val="28"/>
          <w:szCs w:val="28"/>
          <w:lang w:eastAsia="ru-RU"/>
        </w:rPr>
        <w:t>2 этап: составление и согласование с научным руководителем индивидуального плана-графика, который следует заверить подписью научного руководителя и сдать на кафедру.</w:t>
      </w:r>
    </w:p>
    <w:p w:rsidR="00F00A7A" w:rsidRPr="00672E0F" w:rsidRDefault="00F00A7A" w:rsidP="00F00A7A">
      <w:pPr>
        <w:tabs>
          <w:tab w:val="left" w:pos="1134"/>
        </w:tabs>
        <w:suppressAutoHyphens w:val="0"/>
        <w:ind w:firstLine="709"/>
        <w:jc w:val="both"/>
        <w:rPr>
          <w:sz w:val="28"/>
          <w:szCs w:val="28"/>
          <w:lang w:eastAsia="ru-RU"/>
        </w:rPr>
      </w:pPr>
      <w:r w:rsidRPr="00672E0F">
        <w:rPr>
          <w:sz w:val="28"/>
          <w:szCs w:val="28"/>
          <w:lang w:eastAsia="ru-RU"/>
        </w:rPr>
        <w:t>3 этап: теоретический анализ литературы и научных исследований по избранной проблеме, составление и систематизация библиографических данных, необходимых для использования и включения в работу.</w:t>
      </w:r>
    </w:p>
    <w:p w:rsidR="00F00A7A" w:rsidRPr="00672E0F" w:rsidRDefault="00F00A7A" w:rsidP="00F00A7A">
      <w:pPr>
        <w:tabs>
          <w:tab w:val="left" w:pos="1134"/>
        </w:tabs>
        <w:suppressAutoHyphens w:val="0"/>
        <w:ind w:firstLine="709"/>
        <w:jc w:val="both"/>
        <w:rPr>
          <w:sz w:val="28"/>
          <w:szCs w:val="28"/>
          <w:lang w:eastAsia="ru-RU"/>
        </w:rPr>
      </w:pPr>
      <w:r w:rsidRPr="00672E0F">
        <w:rPr>
          <w:sz w:val="28"/>
          <w:szCs w:val="28"/>
          <w:lang w:eastAsia="ru-RU"/>
        </w:rPr>
        <w:t>4 этап: определение методологии исследования, составление плана-проекта и концептуальной модели исследования, включающей постановку проблемы исследования, цели, задачи, гипотезы исследования, определение объекта, предмета и основных методов их исследования.</w:t>
      </w:r>
    </w:p>
    <w:p w:rsidR="00F00A7A" w:rsidRPr="00672E0F" w:rsidRDefault="00F00A7A" w:rsidP="00F00A7A">
      <w:pPr>
        <w:tabs>
          <w:tab w:val="left" w:pos="1134"/>
        </w:tabs>
        <w:suppressAutoHyphens w:val="0"/>
        <w:ind w:firstLine="709"/>
        <w:jc w:val="both"/>
        <w:rPr>
          <w:sz w:val="28"/>
          <w:szCs w:val="28"/>
          <w:lang w:eastAsia="ru-RU"/>
        </w:rPr>
      </w:pPr>
      <w:r w:rsidRPr="00672E0F">
        <w:rPr>
          <w:sz w:val="28"/>
          <w:szCs w:val="28"/>
          <w:lang w:eastAsia="ru-RU"/>
        </w:rPr>
        <w:t>5 этап: первичное обобщение теоретико-экспериментальных исследований по проблеме исследования в теоретической главе.</w:t>
      </w:r>
    </w:p>
    <w:p w:rsidR="00F00A7A" w:rsidRPr="00672E0F" w:rsidRDefault="00F00A7A" w:rsidP="00F00A7A">
      <w:pPr>
        <w:tabs>
          <w:tab w:val="left" w:pos="1134"/>
        </w:tabs>
        <w:suppressAutoHyphens w:val="0"/>
        <w:ind w:firstLine="709"/>
        <w:jc w:val="both"/>
        <w:rPr>
          <w:sz w:val="28"/>
          <w:szCs w:val="28"/>
          <w:lang w:eastAsia="ru-RU"/>
        </w:rPr>
      </w:pPr>
      <w:r w:rsidRPr="00672E0F">
        <w:rPr>
          <w:sz w:val="28"/>
          <w:szCs w:val="28"/>
          <w:lang w:eastAsia="ru-RU"/>
        </w:rPr>
        <w:t>6 этап: проведение эмпирического исследования – сбор фактического материала в соответствии с целью, задачами, гипотезами исследования.</w:t>
      </w:r>
    </w:p>
    <w:p w:rsidR="00F00A7A" w:rsidRPr="00672E0F" w:rsidRDefault="00F00A7A" w:rsidP="00F00A7A">
      <w:pPr>
        <w:tabs>
          <w:tab w:val="left" w:pos="1134"/>
        </w:tabs>
        <w:suppressAutoHyphens w:val="0"/>
        <w:ind w:firstLine="709"/>
        <w:jc w:val="both"/>
        <w:rPr>
          <w:sz w:val="28"/>
          <w:szCs w:val="28"/>
          <w:lang w:eastAsia="ru-RU"/>
        </w:rPr>
      </w:pPr>
      <w:r w:rsidRPr="00672E0F">
        <w:rPr>
          <w:sz w:val="28"/>
          <w:szCs w:val="28"/>
          <w:lang w:eastAsia="ru-RU"/>
        </w:rPr>
        <w:t>7 этап: анализ и обобщение и интерпретация результатов эмпирического исследования; построение плана их изложения в главе (главах) диссертации.</w:t>
      </w:r>
    </w:p>
    <w:p w:rsidR="00F00A7A" w:rsidRPr="00672E0F" w:rsidRDefault="00F00A7A" w:rsidP="00F00A7A">
      <w:pPr>
        <w:tabs>
          <w:tab w:val="left" w:pos="1134"/>
        </w:tabs>
        <w:suppressAutoHyphens w:val="0"/>
        <w:ind w:firstLine="709"/>
        <w:jc w:val="both"/>
        <w:rPr>
          <w:sz w:val="28"/>
          <w:szCs w:val="28"/>
          <w:lang w:eastAsia="ru-RU"/>
        </w:rPr>
      </w:pPr>
      <w:r w:rsidRPr="00672E0F">
        <w:rPr>
          <w:sz w:val="28"/>
          <w:szCs w:val="28"/>
          <w:lang w:eastAsia="ru-RU"/>
        </w:rPr>
        <w:t>8 этап: написание и оформление материалов эмпирической части исследования.</w:t>
      </w:r>
    </w:p>
    <w:p w:rsidR="00F00A7A" w:rsidRPr="00672E0F" w:rsidRDefault="00F00A7A" w:rsidP="00F00A7A">
      <w:pPr>
        <w:tabs>
          <w:tab w:val="left" w:pos="1134"/>
        </w:tabs>
        <w:suppressAutoHyphens w:val="0"/>
        <w:ind w:firstLine="709"/>
        <w:jc w:val="both"/>
        <w:rPr>
          <w:sz w:val="28"/>
          <w:szCs w:val="28"/>
          <w:lang w:eastAsia="ru-RU"/>
        </w:rPr>
      </w:pPr>
      <w:r w:rsidRPr="00672E0F">
        <w:rPr>
          <w:sz w:val="28"/>
          <w:szCs w:val="28"/>
          <w:lang w:eastAsia="ru-RU"/>
        </w:rPr>
        <w:t>9 этап: разработка комплекса практических психологических действий (или психологических рекомендаций) на основе теоретико-экспериментального исследования для профессиональной деятельности психолога в аспекте изучаемой проблемы и предмета исследования.</w:t>
      </w:r>
    </w:p>
    <w:p w:rsidR="00F00A7A" w:rsidRPr="00672E0F" w:rsidRDefault="00F00A7A" w:rsidP="00F00A7A">
      <w:pPr>
        <w:tabs>
          <w:tab w:val="left" w:pos="851"/>
          <w:tab w:val="left" w:pos="1134"/>
        </w:tabs>
        <w:suppressAutoHyphens w:val="0"/>
        <w:ind w:firstLine="709"/>
        <w:jc w:val="both"/>
        <w:rPr>
          <w:sz w:val="28"/>
          <w:szCs w:val="28"/>
          <w:lang w:eastAsia="ru-RU"/>
        </w:rPr>
      </w:pPr>
      <w:r w:rsidRPr="00672E0F">
        <w:rPr>
          <w:sz w:val="28"/>
          <w:szCs w:val="28"/>
          <w:lang w:eastAsia="ru-RU"/>
        </w:rPr>
        <w:t>10 этап: окончательное оформление всех глав научной работы, выводов, заключения, списка литературы, приложений.</w:t>
      </w:r>
    </w:p>
    <w:p w:rsidR="00F00A7A" w:rsidRPr="00672E0F" w:rsidRDefault="00F00A7A" w:rsidP="00F00A7A">
      <w:pPr>
        <w:tabs>
          <w:tab w:val="left" w:pos="851"/>
          <w:tab w:val="left" w:pos="1134"/>
        </w:tabs>
        <w:suppressAutoHyphens w:val="0"/>
        <w:ind w:firstLine="709"/>
        <w:jc w:val="both"/>
        <w:rPr>
          <w:sz w:val="28"/>
          <w:szCs w:val="28"/>
          <w:lang w:eastAsia="ru-RU"/>
        </w:rPr>
      </w:pPr>
      <w:r w:rsidRPr="00672E0F">
        <w:rPr>
          <w:sz w:val="28"/>
          <w:szCs w:val="28"/>
          <w:lang w:eastAsia="ru-RU"/>
        </w:rPr>
        <w:t>11 этап: ознакомление научного руководителя с окончательным вариантом работы, устранение замечаний руководителя.</w:t>
      </w:r>
    </w:p>
    <w:p w:rsidR="00F00A7A" w:rsidRPr="00672E0F" w:rsidRDefault="00F00A7A" w:rsidP="00F00A7A">
      <w:pPr>
        <w:tabs>
          <w:tab w:val="left" w:pos="851"/>
          <w:tab w:val="left" w:pos="1134"/>
        </w:tabs>
        <w:suppressAutoHyphens w:val="0"/>
        <w:ind w:firstLine="709"/>
        <w:jc w:val="both"/>
        <w:rPr>
          <w:sz w:val="28"/>
          <w:szCs w:val="28"/>
          <w:lang w:eastAsia="ru-RU"/>
        </w:rPr>
      </w:pPr>
      <w:r w:rsidRPr="00672E0F">
        <w:rPr>
          <w:sz w:val="28"/>
          <w:szCs w:val="28"/>
          <w:lang w:eastAsia="ru-RU"/>
        </w:rPr>
        <w:t>12 этап: получение отзыва руководителя.</w:t>
      </w:r>
    </w:p>
    <w:p w:rsidR="00F00A7A" w:rsidRPr="00672E0F" w:rsidRDefault="00F00A7A" w:rsidP="00F00A7A">
      <w:pPr>
        <w:tabs>
          <w:tab w:val="left" w:pos="851"/>
          <w:tab w:val="left" w:pos="1134"/>
        </w:tabs>
        <w:suppressAutoHyphens w:val="0"/>
        <w:ind w:firstLine="709"/>
        <w:jc w:val="both"/>
        <w:rPr>
          <w:sz w:val="28"/>
          <w:szCs w:val="28"/>
          <w:lang w:eastAsia="ru-RU"/>
        </w:rPr>
      </w:pPr>
      <w:r w:rsidRPr="00672E0F">
        <w:rPr>
          <w:sz w:val="28"/>
          <w:szCs w:val="28"/>
          <w:lang w:eastAsia="ru-RU"/>
        </w:rPr>
        <w:t>13 этап: получение рецензии специалиста-психолога, работающего в сфере научно-практической психологии.</w:t>
      </w:r>
    </w:p>
    <w:p w:rsidR="00F00A7A" w:rsidRPr="00672E0F" w:rsidRDefault="00F00A7A" w:rsidP="00F00A7A">
      <w:pPr>
        <w:tabs>
          <w:tab w:val="left" w:pos="851"/>
          <w:tab w:val="left" w:pos="1134"/>
        </w:tabs>
        <w:suppressAutoHyphens w:val="0"/>
        <w:ind w:firstLine="709"/>
        <w:jc w:val="both"/>
        <w:rPr>
          <w:sz w:val="28"/>
          <w:szCs w:val="28"/>
          <w:lang w:eastAsia="ru-RU"/>
        </w:rPr>
      </w:pPr>
      <w:r w:rsidRPr="00672E0F">
        <w:rPr>
          <w:sz w:val="28"/>
          <w:szCs w:val="28"/>
          <w:lang w:eastAsia="ru-RU"/>
        </w:rPr>
        <w:t>14 этап: построение дайджеста диссертации и презентации.</w:t>
      </w:r>
    </w:p>
    <w:p w:rsidR="00F00A7A" w:rsidRPr="00672E0F" w:rsidRDefault="00F00A7A" w:rsidP="00F00A7A">
      <w:pPr>
        <w:tabs>
          <w:tab w:val="left" w:pos="851"/>
          <w:tab w:val="left" w:pos="1134"/>
        </w:tabs>
        <w:suppressAutoHyphens w:val="0"/>
        <w:ind w:firstLine="709"/>
        <w:jc w:val="both"/>
        <w:rPr>
          <w:sz w:val="28"/>
          <w:szCs w:val="28"/>
          <w:lang w:eastAsia="ru-RU"/>
        </w:rPr>
      </w:pPr>
      <w:r w:rsidRPr="00672E0F">
        <w:rPr>
          <w:sz w:val="28"/>
          <w:szCs w:val="28"/>
          <w:lang w:eastAsia="ru-RU"/>
        </w:rPr>
        <w:t xml:space="preserve">15 этап: сдача готового варианта работы (на бумажном носителе и на </w:t>
      </w:r>
      <w:r w:rsidRPr="00672E0F">
        <w:rPr>
          <w:sz w:val="28"/>
          <w:szCs w:val="28"/>
          <w:lang w:val="en-US" w:eastAsia="ru-RU"/>
        </w:rPr>
        <w:t>CD</w:t>
      </w:r>
      <w:r w:rsidRPr="00672E0F">
        <w:rPr>
          <w:sz w:val="28"/>
          <w:szCs w:val="28"/>
          <w:lang w:eastAsia="ru-RU"/>
        </w:rPr>
        <w:t>-</w:t>
      </w:r>
      <w:r w:rsidRPr="00672E0F">
        <w:rPr>
          <w:sz w:val="28"/>
          <w:szCs w:val="28"/>
          <w:lang w:val="en-US" w:eastAsia="ru-RU"/>
        </w:rPr>
        <w:t>R</w:t>
      </w:r>
      <w:r w:rsidRPr="00672E0F">
        <w:rPr>
          <w:sz w:val="28"/>
          <w:szCs w:val="28"/>
          <w:lang w:eastAsia="ru-RU"/>
        </w:rPr>
        <w:t xml:space="preserve"> диске – 2 экз.) с отзывом и рецензией в деканат не позднее, чем за один месяц до даты защиты.</w:t>
      </w:r>
    </w:p>
    <w:p w:rsidR="00F00A7A" w:rsidRPr="00672E0F" w:rsidRDefault="00F00A7A" w:rsidP="00F00A7A">
      <w:pPr>
        <w:tabs>
          <w:tab w:val="left" w:pos="851"/>
          <w:tab w:val="left" w:pos="1134"/>
        </w:tabs>
        <w:suppressAutoHyphens w:val="0"/>
        <w:ind w:firstLine="709"/>
        <w:jc w:val="both"/>
        <w:rPr>
          <w:sz w:val="28"/>
          <w:szCs w:val="28"/>
          <w:lang w:eastAsia="ru-RU"/>
        </w:rPr>
      </w:pPr>
      <w:r w:rsidRPr="00672E0F">
        <w:rPr>
          <w:sz w:val="28"/>
          <w:szCs w:val="28"/>
          <w:lang w:eastAsia="ru-RU"/>
        </w:rPr>
        <w:t>16 этап: защита выпускной квалификационной работы.</w:t>
      </w:r>
    </w:p>
    <w:p w:rsidR="00F00A7A" w:rsidRPr="00CF58CD" w:rsidRDefault="00F00A7A" w:rsidP="00F00A7A">
      <w:pPr>
        <w:ind w:firstLine="700"/>
        <w:jc w:val="both"/>
        <w:rPr>
          <w:sz w:val="28"/>
          <w:szCs w:val="28"/>
          <w:lang w:eastAsia="en-US"/>
        </w:rPr>
      </w:pPr>
    </w:p>
    <w:p w:rsidR="00F00A7A" w:rsidRDefault="00F00A7A" w:rsidP="00F00A7A">
      <w:pPr>
        <w:ind w:firstLine="700"/>
        <w:jc w:val="both"/>
        <w:rPr>
          <w:b/>
          <w:bCs/>
          <w:i/>
          <w:color w:val="000000"/>
          <w:sz w:val="28"/>
          <w:szCs w:val="28"/>
          <w:lang w:eastAsia="ru-RU"/>
        </w:rPr>
      </w:pPr>
      <w:r w:rsidRPr="00CF58CD">
        <w:rPr>
          <w:b/>
          <w:bCs/>
          <w:i/>
          <w:color w:val="000000"/>
          <w:sz w:val="28"/>
          <w:szCs w:val="28"/>
          <w:lang w:eastAsia="ru-RU"/>
        </w:rPr>
        <w:t>б) по сбору, обработке и анализу материалов НИР</w:t>
      </w:r>
      <w:r>
        <w:rPr>
          <w:b/>
          <w:bCs/>
          <w:i/>
          <w:color w:val="000000"/>
          <w:sz w:val="28"/>
          <w:szCs w:val="28"/>
          <w:lang w:eastAsia="ru-RU"/>
        </w:rPr>
        <w:t>:</w:t>
      </w:r>
    </w:p>
    <w:p w:rsidR="00F00A7A" w:rsidRPr="00CF58CD" w:rsidRDefault="00F00A7A" w:rsidP="00F00A7A">
      <w:pPr>
        <w:ind w:firstLine="700"/>
        <w:jc w:val="both"/>
        <w:rPr>
          <w:sz w:val="28"/>
          <w:szCs w:val="28"/>
          <w:lang w:eastAsia="en-US"/>
        </w:rPr>
      </w:pPr>
      <w:r w:rsidRPr="00CF58CD">
        <w:rPr>
          <w:sz w:val="28"/>
          <w:szCs w:val="28"/>
          <w:lang w:eastAsia="en-US"/>
        </w:rPr>
        <w:t>Процесс исследования, независимо от вида научно-исследовательской деятельности и проблемы исследования, начинается, как правило, с изучения состояния вопроса по литературным источникам: монографиям, авторефератам и текстам диссертационных исследований, статьям в периодических изданиях, тезисам докладов, библиографическим, информационным, реферативным изданиям и т.д. Кроме того, предусматривается и изучение учебной литературы и справочных изданий, которое необходимо для получения и (или) расширения знаний в конкретной области науки, тогда как изучение монографий, научных трудов конференций, публикаций в периодических изданиях – для получения представления о современном состоянии изучаемой проблемы.</w:t>
      </w:r>
    </w:p>
    <w:p w:rsidR="00F00A7A" w:rsidRPr="00CF58CD" w:rsidRDefault="00F00A7A" w:rsidP="00F00A7A">
      <w:pPr>
        <w:ind w:firstLine="700"/>
        <w:jc w:val="both"/>
        <w:rPr>
          <w:sz w:val="28"/>
          <w:szCs w:val="28"/>
          <w:lang w:eastAsia="en-US"/>
        </w:rPr>
      </w:pPr>
      <w:r w:rsidRPr="00CF58CD">
        <w:rPr>
          <w:sz w:val="28"/>
          <w:szCs w:val="28"/>
          <w:lang w:eastAsia="en-US"/>
        </w:rPr>
        <w:t xml:space="preserve">Сбор теоретической информации по направлению исследования ведется: </w:t>
      </w:r>
    </w:p>
    <w:p w:rsidR="00F00A7A" w:rsidRPr="00CF58CD" w:rsidRDefault="00F00A7A" w:rsidP="00F00A7A">
      <w:pPr>
        <w:ind w:firstLine="700"/>
        <w:jc w:val="both"/>
        <w:rPr>
          <w:sz w:val="28"/>
          <w:szCs w:val="28"/>
          <w:lang w:eastAsia="en-US"/>
        </w:rPr>
      </w:pPr>
      <w:r w:rsidRPr="00CF58CD">
        <w:rPr>
          <w:sz w:val="28"/>
          <w:szCs w:val="28"/>
          <w:lang w:eastAsia="en-US"/>
        </w:rPr>
        <w:t xml:space="preserve">а) ретроспективно – от современных источников </w:t>
      </w:r>
      <w:proofErr w:type="gramStart"/>
      <w:r w:rsidRPr="00CF58CD">
        <w:rPr>
          <w:sz w:val="28"/>
          <w:szCs w:val="28"/>
          <w:lang w:eastAsia="en-US"/>
        </w:rPr>
        <w:t>к</w:t>
      </w:r>
      <w:proofErr w:type="gramEnd"/>
      <w:r w:rsidRPr="00CF58CD">
        <w:rPr>
          <w:sz w:val="28"/>
          <w:szCs w:val="28"/>
          <w:lang w:eastAsia="en-US"/>
        </w:rPr>
        <w:t xml:space="preserve"> более старым;</w:t>
      </w:r>
    </w:p>
    <w:p w:rsidR="00F00A7A" w:rsidRPr="00CF58CD" w:rsidRDefault="00F00A7A" w:rsidP="00F00A7A">
      <w:pPr>
        <w:ind w:firstLine="700"/>
        <w:jc w:val="both"/>
        <w:rPr>
          <w:sz w:val="28"/>
          <w:szCs w:val="28"/>
          <w:lang w:eastAsia="en-US"/>
        </w:rPr>
      </w:pPr>
      <w:r w:rsidRPr="00CF58CD">
        <w:rPr>
          <w:sz w:val="28"/>
          <w:szCs w:val="28"/>
          <w:lang w:eastAsia="en-US"/>
        </w:rPr>
        <w:t>б) с постепенным сужением зоны поиска – от объекта (предмета) исследования к возможным методам решения проблемы исследования (теоретическим и экспериментальным).</w:t>
      </w:r>
    </w:p>
    <w:p w:rsidR="00F00A7A" w:rsidRPr="00CF58CD" w:rsidRDefault="00F00A7A" w:rsidP="00F00A7A">
      <w:pPr>
        <w:ind w:firstLine="700"/>
        <w:jc w:val="both"/>
        <w:rPr>
          <w:sz w:val="28"/>
          <w:szCs w:val="28"/>
          <w:lang w:eastAsia="en-US"/>
        </w:rPr>
      </w:pPr>
      <w:r w:rsidRPr="00CF58CD">
        <w:rPr>
          <w:sz w:val="28"/>
          <w:szCs w:val="28"/>
          <w:lang w:eastAsia="en-US"/>
        </w:rPr>
        <w:t xml:space="preserve">Ключом к систематическому каталогу библиотек является алфавитно-предметный указатель, в котором в алфавитном порядке перечислены наименования отраслей знания, отдельных тем и вопросов. Знакомство с систематическим каталогом и рубрикатором универсальной десятичной классификации (УДК) иди библиотечно-библиографической классификацией для научных библиотек (ББК) поможет уяснить укрупненную структуру конкретной области исследования. Разделы УДК (ББК) отражают составные части целого, деление более крупных структур на составляющие элементы. Внутри раздела систематического каталога с разбивкой по годам помещаются названия работ общего характера, монографии, учебники. Затем идут тематические рубрики. Для поиска и выбора нужной информации можно пользоваться информацией справочных отделов библиотек, реферативными журналами с приведенным перечнем публикаций за определенный период, летописью журнальных статей. Также определенную помощь в поиске информации окажет работа с </w:t>
      </w:r>
      <w:proofErr w:type="spellStart"/>
      <w:r w:rsidRPr="00CF58CD">
        <w:rPr>
          <w:sz w:val="28"/>
          <w:szCs w:val="28"/>
          <w:lang w:eastAsia="en-US"/>
        </w:rPr>
        <w:t>интернет-ресурсами</w:t>
      </w:r>
      <w:proofErr w:type="spellEnd"/>
      <w:r w:rsidRPr="00CF58CD">
        <w:rPr>
          <w:sz w:val="28"/>
          <w:szCs w:val="28"/>
          <w:lang w:eastAsia="en-US"/>
        </w:rPr>
        <w:t>.</w:t>
      </w:r>
    </w:p>
    <w:p w:rsidR="00F00A7A" w:rsidRPr="00CF58CD" w:rsidRDefault="00F00A7A" w:rsidP="00F00A7A">
      <w:pPr>
        <w:ind w:firstLine="700"/>
        <w:jc w:val="both"/>
        <w:rPr>
          <w:sz w:val="28"/>
          <w:szCs w:val="28"/>
          <w:lang w:eastAsia="en-US"/>
        </w:rPr>
      </w:pPr>
      <w:r w:rsidRPr="00CF58CD">
        <w:rPr>
          <w:sz w:val="28"/>
          <w:szCs w:val="28"/>
          <w:lang w:eastAsia="en-US"/>
        </w:rPr>
        <w:t>Обзор литературы, представленный в отчете по научно-исследовательской работе, должен показать знакомство аспиранта с теоретическими основами проблемы исследования, его умение критически анализировать ее, выделять главное и существенное, оценивать ранее сделанное другими исследователями. По результатам анализа научных трудов должно быть сформулировано свое конструктивное отношение ко всем важным, имеющим отношение к проблеме исследования общим и частным вопросам и аспектам.</w:t>
      </w:r>
    </w:p>
    <w:p w:rsidR="00F00A7A" w:rsidRPr="00CF58CD" w:rsidRDefault="00F00A7A" w:rsidP="00F00A7A">
      <w:pPr>
        <w:ind w:firstLine="700"/>
        <w:jc w:val="both"/>
        <w:rPr>
          <w:sz w:val="28"/>
          <w:szCs w:val="28"/>
          <w:lang w:eastAsia="en-US"/>
        </w:rPr>
      </w:pPr>
      <w:r w:rsidRPr="00CF58CD">
        <w:rPr>
          <w:sz w:val="28"/>
          <w:szCs w:val="28"/>
          <w:lang w:eastAsia="en-US"/>
        </w:rPr>
        <w:t xml:space="preserve">Логическим завершением работы с научной информацией (психологической </w:t>
      </w:r>
      <w:r w:rsidR="00F83D63">
        <w:rPr>
          <w:sz w:val="28"/>
          <w:szCs w:val="28"/>
          <w:lang w:eastAsia="en-US"/>
        </w:rPr>
        <w:t xml:space="preserve">и педагогической </w:t>
      </w:r>
      <w:r w:rsidRPr="00CF58CD">
        <w:rPr>
          <w:sz w:val="28"/>
          <w:szCs w:val="28"/>
          <w:lang w:eastAsia="en-US"/>
        </w:rPr>
        <w:t>литературой) является констатация состояния проблемы, степень ее изученности и разработки на сегодняшний момент. Нужно четко и ясно охарактеризовать состояние проблемы: в виде нерешенного вопроса или ситуации, уточнения теоретической или практической цели и т.п.</w:t>
      </w:r>
    </w:p>
    <w:p w:rsidR="00F00A7A" w:rsidRPr="00CF58CD" w:rsidRDefault="00F00A7A" w:rsidP="00F00A7A">
      <w:pPr>
        <w:ind w:firstLine="700"/>
        <w:jc w:val="both"/>
        <w:rPr>
          <w:bCs/>
          <w:i/>
          <w:color w:val="000000"/>
          <w:sz w:val="28"/>
          <w:szCs w:val="28"/>
          <w:highlight w:val="green"/>
          <w:lang w:eastAsia="ru-RU"/>
        </w:rPr>
      </w:pPr>
      <w:r w:rsidRPr="00CF58CD">
        <w:rPr>
          <w:sz w:val="28"/>
          <w:szCs w:val="28"/>
          <w:lang w:eastAsia="en-US"/>
        </w:rPr>
        <w:lastRenderedPageBreak/>
        <w:t xml:space="preserve">Важно, чтобы в процессе проведения научно-исследовательской работы </w:t>
      </w:r>
      <w:r w:rsidR="00F83D63">
        <w:rPr>
          <w:sz w:val="28"/>
          <w:szCs w:val="28"/>
          <w:lang w:eastAsia="en-US"/>
        </w:rPr>
        <w:t>магистрант</w:t>
      </w:r>
      <w:r w:rsidRPr="00CF58CD">
        <w:rPr>
          <w:sz w:val="28"/>
          <w:szCs w:val="28"/>
          <w:lang w:eastAsia="en-US"/>
        </w:rPr>
        <w:t xml:space="preserve"> сумел оценить полученную из первоисточников информацию с точки зрения новизны, полноты, доказательности, достоверности и объективности.</w:t>
      </w:r>
    </w:p>
    <w:p w:rsidR="00F00A7A" w:rsidRPr="00CF58CD" w:rsidRDefault="00F00A7A" w:rsidP="00F00A7A">
      <w:pPr>
        <w:ind w:firstLine="700"/>
        <w:jc w:val="both"/>
        <w:rPr>
          <w:b/>
          <w:bCs/>
          <w:i/>
          <w:color w:val="000000"/>
          <w:sz w:val="28"/>
          <w:szCs w:val="28"/>
          <w:highlight w:val="green"/>
          <w:lang w:eastAsia="ru-RU"/>
        </w:rPr>
      </w:pPr>
      <w:r w:rsidRPr="00CF58CD">
        <w:rPr>
          <w:b/>
          <w:bCs/>
          <w:i/>
          <w:color w:val="000000"/>
          <w:sz w:val="28"/>
          <w:szCs w:val="28"/>
          <w:lang w:eastAsia="ru-RU"/>
        </w:rPr>
        <w:t>в) по содержанию и оформлению отчета по НИР:</w:t>
      </w:r>
    </w:p>
    <w:p w:rsidR="00F00A7A" w:rsidRPr="00CF58CD" w:rsidRDefault="00F00A7A" w:rsidP="00F00A7A">
      <w:pPr>
        <w:ind w:firstLine="700"/>
        <w:jc w:val="both"/>
        <w:rPr>
          <w:sz w:val="28"/>
          <w:szCs w:val="28"/>
          <w:lang w:eastAsia="en-US"/>
        </w:rPr>
      </w:pPr>
      <w:r w:rsidRPr="00CF58CD">
        <w:rPr>
          <w:sz w:val="28"/>
          <w:szCs w:val="28"/>
          <w:lang w:eastAsia="en-US"/>
        </w:rPr>
        <w:t xml:space="preserve">По результатам выполнения научно-исследовательской деятельности за учебный год составляется отчет о работе. Отчет по научно-исследовательской деятельности за учебный год должен составляться по единой структуре: </w:t>
      </w:r>
    </w:p>
    <w:p w:rsidR="00F00A7A" w:rsidRPr="00CF58CD" w:rsidRDefault="00F00A7A" w:rsidP="00F00A7A">
      <w:pPr>
        <w:ind w:firstLine="700"/>
        <w:jc w:val="both"/>
        <w:rPr>
          <w:sz w:val="28"/>
          <w:szCs w:val="28"/>
          <w:lang w:eastAsia="en-US"/>
        </w:rPr>
      </w:pPr>
      <w:r w:rsidRPr="00CF58CD">
        <w:rPr>
          <w:sz w:val="28"/>
          <w:szCs w:val="28"/>
          <w:lang w:eastAsia="en-US"/>
        </w:rPr>
        <w:t xml:space="preserve">– титульный лист; </w:t>
      </w:r>
    </w:p>
    <w:p w:rsidR="00F00A7A" w:rsidRPr="00CF58CD" w:rsidRDefault="00F00A7A" w:rsidP="00F00A7A">
      <w:pPr>
        <w:ind w:firstLine="700"/>
        <w:jc w:val="both"/>
        <w:rPr>
          <w:sz w:val="28"/>
          <w:szCs w:val="28"/>
          <w:lang w:eastAsia="en-US"/>
        </w:rPr>
      </w:pPr>
      <w:r w:rsidRPr="00CF58CD">
        <w:rPr>
          <w:sz w:val="28"/>
          <w:szCs w:val="28"/>
          <w:lang w:eastAsia="en-US"/>
        </w:rPr>
        <w:t>– содержание;</w:t>
      </w:r>
    </w:p>
    <w:p w:rsidR="00F00A7A" w:rsidRPr="00CF58CD" w:rsidRDefault="00F00A7A" w:rsidP="00F00A7A">
      <w:pPr>
        <w:ind w:firstLine="700"/>
        <w:jc w:val="both"/>
        <w:rPr>
          <w:sz w:val="28"/>
          <w:szCs w:val="28"/>
          <w:lang w:eastAsia="en-US"/>
        </w:rPr>
      </w:pPr>
      <w:r w:rsidRPr="00CF58CD">
        <w:rPr>
          <w:sz w:val="28"/>
          <w:szCs w:val="28"/>
          <w:lang w:eastAsia="en-US"/>
        </w:rPr>
        <w:t>– обозначения и сокращения;</w:t>
      </w:r>
    </w:p>
    <w:p w:rsidR="00F00A7A" w:rsidRPr="00CF58CD" w:rsidRDefault="00F00A7A" w:rsidP="00F00A7A">
      <w:pPr>
        <w:ind w:firstLine="700"/>
        <w:jc w:val="both"/>
        <w:rPr>
          <w:sz w:val="28"/>
          <w:szCs w:val="28"/>
          <w:lang w:eastAsia="en-US"/>
        </w:rPr>
      </w:pPr>
      <w:r w:rsidRPr="00CF58CD">
        <w:rPr>
          <w:sz w:val="28"/>
          <w:szCs w:val="28"/>
          <w:lang w:eastAsia="en-US"/>
        </w:rPr>
        <w:t>– введение;</w:t>
      </w:r>
    </w:p>
    <w:p w:rsidR="00F00A7A" w:rsidRPr="00CF58CD" w:rsidRDefault="00F00A7A" w:rsidP="00F00A7A">
      <w:pPr>
        <w:ind w:firstLine="700"/>
        <w:jc w:val="both"/>
        <w:rPr>
          <w:sz w:val="28"/>
          <w:szCs w:val="28"/>
          <w:lang w:eastAsia="en-US"/>
        </w:rPr>
      </w:pPr>
      <w:r w:rsidRPr="00CF58CD">
        <w:rPr>
          <w:sz w:val="28"/>
          <w:szCs w:val="28"/>
          <w:lang w:eastAsia="en-US"/>
        </w:rPr>
        <w:t>– основная часть;</w:t>
      </w:r>
    </w:p>
    <w:p w:rsidR="00F00A7A" w:rsidRPr="00CF58CD" w:rsidRDefault="00F00A7A" w:rsidP="00F00A7A">
      <w:pPr>
        <w:ind w:firstLine="700"/>
        <w:jc w:val="both"/>
        <w:rPr>
          <w:sz w:val="28"/>
          <w:szCs w:val="28"/>
          <w:lang w:eastAsia="en-US"/>
        </w:rPr>
      </w:pPr>
      <w:r w:rsidRPr="00CF58CD">
        <w:rPr>
          <w:sz w:val="28"/>
          <w:szCs w:val="28"/>
          <w:lang w:eastAsia="en-US"/>
        </w:rPr>
        <w:t>– заключение;</w:t>
      </w:r>
    </w:p>
    <w:p w:rsidR="00F00A7A" w:rsidRPr="00CF58CD" w:rsidRDefault="00F00A7A" w:rsidP="00F00A7A">
      <w:pPr>
        <w:ind w:firstLine="700"/>
        <w:jc w:val="both"/>
        <w:rPr>
          <w:sz w:val="28"/>
          <w:szCs w:val="28"/>
          <w:lang w:eastAsia="en-US"/>
        </w:rPr>
      </w:pPr>
      <w:r w:rsidRPr="00CF58CD">
        <w:rPr>
          <w:sz w:val="28"/>
          <w:szCs w:val="28"/>
          <w:lang w:eastAsia="en-US"/>
        </w:rPr>
        <w:t>– список использованных источников;</w:t>
      </w:r>
    </w:p>
    <w:p w:rsidR="00F00A7A" w:rsidRPr="00CF58CD" w:rsidRDefault="00F00A7A" w:rsidP="00F00A7A">
      <w:pPr>
        <w:ind w:firstLine="700"/>
        <w:jc w:val="both"/>
        <w:rPr>
          <w:sz w:val="28"/>
          <w:szCs w:val="28"/>
          <w:lang w:eastAsia="en-US"/>
        </w:rPr>
      </w:pPr>
      <w:r w:rsidRPr="00CF58CD">
        <w:rPr>
          <w:sz w:val="28"/>
          <w:szCs w:val="28"/>
          <w:lang w:eastAsia="en-US"/>
        </w:rPr>
        <w:t>– приложения.</w:t>
      </w:r>
    </w:p>
    <w:p w:rsidR="00F00A7A" w:rsidRPr="00CF58CD" w:rsidRDefault="00F00A7A" w:rsidP="00F00A7A">
      <w:pPr>
        <w:ind w:firstLine="700"/>
        <w:jc w:val="both"/>
        <w:rPr>
          <w:sz w:val="28"/>
          <w:szCs w:val="28"/>
          <w:lang w:eastAsia="en-US"/>
        </w:rPr>
      </w:pPr>
      <w:r w:rsidRPr="00CF58CD">
        <w:rPr>
          <w:sz w:val="28"/>
          <w:szCs w:val="28"/>
          <w:lang w:eastAsia="en-US"/>
        </w:rPr>
        <w:t>Содержание отчета должно соответствовать плану научно-исследовательской деятельности (видам и этапам работы). Рекомендуемый объем отчета – от 10 до 20 стр.</w:t>
      </w:r>
    </w:p>
    <w:p w:rsidR="00F00A7A" w:rsidRPr="00CF58CD" w:rsidRDefault="00F00A7A" w:rsidP="00F00A7A">
      <w:pPr>
        <w:ind w:firstLine="700"/>
        <w:jc w:val="both"/>
        <w:rPr>
          <w:i/>
          <w:sz w:val="28"/>
          <w:szCs w:val="28"/>
          <w:lang w:eastAsia="en-US"/>
        </w:rPr>
      </w:pPr>
      <w:r w:rsidRPr="00CF58CD">
        <w:rPr>
          <w:i/>
          <w:sz w:val="28"/>
          <w:szCs w:val="28"/>
          <w:lang w:eastAsia="en-US"/>
        </w:rPr>
        <w:t>Отчет о научно-исследовательской деятельности. Структура и правила оформления отчета.</w:t>
      </w:r>
    </w:p>
    <w:p w:rsidR="00F00A7A" w:rsidRPr="00CF58CD" w:rsidRDefault="00F00A7A" w:rsidP="00F00A7A">
      <w:pPr>
        <w:ind w:firstLine="700"/>
        <w:jc w:val="both"/>
        <w:rPr>
          <w:sz w:val="28"/>
          <w:szCs w:val="28"/>
          <w:lang w:eastAsia="en-US"/>
        </w:rPr>
      </w:pPr>
      <w:r w:rsidRPr="00CF58CD">
        <w:rPr>
          <w:sz w:val="28"/>
          <w:szCs w:val="28"/>
          <w:lang w:eastAsia="en-US"/>
        </w:rPr>
        <w:t>При составлении отчета следует придерживаться следующих общих требований:</w:t>
      </w:r>
    </w:p>
    <w:p w:rsidR="00F00A7A" w:rsidRPr="00CF58CD" w:rsidRDefault="00F00A7A" w:rsidP="00F00A7A">
      <w:pPr>
        <w:ind w:firstLine="700"/>
        <w:jc w:val="both"/>
        <w:rPr>
          <w:sz w:val="28"/>
          <w:szCs w:val="28"/>
          <w:lang w:eastAsia="en-US"/>
        </w:rPr>
      </w:pPr>
      <w:r w:rsidRPr="00CF58CD">
        <w:rPr>
          <w:sz w:val="28"/>
          <w:szCs w:val="28"/>
          <w:lang w:eastAsia="en-US"/>
        </w:rPr>
        <w:t>– соответствие содержания отчета видам и этапам научно-исследовательской деятельности, заявленным в индивидуальном плане работы аспиранта;</w:t>
      </w:r>
    </w:p>
    <w:p w:rsidR="00F00A7A" w:rsidRPr="00CF58CD" w:rsidRDefault="00F00A7A" w:rsidP="00F00A7A">
      <w:pPr>
        <w:ind w:firstLine="700"/>
        <w:jc w:val="both"/>
        <w:rPr>
          <w:sz w:val="28"/>
          <w:szCs w:val="28"/>
          <w:lang w:eastAsia="en-US"/>
        </w:rPr>
      </w:pPr>
      <w:r w:rsidRPr="00CF58CD">
        <w:rPr>
          <w:sz w:val="28"/>
          <w:szCs w:val="28"/>
          <w:lang w:eastAsia="en-US"/>
        </w:rPr>
        <w:t>– четкость и логическая последовательность изложения материала;</w:t>
      </w:r>
    </w:p>
    <w:p w:rsidR="00F00A7A" w:rsidRPr="00CF58CD" w:rsidRDefault="00F00A7A" w:rsidP="00F00A7A">
      <w:pPr>
        <w:ind w:firstLine="700"/>
        <w:jc w:val="both"/>
        <w:rPr>
          <w:sz w:val="28"/>
          <w:szCs w:val="28"/>
          <w:lang w:eastAsia="en-US"/>
        </w:rPr>
      </w:pPr>
      <w:r w:rsidRPr="00CF58CD">
        <w:rPr>
          <w:sz w:val="28"/>
          <w:szCs w:val="28"/>
          <w:lang w:eastAsia="en-US"/>
        </w:rPr>
        <w:t>– убедительность аргументации;</w:t>
      </w:r>
    </w:p>
    <w:p w:rsidR="00F00A7A" w:rsidRPr="00CF58CD" w:rsidRDefault="00F00A7A" w:rsidP="00F00A7A">
      <w:pPr>
        <w:ind w:firstLine="700"/>
        <w:jc w:val="both"/>
        <w:rPr>
          <w:sz w:val="28"/>
          <w:szCs w:val="28"/>
          <w:lang w:eastAsia="en-US"/>
        </w:rPr>
      </w:pPr>
      <w:r w:rsidRPr="00CF58CD">
        <w:rPr>
          <w:sz w:val="28"/>
          <w:szCs w:val="28"/>
          <w:lang w:eastAsia="en-US"/>
        </w:rPr>
        <w:t>– краткость и точность формулировок, исключающих возможность неоднозначного толкования;</w:t>
      </w:r>
    </w:p>
    <w:p w:rsidR="00F00A7A" w:rsidRPr="00CF58CD" w:rsidRDefault="00F00A7A" w:rsidP="00F00A7A">
      <w:pPr>
        <w:ind w:firstLine="700"/>
        <w:jc w:val="both"/>
        <w:rPr>
          <w:sz w:val="28"/>
          <w:szCs w:val="28"/>
          <w:lang w:eastAsia="en-US"/>
        </w:rPr>
      </w:pPr>
      <w:r w:rsidRPr="00CF58CD">
        <w:rPr>
          <w:sz w:val="28"/>
          <w:szCs w:val="28"/>
          <w:lang w:eastAsia="en-US"/>
        </w:rPr>
        <w:t>– обоснованность и конкретность изложения результатов и выводов.</w:t>
      </w:r>
    </w:p>
    <w:p w:rsidR="00F00A7A" w:rsidRPr="00CF58CD" w:rsidRDefault="00F00A7A" w:rsidP="00F00A7A">
      <w:pPr>
        <w:ind w:firstLine="700"/>
        <w:jc w:val="both"/>
        <w:rPr>
          <w:sz w:val="20"/>
          <w:szCs w:val="20"/>
          <w:lang w:eastAsia="en-US"/>
        </w:rPr>
      </w:pPr>
      <w:r w:rsidRPr="00CF58CD">
        <w:rPr>
          <w:sz w:val="28"/>
          <w:szCs w:val="28"/>
          <w:lang w:eastAsia="en-US"/>
        </w:rPr>
        <w:t xml:space="preserve">По результатам выполнения утвержденного плана научно-исследовательской деятельности за учебный год производится аттестация </w:t>
      </w:r>
      <w:r w:rsidR="00F83D63">
        <w:rPr>
          <w:sz w:val="28"/>
          <w:szCs w:val="28"/>
          <w:lang w:eastAsia="en-US"/>
        </w:rPr>
        <w:t>магистранта</w:t>
      </w:r>
      <w:r w:rsidRPr="00CF58CD">
        <w:rPr>
          <w:sz w:val="28"/>
          <w:szCs w:val="28"/>
          <w:lang w:eastAsia="en-US"/>
        </w:rPr>
        <w:t xml:space="preserve"> и его перевод на следующий год обучения. Результаты научно-исследовательской деятельности должны быть оформлены в письменном виде (в виде отчета) и представлены для утверждения научному руководителю. Отчет о научно-исследовательской деятельности с визой научного руководителя должен быть представлен на кафедру.</w:t>
      </w:r>
    </w:p>
    <w:p w:rsidR="00F00A7A" w:rsidRPr="00CF58CD" w:rsidRDefault="00F00A7A" w:rsidP="00F00A7A">
      <w:pPr>
        <w:ind w:firstLine="700"/>
        <w:jc w:val="both"/>
        <w:rPr>
          <w:b/>
          <w:bCs/>
          <w:i/>
          <w:color w:val="000000"/>
          <w:sz w:val="28"/>
          <w:szCs w:val="28"/>
          <w:highlight w:val="green"/>
          <w:lang w:eastAsia="ru-RU"/>
        </w:rPr>
      </w:pPr>
      <w:r w:rsidRPr="00CF58CD">
        <w:rPr>
          <w:b/>
          <w:bCs/>
          <w:i/>
          <w:color w:val="000000"/>
          <w:sz w:val="28"/>
          <w:szCs w:val="28"/>
          <w:lang w:eastAsia="ru-RU"/>
        </w:rPr>
        <w:t>г) по содержанию и оформлению ВКР:</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 xml:space="preserve">Основные характеристики </w:t>
      </w:r>
      <w:r w:rsidRPr="00FE502F">
        <w:rPr>
          <w:bCs/>
          <w:sz w:val="28"/>
          <w:szCs w:val="28"/>
          <w:lang w:eastAsia="ru-RU"/>
        </w:rPr>
        <w:t>содержания и оформления ВКР (</w:t>
      </w:r>
      <w:r w:rsidRPr="00FE502F">
        <w:rPr>
          <w:sz w:val="28"/>
          <w:szCs w:val="28"/>
          <w:lang w:eastAsia="ru-RU"/>
        </w:rPr>
        <w:t>магистерской диссертации) включают в себя следующее.</w:t>
      </w:r>
    </w:p>
    <w:p w:rsidR="00F00A7A" w:rsidRPr="00FE502F" w:rsidRDefault="00F00A7A" w:rsidP="00F00A7A">
      <w:pPr>
        <w:suppressAutoHyphens w:val="0"/>
        <w:ind w:firstLine="709"/>
        <w:jc w:val="both"/>
        <w:rPr>
          <w:sz w:val="28"/>
          <w:szCs w:val="28"/>
          <w:lang w:eastAsia="ru-RU"/>
        </w:rPr>
      </w:pPr>
      <w:r w:rsidRPr="00FE502F">
        <w:rPr>
          <w:b/>
          <w:bCs/>
          <w:sz w:val="28"/>
          <w:szCs w:val="28"/>
          <w:lang w:eastAsia="ru-RU"/>
        </w:rPr>
        <w:t>Введение</w:t>
      </w:r>
      <w:r w:rsidRPr="00FE502F">
        <w:rPr>
          <w:sz w:val="28"/>
          <w:szCs w:val="28"/>
          <w:lang w:eastAsia="ru-RU"/>
        </w:rPr>
        <w:t xml:space="preserve"> содержит обоснование актуальности темы диссертационного исследования с теоретической и практической точки зрения. В нем производится первичная постановка проблемы, определяются цель исследования, его объект и предмет, формулируются гипотез</w:t>
      </w:r>
      <w:proofErr w:type="gramStart"/>
      <w:r w:rsidRPr="00FE502F">
        <w:rPr>
          <w:sz w:val="28"/>
          <w:szCs w:val="28"/>
          <w:lang w:eastAsia="ru-RU"/>
        </w:rPr>
        <w:t>а(</w:t>
      </w:r>
      <w:proofErr w:type="gramEnd"/>
      <w:r w:rsidRPr="00FE502F">
        <w:rPr>
          <w:sz w:val="28"/>
          <w:szCs w:val="28"/>
          <w:lang w:eastAsia="ru-RU"/>
        </w:rPr>
        <w:t>ы) и задачи, обозначаются методологические основы исследования, его теоретическая и практическая значимость, дается краткая оценка степени изученности заявленной в теме проблемы.</w:t>
      </w:r>
    </w:p>
    <w:p w:rsidR="00F00A7A" w:rsidRPr="00FE502F" w:rsidRDefault="00F00A7A" w:rsidP="00F00A7A">
      <w:pPr>
        <w:suppressAutoHyphens w:val="0"/>
        <w:ind w:firstLine="709"/>
        <w:jc w:val="both"/>
        <w:rPr>
          <w:sz w:val="28"/>
          <w:szCs w:val="28"/>
          <w:lang w:eastAsia="ru-RU"/>
        </w:rPr>
      </w:pPr>
      <w:r w:rsidRPr="00FE502F">
        <w:rPr>
          <w:sz w:val="28"/>
          <w:szCs w:val="28"/>
          <w:lang w:eastAsia="ru-RU"/>
        </w:rPr>
        <w:lastRenderedPageBreak/>
        <w:t>При формулировке темы рекомендуется учесть следующие моменты:</w:t>
      </w:r>
    </w:p>
    <w:p w:rsidR="00F00A7A" w:rsidRPr="00FE502F" w:rsidRDefault="00F00A7A" w:rsidP="00F00A7A">
      <w:pPr>
        <w:numPr>
          <w:ilvl w:val="0"/>
          <w:numId w:val="18"/>
        </w:numPr>
        <w:tabs>
          <w:tab w:val="left" w:pos="1134"/>
        </w:tabs>
        <w:suppressAutoHyphens w:val="0"/>
        <w:ind w:left="0" w:firstLine="709"/>
        <w:jc w:val="both"/>
        <w:rPr>
          <w:sz w:val="28"/>
          <w:szCs w:val="28"/>
          <w:lang w:eastAsia="ru-RU"/>
        </w:rPr>
      </w:pPr>
      <w:r w:rsidRPr="00FE502F">
        <w:rPr>
          <w:sz w:val="28"/>
          <w:szCs w:val="28"/>
          <w:lang w:eastAsia="ru-RU"/>
        </w:rPr>
        <w:t xml:space="preserve">поскольку любая диссертационная работа всегда является исследованием и предполагает изучение какой-либо проблемы, включение в название темы слов </w:t>
      </w:r>
      <w:r w:rsidRPr="00FE502F">
        <w:rPr>
          <w:i/>
          <w:sz w:val="28"/>
          <w:szCs w:val="28"/>
          <w:lang w:eastAsia="ru-RU"/>
        </w:rPr>
        <w:t>«исследование»</w:t>
      </w:r>
      <w:r w:rsidRPr="00FE502F">
        <w:rPr>
          <w:sz w:val="28"/>
          <w:szCs w:val="28"/>
          <w:lang w:eastAsia="ru-RU"/>
        </w:rPr>
        <w:t xml:space="preserve"> и </w:t>
      </w:r>
      <w:r w:rsidRPr="00FE502F">
        <w:rPr>
          <w:i/>
          <w:sz w:val="28"/>
          <w:szCs w:val="28"/>
          <w:lang w:eastAsia="ru-RU"/>
        </w:rPr>
        <w:t>«изучение»</w:t>
      </w:r>
      <w:r w:rsidRPr="00FE502F">
        <w:rPr>
          <w:sz w:val="28"/>
          <w:szCs w:val="28"/>
          <w:lang w:eastAsia="ru-RU"/>
        </w:rPr>
        <w:t xml:space="preserve"> становится избыточным, не вносящим никакого дополнительного смысла;</w:t>
      </w:r>
    </w:p>
    <w:p w:rsidR="00F00A7A" w:rsidRPr="00FE502F" w:rsidRDefault="00F00A7A" w:rsidP="00F00A7A">
      <w:pPr>
        <w:numPr>
          <w:ilvl w:val="0"/>
          <w:numId w:val="18"/>
        </w:numPr>
        <w:tabs>
          <w:tab w:val="left" w:pos="1134"/>
        </w:tabs>
        <w:suppressAutoHyphens w:val="0"/>
        <w:ind w:left="0" w:firstLine="709"/>
        <w:jc w:val="both"/>
        <w:rPr>
          <w:sz w:val="28"/>
          <w:szCs w:val="28"/>
          <w:lang w:eastAsia="ru-RU"/>
        </w:rPr>
      </w:pPr>
      <w:r w:rsidRPr="00FE502F">
        <w:rPr>
          <w:sz w:val="28"/>
          <w:szCs w:val="28"/>
          <w:lang w:eastAsia="ru-RU"/>
        </w:rPr>
        <w:t>формулировка темы должна отражать центральную проблему исследования и решаемую автором научную задачу – научный результат;</w:t>
      </w:r>
    </w:p>
    <w:p w:rsidR="00F00A7A" w:rsidRPr="00FE502F" w:rsidRDefault="00F00A7A" w:rsidP="00F00A7A">
      <w:pPr>
        <w:numPr>
          <w:ilvl w:val="0"/>
          <w:numId w:val="18"/>
        </w:numPr>
        <w:tabs>
          <w:tab w:val="left" w:pos="1134"/>
        </w:tabs>
        <w:suppressAutoHyphens w:val="0"/>
        <w:ind w:left="0" w:firstLine="709"/>
        <w:jc w:val="both"/>
        <w:rPr>
          <w:sz w:val="28"/>
          <w:szCs w:val="28"/>
          <w:lang w:eastAsia="ru-RU"/>
        </w:rPr>
      </w:pPr>
      <w:r w:rsidRPr="00FE502F">
        <w:rPr>
          <w:sz w:val="28"/>
          <w:szCs w:val="28"/>
          <w:lang w:eastAsia="ru-RU"/>
        </w:rPr>
        <w:t>обычно рекомендуется, чтобы название темы диссертации не было слишком длинным и содержало не более 12-13 слов.</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Важным моментом введения является обоснование актуальности темы исследования, т.е. объяснение значимости и необходимости ее изучения.</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Определение актуальности исследования – обязательное требование к любой научной работе.</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 xml:space="preserve">Актуальность темы исследования представляет собой степень ее важности и востребованности современной наукой и практикой. </w:t>
      </w:r>
      <w:proofErr w:type="gramStart"/>
      <w:r w:rsidRPr="00FE502F">
        <w:rPr>
          <w:sz w:val="28"/>
          <w:szCs w:val="28"/>
          <w:lang w:eastAsia="ru-RU"/>
        </w:rPr>
        <w:t>При ее обосновании необходимо объяснить причину значимости разрабатываемой автором проблемы, указать насколько обращение к данной теме обусловлено развитием науки, накоплением новой информации и методов исследования по данной проблеме, недостатками в изученности проблемы в уже проведенных исследованиях, необходимостью изучения проблемы в новых социокультурных условиях, с применением новых методов и методик исследования и т.п.</w:t>
      </w:r>
      <w:proofErr w:type="gramEnd"/>
      <w:r w:rsidRPr="00FE502F">
        <w:rPr>
          <w:sz w:val="28"/>
          <w:szCs w:val="28"/>
          <w:lang w:eastAsia="ru-RU"/>
        </w:rPr>
        <w:t xml:space="preserve"> Таким образом, актуальность может состоять в необходимости получения новых данных и необходимости проверки новых методов и т.п.</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 xml:space="preserve">Еще одним важным аспектом введения является первичная </w:t>
      </w:r>
      <w:r w:rsidRPr="00FE502F">
        <w:rPr>
          <w:bCs/>
          <w:iCs/>
          <w:sz w:val="28"/>
          <w:szCs w:val="28"/>
          <w:lang w:eastAsia="ru-RU"/>
        </w:rPr>
        <w:t>постановка проблемы</w:t>
      </w:r>
      <w:r w:rsidRPr="00FE502F">
        <w:rPr>
          <w:sz w:val="28"/>
          <w:szCs w:val="28"/>
          <w:lang w:eastAsia="ru-RU"/>
        </w:rPr>
        <w:t xml:space="preserve"> исследования.</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 xml:space="preserve">Существование проблемы, проблемной ситуации является исходным моментом любого научного исследования. Недостаточность знаний, фактов, противоречивость научных представлений создает основания для проведения научного исследования. Постановка научной проблемы предполагает: </w:t>
      </w:r>
    </w:p>
    <w:p w:rsidR="00F00A7A" w:rsidRPr="00FE502F" w:rsidRDefault="00F00A7A" w:rsidP="00F00A7A">
      <w:pPr>
        <w:numPr>
          <w:ilvl w:val="0"/>
          <w:numId w:val="18"/>
        </w:numPr>
        <w:tabs>
          <w:tab w:val="left" w:pos="993"/>
        </w:tabs>
        <w:suppressAutoHyphens w:val="0"/>
        <w:ind w:left="0" w:firstLine="709"/>
        <w:jc w:val="both"/>
        <w:rPr>
          <w:sz w:val="28"/>
          <w:szCs w:val="28"/>
          <w:lang w:eastAsia="ru-RU"/>
        </w:rPr>
      </w:pPr>
      <w:r w:rsidRPr="00FE502F">
        <w:rPr>
          <w:sz w:val="28"/>
          <w:szCs w:val="28"/>
          <w:lang w:eastAsia="ru-RU"/>
        </w:rPr>
        <w:t xml:space="preserve">обнаружение существования такого дефицита; </w:t>
      </w:r>
    </w:p>
    <w:p w:rsidR="00F00A7A" w:rsidRPr="00FE502F" w:rsidRDefault="00F00A7A" w:rsidP="00F00A7A">
      <w:pPr>
        <w:numPr>
          <w:ilvl w:val="0"/>
          <w:numId w:val="18"/>
        </w:numPr>
        <w:tabs>
          <w:tab w:val="left" w:pos="993"/>
        </w:tabs>
        <w:suppressAutoHyphens w:val="0"/>
        <w:ind w:left="0" w:firstLine="709"/>
        <w:jc w:val="both"/>
        <w:rPr>
          <w:sz w:val="28"/>
          <w:szCs w:val="28"/>
          <w:lang w:eastAsia="ru-RU"/>
        </w:rPr>
      </w:pPr>
      <w:r w:rsidRPr="00FE502F">
        <w:rPr>
          <w:sz w:val="28"/>
          <w:szCs w:val="28"/>
          <w:lang w:eastAsia="ru-RU"/>
        </w:rPr>
        <w:t xml:space="preserve">осознание потребности в устранении дефицита; </w:t>
      </w:r>
    </w:p>
    <w:p w:rsidR="00F00A7A" w:rsidRPr="00FE502F" w:rsidRDefault="00F00A7A" w:rsidP="00F00A7A">
      <w:pPr>
        <w:numPr>
          <w:ilvl w:val="0"/>
          <w:numId w:val="18"/>
        </w:numPr>
        <w:tabs>
          <w:tab w:val="left" w:pos="993"/>
        </w:tabs>
        <w:suppressAutoHyphens w:val="0"/>
        <w:ind w:left="0" w:firstLine="709"/>
        <w:jc w:val="both"/>
        <w:rPr>
          <w:sz w:val="28"/>
          <w:szCs w:val="28"/>
          <w:lang w:eastAsia="ru-RU"/>
        </w:rPr>
      </w:pPr>
      <w:r w:rsidRPr="00FE502F">
        <w:rPr>
          <w:sz w:val="28"/>
          <w:szCs w:val="28"/>
          <w:lang w:eastAsia="ru-RU"/>
        </w:rPr>
        <w:t xml:space="preserve">описание проблемной ситуации; </w:t>
      </w:r>
    </w:p>
    <w:p w:rsidR="00F00A7A" w:rsidRPr="00FE502F" w:rsidRDefault="00F00A7A" w:rsidP="00F00A7A">
      <w:pPr>
        <w:numPr>
          <w:ilvl w:val="0"/>
          <w:numId w:val="18"/>
        </w:numPr>
        <w:tabs>
          <w:tab w:val="left" w:pos="993"/>
        </w:tabs>
        <w:suppressAutoHyphens w:val="0"/>
        <w:ind w:left="0" w:firstLine="709"/>
        <w:jc w:val="both"/>
        <w:rPr>
          <w:sz w:val="28"/>
          <w:szCs w:val="28"/>
          <w:lang w:eastAsia="ru-RU"/>
        </w:rPr>
      </w:pPr>
      <w:r w:rsidRPr="00FE502F">
        <w:rPr>
          <w:sz w:val="28"/>
          <w:szCs w:val="28"/>
          <w:lang w:eastAsia="ru-RU"/>
        </w:rPr>
        <w:t>формулирование проблемы в научных терминах.</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Постановка проблемы исследования осуществляется исходя из логики обоснования актуальности. Соответственно она предполагает раскрытие теоретической и практической целесообразности общения к заявленной теме, обязательное перечисление ранее уже изученных аспектов проблемы (с указанием авторов и сделанных ими открытий), а также выделение неизученных, но значимых и актуальных аспектов.</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Далее следует изложение научного аппарата диссертационного исследования.</w:t>
      </w:r>
    </w:p>
    <w:p w:rsidR="00F00A7A" w:rsidRPr="00FE502F" w:rsidRDefault="00F00A7A" w:rsidP="00F00A7A">
      <w:pPr>
        <w:suppressAutoHyphens w:val="0"/>
        <w:autoSpaceDE w:val="0"/>
        <w:autoSpaceDN w:val="0"/>
        <w:adjustRightInd w:val="0"/>
        <w:ind w:firstLine="709"/>
        <w:jc w:val="both"/>
        <w:rPr>
          <w:sz w:val="28"/>
          <w:szCs w:val="28"/>
          <w:lang w:eastAsia="ru-RU"/>
        </w:rPr>
      </w:pPr>
      <w:r w:rsidRPr="00FE502F">
        <w:rPr>
          <w:b/>
          <w:bCs/>
          <w:i/>
          <w:iCs/>
          <w:sz w:val="28"/>
          <w:szCs w:val="28"/>
          <w:lang w:eastAsia="ru-RU"/>
        </w:rPr>
        <w:t>Цель исследования</w:t>
      </w:r>
      <w:r w:rsidRPr="00FE502F">
        <w:rPr>
          <w:bCs/>
          <w:iCs/>
          <w:sz w:val="28"/>
          <w:szCs w:val="28"/>
          <w:lang w:eastAsia="ru-RU"/>
        </w:rPr>
        <w:t xml:space="preserve"> определяет основно</w:t>
      </w:r>
      <w:proofErr w:type="gramStart"/>
      <w:r w:rsidRPr="00FE502F">
        <w:rPr>
          <w:bCs/>
          <w:iCs/>
          <w:sz w:val="28"/>
          <w:szCs w:val="28"/>
          <w:lang w:eastAsia="ru-RU"/>
        </w:rPr>
        <w:t>е(</w:t>
      </w:r>
      <w:proofErr w:type="spellStart"/>
      <w:proofErr w:type="gramEnd"/>
      <w:r w:rsidRPr="00FE502F">
        <w:rPr>
          <w:bCs/>
          <w:iCs/>
          <w:sz w:val="28"/>
          <w:szCs w:val="28"/>
          <w:lang w:eastAsia="ru-RU"/>
        </w:rPr>
        <w:t>ые</w:t>
      </w:r>
      <w:proofErr w:type="spellEnd"/>
      <w:r w:rsidRPr="00FE502F">
        <w:rPr>
          <w:bCs/>
          <w:iCs/>
          <w:sz w:val="28"/>
          <w:szCs w:val="28"/>
          <w:lang w:eastAsia="ru-RU"/>
        </w:rPr>
        <w:t xml:space="preserve">) </w:t>
      </w:r>
      <w:r w:rsidRPr="00FE502F">
        <w:rPr>
          <w:sz w:val="28"/>
          <w:szCs w:val="28"/>
          <w:lang w:eastAsia="ru-RU"/>
        </w:rPr>
        <w:t>направление(</w:t>
      </w:r>
      <w:proofErr w:type="spellStart"/>
      <w:r w:rsidRPr="00FE502F">
        <w:rPr>
          <w:sz w:val="28"/>
          <w:szCs w:val="28"/>
          <w:lang w:eastAsia="ru-RU"/>
        </w:rPr>
        <w:t>ия</w:t>
      </w:r>
      <w:proofErr w:type="spellEnd"/>
      <w:r w:rsidRPr="00FE502F">
        <w:rPr>
          <w:sz w:val="28"/>
          <w:szCs w:val="28"/>
          <w:lang w:eastAsia="ru-RU"/>
        </w:rPr>
        <w:t>), по которым раскрывается тема диссертации.</w:t>
      </w:r>
    </w:p>
    <w:p w:rsidR="00F00A7A" w:rsidRPr="00FE502F" w:rsidRDefault="00F00A7A" w:rsidP="00F00A7A">
      <w:pPr>
        <w:suppressAutoHyphens w:val="0"/>
        <w:autoSpaceDE w:val="0"/>
        <w:autoSpaceDN w:val="0"/>
        <w:adjustRightInd w:val="0"/>
        <w:ind w:firstLine="709"/>
        <w:jc w:val="both"/>
        <w:rPr>
          <w:sz w:val="28"/>
          <w:szCs w:val="28"/>
          <w:lang w:eastAsia="ru-RU"/>
        </w:rPr>
      </w:pPr>
      <w:r w:rsidRPr="00FE502F">
        <w:rPr>
          <w:sz w:val="28"/>
          <w:szCs w:val="28"/>
          <w:lang w:eastAsia="ru-RU"/>
        </w:rPr>
        <w:t xml:space="preserve">Цель исследования – это желаемый конечный (главный) результат, который может иметь теоретико-познавательный или прикладной, практический характер. </w:t>
      </w:r>
      <w:r w:rsidRPr="00FE502F">
        <w:rPr>
          <w:sz w:val="28"/>
          <w:szCs w:val="28"/>
          <w:lang w:eastAsia="ru-RU"/>
        </w:rPr>
        <w:lastRenderedPageBreak/>
        <w:t xml:space="preserve">Цель работы должна соответствовать теме диссертационного исследования. Целью может быть описание нового явления, изучение его характеристик, разработка нового подхода, определение характера взаимосвязи каких-либо психологических феноменов, выявление закономерностей и т.п. Цель исследования формулируется в неглагольной форме и обычно начинается со слов </w:t>
      </w:r>
      <w:r w:rsidRPr="00FE502F">
        <w:rPr>
          <w:i/>
          <w:sz w:val="28"/>
          <w:szCs w:val="28"/>
          <w:lang w:eastAsia="ru-RU"/>
        </w:rPr>
        <w:t>«изучение…»</w:t>
      </w:r>
      <w:r w:rsidRPr="00FE502F">
        <w:rPr>
          <w:sz w:val="28"/>
          <w:szCs w:val="28"/>
          <w:lang w:eastAsia="ru-RU"/>
        </w:rPr>
        <w:t xml:space="preserve">, </w:t>
      </w:r>
      <w:r w:rsidRPr="00FE502F">
        <w:rPr>
          <w:i/>
          <w:sz w:val="28"/>
          <w:szCs w:val="28"/>
          <w:lang w:eastAsia="ru-RU"/>
        </w:rPr>
        <w:t>«разработка…»</w:t>
      </w:r>
      <w:r w:rsidRPr="00FE502F">
        <w:rPr>
          <w:sz w:val="28"/>
          <w:szCs w:val="28"/>
          <w:lang w:eastAsia="ru-RU"/>
        </w:rPr>
        <w:t xml:space="preserve">, </w:t>
      </w:r>
      <w:r w:rsidRPr="00FE502F">
        <w:rPr>
          <w:i/>
          <w:sz w:val="28"/>
          <w:szCs w:val="28"/>
          <w:lang w:eastAsia="ru-RU"/>
        </w:rPr>
        <w:t>«обоснование…»</w:t>
      </w:r>
      <w:r w:rsidRPr="00FE502F">
        <w:rPr>
          <w:sz w:val="28"/>
          <w:szCs w:val="28"/>
          <w:lang w:eastAsia="ru-RU"/>
        </w:rPr>
        <w:t xml:space="preserve">, </w:t>
      </w:r>
      <w:r w:rsidRPr="00FE502F">
        <w:rPr>
          <w:i/>
          <w:sz w:val="28"/>
          <w:szCs w:val="28"/>
          <w:lang w:eastAsia="ru-RU"/>
        </w:rPr>
        <w:t>«выявление…»</w:t>
      </w:r>
      <w:r w:rsidRPr="00FE502F">
        <w:rPr>
          <w:sz w:val="28"/>
          <w:szCs w:val="28"/>
          <w:lang w:eastAsia="ru-RU"/>
        </w:rPr>
        <w:t xml:space="preserve">, </w:t>
      </w:r>
      <w:r w:rsidRPr="00FE502F">
        <w:rPr>
          <w:i/>
          <w:sz w:val="28"/>
          <w:szCs w:val="28"/>
          <w:lang w:eastAsia="ru-RU"/>
        </w:rPr>
        <w:t>«определение…»</w:t>
      </w:r>
      <w:r w:rsidRPr="00FE502F">
        <w:rPr>
          <w:sz w:val="28"/>
          <w:szCs w:val="28"/>
          <w:lang w:eastAsia="ru-RU"/>
        </w:rPr>
        <w:t xml:space="preserve"> и др.</w:t>
      </w:r>
    </w:p>
    <w:p w:rsidR="00F00A7A" w:rsidRPr="00FE502F" w:rsidRDefault="00F00A7A" w:rsidP="00F00A7A">
      <w:pPr>
        <w:suppressAutoHyphens w:val="0"/>
        <w:autoSpaceDE w:val="0"/>
        <w:autoSpaceDN w:val="0"/>
        <w:adjustRightInd w:val="0"/>
        <w:ind w:firstLine="709"/>
        <w:jc w:val="both"/>
        <w:rPr>
          <w:sz w:val="28"/>
          <w:szCs w:val="28"/>
          <w:lang w:eastAsia="ru-RU"/>
        </w:rPr>
      </w:pPr>
      <w:r w:rsidRPr="00FE502F">
        <w:rPr>
          <w:b/>
          <w:bCs/>
          <w:i/>
          <w:iCs/>
          <w:sz w:val="28"/>
          <w:szCs w:val="28"/>
          <w:lang w:eastAsia="ru-RU"/>
        </w:rPr>
        <w:t>Объект исследования</w:t>
      </w:r>
      <w:r w:rsidRPr="00FE502F">
        <w:rPr>
          <w:sz w:val="28"/>
          <w:szCs w:val="28"/>
          <w:lang w:eastAsia="ru-RU"/>
        </w:rPr>
        <w:t xml:space="preserve"> – это сфера психологического знания, на которую направлен процесс познания в ходе выполняемого исследования, научное поле, в рамках которого изучается предмет. Это нечто целое, являющееся частью объективного мира. Объектом психологической науки могут выступать различные аспекты психологического мира индивида, группы людей, общности людей. При формулировке объекта диссертационного исследования должны быть указаны все его значимые характеристики. В зависимости от цели исследования к таким характеристикам могут быть отнесены: пол, возрастная группа, к которой принадлежат испытуемые, уровень их образования, профессия, род занятий, состояние, этнокультурные особенности и т.д.</w:t>
      </w:r>
    </w:p>
    <w:p w:rsidR="00F00A7A" w:rsidRPr="00FE502F" w:rsidRDefault="00F00A7A" w:rsidP="00F00A7A">
      <w:pPr>
        <w:suppressAutoHyphens w:val="0"/>
        <w:autoSpaceDE w:val="0"/>
        <w:autoSpaceDN w:val="0"/>
        <w:adjustRightInd w:val="0"/>
        <w:ind w:firstLine="709"/>
        <w:jc w:val="both"/>
        <w:rPr>
          <w:sz w:val="28"/>
          <w:szCs w:val="28"/>
          <w:lang w:eastAsia="ru-RU"/>
        </w:rPr>
      </w:pPr>
      <w:r w:rsidRPr="00FE502F">
        <w:rPr>
          <w:sz w:val="28"/>
          <w:szCs w:val="28"/>
          <w:lang w:eastAsia="ru-RU"/>
        </w:rPr>
        <w:t xml:space="preserve">Объект исследования – это определенный процесс, явление или область психики, в рамках (внутри) которого существует конкретная проблема, определяющая предмет исследования. </w:t>
      </w:r>
    </w:p>
    <w:p w:rsidR="00F00A7A" w:rsidRPr="00FE502F" w:rsidRDefault="00F00A7A" w:rsidP="00F00A7A">
      <w:pPr>
        <w:suppressAutoHyphens w:val="0"/>
        <w:autoSpaceDE w:val="0"/>
        <w:autoSpaceDN w:val="0"/>
        <w:adjustRightInd w:val="0"/>
        <w:ind w:firstLine="709"/>
        <w:jc w:val="both"/>
        <w:rPr>
          <w:sz w:val="28"/>
          <w:szCs w:val="28"/>
          <w:lang w:eastAsia="ru-RU"/>
        </w:rPr>
      </w:pPr>
      <w:r w:rsidRPr="00FE502F">
        <w:rPr>
          <w:b/>
          <w:bCs/>
          <w:i/>
          <w:iCs/>
          <w:sz w:val="28"/>
          <w:szCs w:val="28"/>
          <w:lang w:eastAsia="ru-RU"/>
        </w:rPr>
        <w:t>Предмет исследования</w:t>
      </w:r>
      <w:r w:rsidRPr="00FE502F">
        <w:rPr>
          <w:bCs/>
          <w:iCs/>
          <w:sz w:val="28"/>
          <w:szCs w:val="28"/>
          <w:lang w:eastAsia="ru-RU"/>
        </w:rPr>
        <w:t xml:space="preserve"> – это конкретная часть изучаемого объекта, его определенные стороны, свойства и отношения, познаваемые в рамках выполняемого исследования. </w:t>
      </w:r>
      <w:r w:rsidRPr="00FE502F">
        <w:rPr>
          <w:sz w:val="28"/>
          <w:szCs w:val="28"/>
          <w:lang w:eastAsia="ru-RU"/>
        </w:rPr>
        <w:t xml:space="preserve">В качестве предмета психологического исследования могут быть взяты: отдельные психические свойства, состояния, процессы, функции, виды поведения, деятельности и общения, пространственные, временные и </w:t>
      </w:r>
      <w:proofErr w:type="spellStart"/>
      <w:r w:rsidRPr="00FE502F">
        <w:rPr>
          <w:sz w:val="28"/>
          <w:szCs w:val="28"/>
          <w:lang w:eastAsia="ru-RU"/>
        </w:rPr>
        <w:t>интенсивностные</w:t>
      </w:r>
      <w:proofErr w:type="spellEnd"/>
      <w:r w:rsidRPr="00FE502F">
        <w:rPr>
          <w:sz w:val="28"/>
          <w:szCs w:val="28"/>
          <w:lang w:eastAsia="ru-RU"/>
        </w:rPr>
        <w:t xml:space="preserve"> характеристики отдельных явлений, взаимосвязи между ними и т.п. Таким образом, перечень явлений и их сторон, которые могут быть взяты в качестве предмета психологического исследования, представляют собой «срез» или аспект объекта.</w:t>
      </w:r>
    </w:p>
    <w:p w:rsidR="00F00A7A" w:rsidRPr="00FE502F" w:rsidRDefault="00F00A7A" w:rsidP="00F00A7A">
      <w:pPr>
        <w:suppressAutoHyphens w:val="0"/>
        <w:ind w:firstLine="709"/>
        <w:jc w:val="both"/>
        <w:rPr>
          <w:sz w:val="28"/>
          <w:szCs w:val="28"/>
          <w:lang w:eastAsia="ru-RU"/>
        </w:rPr>
      </w:pPr>
      <w:r w:rsidRPr="00FE502F">
        <w:rPr>
          <w:b/>
          <w:bCs/>
          <w:i/>
          <w:sz w:val="28"/>
          <w:szCs w:val="28"/>
          <w:lang w:eastAsia="ru-RU"/>
        </w:rPr>
        <w:t>Гипотезы исследования</w:t>
      </w:r>
      <w:r w:rsidRPr="00FE502F">
        <w:rPr>
          <w:sz w:val="28"/>
          <w:szCs w:val="28"/>
          <w:lang w:eastAsia="ru-RU"/>
        </w:rPr>
        <w:t xml:space="preserve"> формулируется исходя из цели, объекта и предмета исследования с учетом имеющихся в научной литературе фактов. Содержательно они </w:t>
      </w:r>
      <w:proofErr w:type="gramStart"/>
      <w:r w:rsidRPr="00FE502F">
        <w:rPr>
          <w:sz w:val="28"/>
          <w:szCs w:val="28"/>
          <w:lang w:eastAsia="ru-RU"/>
        </w:rPr>
        <w:t>представляют из себя</w:t>
      </w:r>
      <w:proofErr w:type="gramEnd"/>
      <w:r w:rsidRPr="00FE502F">
        <w:rPr>
          <w:sz w:val="28"/>
          <w:szCs w:val="28"/>
          <w:lang w:eastAsia="ru-RU"/>
        </w:rPr>
        <w:t xml:space="preserve"> предположения относительно ожидаемых результатов исследования. Научная гипотеза начинается с познавательного вопроса, который выражает потребность в познании. Такого рода вопрос возникает тогда, когда для ответа на него уже имеются некоторые исходные данные – научная информация, факты, вспомогательные теории или гипотезы.</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 xml:space="preserve">С учетом сказанного научная гипотеза должна соответствовать следующим </w:t>
      </w:r>
      <w:r w:rsidRPr="00FE502F">
        <w:rPr>
          <w:bCs/>
          <w:sz w:val="28"/>
          <w:szCs w:val="28"/>
          <w:lang w:eastAsia="ru-RU"/>
        </w:rPr>
        <w:t>требованиям:</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1) быть верифицируемой, проверяемой, доказываемой или опровергаемой; следствия, выведенные из нее, должны поддаваться опытной проверке и соответствовать результатам опытов;</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2) иметь теоретическое обоснование;</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3) содержать конкретное предположение, соответствующее научным фактам;</w:t>
      </w:r>
    </w:p>
    <w:p w:rsidR="00F00A7A" w:rsidRPr="00FE502F" w:rsidRDefault="00F00A7A" w:rsidP="00F00A7A">
      <w:pPr>
        <w:suppressAutoHyphens w:val="0"/>
        <w:ind w:firstLine="709"/>
        <w:jc w:val="both"/>
        <w:rPr>
          <w:sz w:val="28"/>
          <w:szCs w:val="28"/>
          <w:lang w:eastAsia="ru-RU"/>
        </w:rPr>
      </w:pPr>
      <w:r w:rsidRPr="00FE502F">
        <w:rPr>
          <w:sz w:val="28"/>
          <w:szCs w:val="28"/>
          <w:lang w:eastAsia="ru-RU"/>
        </w:rPr>
        <w:lastRenderedPageBreak/>
        <w:t>4) обладать достаточной общностью и предсказательной силой, т.е. объяснять не только те явления, из рассмотрения которых она возникла, но и все связанные с ними явления;</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5) не быть логически противоречивой;</w:t>
      </w:r>
    </w:p>
    <w:p w:rsidR="00F00A7A" w:rsidRPr="00FE502F" w:rsidRDefault="00F00A7A" w:rsidP="00F00A7A">
      <w:pPr>
        <w:keepNext/>
        <w:suppressAutoHyphens w:val="0"/>
        <w:ind w:firstLine="709"/>
        <w:jc w:val="both"/>
        <w:outlineLvl w:val="2"/>
        <w:rPr>
          <w:bCs/>
          <w:sz w:val="28"/>
          <w:szCs w:val="28"/>
          <w:lang w:eastAsia="ru-RU"/>
        </w:rPr>
      </w:pPr>
      <w:r w:rsidRPr="00FE502F">
        <w:rPr>
          <w:bCs/>
          <w:sz w:val="28"/>
          <w:szCs w:val="28"/>
          <w:lang w:eastAsia="ru-RU"/>
        </w:rPr>
        <w:t>6)иметь четкую и лаконичную формулировку в утвердительной форме</w:t>
      </w:r>
      <w:r w:rsidRPr="00FE502F">
        <w:rPr>
          <w:b/>
          <w:bCs/>
          <w:sz w:val="28"/>
          <w:szCs w:val="28"/>
          <w:lang w:eastAsia="ru-RU"/>
        </w:rPr>
        <w:t>.</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 xml:space="preserve">Под </w:t>
      </w:r>
      <w:r w:rsidRPr="00FE502F">
        <w:rPr>
          <w:b/>
          <w:i/>
          <w:sz w:val="28"/>
          <w:szCs w:val="28"/>
          <w:lang w:eastAsia="ru-RU"/>
        </w:rPr>
        <w:t>теоретико-методологической основой диссертации</w:t>
      </w:r>
      <w:r w:rsidRPr="00FE502F">
        <w:rPr>
          <w:sz w:val="28"/>
          <w:szCs w:val="28"/>
          <w:lang w:eastAsia="ru-RU"/>
        </w:rPr>
        <w:t xml:space="preserve"> понимается совокупность теоретических концепций, взглядов и идей, а также производных от них методологических принципов, с опорой на которые выполняется данное исследование.</w:t>
      </w:r>
    </w:p>
    <w:p w:rsidR="00F00A7A" w:rsidRPr="00FE502F" w:rsidRDefault="00F00A7A" w:rsidP="00F00A7A">
      <w:pPr>
        <w:suppressAutoHyphens w:val="0"/>
        <w:autoSpaceDE w:val="0"/>
        <w:autoSpaceDN w:val="0"/>
        <w:adjustRightInd w:val="0"/>
        <w:ind w:firstLine="709"/>
        <w:jc w:val="both"/>
        <w:rPr>
          <w:sz w:val="28"/>
          <w:szCs w:val="28"/>
          <w:lang w:eastAsia="ru-RU"/>
        </w:rPr>
      </w:pPr>
      <w:r w:rsidRPr="00FE502F">
        <w:rPr>
          <w:b/>
          <w:bCs/>
          <w:sz w:val="28"/>
          <w:szCs w:val="28"/>
          <w:lang w:eastAsia="ru-RU"/>
        </w:rPr>
        <w:t xml:space="preserve">Основная часть диссертации </w:t>
      </w:r>
      <w:r w:rsidRPr="00FE502F">
        <w:rPr>
          <w:sz w:val="28"/>
          <w:szCs w:val="28"/>
          <w:lang w:eastAsia="ru-RU"/>
        </w:rPr>
        <w:t>включает в себя обзор литературы по проблеме исследования, изложение эмпирического исследования, выводы и психологические рекомендации по проблеме.</w:t>
      </w:r>
    </w:p>
    <w:p w:rsidR="00F00A7A" w:rsidRPr="00FE502F" w:rsidRDefault="00F00A7A" w:rsidP="00F00A7A">
      <w:pPr>
        <w:suppressAutoHyphens w:val="0"/>
        <w:ind w:firstLine="709"/>
        <w:jc w:val="both"/>
        <w:rPr>
          <w:sz w:val="28"/>
          <w:szCs w:val="28"/>
          <w:lang w:eastAsia="ru-RU"/>
        </w:rPr>
      </w:pPr>
      <w:proofErr w:type="gramStart"/>
      <w:r w:rsidRPr="00FE502F">
        <w:rPr>
          <w:b/>
          <w:bCs/>
          <w:i/>
          <w:iCs/>
          <w:sz w:val="28"/>
          <w:szCs w:val="28"/>
          <w:lang w:eastAsia="ru-RU"/>
        </w:rPr>
        <w:t>В обзоре литературы по проблеме исследования</w:t>
      </w:r>
      <w:r w:rsidRPr="00FE502F">
        <w:rPr>
          <w:sz w:val="28"/>
          <w:szCs w:val="28"/>
          <w:lang w:eastAsia="ru-RU"/>
        </w:rPr>
        <w:t xml:space="preserve"> магистерской диссертации необходимо раскрыть все ключевые понятия, проанализировать и обобщить основные подходы к изучаемой проблеме, сравнить существующие в психологии мнения и взгляды, дать им оценку, аргументировано изложить собственную точку зрения на рассматриваемую проблему, показать степень ее разработанности и наметить возможные направления ее дальнейшего исследования, сформулировать обобщающие выводы по главе, раскрывающие основные теоретические положения проблемы</w:t>
      </w:r>
      <w:proofErr w:type="gramEnd"/>
      <w:r w:rsidRPr="00FE502F">
        <w:rPr>
          <w:sz w:val="28"/>
          <w:szCs w:val="28"/>
          <w:lang w:eastAsia="ru-RU"/>
        </w:rPr>
        <w:t xml:space="preserve"> исследования.</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В ходе литературного обзора важно добиваться того, чтобы анализ первоисточников был нацелен не только на описание имеющихся в психологии фактов, но и на выявление нерешенных и дискуссионных вопросов, критическое осмысление темы исследования.</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Обзор литературы заканчивается и оформляется в виде отдельного параграфа постановкой проблемы, формулировкой цели, гипотез, задач и методов исследования.</w:t>
      </w:r>
    </w:p>
    <w:p w:rsidR="00F00A7A" w:rsidRPr="00FE502F" w:rsidRDefault="00F00A7A" w:rsidP="00F00A7A">
      <w:pPr>
        <w:suppressAutoHyphens w:val="0"/>
        <w:ind w:firstLine="709"/>
        <w:jc w:val="both"/>
        <w:rPr>
          <w:sz w:val="28"/>
          <w:szCs w:val="28"/>
          <w:lang w:eastAsia="ru-RU"/>
        </w:rPr>
      </w:pPr>
      <w:r w:rsidRPr="00FE502F">
        <w:rPr>
          <w:b/>
          <w:bCs/>
          <w:iCs/>
          <w:sz w:val="28"/>
          <w:szCs w:val="28"/>
          <w:lang w:eastAsia="ru-RU"/>
        </w:rPr>
        <w:t>Изложение эмпирического исследования</w:t>
      </w:r>
      <w:r w:rsidRPr="00FE502F">
        <w:rPr>
          <w:sz w:val="28"/>
          <w:szCs w:val="28"/>
          <w:lang w:eastAsia="ru-RU"/>
        </w:rPr>
        <w:t xml:space="preserve"> оформляется в виде отдельны</w:t>
      </w:r>
      <w:proofErr w:type="gramStart"/>
      <w:r w:rsidRPr="00FE502F">
        <w:rPr>
          <w:sz w:val="28"/>
          <w:szCs w:val="28"/>
          <w:lang w:eastAsia="ru-RU"/>
        </w:rPr>
        <w:t>х(</w:t>
      </w:r>
      <w:proofErr w:type="gramEnd"/>
      <w:r w:rsidRPr="00FE502F">
        <w:rPr>
          <w:sz w:val="28"/>
          <w:szCs w:val="28"/>
          <w:lang w:eastAsia="ru-RU"/>
        </w:rPr>
        <w:t>ой) глав(ы) и содержит описание, анализ и интерпретацию полученных результатов.</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При изложении результатов эмпирического исследования следует придерживаться ранее установленной последовательности задач. При этом важной особенностью данной части работы является доказательность представляемых фактов, их количественный и качественный анализ.</w:t>
      </w:r>
    </w:p>
    <w:p w:rsidR="00F00A7A" w:rsidRPr="00FE502F" w:rsidRDefault="00F00A7A" w:rsidP="00F00A7A">
      <w:pPr>
        <w:suppressAutoHyphens w:val="0"/>
        <w:ind w:firstLine="709"/>
        <w:jc w:val="both"/>
        <w:rPr>
          <w:sz w:val="28"/>
          <w:szCs w:val="28"/>
          <w:lang w:eastAsia="ru-RU"/>
        </w:rPr>
      </w:pPr>
      <w:proofErr w:type="gramStart"/>
      <w:r w:rsidRPr="00FE502F">
        <w:rPr>
          <w:sz w:val="28"/>
          <w:szCs w:val="28"/>
          <w:lang w:eastAsia="ru-RU"/>
        </w:rPr>
        <w:t>При констатации фактических данных в тесте работы приводятся конкретные показатели, полученные в ходе количественной обработки, которые могут быть наглядно зафиксированы в различного рода иллюстративной материале – таблицах, графиках, диаграммах.</w:t>
      </w:r>
      <w:proofErr w:type="gramEnd"/>
      <w:r w:rsidRPr="00FE502F">
        <w:rPr>
          <w:sz w:val="28"/>
          <w:szCs w:val="28"/>
          <w:lang w:eastAsia="ru-RU"/>
        </w:rPr>
        <w:t xml:space="preserve"> При этом все представленные на иллюстрациях данные обязательно должны иметь и словесное описание. (Таблицы с «сырыми» баллами всех испытуемых помещаются исключительно в Приложении).</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Также следует иметь в виду, что анализ полученных результатов исследования предполагает их содержательное сопоставление с данными других специалистов, изложенными в литературном обзоре.</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 xml:space="preserve">Кроме того, в ходе изложения результатов эмпирического исследования важно выходить на уровень их интерпретации, т.е. осуществлять психологическое </w:t>
      </w:r>
      <w:r w:rsidRPr="00FE502F">
        <w:rPr>
          <w:sz w:val="28"/>
          <w:szCs w:val="28"/>
          <w:lang w:eastAsia="ru-RU"/>
        </w:rPr>
        <w:lastRenderedPageBreak/>
        <w:t>объяснение полученных фактов, исходя из опыта предшествующих исследований других авторов и собственного понимания изучаемых явлений</w:t>
      </w:r>
      <w:r>
        <w:rPr>
          <w:sz w:val="28"/>
          <w:szCs w:val="28"/>
          <w:lang w:eastAsia="ru-RU"/>
        </w:rPr>
        <w:t>.</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В ряде случаев, исходя из тематики и специфики проблемы, эмпирическое исследование может носить экспериментальный характер и включать три последовательных этапа: констатирующий, формирующий (или генетико-моделирующий) и контрольный эксперименты.</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Формирующий эксперимент предполагает определение, создание и контроль условий, влияющих на позитивное развитие изучаемых психологических процессов, свойств и состояний. Создание системы ситуаций позволяет раскрыть закономерности, механизмы, динамику, тенденции и условия психического развития человека или группы, выйти на проектирование условий эффективного развития и, следовательно, дать более обоснованные практико-ориентированные рекомендации.</w:t>
      </w:r>
    </w:p>
    <w:p w:rsidR="00F00A7A" w:rsidRPr="00FE502F" w:rsidRDefault="00F00A7A" w:rsidP="00F00A7A">
      <w:pPr>
        <w:suppressAutoHyphens w:val="0"/>
        <w:ind w:firstLine="709"/>
        <w:jc w:val="both"/>
        <w:rPr>
          <w:sz w:val="28"/>
          <w:szCs w:val="28"/>
          <w:lang w:eastAsia="ru-RU"/>
        </w:rPr>
      </w:pPr>
      <w:r w:rsidRPr="00FE502F">
        <w:rPr>
          <w:sz w:val="28"/>
          <w:szCs w:val="28"/>
          <w:lang w:eastAsia="ru-RU"/>
        </w:rPr>
        <w:t>Завершается эмпирическое исследование выводами, которые формулируются в соответствии с количественными и качественными данными, полученными по предложенной автором системе методик по каждому фрагменту исследования.</w:t>
      </w:r>
      <w:r>
        <w:rPr>
          <w:sz w:val="28"/>
          <w:szCs w:val="28"/>
          <w:lang w:eastAsia="ru-RU"/>
        </w:rPr>
        <w:t xml:space="preserve"> </w:t>
      </w:r>
      <w:r w:rsidRPr="00FE502F">
        <w:rPr>
          <w:sz w:val="28"/>
          <w:szCs w:val="28"/>
          <w:lang w:eastAsia="ru-RU"/>
        </w:rPr>
        <w:t xml:space="preserve">Выводы должны содержать результаты, представленные и описанные как полученные автором </w:t>
      </w:r>
      <w:r w:rsidRPr="00FE502F">
        <w:rPr>
          <w:bCs/>
          <w:sz w:val="28"/>
          <w:szCs w:val="28"/>
          <w:lang w:eastAsia="ru-RU"/>
        </w:rPr>
        <w:t>тенденции и закономерности в логике применения конкретных методик выполненного исследования, а не просто общие рассуждения.</w:t>
      </w:r>
    </w:p>
    <w:p w:rsidR="00F00A7A" w:rsidRPr="00FE502F" w:rsidRDefault="00F00A7A" w:rsidP="00F00A7A">
      <w:pPr>
        <w:suppressAutoHyphens w:val="0"/>
        <w:ind w:firstLine="709"/>
        <w:jc w:val="both"/>
        <w:rPr>
          <w:sz w:val="28"/>
          <w:szCs w:val="28"/>
          <w:lang w:eastAsia="ru-RU"/>
        </w:rPr>
      </w:pPr>
      <w:r w:rsidRPr="00FE502F">
        <w:rPr>
          <w:b/>
          <w:bCs/>
          <w:sz w:val="28"/>
          <w:szCs w:val="28"/>
          <w:lang w:eastAsia="ru-RU"/>
        </w:rPr>
        <w:t xml:space="preserve">Заключение диссертации </w:t>
      </w:r>
      <w:r w:rsidRPr="00FE502F">
        <w:rPr>
          <w:sz w:val="28"/>
          <w:szCs w:val="28"/>
          <w:lang w:eastAsia="ru-RU"/>
        </w:rPr>
        <w:t xml:space="preserve">содержит обобщающие выводы по всей работе, оценку </w:t>
      </w:r>
      <w:proofErr w:type="spellStart"/>
      <w:r w:rsidRPr="00FE502F">
        <w:rPr>
          <w:sz w:val="28"/>
          <w:szCs w:val="28"/>
          <w:lang w:eastAsia="ru-RU"/>
        </w:rPr>
        <w:t>реализованности</w:t>
      </w:r>
      <w:proofErr w:type="spellEnd"/>
      <w:r w:rsidRPr="00FE502F">
        <w:rPr>
          <w:sz w:val="28"/>
          <w:szCs w:val="28"/>
          <w:lang w:eastAsia="ru-RU"/>
        </w:rPr>
        <w:t xml:space="preserve"> поставленных целей и задач, а также подтверждение или опровержение сформулированных гипотез. На основе литературного обзора в сжатом виде дается оценка современного состояния исследованной проблемы. Далее обобщаются основные результаты, положения и выводы, полученные в эмпирической части исследования. Также излагаются практические рекомендации, авторские предложения по совершенствованию подходов по решению практических аспектов проблемы. Намечаются перспективы дальнейших исследований в данной сфере.</w:t>
      </w:r>
    </w:p>
    <w:p w:rsidR="00F00A7A" w:rsidRPr="00FE502F" w:rsidRDefault="00F00A7A" w:rsidP="00F00A7A">
      <w:pPr>
        <w:suppressAutoHyphens w:val="0"/>
        <w:autoSpaceDE w:val="0"/>
        <w:autoSpaceDN w:val="0"/>
        <w:adjustRightInd w:val="0"/>
        <w:ind w:firstLine="709"/>
        <w:jc w:val="both"/>
        <w:rPr>
          <w:sz w:val="28"/>
          <w:szCs w:val="28"/>
          <w:lang w:eastAsia="ru-RU"/>
        </w:rPr>
      </w:pPr>
      <w:r w:rsidRPr="00FE502F">
        <w:rPr>
          <w:bCs/>
          <w:sz w:val="28"/>
          <w:szCs w:val="28"/>
          <w:lang w:eastAsia="ru-RU"/>
        </w:rPr>
        <w:t xml:space="preserve">Завершает диссертацию </w:t>
      </w:r>
      <w:r w:rsidRPr="00FE502F">
        <w:rPr>
          <w:b/>
          <w:bCs/>
          <w:sz w:val="28"/>
          <w:szCs w:val="28"/>
          <w:lang w:eastAsia="ru-RU"/>
        </w:rPr>
        <w:t>список литературы</w:t>
      </w:r>
      <w:r w:rsidRPr="00FE502F">
        <w:rPr>
          <w:bCs/>
          <w:sz w:val="28"/>
          <w:szCs w:val="28"/>
          <w:lang w:eastAsia="ru-RU"/>
        </w:rPr>
        <w:t xml:space="preserve">, в который </w:t>
      </w:r>
      <w:r w:rsidRPr="00FE502F">
        <w:rPr>
          <w:sz w:val="28"/>
          <w:szCs w:val="28"/>
          <w:lang w:eastAsia="ru-RU"/>
        </w:rPr>
        <w:t>студен</w:t>
      </w:r>
      <w:proofErr w:type="gramStart"/>
      <w:r w:rsidRPr="00FE502F">
        <w:rPr>
          <w:sz w:val="28"/>
          <w:szCs w:val="28"/>
          <w:lang w:eastAsia="ru-RU"/>
        </w:rPr>
        <w:t>т(</w:t>
      </w:r>
      <w:proofErr w:type="gramEnd"/>
      <w:r w:rsidRPr="00FE502F">
        <w:rPr>
          <w:sz w:val="28"/>
          <w:szCs w:val="28"/>
          <w:lang w:eastAsia="ru-RU"/>
        </w:rPr>
        <w:t xml:space="preserve">ка) включает только те первоисточники, которые были использованы при написании работы. </w:t>
      </w:r>
      <w:proofErr w:type="gramStart"/>
      <w:r w:rsidRPr="00FE502F">
        <w:rPr>
          <w:sz w:val="28"/>
          <w:szCs w:val="28"/>
          <w:lang w:eastAsia="ru-RU"/>
        </w:rPr>
        <w:t>Их общее количество – 60 и более наименований, причем не менее половины из них должны быть изданы за последние 10 лет.</w:t>
      </w:r>
      <w:proofErr w:type="gramEnd"/>
      <w:r w:rsidRPr="00FE502F">
        <w:rPr>
          <w:sz w:val="28"/>
          <w:szCs w:val="28"/>
          <w:lang w:eastAsia="ru-RU"/>
        </w:rPr>
        <w:t xml:space="preserve"> Список использованной литературы рекомендуется составлять по алфавиту в соответствии с их точным библиографическим описанием.</w:t>
      </w:r>
    </w:p>
    <w:p w:rsidR="00F00A7A" w:rsidRPr="00FE502F" w:rsidRDefault="00F00A7A" w:rsidP="00F00A7A">
      <w:pPr>
        <w:suppressAutoHyphens w:val="0"/>
        <w:ind w:firstLine="709"/>
        <w:jc w:val="both"/>
        <w:rPr>
          <w:sz w:val="28"/>
          <w:szCs w:val="28"/>
          <w:lang w:eastAsia="ru-RU"/>
        </w:rPr>
      </w:pPr>
      <w:r w:rsidRPr="00FE502F">
        <w:rPr>
          <w:b/>
          <w:bCs/>
          <w:sz w:val="28"/>
          <w:szCs w:val="28"/>
          <w:lang w:eastAsia="ru-RU"/>
        </w:rPr>
        <w:t>Приложение</w:t>
      </w:r>
      <w:r w:rsidRPr="00FE502F">
        <w:rPr>
          <w:bCs/>
          <w:sz w:val="28"/>
          <w:szCs w:val="28"/>
          <w:lang w:eastAsia="ru-RU"/>
        </w:rPr>
        <w:t xml:space="preserve">. </w:t>
      </w:r>
      <w:r w:rsidRPr="00FE502F">
        <w:rPr>
          <w:sz w:val="28"/>
          <w:szCs w:val="28"/>
          <w:lang w:eastAsia="ru-RU"/>
        </w:rPr>
        <w:t>В эту часть диссертации выносятся: архивные документы, таблицы, графики, схемы, диаграммы, образцы документов и опросных листов, описания методик и другие вспомогательные материалы, на которых имеются ссылки в тексте работы. Приложение составляется студенто</w:t>
      </w:r>
      <w:proofErr w:type="gramStart"/>
      <w:r w:rsidRPr="00FE502F">
        <w:rPr>
          <w:sz w:val="28"/>
          <w:szCs w:val="28"/>
          <w:lang w:eastAsia="ru-RU"/>
        </w:rPr>
        <w:t>м(</w:t>
      </w:r>
      <w:proofErr w:type="gramEnd"/>
      <w:r w:rsidRPr="00FE502F">
        <w:rPr>
          <w:sz w:val="28"/>
          <w:szCs w:val="28"/>
          <w:lang w:eastAsia="ru-RU"/>
        </w:rPr>
        <w:t>кой) только в том случае, если оно дополняет содержание основных проблем работы. Страницы приложения не нумеруются.</w:t>
      </w:r>
    </w:p>
    <w:p w:rsidR="00F00A7A" w:rsidRPr="00CF58CD" w:rsidRDefault="00F00A7A" w:rsidP="00F00A7A">
      <w:pPr>
        <w:ind w:firstLine="709"/>
        <w:jc w:val="both"/>
        <w:rPr>
          <w:b/>
          <w:sz w:val="28"/>
          <w:szCs w:val="28"/>
          <w:lang w:eastAsia="ru-RU"/>
        </w:rPr>
      </w:pPr>
      <w:r w:rsidRPr="00FE502F">
        <w:rPr>
          <w:b/>
          <w:sz w:val="28"/>
          <w:szCs w:val="28"/>
          <w:lang w:eastAsia="ru-RU"/>
        </w:rPr>
        <w:br w:type="page"/>
      </w:r>
    </w:p>
    <w:p w:rsidR="00F00A7A" w:rsidRPr="002E2517" w:rsidRDefault="00F00A7A" w:rsidP="00F00A7A">
      <w:pPr>
        <w:tabs>
          <w:tab w:val="num" w:pos="0"/>
        </w:tabs>
        <w:ind w:firstLine="709"/>
        <w:jc w:val="both"/>
        <w:rPr>
          <w:sz w:val="28"/>
          <w:szCs w:val="28"/>
        </w:rPr>
      </w:pPr>
    </w:p>
    <w:p w:rsidR="00F00A7A" w:rsidRDefault="00F00A7A" w:rsidP="00993296">
      <w:pPr>
        <w:jc w:val="center"/>
        <w:rPr>
          <w:b/>
          <w:sz w:val="28"/>
          <w:szCs w:val="28"/>
        </w:rPr>
      </w:pPr>
      <w:r w:rsidRPr="00527E56">
        <w:rPr>
          <w:b/>
          <w:sz w:val="28"/>
          <w:szCs w:val="28"/>
        </w:rPr>
        <w:t xml:space="preserve">ЛИСТ СОГЛАСОВАНИЯ </w:t>
      </w:r>
    </w:p>
    <w:p w:rsidR="00F00A7A" w:rsidRPr="00527E56" w:rsidRDefault="00F00A7A" w:rsidP="00993296">
      <w:pPr>
        <w:spacing w:line="360" w:lineRule="auto"/>
        <w:jc w:val="center"/>
        <w:rPr>
          <w:b/>
          <w:sz w:val="28"/>
          <w:szCs w:val="28"/>
        </w:rPr>
      </w:pPr>
      <w:r>
        <w:rPr>
          <w:b/>
          <w:sz w:val="28"/>
          <w:szCs w:val="28"/>
        </w:rPr>
        <w:t>ПРОГРА</w:t>
      </w:r>
      <w:r w:rsidRPr="00993296">
        <w:rPr>
          <w:sz w:val="28"/>
          <w:szCs w:val="28"/>
        </w:rPr>
        <w:t>М</w:t>
      </w:r>
      <w:r>
        <w:rPr>
          <w:b/>
          <w:sz w:val="28"/>
          <w:szCs w:val="28"/>
        </w:rPr>
        <w:t xml:space="preserve">МЫ НИР </w:t>
      </w:r>
    </w:p>
    <w:p w:rsidR="00F00A7A" w:rsidRDefault="00F00A7A" w:rsidP="00F00A7A">
      <w:pPr>
        <w:spacing w:line="360" w:lineRule="auto"/>
        <w:jc w:val="center"/>
        <w:rPr>
          <w:b/>
          <w:sz w:val="28"/>
          <w:szCs w:val="28"/>
        </w:rPr>
      </w:pPr>
      <w:r>
        <w:rPr>
          <w:b/>
          <w:sz w:val="28"/>
          <w:szCs w:val="28"/>
        </w:rPr>
        <w:t xml:space="preserve">С </w:t>
      </w:r>
      <w:r w:rsidRPr="00BA218D">
        <w:rPr>
          <w:b/>
          <w:sz w:val="28"/>
          <w:szCs w:val="28"/>
        </w:rPr>
        <w:t>ПРЕДСТАВИТЕЛ</w:t>
      </w:r>
      <w:r>
        <w:rPr>
          <w:b/>
          <w:sz w:val="28"/>
          <w:szCs w:val="28"/>
        </w:rPr>
        <w:t xml:space="preserve">ЯМИ </w:t>
      </w:r>
      <w:r w:rsidRPr="00BA218D">
        <w:rPr>
          <w:b/>
          <w:sz w:val="28"/>
          <w:szCs w:val="28"/>
        </w:rPr>
        <w:t xml:space="preserve">РАБОТОДАТЕЛЕЙ </w:t>
      </w:r>
    </w:p>
    <w:p w:rsidR="00F00A7A" w:rsidRDefault="00F00A7A" w:rsidP="00F00A7A">
      <w:pPr>
        <w:spacing w:line="360" w:lineRule="auto"/>
        <w:jc w:val="center"/>
        <w:rPr>
          <w:b/>
          <w:sz w:val="28"/>
          <w:szCs w:val="28"/>
        </w:rPr>
      </w:pPr>
      <w:r w:rsidRPr="00BA218D">
        <w:rPr>
          <w:b/>
          <w:sz w:val="28"/>
          <w:szCs w:val="28"/>
        </w:rPr>
        <w:t>И/ИЛИ АКАДЕМИЧЕ</w:t>
      </w:r>
      <w:r>
        <w:rPr>
          <w:b/>
          <w:sz w:val="28"/>
          <w:szCs w:val="28"/>
        </w:rPr>
        <w:t>СКИХ СООБЩЕСТВ</w:t>
      </w:r>
    </w:p>
    <w:p w:rsidR="00F00A7A" w:rsidRPr="00BA218D" w:rsidRDefault="00F00A7A" w:rsidP="00F00A7A">
      <w:pPr>
        <w:jc w:val="center"/>
        <w:rPr>
          <w:b/>
          <w:sz w:val="28"/>
          <w:szCs w:val="28"/>
        </w:rPr>
      </w:pPr>
    </w:p>
    <w:p w:rsidR="00F00A7A" w:rsidRPr="00BA218D" w:rsidRDefault="00F00A7A" w:rsidP="00F00A7A">
      <w:pPr>
        <w:rPr>
          <w:b/>
          <w:sz w:val="28"/>
          <w:szCs w:val="28"/>
        </w:rPr>
      </w:pPr>
      <w:r w:rsidRPr="00BA218D">
        <w:rPr>
          <w:b/>
          <w:sz w:val="28"/>
          <w:szCs w:val="28"/>
        </w:rPr>
        <w:t>Экспер</w:t>
      </w:r>
      <w:r>
        <w:rPr>
          <w:b/>
          <w:sz w:val="28"/>
          <w:szCs w:val="28"/>
        </w:rPr>
        <w:t>т</w:t>
      </w:r>
      <w:r w:rsidRPr="00BA218D">
        <w:rPr>
          <w:b/>
          <w:sz w:val="28"/>
          <w:szCs w:val="28"/>
        </w:rPr>
        <w:t>ы:</w:t>
      </w:r>
    </w:p>
    <w:p w:rsidR="00F00A7A" w:rsidRDefault="00F00A7A" w:rsidP="00F00A7A">
      <w:pPr>
        <w:tabs>
          <w:tab w:val="left" w:pos="1134"/>
          <w:tab w:val="right" w:leader="underscore" w:pos="9356"/>
        </w:tabs>
        <w:ind w:firstLine="851"/>
        <w:jc w:val="both"/>
        <w:rPr>
          <w:i/>
          <w:iCs/>
          <w:sz w:val="22"/>
        </w:rPr>
      </w:pPr>
    </w:p>
    <w:p w:rsidR="00993296" w:rsidRPr="00993296" w:rsidRDefault="00993296" w:rsidP="00993296">
      <w:pPr>
        <w:tabs>
          <w:tab w:val="left" w:pos="1134"/>
          <w:tab w:val="right" w:leader="underscore" w:pos="9639"/>
        </w:tabs>
      </w:pPr>
      <w:r w:rsidRPr="00993296">
        <w:t>Богданов Игорь Михайлович  - директор МБОУ СОШ с углубленным изучением отдельных предметов № 91</w:t>
      </w:r>
    </w:p>
    <w:p w:rsidR="00993296" w:rsidRPr="00993296" w:rsidRDefault="00993296" w:rsidP="00993296">
      <w:pPr>
        <w:tabs>
          <w:tab w:val="left" w:pos="1134"/>
          <w:tab w:val="right" w:leader="underscore" w:pos="9639"/>
        </w:tabs>
      </w:pPr>
    </w:p>
    <w:p w:rsidR="00993296" w:rsidRPr="00993296" w:rsidRDefault="00993296" w:rsidP="00993296">
      <w:pPr>
        <w:tabs>
          <w:tab w:val="left" w:pos="1134"/>
          <w:tab w:val="right" w:leader="underscore" w:pos="9639"/>
        </w:tabs>
      </w:pPr>
      <w:r w:rsidRPr="00993296">
        <w:t>Кожемяко Василий Леонидович  - директор МБОУ «Средняя школа № 94»</w:t>
      </w:r>
    </w:p>
    <w:p w:rsidR="00F00A7A" w:rsidRPr="00993296" w:rsidRDefault="00F00A7A" w:rsidP="00F00A7A">
      <w:pPr>
        <w:tabs>
          <w:tab w:val="left" w:pos="1134"/>
          <w:tab w:val="right" w:leader="underscore" w:pos="9356"/>
        </w:tabs>
        <w:jc w:val="both"/>
        <w:rPr>
          <w:iCs/>
          <w:sz w:val="22"/>
        </w:rPr>
      </w:pPr>
    </w:p>
    <w:p w:rsidR="00F00A7A" w:rsidRDefault="00F00A7A" w:rsidP="00F00A7A">
      <w:pPr>
        <w:jc w:val="center"/>
        <w:rPr>
          <w:b/>
          <w:sz w:val="28"/>
          <w:szCs w:val="28"/>
        </w:rPr>
      </w:pPr>
    </w:p>
    <w:p w:rsidR="00F00A7A" w:rsidRDefault="00F00A7A" w:rsidP="00F00A7A">
      <w:pPr>
        <w:jc w:val="center"/>
        <w:rPr>
          <w:b/>
          <w:sz w:val="28"/>
          <w:szCs w:val="28"/>
        </w:rPr>
      </w:pPr>
    </w:p>
    <w:p w:rsidR="00F00A7A" w:rsidRDefault="00F00A7A" w:rsidP="00F00A7A">
      <w:pPr>
        <w:jc w:val="center"/>
        <w:rPr>
          <w:b/>
          <w:sz w:val="28"/>
          <w:szCs w:val="28"/>
        </w:rPr>
      </w:pPr>
    </w:p>
    <w:p w:rsidR="00F00A7A" w:rsidRDefault="00F00A7A" w:rsidP="00F00A7A">
      <w:pPr>
        <w:jc w:val="center"/>
        <w:rPr>
          <w:b/>
          <w:sz w:val="28"/>
          <w:szCs w:val="28"/>
        </w:rPr>
      </w:pPr>
    </w:p>
    <w:p w:rsidR="00F00A7A" w:rsidRDefault="00F00A7A" w:rsidP="00F00A7A">
      <w:pPr>
        <w:jc w:val="center"/>
        <w:rPr>
          <w:b/>
          <w:sz w:val="28"/>
          <w:szCs w:val="28"/>
        </w:rPr>
      </w:pPr>
    </w:p>
    <w:p w:rsidR="00F00A7A" w:rsidRDefault="00F00A7A" w:rsidP="00F00A7A">
      <w:pPr>
        <w:jc w:val="center"/>
        <w:rPr>
          <w:b/>
          <w:sz w:val="28"/>
          <w:szCs w:val="28"/>
        </w:rPr>
      </w:pPr>
    </w:p>
    <w:p w:rsidR="00F00A7A" w:rsidRDefault="00F00A7A" w:rsidP="00F00A7A">
      <w:pPr>
        <w:jc w:val="center"/>
        <w:rPr>
          <w:b/>
          <w:sz w:val="28"/>
          <w:szCs w:val="28"/>
        </w:rPr>
      </w:pPr>
    </w:p>
    <w:p w:rsidR="00F00A7A" w:rsidRDefault="00F00A7A" w:rsidP="00F00A7A">
      <w:pPr>
        <w:jc w:val="center"/>
        <w:rPr>
          <w:b/>
          <w:sz w:val="28"/>
          <w:szCs w:val="28"/>
        </w:rPr>
      </w:pPr>
    </w:p>
    <w:p w:rsidR="00F00A7A" w:rsidRDefault="00F00A7A" w:rsidP="00F00A7A">
      <w:pPr>
        <w:jc w:val="center"/>
        <w:rPr>
          <w:b/>
          <w:sz w:val="28"/>
          <w:szCs w:val="28"/>
        </w:rPr>
      </w:pPr>
    </w:p>
    <w:p w:rsidR="00F00A7A" w:rsidRDefault="00F00A7A" w:rsidP="00F00A7A">
      <w:pPr>
        <w:jc w:val="center"/>
        <w:rPr>
          <w:b/>
          <w:sz w:val="28"/>
          <w:szCs w:val="28"/>
        </w:rPr>
      </w:pPr>
    </w:p>
    <w:p w:rsidR="00F00A7A" w:rsidRPr="004F3E3F" w:rsidRDefault="00F00A7A" w:rsidP="00CB6E1C">
      <w:pPr>
        <w:rPr>
          <w:sz w:val="28"/>
          <w:szCs w:val="28"/>
        </w:rPr>
      </w:pPr>
    </w:p>
    <w:sectPr w:rsidR="00F00A7A" w:rsidRPr="004F3E3F" w:rsidSect="00B3318E">
      <w:headerReference w:type="default" r:id="rId35"/>
      <w:footerReference w:type="default" r:id="rId36"/>
      <w:pgSz w:w="11906" w:h="16838"/>
      <w:pgMar w:top="1134" w:right="850" w:bottom="1134" w:left="709"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359" w:rsidRDefault="001B0359" w:rsidP="007A2F60">
      <w:r>
        <w:separator/>
      </w:r>
    </w:p>
  </w:endnote>
  <w:endnote w:type="continuationSeparator" w:id="0">
    <w:p w:rsidR="001B0359" w:rsidRDefault="001B0359" w:rsidP="007A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1054"/>
      <w:docPartObj>
        <w:docPartGallery w:val="Page Numbers (Bottom of Page)"/>
        <w:docPartUnique/>
      </w:docPartObj>
    </w:sdtPr>
    <w:sdtEndPr/>
    <w:sdtContent>
      <w:p w:rsidR="00B3318E" w:rsidRDefault="00B3318E">
        <w:pPr>
          <w:pStyle w:val="a8"/>
          <w:jc w:val="center"/>
        </w:pPr>
        <w:r>
          <w:fldChar w:fldCharType="begin"/>
        </w:r>
        <w:r>
          <w:instrText xml:space="preserve"> PAGE   \* MERGEFORMAT </w:instrText>
        </w:r>
        <w:r>
          <w:fldChar w:fldCharType="separate"/>
        </w:r>
        <w:r w:rsidR="00012811">
          <w:rPr>
            <w:noProof/>
          </w:rPr>
          <w:t>2</w:t>
        </w:r>
        <w:r>
          <w:rPr>
            <w:noProof/>
          </w:rPr>
          <w:fldChar w:fldCharType="end"/>
        </w:r>
      </w:p>
    </w:sdtContent>
  </w:sdt>
  <w:p w:rsidR="00B3318E" w:rsidRDefault="00B3318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359" w:rsidRDefault="001B0359" w:rsidP="007A2F60">
      <w:r>
        <w:separator/>
      </w:r>
    </w:p>
  </w:footnote>
  <w:footnote w:type="continuationSeparator" w:id="0">
    <w:p w:rsidR="001B0359" w:rsidRDefault="001B0359" w:rsidP="007A2F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18E" w:rsidRDefault="00B3318E">
    <w:pPr>
      <w:pStyle w:val="a4"/>
      <w:spacing w:line="14" w:lineRule="auto"/>
      <w:rPr>
        <w:sz w:val="20"/>
      </w:rPr>
    </w:pPr>
    <w:r>
      <w:rPr>
        <w:noProof/>
        <w:lang w:val="ru-RU" w:eastAsia="ru-RU"/>
      </w:rPr>
      <mc:AlternateContent>
        <mc:Choice Requires="wps">
          <w:drawing>
            <wp:anchor distT="0" distB="0" distL="114300" distR="114300" simplePos="0" relativeHeight="251657728" behindDoc="1" locked="0" layoutInCell="1" allowOverlap="1" wp14:anchorId="47C90B49" wp14:editId="06C2DD85">
              <wp:simplePos x="0" y="0"/>
              <wp:positionH relativeFrom="page">
                <wp:posOffset>5581015</wp:posOffset>
              </wp:positionH>
              <wp:positionV relativeFrom="page">
                <wp:posOffset>462280</wp:posOffset>
              </wp:positionV>
              <wp:extent cx="1636395" cy="203835"/>
              <wp:effectExtent l="0" t="0" r="254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639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318E" w:rsidRPr="007A2F60" w:rsidRDefault="00B3318E" w:rsidP="007A2F6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39.45pt;margin-top:36.4pt;width:128.8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" filled="f" stroked="f">
              <v:textbox inset="0,0,0,0">
                <w:txbxContent>
                  <w:p w:rsidR="00B3318E" w:rsidRPr="007A2F60" w:rsidRDefault="00B3318E" w:rsidP="007A2F60"/>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F9648D6"/>
    <w:name w:val="WW8Num2"/>
    <w:lvl w:ilvl="0">
      <w:start w:val="1"/>
      <w:numFmt w:val="decimal"/>
      <w:lvlText w:val="%1."/>
      <w:lvlJc w:val="left"/>
      <w:pPr>
        <w:tabs>
          <w:tab w:val="num" w:pos="720"/>
        </w:tabs>
        <w:ind w:left="720" w:hanging="360"/>
      </w:pPr>
      <w:rPr>
        <w:lang w:val="ru-RU"/>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
    <w:nsid w:val="02A63A0E"/>
    <w:multiLevelType w:val="hybridMultilevel"/>
    <w:tmpl w:val="DBDAD930"/>
    <w:lvl w:ilvl="0" w:tplc="0C6838C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756BC3"/>
    <w:multiLevelType w:val="hybridMultilevel"/>
    <w:tmpl w:val="E5466726"/>
    <w:lvl w:ilvl="0" w:tplc="03567B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397E25"/>
    <w:multiLevelType w:val="multilevel"/>
    <w:tmpl w:val="06B21574"/>
    <w:lvl w:ilvl="0">
      <w:start w:val="8"/>
      <w:numFmt w:val="decimal"/>
      <w:lvlText w:val="%1"/>
      <w:lvlJc w:val="left"/>
      <w:pPr>
        <w:ind w:left="116" w:hanging="543"/>
      </w:pPr>
      <w:rPr>
        <w:rFonts w:hint="default"/>
      </w:rPr>
    </w:lvl>
    <w:lvl w:ilvl="1">
      <w:start w:val="1"/>
      <w:numFmt w:val="decimal"/>
      <w:lvlText w:val="%1.%2"/>
      <w:lvlJc w:val="left"/>
      <w:pPr>
        <w:ind w:left="116" w:hanging="543"/>
      </w:pPr>
      <w:rPr>
        <w:rFonts w:ascii="Times New Roman" w:eastAsia="Times New Roman" w:hAnsi="Times New Roman" w:cs="Times New Roman" w:hint="default"/>
        <w:w w:val="100"/>
        <w:sz w:val="28"/>
        <w:szCs w:val="28"/>
      </w:rPr>
    </w:lvl>
    <w:lvl w:ilvl="2">
      <w:numFmt w:val="bullet"/>
      <w:lvlText w:val="•"/>
      <w:lvlJc w:val="left"/>
      <w:pPr>
        <w:ind w:left="2153" w:hanging="543"/>
      </w:pPr>
      <w:rPr>
        <w:rFonts w:hint="default"/>
      </w:rPr>
    </w:lvl>
    <w:lvl w:ilvl="3">
      <w:numFmt w:val="bullet"/>
      <w:lvlText w:val="•"/>
      <w:lvlJc w:val="left"/>
      <w:pPr>
        <w:ind w:left="3170" w:hanging="543"/>
      </w:pPr>
      <w:rPr>
        <w:rFonts w:hint="default"/>
      </w:rPr>
    </w:lvl>
    <w:lvl w:ilvl="4">
      <w:numFmt w:val="bullet"/>
      <w:lvlText w:val="•"/>
      <w:lvlJc w:val="left"/>
      <w:pPr>
        <w:ind w:left="4187" w:hanging="543"/>
      </w:pPr>
      <w:rPr>
        <w:rFonts w:hint="default"/>
      </w:rPr>
    </w:lvl>
    <w:lvl w:ilvl="5">
      <w:numFmt w:val="bullet"/>
      <w:lvlText w:val="•"/>
      <w:lvlJc w:val="left"/>
      <w:pPr>
        <w:ind w:left="5204" w:hanging="543"/>
      </w:pPr>
      <w:rPr>
        <w:rFonts w:hint="default"/>
      </w:rPr>
    </w:lvl>
    <w:lvl w:ilvl="6">
      <w:numFmt w:val="bullet"/>
      <w:lvlText w:val="•"/>
      <w:lvlJc w:val="left"/>
      <w:pPr>
        <w:ind w:left="6221" w:hanging="543"/>
      </w:pPr>
      <w:rPr>
        <w:rFonts w:hint="default"/>
      </w:rPr>
    </w:lvl>
    <w:lvl w:ilvl="7">
      <w:numFmt w:val="bullet"/>
      <w:lvlText w:val="•"/>
      <w:lvlJc w:val="left"/>
      <w:pPr>
        <w:ind w:left="7238" w:hanging="543"/>
      </w:pPr>
      <w:rPr>
        <w:rFonts w:hint="default"/>
      </w:rPr>
    </w:lvl>
    <w:lvl w:ilvl="8">
      <w:numFmt w:val="bullet"/>
      <w:lvlText w:val="•"/>
      <w:lvlJc w:val="left"/>
      <w:pPr>
        <w:ind w:left="8255" w:hanging="543"/>
      </w:pPr>
      <w:rPr>
        <w:rFonts w:hint="default"/>
      </w:rPr>
    </w:lvl>
  </w:abstractNum>
  <w:abstractNum w:abstractNumId="4">
    <w:nsid w:val="11E417D4"/>
    <w:multiLevelType w:val="hybridMultilevel"/>
    <w:tmpl w:val="AC04AC58"/>
    <w:lvl w:ilvl="0" w:tplc="4D24B87C">
      <w:start w:val="1"/>
      <w:numFmt w:val="decimal"/>
      <w:lvlText w:val="%1."/>
      <w:lvlJc w:val="left"/>
      <w:pPr>
        <w:tabs>
          <w:tab w:val="num" w:pos="870"/>
        </w:tabs>
        <w:ind w:left="870" w:hanging="510"/>
      </w:pPr>
      <w:rPr>
        <w:b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2CD6B33"/>
    <w:multiLevelType w:val="hybridMultilevel"/>
    <w:tmpl w:val="AAAAE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34138A"/>
    <w:multiLevelType w:val="hybridMultilevel"/>
    <w:tmpl w:val="AA7AA8D0"/>
    <w:lvl w:ilvl="0" w:tplc="AAB68346">
      <w:start w:val="1"/>
      <w:numFmt w:val="decimal"/>
      <w:lvlText w:val="%1."/>
      <w:lvlJc w:val="left"/>
      <w:pPr>
        <w:ind w:left="-3" w:hanging="329"/>
      </w:pPr>
      <w:rPr>
        <w:rFonts w:ascii="Times New Roman" w:eastAsia="Times New Roman" w:hAnsi="Times New Roman" w:cs="Times New Roman" w:hint="default"/>
        <w:spacing w:val="0"/>
        <w:w w:val="99"/>
        <w:sz w:val="20"/>
        <w:szCs w:val="20"/>
      </w:rPr>
    </w:lvl>
    <w:lvl w:ilvl="1" w:tplc="7486AFA6">
      <w:numFmt w:val="bullet"/>
      <w:lvlText w:val="•"/>
      <w:lvlJc w:val="left"/>
      <w:pPr>
        <w:ind w:left="469" w:hanging="329"/>
      </w:pPr>
      <w:rPr>
        <w:rFonts w:hint="default"/>
      </w:rPr>
    </w:lvl>
    <w:lvl w:ilvl="2" w:tplc="E710E99E">
      <w:numFmt w:val="bullet"/>
      <w:lvlText w:val="•"/>
      <w:lvlJc w:val="left"/>
      <w:pPr>
        <w:ind w:left="939" w:hanging="329"/>
      </w:pPr>
      <w:rPr>
        <w:rFonts w:hint="default"/>
      </w:rPr>
    </w:lvl>
    <w:lvl w:ilvl="3" w:tplc="F8AEDD2E">
      <w:numFmt w:val="bullet"/>
      <w:lvlText w:val="•"/>
      <w:lvlJc w:val="left"/>
      <w:pPr>
        <w:ind w:left="1408" w:hanging="329"/>
      </w:pPr>
      <w:rPr>
        <w:rFonts w:hint="default"/>
      </w:rPr>
    </w:lvl>
    <w:lvl w:ilvl="4" w:tplc="D7A43934">
      <w:numFmt w:val="bullet"/>
      <w:lvlText w:val="•"/>
      <w:lvlJc w:val="left"/>
      <w:pPr>
        <w:ind w:left="1878" w:hanging="329"/>
      </w:pPr>
      <w:rPr>
        <w:rFonts w:hint="default"/>
      </w:rPr>
    </w:lvl>
    <w:lvl w:ilvl="5" w:tplc="D13C7D7C">
      <w:numFmt w:val="bullet"/>
      <w:lvlText w:val="•"/>
      <w:lvlJc w:val="left"/>
      <w:pPr>
        <w:ind w:left="2347" w:hanging="329"/>
      </w:pPr>
      <w:rPr>
        <w:rFonts w:hint="default"/>
      </w:rPr>
    </w:lvl>
    <w:lvl w:ilvl="6" w:tplc="92D8CB9C">
      <w:numFmt w:val="bullet"/>
      <w:lvlText w:val="•"/>
      <w:lvlJc w:val="left"/>
      <w:pPr>
        <w:ind w:left="2817" w:hanging="329"/>
      </w:pPr>
      <w:rPr>
        <w:rFonts w:hint="default"/>
      </w:rPr>
    </w:lvl>
    <w:lvl w:ilvl="7" w:tplc="93F0058E">
      <w:numFmt w:val="bullet"/>
      <w:lvlText w:val="•"/>
      <w:lvlJc w:val="left"/>
      <w:pPr>
        <w:ind w:left="3286" w:hanging="329"/>
      </w:pPr>
      <w:rPr>
        <w:rFonts w:hint="default"/>
      </w:rPr>
    </w:lvl>
    <w:lvl w:ilvl="8" w:tplc="54128A4C">
      <w:numFmt w:val="bullet"/>
      <w:lvlText w:val="•"/>
      <w:lvlJc w:val="left"/>
      <w:pPr>
        <w:ind w:left="3756" w:hanging="329"/>
      </w:pPr>
      <w:rPr>
        <w:rFonts w:hint="default"/>
      </w:rPr>
    </w:lvl>
  </w:abstractNum>
  <w:abstractNum w:abstractNumId="7">
    <w:nsid w:val="1C33145C"/>
    <w:multiLevelType w:val="hybridMultilevel"/>
    <w:tmpl w:val="20F6C8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E607CB3"/>
    <w:multiLevelType w:val="hybridMultilevel"/>
    <w:tmpl w:val="70584A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D52B0C"/>
    <w:multiLevelType w:val="multilevel"/>
    <w:tmpl w:val="9CAE64A4"/>
    <w:lvl w:ilvl="0">
      <w:start w:val="6"/>
      <w:numFmt w:val="decimal"/>
      <w:lvlText w:val="%1"/>
      <w:lvlJc w:val="left"/>
      <w:pPr>
        <w:ind w:left="1317" w:hanging="600"/>
      </w:pPr>
      <w:rPr>
        <w:rFonts w:hint="default"/>
      </w:rPr>
    </w:lvl>
    <w:lvl w:ilvl="1">
      <w:start w:val="2"/>
      <w:numFmt w:val="decimal"/>
      <w:lvlText w:val="%1.%2"/>
      <w:lvlJc w:val="left"/>
      <w:pPr>
        <w:ind w:left="1317" w:hanging="600"/>
      </w:pPr>
      <w:rPr>
        <w:rFonts w:hint="default"/>
      </w:rPr>
    </w:lvl>
    <w:lvl w:ilvl="2">
      <w:start w:val="3"/>
      <w:numFmt w:val="decimal"/>
      <w:lvlText w:val="%1.%2.%3."/>
      <w:lvlJc w:val="left"/>
      <w:pPr>
        <w:ind w:left="1317" w:hanging="600"/>
      </w:pPr>
      <w:rPr>
        <w:rFonts w:ascii="Times New Roman" w:eastAsia="Times New Roman" w:hAnsi="Times New Roman" w:cs="Times New Roman" w:hint="default"/>
        <w:spacing w:val="-2"/>
        <w:w w:val="99"/>
        <w:sz w:val="24"/>
        <w:szCs w:val="24"/>
      </w:rPr>
    </w:lvl>
    <w:lvl w:ilvl="3">
      <w:numFmt w:val="bullet"/>
      <w:lvlText w:val="•"/>
      <w:lvlJc w:val="left"/>
      <w:pPr>
        <w:ind w:left="4010" w:hanging="600"/>
      </w:pPr>
      <w:rPr>
        <w:rFonts w:hint="default"/>
      </w:rPr>
    </w:lvl>
    <w:lvl w:ilvl="4">
      <w:numFmt w:val="bullet"/>
      <w:lvlText w:val="•"/>
      <w:lvlJc w:val="left"/>
      <w:pPr>
        <w:ind w:left="4907" w:hanging="600"/>
      </w:pPr>
      <w:rPr>
        <w:rFonts w:hint="default"/>
      </w:rPr>
    </w:lvl>
    <w:lvl w:ilvl="5">
      <w:numFmt w:val="bullet"/>
      <w:lvlText w:val="•"/>
      <w:lvlJc w:val="left"/>
      <w:pPr>
        <w:ind w:left="5804" w:hanging="600"/>
      </w:pPr>
      <w:rPr>
        <w:rFonts w:hint="default"/>
      </w:rPr>
    </w:lvl>
    <w:lvl w:ilvl="6">
      <w:numFmt w:val="bullet"/>
      <w:lvlText w:val="•"/>
      <w:lvlJc w:val="left"/>
      <w:pPr>
        <w:ind w:left="6701" w:hanging="600"/>
      </w:pPr>
      <w:rPr>
        <w:rFonts w:hint="default"/>
      </w:rPr>
    </w:lvl>
    <w:lvl w:ilvl="7">
      <w:numFmt w:val="bullet"/>
      <w:lvlText w:val="•"/>
      <w:lvlJc w:val="left"/>
      <w:pPr>
        <w:ind w:left="7598" w:hanging="600"/>
      </w:pPr>
      <w:rPr>
        <w:rFonts w:hint="default"/>
      </w:rPr>
    </w:lvl>
    <w:lvl w:ilvl="8">
      <w:numFmt w:val="bullet"/>
      <w:lvlText w:val="•"/>
      <w:lvlJc w:val="left"/>
      <w:pPr>
        <w:ind w:left="8495" w:hanging="600"/>
      </w:pPr>
      <w:rPr>
        <w:rFonts w:hint="default"/>
      </w:rPr>
    </w:lvl>
  </w:abstractNum>
  <w:abstractNum w:abstractNumId="10">
    <w:nsid w:val="2998584D"/>
    <w:multiLevelType w:val="hybridMultilevel"/>
    <w:tmpl w:val="7A5C9A84"/>
    <w:lvl w:ilvl="0" w:tplc="2F86B114">
      <w:numFmt w:val="bullet"/>
      <w:lvlText w:val="-"/>
      <w:lvlJc w:val="left"/>
      <w:pPr>
        <w:ind w:left="255" w:hanging="351"/>
      </w:pPr>
      <w:rPr>
        <w:rFonts w:hint="default"/>
        <w:w w:val="100"/>
      </w:rPr>
    </w:lvl>
    <w:lvl w:ilvl="1" w:tplc="BC220408">
      <w:numFmt w:val="bullet"/>
      <w:lvlText w:val="•"/>
      <w:lvlJc w:val="left"/>
      <w:pPr>
        <w:ind w:left="1275" w:hanging="351"/>
      </w:pPr>
      <w:rPr>
        <w:rFonts w:hint="default"/>
      </w:rPr>
    </w:lvl>
    <w:lvl w:ilvl="2" w:tplc="28127FDE">
      <w:numFmt w:val="bullet"/>
      <w:lvlText w:val="•"/>
      <w:lvlJc w:val="left"/>
      <w:pPr>
        <w:ind w:left="2292" w:hanging="351"/>
      </w:pPr>
      <w:rPr>
        <w:rFonts w:hint="default"/>
      </w:rPr>
    </w:lvl>
    <w:lvl w:ilvl="3" w:tplc="09B6E286">
      <w:numFmt w:val="bullet"/>
      <w:lvlText w:val="•"/>
      <w:lvlJc w:val="left"/>
      <w:pPr>
        <w:ind w:left="3309" w:hanging="351"/>
      </w:pPr>
      <w:rPr>
        <w:rFonts w:hint="default"/>
      </w:rPr>
    </w:lvl>
    <w:lvl w:ilvl="4" w:tplc="C18CC950">
      <w:numFmt w:val="bullet"/>
      <w:lvlText w:val="•"/>
      <w:lvlJc w:val="left"/>
      <w:pPr>
        <w:ind w:left="4326" w:hanging="351"/>
      </w:pPr>
      <w:rPr>
        <w:rFonts w:hint="default"/>
      </w:rPr>
    </w:lvl>
    <w:lvl w:ilvl="5" w:tplc="8482D79A">
      <w:numFmt w:val="bullet"/>
      <w:lvlText w:val="•"/>
      <w:lvlJc w:val="left"/>
      <w:pPr>
        <w:ind w:left="5343" w:hanging="351"/>
      </w:pPr>
      <w:rPr>
        <w:rFonts w:hint="default"/>
      </w:rPr>
    </w:lvl>
    <w:lvl w:ilvl="6" w:tplc="BF9E96B4">
      <w:numFmt w:val="bullet"/>
      <w:lvlText w:val="•"/>
      <w:lvlJc w:val="left"/>
      <w:pPr>
        <w:ind w:left="6360" w:hanging="351"/>
      </w:pPr>
      <w:rPr>
        <w:rFonts w:hint="default"/>
      </w:rPr>
    </w:lvl>
    <w:lvl w:ilvl="7" w:tplc="0B145618">
      <w:numFmt w:val="bullet"/>
      <w:lvlText w:val="•"/>
      <w:lvlJc w:val="left"/>
      <w:pPr>
        <w:ind w:left="7377" w:hanging="351"/>
      </w:pPr>
      <w:rPr>
        <w:rFonts w:hint="default"/>
      </w:rPr>
    </w:lvl>
    <w:lvl w:ilvl="8" w:tplc="48C06858">
      <w:numFmt w:val="bullet"/>
      <w:lvlText w:val="•"/>
      <w:lvlJc w:val="left"/>
      <w:pPr>
        <w:ind w:left="8394" w:hanging="351"/>
      </w:pPr>
      <w:rPr>
        <w:rFonts w:hint="default"/>
      </w:rPr>
    </w:lvl>
  </w:abstractNum>
  <w:abstractNum w:abstractNumId="11">
    <w:nsid w:val="2BDB3D96"/>
    <w:multiLevelType w:val="hybridMultilevel"/>
    <w:tmpl w:val="68AAD436"/>
    <w:lvl w:ilvl="0" w:tplc="1D40760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C685E29"/>
    <w:multiLevelType w:val="multilevel"/>
    <w:tmpl w:val="6BBA3B8C"/>
    <w:lvl w:ilvl="0">
      <w:start w:val="6"/>
      <w:numFmt w:val="decimal"/>
      <w:lvlText w:val="%1"/>
      <w:lvlJc w:val="left"/>
      <w:pPr>
        <w:ind w:left="1197" w:hanging="480"/>
      </w:pPr>
      <w:rPr>
        <w:rFonts w:hint="default"/>
      </w:rPr>
    </w:lvl>
    <w:lvl w:ilvl="1">
      <w:start w:val="2"/>
      <w:numFmt w:val="decimal"/>
      <w:lvlText w:val="%1.%2."/>
      <w:lvlJc w:val="left"/>
      <w:pPr>
        <w:ind w:left="1197" w:hanging="480"/>
      </w:pPr>
      <w:rPr>
        <w:rFonts w:ascii="Times New Roman" w:eastAsia="Times New Roman" w:hAnsi="Times New Roman" w:cs="Times New Roman" w:hint="default"/>
        <w:spacing w:val="-4"/>
        <w:w w:val="99"/>
        <w:sz w:val="24"/>
        <w:szCs w:val="24"/>
      </w:rPr>
    </w:lvl>
    <w:lvl w:ilvl="2">
      <w:start w:val="1"/>
      <w:numFmt w:val="decimal"/>
      <w:lvlText w:val="%1.%2.%3"/>
      <w:lvlJc w:val="left"/>
      <w:pPr>
        <w:ind w:left="1257" w:hanging="540"/>
      </w:pPr>
      <w:rPr>
        <w:rFonts w:ascii="Times New Roman" w:eastAsia="Times New Roman" w:hAnsi="Times New Roman" w:cs="Times New Roman" w:hint="default"/>
        <w:spacing w:val="-5"/>
        <w:w w:val="99"/>
        <w:sz w:val="24"/>
        <w:szCs w:val="24"/>
      </w:rPr>
    </w:lvl>
    <w:lvl w:ilvl="3">
      <w:numFmt w:val="bullet"/>
      <w:lvlText w:val="•"/>
      <w:lvlJc w:val="left"/>
      <w:pPr>
        <w:ind w:left="3266" w:hanging="540"/>
      </w:pPr>
      <w:rPr>
        <w:rFonts w:hint="default"/>
      </w:rPr>
    </w:lvl>
    <w:lvl w:ilvl="4">
      <w:numFmt w:val="bullet"/>
      <w:lvlText w:val="•"/>
      <w:lvlJc w:val="left"/>
      <w:pPr>
        <w:ind w:left="4269" w:hanging="540"/>
      </w:pPr>
      <w:rPr>
        <w:rFonts w:hint="default"/>
      </w:rPr>
    </w:lvl>
    <w:lvl w:ilvl="5">
      <w:numFmt w:val="bullet"/>
      <w:lvlText w:val="•"/>
      <w:lvlJc w:val="left"/>
      <w:pPr>
        <w:ind w:left="5272" w:hanging="540"/>
      </w:pPr>
      <w:rPr>
        <w:rFonts w:hint="default"/>
      </w:rPr>
    </w:lvl>
    <w:lvl w:ilvl="6">
      <w:numFmt w:val="bullet"/>
      <w:lvlText w:val="•"/>
      <w:lvlJc w:val="left"/>
      <w:pPr>
        <w:ind w:left="6276" w:hanging="540"/>
      </w:pPr>
      <w:rPr>
        <w:rFonts w:hint="default"/>
      </w:rPr>
    </w:lvl>
    <w:lvl w:ilvl="7">
      <w:numFmt w:val="bullet"/>
      <w:lvlText w:val="•"/>
      <w:lvlJc w:val="left"/>
      <w:pPr>
        <w:ind w:left="7279" w:hanging="540"/>
      </w:pPr>
      <w:rPr>
        <w:rFonts w:hint="default"/>
      </w:rPr>
    </w:lvl>
    <w:lvl w:ilvl="8">
      <w:numFmt w:val="bullet"/>
      <w:lvlText w:val="•"/>
      <w:lvlJc w:val="left"/>
      <w:pPr>
        <w:ind w:left="8282" w:hanging="540"/>
      </w:pPr>
      <w:rPr>
        <w:rFonts w:hint="default"/>
      </w:rPr>
    </w:lvl>
  </w:abstractNum>
  <w:abstractNum w:abstractNumId="13">
    <w:nsid w:val="321F0A1B"/>
    <w:multiLevelType w:val="hybridMultilevel"/>
    <w:tmpl w:val="CBE22D9C"/>
    <w:lvl w:ilvl="0" w:tplc="03567B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D9476D"/>
    <w:multiLevelType w:val="hybridMultilevel"/>
    <w:tmpl w:val="D27EB3EC"/>
    <w:lvl w:ilvl="0" w:tplc="1D4076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ADE44D6"/>
    <w:multiLevelType w:val="hybridMultilevel"/>
    <w:tmpl w:val="12CC848E"/>
    <w:lvl w:ilvl="0" w:tplc="ABE89538">
      <w:start w:val="1"/>
      <w:numFmt w:val="decimal"/>
      <w:lvlText w:val="%1."/>
      <w:lvlJc w:val="left"/>
      <w:pPr>
        <w:ind w:left="717" w:hanging="240"/>
      </w:pPr>
      <w:rPr>
        <w:rFonts w:ascii="Times New Roman" w:eastAsia="Times New Roman" w:hAnsi="Times New Roman" w:cs="Times New Roman" w:hint="default"/>
        <w:spacing w:val="-8"/>
        <w:w w:val="99"/>
        <w:sz w:val="24"/>
        <w:szCs w:val="24"/>
      </w:rPr>
    </w:lvl>
    <w:lvl w:ilvl="1" w:tplc="2B72217C">
      <w:numFmt w:val="bullet"/>
      <w:lvlText w:val="•"/>
      <w:lvlJc w:val="left"/>
      <w:pPr>
        <w:ind w:left="1676" w:hanging="240"/>
      </w:pPr>
      <w:rPr>
        <w:rFonts w:hint="default"/>
      </w:rPr>
    </w:lvl>
    <w:lvl w:ilvl="2" w:tplc="156E97D2">
      <w:numFmt w:val="bullet"/>
      <w:lvlText w:val="•"/>
      <w:lvlJc w:val="left"/>
      <w:pPr>
        <w:ind w:left="2633" w:hanging="240"/>
      </w:pPr>
      <w:rPr>
        <w:rFonts w:hint="default"/>
      </w:rPr>
    </w:lvl>
    <w:lvl w:ilvl="3" w:tplc="C47C7F8A">
      <w:numFmt w:val="bullet"/>
      <w:lvlText w:val="•"/>
      <w:lvlJc w:val="left"/>
      <w:pPr>
        <w:ind w:left="3590" w:hanging="240"/>
      </w:pPr>
      <w:rPr>
        <w:rFonts w:hint="default"/>
      </w:rPr>
    </w:lvl>
    <w:lvl w:ilvl="4" w:tplc="6AA83168">
      <w:numFmt w:val="bullet"/>
      <w:lvlText w:val="•"/>
      <w:lvlJc w:val="left"/>
      <w:pPr>
        <w:ind w:left="4547" w:hanging="240"/>
      </w:pPr>
      <w:rPr>
        <w:rFonts w:hint="default"/>
      </w:rPr>
    </w:lvl>
    <w:lvl w:ilvl="5" w:tplc="C9426C5A">
      <w:numFmt w:val="bullet"/>
      <w:lvlText w:val="•"/>
      <w:lvlJc w:val="left"/>
      <w:pPr>
        <w:ind w:left="5504" w:hanging="240"/>
      </w:pPr>
      <w:rPr>
        <w:rFonts w:hint="default"/>
      </w:rPr>
    </w:lvl>
    <w:lvl w:ilvl="6" w:tplc="3C645862">
      <w:numFmt w:val="bullet"/>
      <w:lvlText w:val="•"/>
      <w:lvlJc w:val="left"/>
      <w:pPr>
        <w:ind w:left="6461" w:hanging="240"/>
      </w:pPr>
      <w:rPr>
        <w:rFonts w:hint="default"/>
      </w:rPr>
    </w:lvl>
    <w:lvl w:ilvl="7" w:tplc="3DE29A58">
      <w:numFmt w:val="bullet"/>
      <w:lvlText w:val="•"/>
      <w:lvlJc w:val="left"/>
      <w:pPr>
        <w:ind w:left="7418" w:hanging="240"/>
      </w:pPr>
      <w:rPr>
        <w:rFonts w:hint="default"/>
      </w:rPr>
    </w:lvl>
    <w:lvl w:ilvl="8" w:tplc="949CD26E">
      <w:numFmt w:val="bullet"/>
      <w:lvlText w:val="•"/>
      <w:lvlJc w:val="left"/>
      <w:pPr>
        <w:ind w:left="8375" w:hanging="240"/>
      </w:pPr>
      <w:rPr>
        <w:rFonts w:hint="default"/>
      </w:rPr>
    </w:lvl>
  </w:abstractNum>
  <w:abstractNum w:abstractNumId="16">
    <w:nsid w:val="692B6DF6"/>
    <w:multiLevelType w:val="multilevel"/>
    <w:tmpl w:val="656AFF2E"/>
    <w:lvl w:ilvl="0">
      <w:start w:val="1"/>
      <w:numFmt w:val="decimal"/>
      <w:lvlText w:val="%1."/>
      <w:lvlJc w:val="left"/>
      <w:pPr>
        <w:ind w:left="817" w:hanging="240"/>
      </w:pPr>
      <w:rPr>
        <w:rFonts w:ascii="Times New Roman" w:eastAsia="Times New Roman" w:hAnsi="Times New Roman" w:cs="Times New Roman" w:hint="default"/>
        <w:b/>
        <w:bCs/>
        <w:spacing w:val="-1"/>
        <w:w w:val="99"/>
        <w:sz w:val="24"/>
        <w:szCs w:val="24"/>
      </w:rPr>
    </w:lvl>
    <w:lvl w:ilvl="1">
      <w:start w:val="1"/>
      <w:numFmt w:val="decimal"/>
      <w:lvlText w:val="%1.%2."/>
      <w:lvlJc w:val="left"/>
      <w:pPr>
        <w:ind w:left="1237" w:hanging="420"/>
      </w:pPr>
      <w:rPr>
        <w:rFonts w:hint="default"/>
        <w:spacing w:val="-2"/>
        <w:w w:val="99"/>
      </w:rPr>
    </w:lvl>
    <w:lvl w:ilvl="2">
      <w:start w:val="1"/>
      <w:numFmt w:val="decimal"/>
      <w:lvlText w:val="%1.%2.%3"/>
      <w:lvlJc w:val="left"/>
      <w:pPr>
        <w:ind w:left="1445" w:hanging="629"/>
        <w:jc w:val="right"/>
      </w:pPr>
      <w:rPr>
        <w:rFonts w:ascii="Times New Roman" w:eastAsia="Times New Roman" w:hAnsi="Times New Roman" w:cs="Times New Roman" w:hint="default"/>
        <w:spacing w:val="-30"/>
        <w:w w:val="99"/>
        <w:sz w:val="24"/>
        <w:szCs w:val="24"/>
      </w:rPr>
    </w:lvl>
    <w:lvl w:ilvl="3">
      <w:numFmt w:val="bullet"/>
      <w:lvlText w:val="•"/>
      <w:lvlJc w:val="left"/>
      <w:pPr>
        <w:ind w:left="1240" w:hanging="629"/>
      </w:pPr>
      <w:rPr>
        <w:rFonts w:hint="default"/>
      </w:rPr>
    </w:lvl>
    <w:lvl w:ilvl="4">
      <w:numFmt w:val="bullet"/>
      <w:lvlText w:val="•"/>
      <w:lvlJc w:val="left"/>
      <w:pPr>
        <w:ind w:left="1440" w:hanging="629"/>
      </w:pPr>
      <w:rPr>
        <w:rFonts w:hint="default"/>
      </w:rPr>
    </w:lvl>
    <w:lvl w:ilvl="5">
      <w:numFmt w:val="bullet"/>
      <w:lvlText w:val="•"/>
      <w:lvlJc w:val="left"/>
      <w:pPr>
        <w:ind w:left="2914" w:hanging="629"/>
      </w:pPr>
      <w:rPr>
        <w:rFonts w:hint="default"/>
      </w:rPr>
    </w:lvl>
    <w:lvl w:ilvl="6">
      <w:numFmt w:val="bullet"/>
      <w:lvlText w:val="•"/>
      <w:lvlJc w:val="left"/>
      <w:pPr>
        <w:ind w:left="4389" w:hanging="629"/>
      </w:pPr>
      <w:rPr>
        <w:rFonts w:hint="default"/>
      </w:rPr>
    </w:lvl>
    <w:lvl w:ilvl="7">
      <w:numFmt w:val="bullet"/>
      <w:lvlText w:val="•"/>
      <w:lvlJc w:val="left"/>
      <w:pPr>
        <w:ind w:left="5864" w:hanging="629"/>
      </w:pPr>
      <w:rPr>
        <w:rFonts w:hint="default"/>
      </w:rPr>
    </w:lvl>
    <w:lvl w:ilvl="8">
      <w:numFmt w:val="bullet"/>
      <w:lvlText w:val="•"/>
      <w:lvlJc w:val="left"/>
      <w:pPr>
        <w:ind w:left="7339" w:hanging="629"/>
      </w:pPr>
      <w:rPr>
        <w:rFonts w:hint="default"/>
      </w:rPr>
    </w:lvl>
  </w:abstractNum>
  <w:abstractNum w:abstractNumId="17">
    <w:nsid w:val="697334D3"/>
    <w:multiLevelType w:val="hybridMultilevel"/>
    <w:tmpl w:val="98080352"/>
    <w:lvl w:ilvl="0" w:tplc="B3B6F94E">
      <w:start w:val="1"/>
      <w:numFmt w:val="decimal"/>
      <w:lvlText w:val="%1."/>
      <w:lvlJc w:val="left"/>
      <w:pPr>
        <w:ind w:left="0" w:hanging="283"/>
      </w:pPr>
      <w:rPr>
        <w:rFonts w:ascii="Times New Roman" w:eastAsia="Times New Roman" w:hAnsi="Times New Roman" w:cs="Times New Roman" w:hint="default"/>
        <w:spacing w:val="0"/>
        <w:w w:val="99"/>
        <w:sz w:val="20"/>
        <w:szCs w:val="20"/>
      </w:rPr>
    </w:lvl>
    <w:lvl w:ilvl="1" w:tplc="EC04EA60">
      <w:numFmt w:val="bullet"/>
      <w:lvlText w:val="•"/>
      <w:lvlJc w:val="left"/>
      <w:pPr>
        <w:ind w:left="468" w:hanging="283"/>
      </w:pPr>
      <w:rPr>
        <w:rFonts w:hint="default"/>
      </w:rPr>
    </w:lvl>
    <w:lvl w:ilvl="2" w:tplc="E4AC5AAE">
      <w:numFmt w:val="bullet"/>
      <w:lvlText w:val="•"/>
      <w:lvlJc w:val="left"/>
      <w:pPr>
        <w:ind w:left="937" w:hanging="283"/>
      </w:pPr>
      <w:rPr>
        <w:rFonts w:hint="default"/>
      </w:rPr>
    </w:lvl>
    <w:lvl w:ilvl="3" w:tplc="43A44A52">
      <w:numFmt w:val="bullet"/>
      <w:lvlText w:val="•"/>
      <w:lvlJc w:val="left"/>
      <w:pPr>
        <w:ind w:left="1405" w:hanging="283"/>
      </w:pPr>
      <w:rPr>
        <w:rFonts w:hint="default"/>
      </w:rPr>
    </w:lvl>
    <w:lvl w:ilvl="4" w:tplc="BAFCF93C">
      <w:numFmt w:val="bullet"/>
      <w:lvlText w:val="•"/>
      <w:lvlJc w:val="left"/>
      <w:pPr>
        <w:ind w:left="1874" w:hanging="283"/>
      </w:pPr>
      <w:rPr>
        <w:rFonts w:hint="default"/>
      </w:rPr>
    </w:lvl>
    <w:lvl w:ilvl="5" w:tplc="1412694A">
      <w:numFmt w:val="bullet"/>
      <w:lvlText w:val="•"/>
      <w:lvlJc w:val="left"/>
      <w:pPr>
        <w:ind w:left="2342" w:hanging="283"/>
      </w:pPr>
      <w:rPr>
        <w:rFonts w:hint="default"/>
      </w:rPr>
    </w:lvl>
    <w:lvl w:ilvl="6" w:tplc="D5548BB2">
      <w:numFmt w:val="bullet"/>
      <w:lvlText w:val="•"/>
      <w:lvlJc w:val="left"/>
      <w:pPr>
        <w:ind w:left="2811" w:hanging="283"/>
      </w:pPr>
      <w:rPr>
        <w:rFonts w:hint="default"/>
      </w:rPr>
    </w:lvl>
    <w:lvl w:ilvl="7" w:tplc="B74E9B32">
      <w:numFmt w:val="bullet"/>
      <w:lvlText w:val="•"/>
      <w:lvlJc w:val="left"/>
      <w:pPr>
        <w:ind w:left="3280" w:hanging="283"/>
      </w:pPr>
      <w:rPr>
        <w:rFonts w:hint="default"/>
      </w:rPr>
    </w:lvl>
    <w:lvl w:ilvl="8" w:tplc="778CB5E2">
      <w:numFmt w:val="bullet"/>
      <w:lvlText w:val="•"/>
      <w:lvlJc w:val="left"/>
      <w:pPr>
        <w:ind w:left="3748" w:hanging="283"/>
      </w:pPr>
      <w:rPr>
        <w:rFonts w:hint="default"/>
      </w:rPr>
    </w:lvl>
  </w:abstractNum>
  <w:abstractNum w:abstractNumId="18">
    <w:nsid w:val="71B3290C"/>
    <w:multiLevelType w:val="hybridMultilevel"/>
    <w:tmpl w:val="E0828D0E"/>
    <w:lvl w:ilvl="0" w:tplc="DC4C0C9C">
      <w:numFmt w:val="bullet"/>
      <w:lvlText w:val="-"/>
      <w:lvlJc w:val="left"/>
      <w:pPr>
        <w:ind w:left="356" w:hanging="140"/>
      </w:pPr>
      <w:rPr>
        <w:rFonts w:ascii="Times New Roman" w:eastAsia="Times New Roman" w:hAnsi="Times New Roman" w:cs="Times New Roman" w:hint="default"/>
        <w:b/>
        <w:bCs/>
        <w:w w:val="99"/>
        <w:sz w:val="24"/>
        <w:szCs w:val="24"/>
      </w:rPr>
    </w:lvl>
    <w:lvl w:ilvl="1" w:tplc="40743696">
      <w:numFmt w:val="bullet"/>
      <w:lvlText w:val="•"/>
      <w:lvlJc w:val="left"/>
      <w:pPr>
        <w:ind w:left="1368" w:hanging="140"/>
      </w:pPr>
      <w:rPr>
        <w:rFonts w:hint="default"/>
      </w:rPr>
    </w:lvl>
    <w:lvl w:ilvl="2" w:tplc="95186560">
      <w:numFmt w:val="bullet"/>
      <w:lvlText w:val="•"/>
      <w:lvlJc w:val="left"/>
      <w:pPr>
        <w:ind w:left="2377" w:hanging="140"/>
      </w:pPr>
      <w:rPr>
        <w:rFonts w:hint="default"/>
      </w:rPr>
    </w:lvl>
    <w:lvl w:ilvl="3" w:tplc="B0821E5C">
      <w:numFmt w:val="bullet"/>
      <w:lvlText w:val="•"/>
      <w:lvlJc w:val="left"/>
      <w:pPr>
        <w:ind w:left="3386" w:hanging="140"/>
      </w:pPr>
      <w:rPr>
        <w:rFonts w:hint="default"/>
      </w:rPr>
    </w:lvl>
    <w:lvl w:ilvl="4" w:tplc="FF6C6E12">
      <w:numFmt w:val="bullet"/>
      <w:lvlText w:val="•"/>
      <w:lvlJc w:val="left"/>
      <w:pPr>
        <w:ind w:left="4395" w:hanging="140"/>
      </w:pPr>
      <w:rPr>
        <w:rFonts w:hint="default"/>
      </w:rPr>
    </w:lvl>
    <w:lvl w:ilvl="5" w:tplc="23AAB56A">
      <w:numFmt w:val="bullet"/>
      <w:lvlText w:val="•"/>
      <w:lvlJc w:val="left"/>
      <w:pPr>
        <w:ind w:left="5404" w:hanging="140"/>
      </w:pPr>
      <w:rPr>
        <w:rFonts w:hint="default"/>
      </w:rPr>
    </w:lvl>
    <w:lvl w:ilvl="6" w:tplc="5A443C26">
      <w:numFmt w:val="bullet"/>
      <w:lvlText w:val="•"/>
      <w:lvlJc w:val="left"/>
      <w:pPr>
        <w:ind w:left="6413" w:hanging="140"/>
      </w:pPr>
      <w:rPr>
        <w:rFonts w:hint="default"/>
      </w:rPr>
    </w:lvl>
    <w:lvl w:ilvl="7" w:tplc="F72CDB4E">
      <w:numFmt w:val="bullet"/>
      <w:lvlText w:val="•"/>
      <w:lvlJc w:val="left"/>
      <w:pPr>
        <w:ind w:left="7422" w:hanging="140"/>
      </w:pPr>
      <w:rPr>
        <w:rFonts w:hint="default"/>
      </w:rPr>
    </w:lvl>
    <w:lvl w:ilvl="8" w:tplc="E42C31BE">
      <w:numFmt w:val="bullet"/>
      <w:lvlText w:val="•"/>
      <w:lvlJc w:val="left"/>
      <w:pPr>
        <w:ind w:left="8431" w:hanging="140"/>
      </w:pPr>
      <w:rPr>
        <w:rFonts w:hint="default"/>
      </w:rPr>
    </w:lvl>
  </w:abstractNum>
  <w:abstractNum w:abstractNumId="19">
    <w:nsid w:val="77D9000E"/>
    <w:multiLevelType w:val="hybridMultilevel"/>
    <w:tmpl w:val="98B87052"/>
    <w:lvl w:ilvl="0" w:tplc="1D4076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B025BBF"/>
    <w:multiLevelType w:val="singleLevel"/>
    <w:tmpl w:val="00000002"/>
    <w:lvl w:ilvl="0">
      <w:start w:val="1"/>
      <w:numFmt w:val="decimal"/>
      <w:lvlText w:val="%1."/>
      <w:lvlJc w:val="left"/>
      <w:pPr>
        <w:tabs>
          <w:tab w:val="num" w:pos="720"/>
        </w:tabs>
        <w:ind w:left="720" w:hanging="360"/>
      </w:pPr>
    </w:lvl>
  </w:abstractNum>
  <w:abstractNum w:abstractNumId="21">
    <w:nsid w:val="7B885D01"/>
    <w:multiLevelType w:val="multilevel"/>
    <w:tmpl w:val="296EEE06"/>
    <w:name w:val="WW8Num22"/>
    <w:lvl w:ilvl="0">
      <w:start w:val="2"/>
      <w:numFmt w:val="decimal"/>
      <w:lvlText w:val="%1."/>
      <w:lvlJc w:val="left"/>
      <w:pPr>
        <w:tabs>
          <w:tab w:val="num" w:pos="720"/>
        </w:tabs>
        <w:ind w:left="720"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2">
    <w:nsid w:val="7F871F9F"/>
    <w:multiLevelType w:val="hybridMultilevel"/>
    <w:tmpl w:val="B86CA4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0"/>
  </w:num>
  <w:num w:numId="3">
    <w:abstractNumId w:val="16"/>
  </w:num>
  <w:num w:numId="4">
    <w:abstractNumId w:val="18"/>
  </w:num>
  <w:num w:numId="5">
    <w:abstractNumId w:val="17"/>
  </w:num>
  <w:num w:numId="6">
    <w:abstractNumId w:val="6"/>
  </w:num>
  <w:num w:numId="7">
    <w:abstractNumId w:val="15"/>
  </w:num>
  <w:num w:numId="8">
    <w:abstractNumId w:val="9"/>
  </w:num>
  <w:num w:numId="9">
    <w:abstractNumId w:val="12"/>
  </w:num>
  <w:num w:numId="10">
    <w:abstractNumId w:val="3"/>
  </w:num>
  <w:num w:numId="11">
    <w:abstractNumId w:val="20"/>
  </w:num>
  <w:num w:numId="12">
    <w:abstractNumId w:val="0"/>
    <w:lvlOverride w:ilvl="0">
      <w:startOverride w:val="1"/>
    </w:lvlOverride>
  </w:num>
  <w:num w:numId="13">
    <w:abstractNumId w:val="19"/>
  </w:num>
  <w:num w:numId="14">
    <w:abstractNumId w:val="7"/>
  </w:num>
  <w:num w:numId="15">
    <w:abstractNumId w:val="21"/>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3"/>
  </w:num>
  <w:num w:numId="21">
    <w:abstractNumId w:val="2"/>
  </w:num>
  <w:num w:numId="22">
    <w:abstractNumId w:val="11"/>
  </w:num>
  <w:num w:numId="23">
    <w:abstractNumId w:val="14"/>
  </w:num>
  <w:num w:numId="24">
    <w:abstractNumId w:val="22"/>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19E"/>
    <w:rsid w:val="00002E0A"/>
    <w:rsid w:val="00012811"/>
    <w:rsid w:val="000178A0"/>
    <w:rsid w:val="000647BC"/>
    <w:rsid w:val="00066452"/>
    <w:rsid w:val="00073F5E"/>
    <w:rsid w:val="0008368D"/>
    <w:rsid w:val="0009547E"/>
    <w:rsid w:val="000A1F39"/>
    <w:rsid w:val="000B1027"/>
    <w:rsid w:val="000C2CAB"/>
    <w:rsid w:val="000C66DE"/>
    <w:rsid w:val="000F4404"/>
    <w:rsid w:val="001137A5"/>
    <w:rsid w:val="00113871"/>
    <w:rsid w:val="00114A9F"/>
    <w:rsid w:val="00130F9B"/>
    <w:rsid w:val="00131EA3"/>
    <w:rsid w:val="0016645D"/>
    <w:rsid w:val="00187A5D"/>
    <w:rsid w:val="0019226B"/>
    <w:rsid w:val="00193FD8"/>
    <w:rsid w:val="00194719"/>
    <w:rsid w:val="00194C0B"/>
    <w:rsid w:val="0019610D"/>
    <w:rsid w:val="001977B5"/>
    <w:rsid w:val="001B0359"/>
    <w:rsid w:val="001B2E5F"/>
    <w:rsid w:val="001B3521"/>
    <w:rsid w:val="001C5CBD"/>
    <w:rsid w:val="001C70D6"/>
    <w:rsid w:val="001E09D3"/>
    <w:rsid w:val="001F01D7"/>
    <w:rsid w:val="001F40F8"/>
    <w:rsid w:val="00232D7C"/>
    <w:rsid w:val="0024273A"/>
    <w:rsid w:val="00243D0D"/>
    <w:rsid w:val="00264CE1"/>
    <w:rsid w:val="0028076B"/>
    <w:rsid w:val="00280786"/>
    <w:rsid w:val="002B39D6"/>
    <w:rsid w:val="002C33A5"/>
    <w:rsid w:val="002E2517"/>
    <w:rsid w:val="00303850"/>
    <w:rsid w:val="00320C34"/>
    <w:rsid w:val="00321224"/>
    <w:rsid w:val="0033389F"/>
    <w:rsid w:val="00336D98"/>
    <w:rsid w:val="00371DB7"/>
    <w:rsid w:val="00395E71"/>
    <w:rsid w:val="003E4B3B"/>
    <w:rsid w:val="003E51C1"/>
    <w:rsid w:val="003F2225"/>
    <w:rsid w:val="003F2F06"/>
    <w:rsid w:val="004150F8"/>
    <w:rsid w:val="0042591C"/>
    <w:rsid w:val="00427E6C"/>
    <w:rsid w:val="00431FD0"/>
    <w:rsid w:val="00443D60"/>
    <w:rsid w:val="00452B7C"/>
    <w:rsid w:val="004555DF"/>
    <w:rsid w:val="00487EEB"/>
    <w:rsid w:val="004A2497"/>
    <w:rsid w:val="004B190D"/>
    <w:rsid w:val="004D1A68"/>
    <w:rsid w:val="004E01C5"/>
    <w:rsid w:val="004F3E3F"/>
    <w:rsid w:val="00501128"/>
    <w:rsid w:val="00527ACC"/>
    <w:rsid w:val="00535E03"/>
    <w:rsid w:val="00536A45"/>
    <w:rsid w:val="00544BEC"/>
    <w:rsid w:val="00553741"/>
    <w:rsid w:val="0056343B"/>
    <w:rsid w:val="005648E7"/>
    <w:rsid w:val="0056669B"/>
    <w:rsid w:val="0059389A"/>
    <w:rsid w:val="005A1063"/>
    <w:rsid w:val="005A4617"/>
    <w:rsid w:val="005B0A9B"/>
    <w:rsid w:val="005B1C1F"/>
    <w:rsid w:val="005E25BC"/>
    <w:rsid w:val="005F2093"/>
    <w:rsid w:val="006168BA"/>
    <w:rsid w:val="00633111"/>
    <w:rsid w:val="00652713"/>
    <w:rsid w:val="00671A2F"/>
    <w:rsid w:val="00676F66"/>
    <w:rsid w:val="0068743F"/>
    <w:rsid w:val="00694428"/>
    <w:rsid w:val="006B597D"/>
    <w:rsid w:val="006C4D36"/>
    <w:rsid w:val="006F3F72"/>
    <w:rsid w:val="006F5381"/>
    <w:rsid w:val="00701C4F"/>
    <w:rsid w:val="00747B18"/>
    <w:rsid w:val="0075162C"/>
    <w:rsid w:val="00760620"/>
    <w:rsid w:val="00771AAA"/>
    <w:rsid w:val="0079086B"/>
    <w:rsid w:val="007909A8"/>
    <w:rsid w:val="0079574F"/>
    <w:rsid w:val="0079645E"/>
    <w:rsid w:val="007A2F60"/>
    <w:rsid w:val="007A3DF0"/>
    <w:rsid w:val="007B1204"/>
    <w:rsid w:val="007C2E9B"/>
    <w:rsid w:val="007D2BA1"/>
    <w:rsid w:val="007E0219"/>
    <w:rsid w:val="00821439"/>
    <w:rsid w:val="00825AA6"/>
    <w:rsid w:val="00840539"/>
    <w:rsid w:val="008524FC"/>
    <w:rsid w:val="008C480A"/>
    <w:rsid w:val="008C5A6C"/>
    <w:rsid w:val="008C76A9"/>
    <w:rsid w:val="008D1586"/>
    <w:rsid w:val="008D7E42"/>
    <w:rsid w:val="008F494B"/>
    <w:rsid w:val="008F4C77"/>
    <w:rsid w:val="0090217A"/>
    <w:rsid w:val="00905DB0"/>
    <w:rsid w:val="009100F6"/>
    <w:rsid w:val="009119CD"/>
    <w:rsid w:val="009332E1"/>
    <w:rsid w:val="009346F6"/>
    <w:rsid w:val="00934A6A"/>
    <w:rsid w:val="0096074C"/>
    <w:rsid w:val="009713F6"/>
    <w:rsid w:val="00977B31"/>
    <w:rsid w:val="0098059C"/>
    <w:rsid w:val="00980EA4"/>
    <w:rsid w:val="0098660C"/>
    <w:rsid w:val="0099142C"/>
    <w:rsid w:val="00993296"/>
    <w:rsid w:val="00993B1C"/>
    <w:rsid w:val="009A2E01"/>
    <w:rsid w:val="009B2B93"/>
    <w:rsid w:val="009B688A"/>
    <w:rsid w:val="009B6EA7"/>
    <w:rsid w:val="009C15C6"/>
    <w:rsid w:val="009D034A"/>
    <w:rsid w:val="009F17CD"/>
    <w:rsid w:val="00A15BF8"/>
    <w:rsid w:val="00A504D9"/>
    <w:rsid w:val="00A9018F"/>
    <w:rsid w:val="00A9300C"/>
    <w:rsid w:val="00AA242D"/>
    <w:rsid w:val="00AB18AF"/>
    <w:rsid w:val="00AD1BB7"/>
    <w:rsid w:val="00AE73DF"/>
    <w:rsid w:val="00B05813"/>
    <w:rsid w:val="00B05E7D"/>
    <w:rsid w:val="00B30032"/>
    <w:rsid w:val="00B3318E"/>
    <w:rsid w:val="00B40085"/>
    <w:rsid w:val="00B423FC"/>
    <w:rsid w:val="00B50C28"/>
    <w:rsid w:val="00B52682"/>
    <w:rsid w:val="00B772A5"/>
    <w:rsid w:val="00BA578C"/>
    <w:rsid w:val="00BE00ED"/>
    <w:rsid w:val="00BE5B67"/>
    <w:rsid w:val="00BF1F6E"/>
    <w:rsid w:val="00C02A9B"/>
    <w:rsid w:val="00C12C1D"/>
    <w:rsid w:val="00C2085C"/>
    <w:rsid w:val="00C3262D"/>
    <w:rsid w:val="00C34C34"/>
    <w:rsid w:val="00C4719A"/>
    <w:rsid w:val="00C650A7"/>
    <w:rsid w:val="00C665A3"/>
    <w:rsid w:val="00C71794"/>
    <w:rsid w:val="00C74D40"/>
    <w:rsid w:val="00C86079"/>
    <w:rsid w:val="00CA4B0C"/>
    <w:rsid w:val="00CB6E1C"/>
    <w:rsid w:val="00CB7E12"/>
    <w:rsid w:val="00CC7707"/>
    <w:rsid w:val="00CD5E45"/>
    <w:rsid w:val="00CE2D93"/>
    <w:rsid w:val="00CF46FB"/>
    <w:rsid w:val="00CF7222"/>
    <w:rsid w:val="00D00106"/>
    <w:rsid w:val="00D04AB4"/>
    <w:rsid w:val="00D176A1"/>
    <w:rsid w:val="00D247B3"/>
    <w:rsid w:val="00D3206C"/>
    <w:rsid w:val="00D57259"/>
    <w:rsid w:val="00D637B2"/>
    <w:rsid w:val="00D7588B"/>
    <w:rsid w:val="00D75D48"/>
    <w:rsid w:val="00D93EB7"/>
    <w:rsid w:val="00DA2C0C"/>
    <w:rsid w:val="00DA619E"/>
    <w:rsid w:val="00DA702E"/>
    <w:rsid w:val="00DB79B9"/>
    <w:rsid w:val="00DB7BF5"/>
    <w:rsid w:val="00DC12BD"/>
    <w:rsid w:val="00DC2915"/>
    <w:rsid w:val="00DC69E4"/>
    <w:rsid w:val="00DC6E4C"/>
    <w:rsid w:val="00DE3FB0"/>
    <w:rsid w:val="00DE6F75"/>
    <w:rsid w:val="00DF2001"/>
    <w:rsid w:val="00DF451B"/>
    <w:rsid w:val="00E42082"/>
    <w:rsid w:val="00E518FB"/>
    <w:rsid w:val="00E5562D"/>
    <w:rsid w:val="00E60458"/>
    <w:rsid w:val="00E61A42"/>
    <w:rsid w:val="00E63FBF"/>
    <w:rsid w:val="00E716AF"/>
    <w:rsid w:val="00E72791"/>
    <w:rsid w:val="00E91396"/>
    <w:rsid w:val="00E95A9D"/>
    <w:rsid w:val="00EA44BE"/>
    <w:rsid w:val="00EA5BD3"/>
    <w:rsid w:val="00EE2B53"/>
    <w:rsid w:val="00EE2B88"/>
    <w:rsid w:val="00EF3429"/>
    <w:rsid w:val="00F00A7A"/>
    <w:rsid w:val="00F05417"/>
    <w:rsid w:val="00F133E7"/>
    <w:rsid w:val="00F14BBD"/>
    <w:rsid w:val="00F22DF9"/>
    <w:rsid w:val="00F33BCB"/>
    <w:rsid w:val="00F35A2F"/>
    <w:rsid w:val="00F430EF"/>
    <w:rsid w:val="00F5275F"/>
    <w:rsid w:val="00F54C31"/>
    <w:rsid w:val="00F678AB"/>
    <w:rsid w:val="00F74EB3"/>
    <w:rsid w:val="00F75E37"/>
    <w:rsid w:val="00F76400"/>
    <w:rsid w:val="00F83334"/>
    <w:rsid w:val="00F83D63"/>
    <w:rsid w:val="00FB1015"/>
    <w:rsid w:val="00FB24A6"/>
    <w:rsid w:val="00FB6089"/>
    <w:rsid w:val="00FC48BE"/>
    <w:rsid w:val="00FD6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19E"/>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DA619E"/>
    <w:pPr>
      <w:spacing w:after="120" w:line="480" w:lineRule="auto"/>
    </w:pPr>
  </w:style>
  <w:style w:type="paragraph" w:customStyle="1" w:styleId="Default">
    <w:name w:val="Default"/>
    <w:rsid w:val="00DA61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uiPriority w:val="1"/>
    <w:qFormat/>
    <w:rsid w:val="00EE2B88"/>
    <w:pPr>
      <w:widowControl w:val="0"/>
      <w:suppressAutoHyphens w:val="0"/>
      <w:ind w:left="116" w:firstLine="709"/>
    </w:pPr>
    <w:rPr>
      <w:sz w:val="22"/>
      <w:szCs w:val="22"/>
      <w:lang w:val="en-US" w:eastAsia="en-US"/>
    </w:rPr>
  </w:style>
  <w:style w:type="paragraph" w:styleId="a4">
    <w:name w:val="Body Text"/>
    <w:basedOn w:val="a"/>
    <w:link w:val="a5"/>
    <w:uiPriority w:val="1"/>
    <w:qFormat/>
    <w:rsid w:val="00EE2B88"/>
    <w:pPr>
      <w:widowControl w:val="0"/>
      <w:suppressAutoHyphens w:val="0"/>
    </w:pPr>
    <w:rPr>
      <w:sz w:val="28"/>
      <w:szCs w:val="28"/>
      <w:lang w:val="en-US" w:eastAsia="en-US"/>
    </w:rPr>
  </w:style>
  <w:style w:type="character" w:customStyle="1" w:styleId="a5">
    <w:name w:val="Основной текст Знак"/>
    <w:basedOn w:val="a0"/>
    <w:link w:val="a4"/>
    <w:uiPriority w:val="1"/>
    <w:rsid w:val="00EE2B88"/>
    <w:rPr>
      <w:rFonts w:ascii="Times New Roman" w:eastAsia="Times New Roman" w:hAnsi="Times New Roman" w:cs="Times New Roman"/>
      <w:sz w:val="28"/>
      <w:szCs w:val="28"/>
      <w:lang w:val="en-US"/>
    </w:rPr>
  </w:style>
  <w:style w:type="paragraph" w:styleId="a6">
    <w:name w:val="header"/>
    <w:basedOn w:val="a"/>
    <w:link w:val="a7"/>
    <w:uiPriority w:val="99"/>
    <w:unhideWhenUsed/>
    <w:rsid w:val="007A2F60"/>
    <w:pPr>
      <w:tabs>
        <w:tab w:val="center" w:pos="4677"/>
        <w:tab w:val="right" w:pos="9355"/>
      </w:tabs>
    </w:pPr>
  </w:style>
  <w:style w:type="character" w:customStyle="1" w:styleId="a7">
    <w:name w:val="Верхний колонтитул Знак"/>
    <w:basedOn w:val="a0"/>
    <w:link w:val="a6"/>
    <w:uiPriority w:val="99"/>
    <w:rsid w:val="007A2F60"/>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7A2F60"/>
    <w:pPr>
      <w:tabs>
        <w:tab w:val="center" w:pos="4677"/>
        <w:tab w:val="right" w:pos="9355"/>
      </w:tabs>
    </w:pPr>
  </w:style>
  <w:style w:type="character" w:customStyle="1" w:styleId="a9">
    <w:name w:val="Нижний колонтитул Знак"/>
    <w:basedOn w:val="a0"/>
    <w:link w:val="a8"/>
    <w:uiPriority w:val="99"/>
    <w:rsid w:val="007A2F60"/>
    <w:rPr>
      <w:rFonts w:ascii="Times New Roman" w:eastAsia="Times New Roman" w:hAnsi="Times New Roman" w:cs="Times New Roman"/>
      <w:sz w:val="24"/>
      <w:szCs w:val="24"/>
      <w:lang w:eastAsia="ar-SA"/>
    </w:rPr>
  </w:style>
  <w:style w:type="table" w:customStyle="1" w:styleId="TableNormal">
    <w:name w:val="Table Normal"/>
    <w:uiPriority w:val="2"/>
    <w:semiHidden/>
    <w:unhideWhenUsed/>
    <w:qFormat/>
    <w:rsid w:val="004B190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4B190D"/>
    <w:pPr>
      <w:widowControl w:val="0"/>
      <w:suppressAutoHyphens w:val="0"/>
      <w:spacing w:before="4"/>
      <w:ind w:left="1036"/>
      <w:jc w:val="center"/>
      <w:outlineLvl w:val="1"/>
    </w:pPr>
    <w:rPr>
      <w:b/>
      <w:bCs/>
      <w:sz w:val="28"/>
      <w:szCs w:val="28"/>
      <w:lang w:val="en-US" w:eastAsia="en-US"/>
    </w:rPr>
  </w:style>
  <w:style w:type="paragraph" w:customStyle="1" w:styleId="TableParagraph">
    <w:name w:val="Table Paragraph"/>
    <w:basedOn w:val="a"/>
    <w:uiPriority w:val="1"/>
    <w:qFormat/>
    <w:rsid w:val="004B190D"/>
    <w:pPr>
      <w:widowControl w:val="0"/>
      <w:suppressAutoHyphens w:val="0"/>
    </w:pPr>
    <w:rPr>
      <w:sz w:val="22"/>
      <w:szCs w:val="22"/>
      <w:lang w:val="en-US" w:eastAsia="en-US"/>
    </w:rPr>
  </w:style>
  <w:style w:type="table" w:styleId="aa">
    <w:name w:val="Table Grid"/>
    <w:basedOn w:val="a1"/>
    <w:uiPriority w:val="59"/>
    <w:rsid w:val="001B35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D3206C"/>
    <w:rPr>
      <w:rFonts w:ascii="Tahoma" w:hAnsi="Tahoma" w:cs="Tahoma"/>
      <w:sz w:val="16"/>
      <w:szCs w:val="16"/>
    </w:rPr>
  </w:style>
  <w:style w:type="character" w:customStyle="1" w:styleId="ac">
    <w:name w:val="Текст выноски Знак"/>
    <w:basedOn w:val="a0"/>
    <w:link w:val="ab"/>
    <w:uiPriority w:val="99"/>
    <w:semiHidden/>
    <w:rsid w:val="00D3206C"/>
    <w:rPr>
      <w:rFonts w:ascii="Tahoma" w:eastAsia="Times New Roman" w:hAnsi="Tahoma" w:cs="Tahoma"/>
      <w:sz w:val="16"/>
      <w:szCs w:val="16"/>
      <w:lang w:eastAsia="ar-SA"/>
    </w:rPr>
  </w:style>
  <w:style w:type="paragraph" w:customStyle="1" w:styleId="Normal1">
    <w:name w:val="Normal1"/>
    <w:rsid w:val="00CF46FB"/>
    <w:pPr>
      <w:suppressAutoHyphens/>
      <w:spacing w:after="0" w:line="240" w:lineRule="auto"/>
    </w:pPr>
    <w:rPr>
      <w:rFonts w:ascii="Times New Roman" w:eastAsia="Arial" w:hAnsi="Times New Roman" w:cs="Times New Roman"/>
      <w:sz w:val="28"/>
      <w:szCs w:val="20"/>
      <w:lang w:eastAsia="ar-SA"/>
    </w:rPr>
  </w:style>
  <w:style w:type="paragraph" w:styleId="ad">
    <w:name w:val="Body Text Indent"/>
    <w:basedOn w:val="a"/>
    <w:link w:val="ae"/>
    <w:uiPriority w:val="99"/>
    <w:semiHidden/>
    <w:unhideWhenUsed/>
    <w:rsid w:val="00F00A7A"/>
    <w:pPr>
      <w:spacing w:after="120"/>
      <w:ind w:left="283"/>
    </w:pPr>
  </w:style>
  <w:style w:type="character" w:customStyle="1" w:styleId="ae">
    <w:name w:val="Основной текст с отступом Знак"/>
    <w:basedOn w:val="a0"/>
    <w:link w:val="ad"/>
    <w:uiPriority w:val="99"/>
    <w:semiHidden/>
    <w:rsid w:val="00F00A7A"/>
    <w:rPr>
      <w:rFonts w:ascii="Times New Roman" w:eastAsia="Times New Roman" w:hAnsi="Times New Roman" w:cs="Times New Roman"/>
      <w:sz w:val="24"/>
      <w:szCs w:val="24"/>
      <w:lang w:eastAsia="ar-SA"/>
    </w:rPr>
  </w:style>
  <w:style w:type="character" w:customStyle="1" w:styleId="2">
    <w:name w:val="Основной текст (2)_"/>
    <w:basedOn w:val="a0"/>
    <w:link w:val="210"/>
    <w:uiPriority w:val="99"/>
    <w:rsid w:val="00CE2D93"/>
    <w:rPr>
      <w:shd w:val="clear" w:color="auto" w:fill="FFFFFF"/>
    </w:rPr>
  </w:style>
  <w:style w:type="character" w:customStyle="1" w:styleId="9">
    <w:name w:val="Основной текст (9)_"/>
    <w:basedOn w:val="a0"/>
    <w:link w:val="90"/>
    <w:uiPriority w:val="99"/>
    <w:rsid w:val="00CE2D93"/>
    <w:rPr>
      <w:b/>
      <w:bCs/>
      <w:sz w:val="19"/>
      <w:szCs w:val="19"/>
      <w:shd w:val="clear" w:color="auto" w:fill="FFFFFF"/>
    </w:rPr>
  </w:style>
  <w:style w:type="character" w:customStyle="1" w:styleId="11pt17">
    <w:name w:val="Основной текст + 11 pt17"/>
    <w:aliases w:val="Полужирный6"/>
    <w:basedOn w:val="a0"/>
    <w:uiPriority w:val="99"/>
    <w:rsid w:val="00CE2D93"/>
    <w:rPr>
      <w:rFonts w:ascii="Times New Roman" w:hAnsi="Times New Roman" w:cs="Times New Roman"/>
      <w:b/>
      <w:bCs/>
      <w:spacing w:val="0"/>
      <w:sz w:val="22"/>
      <w:szCs w:val="22"/>
    </w:rPr>
  </w:style>
  <w:style w:type="paragraph" w:customStyle="1" w:styleId="210">
    <w:name w:val="Основной текст (2)1"/>
    <w:basedOn w:val="a"/>
    <w:link w:val="2"/>
    <w:uiPriority w:val="99"/>
    <w:rsid w:val="00CE2D93"/>
    <w:pPr>
      <w:shd w:val="clear" w:color="auto" w:fill="FFFFFF"/>
      <w:suppressAutoHyphens w:val="0"/>
      <w:spacing w:line="278" w:lineRule="exact"/>
      <w:ind w:hanging="400"/>
      <w:jc w:val="both"/>
    </w:pPr>
    <w:rPr>
      <w:rFonts w:asciiTheme="minorHAnsi" w:eastAsiaTheme="minorHAnsi" w:hAnsiTheme="minorHAnsi" w:cstheme="minorBidi"/>
      <w:sz w:val="22"/>
      <w:szCs w:val="22"/>
      <w:lang w:eastAsia="en-US"/>
    </w:rPr>
  </w:style>
  <w:style w:type="paragraph" w:customStyle="1" w:styleId="90">
    <w:name w:val="Основной текст (9)"/>
    <w:basedOn w:val="a"/>
    <w:link w:val="9"/>
    <w:uiPriority w:val="99"/>
    <w:rsid w:val="00CE2D93"/>
    <w:pPr>
      <w:shd w:val="clear" w:color="auto" w:fill="FFFFFF"/>
      <w:suppressAutoHyphens w:val="0"/>
      <w:spacing w:line="226" w:lineRule="exact"/>
      <w:jc w:val="both"/>
    </w:pPr>
    <w:rPr>
      <w:rFonts w:asciiTheme="minorHAnsi" w:eastAsiaTheme="minorHAnsi" w:hAnsiTheme="minorHAnsi" w:cstheme="minorBidi"/>
      <w:b/>
      <w:bCs/>
      <w:sz w:val="19"/>
      <w:szCs w:val="19"/>
      <w:lang w:eastAsia="en-US"/>
    </w:rPr>
  </w:style>
  <w:style w:type="character" w:customStyle="1" w:styleId="11pt16">
    <w:name w:val="Основной текст + 11 pt16"/>
    <w:aliases w:val="Полужирный5"/>
    <w:basedOn w:val="a0"/>
    <w:uiPriority w:val="99"/>
    <w:rsid w:val="00CE2D93"/>
    <w:rPr>
      <w:rFonts w:ascii="Times New Roman" w:hAnsi="Times New Roman" w:cs="Times New Roman"/>
      <w:b/>
      <w:bCs/>
      <w:spacing w:val="0"/>
      <w:sz w:val="22"/>
      <w:szCs w:val="22"/>
    </w:rPr>
  </w:style>
  <w:style w:type="character" w:customStyle="1" w:styleId="48">
    <w:name w:val="Основной текст + Полужирный48"/>
    <w:basedOn w:val="a0"/>
    <w:uiPriority w:val="99"/>
    <w:rsid w:val="00CE2D93"/>
    <w:rPr>
      <w:rFonts w:ascii="Times New Roman" w:hAnsi="Times New Roman" w:cs="Times New Roman"/>
      <w:b/>
      <w:bCs/>
      <w:spacing w:val="0"/>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19E"/>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DA619E"/>
    <w:pPr>
      <w:spacing w:after="120" w:line="480" w:lineRule="auto"/>
    </w:pPr>
  </w:style>
  <w:style w:type="paragraph" w:customStyle="1" w:styleId="Default">
    <w:name w:val="Default"/>
    <w:rsid w:val="00DA61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uiPriority w:val="1"/>
    <w:qFormat/>
    <w:rsid w:val="00EE2B88"/>
    <w:pPr>
      <w:widowControl w:val="0"/>
      <w:suppressAutoHyphens w:val="0"/>
      <w:ind w:left="116" w:firstLine="709"/>
    </w:pPr>
    <w:rPr>
      <w:sz w:val="22"/>
      <w:szCs w:val="22"/>
      <w:lang w:val="en-US" w:eastAsia="en-US"/>
    </w:rPr>
  </w:style>
  <w:style w:type="paragraph" w:styleId="a4">
    <w:name w:val="Body Text"/>
    <w:basedOn w:val="a"/>
    <w:link w:val="a5"/>
    <w:uiPriority w:val="1"/>
    <w:qFormat/>
    <w:rsid w:val="00EE2B88"/>
    <w:pPr>
      <w:widowControl w:val="0"/>
      <w:suppressAutoHyphens w:val="0"/>
    </w:pPr>
    <w:rPr>
      <w:sz w:val="28"/>
      <w:szCs w:val="28"/>
      <w:lang w:val="en-US" w:eastAsia="en-US"/>
    </w:rPr>
  </w:style>
  <w:style w:type="character" w:customStyle="1" w:styleId="a5">
    <w:name w:val="Основной текст Знак"/>
    <w:basedOn w:val="a0"/>
    <w:link w:val="a4"/>
    <w:uiPriority w:val="1"/>
    <w:rsid w:val="00EE2B88"/>
    <w:rPr>
      <w:rFonts w:ascii="Times New Roman" w:eastAsia="Times New Roman" w:hAnsi="Times New Roman" w:cs="Times New Roman"/>
      <w:sz w:val="28"/>
      <w:szCs w:val="28"/>
      <w:lang w:val="en-US"/>
    </w:rPr>
  </w:style>
  <w:style w:type="paragraph" w:styleId="a6">
    <w:name w:val="header"/>
    <w:basedOn w:val="a"/>
    <w:link w:val="a7"/>
    <w:uiPriority w:val="99"/>
    <w:unhideWhenUsed/>
    <w:rsid w:val="007A2F60"/>
    <w:pPr>
      <w:tabs>
        <w:tab w:val="center" w:pos="4677"/>
        <w:tab w:val="right" w:pos="9355"/>
      </w:tabs>
    </w:pPr>
  </w:style>
  <w:style w:type="character" w:customStyle="1" w:styleId="a7">
    <w:name w:val="Верхний колонтитул Знак"/>
    <w:basedOn w:val="a0"/>
    <w:link w:val="a6"/>
    <w:uiPriority w:val="99"/>
    <w:rsid w:val="007A2F60"/>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7A2F60"/>
    <w:pPr>
      <w:tabs>
        <w:tab w:val="center" w:pos="4677"/>
        <w:tab w:val="right" w:pos="9355"/>
      </w:tabs>
    </w:pPr>
  </w:style>
  <w:style w:type="character" w:customStyle="1" w:styleId="a9">
    <w:name w:val="Нижний колонтитул Знак"/>
    <w:basedOn w:val="a0"/>
    <w:link w:val="a8"/>
    <w:uiPriority w:val="99"/>
    <w:rsid w:val="007A2F60"/>
    <w:rPr>
      <w:rFonts w:ascii="Times New Roman" w:eastAsia="Times New Roman" w:hAnsi="Times New Roman" w:cs="Times New Roman"/>
      <w:sz w:val="24"/>
      <w:szCs w:val="24"/>
      <w:lang w:eastAsia="ar-SA"/>
    </w:rPr>
  </w:style>
  <w:style w:type="table" w:customStyle="1" w:styleId="TableNormal">
    <w:name w:val="Table Normal"/>
    <w:uiPriority w:val="2"/>
    <w:semiHidden/>
    <w:unhideWhenUsed/>
    <w:qFormat/>
    <w:rsid w:val="004B190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4B190D"/>
    <w:pPr>
      <w:widowControl w:val="0"/>
      <w:suppressAutoHyphens w:val="0"/>
      <w:spacing w:before="4"/>
      <w:ind w:left="1036"/>
      <w:jc w:val="center"/>
      <w:outlineLvl w:val="1"/>
    </w:pPr>
    <w:rPr>
      <w:b/>
      <w:bCs/>
      <w:sz w:val="28"/>
      <w:szCs w:val="28"/>
      <w:lang w:val="en-US" w:eastAsia="en-US"/>
    </w:rPr>
  </w:style>
  <w:style w:type="paragraph" w:customStyle="1" w:styleId="TableParagraph">
    <w:name w:val="Table Paragraph"/>
    <w:basedOn w:val="a"/>
    <w:uiPriority w:val="1"/>
    <w:qFormat/>
    <w:rsid w:val="004B190D"/>
    <w:pPr>
      <w:widowControl w:val="0"/>
      <w:suppressAutoHyphens w:val="0"/>
    </w:pPr>
    <w:rPr>
      <w:sz w:val="22"/>
      <w:szCs w:val="22"/>
      <w:lang w:val="en-US" w:eastAsia="en-US"/>
    </w:rPr>
  </w:style>
  <w:style w:type="table" w:styleId="aa">
    <w:name w:val="Table Grid"/>
    <w:basedOn w:val="a1"/>
    <w:uiPriority w:val="59"/>
    <w:rsid w:val="001B35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D3206C"/>
    <w:rPr>
      <w:rFonts w:ascii="Tahoma" w:hAnsi="Tahoma" w:cs="Tahoma"/>
      <w:sz w:val="16"/>
      <w:szCs w:val="16"/>
    </w:rPr>
  </w:style>
  <w:style w:type="character" w:customStyle="1" w:styleId="ac">
    <w:name w:val="Текст выноски Знак"/>
    <w:basedOn w:val="a0"/>
    <w:link w:val="ab"/>
    <w:uiPriority w:val="99"/>
    <w:semiHidden/>
    <w:rsid w:val="00D3206C"/>
    <w:rPr>
      <w:rFonts w:ascii="Tahoma" w:eastAsia="Times New Roman" w:hAnsi="Tahoma" w:cs="Tahoma"/>
      <w:sz w:val="16"/>
      <w:szCs w:val="16"/>
      <w:lang w:eastAsia="ar-SA"/>
    </w:rPr>
  </w:style>
  <w:style w:type="paragraph" w:customStyle="1" w:styleId="Normal1">
    <w:name w:val="Normal1"/>
    <w:rsid w:val="00CF46FB"/>
    <w:pPr>
      <w:suppressAutoHyphens/>
      <w:spacing w:after="0" w:line="240" w:lineRule="auto"/>
    </w:pPr>
    <w:rPr>
      <w:rFonts w:ascii="Times New Roman" w:eastAsia="Arial" w:hAnsi="Times New Roman" w:cs="Times New Roman"/>
      <w:sz w:val="28"/>
      <w:szCs w:val="20"/>
      <w:lang w:eastAsia="ar-SA"/>
    </w:rPr>
  </w:style>
  <w:style w:type="paragraph" w:styleId="ad">
    <w:name w:val="Body Text Indent"/>
    <w:basedOn w:val="a"/>
    <w:link w:val="ae"/>
    <w:uiPriority w:val="99"/>
    <w:semiHidden/>
    <w:unhideWhenUsed/>
    <w:rsid w:val="00F00A7A"/>
    <w:pPr>
      <w:spacing w:after="120"/>
      <w:ind w:left="283"/>
    </w:pPr>
  </w:style>
  <w:style w:type="character" w:customStyle="1" w:styleId="ae">
    <w:name w:val="Основной текст с отступом Знак"/>
    <w:basedOn w:val="a0"/>
    <w:link w:val="ad"/>
    <w:uiPriority w:val="99"/>
    <w:semiHidden/>
    <w:rsid w:val="00F00A7A"/>
    <w:rPr>
      <w:rFonts w:ascii="Times New Roman" w:eastAsia="Times New Roman" w:hAnsi="Times New Roman" w:cs="Times New Roman"/>
      <w:sz w:val="24"/>
      <w:szCs w:val="24"/>
      <w:lang w:eastAsia="ar-SA"/>
    </w:rPr>
  </w:style>
  <w:style w:type="character" w:customStyle="1" w:styleId="2">
    <w:name w:val="Основной текст (2)_"/>
    <w:basedOn w:val="a0"/>
    <w:link w:val="210"/>
    <w:uiPriority w:val="99"/>
    <w:rsid w:val="00CE2D93"/>
    <w:rPr>
      <w:shd w:val="clear" w:color="auto" w:fill="FFFFFF"/>
    </w:rPr>
  </w:style>
  <w:style w:type="character" w:customStyle="1" w:styleId="9">
    <w:name w:val="Основной текст (9)_"/>
    <w:basedOn w:val="a0"/>
    <w:link w:val="90"/>
    <w:uiPriority w:val="99"/>
    <w:rsid w:val="00CE2D93"/>
    <w:rPr>
      <w:b/>
      <w:bCs/>
      <w:sz w:val="19"/>
      <w:szCs w:val="19"/>
      <w:shd w:val="clear" w:color="auto" w:fill="FFFFFF"/>
    </w:rPr>
  </w:style>
  <w:style w:type="character" w:customStyle="1" w:styleId="11pt17">
    <w:name w:val="Основной текст + 11 pt17"/>
    <w:aliases w:val="Полужирный6"/>
    <w:basedOn w:val="a0"/>
    <w:uiPriority w:val="99"/>
    <w:rsid w:val="00CE2D93"/>
    <w:rPr>
      <w:rFonts w:ascii="Times New Roman" w:hAnsi="Times New Roman" w:cs="Times New Roman"/>
      <w:b/>
      <w:bCs/>
      <w:spacing w:val="0"/>
      <w:sz w:val="22"/>
      <w:szCs w:val="22"/>
    </w:rPr>
  </w:style>
  <w:style w:type="paragraph" w:customStyle="1" w:styleId="210">
    <w:name w:val="Основной текст (2)1"/>
    <w:basedOn w:val="a"/>
    <w:link w:val="2"/>
    <w:uiPriority w:val="99"/>
    <w:rsid w:val="00CE2D93"/>
    <w:pPr>
      <w:shd w:val="clear" w:color="auto" w:fill="FFFFFF"/>
      <w:suppressAutoHyphens w:val="0"/>
      <w:spacing w:line="278" w:lineRule="exact"/>
      <w:ind w:hanging="400"/>
      <w:jc w:val="both"/>
    </w:pPr>
    <w:rPr>
      <w:rFonts w:asciiTheme="minorHAnsi" w:eastAsiaTheme="minorHAnsi" w:hAnsiTheme="minorHAnsi" w:cstheme="minorBidi"/>
      <w:sz w:val="22"/>
      <w:szCs w:val="22"/>
      <w:lang w:eastAsia="en-US"/>
    </w:rPr>
  </w:style>
  <w:style w:type="paragraph" w:customStyle="1" w:styleId="90">
    <w:name w:val="Основной текст (9)"/>
    <w:basedOn w:val="a"/>
    <w:link w:val="9"/>
    <w:uiPriority w:val="99"/>
    <w:rsid w:val="00CE2D93"/>
    <w:pPr>
      <w:shd w:val="clear" w:color="auto" w:fill="FFFFFF"/>
      <w:suppressAutoHyphens w:val="0"/>
      <w:spacing w:line="226" w:lineRule="exact"/>
      <w:jc w:val="both"/>
    </w:pPr>
    <w:rPr>
      <w:rFonts w:asciiTheme="minorHAnsi" w:eastAsiaTheme="minorHAnsi" w:hAnsiTheme="minorHAnsi" w:cstheme="minorBidi"/>
      <w:b/>
      <w:bCs/>
      <w:sz w:val="19"/>
      <w:szCs w:val="19"/>
      <w:lang w:eastAsia="en-US"/>
    </w:rPr>
  </w:style>
  <w:style w:type="character" w:customStyle="1" w:styleId="11pt16">
    <w:name w:val="Основной текст + 11 pt16"/>
    <w:aliases w:val="Полужирный5"/>
    <w:basedOn w:val="a0"/>
    <w:uiPriority w:val="99"/>
    <w:rsid w:val="00CE2D93"/>
    <w:rPr>
      <w:rFonts w:ascii="Times New Roman" w:hAnsi="Times New Roman" w:cs="Times New Roman"/>
      <w:b/>
      <w:bCs/>
      <w:spacing w:val="0"/>
      <w:sz w:val="22"/>
      <w:szCs w:val="22"/>
    </w:rPr>
  </w:style>
  <w:style w:type="character" w:customStyle="1" w:styleId="48">
    <w:name w:val="Основной текст + Полужирный48"/>
    <w:basedOn w:val="a0"/>
    <w:uiPriority w:val="99"/>
    <w:rsid w:val="00CE2D93"/>
    <w:rPr>
      <w:rFonts w:ascii="Times New Roman" w:hAnsi="Times New Roman" w:cs="Times New Roman"/>
      <w:b/>
      <w:bCs/>
      <w:spacing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075073">
      <w:bodyDiv w:val="1"/>
      <w:marLeft w:val="0"/>
      <w:marRight w:val="0"/>
      <w:marTop w:val="0"/>
      <w:marBottom w:val="0"/>
      <w:divBdr>
        <w:top w:val="none" w:sz="0" w:space="0" w:color="auto"/>
        <w:left w:val="none" w:sz="0" w:space="0" w:color="auto"/>
        <w:bottom w:val="none" w:sz="0" w:space="0" w:color="auto"/>
        <w:right w:val="none" w:sz="0" w:space="0" w:color="auto"/>
      </w:divBdr>
    </w:div>
    <w:div w:id="155215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sychology-online.net/" TargetMode="External"/><Relationship Id="rId18" Type="http://schemas.openxmlformats.org/officeDocument/2006/relationships/hyperlink" Target="http://www.psychology-online.net/galery/James.html" TargetMode="External"/><Relationship Id="rId26" Type="http://schemas.openxmlformats.org/officeDocument/2006/relationships/hyperlink" Target="http://www.voppsy.ru/" TargetMode="External"/><Relationship Id="rId21" Type="http://schemas.openxmlformats.org/officeDocument/2006/relationships/hyperlink" Target="http://www.psychology-online.net/galery/Maslow.html" TargetMode="External"/><Relationship Id="rId34" Type="http://schemas.openxmlformats.org/officeDocument/2006/relationships/hyperlink" Target="http://www.psychol.ras.ru/" TargetMode="External"/><Relationship Id="rId7" Type="http://schemas.openxmlformats.org/officeDocument/2006/relationships/endnotes" Target="endnotes.xml"/><Relationship Id="rId12" Type="http://schemas.openxmlformats.org/officeDocument/2006/relationships/hyperlink" Target="http://www.ebiblioteka.ru" TargetMode="External"/><Relationship Id="rId17" Type="http://schemas.openxmlformats.org/officeDocument/2006/relationships/hyperlink" Target="http://www.psychology-online.net/galery/jung.html" TargetMode="External"/><Relationship Id="rId25" Type="http://schemas.openxmlformats.org/officeDocument/2006/relationships/hyperlink" Target="http://www.flogiston.ru/" TargetMode="External"/><Relationship Id="rId33" Type="http://schemas.openxmlformats.org/officeDocument/2006/relationships/hyperlink" Target="http://azps.ru/handbook/"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sychology-online.net/galery/Ebbinghaus.html" TargetMode="External"/><Relationship Id="rId20" Type="http://schemas.openxmlformats.org/officeDocument/2006/relationships/hyperlink" Target="http://www.psychology-online.net/galery/rogers.html" TargetMode="External"/><Relationship Id="rId29" Type="http://schemas.openxmlformats.org/officeDocument/2006/relationships/hyperlink" Target="http://azps.ru/article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library.ru" TargetMode="External"/><Relationship Id="rId24" Type="http://schemas.openxmlformats.org/officeDocument/2006/relationships/hyperlink" Target="http://psychol.ras.ru/" TargetMode="External"/><Relationship Id="rId32" Type="http://schemas.openxmlformats.org/officeDocument/2006/relationships/hyperlink" Target="http://azps.ru/articles/kid/"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sychology-online.net/galery/freud.html" TargetMode="External"/><Relationship Id="rId23" Type="http://schemas.openxmlformats.org/officeDocument/2006/relationships/hyperlink" Target="http://www.psychology-online.net/software/databases.html" TargetMode="External"/><Relationship Id="rId28" Type="http://schemas.openxmlformats.org/officeDocument/2006/relationships/hyperlink" Target="http://azps.ru/tests/" TargetMode="External"/><Relationship Id="rId36" Type="http://schemas.openxmlformats.org/officeDocument/2006/relationships/footer" Target="footer1.xml"/><Relationship Id="rId10" Type="http://schemas.openxmlformats.org/officeDocument/2006/relationships/hyperlink" Target="http://www.biblioclub.ru" TargetMode="External"/><Relationship Id="rId19" Type="http://schemas.openxmlformats.org/officeDocument/2006/relationships/hyperlink" Target="http://www.psychology-online.net/galery/vygotsky.html" TargetMode="External"/><Relationship Id="rId31" Type="http://schemas.openxmlformats.org/officeDocument/2006/relationships/hyperlink" Target="http://azps.ru/articles/per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sychology-online.net/galery/Wundt.html" TargetMode="External"/><Relationship Id="rId22" Type="http://schemas.openxmlformats.org/officeDocument/2006/relationships/hyperlink" Target="http://www.psychology-online.net/software/tools.html" TargetMode="External"/><Relationship Id="rId27" Type="http://schemas.openxmlformats.org/officeDocument/2006/relationships/hyperlink" Target="http://www.azps.ru" TargetMode="External"/><Relationship Id="rId30" Type="http://schemas.openxmlformats.org/officeDocument/2006/relationships/hyperlink" Target="http://azps.ru/articles/soc/" TargetMode="External"/><Relationship Id="rId35" Type="http://schemas.openxmlformats.org/officeDocument/2006/relationships/header" Target="header1.xml"/><Relationship Id="rId8" Type="http://schemas.openxmlformats.org/officeDocument/2006/relationships/image" Target="media/image1.jpeg"/><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23</Pages>
  <Words>7398</Words>
  <Characters>42172</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2019-03-05T05:47:00Z</cp:lastPrinted>
  <dcterms:created xsi:type="dcterms:W3CDTF">2019-03-05T14:49:00Z</dcterms:created>
  <dcterms:modified xsi:type="dcterms:W3CDTF">2019-10-18T10:59:00Z</dcterms:modified>
</cp:coreProperties>
</file>