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44E1" w:rsidRDefault="009F5BFB" w:rsidP="00DB597C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 wp14:anchorId="4ECCDABF" wp14:editId="6421D384">
            <wp:extent cx="6114415" cy="8488680"/>
            <wp:effectExtent l="0" t="0" r="635" b="762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415" cy="8488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151A06" w:rsidRDefault="00070F38" w:rsidP="00070F38">
      <w:pPr>
        <w:spacing w:line="36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20130" cy="8551835"/>
            <wp:effectExtent l="0" t="0" r="0" b="1905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551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51A06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br w:type="page"/>
      </w:r>
    </w:p>
    <w:p w:rsidR="00DB597C" w:rsidRPr="00DB597C" w:rsidRDefault="00DB597C" w:rsidP="000C4387">
      <w:pPr>
        <w:spacing w:after="0" w:line="24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7EA4" w:rsidRPr="00C76A6B" w:rsidRDefault="00CD7EA4" w:rsidP="00CD7EA4">
      <w:pPr>
        <w:pStyle w:val="a4"/>
        <w:numPr>
          <w:ilvl w:val="0"/>
          <w:numId w:val="35"/>
        </w:num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C76A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Цели и задачи</w:t>
      </w:r>
    </w:p>
    <w:p w:rsidR="00CD7EA4" w:rsidRPr="00C76A6B" w:rsidRDefault="00CD7EA4" w:rsidP="00CD7EA4">
      <w:pPr>
        <w:pStyle w:val="a4"/>
        <w:spacing w:after="0" w:line="240" w:lineRule="auto"/>
        <w:ind w:left="1080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DB597C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DB597C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DB597C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</w:t>
      </w: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создать условия для формирования физической культуры личности, заключающейся в способности направленного использования разнообразных средств физической культуры, спорта и туризма для сохранения и укрепления здоровья, психофизической подготовки и самоподготовки к будущей жизни и профессиональной деятельности.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D7EA4" w:rsidRPr="00E23A7B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</w:pPr>
      <w:r w:rsidRPr="00E23A7B">
        <w:rPr>
          <w:rFonts w:ascii="Times New Roman" w:eastAsia="Times New Roman" w:hAnsi="Times New Roman"/>
          <w:i/>
          <w:iCs/>
          <w:spacing w:val="3"/>
          <w:sz w:val="24"/>
          <w:szCs w:val="24"/>
          <w:lang w:eastAsia="ru-RU"/>
        </w:rPr>
        <w:t>Задачи дисциплины: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1. Сформировать понимание социальной значимости физической культуры и её роли в развитии личности и подготовке к профессиональной деятельности;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2. Обеспечить знание научно - биологических, педагогических и практических основ физической культуры и здорового образа жизни;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3. Сформировать мотивационно-ценностное отношение к физической культуре, установку на здоровый стиль жизни, физическое совершенствование и самовоспитание привычки к регулярным занятиям физическими упражнениями и спортом;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4. Обеспечить овладение системой практических умений и навыков, обеспечивающих сохранение и укрепление здоровья, психическое благополучие, развитие и совершенствование психофизических способностей, качеств и свойств личности, самоопределение в физической культуре и спорте;</w:t>
      </w:r>
    </w:p>
    <w:p w:rsidR="00CD7EA4" w:rsidRPr="000C4387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5. Способствовать приобретению личного опыта повышения двигательных и функциональных возможностей, обеспечения общей и профессионально-прикладной физической подготовленности к будущей профессии и быту;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  <w:r w:rsidRPr="000C4387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6. Создать основу для творческого и методически обоснованного использования физкультурно-спортивной деятельности в целях последующих жизненных и профессиональных достижений.</w:t>
      </w:r>
    </w:p>
    <w:p w:rsidR="00CD7EA4" w:rsidRPr="00BF5E6E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pacing w:val="3"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дисциплины в структуре ОПОП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3D132B">
        <w:rPr>
          <w:rFonts w:ascii="Times New Roman" w:eastAsia="Times New Roman" w:hAnsi="Times New Roman"/>
          <w:bCs/>
          <w:sz w:val="24"/>
          <w:szCs w:val="24"/>
          <w:lang w:eastAsia="ru-RU"/>
        </w:rPr>
        <w:t>Цикл (раздел) ОПОП:</w:t>
      </w:r>
      <w:r w:rsidRPr="00E23A7B">
        <w:t xml:space="preserve"> </w:t>
      </w:r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Б</w:t>
      </w:r>
      <w:proofErr w:type="gramStart"/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1</w:t>
      </w:r>
      <w:proofErr w:type="gramEnd"/>
      <w:r w:rsidRPr="00E23A7B">
        <w:rPr>
          <w:rFonts w:ascii="Times New Roman" w:eastAsia="Times New Roman" w:hAnsi="Times New Roman"/>
          <w:bCs/>
          <w:sz w:val="24"/>
          <w:szCs w:val="24"/>
          <w:lang w:eastAsia="ru-RU"/>
        </w:rPr>
        <w:t>.Б.01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CD7EA4" w:rsidRPr="003D132B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2.1. Требования к предварительной подготовке обучающегося: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 знания и умения, полученные при освоении предмета «физическая культура» в общеобразовательной школе.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2.2. Дисциплины и практики, для которых освоение данной дисциплины необходимо как предшествующее: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-Элективный курс по физической культуре.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-Общая физическая подготовка (Круговая тренировка)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.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-Оздоровительная аэробика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-Основная гимнастика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-Спортивные и подвижные игры</w:t>
      </w:r>
    </w:p>
    <w:p w:rsidR="00CD7EA4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A32456">
        <w:rPr>
          <w:rFonts w:ascii="Times New Roman" w:eastAsia="Times New Roman" w:hAnsi="Times New Roman"/>
          <w:bCs/>
          <w:sz w:val="24"/>
          <w:szCs w:val="24"/>
          <w:lang w:eastAsia="ru-RU"/>
        </w:rPr>
        <w:t>-Безопасность жизнедеятельности</w:t>
      </w:r>
    </w:p>
    <w:p w:rsidR="00CD7EA4" w:rsidRPr="00A32456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left="360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3. </w:t>
      </w:r>
      <w:proofErr w:type="gramStart"/>
      <w:r w:rsidRPr="00EE6E6B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Компетенции обучающегося, формируемые в результате освоения дисциплины:   </w:t>
      </w:r>
      <w:proofErr w:type="gramEnd"/>
    </w:p>
    <w:p w:rsidR="00CD7EA4" w:rsidRPr="00823642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823642">
        <w:rPr>
          <w:rFonts w:ascii="Times New Roman" w:eastAsia="Times New Roman" w:hAnsi="Times New Roman"/>
          <w:bCs/>
          <w:sz w:val="24"/>
          <w:szCs w:val="24"/>
          <w:lang w:eastAsia="ru-RU"/>
        </w:rPr>
        <w:t>ОК-7: способностью использовать методы и средства физической культуры для обеспечения полноценной социальной и профессиональной деятельности</w:t>
      </w:r>
    </w:p>
    <w:p w:rsidR="00CD7EA4" w:rsidRPr="00F857DA" w:rsidRDefault="00CD7EA4" w:rsidP="00CD7EA4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529"/>
        <w:gridCol w:w="4822"/>
        <w:gridCol w:w="1450"/>
        <w:gridCol w:w="2053"/>
      </w:tblGrid>
      <w:tr w:rsidR="00CD7EA4" w:rsidRPr="00F857DA" w:rsidTr="00E26030">
        <w:trPr>
          <w:trHeight w:val="385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ОР дисциплины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Код компетенций ОПОП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Средства оценивания ОР</w:t>
            </w:r>
          </w:p>
        </w:tc>
      </w:tr>
      <w:tr w:rsidR="00CD7EA4" w:rsidRPr="00F857DA" w:rsidTr="00E26030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ОР.1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 xml:space="preserve">Демонстрирует умения использования средств и методов физической культуры, необходимых для планирования и реализации  </w:t>
            </w:r>
            <w:proofErr w:type="spellStart"/>
            <w:r w:rsidRPr="00F857DA">
              <w:rPr>
                <w:rFonts w:ascii="Times New Roman" w:eastAsia="Times New Roman" w:hAnsi="Times New Roman"/>
                <w:lang w:eastAsia="ru-RU"/>
              </w:rPr>
              <w:t>физкультурно</w:t>
            </w:r>
            <w:proofErr w:type="spellEnd"/>
            <w:r w:rsidRPr="00F857DA">
              <w:rPr>
                <w:rFonts w:ascii="Times New Roman" w:eastAsia="Times New Roman" w:hAnsi="Times New Roman"/>
                <w:lang w:eastAsia="ru-RU"/>
              </w:rPr>
              <w:t xml:space="preserve"> - педагогической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>,  тестирование в ЭИОС</w:t>
            </w:r>
          </w:p>
        </w:tc>
      </w:tr>
      <w:tr w:rsidR="00CD7EA4" w:rsidRPr="00F857DA" w:rsidTr="00E26030">
        <w:trPr>
          <w:trHeight w:val="331"/>
        </w:trPr>
        <w:tc>
          <w:tcPr>
            <w:tcW w:w="14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ОР.2</w:t>
            </w:r>
          </w:p>
        </w:tc>
        <w:tc>
          <w:tcPr>
            <w:tcW w:w="47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Демонстрирует необходимый уровень физических кондиций для самореализации в профессиональной деятельности.</w:t>
            </w:r>
          </w:p>
        </w:tc>
        <w:tc>
          <w:tcPr>
            <w:tcW w:w="14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ОК-7</w:t>
            </w:r>
          </w:p>
        </w:tc>
        <w:tc>
          <w:tcPr>
            <w:tcW w:w="20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F857DA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 w:rsidRPr="00F857DA">
              <w:rPr>
                <w:rFonts w:ascii="Times New Roman" w:eastAsia="Times New Roman" w:hAnsi="Times New Roman"/>
                <w:lang w:eastAsia="ru-RU"/>
              </w:rPr>
              <w:t>Контрольные нормативы</w:t>
            </w:r>
            <w:r>
              <w:rPr>
                <w:rFonts w:ascii="Times New Roman" w:eastAsia="Times New Roman" w:hAnsi="Times New Roman"/>
                <w:lang w:eastAsia="ru-RU"/>
              </w:rPr>
              <w:t xml:space="preserve">, </w:t>
            </w:r>
            <w:r w:rsidRPr="00F857DA">
              <w:rPr>
                <w:rFonts w:ascii="Times New Roman" w:eastAsia="Times New Roman" w:hAnsi="Times New Roman"/>
                <w:lang w:eastAsia="ru-RU"/>
              </w:rPr>
              <w:t>тест</w:t>
            </w:r>
          </w:p>
        </w:tc>
      </w:tr>
    </w:tbl>
    <w:p w:rsidR="00CD7EA4" w:rsidRPr="00DB597C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5. </w:t>
      </w:r>
      <w:r w:rsidRPr="00DB597C">
        <w:rPr>
          <w:rFonts w:ascii="Times New Roman CYR" w:eastAsia="Times New Roman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5.1. </w:t>
      </w:r>
      <w:r w:rsidRPr="00DB597C"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910"/>
        <w:gridCol w:w="707"/>
        <w:gridCol w:w="846"/>
        <w:gridCol w:w="1131"/>
        <w:gridCol w:w="1233"/>
        <w:gridCol w:w="1027"/>
      </w:tblGrid>
      <w:tr w:rsidR="00CD7EA4" w:rsidRPr="00EE6E6B" w:rsidTr="00E26030">
        <w:trPr>
          <w:trHeight w:val="203"/>
        </w:trPr>
        <w:tc>
          <w:tcPr>
            <w:tcW w:w="492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69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03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7EA4" w:rsidRPr="00EE6E6B" w:rsidTr="00E26030">
        <w:trPr>
          <w:trHeight w:val="533"/>
        </w:trPr>
        <w:tc>
          <w:tcPr>
            <w:tcW w:w="492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55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13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3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="Calibri"/>
                <w:lang w:eastAsia="ru-RU"/>
              </w:rPr>
            </w:pPr>
            <w:r w:rsidRPr="00EE6E6B">
              <w:rPr>
                <w:rFonts w:ascii="Times New Roman CYR" w:eastAsia="Times New Roman" w:hAnsi="Times New Roman CYR" w:cs="Times New Roman CYR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13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23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  <w:tc>
          <w:tcPr>
            <w:tcW w:w="103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rPr>
                <w:rFonts w:eastAsia="Times New Roman" w:cs="Calibri"/>
                <w:lang w:eastAsia="ru-RU"/>
              </w:rPr>
            </w:pP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Раздел 1.Теоретический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lang w:eastAsia="ru-RU"/>
              </w:rPr>
              <w:t>Тема 1.1</w:t>
            </w:r>
            <w:r w:rsidRPr="00823642">
              <w:rPr>
                <w:rFonts w:ascii="Times New Roman" w:hAnsi="Times New Roman"/>
                <w:lang w:eastAsia="ru-RU"/>
              </w:rPr>
              <w:t xml:space="preserve"> Физическая культура в профессиональной подготовке студентов и социокультурное развитие личности студента.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 </w:t>
            </w:r>
            <w:r w:rsidRPr="00823642">
              <w:rPr>
                <w:rFonts w:ascii="Times New Roman" w:hAnsi="Times New Roman"/>
                <w:lang w:eastAsia="ru-RU"/>
              </w:rPr>
              <w:t xml:space="preserve">Психофизиологические основы учебного труда и интеллектуальной деятельности.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i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1.2 </w:t>
            </w:r>
            <w:r w:rsidRPr="00823642">
              <w:rPr>
                <w:rFonts w:ascii="Times New Roman" w:eastAsia="Times New Roman" w:hAnsi="Times New Roman"/>
                <w:lang w:eastAsia="ru-RU"/>
              </w:rPr>
              <w:t xml:space="preserve">Основы здорового образа жизни студента. Физическая культура в обеспечении здоровья. Средства физической культуры.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9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keepNext/>
              <w:spacing w:after="0" w:line="240" w:lineRule="auto"/>
              <w:ind w:right="-6"/>
              <w:outlineLvl w:val="1"/>
              <w:rPr>
                <w:rFonts w:ascii="Times New Roman" w:eastAsia="Times New Roman" w:hAnsi="Times New Roman"/>
                <w:bCs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 xml:space="preserve">Тема 1.3 </w:t>
            </w:r>
            <w:r w:rsidRPr="00823642">
              <w:rPr>
                <w:rFonts w:ascii="Times New Roman" w:hAnsi="Times New Roman"/>
                <w:lang w:eastAsia="ru-RU"/>
              </w:rPr>
              <w:t>Общая физическая и спортивная подготовка студентов в образовательном процессе.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10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Cs/>
                <w:lang w:eastAsia="ru-RU"/>
              </w:rPr>
              <w:t>Тема 1.4</w:t>
            </w:r>
            <w:r w:rsidRPr="00823642">
              <w:rPr>
                <w:rFonts w:ascii="Times New Roman" w:hAnsi="Times New Roman"/>
                <w:lang w:eastAsia="ru-RU"/>
              </w:rPr>
              <w:t xml:space="preserve"> Методические основы самостоятельных занятий физическими упражнениями и  самоконтроль в процессе  занятий.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lang w:eastAsia="ru-RU"/>
              </w:rPr>
            </w:pPr>
            <w:r>
              <w:rPr>
                <w:rFonts w:ascii="Times New Roman" w:eastAsia="Times New Roman" w:hAnsi="Times New Roman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lang w:eastAsia="ru-RU"/>
              </w:rPr>
              <w:t xml:space="preserve">Раздел 2. Методико-практический 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olor w:val="FF0000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29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lang w:eastAsia="ru-RU"/>
              </w:rPr>
              <w:t>34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 Методика организации </w:t>
            </w:r>
            <w:proofErr w:type="spellStart"/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внеучебных</w:t>
            </w:r>
            <w:proofErr w:type="spellEnd"/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форм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 Мето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ды оценки уровня здоровья.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 Методи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ка освоения элементов ППФП.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2.4 Методика 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развития физических качеств.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2.5 Методика проведения малых форм физиче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ской культуры в режиме дня.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CD7EA4" w:rsidRPr="00EE6E6B" w:rsidTr="00E26030">
        <w:trPr>
          <w:trHeight w:val="525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E6E6B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2.6 Профилактика заболеваний средс</w:t>
            </w: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твами физической культуры.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7EA4" w:rsidRPr="00EE6E6B" w:rsidTr="00E26030">
        <w:trPr>
          <w:trHeight w:val="288"/>
        </w:trPr>
        <w:tc>
          <w:tcPr>
            <w:tcW w:w="492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3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EE6E6B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7EA4" w:rsidRPr="00EE6E6B" w:rsidTr="00E26030">
        <w:trPr>
          <w:trHeight w:val="1"/>
        </w:trPr>
        <w:tc>
          <w:tcPr>
            <w:tcW w:w="49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7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1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823642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823642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CD7EA4" w:rsidRDefault="00CD7EA4" w:rsidP="00CD7EA4">
      <w:pPr>
        <w:autoSpaceDE w:val="0"/>
        <w:autoSpaceDN w:val="0"/>
        <w:adjustRightInd w:val="0"/>
        <w:spacing w:after="0" w:line="360" w:lineRule="auto"/>
        <w:jc w:val="both"/>
        <w:rPr>
          <w:rFonts w:ascii="Times New Roman CYR" w:eastAsia="Times New Roman" w:hAnsi="Times New Roman CYR" w:cs="Times New Roman CYR"/>
          <w:bCs/>
          <w:i/>
          <w:sz w:val="24"/>
          <w:szCs w:val="24"/>
          <w:lang w:eastAsia="ru-RU"/>
        </w:rPr>
      </w:pPr>
    </w:p>
    <w:p w:rsidR="00CD7EA4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D7EA4" w:rsidRPr="00987D79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Общетеоретические: </w:t>
      </w:r>
      <w:proofErr w:type="spell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словестные</w:t>
      </w:r>
      <w:proofErr w:type="spell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методы, методы обеспечения наглядности.</w:t>
      </w:r>
    </w:p>
    <w:p w:rsidR="00CD7EA4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Методы упражнений: строгого регламентирования, </w:t>
      </w:r>
      <w:proofErr w:type="gramStart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повторно-переменный</w:t>
      </w:r>
      <w:proofErr w:type="gramEnd"/>
      <w:r w:rsidRPr="00987D79">
        <w:rPr>
          <w:rFonts w:ascii="Times New Roman" w:eastAsia="Times New Roman" w:hAnsi="Times New Roman"/>
          <w:bCs/>
          <w:sz w:val="24"/>
          <w:szCs w:val="24"/>
          <w:lang w:eastAsia="ru-RU"/>
        </w:rPr>
        <w:t>, игровой, соревновательный.</w:t>
      </w:r>
    </w:p>
    <w:p w:rsidR="00CD7EA4" w:rsidRPr="00987D79" w:rsidRDefault="00CD7EA4" w:rsidP="00CD7EA4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7EA4" w:rsidRPr="00DB597C" w:rsidRDefault="00CD7EA4" w:rsidP="00CD7EA4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            </w:t>
      </w: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CD7EA4" w:rsidRPr="00DB597C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87"/>
        <w:gridCol w:w="1463"/>
        <w:gridCol w:w="1702"/>
        <w:gridCol w:w="1702"/>
        <w:gridCol w:w="1701"/>
        <w:gridCol w:w="1134"/>
        <w:gridCol w:w="851"/>
        <w:gridCol w:w="814"/>
      </w:tblGrid>
      <w:tr w:rsidR="00CD7EA4" w:rsidRPr="00BF5E6E" w:rsidTr="00E26030">
        <w:trPr>
          <w:trHeight w:val="600"/>
        </w:trPr>
        <w:tc>
          <w:tcPr>
            <w:tcW w:w="48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6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70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7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65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8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D7EA4" w:rsidRPr="00BF5E6E" w:rsidTr="00E2603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</w:t>
            </w:r>
            <w:proofErr w:type="gramStart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1</w:t>
            </w:r>
            <w:proofErr w:type="gramEnd"/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.Теоретический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Составление и выполнение комплекса ОРУ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теоретическому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9854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Раздел 2. Методико-практический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Выполнение контрольных нормативов по ОФП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Контрольные нормативы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  <w:r w:rsidRPr="00BF5E6E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-1-1</w:t>
            </w: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по разделу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F5E6E">
              <w:rPr>
                <w:rFonts w:ascii="Times New Roman" w:hAnsi="Times New Roman"/>
                <w:sz w:val="24"/>
                <w:szCs w:val="24"/>
              </w:rPr>
              <w:t>Тестирование в ЭИОС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CD7EA4" w:rsidRPr="00BF5E6E" w:rsidTr="00E26030">
        <w:trPr>
          <w:trHeight w:val="300"/>
        </w:trPr>
        <w:tc>
          <w:tcPr>
            <w:tcW w:w="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7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14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D7EA4" w:rsidRPr="00BF5E6E" w:rsidRDefault="00CD7EA4" w:rsidP="00E2603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BF5E6E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CD7EA4" w:rsidRPr="00922A35" w:rsidRDefault="00CD7EA4" w:rsidP="00CD7EA4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7EA4" w:rsidRPr="00DB597C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DB597C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Евсеев Ю.И. Физическая культура: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.д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ля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студентов вузов: рек. М-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вом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образования РФ /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Ю.И.Евсеев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.- 5-е изд.,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испр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и доп.- Ростов н/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Д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:Ф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еникс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, 2012.- 444 с.-(Высшее образование).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2. Коваль В.И., Родионова Т.А. Гигиена физического воспитания и спорта: учебник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.з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аведений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/ – М.: Издательский центр «Академия», 2012. – 320 с. 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3. 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Физическая культура и физическая подготовка: Учебник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/П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од ред.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В.Я.Кикотя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И.С.Барчукова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.- М.: ЮНИТИ, 2011.- 1 </w:t>
      </w:r>
      <w:r w:rsidRPr="00922A35">
        <w:rPr>
          <w:rFonts w:ascii="Times New Roman" w:eastAsia="Times New Roman" w:hAnsi="Times New Roman"/>
          <w:sz w:val="24"/>
          <w:szCs w:val="24"/>
          <w:lang w:val="en-US" w:eastAsia="ru-RU"/>
        </w:rPr>
        <w:t>CD</w:t>
      </w: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(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.л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итература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для высшего и среднего проф. образования).(Электронный ресурс).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CD7EA4" w:rsidRPr="00922A35" w:rsidRDefault="00CD7EA4" w:rsidP="00CD7EA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1. Гигиенические основы занятий физическими упражнениями: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-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м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етод. разработка для студ. всех спец. / Мин-во образования РФ.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Уфим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технологич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ин-т сервиса.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Сост. Ф.Г.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Бахтияров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– Уфа, 2000. - 24с.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2. Евсеев, Ю.И. Физическая культура: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 для студентов вузов / Ю.И. Евсеев. - Ростов н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/Д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: Феникс, 2002. - 382с.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lastRenderedPageBreak/>
        <w:t xml:space="preserve">3. Железняк Ю.Д. Теория и методика обучения предмету "Физическая культура":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особие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для студентов вузов / Ю.Д. Железняк, В.М.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Минбулатов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- 3-е изд., стер.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центр "Академия", 2008. - 270с.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4. Иванков Ч.Т. Теоретические основы методики физического воспитания: Курс лекций / Ч.Т. Иванков;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гор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spellStart"/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т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>еории и методики физ. воспитания и спорта. - М.: ИНСАН, 2000. - 351с.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5.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Л.И. Физическая культура и молодежь: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/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Лубышева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, А.В.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Лотоненко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А.С. Игнатьев; Рос. гос. акад. физ. культуры. Воронеж. гос. ун-т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 xml:space="preserve"> 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- М.: Теория и практика физ. культуры, 2000. - 181с. 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6. Назаренко, Людмила Дмитриевна. Оздоровительные основы физических упражнений / Л.Д. Назаренко. - М.: ВЛАДОС-ПРЕСС, 2002, 2003. - 240с. - (Библиотека учителя физкультуры).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7.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Петров П.К. Информационные технологии в физической культуре и спорте. Учебник, 2-е изд.,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перераб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.- М.: Издательский центр «Академия», 2011. – 288 с.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8. Петров П.К.,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Ахмедзянов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Э.Р., Дмитриев О.Б. Практикум по информационным технологиям в физической культуре и спорте : учеб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. учеб. заведений / - М.: Издательский центр «Академия», 2010. – 288 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9.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В.Н. Технология оздоровительной физической культуры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В.Н.Селуянов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- М.: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СпортАкадемПресс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, 2001. - 169с: ил. - (Библиотека журнала "Аэробика").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10. Сомов Н.И. Основы методики самостоятельных занятий физической культурой и спортом / Н.И. Сомов, Ф.Г. Сомова; М-во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общ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.и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проф. образования. Урал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г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техн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ун-т. - Екатеринбург, 1997. - 103с.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11.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Станкин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М.И. Психолого-педагогические основы физического воспитания - М, 1987.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 xml:space="preserve">12.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Е. Энциклопедия физических упражнений: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Пер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.с</w:t>
      </w:r>
      <w:proofErr w:type="spellEnd"/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польск. /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Е.Талага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- М.: Физкультура и спорт, 1998. - 412с.: ил.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13. Туманян Г.С. Здоровый образ жизни и физическое совершенствование:  учеб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 xml:space="preserve">особие: для студентов вузов / Г.С. Туманян. - 2-е изд. - М.: </w:t>
      </w:r>
      <w:proofErr w:type="spellStart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Издат</w:t>
      </w:r>
      <w:proofErr w:type="spellEnd"/>
      <w:r w:rsidRPr="00922A35">
        <w:rPr>
          <w:rFonts w:ascii="Times New Roman" w:eastAsia="Times New Roman" w:hAnsi="Times New Roman"/>
          <w:sz w:val="24"/>
          <w:szCs w:val="24"/>
          <w:lang w:eastAsia="ru-RU"/>
        </w:rPr>
        <w:t>. центр "Академия",  2008. - 335с.</w:t>
      </w:r>
    </w:p>
    <w:p w:rsidR="00CD7EA4" w:rsidRPr="00922A35" w:rsidRDefault="00CD7EA4" w:rsidP="00CD7EA4">
      <w:pPr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14. Физкультурное воспитание студентов: сб. науч. и метод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абот / Департамент образования правительства г. Москвы, Гос.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Образоват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Учреждение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Моск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Гор.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Пед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. ун-т, Каф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ф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из. воспитания; [сост. Л.И.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Рувинский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>]. – М.: МГПУ, 2005. – 64с.</w:t>
      </w:r>
    </w:p>
    <w:p w:rsidR="00CD7EA4" w:rsidRPr="00922A35" w:rsidRDefault="00CD7EA4" w:rsidP="00CD7EA4">
      <w:pPr>
        <w:shd w:val="clear" w:color="auto" w:fill="FFFFFF"/>
        <w:tabs>
          <w:tab w:val="left" w:pos="0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spacing w:val="5"/>
          <w:sz w:val="24"/>
          <w:szCs w:val="24"/>
          <w:lang w:eastAsia="ru-RU"/>
        </w:rPr>
      </w:pPr>
      <w:r w:rsidRPr="00922A35">
        <w:rPr>
          <w:rFonts w:ascii="Times New Roman" w:hAnsi="Times New Roman"/>
          <w:sz w:val="24"/>
          <w:szCs w:val="24"/>
          <w:lang w:eastAsia="ru-RU"/>
        </w:rPr>
        <w:t>15. Холодов Ж.К., Кузнецов В.С. Практикум по теории и методике физического воспитания и спорта : учеб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hAnsi="Times New Roman"/>
          <w:sz w:val="24"/>
          <w:szCs w:val="24"/>
          <w:lang w:eastAsia="ru-RU"/>
        </w:rPr>
        <w:t>п</w:t>
      </w:r>
      <w:proofErr w:type="gram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особие для студ. </w:t>
      </w:r>
      <w:proofErr w:type="spellStart"/>
      <w:r w:rsidRPr="00922A35">
        <w:rPr>
          <w:rFonts w:ascii="Times New Roman" w:hAnsi="Times New Roman"/>
          <w:sz w:val="24"/>
          <w:szCs w:val="24"/>
          <w:lang w:eastAsia="ru-RU"/>
        </w:rPr>
        <w:t>высш</w:t>
      </w:r>
      <w:proofErr w:type="spellEnd"/>
      <w:r w:rsidRPr="00922A35">
        <w:rPr>
          <w:rFonts w:ascii="Times New Roman" w:hAnsi="Times New Roman"/>
          <w:sz w:val="24"/>
          <w:szCs w:val="24"/>
          <w:lang w:eastAsia="ru-RU"/>
        </w:rPr>
        <w:t xml:space="preserve">. учеб. заведений – 4-е изд. - </w:t>
      </w: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М.: Издательский центр «Академия», 2007. – 144 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1. Аэробика в профессионально-педагогической подготовке студентов: Учебно-методическое пособие/В.А. Кузнецов,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2014.- 32с.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2. Организация силовой подготовки студентов к сдаче зачетных нормативов по ОФП: Методическое пособие/ В.А. Кузнецов, Е.Ю. Брюсов, О.В.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Сесорова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, Л.В. Туркина; под ред. А.Б. Смирнова.-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2010.- 34с.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3. Подвижные игры и «Веселые старты» в профессионально-педагогической подготовке будущих учителей</w:t>
      </w:r>
      <w:r w:rsidRPr="00922A35">
        <w:rPr>
          <w:rFonts w:ascii="Times New Roman" w:eastAsia="Times New Roman" w:hAnsi="Times New Roman"/>
          <w:b/>
          <w:color w:val="000000"/>
          <w:spacing w:val="2"/>
          <w:sz w:val="24"/>
          <w:szCs w:val="24"/>
          <w:lang w:eastAsia="ru-RU"/>
        </w:rPr>
        <w:t xml:space="preserve">: </w:t>
      </w:r>
      <w:r w:rsidRPr="00922A35">
        <w:rPr>
          <w:rFonts w:ascii="Times New Roman" w:eastAsia="Times New Roman" w:hAnsi="Times New Roman"/>
          <w:color w:val="000000"/>
          <w:spacing w:val="2"/>
          <w:sz w:val="24"/>
          <w:szCs w:val="24"/>
          <w:lang w:eastAsia="ru-RU"/>
        </w:rPr>
        <w:t>Учебно</w:t>
      </w: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-методическое пособие; Сост. Н.И. Кулакова, В.А. Кузнецов, Е.Ю. Брюсов, А.Б. Смирнов, С.В.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Лемаев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 –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НГПУ им.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, 2012. - 82 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4. Профессионально-педагогическая подготовка студентов на примере туризма: Учебно-методическое пособие/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А.Б.Смирнов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и др.-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2014.- 63с.</w:t>
      </w:r>
    </w:p>
    <w:p w:rsidR="00CD7EA4" w:rsidRPr="00922A35" w:rsidRDefault="00CD7EA4" w:rsidP="00CD7EA4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lastRenderedPageBreak/>
        <w:t>5. Кузнецов В.А., Смирнов А.Б. Теоретические основы физкультурно-педагогической деятельности: Учебное пособие/ под общ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.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р</w:t>
      </w:r>
      <w:proofErr w:type="gram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ед.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В.А.Кузнецова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. -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Н.Новгород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: </w:t>
      </w:r>
      <w:proofErr w:type="spellStart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>Миннский</w:t>
      </w:r>
      <w:proofErr w:type="spellEnd"/>
      <w:r w:rsidRPr="00922A35">
        <w:rPr>
          <w:rFonts w:ascii="Times New Roman" w:eastAsia="Times New Roman" w:hAnsi="Times New Roman"/>
          <w:bCs/>
          <w:color w:val="000000"/>
          <w:spacing w:val="2"/>
          <w:sz w:val="24"/>
          <w:szCs w:val="24"/>
          <w:lang w:eastAsia="ru-RU"/>
        </w:rPr>
        <w:t xml:space="preserve"> университет, 2014.- 158 с.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6. Учебно-методический комплекс «Физическая культура» / разработчики – Смирнов А.Б., Кузнецов В.А., утв. проректором по УМД НГПУ им.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К.Минина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</w:t>
      </w:r>
      <w:proofErr w:type="spellStart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>Папутковой</w:t>
      </w:r>
      <w:proofErr w:type="spellEnd"/>
      <w:r w:rsidRPr="00922A35">
        <w:rPr>
          <w:rFonts w:ascii="Times New Roman" w:hAnsi="Times New Roman"/>
          <w:spacing w:val="5"/>
          <w:sz w:val="24"/>
          <w:szCs w:val="24"/>
          <w:lang w:eastAsia="ru-RU"/>
        </w:rPr>
        <w:t xml:space="preserve"> Г.А. 03.09.2014г.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www.Book.ru Коллекция издательства </w:t>
      </w:r>
      <w:proofErr w:type="spellStart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Кнорус</w:t>
      </w:r>
      <w:proofErr w:type="spellEnd"/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Cyberleninka.ru Научная электронная библиотека </w:t>
      </w:r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≪</w:t>
      </w:r>
      <w:proofErr w:type="spell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Киберлиника</w:t>
      </w:r>
      <w:proofErr w:type="spellEnd"/>
      <w:r w:rsidRPr="00922A35">
        <w:rPr>
          <w:rFonts w:ascii="Cambria Math" w:eastAsia="Times New Roman" w:hAnsi="Cambria Math" w:cs="Cambria Math"/>
          <w:bCs/>
          <w:sz w:val="24"/>
          <w:szCs w:val="24"/>
          <w:lang w:eastAsia="ru-RU"/>
        </w:rPr>
        <w:t>≫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eLiBRARy.ru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Научная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электронная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библиотека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LiBRARy.ru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http://www.basket.ru/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баскетбола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http://www.vollev.ru/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волейбола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http://www.russwimming.ru/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плавания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http://www.rusathletics.com/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Федерации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легкой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атлетики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http://www.rusfootball.info/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сайт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футбола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России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http://www.afkonline.ru/biblio.html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ежеквартальный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журнал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gramStart"/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Адаптивная</w:t>
      </w:r>
      <w:proofErr w:type="gramEnd"/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физическая</w:t>
      </w:r>
    </w:p>
    <w:p w:rsidR="00CD7EA4" w:rsidRPr="00922A35" w:rsidRDefault="00CD7EA4" w:rsidP="00CD7EA4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культура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(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АФК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) - 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интернет</w:t>
      </w:r>
      <w:r w:rsidRPr="00922A35">
        <w:rPr>
          <w:rFonts w:ascii="Times New Roman" w:eastAsia="Times New Roman" w:hAnsi="Times New Roman"/>
          <w:bCs/>
          <w:sz w:val="24"/>
          <w:szCs w:val="24"/>
          <w:lang w:eastAsia="ru-RU"/>
        </w:rPr>
        <w:t>-</w:t>
      </w:r>
      <w:r w:rsidRPr="00922A35">
        <w:rPr>
          <w:rFonts w:ascii="Times New Roman" w:eastAsia="Times New Roman" w:hAnsi="Times New Roman" w:hint="eastAsia"/>
          <w:bCs/>
          <w:sz w:val="24"/>
          <w:szCs w:val="24"/>
          <w:lang w:eastAsia="ru-RU"/>
        </w:rPr>
        <w:t>версия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D7EA4" w:rsidRPr="00922A35" w:rsidRDefault="00CD7EA4" w:rsidP="00CD7EA4">
      <w:pPr>
        <w:spacing w:after="0" w:line="240" w:lineRule="auto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922A35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Реализация дисциплины требует наличия: спортивных залов и площадок, тренажеров, спортивного инвентаря.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contextualSpacing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Технические средства обучения: аудио и видео аппаратура, орг.- и мультимедийная техника.</w:t>
      </w:r>
    </w:p>
    <w:p w:rsidR="00CD7EA4" w:rsidRPr="00922A35" w:rsidRDefault="00CD7EA4" w:rsidP="00CD7EA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компьютерная тестовая система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Moodle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D7EA4" w:rsidRPr="00922A35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табличный редактор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MS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val="en-US" w:eastAsia="ru-RU"/>
        </w:rPr>
        <w:t>Excel</w:t>
      </w: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;</w:t>
      </w:r>
    </w:p>
    <w:p w:rsidR="00CD7EA4" w:rsidRPr="00BF5E6E" w:rsidRDefault="00CD7EA4" w:rsidP="00CD7EA4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- ЭИОС </w:t>
      </w:r>
      <w:proofErr w:type="spellStart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>Мининского</w:t>
      </w:r>
      <w:proofErr w:type="spellEnd"/>
      <w:r w:rsidRPr="00922A35"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  <w:t xml:space="preserve"> университета.</w:t>
      </w:r>
    </w:p>
    <w:p w:rsidR="00DB597C" w:rsidRPr="00BF5E6E" w:rsidRDefault="00DB597C" w:rsidP="00BF5E6E">
      <w:pPr>
        <w:shd w:val="clear" w:color="auto" w:fill="FFFFFF"/>
        <w:tabs>
          <w:tab w:val="left" w:pos="360"/>
        </w:tabs>
        <w:spacing w:after="0" w:line="240" w:lineRule="auto"/>
        <w:jc w:val="both"/>
        <w:rPr>
          <w:rFonts w:ascii="Times New Roman" w:eastAsia="Times New Roman" w:hAnsi="Times New Roman"/>
          <w:color w:val="000000"/>
          <w:spacing w:val="-14"/>
          <w:sz w:val="24"/>
          <w:szCs w:val="24"/>
          <w:lang w:eastAsia="ru-RU"/>
        </w:rPr>
      </w:pPr>
    </w:p>
    <w:sectPr w:rsidR="00DB597C" w:rsidRPr="00BF5E6E" w:rsidSect="002861AF">
      <w:footerReference w:type="default" r:id="rId11"/>
      <w:footerReference w:type="first" r:id="rId12"/>
      <w:pgSz w:w="11906" w:h="16838"/>
      <w:pgMar w:top="1134" w:right="1134" w:bottom="1134" w:left="1134" w:header="709" w:footer="709" w:gutter="0"/>
      <w:pgNumType w:start="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468F5" w:rsidRDefault="006468F5" w:rsidP="00CA7167">
      <w:pPr>
        <w:spacing w:after="0" w:line="240" w:lineRule="auto"/>
      </w:pPr>
      <w:r>
        <w:separator/>
      </w:r>
    </w:p>
  </w:endnote>
  <w:endnote w:type="continuationSeparator" w:id="0">
    <w:p w:rsidR="006468F5" w:rsidRDefault="006468F5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7146B" w:rsidRDefault="0007146B">
    <w:pPr>
      <w:pStyle w:val="ae"/>
      <w:jc w:val="right"/>
    </w:pPr>
  </w:p>
  <w:p w:rsidR="002861AF" w:rsidRDefault="002861AF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61AF" w:rsidRDefault="002861AF">
    <w:pPr>
      <w:pStyle w:val="ae"/>
      <w:jc w:val="right"/>
    </w:pPr>
  </w:p>
  <w:p w:rsidR="002861AF" w:rsidRDefault="002861AF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468F5" w:rsidRDefault="006468F5" w:rsidP="00CA7167">
      <w:pPr>
        <w:spacing w:after="0" w:line="240" w:lineRule="auto"/>
      </w:pPr>
      <w:r>
        <w:separator/>
      </w:r>
    </w:p>
  </w:footnote>
  <w:footnote w:type="continuationSeparator" w:id="0">
    <w:p w:rsidR="006468F5" w:rsidRDefault="006468F5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50BAB"/>
    <w:multiLevelType w:val="hybridMultilevel"/>
    <w:tmpl w:val="054A69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14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5">
    <w:nsid w:val="453E13F8"/>
    <w:multiLevelType w:val="hybridMultilevel"/>
    <w:tmpl w:val="0A800CC8"/>
    <w:lvl w:ilvl="0" w:tplc="1020DAE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6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1915ECF"/>
    <w:multiLevelType w:val="hybridMultilevel"/>
    <w:tmpl w:val="FB4ACD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31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33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23"/>
  </w:num>
  <w:num w:numId="2">
    <w:abstractNumId w:val="29"/>
  </w:num>
  <w:num w:numId="3">
    <w:abstractNumId w:val="7"/>
  </w:num>
  <w:num w:numId="4">
    <w:abstractNumId w:val="5"/>
  </w:num>
  <w:num w:numId="5">
    <w:abstractNumId w:val="27"/>
  </w:num>
  <w:num w:numId="6">
    <w:abstractNumId w:val="31"/>
  </w:num>
  <w:num w:numId="7">
    <w:abstractNumId w:val="10"/>
  </w:num>
  <w:num w:numId="8">
    <w:abstractNumId w:val="3"/>
  </w:num>
  <w:num w:numId="9">
    <w:abstractNumId w:val="34"/>
  </w:num>
  <w:num w:numId="10">
    <w:abstractNumId w:val="21"/>
  </w:num>
  <w:num w:numId="11">
    <w:abstractNumId w:val="8"/>
  </w:num>
  <w:num w:numId="12">
    <w:abstractNumId w:val="16"/>
  </w:num>
  <w:num w:numId="13">
    <w:abstractNumId w:val="13"/>
  </w:num>
  <w:num w:numId="14">
    <w:abstractNumId w:val="30"/>
  </w:num>
  <w:num w:numId="15">
    <w:abstractNumId w:val="6"/>
  </w:num>
  <w:num w:numId="16">
    <w:abstractNumId w:val="22"/>
  </w:num>
  <w:num w:numId="17">
    <w:abstractNumId w:val="2"/>
  </w:num>
  <w:num w:numId="18">
    <w:abstractNumId w:val="14"/>
  </w:num>
  <w:num w:numId="19">
    <w:abstractNumId w:val="17"/>
  </w:num>
  <w:num w:numId="20">
    <w:abstractNumId w:val="24"/>
  </w:num>
  <w:num w:numId="21">
    <w:abstractNumId w:val="1"/>
  </w:num>
  <w:num w:numId="2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4"/>
  </w:num>
  <w:num w:numId="25">
    <w:abstractNumId w:val="26"/>
  </w:num>
  <w:num w:numId="26">
    <w:abstractNumId w:val="9"/>
  </w:num>
  <w:num w:numId="27">
    <w:abstractNumId w:val="33"/>
  </w:num>
  <w:num w:numId="28">
    <w:abstractNumId w:val="0"/>
  </w:num>
  <w:num w:numId="29">
    <w:abstractNumId w:val="19"/>
  </w:num>
  <w:num w:numId="30">
    <w:abstractNumId w:val="28"/>
  </w:num>
  <w:num w:numId="31">
    <w:abstractNumId w:val="12"/>
  </w:num>
  <w:num w:numId="32">
    <w:abstractNumId w:val="20"/>
  </w:num>
  <w:num w:numId="33">
    <w:abstractNumId w:val="25"/>
  </w:num>
  <w:num w:numId="34">
    <w:abstractNumId w:val="18"/>
  </w:num>
  <w:num w:numId="35">
    <w:abstractNumId w:val="15"/>
  </w:num>
  <w:num w:numId="36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10033"/>
    <w:rsid w:val="00020B20"/>
    <w:rsid w:val="00024CDE"/>
    <w:rsid w:val="00042F1F"/>
    <w:rsid w:val="00050CA3"/>
    <w:rsid w:val="00057CC4"/>
    <w:rsid w:val="00060AB0"/>
    <w:rsid w:val="000628A5"/>
    <w:rsid w:val="00070F38"/>
    <w:rsid w:val="0007146B"/>
    <w:rsid w:val="000748D4"/>
    <w:rsid w:val="00074C40"/>
    <w:rsid w:val="00074D2C"/>
    <w:rsid w:val="000A2B7F"/>
    <w:rsid w:val="000A7767"/>
    <w:rsid w:val="000B07DC"/>
    <w:rsid w:val="000C4387"/>
    <w:rsid w:val="000D4481"/>
    <w:rsid w:val="000E26C3"/>
    <w:rsid w:val="000F359C"/>
    <w:rsid w:val="000F605D"/>
    <w:rsid w:val="001444E1"/>
    <w:rsid w:val="0014613F"/>
    <w:rsid w:val="00151A06"/>
    <w:rsid w:val="00157221"/>
    <w:rsid w:val="001869AC"/>
    <w:rsid w:val="00186A21"/>
    <w:rsid w:val="001A3634"/>
    <w:rsid w:val="001B2564"/>
    <w:rsid w:val="001C4F99"/>
    <w:rsid w:val="001F37E8"/>
    <w:rsid w:val="0022609C"/>
    <w:rsid w:val="00242947"/>
    <w:rsid w:val="002508F5"/>
    <w:rsid w:val="00283884"/>
    <w:rsid w:val="002861AF"/>
    <w:rsid w:val="0029039B"/>
    <w:rsid w:val="002A0B87"/>
    <w:rsid w:val="002B0124"/>
    <w:rsid w:val="002C330B"/>
    <w:rsid w:val="002C4E8B"/>
    <w:rsid w:val="002D299C"/>
    <w:rsid w:val="002F4740"/>
    <w:rsid w:val="00305D70"/>
    <w:rsid w:val="00323346"/>
    <w:rsid w:val="00323FE3"/>
    <w:rsid w:val="00324F2D"/>
    <w:rsid w:val="003335B7"/>
    <w:rsid w:val="00334A9D"/>
    <w:rsid w:val="00335FD8"/>
    <w:rsid w:val="0035443C"/>
    <w:rsid w:val="0035720D"/>
    <w:rsid w:val="0036521D"/>
    <w:rsid w:val="00367247"/>
    <w:rsid w:val="0039618F"/>
    <w:rsid w:val="00397F06"/>
    <w:rsid w:val="003A36FE"/>
    <w:rsid w:val="003A4747"/>
    <w:rsid w:val="003B6FB1"/>
    <w:rsid w:val="003C3305"/>
    <w:rsid w:val="003C53D2"/>
    <w:rsid w:val="003D132B"/>
    <w:rsid w:val="0041524A"/>
    <w:rsid w:val="00442F3F"/>
    <w:rsid w:val="004551EE"/>
    <w:rsid w:val="00463B74"/>
    <w:rsid w:val="00466E62"/>
    <w:rsid w:val="0048222B"/>
    <w:rsid w:val="00487B77"/>
    <w:rsid w:val="004B2ECB"/>
    <w:rsid w:val="004D1D18"/>
    <w:rsid w:val="004D5381"/>
    <w:rsid w:val="004E13F8"/>
    <w:rsid w:val="004F6BF2"/>
    <w:rsid w:val="00503E05"/>
    <w:rsid w:val="00510D7C"/>
    <w:rsid w:val="005673D0"/>
    <w:rsid w:val="00587D1E"/>
    <w:rsid w:val="005A5053"/>
    <w:rsid w:val="005C2AB8"/>
    <w:rsid w:val="005C45D8"/>
    <w:rsid w:val="005D1F37"/>
    <w:rsid w:val="005E5A5A"/>
    <w:rsid w:val="005E6815"/>
    <w:rsid w:val="006020D2"/>
    <w:rsid w:val="006468F5"/>
    <w:rsid w:val="006618A3"/>
    <w:rsid w:val="00663200"/>
    <w:rsid w:val="00673EA3"/>
    <w:rsid w:val="006755C2"/>
    <w:rsid w:val="00695872"/>
    <w:rsid w:val="006C10A5"/>
    <w:rsid w:val="006E62D8"/>
    <w:rsid w:val="006F53B0"/>
    <w:rsid w:val="00700750"/>
    <w:rsid w:val="007023A8"/>
    <w:rsid w:val="00702A5B"/>
    <w:rsid w:val="007243BC"/>
    <w:rsid w:val="0073305F"/>
    <w:rsid w:val="007331E9"/>
    <w:rsid w:val="007371CA"/>
    <w:rsid w:val="00737E4D"/>
    <w:rsid w:val="0076486C"/>
    <w:rsid w:val="00771F0D"/>
    <w:rsid w:val="00783103"/>
    <w:rsid w:val="007B1F62"/>
    <w:rsid w:val="007B2BEA"/>
    <w:rsid w:val="007B503A"/>
    <w:rsid w:val="007B6CE0"/>
    <w:rsid w:val="007D06F1"/>
    <w:rsid w:val="007E56C6"/>
    <w:rsid w:val="007E7AFB"/>
    <w:rsid w:val="00805DCE"/>
    <w:rsid w:val="00807C52"/>
    <w:rsid w:val="00834163"/>
    <w:rsid w:val="00852B82"/>
    <w:rsid w:val="008542F1"/>
    <w:rsid w:val="00860C86"/>
    <w:rsid w:val="0086709B"/>
    <w:rsid w:val="008710D2"/>
    <w:rsid w:val="00887FF9"/>
    <w:rsid w:val="008915F8"/>
    <w:rsid w:val="00892674"/>
    <w:rsid w:val="008A06A1"/>
    <w:rsid w:val="008C0096"/>
    <w:rsid w:val="008E6097"/>
    <w:rsid w:val="008F410F"/>
    <w:rsid w:val="00900D7F"/>
    <w:rsid w:val="00916A16"/>
    <w:rsid w:val="00917867"/>
    <w:rsid w:val="00922A35"/>
    <w:rsid w:val="00936E11"/>
    <w:rsid w:val="0093758B"/>
    <w:rsid w:val="00951284"/>
    <w:rsid w:val="009529DA"/>
    <w:rsid w:val="009633E5"/>
    <w:rsid w:val="009661C3"/>
    <w:rsid w:val="00981269"/>
    <w:rsid w:val="0098333E"/>
    <w:rsid w:val="00985B91"/>
    <w:rsid w:val="00987D79"/>
    <w:rsid w:val="009960A3"/>
    <w:rsid w:val="009D1D48"/>
    <w:rsid w:val="009D1FCA"/>
    <w:rsid w:val="009F5BFB"/>
    <w:rsid w:val="009F7ED5"/>
    <w:rsid w:val="00A1013E"/>
    <w:rsid w:val="00A24E06"/>
    <w:rsid w:val="00A26E41"/>
    <w:rsid w:val="00A32456"/>
    <w:rsid w:val="00A329B6"/>
    <w:rsid w:val="00A374C1"/>
    <w:rsid w:val="00A41D66"/>
    <w:rsid w:val="00A4300C"/>
    <w:rsid w:val="00A572B2"/>
    <w:rsid w:val="00A81EA5"/>
    <w:rsid w:val="00A81F9D"/>
    <w:rsid w:val="00A83061"/>
    <w:rsid w:val="00AA3688"/>
    <w:rsid w:val="00AB1F2F"/>
    <w:rsid w:val="00AB3AAE"/>
    <w:rsid w:val="00B0005B"/>
    <w:rsid w:val="00B051C3"/>
    <w:rsid w:val="00B30DB9"/>
    <w:rsid w:val="00B353BD"/>
    <w:rsid w:val="00B36731"/>
    <w:rsid w:val="00B45F98"/>
    <w:rsid w:val="00B51BCF"/>
    <w:rsid w:val="00B5595E"/>
    <w:rsid w:val="00B8111B"/>
    <w:rsid w:val="00B86D85"/>
    <w:rsid w:val="00BB1488"/>
    <w:rsid w:val="00BF24EF"/>
    <w:rsid w:val="00BF5E6E"/>
    <w:rsid w:val="00C12476"/>
    <w:rsid w:val="00C12AB6"/>
    <w:rsid w:val="00C1734C"/>
    <w:rsid w:val="00C25B2B"/>
    <w:rsid w:val="00C420A5"/>
    <w:rsid w:val="00C424B7"/>
    <w:rsid w:val="00C5329F"/>
    <w:rsid w:val="00C642EC"/>
    <w:rsid w:val="00C76A6B"/>
    <w:rsid w:val="00C77E3D"/>
    <w:rsid w:val="00C821EE"/>
    <w:rsid w:val="00C86A25"/>
    <w:rsid w:val="00C97173"/>
    <w:rsid w:val="00C978C4"/>
    <w:rsid w:val="00CA7167"/>
    <w:rsid w:val="00CB2C4A"/>
    <w:rsid w:val="00CB5348"/>
    <w:rsid w:val="00CB54AF"/>
    <w:rsid w:val="00CC3E9E"/>
    <w:rsid w:val="00CD3425"/>
    <w:rsid w:val="00CD7EA4"/>
    <w:rsid w:val="00CF752F"/>
    <w:rsid w:val="00D16354"/>
    <w:rsid w:val="00D441B7"/>
    <w:rsid w:val="00D474ED"/>
    <w:rsid w:val="00D6125B"/>
    <w:rsid w:val="00D8032E"/>
    <w:rsid w:val="00D83CDC"/>
    <w:rsid w:val="00DA677D"/>
    <w:rsid w:val="00DA68D0"/>
    <w:rsid w:val="00DB597C"/>
    <w:rsid w:val="00DE0C70"/>
    <w:rsid w:val="00DE0EDF"/>
    <w:rsid w:val="00E06916"/>
    <w:rsid w:val="00E112E2"/>
    <w:rsid w:val="00E1504E"/>
    <w:rsid w:val="00E222AB"/>
    <w:rsid w:val="00E23A7B"/>
    <w:rsid w:val="00E24E3D"/>
    <w:rsid w:val="00E2789B"/>
    <w:rsid w:val="00E322FA"/>
    <w:rsid w:val="00E42E4D"/>
    <w:rsid w:val="00E45326"/>
    <w:rsid w:val="00E6258F"/>
    <w:rsid w:val="00E66689"/>
    <w:rsid w:val="00E84327"/>
    <w:rsid w:val="00EA6A2F"/>
    <w:rsid w:val="00EA6A56"/>
    <w:rsid w:val="00ED0D2D"/>
    <w:rsid w:val="00ED17CE"/>
    <w:rsid w:val="00ED73F9"/>
    <w:rsid w:val="00EE012B"/>
    <w:rsid w:val="00EE6033"/>
    <w:rsid w:val="00EE6E6B"/>
    <w:rsid w:val="00EF1598"/>
    <w:rsid w:val="00F00857"/>
    <w:rsid w:val="00F166CA"/>
    <w:rsid w:val="00F22FDF"/>
    <w:rsid w:val="00F24925"/>
    <w:rsid w:val="00F31787"/>
    <w:rsid w:val="00F3497A"/>
    <w:rsid w:val="00F369D4"/>
    <w:rsid w:val="00F525D1"/>
    <w:rsid w:val="00F61F6A"/>
    <w:rsid w:val="00F64DE1"/>
    <w:rsid w:val="00F660A8"/>
    <w:rsid w:val="00F67CFB"/>
    <w:rsid w:val="00F74C29"/>
    <w:rsid w:val="00F77C11"/>
    <w:rsid w:val="00F857DA"/>
    <w:rsid w:val="00FC2A4E"/>
    <w:rsid w:val="00FC2FF0"/>
    <w:rsid w:val="00FC358D"/>
    <w:rsid w:val="00FC696E"/>
    <w:rsid w:val="00FE3164"/>
    <w:rsid w:val="00FF1D4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67CFB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7023A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qFormat/>
    <w:rsid w:val="00EE6E6B"/>
    <w:pPr>
      <w:keepNext/>
      <w:spacing w:after="0" w:line="240" w:lineRule="auto"/>
      <w:ind w:firstLine="720"/>
      <w:jc w:val="both"/>
      <w:outlineLvl w:val="1"/>
    </w:pPr>
    <w:rPr>
      <w:rFonts w:ascii="Times New Roman" w:eastAsia="Times New Roman" w:hAnsi="Times New Roman"/>
      <w:sz w:val="24"/>
      <w:szCs w:val="24"/>
      <w:u w:val="single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424B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99"/>
    <w:qFormat/>
    <w:rsid w:val="000F605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5">
    <w:name w:val="Абзац списка Знак"/>
    <w:link w:val="a4"/>
    <w:uiPriority w:val="99"/>
    <w:locked/>
    <w:rsid w:val="000F605D"/>
  </w:style>
  <w:style w:type="paragraph" w:styleId="a6">
    <w:name w:val="Balloon Text"/>
    <w:basedOn w:val="a"/>
    <w:link w:val="a7"/>
    <w:uiPriority w:val="99"/>
    <w:semiHidden/>
    <w:unhideWhenUsed/>
    <w:rsid w:val="002508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2508F5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0748D4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0748D4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074C40"/>
    <w:rPr>
      <w:i/>
      <w:iCs/>
    </w:rPr>
  </w:style>
  <w:style w:type="paragraph" w:styleId="ac">
    <w:name w:val="header"/>
    <w:basedOn w:val="a"/>
    <w:link w:val="ad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A7167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A716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A7167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892674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892674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92674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892674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7023A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table" w:customStyle="1" w:styleId="11">
    <w:name w:val="Сетка таблицы1"/>
    <w:basedOn w:val="a1"/>
    <w:next w:val="a3"/>
    <w:uiPriority w:val="59"/>
    <w:rsid w:val="00DB597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rsid w:val="00EE6E6B"/>
    <w:rPr>
      <w:rFonts w:ascii="Times New Roman" w:eastAsia="Times New Roman" w:hAnsi="Times New Roman" w:cs="Times New Roman"/>
      <w:sz w:val="24"/>
      <w:szCs w:val="24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822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1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1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7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78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322E0C-F636-490C-917C-79EEA50D92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7</Pages>
  <Words>1611</Words>
  <Characters>9186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10776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Smirnova, Zhanna</cp:lastModifiedBy>
  <cp:revision>15</cp:revision>
  <cp:lastPrinted>2018-02-27T13:02:00Z</cp:lastPrinted>
  <dcterms:created xsi:type="dcterms:W3CDTF">2019-03-05T13:28:00Z</dcterms:created>
  <dcterms:modified xsi:type="dcterms:W3CDTF">2019-08-30T06:45:00Z</dcterms:modified>
</cp:coreProperties>
</file>