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43AD" w:rsidRDefault="001A61F0">
      <w:pPr>
        <w:rPr>
          <w:sz w:val="0"/>
          <w:szCs w:val="0"/>
        </w:rPr>
      </w:pPr>
      <w:r w:rsidRPr="001A61F0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5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727E">
        <w:br w:type="page"/>
      </w:r>
    </w:p>
    <w:p w:rsidR="00F843AD" w:rsidRPr="00800E1C" w:rsidRDefault="00D74F5B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5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59727E" w:rsidRPr="00800E1C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F843AD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F843AD" w:rsidRDefault="00F843AD"/>
        </w:tc>
        <w:tc>
          <w:tcPr>
            <w:tcW w:w="1135" w:type="dxa"/>
          </w:tcPr>
          <w:p w:rsidR="00F843AD" w:rsidRDefault="00F843AD"/>
        </w:tc>
        <w:tc>
          <w:tcPr>
            <w:tcW w:w="852" w:type="dxa"/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  <w:tc>
          <w:tcPr>
            <w:tcW w:w="1702" w:type="dxa"/>
          </w:tcPr>
          <w:p w:rsidR="00F843AD" w:rsidRDefault="00F843AD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F843AD">
        <w:trPr>
          <w:trHeight w:hRule="exact" w:val="277"/>
        </w:trPr>
        <w:tc>
          <w:tcPr>
            <w:tcW w:w="4679" w:type="dxa"/>
          </w:tcPr>
          <w:p w:rsidR="00F843AD" w:rsidRDefault="00F843AD"/>
        </w:tc>
        <w:tc>
          <w:tcPr>
            <w:tcW w:w="426" w:type="dxa"/>
          </w:tcPr>
          <w:p w:rsidR="00F843AD" w:rsidRDefault="00F843AD"/>
        </w:tc>
        <w:tc>
          <w:tcPr>
            <w:tcW w:w="1135" w:type="dxa"/>
          </w:tcPr>
          <w:p w:rsidR="00F843AD" w:rsidRDefault="00F843AD"/>
        </w:tc>
        <w:tc>
          <w:tcPr>
            <w:tcW w:w="852" w:type="dxa"/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  <w:tc>
          <w:tcPr>
            <w:tcW w:w="1702" w:type="dxa"/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</w:tr>
      <w:tr w:rsidR="00F843AD" w:rsidRPr="001A61F0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843A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843AD" w:rsidRPr="001A61F0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843AD" w:rsidRPr="00800E1C" w:rsidRDefault="00F843AD"/>
        </w:tc>
        <w:tc>
          <w:tcPr>
            <w:tcW w:w="85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F843AD" w:rsidRPr="001A61F0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F843A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Экономики предприятия</w:t>
            </w:r>
          </w:p>
        </w:tc>
      </w:tr>
      <w:tr w:rsidR="00F843AD" w:rsidRPr="001A61F0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эконом.наук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профессор Кузнецов В.П.</w:t>
            </w:r>
          </w:p>
        </w:tc>
      </w:tr>
      <w:tr w:rsidR="00F843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843AD" w:rsidRPr="001A61F0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</w:pPr>
            <w:r w:rsidRPr="00800E1C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F843AD" w:rsidRPr="001A61F0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843AD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</w:pPr>
            <w:r w:rsidRPr="00800E1C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843AD" w:rsidRPr="001A61F0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843AD" w:rsidRPr="00800E1C" w:rsidRDefault="00F843AD"/>
        </w:tc>
        <w:tc>
          <w:tcPr>
            <w:tcW w:w="85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F843AD" w:rsidRPr="001A61F0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F843A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Экономики предприятия</w:t>
            </w:r>
          </w:p>
        </w:tc>
      </w:tr>
      <w:tr w:rsidR="00F843AD" w:rsidRPr="001A61F0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эконом.наук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профессор Кузнецов В.П.</w:t>
            </w:r>
          </w:p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843AD" w:rsidRPr="001A61F0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</w:pPr>
            <w:r w:rsidRPr="00800E1C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F843AD" w:rsidRPr="001A61F0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843AD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</w:pPr>
            <w:r w:rsidRPr="00800E1C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843AD" w:rsidRPr="001A61F0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843AD" w:rsidRPr="00800E1C" w:rsidRDefault="00F843AD"/>
        </w:tc>
        <w:tc>
          <w:tcPr>
            <w:tcW w:w="85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F843AD" w:rsidRPr="001A61F0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F843A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Экономики предприятия</w:t>
            </w:r>
          </w:p>
        </w:tc>
      </w:tr>
      <w:tr w:rsidR="00F843AD" w:rsidRPr="001A61F0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эконом.наук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профессор Кузнецов В.П.</w:t>
            </w:r>
          </w:p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 w:rsidRPr="001A61F0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</w:pPr>
            <w:r w:rsidRPr="00800E1C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</w:tr>
      <w:tr w:rsidR="00F843AD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F843AD" w:rsidRDefault="00F843AD"/>
        </w:tc>
        <w:tc>
          <w:tcPr>
            <w:tcW w:w="852" w:type="dxa"/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  <w:tc>
          <w:tcPr>
            <w:tcW w:w="1702" w:type="dxa"/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</w:tr>
      <w:tr w:rsidR="00F843AD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F843AD">
        <w:trPr>
          <w:trHeight w:hRule="exact" w:val="527"/>
        </w:trPr>
        <w:tc>
          <w:tcPr>
            <w:tcW w:w="4679" w:type="dxa"/>
          </w:tcPr>
          <w:p w:rsidR="00F843AD" w:rsidRDefault="00F843AD"/>
        </w:tc>
        <w:tc>
          <w:tcPr>
            <w:tcW w:w="426" w:type="dxa"/>
          </w:tcPr>
          <w:p w:rsidR="00F843AD" w:rsidRDefault="00F843AD"/>
        </w:tc>
        <w:tc>
          <w:tcPr>
            <w:tcW w:w="1135" w:type="dxa"/>
          </w:tcPr>
          <w:p w:rsidR="00F843AD" w:rsidRDefault="00F843AD"/>
        </w:tc>
        <w:tc>
          <w:tcPr>
            <w:tcW w:w="852" w:type="dxa"/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  <w:tc>
          <w:tcPr>
            <w:tcW w:w="1702" w:type="dxa"/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</w:tr>
      <w:tr w:rsidR="00F843AD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</w:pPr>
            <w:r w:rsidRPr="00800E1C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843AD" w:rsidRPr="001A61F0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843AD" w:rsidRPr="00800E1C" w:rsidRDefault="00F843AD"/>
        </w:tc>
        <w:tc>
          <w:tcPr>
            <w:tcW w:w="85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F843AD" w:rsidRPr="001A61F0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F843A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Экономики предприятия</w:t>
            </w:r>
          </w:p>
        </w:tc>
      </w:tr>
      <w:tr w:rsidR="00F843AD" w:rsidRPr="001A61F0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эконом.наук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профессор Кузнецов В.П.</w:t>
            </w:r>
          </w:p>
        </w:tc>
        <w:tc>
          <w:tcPr>
            <w:tcW w:w="1702" w:type="dxa"/>
          </w:tcPr>
          <w:p w:rsidR="00F843AD" w:rsidRPr="00800E1C" w:rsidRDefault="00F843AD"/>
        </w:tc>
        <w:tc>
          <w:tcPr>
            <w:tcW w:w="993" w:type="dxa"/>
          </w:tcPr>
          <w:p w:rsidR="00F843AD" w:rsidRPr="00800E1C" w:rsidRDefault="00F843AD"/>
        </w:tc>
      </w:tr>
      <w:tr w:rsidR="00F843A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843AD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  <w:tc>
          <w:tcPr>
            <w:tcW w:w="1702" w:type="dxa"/>
          </w:tcPr>
          <w:p w:rsidR="00F843AD" w:rsidRDefault="00F843AD"/>
        </w:tc>
        <w:tc>
          <w:tcPr>
            <w:tcW w:w="993" w:type="dxa"/>
          </w:tcPr>
          <w:p w:rsidR="00F843AD" w:rsidRDefault="00F843AD"/>
        </w:tc>
      </w:tr>
      <w:tr w:rsidR="00F843AD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F843AD" w:rsidRDefault="0059727E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2"/>
        <w:gridCol w:w="144"/>
        <w:gridCol w:w="25"/>
        <w:gridCol w:w="313"/>
        <w:gridCol w:w="1408"/>
        <w:gridCol w:w="76"/>
        <w:gridCol w:w="1427"/>
        <w:gridCol w:w="184"/>
        <w:gridCol w:w="131"/>
        <w:gridCol w:w="33"/>
        <w:gridCol w:w="6"/>
        <w:gridCol w:w="605"/>
        <w:gridCol w:w="139"/>
        <w:gridCol w:w="554"/>
        <w:gridCol w:w="107"/>
        <w:gridCol w:w="1005"/>
        <w:gridCol w:w="71"/>
        <w:gridCol w:w="598"/>
        <w:gridCol w:w="595"/>
        <w:gridCol w:w="84"/>
        <w:gridCol w:w="594"/>
        <w:gridCol w:w="73"/>
        <w:gridCol w:w="334"/>
        <w:gridCol w:w="46"/>
        <w:gridCol w:w="942"/>
      </w:tblGrid>
      <w:tr w:rsidR="00F843AD" w:rsidTr="00C60EA1">
        <w:trPr>
          <w:trHeight w:hRule="exact" w:val="416"/>
        </w:trPr>
        <w:tc>
          <w:tcPr>
            <w:tcW w:w="4488" w:type="dxa"/>
            <w:gridSpan w:val="10"/>
            <w:shd w:val="clear" w:color="C0C0C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98" w:type="dxa"/>
            <w:gridSpan w:val="14"/>
          </w:tcPr>
          <w:p w:rsidR="00F843AD" w:rsidRDefault="00F843AD"/>
        </w:tc>
        <w:tc>
          <w:tcPr>
            <w:tcW w:w="988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F843AD" w:rsidRPr="001A61F0" w:rsidTr="00800E1C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F843AD" w:rsidRPr="001A61F0" w:rsidTr="00C60EA1">
        <w:trPr>
          <w:trHeight w:hRule="exact" w:val="72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 - ознакомление магистрантов с основами функционирования образовательного комплекса дополнительного образования, формирование у них профессиональных качеств, интеллектуальных, коммуникативных и практических умений.</w:t>
            </w:r>
          </w:p>
        </w:tc>
      </w:tr>
      <w:tr w:rsidR="00F843AD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сформировать достаточный уровень экономической подготовки для принятия решений при управлении системой и организацией дополнительного образования;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мотивировать на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самоформирование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культуры экономического мышления в области дополнительного образования;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выработать практические навыки принятия ответственных экономических решений в профессиональной деятельности.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768" w:type="dxa"/>
          </w:tcPr>
          <w:p w:rsidR="00F843AD" w:rsidRPr="00800E1C" w:rsidRDefault="00F843AD"/>
        </w:tc>
        <w:tc>
          <w:tcPr>
            <w:tcW w:w="494" w:type="dxa"/>
            <w:gridSpan w:val="4"/>
          </w:tcPr>
          <w:p w:rsidR="00F843AD" w:rsidRPr="00800E1C" w:rsidRDefault="00F843AD"/>
        </w:tc>
        <w:tc>
          <w:tcPr>
            <w:tcW w:w="1484" w:type="dxa"/>
            <w:gridSpan w:val="2"/>
          </w:tcPr>
          <w:p w:rsidR="00F843AD" w:rsidRPr="00800E1C" w:rsidRDefault="00F843AD"/>
        </w:tc>
        <w:tc>
          <w:tcPr>
            <w:tcW w:w="1742" w:type="dxa"/>
            <w:gridSpan w:val="3"/>
          </w:tcPr>
          <w:p w:rsidR="00F843AD" w:rsidRPr="00800E1C" w:rsidRDefault="00F843AD"/>
        </w:tc>
        <w:tc>
          <w:tcPr>
            <w:tcW w:w="4798" w:type="dxa"/>
            <w:gridSpan w:val="14"/>
          </w:tcPr>
          <w:p w:rsidR="00F843AD" w:rsidRPr="00800E1C" w:rsidRDefault="00F843AD"/>
        </w:tc>
        <w:tc>
          <w:tcPr>
            <w:tcW w:w="988" w:type="dxa"/>
            <w:gridSpan w:val="2"/>
          </w:tcPr>
          <w:p w:rsidR="00F843AD" w:rsidRPr="00800E1C" w:rsidRDefault="00F843AD"/>
        </w:tc>
      </w:tr>
      <w:tr w:rsidR="00F843AD" w:rsidRPr="001A61F0" w:rsidTr="00800E1C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F843AD" w:rsidTr="00C60EA1">
        <w:trPr>
          <w:trHeight w:hRule="exact" w:val="277"/>
        </w:trPr>
        <w:tc>
          <w:tcPr>
            <w:tcW w:w="2746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28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К.М.04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Знания, полученные на предыдущем уровне образования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Методическая деятельность в учреждении дополнительного образования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и проектирование в дополнительном образовании</w:t>
            </w:r>
          </w:p>
        </w:tc>
      </w:tr>
      <w:tr w:rsidR="00F843AD" w:rsidTr="00C60EA1">
        <w:trPr>
          <w:trHeight w:hRule="exact" w:val="279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образовательными системами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Организационно-методическое обеспечение развития партнерских отношений и продвижения услуг в дополнительном образовании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продвижения образовательных услуг на рынок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768" w:type="dxa"/>
          </w:tcPr>
          <w:p w:rsidR="00F843AD" w:rsidRPr="00800E1C" w:rsidRDefault="00F843AD"/>
        </w:tc>
        <w:tc>
          <w:tcPr>
            <w:tcW w:w="494" w:type="dxa"/>
            <w:gridSpan w:val="4"/>
          </w:tcPr>
          <w:p w:rsidR="00F843AD" w:rsidRPr="00800E1C" w:rsidRDefault="00F843AD"/>
        </w:tc>
        <w:tc>
          <w:tcPr>
            <w:tcW w:w="1484" w:type="dxa"/>
            <w:gridSpan w:val="2"/>
          </w:tcPr>
          <w:p w:rsidR="00F843AD" w:rsidRPr="00800E1C" w:rsidRDefault="00F843AD"/>
        </w:tc>
        <w:tc>
          <w:tcPr>
            <w:tcW w:w="1742" w:type="dxa"/>
            <w:gridSpan w:val="3"/>
          </w:tcPr>
          <w:p w:rsidR="00F843AD" w:rsidRPr="00800E1C" w:rsidRDefault="00F843AD"/>
        </w:tc>
        <w:tc>
          <w:tcPr>
            <w:tcW w:w="4798" w:type="dxa"/>
            <w:gridSpan w:val="14"/>
          </w:tcPr>
          <w:p w:rsidR="00F843AD" w:rsidRPr="00800E1C" w:rsidRDefault="00F843AD"/>
        </w:tc>
        <w:tc>
          <w:tcPr>
            <w:tcW w:w="988" w:type="dxa"/>
            <w:gridSpan w:val="2"/>
          </w:tcPr>
          <w:p w:rsidR="00F843AD" w:rsidRPr="00800E1C" w:rsidRDefault="00F843AD"/>
        </w:tc>
      </w:tr>
      <w:tr w:rsidR="00F843AD" w:rsidRPr="001A61F0" w:rsidTr="00800E1C">
        <w:trPr>
          <w:trHeight w:hRule="exact" w:val="522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843AD" w:rsidRPr="001A61F0" w:rsidTr="00610835">
        <w:trPr>
          <w:trHeight w:hRule="exact" w:val="928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610835" w:rsidRDefault="0059727E" w:rsidP="00610835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6108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ПК-3: Способен организовывать деятельность объединений дополнительного образования детей по одному или нескольким направлениям деятельности</w:t>
            </w:r>
            <w:r w:rsidR="00610835" w:rsidRPr="006108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610835" w:rsidRPr="00610835" w:rsidRDefault="00610835" w:rsidP="00610835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610835">
              <w:rPr>
                <w:rFonts w:ascii="Times New Roman" w:hAnsi="Times New Roman" w:cs="Times New Roman"/>
                <w:b/>
                <w:sz w:val="19"/>
                <w:szCs w:val="19"/>
              </w:rPr>
              <w:t>ПК.3.1. Знает методологические и теоретические основы современного дополнительного образования, перспективы и направления его развития</w:t>
            </w:r>
          </w:p>
        </w:tc>
      </w:tr>
      <w:tr w:rsidR="00F843AD" w:rsidTr="00800E1C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суть экономических явлений, их взаимосвязи в сфере дополнительного образования;</w:t>
            </w:r>
          </w:p>
        </w:tc>
      </w:tr>
      <w:tr w:rsidR="00F843AD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роль образования, как ресурса социально-экономического развития, его влияние на экономические и социальные отношения в обществе;</w:t>
            </w:r>
          </w:p>
        </w:tc>
      </w:tr>
      <w:tr w:rsidR="00F843AD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 современного этапа функционирования образовательных организаций дополнительного образования;</w:t>
            </w:r>
          </w:p>
        </w:tc>
      </w:tr>
      <w:tr w:rsidR="00F843AD" w:rsidTr="00800E1C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843AD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 социально значимые процессы, происходящие в сфере дополнительного образования, прогнозировать их возможное развитие в будущем;</w:t>
            </w:r>
          </w:p>
        </w:tc>
      </w:tr>
      <w:tr w:rsidR="00F843AD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знания социальных и экономических наук для разработки вариантов управленческих решений с учетом возможных социально-экономических последствий;</w:t>
            </w:r>
          </w:p>
        </w:tc>
      </w:tr>
      <w:tr w:rsidR="00F843AD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 нормативные документы в области образовательного права в своей профессиональной деятельности;</w:t>
            </w:r>
          </w:p>
        </w:tc>
      </w:tr>
      <w:tr w:rsidR="00F843AD" w:rsidTr="00800E1C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843AD" w:rsidRPr="001A61F0" w:rsidTr="00C60EA1">
        <w:trPr>
          <w:trHeight w:hRule="exact" w:val="697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экономической культурой, способами анализа, истолкования и описания экономических процессов. Технологий приобретения, использования и обновления экономических знаний, способностью самостоятельного творческого мышления;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системного анализа социально-экономических явлений в сфере образования;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способностью сформулировать собственное практическое суждение по экономическим вопросам;</w:t>
            </w:r>
          </w:p>
        </w:tc>
      </w:tr>
      <w:tr w:rsidR="00800E1C" w:rsidRPr="001A61F0" w:rsidTr="00800E1C">
        <w:trPr>
          <w:trHeight w:hRule="exact" w:val="1024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ПК-3: Способен организовывать деятельность объединений дополнительного образования детей по одному или нескольким направлениям деятельности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800E1C" w:rsidRPr="009408CD" w:rsidRDefault="00800E1C" w:rsidP="00156BE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b/>
                <w:sz w:val="19"/>
                <w:szCs w:val="19"/>
              </w:rPr>
              <w:t>ПК.3.2. Умеет выявлять условия развития организации, осуществляющей образовательную деятельность, создавать условия для появления новых творческих объединений</w:t>
            </w:r>
          </w:p>
        </w:tc>
      </w:tr>
      <w:tr w:rsidR="00800E1C" w:rsidTr="00800E1C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00E1C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9408CD" w:rsidRDefault="00800E1C" w:rsidP="00800E1C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требования нормативных документов государственных и муниципальных органов в сфере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экономики дополнительного образования</w:t>
            </w:r>
          </w:p>
        </w:tc>
      </w:tr>
      <w:tr w:rsidR="00800E1C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9408CD" w:rsidRDefault="00800E1C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требования нормативных документов государственных и муниципальных органов в сфере 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экономики дополнительного образования</w:t>
            </w:r>
          </w:p>
        </w:tc>
      </w:tr>
      <w:tr w:rsidR="00800E1C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 3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9408CD" w:rsidRDefault="00800E1C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отдельные требования нормативных документов государственных и муниципальных органов в сфере 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экономики дополнительного образования</w:t>
            </w:r>
          </w:p>
        </w:tc>
      </w:tr>
      <w:tr w:rsidR="00800E1C" w:rsidTr="00800E1C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00E1C" w:rsidRPr="001A61F0" w:rsidTr="00C60EA1">
        <w:trPr>
          <w:trHeight w:hRule="exact" w:val="314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800E1C" w:rsidRDefault="00800E1C"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выявлять условия развития организации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основе знаний </w:t>
            </w:r>
            <w:r w:rsidRPr="007E39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экономики дополнительного образования</w:t>
            </w:r>
          </w:p>
        </w:tc>
      </w:tr>
      <w:tr w:rsidR="00800E1C" w:rsidRPr="001A61F0" w:rsidTr="00C60EA1">
        <w:trPr>
          <w:trHeight w:hRule="exact" w:val="290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800E1C" w:rsidRDefault="00800E1C" w:rsidP="00156BE4"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выявлять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условия развития организации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основе знаний </w:t>
            </w:r>
            <w:r w:rsidRPr="007E39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экономики дополнительного образования</w:t>
            </w:r>
          </w:p>
        </w:tc>
      </w:tr>
      <w:tr w:rsidR="00800E1C" w:rsidRPr="001A61F0" w:rsidTr="00C60EA1">
        <w:trPr>
          <w:trHeight w:hRule="exact" w:val="478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800E1C" w:rsidRDefault="00800E1C" w:rsidP="00156BE4"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выявлять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некоторые 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условия развития организации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основе знаний </w:t>
            </w:r>
            <w:r w:rsidRPr="007E39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экономики дополнительного образования</w:t>
            </w:r>
          </w:p>
        </w:tc>
      </w:tr>
      <w:tr w:rsidR="00800E1C" w:rsidTr="00800E1C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00E1C" w:rsidRPr="001A61F0" w:rsidTr="00C60EA1">
        <w:trPr>
          <w:trHeight w:hRule="exact" w:val="361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800E1C" w:rsidRDefault="00800E1C" w:rsidP="00800E1C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sz w:val="19"/>
                <w:szCs w:val="19"/>
              </w:rPr>
              <w:t xml:space="preserve">навыками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выявления и </w:t>
            </w:r>
            <w:r w:rsidRPr="00800E1C">
              <w:rPr>
                <w:rFonts w:ascii="Times New Roman" w:hAnsi="Times New Roman" w:cs="Times New Roman"/>
                <w:sz w:val="19"/>
                <w:szCs w:val="19"/>
              </w:rPr>
              <w:t>создания условий для появления новых творческих объединений</w:t>
            </w:r>
          </w:p>
        </w:tc>
      </w:tr>
      <w:tr w:rsidR="00800E1C" w:rsidRPr="001A61F0" w:rsidTr="00C60EA1">
        <w:trPr>
          <w:trHeight w:hRule="exact" w:val="281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800E1C" w:rsidRDefault="00800E1C" w:rsidP="00156B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sz w:val="19"/>
                <w:szCs w:val="19"/>
              </w:rPr>
              <w:t>навыками создания условий для появления новых творческих объединений</w:t>
            </w:r>
          </w:p>
        </w:tc>
      </w:tr>
      <w:tr w:rsidR="00800E1C" w:rsidRPr="001A61F0" w:rsidTr="00C60EA1">
        <w:trPr>
          <w:trHeight w:hRule="exact" w:val="374"/>
        </w:trPr>
        <w:tc>
          <w:tcPr>
            <w:tcW w:w="126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Default="00800E1C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2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00E1C" w:rsidRPr="00800E1C" w:rsidRDefault="00800E1C" w:rsidP="00800E1C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sz w:val="19"/>
                <w:szCs w:val="19"/>
              </w:rPr>
              <w:t xml:space="preserve">навыками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анализа</w:t>
            </w:r>
            <w:r w:rsidRPr="00800E1C">
              <w:rPr>
                <w:rFonts w:ascii="Times New Roman" w:hAnsi="Times New Roman" w:cs="Times New Roman"/>
                <w:sz w:val="19"/>
                <w:szCs w:val="19"/>
              </w:rPr>
              <w:t xml:space="preserve"> условий для появления новых творческих объединений</w:t>
            </w:r>
          </w:p>
        </w:tc>
      </w:tr>
      <w:tr w:rsidR="00F843AD" w:rsidRPr="001A61F0" w:rsidTr="00800E1C">
        <w:trPr>
          <w:trHeight w:hRule="exact" w:val="416"/>
        </w:trPr>
        <w:tc>
          <w:tcPr>
            <w:tcW w:w="10274" w:type="dxa"/>
            <w:gridSpan w:val="26"/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F843AD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суть экономических явлений, их взаимосвязи в сфере дополнительного образования;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роль образования, как ресурса социально-экономического развития, его влияние на экономические и социальные отношения в обществе;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особенности современного этапа функционирования образовательных организаций дополнительного образования;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основные принципы соотношения государственных и рыночных регуляторов в системе дополнительного образования;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современную образовательную политику, особенности государственно-общественного управления образовательным комплексом.</w:t>
            </w:r>
          </w:p>
        </w:tc>
      </w:tr>
      <w:tr w:rsidR="00F843AD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анализировать социально значимые процессы, происходящие в сфере дополнительного образования, прогнозировать их возможное развитие в будущем;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использовать знания социальных и экономических наук для разработки вариантов управленческих решений с учетом возможных социально-экономических последствий;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использовать нормативные документы в области образовательного права в своей профессиональной деятельности;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применять новые модели экономического и финансового анализа, диагностики и планирования стратегии развития организации дополнительного образования и всего образовательного комплекса;</w:t>
            </w:r>
          </w:p>
        </w:tc>
      </w:tr>
      <w:tr w:rsidR="00F843AD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843AD" w:rsidRPr="001A61F0" w:rsidTr="00C60EA1">
        <w:trPr>
          <w:trHeight w:hRule="exact" w:val="72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экономической культурой, способами анализа, истолкования и описания экономических процессов. Технологий приобретения, использования и обновления экономических знаний, способностью самостоятельного творческого мышления;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методами системного анализа социально-экономических явлений в сфере образования;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способностью сформулировать собственное практическое суждение по экономическим вопросам;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навыками анализа информации, критического восприятия и оценки источников информации, собственным видением экономических проблем и путей их решения в сфере дополнительного образования.</w:t>
            </w:r>
          </w:p>
        </w:tc>
      </w:tr>
      <w:tr w:rsidR="00F843AD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75"/>
        </w:trPr>
        <w:tc>
          <w:tcPr>
            <w:tcW w:w="768" w:type="dxa"/>
          </w:tcPr>
          <w:p w:rsidR="00F843AD" w:rsidRDefault="00F843AD"/>
        </w:tc>
        <w:tc>
          <w:tcPr>
            <w:tcW w:w="181" w:type="dxa"/>
            <w:gridSpan w:val="3"/>
          </w:tcPr>
          <w:p w:rsidR="00F843AD" w:rsidRDefault="00F843AD"/>
        </w:tc>
        <w:tc>
          <w:tcPr>
            <w:tcW w:w="3224" w:type="dxa"/>
            <w:gridSpan w:val="4"/>
          </w:tcPr>
          <w:p w:rsidR="00F843AD" w:rsidRDefault="00F843AD"/>
        </w:tc>
        <w:tc>
          <w:tcPr>
            <w:tcW w:w="959" w:type="dxa"/>
            <w:gridSpan w:val="5"/>
          </w:tcPr>
          <w:p w:rsidR="00F843AD" w:rsidRDefault="00F843AD"/>
        </w:tc>
        <w:tc>
          <w:tcPr>
            <w:tcW w:w="693" w:type="dxa"/>
            <w:gridSpan w:val="2"/>
          </w:tcPr>
          <w:p w:rsidR="00F843AD" w:rsidRDefault="00F843AD"/>
        </w:tc>
        <w:tc>
          <w:tcPr>
            <w:tcW w:w="1112" w:type="dxa"/>
            <w:gridSpan w:val="2"/>
          </w:tcPr>
          <w:p w:rsidR="00F843AD" w:rsidRDefault="00F843AD"/>
        </w:tc>
        <w:tc>
          <w:tcPr>
            <w:tcW w:w="1264" w:type="dxa"/>
            <w:gridSpan w:val="3"/>
          </w:tcPr>
          <w:p w:rsidR="00F843AD" w:rsidRDefault="00F843AD"/>
        </w:tc>
        <w:tc>
          <w:tcPr>
            <w:tcW w:w="678" w:type="dxa"/>
            <w:gridSpan w:val="2"/>
          </w:tcPr>
          <w:p w:rsidR="00F843AD" w:rsidRDefault="00F843AD"/>
        </w:tc>
        <w:tc>
          <w:tcPr>
            <w:tcW w:w="407" w:type="dxa"/>
            <w:gridSpan w:val="2"/>
          </w:tcPr>
          <w:p w:rsidR="00F843AD" w:rsidRDefault="00F843AD"/>
        </w:tc>
        <w:tc>
          <w:tcPr>
            <w:tcW w:w="988" w:type="dxa"/>
            <w:gridSpan w:val="2"/>
          </w:tcPr>
          <w:p w:rsidR="00F843AD" w:rsidRDefault="00F843AD"/>
        </w:tc>
      </w:tr>
      <w:tr w:rsidR="00F843AD" w:rsidRPr="001A61F0" w:rsidTr="00C504BE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F843AD" w:rsidTr="00C60EA1">
        <w:trPr>
          <w:trHeight w:hRule="exact" w:val="416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F843AD" w:rsidRPr="001A61F0" w:rsidTr="00C60EA1">
        <w:trPr>
          <w:trHeight w:hRule="exact" w:val="917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Система дополнительного образования  и направления развития образовательного комплекса России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</w:tr>
      <w:tr w:rsidR="00F843AD" w:rsidTr="00C60EA1">
        <w:trPr>
          <w:trHeight w:hRule="exact" w:val="917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 дополнительного образования и направления развития образовательного комплекса России /Лек/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17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 дополнительного образования и ее особенности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17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1.3</w:t>
            </w:r>
          </w:p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направления развития образовательного комплекса России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17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 дополнительного образования и направления развития образовательного комплекса России /Ср/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RPr="001A61F0" w:rsidTr="00C60EA1">
        <w:trPr>
          <w:trHeight w:hRule="exact" w:val="478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Финансирование сферы дополнительного образования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</w:tr>
      <w:tr w:rsidR="00F843AD" w:rsidTr="00C60EA1">
        <w:trPr>
          <w:trHeight w:hRule="exact" w:val="1137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Финансирование сферы дополнительного образования /Лек/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Л2.2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17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Финансирование сферы дополнительного образования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17"/>
        </w:trPr>
        <w:tc>
          <w:tcPr>
            <w:tcW w:w="94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2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Определение содержания отношений финансирования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9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1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Финансирование сферы дополнительного образования /Ср/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RPr="001A61F0" w:rsidTr="00C60EA1">
        <w:trPr>
          <w:trHeight w:hRule="exact" w:val="478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Налогообложение в сфере дополнительного образования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</w:tr>
      <w:tr w:rsidR="00F843AD" w:rsidTr="00C60EA1">
        <w:trPr>
          <w:trHeight w:hRule="exact" w:val="113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Налогообложение в сфере дополнительного образования /Лек/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Л2.2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Объекты налогообложения, налоговые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льготы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,о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бъекты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собственности в дополнительном образовании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Налогообложение в сфере дополнительного образования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Налогообложение в сфере дополнительного образования /Ср/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RPr="001A61F0" w:rsidTr="00C60EA1">
        <w:trPr>
          <w:trHeight w:hRule="exact" w:val="478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4. Ценообразование в сфере услуг дополнительного образования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</w:tr>
      <w:tr w:rsidR="00F843AD" w:rsidTr="00C60EA1">
        <w:trPr>
          <w:trHeight w:hRule="exact" w:val="113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Ценообразование в сфере услуг дополнительного образования /Лек/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Л2.2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Ценообразование в сфере услуг дополнительного образования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Системы ценообразования в сфере услуг дополнительного образования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Ценообразование в сфере услуг дополнительного образования /Ср/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RPr="001A61F0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5. Внебюджетная деятельность учреждений дополнительного образования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F843AD"/>
        </w:tc>
      </w:tr>
      <w:tr w:rsidR="00F843AD" w:rsidTr="00C60EA1">
        <w:trPr>
          <w:trHeight w:hRule="exact" w:val="113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Внебюджетная деятельность учреждений дополнительного образования /Лек/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Л2.2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5.2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Внебюджетная деятельность учреждений дополнительного образования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Источники внебюджетных средств, порядок внебюджетного финансирования /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Внебюджетная деятельность учреждений дополнительного образования /Ср/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478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6. Маркетинг дополнительного образования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1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 дополнительного образования /Лек/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 Л2.2Л3.1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2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 дополнительного образования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4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 маркетинговой политики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6.4</w:t>
            </w:r>
          </w:p>
        </w:tc>
        <w:tc>
          <w:tcPr>
            <w:tcW w:w="34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 дополнительного образования /Ср/</w:t>
            </w:r>
          </w:p>
        </w:tc>
        <w:tc>
          <w:tcPr>
            <w:tcW w:w="9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478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34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7. Рынок труда преподавателей</w:t>
            </w:r>
          </w:p>
        </w:tc>
        <w:tc>
          <w:tcPr>
            <w:tcW w:w="9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6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2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91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4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Рынок труда преподавателей /Лек/</w:t>
            </w:r>
          </w:p>
        </w:tc>
        <w:tc>
          <w:tcPr>
            <w:tcW w:w="9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Л2.4Л3.1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4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Рынок труда преподавателей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Л2.4Л3.1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34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Оплата труда преподавателей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Л2.4Л3.1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697"/>
        </w:trPr>
        <w:tc>
          <w:tcPr>
            <w:tcW w:w="92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34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Рынок труда преподавателей /Ср/</w:t>
            </w:r>
          </w:p>
        </w:tc>
        <w:tc>
          <w:tcPr>
            <w:tcW w:w="91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0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7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Л2.4Л3.1</w:t>
            </w:r>
          </w:p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1280"/>
        </w:trPr>
        <w:tc>
          <w:tcPr>
            <w:tcW w:w="924" w:type="dxa"/>
            <w:gridSpan w:val="3"/>
          </w:tcPr>
          <w:p w:rsidR="00F843AD" w:rsidRDefault="00F843AD"/>
        </w:tc>
        <w:tc>
          <w:tcPr>
            <w:tcW w:w="3433" w:type="dxa"/>
            <w:gridSpan w:val="6"/>
          </w:tcPr>
          <w:p w:rsidR="00F843AD" w:rsidRDefault="00F843AD"/>
        </w:tc>
        <w:tc>
          <w:tcPr>
            <w:tcW w:w="914" w:type="dxa"/>
            <w:gridSpan w:val="5"/>
          </w:tcPr>
          <w:p w:rsidR="00F843AD" w:rsidRDefault="00F843AD"/>
        </w:tc>
        <w:tc>
          <w:tcPr>
            <w:tcW w:w="661" w:type="dxa"/>
            <w:gridSpan w:val="2"/>
          </w:tcPr>
          <w:p w:rsidR="00F843AD" w:rsidRDefault="00F843AD"/>
        </w:tc>
        <w:tc>
          <w:tcPr>
            <w:tcW w:w="1076" w:type="dxa"/>
            <w:gridSpan w:val="2"/>
          </w:tcPr>
          <w:p w:rsidR="00F843AD" w:rsidRDefault="00F843AD"/>
        </w:tc>
        <w:tc>
          <w:tcPr>
            <w:tcW w:w="1277" w:type="dxa"/>
            <w:gridSpan w:val="3"/>
          </w:tcPr>
          <w:p w:rsidR="00F843AD" w:rsidRDefault="00F843AD"/>
        </w:tc>
        <w:tc>
          <w:tcPr>
            <w:tcW w:w="667" w:type="dxa"/>
            <w:gridSpan w:val="2"/>
          </w:tcPr>
          <w:p w:rsidR="00F843AD" w:rsidRDefault="00F843AD"/>
        </w:tc>
        <w:tc>
          <w:tcPr>
            <w:tcW w:w="380" w:type="dxa"/>
            <w:gridSpan w:val="2"/>
          </w:tcPr>
          <w:p w:rsidR="00F843AD" w:rsidRDefault="00F843AD"/>
        </w:tc>
        <w:tc>
          <w:tcPr>
            <w:tcW w:w="942" w:type="dxa"/>
          </w:tcPr>
          <w:p w:rsidR="00F843AD" w:rsidRDefault="00F843AD"/>
        </w:tc>
      </w:tr>
      <w:tr w:rsidR="00F843AD" w:rsidTr="00C60EA1">
        <w:trPr>
          <w:trHeight w:hRule="exact" w:val="416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F843AD" w:rsidRPr="001A61F0" w:rsidTr="00C60EA1">
        <w:trPr>
          <w:trHeight w:hRule="exact" w:val="7509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C60EA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К</w:t>
            </w:r>
            <w:r w:rsidR="0059727E"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онтрольные вопросы к зачёту (2 семестр)</w:t>
            </w:r>
          </w:p>
          <w:p w:rsidR="00F843AD" w:rsidRPr="00800E1C" w:rsidRDefault="00F843AD">
            <w:pPr>
              <w:spacing w:after="0" w:line="240" w:lineRule="auto"/>
              <w:rPr>
                <w:sz w:val="19"/>
                <w:szCs w:val="19"/>
              </w:rPr>
            </w:pP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Место и роль дополнительного образования в социально-экономической системе.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Международные показатели в области дополнительного образования.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3. Основные тенденции развития дополнительного образования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века.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Критерии и методики оценки качества дополнительного образования.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 Основные принципы и закономерности управления образовательным комплексом.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 Административные и экономические методы управления в дополнительном образовании.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 Основные виды структур управления, последовательность проектирования структуры управления.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Регламентация управления.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Стратегическое управление и планирование в образовательной сфере.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Кадровая политика дополнительного образовательного учреждения.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 Концепции маркетинга: социальный маркетинг.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 Маркетинговая среда организации дополнительного образования.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Особенности образовательных услуг в дополнительном образовании.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 Маркетинговые исследования: понятие, методы, процесс, представление результатов.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Комплексный подход к анализу рынка образовательных услуг.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16. Анализ внутренней среды образовательного учреждения.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17. Анализ внешней среды образовательного учреждения.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18. Маркетинговые коммуникации: средства воздействия.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19. Сегментация рынка образовательных услуг на рынке дополнительного образования.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20. Методы ценообразования на образовательные услуги.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21. Факторы эластичности спроса образовательных услуг.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22. Структура и виды налогов в сфере образования.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23. Налоговое регулирование деятельности образовательного учреждения.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24. Нормы и нормативы деятельности образовательного учреждения.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 Сметы образовательных учреждений дополнительного образования.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26. Зарубежный опыт финансирования образования.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27. Основные направления внебюджетной деятельности образовательного учреждения.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  Особенности оплаты труда преподавателей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29. Модели оплаты труда педагогических работников.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30. Эффективность деятельности образовательного учреждения.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31. Направления реформирования сферы образования.</w:t>
            </w: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32. Зарубежный опыт реформ сферы дополнительного образования.</w:t>
            </w:r>
          </w:p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Деловая и ролевая игра; доклад, сообщение; творческое задание; тест; эссе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F843AD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843AD" w:rsidTr="00C60EA1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Артемьева М.В., Кузнецов В.П.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образования: Учеб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spellStart"/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метод.пособие</w:t>
            </w:r>
            <w:proofErr w:type="spellEnd"/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2017</w:t>
            </w:r>
          </w:p>
        </w:tc>
      </w:tr>
      <w:tr w:rsidR="00F843AD" w:rsidRPr="001A61F0" w:rsidTr="00C60EA1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Маслов В. И.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Образование в современном мире: учебное пособие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=455585</w:t>
            </w:r>
          </w:p>
        </w:tc>
      </w:tr>
      <w:tr w:rsidR="00F843AD" w:rsidRPr="001A61F0" w:rsidTr="00C60EA1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Рыбина З. В.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Национальная экономика России: учебное пособие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2019,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=500373</w:t>
            </w:r>
          </w:p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F843AD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843AD" w:rsidTr="00C60EA1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Шемятихина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Л.Ю., Лагутина Е.Е.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Менеджмент и экономика образования: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Учеб.пособие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для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обуч-ся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 программе ВО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напр.подготовки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38.04.02 "Менеджмент": рек.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Советом УМО по образованию в области менеджмента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Ростов-на-Дону: Феникс, 2016</w:t>
            </w:r>
          </w:p>
        </w:tc>
      </w:tr>
      <w:tr w:rsidR="00F843AD" w:rsidRPr="00D74F5B" w:rsidTr="00C60EA1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Приказчикова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В., Терентьева И. А.,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Черепова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С.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Государственно-правовое обеспечение образования в Российской Федерации: учебное пособие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D74F5B" w:rsidRDefault="0059727E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Оренбург</w:t>
            </w:r>
            <w:r w:rsidRPr="00D74F5B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ОГУ</w:t>
            </w:r>
            <w:r w:rsidRPr="00D74F5B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2017, http://biblioclub.ru/index.php? page=</w:t>
            </w:r>
            <w:proofErr w:type="spellStart"/>
            <w:r w:rsidRPr="00D74F5B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D74F5B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=485484</w:t>
            </w:r>
          </w:p>
        </w:tc>
      </w:tr>
      <w:tr w:rsidR="00F843AD" w:rsidRPr="001A61F0" w:rsidTr="00C60EA1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</w:p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Папело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Н., Ковтун Б. А.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Эффективные технологии управления социально- экономическим развитием муниципального образования: учебное пособие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=454168</w:t>
            </w:r>
          </w:p>
        </w:tc>
      </w:tr>
      <w:tr w:rsidR="00F843AD" w:rsidRPr="001A61F0" w:rsidTr="00C60EA1">
        <w:trPr>
          <w:trHeight w:hRule="exact" w:val="113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Л2.4</w:t>
            </w:r>
          </w:p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Скляревская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А.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труда: учебник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Издательско-торговая корпорация «Дашков и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°»,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=496161</w:t>
            </w:r>
          </w:p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F843AD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843AD" w:rsidTr="00C60EA1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Артемьева М. В., Кузнецов В. П.,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Цымбалов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Д.</w:t>
            </w:r>
          </w:p>
        </w:tc>
        <w:tc>
          <w:tcPr>
            <w:tcW w:w="4936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образования: учебно-методическое пособие</w:t>
            </w:r>
          </w:p>
        </w:tc>
        <w:tc>
          <w:tcPr>
            <w:tcW w:w="266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НГПУ им.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Козьмы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Минина , 2017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Курочкин, В.Н. Финансовый менеджмент в отрасли образования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учебное пособие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Шайхутдинова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Г.Ф. Маркетинг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учебно-методическое пособие</w:t>
            </w:r>
          </w:p>
        </w:tc>
      </w:tr>
      <w:tr w:rsidR="00F843AD" w:rsidTr="00C60EA1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F843AD"/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F843AD" w:rsidRPr="001A61F0" w:rsidTr="00C60EA1">
        <w:trPr>
          <w:trHeight w:hRule="exact" w:val="1166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60EA1" w:rsidRDefault="00C60EA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</w:t>
            </w:r>
            <w:r w:rsidR="0059727E"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рограммное обеспечение для проведения самостоятельных и практических работ: </w:t>
            </w:r>
            <w:r w:rsidR="005972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="0059727E"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5972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="0059727E"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5972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="0059727E"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Информационно-правовые поисковые системы: «Консультант-Плюс»; «Гарант»; «Кодекс». Пакеты прикладных программ: система моделирования имитации экономических систем «</w:t>
            </w:r>
            <w:proofErr w:type="spellStart"/>
            <w:r w:rsidR="0059727E"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Сильвер</w:t>
            </w:r>
            <w:proofErr w:type="spellEnd"/>
            <w:r w:rsidR="0059727E"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»; «1С: предприятия»; инвестиционный пакет «Альт-Инвест».</w:t>
            </w:r>
          </w:p>
          <w:p w:rsidR="00F843AD" w:rsidRPr="00C60EA1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C60EA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Программное обеспечение для проведения промежуточного контроля: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</w:t>
            </w:r>
            <w:r w:rsidRPr="00C60EA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C60EA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F843AD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ЭБС «Университетская библиотека онлайн»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Научная электронная библиотека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Российская государственная библиотека</w:t>
            </w:r>
          </w:p>
        </w:tc>
      </w:tr>
      <w:tr w:rsidR="00F843AD" w:rsidRPr="001A61F0" w:rsidTr="00C60EA1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Архив учебных программ и презентаций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768" w:type="dxa"/>
          </w:tcPr>
          <w:p w:rsidR="00F843AD" w:rsidRPr="00800E1C" w:rsidRDefault="00F843AD"/>
        </w:tc>
        <w:tc>
          <w:tcPr>
            <w:tcW w:w="1902" w:type="dxa"/>
            <w:gridSpan w:val="5"/>
          </w:tcPr>
          <w:p w:rsidR="00F843AD" w:rsidRPr="00800E1C" w:rsidRDefault="00F843AD"/>
        </w:tc>
        <w:tc>
          <w:tcPr>
            <w:tcW w:w="1851" w:type="dxa"/>
            <w:gridSpan w:val="5"/>
          </w:tcPr>
          <w:p w:rsidR="00F843AD" w:rsidRPr="00800E1C" w:rsidRDefault="00F843AD"/>
        </w:tc>
        <w:tc>
          <w:tcPr>
            <w:tcW w:w="3085" w:type="dxa"/>
            <w:gridSpan w:val="8"/>
          </w:tcPr>
          <w:p w:rsidR="00F843AD" w:rsidRPr="00800E1C" w:rsidRDefault="00F843AD"/>
        </w:tc>
        <w:tc>
          <w:tcPr>
            <w:tcW w:w="1680" w:type="dxa"/>
            <w:gridSpan w:val="5"/>
          </w:tcPr>
          <w:p w:rsidR="00F843AD" w:rsidRPr="00800E1C" w:rsidRDefault="00F843AD"/>
        </w:tc>
        <w:tc>
          <w:tcPr>
            <w:tcW w:w="988" w:type="dxa"/>
            <w:gridSpan w:val="2"/>
          </w:tcPr>
          <w:p w:rsidR="00F843AD" w:rsidRPr="00800E1C" w:rsidRDefault="00F843AD"/>
        </w:tc>
      </w:tr>
      <w:tr w:rsidR="00F843AD" w:rsidRPr="001A61F0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F843AD" w:rsidTr="00C60EA1">
        <w:trPr>
          <w:trHeight w:hRule="exact" w:val="946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Реализация дисциплины требует наличие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обучающимся. Лекционная аудитория оборудована техникой для просмотра презентаций.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Практические и самостоятельные работы проводятся в компьютерных классах.</w:t>
            </w:r>
          </w:p>
        </w:tc>
      </w:tr>
      <w:tr w:rsidR="00F843AD" w:rsidRPr="001A61F0" w:rsidTr="00C60EA1">
        <w:trPr>
          <w:trHeight w:hRule="exact" w:val="507"/>
        </w:trPr>
        <w:tc>
          <w:tcPr>
            <w:tcW w:w="7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Методическое обеспечение дисциплины: тесты, комплект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разноуровневых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задачь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для решения, методические пособия, раздаточный учебно-методический материал, электронные презентации.</w:t>
            </w:r>
          </w:p>
        </w:tc>
      </w:tr>
      <w:tr w:rsidR="00F843AD" w:rsidRPr="001A61F0" w:rsidTr="00C60EA1">
        <w:trPr>
          <w:trHeight w:hRule="exact" w:val="279"/>
        </w:trPr>
        <w:tc>
          <w:tcPr>
            <w:tcW w:w="7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Default="005972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мультимедийное оборудование.</w:t>
            </w:r>
          </w:p>
        </w:tc>
      </w:tr>
      <w:tr w:rsidR="00F843AD" w:rsidRPr="001A61F0" w:rsidTr="00C60EA1">
        <w:trPr>
          <w:trHeight w:hRule="exact" w:val="277"/>
        </w:trPr>
        <w:tc>
          <w:tcPr>
            <w:tcW w:w="780" w:type="dxa"/>
            <w:gridSpan w:val="2"/>
          </w:tcPr>
          <w:p w:rsidR="00F843AD" w:rsidRPr="00800E1C" w:rsidRDefault="00F843AD"/>
        </w:tc>
        <w:tc>
          <w:tcPr>
            <w:tcW w:w="3747" w:type="dxa"/>
            <w:gridSpan w:val="10"/>
          </w:tcPr>
          <w:p w:rsidR="00F843AD" w:rsidRPr="00800E1C" w:rsidRDefault="00F843AD"/>
        </w:tc>
        <w:tc>
          <w:tcPr>
            <w:tcW w:w="4759" w:type="dxa"/>
            <w:gridSpan w:val="12"/>
          </w:tcPr>
          <w:p w:rsidR="00F843AD" w:rsidRPr="00800E1C" w:rsidRDefault="00F843AD"/>
        </w:tc>
        <w:tc>
          <w:tcPr>
            <w:tcW w:w="988" w:type="dxa"/>
            <w:gridSpan w:val="2"/>
          </w:tcPr>
          <w:p w:rsidR="00F843AD" w:rsidRPr="00800E1C" w:rsidRDefault="00F843AD"/>
        </w:tc>
      </w:tr>
      <w:tr w:rsidR="00F843AD" w:rsidRPr="001A61F0" w:rsidTr="00C60EA1">
        <w:trPr>
          <w:trHeight w:hRule="exact" w:val="277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F843AD" w:rsidRPr="001A61F0" w:rsidTr="00C60EA1">
        <w:trPr>
          <w:trHeight w:hRule="exact" w:val="2016"/>
        </w:trPr>
        <w:tc>
          <w:tcPr>
            <w:tcW w:w="10274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1.Рекомендуемые методические указания (рекомендации):</w:t>
            </w:r>
          </w:p>
          <w:p w:rsidR="00F843AD" w:rsidRPr="001A61F0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Артемьева М.В., Кузнецов В.П. Экономика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образования</w:t>
            </w:r>
            <w:proofErr w:type="gram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:у</w:t>
            </w:r>
            <w:proofErr w:type="gram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чебное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пособие. </w:t>
            </w:r>
            <w:proofErr w:type="spellStart"/>
            <w:r w:rsidRPr="001A61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Н.Новгород</w:t>
            </w:r>
            <w:proofErr w:type="spellEnd"/>
            <w:r w:rsidRPr="001A61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1A61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 w:rsidRPr="001A61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университет. 2017. 194с.</w:t>
            </w:r>
          </w:p>
          <w:p w:rsidR="00F843AD" w:rsidRPr="001A61F0" w:rsidRDefault="00F843AD">
            <w:pPr>
              <w:spacing w:after="0" w:line="240" w:lineRule="auto"/>
              <w:rPr>
                <w:sz w:val="19"/>
                <w:szCs w:val="19"/>
              </w:rPr>
            </w:pP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Рейтинг-план дисциплины представлен в Приложении 2.</w:t>
            </w:r>
          </w:p>
          <w:p w:rsidR="00F843AD" w:rsidRPr="00800E1C" w:rsidRDefault="00F843AD">
            <w:pPr>
              <w:spacing w:after="0" w:line="240" w:lineRule="auto"/>
              <w:rPr>
                <w:sz w:val="19"/>
                <w:szCs w:val="19"/>
              </w:rPr>
            </w:pPr>
          </w:p>
          <w:p w:rsidR="00F843AD" w:rsidRPr="00800E1C" w:rsidRDefault="0059727E">
            <w:pPr>
              <w:spacing w:after="0" w:line="240" w:lineRule="auto"/>
              <w:rPr>
                <w:sz w:val="19"/>
                <w:szCs w:val="19"/>
              </w:rPr>
            </w:pP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3. На странице сайта </w:t>
            </w:r>
            <w:proofErr w:type="spellStart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800E1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-Положение о рейтинговой оценке качества подготовки студентов.</w:t>
            </w:r>
          </w:p>
        </w:tc>
      </w:tr>
    </w:tbl>
    <w:p w:rsidR="00F843AD" w:rsidRPr="00800E1C" w:rsidRDefault="00F843AD"/>
    <w:sectPr w:rsidR="00F843AD" w:rsidRPr="00800E1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1A61F0"/>
    <w:rsid w:val="001F0BC7"/>
    <w:rsid w:val="0059727E"/>
    <w:rsid w:val="00610835"/>
    <w:rsid w:val="00800E1C"/>
    <w:rsid w:val="00C504BE"/>
    <w:rsid w:val="00C60EA1"/>
    <w:rsid w:val="00D31453"/>
    <w:rsid w:val="00D74F5B"/>
    <w:rsid w:val="00E209E2"/>
    <w:rsid w:val="00F84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4F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4F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2097</Words>
  <Characters>16230</Characters>
  <Application>Microsoft Office Word</Application>
  <DocSecurity>0</DocSecurity>
  <Lines>135</Lines>
  <Paragraphs>36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СДОМ-18,19_plx_Экономика дополнительного образования_</vt:lpstr>
      <vt:lpstr>Лист1</vt:lpstr>
    </vt:vector>
  </TitlesOfParts>
  <Company/>
  <LinksUpToDate>false</LinksUpToDate>
  <CharactersWithSpaces>18291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СДОМ-18,19_plx_Экономика дополнительного образования_</dc:title>
  <dc:creator>FastReport.NET</dc:creator>
  <cp:lastModifiedBy>Tahirova, Olga</cp:lastModifiedBy>
  <cp:revision>3</cp:revision>
  <dcterms:created xsi:type="dcterms:W3CDTF">2019-08-28T14:30:00Z</dcterms:created>
  <dcterms:modified xsi:type="dcterms:W3CDTF">2019-08-29T13:07:00Z</dcterms:modified>
</cp:coreProperties>
</file>