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03B3" w:rsidRPr="00E003B3" w:rsidRDefault="00843CA5" w:rsidP="00843CA5">
      <w:pPr>
        <w:spacing w:after="0" w:line="240" w:lineRule="auto"/>
        <w:ind w:left="-1134"/>
        <w:jc w:val="center"/>
        <w:rPr>
          <w:rFonts w:ascii="Times New Roman" w:eastAsia="Times New Roman" w:hAnsi="Times New Roman"/>
          <w:sz w:val="28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4"/>
          <w:lang w:eastAsia="ru-RU"/>
        </w:rPr>
        <w:drawing>
          <wp:inline distT="0" distB="0" distL="0" distR="0">
            <wp:extent cx="6538823" cy="935580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2423" cy="9360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03B3" w:rsidRPr="00E003B3">
        <w:rPr>
          <w:rFonts w:ascii="Times New Roman" w:eastAsia="Times New Roman" w:hAnsi="Times New Roman"/>
          <w:sz w:val="28"/>
          <w:szCs w:val="24"/>
          <w:lang w:eastAsia="ru-RU"/>
        </w:rPr>
        <w:br w:type="page"/>
      </w:r>
    </w:p>
    <w:p w:rsidR="00DB597C" w:rsidRPr="007B1D3E" w:rsidRDefault="00843CA5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324084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32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7B1D3E" w:rsidRDefault="00DB597C" w:rsidP="007B1D3E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7B1D3E" w:rsidRDefault="00DB597C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eastAsia="en-US"/>
        </w:rPr>
        <w:id w:val="1365943298"/>
        <w:docPartObj>
          <w:docPartGallery w:val="Table of Contents"/>
          <w:docPartUnique/>
        </w:docPartObj>
      </w:sdtPr>
      <w:sdtContent>
        <w:p w:rsidR="00B106DE" w:rsidRDefault="00B106DE">
          <w:pPr>
            <w:pStyle w:val="afb"/>
          </w:pPr>
        </w:p>
        <w:p w:rsidR="00843CA5" w:rsidRPr="00843CA5" w:rsidRDefault="00583AE3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r w:rsidRPr="00583AE3">
            <w:fldChar w:fldCharType="begin"/>
          </w:r>
          <w:r w:rsidR="00B106DE">
            <w:instrText xml:space="preserve"> TOC \o "1-3" \h \z \u </w:instrText>
          </w:r>
          <w:r w:rsidRPr="00583AE3">
            <w:fldChar w:fldCharType="separate"/>
          </w:r>
          <w:hyperlink w:anchor="_Toc5785621" w:history="1"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1.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Назначение образовательного модуля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_Toc5785621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4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22" w:history="1"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2.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ХАРАКТЕРИСТИКА МОДУЛЯ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_Toc5785622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5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23" w:history="1"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3.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Структура модуля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_Toc5785623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7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12"/>
            <w:tabs>
              <w:tab w:val="left" w:pos="44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24" w:history="1"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4.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Методические указания для обучающихся по освоению Модуля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_Toc5785624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6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25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5.1. ПРОГРАММА ДИСЦИПЛИНЫ «Общая физика. Оптика и волны»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_Toc5785625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6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26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5.2. ПРОГРАММА ДИСЦИПЛИНЫ «Введение в астрономию»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_Toc5785626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10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27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5.3. ПРОГРАММА ДИСЦИПЛИНЫ «Методы математической физики»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_Toc5785627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14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28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5.4. ПРОГРАММА ДИСЦИПЛИНЫ «Теория функций комплексной переменной и спектральный анализ»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_Toc5785628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17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29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5.5. ПРОГРАММА ДИСЦИПЛИНЫ «Методика обучения физике и математике. Общие вопросы»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_Toc5785629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22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30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5.6.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«Школьный кабинет физики»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_Toc5785630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27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31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5.7.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«Качественные задачи по механике»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_Toc5785631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31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32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5.8.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«Качественные задачи по молекулярной физике»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_Toc5785632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34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left" w:pos="88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33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5.9.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«Геометрическая оптика и акустика»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_Toc5785633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37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left" w:pos="110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34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5.10.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«Теория дифракции»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_Toc5785634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41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left" w:pos="110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35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5.11.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«Оптические явления в природе»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_Toc5785635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44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24"/>
            <w:tabs>
              <w:tab w:val="left" w:pos="1100"/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36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5.12.</w:t>
            </w:r>
            <w:r w:rsidR="00843CA5" w:rsidRPr="00843CA5">
              <w:rPr>
                <w:rFonts w:ascii="Times New Roman" w:eastAsiaTheme="minorEastAsia" w:hAnsi="Times New Roman"/>
                <w:noProof/>
                <w:sz w:val="24"/>
                <w:lang w:eastAsia="ru-RU"/>
              </w:rPr>
              <w:tab/>
            </w:r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ПРОГРАММА ДИСЦИПЛИНЫ «Акустические явления в природе»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_Toc5785636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50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Pr="00843CA5" w:rsidRDefault="00583AE3">
          <w:pPr>
            <w:pStyle w:val="12"/>
            <w:tabs>
              <w:tab w:val="right" w:leader="dot" w:pos="9627"/>
            </w:tabs>
            <w:rPr>
              <w:rFonts w:ascii="Times New Roman" w:eastAsiaTheme="minorEastAsia" w:hAnsi="Times New Roman"/>
              <w:noProof/>
              <w:sz w:val="24"/>
              <w:lang w:eastAsia="ru-RU"/>
            </w:rPr>
          </w:pPr>
          <w:hyperlink w:anchor="_Toc5785637" w:history="1">
            <w:r w:rsidR="00843CA5" w:rsidRPr="00843CA5">
              <w:rPr>
                <w:rStyle w:val="af8"/>
                <w:rFonts w:ascii="Times New Roman" w:eastAsia="Times New Roman" w:hAnsi="Times New Roman"/>
                <w:noProof/>
                <w:sz w:val="24"/>
                <w:lang w:eastAsia="ru-RU"/>
              </w:rPr>
              <w:t>6. ПРОГРАММА ПРАКТИКИ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_Toc5785637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55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843CA5" w:rsidRDefault="00583AE3">
          <w:pPr>
            <w:pStyle w:val="12"/>
            <w:tabs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5785638" w:history="1">
            <w:r w:rsidR="00843CA5" w:rsidRPr="00843CA5">
              <w:rPr>
                <w:rStyle w:val="af8"/>
                <w:rFonts w:ascii="Times New Roman" w:hAnsi="Times New Roman"/>
                <w:noProof/>
                <w:sz w:val="24"/>
              </w:rPr>
              <w:t>7. ПРОГРАММА ИТОГОВОЙ АТТЕСТАЦИИ</w:t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ab/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begin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instrText xml:space="preserve"> PAGEREF _Toc5785638 \h </w:instrTex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separate"/>
            </w:r>
            <w:r w:rsidR="00843CA5" w:rsidRPr="00843CA5">
              <w:rPr>
                <w:rFonts w:ascii="Times New Roman" w:hAnsi="Times New Roman"/>
                <w:noProof/>
                <w:webHidden/>
                <w:sz w:val="24"/>
              </w:rPr>
              <w:t>62</w:t>
            </w:r>
            <w:r w:rsidRPr="00843CA5">
              <w:rPr>
                <w:rFonts w:ascii="Times New Roman" w:hAnsi="Times New Roman"/>
                <w:noProof/>
                <w:webHidden/>
                <w:sz w:val="24"/>
              </w:rPr>
              <w:fldChar w:fldCharType="end"/>
            </w:r>
          </w:hyperlink>
        </w:p>
        <w:p w:rsidR="00B106DE" w:rsidRDefault="00583AE3">
          <w:r>
            <w:rPr>
              <w:b/>
              <w:bCs/>
            </w:rPr>
            <w:fldChar w:fldCharType="end"/>
          </w:r>
        </w:p>
      </w:sdtContent>
    </w:sdt>
    <w:p w:rsidR="00DB597C" w:rsidRPr="007B1D3E" w:rsidRDefault="00DB597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7B1D3E" w:rsidRDefault="00DB597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49224A" w:rsidRPr="004F2635" w:rsidRDefault="0049224A" w:rsidP="00E630F9">
      <w:pPr>
        <w:pStyle w:val="1"/>
        <w:keepLines w:val="0"/>
        <w:numPr>
          <w:ilvl w:val="0"/>
          <w:numId w:val="3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b w:val="0"/>
          <w:color w:val="auto"/>
        </w:rPr>
      </w:pPr>
      <w:bookmarkStart w:id="0" w:name="_Toc467499926"/>
      <w:bookmarkStart w:id="1" w:name="_Toc480712670"/>
      <w:bookmarkStart w:id="2" w:name="_Toc480809174"/>
      <w:bookmarkStart w:id="3" w:name="_Toc5785621"/>
      <w:r w:rsidRPr="004F2635">
        <w:rPr>
          <w:rFonts w:ascii="Times New Roman" w:hAnsi="Times New Roman" w:cs="Times New Roman"/>
          <w:color w:val="auto"/>
        </w:rPr>
        <w:t>Назначение образовательного модуля</w:t>
      </w:r>
      <w:bookmarkEnd w:id="0"/>
      <w:bookmarkEnd w:id="1"/>
      <w:bookmarkEnd w:id="2"/>
      <w:bookmarkEnd w:id="3"/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Данный модуль представляет предметный модуль к обязательному изучению для освоения бакалаврами направлений подготовки 44.03.05 «Педагогическое образование (с двумя профилями подготовки). В основу разработки модуля легли требования Профессионального стандарта педагога, ФГОС высшего образования и ФГОС общего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педагога и общекультурных и общепрофессиональных компетенций ФГОС высшего образования.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Согласно ФГОС ВО для направления подготовки 44.03.05 у бакалавров должны быть сформированы: 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общекультурная компетенция ОК-3: способность использовать естественнонаучные и математические знания для ориентирования в современном информационном пространстве;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</w:t>
      </w:r>
      <w:r w:rsidR="001B1EC1">
        <w:rPr>
          <w:rFonts w:ascii="Times New Roman" w:hAnsi="Times New Roman"/>
          <w:sz w:val="24"/>
          <w:szCs w:val="24"/>
        </w:rPr>
        <w:t>бщепрофессиональные компетенции, ОК-6</w:t>
      </w:r>
      <w:r w:rsidR="001B1EC1" w:rsidRPr="001C236C">
        <w:rPr>
          <w:rFonts w:ascii="Times New Roman" w:hAnsi="Times New Roman"/>
          <w:sz w:val="24"/>
          <w:szCs w:val="24"/>
        </w:rPr>
        <w:t xml:space="preserve"> </w:t>
      </w:r>
      <w:r w:rsidR="001B1EC1">
        <w:rPr>
          <w:rFonts w:ascii="Times New Roman" w:hAnsi="Times New Roman"/>
          <w:sz w:val="24"/>
          <w:szCs w:val="24"/>
        </w:rPr>
        <w:t xml:space="preserve">- </w:t>
      </w:r>
      <w:r w:rsidR="001B1EC1" w:rsidRPr="001B1EC1">
        <w:rPr>
          <w:rFonts w:ascii="Times New Roman" w:hAnsi="Times New Roman"/>
          <w:sz w:val="24"/>
          <w:szCs w:val="24"/>
        </w:rPr>
        <w:t>способностью к самоорганизации и самообразованию</w:t>
      </w:r>
      <w:r w:rsidR="001B1EC1">
        <w:rPr>
          <w:rFonts w:ascii="Times New Roman" w:hAnsi="Times New Roman"/>
          <w:sz w:val="24"/>
          <w:szCs w:val="24"/>
        </w:rPr>
        <w:t xml:space="preserve">, </w:t>
      </w:r>
      <w:r w:rsidRPr="007B1D3E">
        <w:rPr>
          <w:rFonts w:ascii="Times New Roman" w:hAnsi="Times New Roman"/>
          <w:sz w:val="24"/>
          <w:szCs w:val="24"/>
        </w:rPr>
        <w:t>ОПК-1: готовностью сознавать социальную значимость своей будущей профессии, обладать мотивацией к осуществлению профессиональной деятельности, ОПК-2 -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обучающихся;</w:t>
      </w:r>
    </w:p>
    <w:p w:rsidR="0049224A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профессиональные компете</w:t>
      </w:r>
      <w:r w:rsidR="005C5CBA" w:rsidRPr="007B1D3E">
        <w:rPr>
          <w:rFonts w:ascii="Times New Roman" w:hAnsi="Times New Roman"/>
          <w:sz w:val="24"/>
          <w:szCs w:val="24"/>
        </w:rPr>
        <w:t>нции</w:t>
      </w:r>
      <w:r w:rsidR="001B1EC1">
        <w:rPr>
          <w:rFonts w:ascii="Times New Roman" w:hAnsi="Times New Roman"/>
          <w:sz w:val="24"/>
          <w:szCs w:val="24"/>
        </w:rPr>
        <w:t>,</w:t>
      </w:r>
      <w:r w:rsidR="001B1EC1" w:rsidRPr="001B1EC1">
        <w:rPr>
          <w:rFonts w:ascii="Times New Roman" w:hAnsi="Times New Roman"/>
          <w:sz w:val="24"/>
          <w:szCs w:val="24"/>
        </w:rPr>
        <w:t xml:space="preserve"> </w:t>
      </w:r>
      <w:r w:rsidR="001B1EC1" w:rsidRPr="001C236C">
        <w:rPr>
          <w:rFonts w:ascii="Times New Roman" w:hAnsi="Times New Roman"/>
          <w:sz w:val="24"/>
          <w:szCs w:val="24"/>
        </w:rPr>
        <w:t>ОПК-3</w:t>
      </w:r>
      <w:r w:rsidR="001B1EC1">
        <w:rPr>
          <w:rFonts w:ascii="Times New Roman" w:hAnsi="Times New Roman"/>
          <w:sz w:val="24"/>
          <w:szCs w:val="24"/>
        </w:rPr>
        <w:t xml:space="preserve"> - </w:t>
      </w:r>
      <w:r w:rsidR="001B1EC1" w:rsidRPr="001B1EC1">
        <w:rPr>
          <w:rFonts w:ascii="Times New Roman" w:hAnsi="Times New Roman"/>
          <w:sz w:val="24"/>
          <w:szCs w:val="24"/>
        </w:rPr>
        <w:t xml:space="preserve">готовностью к психолого-педагогическому сопровождению </w:t>
      </w:r>
      <w:r w:rsidR="001B1EC1">
        <w:rPr>
          <w:rFonts w:ascii="Times New Roman" w:hAnsi="Times New Roman"/>
          <w:sz w:val="24"/>
          <w:szCs w:val="24"/>
        </w:rPr>
        <w:t>учебно-воспитательного процесса,</w:t>
      </w:r>
      <w:r w:rsidR="005C5CBA" w:rsidRPr="007B1D3E">
        <w:rPr>
          <w:rFonts w:ascii="Times New Roman" w:hAnsi="Times New Roman"/>
          <w:sz w:val="24"/>
          <w:szCs w:val="24"/>
        </w:rPr>
        <w:t xml:space="preserve"> </w:t>
      </w:r>
      <w:r w:rsidR="001B1EC1" w:rsidRPr="001C236C">
        <w:rPr>
          <w:rFonts w:ascii="Times New Roman" w:hAnsi="Times New Roman"/>
          <w:sz w:val="24"/>
          <w:szCs w:val="24"/>
        </w:rPr>
        <w:t>ОПК-4</w:t>
      </w:r>
      <w:r w:rsidR="001B1EC1">
        <w:rPr>
          <w:rFonts w:ascii="Times New Roman" w:hAnsi="Times New Roman"/>
          <w:sz w:val="24"/>
          <w:szCs w:val="24"/>
        </w:rPr>
        <w:t xml:space="preserve"> - </w:t>
      </w:r>
      <w:r w:rsidR="001B1EC1" w:rsidRPr="001B1EC1">
        <w:rPr>
          <w:rFonts w:ascii="Times New Roman" w:hAnsi="Times New Roman"/>
          <w:sz w:val="24"/>
          <w:szCs w:val="24"/>
        </w:rPr>
        <w:t>готовностью к профессиональной деятельности в соответствии с нормативными правовыми актами в сфере образования</w:t>
      </w:r>
      <w:r w:rsidR="001B1EC1">
        <w:rPr>
          <w:rFonts w:ascii="Times New Roman" w:hAnsi="Times New Roman"/>
          <w:sz w:val="24"/>
          <w:szCs w:val="24"/>
        </w:rPr>
        <w:t>, ОПК-5</w:t>
      </w:r>
      <w:r w:rsidR="001B1EC1" w:rsidRPr="001C236C">
        <w:rPr>
          <w:rFonts w:ascii="Times New Roman" w:hAnsi="Times New Roman"/>
          <w:sz w:val="24"/>
          <w:szCs w:val="24"/>
        </w:rPr>
        <w:t xml:space="preserve"> </w:t>
      </w:r>
      <w:r w:rsidR="001B1EC1">
        <w:rPr>
          <w:rFonts w:ascii="Times New Roman" w:hAnsi="Times New Roman"/>
          <w:sz w:val="24"/>
          <w:szCs w:val="24"/>
        </w:rPr>
        <w:t>-</w:t>
      </w:r>
      <w:r w:rsidR="001B1EC1" w:rsidRPr="001B1EC1">
        <w:rPr>
          <w:rFonts w:ascii="Times New Roman" w:hAnsi="Times New Roman"/>
          <w:sz w:val="24"/>
          <w:szCs w:val="24"/>
        </w:rPr>
        <w:t xml:space="preserve">     владением основами профессион</w:t>
      </w:r>
      <w:r w:rsidR="001B1EC1">
        <w:rPr>
          <w:rFonts w:ascii="Times New Roman" w:hAnsi="Times New Roman"/>
          <w:sz w:val="24"/>
          <w:szCs w:val="24"/>
        </w:rPr>
        <w:t xml:space="preserve">альной этики и речевой культуры, </w:t>
      </w:r>
      <w:r w:rsidR="005C5CBA" w:rsidRPr="007B1D3E">
        <w:rPr>
          <w:rFonts w:ascii="Times New Roman" w:hAnsi="Times New Roman"/>
          <w:sz w:val="24"/>
          <w:szCs w:val="24"/>
        </w:rPr>
        <w:t>ПК-1 -</w:t>
      </w:r>
      <w:r w:rsidR="005C5CBA" w:rsidRPr="007B1D3E">
        <w:rPr>
          <w:rFonts w:ascii="Times New Roman" w:hAnsi="Times New Roman"/>
        </w:rPr>
        <w:t xml:space="preserve"> </w:t>
      </w:r>
      <w:r w:rsidR="005C5CBA" w:rsidRPr="007B1D3E">
        <w:rPr>
          <w:rFonts w:ascii="Times New Roman" w:hAnsi="Times New Roman"/>
          <w:sz w:val="24"/>
          <w:szCs w:val="24"/>
        </w:rPr>
        <w:t xml:space="preserve">готовностью реализовывать образовательные программы по учебным предметам в соответствии с требованиями образовательных стандартов, </w:t>
      </w:r>
      <w:r w:rsidR="001B1EC1">
        <w:rPr>
          <w:rFonts w:ascii="Times New Roman" w:hAnsi="Times New Roman"/>
          <w:sz w:val="24"/>
          <w:szCs w:val="24"/>
        </w:rPr>
        <w:t xml:space="preserve">ПК-2 - </w:t>
      </w:r>
      <w:r w:rsidR="001B1EC1" w:rsidRPr="001B1EC1">
        <w:rPr>
          <w:rFonts w:ascii="Times New Roman" w:hAnsi="Times New Roman"/>
          <w:sz w:val="24"/>
          <w:szCs w:val="24"/>
        </w:rPr>
        <w:t>способностью использовать современные методы и технологии обучения и диагностики</w:t>
      </w:r>
      <w:r w:rsidR="001B1EC1">
        <w:rPr>
          <w:rFonts w:ascii="Times New Roman" w:hAnsi="Times New Roman"/>
          <w:sz w:val="24"/>
          <w:szCs w:val="24"/>
        </w:rPr>
        <w:t xml:space="preserve">, ПК-3 </w:t>
      </w:r>
      <w:r w:rsidR="001B1EC1" w:rsidRPr="001C236C">
        <w:rPr>
          <w:rFonts w:ascii="Times New Roman" w:hAnsi="Times New Roman"/>
          <w:sz w:val="24"/>
          <w:szCs w:val="24"/>
        </w:rPr>
        <w:t xml:space="preserve"> </w:t>
      </w:r>
      <w:r w:rsidR="001B1EC1">
        <w:rPr>
          <w:rFonts w:ascii="Times New Roman" w:hAnsi="Times New Roman"/>
          <w:sz w:val="24"/>
          <w:szCs w:val="24"/>
        </w:rPr>
        <w:t xml:space="preserve">- </w:t>
      </w:r>
      <w:r w:rsidR="001B1EC1" w:rsidRPr="001B1EC1">
        <w:rPr>
          <w:rFonts w:ascii="Times New Roman" w:hAnsi="Times New Roman"/>
          <w:sz w:val="24"/>
          <w:szCs w:val="24"/>
        </w:rPr>
        <w:t>способностью решать задачи воспитания и духовно-нравственного развития, обучающихся в учебной и внеучебной деятельности</w:t>
      </w:r>
      <w:r w:rsidR="001B1EC1">
        <w:rPr>
          <w:rFonts w:ascii="Times New Roman" w:hAnsi="Times New Roman"/>
          <w:sz w:val="24"/>
          <w:szCs w:val="24"/>
        </w:rPr>
        <w:t xml:space="preserve">, </w:t>
      </w:r>
      <w:r w:rsidR="005C5CBA" w:rsidRPr="007B1D3E">
        <w:rPr>
          <w:rFonts w:ascii="Times New Roman" w:hAnsi="Times New Roman"/>
          <w:sz w:val="24"/>
          <w:szCs w:val="24"/>
        </w:rPr>
        <w:t>ПК-4 -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 w:rsidR="001B1EC1">
        <w:rPr>
          <w:rFonts w:ascii="Times New Roman" w:hAnsi="Times New Roman"/>
          <w:sz w:val="24"/>
          <w:szCs w:val="24"/>
        </w:rPr>
        <w:t>,</w:t>
      </w:r>
      <w:r w:rsidR="001B1EC1" w:rsidRPr="001B1EC1">
        <w:rPr>
          <w:rFonts w:ascii="Times New Roman" w:hAnsi="Times New Roman"/>
          <w:sz w:val="24"/>
          <w:szCs w:val="24"/>
        </w:rPr>
        <w:t xml:space="preserve"> </w:t>
      </w:r>
      <w:r w:rsidR="001B1EC1" w:rsidRPr="001C236C">
        <w:rPr>
          <w:rFonts w:ascii="Times New Roman" w:hAnsi="Times New Roman"/>
          <w:sz w:val="24"/>
          <w:szCs w:val="24"/>
        </w:rPr>
        <w:t>ПК</w:t>
      </w:r>
      <w:r w:rsidR="001B1EC1">
        <w:rPr>
          <w:rFonts w:ascii="Times New Roman" w:hAnsi="Times New Roman"/>
          <w:sz w:val="24"/>
          <w:szCs w:val="24"/>
        </w:rPr>
        <w:t xml:space="preserve">-5 - </w:t>
      </w:r>
      <w:r w:rsidR="001B1EC1" w:rsidRPr="001B1EC1">
        <w:rPr>
          <w:rFonts w:ascii="Times New Roman" w:hAnsi="Times New Roman"/>
          <w:sz w:val="24"/>
          <w:szCs w:val="24"/>
        </w:rPr>
        <w:t>способностью осуществлять педагогическое сопровождение социализации и профессионального самоопределения обучающихся</w:t>
      </w:r>
      <w:r w:rsidR="001B1EC1">
        <w:rPr>
          <w:rFonts w:ascii="Times New Roman" w:hAnsi="Times New Roman"/>
          <w:sz w:val="24"/>
          <w:szCs w:val="24"/>
        </w:rPr>
        <w:t xml:space="preserve">, ПК-6 -  </w:t>
      </w:r>
      <w:r w:rsidR="001B1EC1" w:rsidRPr="001B1EC1">
        <w:rPr>
          <w:rFonts w:ascii="Times New Roman" w:hAnsi="Times New Roman"/>
          <w:sz w:val="24"/>
          <w:szCs w:val="24"/>
        </w:rPr>
        <w:t>готовностью к взаимодействию с участниками образовательного процесса</w:t>
      </w:r>
      <w:r w:rsidR="001B1EC1">
        <w:rPr>
          <w:rFonts w:ascii="Times New Roman" w:hAnsi="Times New Roman"/>
          <w:sz w:val="24"/>
          <w:szCs w:val="24"/>
        </w:rPr>
        <w:t xml:space="preserve">, ПК-7 - </w:t>
      </w:r>
      <w:r w:rsidR="001B1EC1" w:rsidRPr="001B1EC1">
        <w:rPr>
          <w:rFonts w:ascii="Times New Roman" w:hAnsi="Times New Roman"/>
          <w:sz w:val="24"/>
          <w:szCs w:val="24"/>
        </w:rPr>
        <w:t>способностью организовывать сотрудничество обучающихся, поддерживать их активность, инициативность и самостоятельность, развивать творческие способности</w:t>
      </w:r>
      <w:r w:rsidR="001B1EC1">
        <w:rPr>
          <w:rFonts w:ascii="Times New Roman" w:hAnsi="Times New Roman"/>
          <w:sz w:val="24"/>
          <w:szCs w:val="24"/>
        </w:rPr>
        <w:t xml:space="preserve">, ПК-11 - </w:t>
      </w:r>
      <w:r w:rsidR="001B1EC1" w:rsidRPr="001B1EC1">
        <w:rPr>
          <w:rFonts w:ascii="Times New Roman" w:hAnsi="Times New Roman"/>
          <w:sz w:val="24"/>
          <w:szCs w:val="24"/>
        </w:rPr>
        <w:t>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</w:r>
      <w:r w:rsidR="001B1EC1">
        <w:rPr>
          <w:rFonts w:ascii="Times New Roman" w:hAnsi="Times New Roman"/>
          <w:sz w:val="24"/>
          <w:szCs w:val="24"/>
        </w:rPr>
        <w:t xml:space="preserve">, ПК-12 - </w:t>
      </w:r>
      <w:r w:rsidR="001B1EC1" w:rsidRPr="001B1EC1">
        <w:rPr>
          <w:rFonts w:ascii="Times New Roman" w:hAnsi="Times New Roman"/>
          <w:sz w:val="24"/>
          <w:szCs w:val="24"/>
        </w:rPr>
        <w:t>способностью руководить учебно-исследовательской деятельностью обучающихся</w:t>
      </w:r>
      <w:r w:rsidR="001B1EC1">
        <w:rPr>
          <w:rFonts w:ascii="Times New Roman" w:hAnsi="Times New Roman"/>
          <w:sz w:val="24"/>
          <w:szCs w:val="24"/>
        </w:rPr>
        <w:t>.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Модуль «Оптика и Акустика» предназначен для формирования общекультурной</w:t>
      </w:r>
      <w:r w:rsidR="005C5CBA" w:rsidRPr="007B1D3E">
        <w:rPr>
          <w:rFonts w:ascii="Times New Roman" w:hAnsi="Times New Roman"/>
          <w:sz w:val="24"/>
          <w:szCs w:val="24"/>
        </w:rPr>
        <w:t>, общепрофессиональной и профессиональных компетенций</w:t>
      </w:r>
      <w:r w:rsidRPr="007B1D3E">
        <w:rPr>
          <w:rFonts w:ascii="Times New Roman" w:hAnsi="Times New Roman"/>
          <w:sz w:val="24"/>
          <w:szCs w:val="24"/>
        </w:rPr>
        <w:t xml:space="preserve"> в области естественнонаучного образования.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 педагога, сформулированы образовательные результаты модуля.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5C5CBA" w:rsidRPr="007B1D3E">
        <w:rPr>
          <w:rFonts w:ascii="Times New Roman" w:hAnsi="Times New Roman"/>
          <w:sz w:val="24"/>
          <w:szCs w:val="24"/>
        </w:rPr>
        <w:t xml:space="preserve"> </w:t>
      </w:r>
      <w:r w:rsidRPr="007B1D3E">
        <w:rPr>
          <w:rFonts w:ascii="Times New Roman" w:hAnsi="Times New Roman"/>
          <w:sz w:val="24"/>
          <w:szCs w:val="24"/>
        </w:rPr>
        <w:t xml:space="preserve">Модуль изучается в первом семестре </w:t>
      </w:r>
      <w:r w:rsidR="005C5CBA" w:rsidRPr="007B1D3E">
        <w:rPr>
          <w:rFonts w:ascii="Times New Roman" w:hAnsi="Times New Roman"/>
          <w:sz w:val="24"/>
          <w:szCs w:val="24"/>
        </w:rPr>
        <w:t>третьего</w:t>
      </w:r>
      <w:r w:rsidRPr="007B1D3E">
        <w:rPr>
          <w:rFonts w:ascii="Times New Roman" w:hAnsi="Times New Roman"/>
          <w:sz w:val="24"/>
          <w:szCs w:val="24"/>
        </w:rPr>
        <w:t xml:space="preserve"> курса.</w:t>
      </w:r>
    </w:p>
    <w:p w:rsidR="0049224A" w:rsidRPr="007B1D3E" w:rsidRDefault="0049224A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деятельностный подход, который</w:t>
      </w:r>
      <w:r w:rsidRPr="007B1D3E">
        <w:rPr>
          <w:rFonts w:ascii="Times New Roman" w:hAnsi="Times New Roman"/>
          <w:bCs/>
          <w:sz w:val="24"/>
          <w:szCs w:val="24"/>
        </w:rPr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DB597C" w:rsidRPr="007B1D3E" w:rsidRDefault="0049224A" w:rsidP="007B1D3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 В ходе освоения модуля студент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5C5CBA" w:rsidRPr="007B1D3E" w:rsidRDefault="005C5CBA" w:rsidP="007B1D3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C5CBA" w:rsidRPr="004F2635" w:rsidRDefault="005C5CBA" w:rsidP="00E630F9">
      <w:pPr>
        <w:pStyle w:val="1"/>
        <w:keepLines w:val="0"/>
        <w:numPr>
          <w:ilvl w:val="0"/>
          <w:numId w:val="3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</w:rPr>
      </w:pPr>
      <w:bookmarkStart w:id="4" w:name="_Toc480705199"/>
      <w:bookmarkStart w:id="5" w:name="_Toc480712671"/>
      <w:bookmarkStart w:id="6" w:name="_Toc480809175"/>
      <w:bookmarkStart w:id="7" w:name="_Toc5785622"/>
      <w:r w:rsidRPr="004F2635">
        <w:rPr>
          <w:rFonts w:ascii="Times New Roman" w:hAnsi="Times New Roman" w:cs="Times New Roman"/>
          <w:color w:val="auto"/>
        </w:rPr>
        <w:t>ХАРАКТЕРИСТИКА МОДУЛЯ</w:t>
      </w:r>
      <w:bookmarkEnd w:id="4"/>
      <w:bookmarkEnd w:id="5"/>
      <w:bookmarkEnd w:id="6"/>
      <w:bookmarkEnd w:id="7"/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7B1D3E">
        <w:rPr>
          <w:rFonts w:ascii="Times New Roman" w:hAnsi="Times New Roman"/>
          <w:b/>
          <w:sz w:val="24"/>
          <w:szCs w:val="24"/>
        </w:rPr>
        <w:t>целью</w:t>
      </w:r>
      <w:r w:rsidRPr="007B1D3E">
        <w:rPr>
          <w:rFonts w:ascii="Times New Roman" w:hAnsi="Times New Roman"/>
          <w:sz w:val="24"/>
          <w:szCs w:val="24"/>
        </w:rPr>
        <w:t xml:space="preserve">: 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="008B1C1C" w:rsidRPr="007B1D3E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студентов к профессиональной деятельности в области задач оптики и акустики. Способствовать формированию у студентов умений к методической деятельности в области физики и математике</w:t>
      </w:r>
      <w:r w:rsidRPr="007B1D3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7B1D3E">
        <w:rPr>
          <w:rFonts w:ascii="Times New Roman" w:hAnsi="Times New Roman"/>
          <w:b/>
          <w:sz w:val="24"/>
          <w:szCs w:val="24"/>
        </w:rPr>
        <w:t>задачи</w:t>
      </w:r>
      <w:r w:rsidRPr="007B1D3E">
        <w:rPr>
          <w:rFonts w:ascii="Times New Roman" w:hAnsi="Times New Roman"/>
          <w:sz w:val="24"/>
          <w:szCs w:val="24"/>
        </w:rPr>
        <w:t>:</w:t>
      </w:r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1.</w:t>
      </w:r>
      <w:r w:rsidR="008B1C1C" w:rsidRPr="007B1D3E">
        <w:rPr>
          <w:rFonts w:ascii="Times New Roman" w:hAnsi="Times New Roman"/>
          <w:sz w:val="24"/>
          <w:szCs w:val="24"/>
        </w:rPr>
        <w:t xml:space="preserve"> Освоить курс общей физики по оптике и акустике</w:t>
      </w:r>
    </w:p>
    <w:p w:rsidR="00DB597C" w:rsidRPr="007B1D3E" w:rsidRDefault="00DB597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2.</w:t>
      </w:r>
      <w:r w:rsidR="008B1C1C" w:rsidRPr="007B1D3E">
        <w:rPr>
          <w:rFonts w:ascii="Times New Roman" w:hAnsi="Times New Roman"/>
          <w:sz w:val="24"/>
          <w:szCs w:val="24"/>
        </w:rPr>
        <w:t xml:space="preserve"> Освоить курс математического анализа</w:t>
      </w:r>
    </w:p>
    <w:p w:rsidR="008B1C1C" w:rsidRPr="007B1D3E" w:rsidRDefault="008B1C1C" w:rsidP="007B1D3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3. Получить первичные навыки в области методики физики и математики.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9"/>
        <w:gridCol w:w="2541"/>
        <w:gridCol w:w="1701"/>
        <w:gridCol w:w="2110"/>
        <w:gridCol w:w="2532"/>
      </w:tblGrid>
      <w:tr w:rsidR="00E222AB" w:rsidRPr="007B1D3E" w:rsidTr="00E222AB">
        <w:tc>
          <w:tcPr>
            <w:tcW w:w="969" w:type="dxa"/>
            <w:shd w:val="clear" w:color="auto" w:fill="auto"/>
          </w:tcPr>
          <w:p w:rsidR="00E222AB" w:rsidRPr="007B1D3E" w:rsidRDefault="00E222AB" w:rsidP="007B1D3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1" w:type="dxa"/>
            <w:shd w:val="clear" w:color="auto" w:fill="auto"/>
          </w:tcPr>
          <w:p w:rsidR="00E222AB" w:rsidRPr="007B1D3E" w:rsidRDefault="00E222AB" w:rsidP="007B1D3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7B1D3E" w:rsidRDefault="00E222AB" w:rsidP="007B1D3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7B1D3E" w:rsidRDefault="00E222AB" w:rsidP="007B1D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7B1D3E" w:rsidRDefault="00E222AB" w:rsidP="007B1D3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E222AB" w:rsidRPr="007B1D3E" w:rsidRDefault="00E222AB" w:rsidP="007B1D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E222AB" w:rsidRPr="007B1D3E" w:rsidRDefault="00E222AB" w:rsidP="007B1D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222AB" w:rsidRPr="007B1D3E" w:rsidTr="00E222AB">
        <w:tc>
          <w:tcPr>
            <w:tcW w:w="969" w:type="dxa"/>
            <w:shd w:val="clear" w:color="auto" w:fill="auto"/>
          </w:tcPr>
          <w:p w:rsidR="00E222AB" w:rsidRPr="007B1D3E" w:rsidRDefault="00AE1654" w:rsidP="007B1D3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541" w:type="dxa"/>
            <w:shd w:val="clear" w:color="auto" w:fill="auto"/>
          </w:tcPr>
          <w:p w:rsidR="00E222AB" w:rsidRPr="007B1D3E" w:rsidRDefault="001D0704" w:rsidP="007B1D3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hAnsi="Times New Roman"/>
                <w:iCs/>
                <w:color w:val="333333"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«Физика и математика» </w:t>
            </w:r>
          </w:p>
        </w:tc>
        <w:tc>
          <w:tcPr>
            <w:tcW w:w="1701" w:type="dxa"/>
            <w:shd w:val="clear" w:color="auto" w:fill="auto"/>
          </w:tcPr>
          <w:p w:rsidR="00E222AB" w:rsidRPr="007B1D3E" w:rsidRDefault="00AE1654" w:rsidP="00682FA8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  <w:r w:rsidR="00682F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682FA8">
              <w:t xml:space="preserve"> </w:t>
            </w:r>
            <w:r w:rsidR="00682FA8" w:rsidRPr="00682F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682F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ПК-3; ОПК-4; ОПК-5; </w:t>
            </w:r>
            <w:r w:rsidR="00682FA8" w:rsidRPr="00682F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</w:t>
            </w:r>
            <w:r w:rsidR="00682F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5; ПК-6; ПК-7</w:t>
            </w:r>
          </w:p>
        </w:tc>
        <w:tc>
          <w:tcPr>
            <w:tcW w:w="2110" w:type="dxa"/>
          </w:tcPr>
          <w:p w:rsidR="00E222AB" w:rsidRPr="007B1D3E" w:rsidRDefault="00AE1654" w:rsidP="007B1D3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Cs/>
                <w:color w:val="333333"/>
                <w:sz w:val="24"/>
                <w:szCs w:val="24"/>
              </w:rPr>
              <w:t>модульная, проблемная, обучения в сотрудничестве, технологии дистанционного обучения</w:t>
            </w:r>
          </w:p>
        </w:tc>
        <w:tc>
          <w:tcPr>
            <w:tcW w:w="2532" w:type="dxa"/>
          </w:tcPr>
          <w:p w:rsidR="00E222AB" w:rsidRPr="007B1D3E" w:rsidRDefault="00AE1654" w:rsidP="007B1D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ЭОС</w:t>
            </w:r>
          </w:p>
          <w:p w:rsidR="00AE1654" w:rsidRPr="007B1D3E" w:rsidRDefault="00AE1654" w:rsidP="007B1D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222AB" w:rsidRPr="007B1D3E" w:rsidTr="00E222AB">
        <w:tc>
          <w:tcPr>
            <w:tcW w:w="969" w:type="dxa"/>
            <w:shd w:val="clear" w:color="auto" w:fill="auto"/>
          </w:tcPr>
          <w:p w:rsidR="00E222AB" w:rsidRPr="007B1D3E" w:rsidRDefault="00AE1654" w:rsidP="007B1D3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hAnsi="Times New Roman"/>
                <w:iCs/>
                <w:color w:val="333333"/>
                <w:sz w:val="24"/>
                <w:szCs w:val="24"/>
              </w:rPr>
              <w:t>ОР-2</w:t>
            </w:r>
          </w:p>
        </w:tc>
        <w:tc>
          <w:tcPr>
            <w:tcW w:w="2541" w:type="dxa"/>
            <w:shd w:val="clear" w:color="auto" w:fill="auto"/>
          </w:tcPr>
          <w:p w:rsidR="00E222AB" w:rsidRPr="007B1D3E" w:rsidRDefault="00AE1654" w:rsidP="007B1D3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hAnsi="Times New Roman"/>
                <w:iCs/>
                <w:color w:val="333333"/>
                <w:sz w:val="24"/>
                <w:szCs w:val="24"/>
              </w:rPr>
              <w:t>Владеет навыками использования базовых знаний по оптике и акустике для формирования естественнонаучной картины мира. Демонстрирует знания научной методологии и базовые умения по организации и проведению научных исследований в области физико-математического образования и интерпретации полученных фактических результатов.</w:t>
            </w:r>
          </w:p>
        </w:tc>
        <w:tc>
          <w:tcPr>
            <w:tcW w:w="1701" w:type="dxa"/>
            <w:shd w:val="clear" w:color="auto" w:fill="auto"/>
          </w:tcPr>
          <w:p w:rsidR="00E222AB" w:rsidRPr="007B1D3E" w:rsidRDefault="00AE1654" w:rsidP="007B1D3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ОПК-1; ОПК-2; ПК-1; ПК-4</w:t>
            </w:r>
            <w:r w:rsidR="00682F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ПК-2; ПК-3;</w:t>
            </w:r>
            <w:r w:rsidR="00682FA8" w:rsidRPr="00682F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ПК-12; ПК-11</w:t>
            </w:r>
          </w:p>
        </w:tc>
        <w:tc>
          <w:tcPr>
            <w:tcW w:w="2110" w:type="dxa"/>
          </w:tcPr>
          <w:p w:rsidR="00E222AB" w:rsidRPr="007B1D3E" w:rsidRDefault="00AE1654" w:rsidP="007B1D3E">
            <w:pPr>
              <w:spacing w:after="0" w:line="240" w:lineRule="auto"/>
              <w:rPr>
                <w:rFonts w:ascii="Times New Roman" w:hAnsi="Times New Roman"/>
                <w:iCs/>
                <w:color w:val="333333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Cs/>
                <w:color w:val="333333"/>
                <w:sz w:val="24"/>
                <w:szCs w:val="24"/>
              </w:rPr>
              <w:t>модульная, проблемная, обучения в сотрудничестве, технологии дистанционного обучения</w:t>
            </w:r>
          </w:p>
        </w:tc>
        <w:tc>
          <w:tcPr>
            <w:tcW w:w="2532" w:type="dxa"/>
          </w:tcPr>
          <w:p w:rsidR="00AE1654" w:rsidRPr="007B1D3E" w:rsidRDefault="00AE1654" w:rsidP="007B1D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 в ЭОС</w:t>
            </w:r>
          </w:p>
          <w:p w:rsidR="00E222AB" w:rsidRPr="007B1D3E" w:rsidRDefault="00AE1654" w:rsidP="007B1D3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 задание</w:t>
            </w:r>
          </w:p>
        </w:tc>
      </w:tr>
    </w:tbl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7B1D3E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7B1D3E" w:rsidRDefault="00DB597C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lang w:eastAsia="ru-RU"/>
        </w:rPr>
      </w:pPr>
      <w:r w:rsidRPr="007B1D3E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="001D0704" w:rsidRPr="007B1D3E">
        <w:rPr>
          <w:rFonts w:ascii="Times New Roman" w:eastAsia="Times New Roman" w:hAnsi="Times New Roman"/>
          <w:i/>
          <w:sz w:val="24"/>
          <w:lang w:eastAsia="ru-RU"/>
        </w:rPr>
        <w:t xml:space="preserve"> </w:t>
      </w:r>
      <w:r w:rsidR="001D0704" w:rsidRPr="007B1D3E">
        <w:rPr>
          <w:rFonts w:ascii="Times New Roman" w:eastAsia="Times New Roman" w:hAnsi="Times New Roman"/>
          <w:sz w:val="24"/>
          <w:lang w:eastAsia="ru-RU"/>
        </w:rPr>
        <w:t>Лапин Николай Иванович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1D0704" w:rsidRPr="007B1D3E">
        <w:rPr>
          <w:rFonts w:ascii="Times New Roman" w:eastAsia="Times New Roman" w:hAnsi="Times New Roman"/>
          <w:sz w:val="24"/>
          <w:lang w:eastAsia="ru-RU"/>
        </w:rPr>
        <w:t>к.ф.-м.н.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1D0704" w:rsidRPr="007B1D3E">
        <w:rPr>
          <w:rFonts w:ascii="Times New Roman" w:eastAsia="Times New Roman" w:hAnsi="Times New Roman"/>
          <w:sz w:val="24"/>
          <w:lang w:eastAsia="ru-RU"/>
        </w:rPr>
        <w:t>доцент кафедры прикладной информатики и информационных технологий в образовании НГПУ им.К.Минина;</w:t>
      </w:r>
    </w:p>
    <w:p w:rsidR="00DB597C" w:rsidRPr="007B1D3E" w:rsidRDefault="00DB597C" w:rsidP="007B1D3E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  </w:t>
      </w:r>
      <w:r w:rsidR="001D0704" w:rsidRPr="007B1D3E">
        <w:rPr>
          <w:rFonts w:ascii="Times New Roman" w:eastAsia="Times New Roman" w:hAnsi="Times New Roman"/>
          <w:sz w:val="24"/>
          <w:lang w:eastAsia="ru-RU"/>
        </w:rPr>
        <w:t>Бархатов Николай Александрович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1D0704" w:rsidRPr="007B1D3E">
        <w:rPr>
          <w:rFonts w:ascii="Times New Roman" w:eastAsia="Times New Roman" w:hAnsi="Times New Roman"/>
          <w:sz w:val="24"/>
          <w:lang w:eastAsia="ru-RU"/>
        </w:rPr>
        <w:t>д.ф.-м.н.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1D0704" w:rsidRPr="007B1D3E">
        <w:rPr>
          <w:rFonts w:ascii="Times New Roman" w:eastAsia="Times New Roman" w:hAnsi="Times New Roman"/>
          <w:sz w:val="24"/>
          <w:lang w:eastAsia="ru-RU"/>
        </w:rPr>
        <w:t>профессор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, </w:t>
      </w:r>
      <w:r w:rsidR="001D0704" w:rsidRPr="007B1D3E">
        <w:rPr>
          <w:rFonts w:ascii="Times New Roman" w:eastAsia="Times New Roman" w:hAnsi="Times New Roman"/>
          <w:sz w:val="24"/>
          <w:lang w:eastAsia="ru-RU"/>
        </w:rPr>
        <w:t xml:space="preserve">профессор </w:t>
      </w:r>
      <w:r w:rsidR="001D0704" w:rsidRPr="007B1D3E">
        <w:rPr>
          <w:rFonts w:ascii="Times New Roman" w:hAnsi="Times New Roman"/>
          <w:sz w:val="24"/>
        </w:rPr>
        <w:t>кафедры технологий сервиса и технологического образования НГПУ им.К.Минина;</w:t>
      </w:r>
    </w:p>
    <w:p w:rsidR="001D0704" w:rsidRPr="007B1D3E" w:rsidRDefault="001D0704" w:rsidP="007B1D3E">
      <w:pPr>
        <w:pStyle w:val="af5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hAnsi="Times New Roman"/>
          <w:sz w:val="24"/>
        </w:rPr>
        <w:t>Барбашова Галина Леонидовна, к.п.н., доцент кафедры математики и математического образования НГПУ им.К.Минина;</w:t>
      </w:r>
    </w:p>
    <w:p w:rsidR="001D0704" w:rsidRPr="007B1D3E" w:rsidRDefault="001D0704" w:rsidP="007B1D3E">
      <w:pPr>
        <w:pStyle w:val="af5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hAnsi="Times New Roman"/>
          <w:sz w:val="24"/>
        </w:rPr>
        <w:t>Елизарова Екатерина Юрьевна, доцент кафедры математики и математического образования НГПУ им.К.Минина;</w:t>
      </w:r>
    </w:p>
    <w:p w:rsidR="001D0704" w:rsidRPr="007B1D3E" w:rsidRDefault="001D0704" w:rsidP="007B1D3E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hAnsi="Times New Roman"/>
          <w:sz w:val="24"/>
        </w:rPr>
        <w:t xml:space="preserve">Шондин Юрий Геннадьевич, 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к.ф.-м.н., доцент, доцент </w:t>
      </w:r>
      <w:r w:rsidRPr="007B1D3E">
        <w:rPr>
          <w:rFonts w:ascii="Times New Roman" w:hAnsi="Times New Roman"/>
          <w:sz w:val="24"/>
        </w:rPr>
        <w:t>кафедры технологий сервиса и технологического образования НГПУ им.К.Минина;</w:t>
      </w:r>
    </w:p>
    <w:p w:rsidR="001D0704" w:rsidRPr="007B1D3E" w:rsidRDefault="001D0704" w:rsidP="007B1D3E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hAnsi="Times New Roman"/>
          <w:sz w:val="24"/>
        </w:rPr>
        <w:t xml:space="preserve">Ханжина Елена Вячеславовна, </w:t>
      </w:r>
      <w:r w:rsidRPr="007B1D3E">
        <w:rPr>
          <w:rFonts w:ascii="Times New Roman" w:eastAsia="Times New Roman" w:hAnsi="Times New Roman"/>
          <w:sz w:val="24"/>
          <w:lang w:eastAsia="ru-RU"/>
        </w:rPr>
        <w:t xml:space="preserve">к.п.н., доцент, доцент </w:t>
      </w:r>
      <w:r w:rsidRPr="007B1D3E">
        <w:rPr>
          <w:rFonts w:ascii="Times New Roman" w:hAnsi="Times New Roman"/>
          <w:sz w:val="24"/>
        </w:rPr>
        <w:t>кафедры технологий сервиса и технологического образования НГПУ им.К.Минина;</w:t>
      </w:r>
    </w:p>
    <w:p w:rsidR="001D0704" w:rsidRPr="007B1D3E" w:rsidRDefault="001D0704" w:rsidP="007B1D3E">
      <w:pPr>
        <w:pStyle w:val="af5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hAnsi="Times New Roman"/>
          <w:sz w:val="24"/>
        </w:rPr>
        <w:t>Платонова Любовь Евгеньевна, старший преподаватель кафедры математики и математического образования НГПУ им.К.Минина;</w:t>
      </w:r>
    </w:p>
    <w:p w:rsidR="001D0704" w:rsidRPr="007B1D3E" w:rsidRDefault="001D0704" w:rsidP="007B1D3E">
      <w:pPr>
        <w:spacing w:after="0" w:line="240" w:lineRule="auto"/>
        <w:jc w:val="both"/>
        <w:rPr>
          <w:rFonts w:ascii="Times New Roman" w:hAnsi="Times New Roman"/>
          <w:sz w:val="24"/>
        </w:rPr>
      </w:pPr>
      <w:r w:rsidRPr="007B1D3E">
        <w:rPr>
          <w:rFonts w:ascii="Times New Roman" w:hAnsi="Times New Roman"/>
          <w:sz w:val="24"/>
        </w:rPr>
        <w:t xml:space="preserve">Кукушкин </w:t>
      </w:r>
      <w:r w:rsidR="00EC7B58" w:rsidRPr="007B1D3E">
        <w:rPr>
          <w:rFonts w:ascii="Times New Roman" w:hAnsi="Times New Roman"/>
          <w:sz w:val="24"/>
        </w:rPr>
        <w:t>Владимир Алексеевич, д.ф.-м.н., ИПФ РАН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Место модуля в ОПОП: модуль является предшествующим</w:t>
      </w:r>
      <w:r w:rsidR="00EC7B58" w:rsidRPr="007B1D3E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следующих модулей: Физика элементарных частиц, Введение в теоретическую физику, Основы теории поля, Подготовка физика-ученого, Подготовка учителя-предметника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EC7B58" w:rsidRPr="007B1D3E">
        <w:rPr>
          <w:rFonts w:ascii="Times New Roman" w:eastAsia="Times New Roman" w:hAnsi="Times New Roman"/>
          <w:sz w:val="24"/>
          <w:szCs w:val="24"/>
          <w:lang w:eastAsia="ru-RU"/>
        </w:rPr>
        <w:t>для изучения данного модуля необходимы следующие компетенции:ОК-3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7B1D3E" w:rsidRDefault="00DB597C" w:rsidP="007B1D3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7B1D3E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7B1D3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7B1D3E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EC7B58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936/26</w:t>
            </w:r>
          </w:p>
        </w:tc>
      </w:tr>
      <w:tr w:rsidR="00DB597C" w:rsidRPr="007B1D3E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682FA8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402</w:t>
            </w:r>
          </w:p>
        </w:tc>
      </w:tr>
      <w:tr w:rsidR="00DB597C" w:rsidRPr="007B1D3E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682FA8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516</w:t>
            </w:r>
          </w:p>
        </w:tc>
      </w:tr>
      <w:tr w:rsidR="00DB597C" w:rsidRPr="007B1D3E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220C14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C978C4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682FA8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108/3</w:t>
            </w:r>
          </w:p>
        </w:tc>
      </w:tr>
      <w:tr w:rsidR="00DB597C" w:rsidRPr="007B1D3E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7B1D3E" w:rsidRDefault="00DB597C" w:rsidP="007B1D3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7B1D3E" w:rsidRDefault="00DB597C" w:rsidP="007B1D3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7B1D3E" w:rsidSect="0007146B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A43234" w:rsidRDefault="00DB597C" w:rsidP="00E630F9">
      <w:pPr>
        <w:pStyle w:val="1"/>
        <w:keepLines w:val="0"/>
        <w:numPr>
          <w:ilvl w:val="0"/>
          <w:numId w:val="3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</w:rPr>
      </w:pPr>
      <w:bookmarkStart w:id="8" w:name="_Toc5785623"/>
      <w:r w:rsidRPr="00A43234">
        <w:rPr>
          <w:rFonts w:ascii="Times New Roman" w:hAnsi="Times New Roman" w:cs="Times New Roman"/>
          <w:color w:val="auto"/>
        </w:rPr>
        <w:t>Структура модуля</w:t>
      </w:r>
      <w:bookmarkEnd w:id="8"/>
    </w:p>
    <w:p w:rsidR="00DB597C" w:rsidRPr="007B1D3E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7B1D3E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C53020"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Оптика и акустика</w:t>
      </w:r>
      <w:r w:rsidRPr="007B1D3E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7B1D3E" w:rsidRDefault="00DB597C" w:rsidP="007B1D3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7B1D3E" w:rsidTr="00C53020">
        <w:trPr>
          <w:trHeight w:val="302"/>
          <w:jc w:val="center"/>
        </w:trPr>
        <w:tc>
          <w:tcPr>
            <w:tcW w:w="817" w:type="dxa"/>
            <w:vMerge w:val="restart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7B1D3E" w:rsidTr="00C53020">
        <w:trPr>
          <w:jc w:val="center"/>
        </w:trPr>
        <w:tc>
          <w:tcPr>
            <w:tcW w:w="817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7B1D3E" w:rsidTr="00C53020">
        <w:trPr>
          <w:jc w:val="center"/>
        </w:trPr>
        <w:tc>
          <w:tcPr>
            <w:tcW w:w="817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7B1D3E" w:rsidTr="00C53020">
        <w:trPr>
          <w:jc w:val="center"/>
        </w:trPr>
        <w:tc>
          <w:tcPr>
            <w:tcW w:w="14785" w:type="dxa"/>
            <w:gridSpan w:val="10"/>
            <w:shd w:val="clear" w:color="auto" w:fill="auto"/>
            <w:vAlign w:val="center"/>
          </w:tcPr>
          <w:p w:rsidR="00DB597C" w:rsidRPr="007B1D3E" w:rsidRDefault="00DB597C" w:rsidP="007B1D3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ind w:left="0" w:firstLine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DB597C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7B1D3E" w:rsidRDefault="005207CA" w:rsidP="007B1D3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физика. Оптика и волны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CB679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ОР.2</w:t>
            </w:r>
          </w:p>
        </w:tc>
      </w:tr>
      <w:tr w:rsidR="00DB597C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DB597C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7B1D3E" w:rsidRDefault="005207CA" w:rsidP="007B1D3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астрономию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7B1D3E" w:rsidRDefault="005207CA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7B1D3E" w:rsidRDefault="00CB679E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Методы математической физики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CB679E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Теория функций комплексной переменной и спектральный анализ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ЗаО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CB679E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ОР.2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Методика обучения физике и математике. Общие вопросы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CB679E" w:rsidP="00CB67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1.6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Школьный кабинет физики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CB679E" w:rsidP="007B1D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B597C" w:rsidRPr="007B1D3E" w:rsidTr="00C53020">
        <w:trPr>
          <w:jc w:val="center"/>
        </w:trPr>
        <w:tc>
          <w:tcPr>
            <w:tcW w:w="14785" w:type="dxa"/>
            <w:gridSpan w:val="10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C53020"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C53020"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2)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Качественные задачи по механике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586266" w:rsidP="007B1D3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Качественные задачи по молекулярной физике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586266" w:rsidRDefault="00CB679E" w:rsidP="0058626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58626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C53020" w:rsidRPr="007B1D3E" w:rsidTr="00C53020">
        <w:trPr>
          <w:jc w:val="center"/>
        </w:trPr>
        <w:tc>
          <w:tcPr>
            <w:tcW w:w="14785" w:type="dxa"/>
            <w:gridSpan w:val="10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Дисциплины по выбору (выбрать 1 из 2)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Геометрическая оптика и акустика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CB679E" w:rsidP="007B1D3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Теория дифракции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CB679E" w:rsidP="007B1D3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C53020" w:rsidRPr="007B1D3E" w:rsidTr="00C53020">
        <w:trPr>
          <w:jc w:val="center"/>
        </w:trPr>
        <w:tc>
          <w:tcPr>
            <w:tcW w:w="14785" w:type="dxa"/>
            <w:gridSpan w:val="10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Дисциплины по выбору (выбрать 1 из 2)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Оптические явления в природе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586266" w:rsidP="007B1D3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ОР.2</w:t>
            </w:r>
          </w:p>
        </w:tc>
      </w:tr>
      <w:tr w:rsidR="00C53020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53020" w:rsidRPr="007B1D3E" w:rsidRDefault="00C53020" w:rsidP="00CB679E">
            <w:pPr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Акустические явления в природе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53020" w:rsidRPr="007B1D3E" w:rsidRDefault="00C53020" w:rsidP="007B1D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53020" w:rsidRPr="007B1D3E" w:rsidRDefault="00C5302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53020" w:rsidRPr="007B1D3E" w:rsidRDefault="00586266" w:rsidP="007B1D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ОР.2</w:t>
            </w:r>
          </w:p>
        </w:tc>
      </w:tr>
      <w:tr w:rsidR="00DB597C" w:rsidRPr="007B1D3E" w:rsidTr="00C53020">
        <w:trPr>
          <w:jc w:val="center"/>
        </w:trPr>
        <w:tc>
          <w:tcPr>
            <w:tcW w:w="14785" w:type="dxa"/>
            <w:gridSpan w:val="10"/>
            <w:shd w:val="clear" w:color="auto" w:fill="auto"/>
            <w:vAlign w:val="center"/>
          </w:tcPr>
          <w:p w:rsidR="00DB597C" w:rsidRPr="007B1D3E" w:rsidRDefault="00C53020" w:rsidP="007B1D3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DB597C"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DB597C" w:rsidRPr="007B1D3E" w:rsidTr="00C53020">
        <w:trPr>
          <w:jc w:val="center"/>
        </w:trPr>
        <w:tc>
          <w:tcPr>
            <w:tcW w:w="817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DB597C" w:rsidRPr="00CB679E" w:rsidRDefault="00CB679E" w:rsidP="00CB679E">
            <w:pPr>
              <w:spacing w:after="0" w:line="240" w:lineRule="auto"/>
              <w:rPr>
                <w:rFonts w:ascii="Times New Roman" w:hAnsi="Times New Roman"/>
                <w:iCs/>
                <w:color w:val="000000"/>
                <w:sz w:val="24"/>
                <w:szCs w:val="24"/>
              </w:rPr>
            </w:pPr>
            <w:r w:rsidRPr="00CB679E">
              <w:rPr>
                <w:rFonts w:ascii="Times New Roman" w:hAnsi="Times New Roman"/>
                <w:iCs/>
                <w:color w:val="000000"/>
                <w:sz w:val="24"/>
                <w:szCs w:val="24"/>
              </w:rPr>
              <w:t>Экзамен по модулю «Оптика и акустика»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7B1D3E" w:rsidRDefault="00DB597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DB597C" w:rsidRPr="007B1D3E" w:rsidRDefault="00CB679E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, ОР.2</w:t>
            </w:r>
          </w:p>
        </w:tc>
      </w:tr>
    </w:tbl>
    <w:p w:rsidR="00DB597C" w:rsidRPr="007B1D3E" w:rsidRDefault="00DB597C" w:rsidP="007B1D3E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7B1D3E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B106DE" w:rsidRDefault="00DB597C" w:rsidP="00E630F9">
      <w:pPr>
        <w:pStyle w:val="1"/>
        <w:keepLines w:val="0"/>
        <w:numPr>
          <w:ilvl w:val="0"/>
          <w:numId w:val="3"/>
        </w:numPr>
        <w:spacing w:before="0" w:line="240" w:lineRule="auto"/>
        <w:ind w:left="357" w:firstLine="0"/>
        <w:jc w:val="center"/>
        <w:rPr>
          <w:rFonts w:ascii="Times New Roman" w:hAnsi="Times New Roman" w:cs="Times New Roman"/>
          <w:color w:val="auto"/>
        </w:rPr>
      </w:pPr>
      <w:bookmarkStart w:id="9" w:name="_Toc5785624"/>
      <w:r w:rsidRPr="00B106DE">
        <w:rPr>
          <w:rFonts w:ascii="Times New Roman" w:hAnsi="Times New Roman" w:cs="Times New Roman"/>
          <w:color w:val="auto"/>
        </w:rPr>
        <w:t>Методические указания для обучающихся</w:t>
      </w:r>
      <w:r w:rsidR="00B106DE">
        <w:rPr>
          <w:rFonts w:ascii="Times New Roman" w:hAnsi="Times New Roman" w:cs="Times New Roman"/>
          <w:color w:val="auto"/>
        </w:rPr>
        <w:br/>
      </w:r>
      <w:r w:rsidRPr="00B106DE">
        <w:rPr>
          <w:rFonts w:ascii="Times New Roman" w:hAnsi="Times New Roman" w:cs="Times New Roman"/>
          <w:color w:val="auto"/>
        </w:rPr>
        <w:t>по освоению Модуля</w:t>
      </w:r>
      <w:bookmarkEnd w:id="9"/>
    </w:p>
    <w:p w:rsidR="00DB597C" w:rsidRPr="007B1D3E" w:rsidRDefault="00DB597C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B106DE" w:rsidRDefault="00DB597C" w:rsidP="007B1D3E">
      <w:pPr>
        <w:spacing w:after="0" w:line="240" w:lineRule="auto"/>
        <w:jc w:val="center"/>
        <w:rPr>
          <w:rFonts w:ascii="Times New Roman" w:eastAsiaTheme="majorEastAsia" w:hAnsi="Times New Roman"/>
          <w:b/>
          <w:bCs/>
          <w:sz w:val="28"/>
          <w:szCs w:val="28"/>
        </w:rPr>
      </w:pPr>
      <w:r w:rsidRPr="00B106DE">
        <w:rPr>
          <w:rFonts w:ascii="Times New Roman" w:eastAsiaTheme="majorEastAsia" w:hAnsi="Times New Roman"/>
          <w:b/>
          <w:bCs/>
          <w:sz w:val="28"/>
          <w:szCs w:val="28"/>
        </w:rPr>
        <w:t>5. ПРОГРАММЫ ДИСЦИПЛИН МОДУЛЯ</w:t>
      </w:r>
    </w:p>
    <w:p w:rsidR="00DB597C" w:rsidRPr="00B106DE" w:rsidRDefault="00DB597C" w:rsidP="00B106DE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0" w:name="_Toc5785625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5.1. ПРОГРАММА ДИСЦИПЛИНЫ</w:t>
      </w:r>
      <w:r w:rsidR="00B106DE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193CC2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Общая физика. Оптика и волны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0"/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DB597C" w:rsidRPr="007B1D3E" w:rsidRDefault="00DB597C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93CC2" w:rsidRPr="007B1D3E" w:rsidRDefault="00193CC2" w:rsidP="007B1D3E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Курс общей физики является профилирующим для подготовки учителя физики. </w:t>
      </w:r>
    </w:p>
    <w:p w:rsidR="00DB597C" w:rsidRPr="007B1D3E" w:rsidRDefault="00193CC2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Настоящая программа предусматривает следующую последовательность изучения курса.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93CC2" w:rsidRPr="007B1D3E" w:rsidRDefault="00193CC2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Дисциплина «Общая физика»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«Общая физика» является необходимой основой для последующего изучения дисциплин, прохождения практики и итоговой аттестации.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93CC2" w:rsidRPr="007B1D3E" w:rsidRDefault="00193CC2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193CC2" w:rsidRPr="007B1D3E" w:rsidRDefault="00193CC2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7B1D3E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193CC2" w:rsidRPr="007B1D3E" w:rsidRDefault="00193CC2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Систематизировать физические понятия и величин,  основные физические законы и теории, международную систему единиц (СИ);</w:t>
      </w:r>
    </w:p>
    <w:p w:rsidR="00193CC2" w:rsidRPr="007B1D3E" w:rsidRDefault="00193CC2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193CC2" w:rsidRPr="007B1D3E" w:rsidRDefault="00193CC2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193CC2" w:rsidRPr="007B1D3E" w:rsidRDefault="00193CC2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193CC2" w:rsidRPr="007B1D3E" w:rsidRDefault="00193CC2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193CC2" w:rsidRPr="007B1D3E" w:rsidTr="0059738F">
        <w:trPr>
          <w:trHeight w:val="929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193CC2" w:rsidRPr="007B1D3E" w:rsidTr="00193CC2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CC2" w:rsidRPr="007B1D3E" w:rsidRDefault="00193CC2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CC2" w:rsidRPr="007B1D3E" w:rsidRDefault="00193CC2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7B1D3E" w:rsidRDefault="00AE165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ОК-3</w:t>
            </w:r>
            <w:r w:rsidR="0059738F">
              <w:rPr>
                <w:rFonts w:ascii="Times New Roman" w:hAnsi="Times New Roman"/>
                <w:sz w:val="24"/>
                <w:szCs w:val="24"/>
              </w:rPr>
              <w:t>; ОК-6; ПК-3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7B1D3E" w:rsidRDefault="00193CC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193CC2" w:rsidRPr="007B1D3E" w:rsidRDefault="00193CC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  <w:tr w:rsidR="00193CC2" w:rsidRPr="007B1D3E" w:rsidTr="00193CC2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93CC2" w:rsidRPr="007B1D3E" w:rsidRDefault="00193CC2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Демонстрирует навыки использования основных законов естественнонаучных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93CC2" w:rsidRPr="007B1D3E" w:rsidRDefault="00193CC2" w:rsidP="007B1D3E">
            <w:pPr>
              <w:pStyle w:val="af6"/>
              <w:tabs>
                <w:tab w:val="left" w:pos="33"/>
              </w:tabs>
              <w:suppressAutoHyphens/>
              <w:spacing w:after="0"/>
              <w:ind w:left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7B1D3E" w:rsidRDefault="00AE165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ОК-3</w:t>
            </w:r>
            <w:r w:rsidR="0059738F">
              <w:rPr>
                <w:rFonts w:ascii="Times New Roman" w:hAnsi="Times New Roman"/>
                <w:sz w:val="24"/>
                <w:szCs w:val="24"/>
              </w:rPr>
              <w:t>; ОК-6; ПК-3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3CC2" w:rsidRPr="007B1D3E" w:rsidRDefault="00193CC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193CC2" w:rsidRPr="007B1D3E" w:rsidRDefault="00193CC2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контрольной работы</w:t>
            </w:r>
          </w:p>
        </w:tc>
      </w:tr>
    </w:tbl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7B1D3E" w:rsidTr="00575EA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7B1D3E" w:rsidTr="00575EA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7B1D3E" w:rsidRDefault="00A329B6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7B1D3E" w:rsidTr="00575EA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3296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3296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A0462A" w:rsidRPr="0083296D">
              <w:rPr>
                <w:rFonts w:ascii="Times New Roman" w:hAnsi="Times New Roman"/>
                <w:b/>
                <w:iCs/>
                <w:sz w:val="24"/>
                <w:szCs w:val="24"/>
              </w:rPr>
              <w:t>Геометрическая оптика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A0462A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0462A" w:rsidRPr="007B1D3E">
              <w:rPr>
                <w:rFonts w:ascii="Times New Roman" w:hAnsi="Times New Roman"/>
                <w:sz w:val="24"/>
                <w:szCs w:val="24"/>
              </w:rPr>
              <w:t>Современные прндставления о природе света. Фотометрические величины (сила света; световой поток;  светимость; яркость; освещенность) и единицы их измерения.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329B6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A0462A" w:rsidRPr="007B1D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1.2 </w:t>
            </w:r>
            <w:r w:rsidR="00A0462A" w:rsidRPr="007B1D3E">
              <w:rPr>
                <w:rFonts w:ascii="Times New Roman" w:hAnsi="Times New Roman"/>
                <w:sz w:val="24"/>
                <w:szCs w:val="24"/>
              </w:rPr>
              <w:t>Геометрическая оптика как предельный случай волновой оптики(границы применения геометрической оптики). Принцип Ферма. Закон прямолинейного распространения света. Закон независимости хода световых лучей.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0462A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Закон отражения света. Построение изображений в плоском и сферическом зеркалах. Закон преломления света. Явление полного внутреннего отражения и его применение.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0462A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Преломление на сферической поверхности. Тонкие линзы. Формула тонкой линзы. Построение изображения в линзах. Дефекты изображения в линзах и методы их устранения.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329B6" w:rsidRPr="007B1D3E" w:rsidTr="00A0462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83296D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3296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A0462A" w:rsidRPr="0083296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A0462A" w:rsidRPr="0083296D">
              <w:rPr>
                <w:rFonts w:ascii="Times New Roman" w:hAnsi="Times New Roman"/>
                <w:b/>
                <w:iCs/>
                <w:sz w:val="24"/>
                <w:szCs w:val="24"/>
              </w:rPr>
              <w:t>Волновая оптика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="00A0462A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2.1 </w:t>
            </w:r>
            <w:r w:rsidR="00A0462A" w:rsidRPr="007B1D3E">
              <w:rPr>
                <w:rFonts w:ascii="Times New Roman" w:hAnsi="Times New Roman"/>
                <w:sz w:val="24"/>
                <w:szCs w:val="24"/>
              </w:rPr>
              <w:t>Интерференция света. Пространственная и временная когерентность. Интерференция от двух когерентных источников. Условия максимумов и минимумов при интерференции. Ширина интерференционной полосы. Методы получения когерентных световых волн.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A329B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0462A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Интерференция в тонких пленках. Полосы равного наклона и равной толщины. Кольца Ньютона. Применение интерференции. Интерферометры.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 xml:space="preserve">Дифракция света. Виды дифракции. Принцип Гюйгенса-Френеля. Метод зон Френеля. Дифракция Френеля на круглом отверстии и диске.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Дифракция Фраунгофера на щели. Дифракция на решетке. Разрешающая сила решетки. Линейная и угловая дисперсия решетки. Дифракция на решетке при наклонном падении лучей. Дифракция рентгеновских лучей на пространственной решетке. Формула Вульфа-Брэгга. Дифракционные спектры. Голография.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Естественный и поляризованный свет. Поляризаторы и анализаторы. Закон Малюса. Степень поляризации. Линейная, эллиптическая и круговая поляризация. Отражение и преломление света на границе двух диэлектриков. Формулы Френеля. Поляризация при отражении и преломлении света. Закон Брюстера. Двойное лучепреломление. Поляризация при двойном лучепреломлении. Обыкновенный и необыкновенный лучи. Лучевая скорость. Лучевые поверхности обыкновенного и необыкновенного лучей. Поляризационные призмы и поляроиды. Призма Николя. Дихроизм. Интерференция поляризованных лучей. Прохождение плоскополяризованного света через кристаллическую пластинку.Кристаллическая пластинка между двумя поляроидами. Искусственное двойное лучепреломление Фотоупругость. Эффект Керра. Эффект Коттона-Мутона. Вращение плоскости поляризации. Оптически активные вещества. Эффект Фарадея.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83296D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3296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 w:rsidRPr="0083296D">
              <w:rPr>
                <w:rFonts w:ascii="Times New Roman" w:hAnsi="Times New Roman"/>
                <w:b/>
                <w:iCs/>
                <w:sz w:val="24"/>
                <w:szCs w:val="24"/>
              </w:rPr>
              <w:t>Распространение света в веществе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 </w:t>
            </w:r>
            <w:r w:rsidR="00FD4C9E" w:rsidRPr="007B1D3E">
              <w:rPr>
                <w:rFonts w:ascii="Times New Roman" w:hAnsi="Times New Roman"/>
                <w:sz w:val="24"/>
                <w:szCs w:val="24"/>
              </w:rPr>
              <w:t>Дисперсия света. Нормальная и аномальная дисперсия. Дисперсионные спектры. Классическая электронная теория дисперсии. Распространение света в оптически неоднородном веществе. Рассеяние света.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FD4C9E" w:rsidRPr="007B1D3E" w:rsidTr="00575EA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3.2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Излучение Вавилова-Черенкова. Скорость света и методы её определения. Распространение света в движущихся средах. Опыт Майкельсона-Морли. Эффект Доплера. Закон Хаббла.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D4C9E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4C9E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0462A" w:rsidRPr="007B1D3E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FD4C9E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0462A" w:rsidRPr="007B1D3E" w:rsidRDefault="00A0462A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7B1D3E" w:rsidRDefault="00DB597C" w:rsidP="007B1D3E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bookmarkStart w:id="11" w:name="_Toc5785626"/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Геометрическая оптика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лабораторной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2-</w:t>
            </w: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0,15-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Волновая оптика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контрольной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лабораторной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Распространение света в веществе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лабораторной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698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eastAsia="Times New Roman" w:hAnsi="Times New Roman"/>
                <w:sz w:val="24"/>
                <w:szCs w:val="24"/>
              </w:rPr>
              <w:t>Оценка лабораторной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left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1584" w:rsidRPr="002A19B5" w:rsidRDefault="000C1584" w:rsidP="000C1584">
      <w:pPr>
        <w:pStyle w:val="a4"/>
        <w:numPr>
          <w:ilvl w:val="0"/>
          <w:numId w:val="1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Алешкевич, В.А. Курс общей физики. Оптика : учебник / В.А. Алешкевич. - Москва : Физматлит, 2010. - 336 с. - ISBN 978-5-9221-1245-1 ; То же [Электронный ресурс]. - URL: </w:t>
      </w:r>
      <w:hyperlink r:id="rId1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http://biblioclub.ru/index.php?page=book&amp;id=69335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1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Элементарный учебник физики Оптика. Атомная и ядерная физика : учебное пособие : в 3-х т. / ред. Г.С. Ландсберг. - 14-е изд. - Москва : Физматлит, 2012. - Т. 3. Колебания и волны. - 668 с. - ISBN 978-5-9221-1346-5 ; То же [Электронный ресурс]. - URL: </w:t>
      </w:r>
      <w:hyperlink r:id="rId1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http://biblioclub.ru/index.php?page=book&amp;id=82898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18"/>
        </w:numPr>
        <w:tabs>
          <w:tab w:val="left" w:pos="1140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 : 494-00.</w:t>
      </w:r>
    </w:p>
    <w:p w:rsidR="000C1584" w:rsidRPr="002A19B5" w:rsidRDefault="000C1584" w:rsidP="000C1584">
      <w:pPr>
        <w:pStyle w:val="a4"/>
        <w:numPr>
          <w:ilvl w:val="0"/>
          <w:numId w:val="18"/>
        </w:numPr>
        <w:tabs>
          <w:tab w:val="left" w:pos="1140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Грабовский, Р.И. Курс физики [Текст] : учеб.пособие для студентов вузов:допущено Науч.-метод.советом по физике М-ва образования и науки РФ. - Изд.одиннадцатое,стереотип. - Санкт-Петербург : Лань, 2009. - 607 с. - ISBN 5-8114-0466-7 : 383-00.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C1584" w:rsidRPr="002A19B5" w:rsidRDefault="000C1584" w:rsidP="000C1584">
      <w:pPr>
        <w:pStyle w:val="a4"/>
        <w:numPr>
          <w:ilvl w:val="0"/>
          <w:numId w:val="1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Оптика : лабораторный практикум / сост. Ю.И. Кызыласов, Н.И. Гордиенок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2015. - 181 с. : схем., ил., табл - Библиогр. в кн. ; То же [Электронный ресурс]. - URL: </w:t>
      </w:r>
      <w:hyperlink r:id="rId1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http://biblioclub.ru/index.php?page=book&amp;id=437479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1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Суханов, И.И. Основы оптики: теория оптического изображения : учебное пособие / И.И. Суханов ; Министерство образования и науки Российской Федерации, Новосибирский государственный технический университет. - Новосибирск : НГТУ, 2015. - 108 с. : схем. - Библиогр.: с. 103-104 - ISBN 978-5-7782-2745-3 ; То же [Электронный ресурс]. - URL: </w:t>
      </w:r>
      <w:hyperlink r:id="rId15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http://biblioclub.ru/index.php?page=book&amp;id=438453</w:t>
        </w:r>
      </w:hyperlink>
    </w:p>
    <w:p w:rsidR="000C1584" w:rsidRPr="002A19B5" w:rsidRDefault="000C1584" w:rsidP="000C1584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eastAsia="Times New Roman" w:hAnsi="Times New Roman" w:cs="Times New Roman"/>
          <w:bCs/>
          <w:i/>
          <w:iCs/>
          <w:color w:val="auto"/>
          <w:sz w:val="24"/>
          <w:szCs w:val="24"/>
          <w:u w:val="none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Летута, С. Курс физики: оптика : учебное пособие для студентов инженерно-технических направлений подготовки / С. Летута, А. Чакак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Физический факультет. - Оренбург : ОГУ, 2014. - 364 с. ; То же [Электронный ресурс]. - URL: </w:t>
      </w:r>
      <w:hyperlink r:id="rId16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http://biblioclub.ru/index.php?page=book&amp;id=259245</w:t>
        </w:r>
      </w:hyperlink>
    </w:p>
    <w:p w:rsidR="000C1584" w:rsidRPr="002A19B5" w:rsidRDefault="000C1584" w:rsidP="000C1584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Зисман, Г.А. Курс общей физики / Г.А. Зисман, О.М. Тодес. - Изд. 4-е, стереотип. - Москва : Наука, 1970. Т. 3. - 500 с. : ил. ; То же [Электронный ресурс]. - URL: </w:t>
      </w:r>
      <w:hyperlink r:id="rId17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http://biblioclub.ru/index.php?page=book&amp;id=477388</w:t>
        </w:r>
      </w:hyperlink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943"/>
        <w:gridCol w:w="6628"/>
      </w:tblGrid>
      <w:tr w:rsidR="000C1584" w:rsidRPr="002A19B5" w:rsidTr="00C35FFD">
        <w:tc>
          <w:tcPr>
            <w:tcW w:w="2943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8" w:history="1">
              <w:r w:rsidR="000C1584" w:rsidRPr="002A19B5">
                <w:rPr>
                  <w:rFonts w:ascii="Times New Roman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62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943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9" w:history="1">
              <w:r w:rsidR="000C1584" w:rsidRPr="002A19B5">
                <w:rPr>
                  <w:rFonts w:ascii="Times New Roman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62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943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0" w:history="1">
              <w:r w:rsidR="000C1584" w:rsidRPr="002A19B5">
                <w:rPr>
                  <w:rFonts w:ascii="Times New Roman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DB597C" w:rsidRPr="00B106DE" w:rsidRDefault="00DB597C" w:rsidP="00B106DE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5.2. 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960FE9"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Введение в астрономию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1"/>
    </w:p>
    <w:p w:rsidR="00DB597C" w:rsidRPr="007B1D3E" w:rsidRDefault="00DB597C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Наименование дисциплины</w:t>
      </w:r>
    </w:p>
    <w:p w:rsidR="00960FE9" w:rsidRPr="007B1D3E" w:rsidRDefault="00960FE9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60FE9" w:rsidRPr="007B1D3E" w:rsidRDefault="00960FE9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Курс Введение в астрономию является профилирующим для подготовки учителя физики.</w:t>
      </w:r>
    </w:p>
    <w:p w:rsidR="00960FE9" w:rsidRPr="007B1D3E" w:rsidRDefault="00960FE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60FE9" w:rsidRPr="007B1D3E" w:rsidRDefault="00960FE9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«Введение в астрономию»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«Введение в астрономию» является необходимой основой для последующего изучения дисциплин, прохождения практики и итоговой аттестации.</w:t>
      </w:r>
    </w:p>
    <w:p w:rsidR="00960FE9" w:rsidRPr="007B1D3E" w:rsidRDefault="00960FE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60FE9" w:rsidRPr="007B1D3E" w:rsidRDefault="00960FE9" w:rsidP="007B1D3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1D1B11"/>
          <w:sz w:val="24"/>
          <w:szCs w:val="24"/>
        </w:rPr>
      </w:pPr>
      <w:r w:rsidRPr="007B1D3E">
        <w:rPr>
          <w:rFonts w:ascii="Times New Roman" w:hAnsi="Times New Roman"/>
          <w:color w:val="1D1B11"/>
          <w:spacing w:val="-1"/>
          <w:sz w:val="24"/>
          <w:szCs w:val="24"/>
        </w:rPr>
        <w:t xml:space="preserve">Цель </w:t>
      </w:r>
      <w:r w:rsidRPr="007B1D3E">
        <w:rPr>
          <w:rFonts w:ascii="Times New Roman" w:hAnsi="Times New Roman"/>
          <w:sz w:val="24"/>
          <w:szCs w:val="24"/>
        </w:rPr>
        <w:t>дисциплины «Введение в астрономию» в системе подготовки студентов по данной специальности – познакомить обучающихся с основными понятиями, идеями и методами астрономического исследования, с достижениями современной астрономии, подготовить их к систематическому изучению теоретических основ астрономии.</w:t>
      </w:r>
    </w:p>
    <w:p w:rsidR="00960FE9" w:rsidRPr="007B1D3E" w:rsidRDefault="00960FE9" w:rsidP="007B1D3E">
      <w:pPr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7B1D3E">
        <w:rPr>
          <w:rFonts w:ascii="Times New Roman" w:hAnsi="Times New Roman"/>
          <w:i/>
          <w:iCs/>
          <w:sz w:val="24"/>
          <w:szCs w:val="24"/>
        </w:rPr>
        <w:t>Задачи дисциплины</w:t>
      </w:r>
    </w:p>
    <w:p w:rsidR="00960FE9" w:rsidRPr="007B1D3E" w:rsidRDefault="00960FE9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– овладение фундаментальными понятиями астрономии,</w:t>
      </w:r>
    </w:p>
    <w:p w:rsidR="00960FE9" w:rsidRPr="007B1D3E" w:rsidRDefault="00960FE9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– знакомство с историей развития астрономии и ее связью с другими естественными науками, </w:t>
      </w:r>
    </w:p>
    <w:p w:rsidR="00960FE9" w:rsidRPr="007B1D3E" w:rsidRDefault="00960FE9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–знакомство с методами астрономического исследования,</w:t>
      </w:r>
    </w:p>
    <w:p w:rsidR="00960FE9" w:rsidRPr="007B1D3E" w:rsidRDefault="00960FE9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– формирование способности выпускника применять знания, умения и личностные качества для успешной  профессиональной деятельности.</w:t>
      </w:r>
    </w:p>
    <w:p w:rsidR="00960FE9" w:rsidRPr="007B1D3E" w:rsidRDefault="00960FE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960FE9" w:rsidRPr="007B1D3E" w:rsidTr="00291F50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960FE9" w:rsidRPr="007B1D3E" w:rsidTr="00291F50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ОК-3</w:t>
            </w:r>
            <w:r w:rsidR="0059738F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="0059738F" w:rsidRPr="0059738F">
              <w:rPr>
                <w:rFonts w:ascii="Times New Roman" w:hAnsi="Times New Roman"/>
                <w:sz w:val="24"/>
                <w:szCs w:val="24"/>
              </w:rPr>
              <w:t>ОК-6; ПК-7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960FE9" w:rsidRPr="007B1D3E" w:rsidRDefault="00960FE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60FE9" w:rsidRPr="007B1D3E" w:rsidRDefault="00960FE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60FE9" w:rsidRPr="007B1D3E" w:rsidRDefault="00960FE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960FE9" w:rsidRPr="007B1D3E" w:rsidTr="00291F5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60FE9" w:rsidRPr="007B1D3E" w:rsidTr="00291F5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7B1D3E" w:rsidRDefault="00960FE9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Введение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Роль и место астрономии в современной науке, ее связь с другими науками.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Астрономия в Древнем мире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Астрономия от Птолемея до Коперника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1. Первая революция в астрономии: оптические наблюдения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7B1D3E" w:rsidTr="00291F5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1.1 Типы оптических телескопов.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1.Развитие телескопостроения от Галилея до </w:t>
            </w:r>
            <w:r w:rsidRPr="007B1D3E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1.3.Фотометрические и спектральные наблюдения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2. Вторая революция в астрономии: Фотографическая астрономия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2.1. Развитие и «закат» </w:t>
            </w:r>
            <w:r w:rsidRPr="007B1D3E">
              <w:rPr>
                <w:rFonts w:ascii="Times New Roman" w:hAnsi="Times New Roman"/>
                <w:sz w:val="24"/>
                <w:szCs w:val="24"/>
                <w:lang w:val="en-US"/>
              </w:rPr>
              <w:t>UBV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 xml:space="preserve"> фотометрии.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0FE9" w:rsidRPr="007B1D3E" w:rsidRDefault="00960FE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2.2. Применение спектрального анализа в астрономии.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60FE9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960FE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0FE9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DB597C" w:rsidRPr="007B1D3E" w:rsidRDefault="00DB597C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bookmarkStart w:id="12" w:name="_Toc5785627"/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Введение.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1,9-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Первая революция в астрономии: оптические наблюдения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Вторая революция в астрономии: Фотографическая астрономия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1584" w:rsidRPr="002A19B5" w:rsidRDefault="000C1584" w:rsidP="000C1584">
      <w:pPr>
        <w:pStyle w:val="a4"/>
        <w:numPr>
          <w:ilvl w:val="0"/>
          <w:numId w:val="19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Полак, И.Ф. Курс общей астрономии : учебник / И.Ф. Полак. - Изд. 6-е, перераб. - Москва ; Ленинград : Государственное технико-теоретическое изд-во, 1951. - 389 с. : ил. - ISBN 978-5-4475-1939-1 [Электронный ресурс]. - URL: </w:t>
      </w:r>
      <w:hyperlink r:id="rId21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http://biblioclub.ru/index.php?page=book&amp;id=255756</w:t>
        </w:r>
      </w:hyperlink>
    </w:p>
    <w:p w:rsidR="000C1584" w:rsidRPr="002A19B5" w:rsidRDefault="000C1584" w:rsidP="000C1584">
      <w:pPr>
        <w:pStyle w:val="a4"/>
        <w:numPr>
          <w:ilvl w:val="0"/>
          <w:numId w:val="19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Засов, А.В. Астрономия : учебное пособие / А.В. Засов, Э.В. Кононович. - Москва : Физматлит, 2011. - 262 с. - ISBN 978-5-9221-0952-9 [Электронный ресурс]. - URL: </w:t>
      </w:r>
      <w:hyperlink r:id="rId22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http://biblioclub.ru/index.php?page=book&amp;id=68864</w:t>
        </w:r>
      </w:hyperlink>
    </w:p>
    <w:p w:rsidR="000C1584" w:rsidRPr="002A19B5" w:rsidRDefault="000C1584" w:rsidP="000C1584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0C1584" w:rsidRPr="002A19B5" w:rsidRDefault="000C1584" w:rsidP="000C1584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Топильская, Г.П. Физика межзвездной среды : учебное пособие / Г.П. Топильская. - Москва ; Берлин : Директ-Медиа, 2015. - 197 с. : ил. - Библиогр. в кн. - ISBN 978-5-4475-4003-6 [Электронный ресурс]. - URL: </w:t>
      </w:r>
      <w:hyperlink r:id="rId2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http://biblioclub.ru/index.php?page=book&amp;id=276178</w:t>
        </w:r>
      </w:hyperlink>
    </w:p>
    <w:p w:rsidR="000C1584" w:rsidRPr="002A19B5" w:rsidRDefault="000C1584" w:rsidP="000C1584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Верюжский, Н.А. Основы сферической астрономии : учебное пособие / Н.А. Верюжский, В.И. Сидоров ; Московская государственная академия водного транспорта. - Москва : Альтаир : МГАВТ, 2002. - 49 с. : табл., ил. - Библиогр. в кн. ; То же [Электронный ресурс]. - URL: </w:t>
      </w:r>
      <w:hyperlink r:id="rId2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http://biblioclub.ru/index.php?page=book&amp;id=431020</w:t>
        </w:r>
      </w:hyperlink>
    </w:p>
    <w:p w:rsidR="000C1584" w:rsidRPr="002A19B5" w:rsidRDefault="000C1584" w:rsidP="000C1584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Маров, М.Я. Космос: от Солнечной системы вглубь Вселенной / М.Я. Маров. - Москва : Физматлит, 2017. - 532 с. : ил. - ISBN 978-5-9221-1711-1 ; То же [Электронный ресурс]. - URL: </w:t>
      </w:r>
      <w:hyperlink r:id="rId25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http://biblioclub.ru/index.php?page=book&amp;id=485269</w:t>
        </w:r>
      </w:hyperlink>
    </w:p>
    <w:p w:rsidR="000C1584" w:rsidRPr="002A19B5" w:rsidRDefault="000C1584" w:rsidP="000C1584">
      <w:pPr>
        <w:pStyle w:val="a4"/>
        <w:numPr>
          <w:ilvl w:val="0"/>
          <w:numId w:val="20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Топильская, Г.П. Внутреннее строение и эволюция звезд : учебное пособие / Г.П. Топильская. - Москва ; Берлин : Директ-Медиа, 2015. - 271 с. : ил. - Библиогр. в кн. - ISBN 978-5-4475-3997-9 [Электронный ресурс]. - URL: </w:t>
      </w:r>
      <w:hyperlink r:id="rId26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http://biblioclub.ru/index.php?page=book&amp;id=273674</w:t>
        </w:r>
      </w:hyperlink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291F50" w:rsidRPr="00B106DE" w:rsidRDefault="00291F50" w:rsidP="00B106DE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5.3. 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Методы математической физики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2"/>
    </w:p>
    <w:p w:rsidR="00291F50" w:rsidRPr="007B1D3E" w:rsidRDefault="00291F50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291F50" w:rsidRPr="007B1D3E" w:rsidRDefault="00291F50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91F50" w:rsidRPr="007B1D3E" w:rsidRDefault="00291F50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Курс «Методы математической физики» представляет собой специальные главы математики  и является естественным продолжением общего курса высшей математики. Он опирается на общий курс математики и имеет целью развить и укрепить отвечающее современной физике взгляды на основные математические понятия и факты, а также облегчить применение студентами математики при изучении специальных разделов теоретической физики и астрофизики. В курсе значительное внимание обращается на развитие правильной интуиции возможно больший показ рабочего аппарата, тогда как формальная полнота формулировок и доказательств не является самоцелью. По каждому из освещенных разделов курса систематически излагается необходимый минимум основных понятий, идей и их область приложения. В основном изложены разделы математики, к которым часто приходиться обращаться при решении различных задач физики.</w:t>
      </w:r>
    </w:p>
    <w:p w:rsidR="00291F50" w:rsidRPr="007B1D3E" w:rsidRDefault="00291F5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91F50" w:rsidRPr="007B1D3E" w:rsidRDefault="00291F50" w:rsidP="007B1D3E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BB0B5F" w:rsidRPr="007B1D3E">
        <w:rPr>
          <w:rFonts w:ascii="Times New Roman" w:hAnsi="Times New Roman"/>
          <w:sz w:val="24"/>
          <w:szCs w:val="24"/>
        </w:rPr>
        <w:t>Методы математической физики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BB0B5F" w:rsidRPr="007B1D3E">
        <w:rPr>
          <w:rFonts w:ascii="Times New Roman" w:hAnsi="Times New Roman"/>
          <w:sz w:val="24"/>
          <w:szCs w:val="24"/>
        </w:rPr>
        <w:t>Методы математической физики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291F50" w:rsidRPr="007B1D3E" w:rsidRDefault="00291F5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B0B5F" w:rsidRPr="007B1D3E" w:rsidRDefault="00BB0B5F" w:rsidP="007B1D3E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Цель дисциплины «Методы математической физики» развить и углубить отвечающие современной физике взгляды на основные математические понятия и факты, а также подготовить студентов к использованию адекватного математического аппарата при изучении теоретической физики и астрофизики. В курсе значительное внимание обращается на развитие правильной интуиции, возможно больший акцент на применение основных методов к конкретным задачам,  тогда как формальная полнота формулировок и доказательств не является самоцелью. По каждому из освещенных разделов курса систематически излагается необходимый минимум основных понятий, идей и их область приложения. В основном обращается внимание на разделы математики, к которым часто приходиться обращаться при решении различных задач физики. </w:t>
      </w:r>
    </w:p>
    <w:p w:rsidR="00BB0B5F" w:rsidRPr="007B1D3E" w:rsidRDefault="00BB0B5F" w:rsidP="007B1D3E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7B1D3E">
        <w:rPr>
          <w:rFonts w:ascii="Times New Roman" w:hAnsi="Times New Roman"/>
          <w:bCs/>
          <w:i/>
          <w:iCs/>
          <w:sz w:val="24"/>
          <w:szCs w:val="24"/>
        </w:rPr>
        <w:t>Задачи дисциплины:</w:t>
      </w:r>
    </w:p>
    <w:p w:rsidR="00BB0B5F" w:rsidRPr="007B1D3E" w:rsidRDefault="00BB0B5F" w:rsidP="00E630F9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систематизация и изучение основных математических моделей, используемых в физике, </w:t>
      </w:r>
    </w:p>
    <w:p w:rsidR="00BB0B5F" w:rsidRPr="007B1D3E" w:rsidRDefault="00BB0B5F" w:rsidP="00E630F9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знакомство с постановкой и приемами решения типовых задач математической физики,</w:t>
      </w:r>
    </w:p>
    <w:p w:rsidR="00BB0B5F" w:rsidRPr="007B1D3E" w:rsidRDefault="00BB0B5F" w:rsidP="00E630F9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i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овладение наиболее часто используемыми методами математической физики,</w:t>
      </w:r>
    </w:p>
    <w:p w:rsidR="00BB0B5F" w:rsidRPr="007B1D3E" w:rsidRDefault="00BB0B5F" w:rsidP="00E630F9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i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формирование способности выпускника применять знания, умения для успешной  профессиональной деятельности.</w:t>
      </w:r>
    </w:p>
    <w:p w:rsidR="00291F50" w:rsidRPr="007B1D3E" w:rsidRDefault="00291F5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291F50" w:rsidRPr="007B1D3E" w:rsidTr="00291F50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291F50" w:rsidRPr="007B1D3E" w:rsidTr="00291F50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1F50" w:rsidRPr="007B1D3E" w:rsidRDefault="00291F50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Демонстрирует навыки использования основных законов естественнонаучных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ОР.2.3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pStyle w:val="af6"/>
              <w:tabs>
                <w:tab w:val="left" w:pos="33"/>
              </w:tabs>
              <w:suppressAutoHyphens/>
              <w:spacing w:after="0"/>
              <w:ind w:left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7B1D3E" w:rsidRDefault="003C3C96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3C96">
              <w:rPr>
                <w:rFonts w:ascii="Times New Roman" w:hAnsi="Times New Roman"/>
                <w:sz w:val="24"/>
                <w:szCs w:val="24"/>
              </w:rPr>
              <w:t>ОК-3; ОК-6; ПК-11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7B1D3E" w:rsidRDefault="00291F50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291F50" w:rsidRPr="007B1D3E" w:rsidRDefault="00291F50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контрольной работы</w:t>
            </w:r>
          </w:p>
        </w:tc>
      </w:tr>
    </w:tbl>
    <w:p w:rsidR="00291F50" w:rsidRPr="007B1D3E" w:rsidRDefault="00291F5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91F50" w:rsidRPr="007B1D3E" w:rsidRDefault="00291F5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91F50" w:rsidRPr="007B1D3E" w:rsidRDefault="00291F5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291F50" w:rsidRPr="007B1D3E" w:rsidTr="00291F5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91F50" w:rsidRPr="007B1D3E" w:rsidTr="00291F5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7B1D3E" w:rsidRDefault="00291F5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1F50" w:rsidRPr="007B1D3E" w:rsidTr="00291F5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1F50" w:rsidRPr="007B1D3E" w:rsidRDefault="00291F50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1.Дифференциальные уравнения второго порядка в частных производных (дифференциальные уравнения математической физики)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1.1 </w:t>
            </w: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Типы дифференциальных уравнений математической физики. Начальные и краевые условия.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1.2 </w:t>
            </w: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Метод разделения переменных в декартовой, сферической и цилиндрической системах координат.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Тема 1.3 Теория Штурма-Лиувилля. Ортогональные функции.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z w:val="24"/>
                <w:szCs w:val="24"/>
              </w:rPr>
              <w:t>Тема 1.4 Специальные функции: Функции Бесселя, Лежандра, Эрмита и Лагерра.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7B1D3E" w:rsidTr="00291F5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2. Интегральные уравнения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7B1D3E" w:rsidTr="00291F50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2.1</w:t>
            </w: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Интегральные уравнения Вольтера и Фредгольма. Простейшие методы решения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 3. Интегральные преобразования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Преобразование Фурье. Теорема свертки. Преобразование Лапласа. Свойства преобразования Лапласа. Применение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 4. Элементы тензорного исчисления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0B5F" w:rsidRPr="007B1D3E" w:rsidTr="00BB0B5F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4.1</w:t>
            </w: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Определение тензора. Физическое применение тензоров. Тензорная алгебра. Симметричные и антисимметричные тензоры. Свойства симметричного и антисимметричного тензора второго ранга.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BB0B5F" w:rsidRPr="007B1D3E" w:rsidTr="00291F5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BB0B5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B5F" w:rsidRPr="007B1D3E" w:rsidRDefault="008346A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291F50" w:rsidRPr="007B1D3E" w:rsidRDefault="00291F50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Дифференциальные уравнения второго порядка в частных производных (дифференциальные уравнения математической физики)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Интегральные уравнения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Интегральные преобразования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 Элементы тензорного исчисления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контрольная работа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контрольной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1584" w:rsidRPr="002A19B5" w:rsidRDefault="000C1584" w:rsidP="000C1584">
      <w:pPr>
        <w:tabs>
          <w:tab w:val="left" w:pos="540"/>
        </w:tabs>
        <w:spacing w:after="0"/>
        <w:ind w:left="360"/>
        <w:rPr>
          <w:rFonts w:ascii="Times New Roman" w:hAnsi="Times New Roman"/>
          <w:color w:val="000000"/>
          <w:sz w:val="24"/>
          <w:szCs w:val="24"/>
        </w:rPr>
      </w:pPr>
    </w:p>
    <w:p w:rsidR="000C1584" w:rsidRPr="002A19B5" w:rsidRDefault="000C1584" w:rsidP="000C1584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ru-RU"/>
        </w:rPr>
        <w:t>Топильский, В.Б. Cхемотехника аналого-цифровых преобразователей : учебное издание / В.Б. Топильский. - Москва : Техносфера, 2014. - 290 с. : ил., схем., табл. - (Мир электроники). - Библиогр. в кн. - ISBN 978-5-94836-383-7 ; То же [Электронный ресурс]. - URL: </w:t>
      </w:r>
      <w:hyperlink r:id="rId27" w:history="1">
        <w:r w:rsidRPr="002A19B5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http://biblioclub.ru/index.php?page=book&amp;id=273796</w:t>
        </w:r>
      </w:hyperlink>
    </w:p>
    <w:p w:rsidR="000C1584" w:rsidRPr="002A19B5" w:rsidRDefault="000C1584" w:rsidP="000C1584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 w:cs="Times New Roman"/>
          <w:sz w:val="24"/>
          <w:szCs w:val="24"/>
          <w:lang w:eastAsia="ru-RU"/>
        </w:rPr>
        <w:t>Сборник задач по уравнениям математической физики : учебное пособие / В.С. Владимиров, В.П. Михайлов, Т.В. Михайлова, М.И. Шабунин. - 4-е изд., перераб. и доп. - Москва : Физматлит, 2016. - 518 с. : граф. - Библиогр. в кн. - ISBN 978-5-9221-1692-3 ; То же [Электронный ресурс]. - URL: </w:t>
      </w:r>
      <w:hyperlink r:id="rId28" w:history="1">
        <w:r w:rsidRPr="002A19B5">
          <w:rPr>
            <w:rFonts w:ascii="Times New Roman" w:eastAsia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http://biblioclub.ru/index.php?page=book&amp;id=485543</w:t>
        </w:r>
      </w:hyperlink>
      <w:r w:rsidRPr="002A19B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Сабитов, К.Б. Уравнения математической физики : учебник / К.Б. Сабитов. - Москва : Физматлит, 2013. - 352 с. : ил. - (Математика. Прикладная математика). - Библиогр. в кн. - ISBN 978-5-9221-1483-7 ; То же [Электронный ресурс]. - URL: </w:t>
      </w:r>
      <w:hyperlink r:id="rId2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http://biblioclub.ru/index.php?page=book&amp;id=275562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Владимиров, В.С. Уравнения математической физики : учебник / В.С. Владимиров, В.В. Жаринов. - Москва : Физматлит, 2000. - 400 с. - ISBN 5-9221-0011-4 ; То же [Электронный ресурс]. - URL: </w:t>
      </w:r>
      <w:hyperlink r:id="rId3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http://biblioclub.ru/index.php?page=book&amp;id=68126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Алтунин, К.К. Методы математической физики : учебное пособие / К.К. Алтунин. - 3-е изд. - Москва : Директ-Медиа, 2014. - 123 с. - ISBN 978-5-4475-0320-8 ; То же [Электронный ресурс]. - URL: </w:t>
      </w:r>
      <w:hyperlink r:id="rId3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http://biblioclub.ru/index.php?page=book&amp;id=240552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1"/>
        </w:numPr>
        <w:tabs>
          <w:tab w:val="left" w:pos="540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Урман Ю. М. Математическая физика. Учебное пособие (для бакалавриата). –  Н. Новгород, Из-во НГПУ, 2008, 88 с.</w:t>
      </w:r>
    </w:p>
    <w:p w:rsidR="000C1584" w:rsidRPr="002A19B5" w:rsidRDefault="000C1584" w:rsidP="000C1584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0C1584" w:rsidRPr="002A19B5" w:rsidRDefault="000C1584" w:rsidP="000C1584">
      <w:pPr>
        <w:pStyle w:val="a4"/>
        <w:numPr>
          <w:ilvl w:val="0"/>
          <w:numId w:val="2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Линейные и нелинейные уравнения физики : учебное пособие / сост. А.В. Копытов, А.В. Кособуцкий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 : КемГУ, 2018. - Ч. 1. Уравнения математической физики. - 82 с. : ил. - Библиогр. в кн.. - ISBN 978-5-8353-2234-3 ; То же [Электронный ресурс]. - URL: </w:t>
      </w:r>
      <w:hyperlink r:id="rId3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http://biblioclub.ru/index.php?page=book&amp;id=495216</w:t>
        </w:r>
      </w:hyperlink>
      <w:r w:rsidRPr="002A19B5">
        <w:rPr>
          <w:rFonts w:ascii="Times New Roman" w:hAnsi="Times New Roman" w:cs="Times New Roman"/>
          <w:sz w:val="24"/>
          <w:szCs w:val="24"/>
        </w:rPr>
        <w:t>.</w:t>
      </w:r>
    </w:p>
    <w:p w:rsidR="000C1584" w:rsidRPr="002A19B5" w:rsidRDefault="000C1584" w:rsidP="000C1584">
      <w:pPr>
        <w:pStyle w:val="a4"/>
        <w:numPr>
          <w:ilvl w:val="0"/>
          <w:numId w:val="2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Прокудин, Д.А. Уравнения математической физики : учебное пособие / Д.А. Прокудин, Т.В. Глухарева, И.В. Казаченко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2014. - 163 с. - Библиогр. в кн. - ISBN 978-5-8353-1631-1 ; То же [Электронный ресурс]. - URL: </w:t>
      </w:r>
      <w:hyperlink r:id="rId3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http://biblioclub.ru/index.php?page=book&amp;id=278923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Сайко, Д.С. Уравнения математической физики : учебное пособие / Д.С. Сайко, Л.Н. Ляхов, Н.В. Минаева. - Воронеж : Воронежский государственный университет инженерных технологий, 2010. - 137 с. - ISBN 978-5-89448-751-9 ; То же [Электронный ресурс]. - URL: </w:t>
      </w:r>
      <w:hyperlink r:id="rId3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http://biblioclub.ru/index.php?page=book&amp;id=142066</w:t>
        </w:r>
      </w:hyperlink>
    </w:p>
    <w:p w:rsidR="000C1584" w:rsidRPr="002A19B5" w:rsidRDefault="000C1584" w:rsidP="000C1584">
      <w:pPr>
        <w:pStyle w:val="a4"/>
        <w:numPr>
          <w:ilvl w:val="0"/>
          <w:numId w:val="2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Барашков, В.А. Методы математической физики : учебное пособие / В.А. Барашков ; Министерство образования и науки Российской Федерации, Сибирский Федеральный университет. - Красноярск : Сибирский федеральный университет, 2012. - 150 с. : табл., схем., граф. - Библиогр. в кн. - ISBN 978-5-7638-2497-1 ; То же [Электронный ресурс]. - URL: </w:t>
      </w:r>
      <w:hyperlink r:id="rId35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http://biblioclub.ru/index.php?page=book&amp;id=363874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Методы математической физики : учебное пособие / Ю.В. Гриняев, Л.Л. Миньков, С.В. Тимченко, В.М. Ушаков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2012. - 148 с. : ил.,табл. - ISBN 978-5-4332-0055-5 ; То же [Электронный ресурс]. - URL: </w:t>
      </w:r>
      <w:hyperlink r:id="rId36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http://biblioclub.ru/index.php?page=book&amp;id=208645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37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38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39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960FE9" w:rsidRPr="007B1D3E" w:rsidRDefault="00960FE9" w:rsidP="007B1D3E">
      <w:pPr>
        <w:spacing w:after="0" w:line="240" w:lineRule="auto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850D30" w:rsidRPr="00B106DE" w:rsidRDefault="00850D30" w:rsidP="00B106DE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3" w:name="_Toc5785628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5.4. 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Теория функций комплексной переменной и спектральный анализ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3"/>
    </w:p>
    <w:p w:rsidR="00850D30" w:rsidRPr="007B1D3E" w:rsidRDefault="00850D30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850D30" w:rsidRPr="007B1D3E" w:rsidRDefault="00850D30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50D30" w:rsidRPr="007B1D3E" w:rsidRDefault="00850D30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Курс «</w:t>
      </w:r>
      <w:r w:rsidR="00605D13" w:rsidRPr="007B1D3E">
        <w:rPr>
          <w:rFonts w:ascii="Times New Roman" w:hAnsi="Times New Roman"/>
          <w:sz w:val="24"/>
          <w:szCs w:val="24"/>
        </w:rPr>
        <w:t>Теория функций комплексной переменной и спектральный анализ</w:t>
      </w:r>
      <w:r w:rsidRPr="007B1D3E">
        <w:rPr>
          <w:rFonts w:ascii="Times New Roman" w:hAnsi="Times New Roman"/>
          <w:sz w:val="24"/>
          <w:szCs w:val="24"/>
        </w:rPr>
        <w:t>» представляет собой специальные главы математики  и является естественным продолжением общего курса высшей математики. Он опирается на общий курс математики и имеет целью развить и укрепить отвечающее современной физике взгляды на основные математические понятия и факты, а также облегчить применение студентами математики при изучении специальных разделов теоретической физики и астрофизики. В курсе значительное внимание обращается на развитие правильной интуиции возможно больший показ рабочего аппарата, тогда как формальная полнота формулировок и доказательств не является самоцелью. По каждому из освещенных разделов курса систематически излагается необходимый минимум основных понятий, идей и их область приложения. В основном изложены разделы математики, к которым часто приходиться обращаться при решении различных задач физики.</w:t>
      </w:r>
    </w:p>
    <w:p w:rsidR="00850D30" w:rsidRPr="007B1D3E" w:rsidRDefault="00850D3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50D30" w:rsidRPr="007B1D3E" w:rsidRDefault="00850D30" w:rsidP="007B1D3E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C25CF7" w:rsidRPr="007B1D3E">
        <w:rPr>
          <w:rFonts w:ascii="Times New Roman" w:hAnsi="Times New Roman"/>
          <w:sz w:val="24"/>
          <w:szCs w:val="24"/>
        </w:rPr>
        <w:t>Теория функций комплексной переменной и спектральный анализ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C25CF7" w:rsidRPr="007B1D3E">
        <w:rPr>
          <w:rFonts w:ascii="Times New Roman" w:hAnsi="Times New Roman"/>
          <w:sz w:val="24"/>
          <w:szCs w:val="24"/>
        </w:rPr>
        <w:t>Теория функций комплексной переменной и спектральный анализ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850D30" w:rsidRPr="007B1D3E" w:rsidRDefault="00850D3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A6592" w:rsidRPr="007B1D3E" w:rsidRDefault="002A6592" w:rsidP="007B1D3E">
      <w:p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Целью освоения дисциплины «Теория функций комплексного переменного</w:t>
      </w:r>
      <w:r w:rsidR="00605D13" w:rsidRPr="007B1D3E">
        <w:rPr>
          <w:rFonts w:ascii="Times New Roman" w:hAnsi="Times New Roman"/>
          <w:sz w:val="24"/>
          <w:szCs w:val="24"/>
        </w:rPr>
        <w:t xml:space="preserve"> и спектральный анализ</w:t>
      </w:r>
      <w:r w:rsidRPr="007B1D3E">
        <w:rPr>
          <w:rFonts w:ascii="Times New Roman" w:hAnsi="Times New Roman"/>
          <w:sz w:val="24"/>
          <w:szCs w:val="24"/>
        </w:rPr>
        <w:t>» является формирование систематизированных знаний о методах теории функций комплексного переменного, ее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2A6592" w:rsidRPr="007B1D3E" w:rsidRDefault="002A6592" w:rsidP="007B1D3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2A6592" w:rsidRPr="007B1D3E" w:rsidRDefault="002A6592" w:rsidP="00E630F9">
      <w:pPr>
        <w:numPr>
          <w:ilvl w:val="0"/>
          <w:numId w:val="6"/>
        </w:numPr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формировать основные знания, умения и навыки, применяемые в области теории функций комплексного переменного;</w:t>
      </w:r>
    </w:p>
    <w:p w:rsidR="002A6592" w:rsidRPr="007B1D3E" w:rsidRDefault="002A6592" w:rsidP="00E630F9">
      <w:pPr>
        <w:numPr>
          <w:ilvl w:val="0"/>
          <w:numId w:val="6"/>
        </w:numPr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  <w:u w:val="single"/>
        </w:rPr>
      </w:pPr>
      <w:r w:rsidRPr="007B1D3E">
        <w:rPr>
          <w:rFonts w:ascii="Times New Roman" w:hAnsi="Times New Roman"/>
          <w:sz w:val="24"/>
          <w:szCs w:val="24"/>
        </w:rPr>
        <w:t>систематизировать современные знания о теории функций комплексного переменного и ее приложениях.</w:t>
      </w:r>
    </w:p>
    <w:p w:rsidR="00850D30" w:rsidRPr="007B1D3E" w:rsidRDefault="00850D3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850D30" w:rsidRPr="007B1D3E" w:rsidTr="000A0B3A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50D30" w:rsidRPr="007B1D3E" w:rsidTr="000A0B3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0D30" w:rsidRPr="007B1D3E" w:rsidRDefault="00850D30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ОР.1.4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3C3C96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3C96">
              <w:rPr>
                <w:rFonts w:ascii="Times New Roman" w:hAnsi="Times New Roman"/>
                <w:sz w:val="24"/>
                <w:szCs w:val="24"/>
              </w:rPr>
              <w:t>ОК-3; ОК-6; ПК-6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850D30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850D30" w:rsidRPr="007B1D3E" w:rsidRDefault="00850D30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0D30" w:rsidRPr="007B1D3E" w:rsidTr="000A0B3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0D30" w:rsidRPr="007B1D3E" w:rsidRDefault="00850D30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 xml:space="preserve">Демонстрирует навыки использования основных законов естественнонаучных 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pStyle w:val="af6"/>
              <w:tabs>
                <w:tab w:val="left" w:pos="33"/>
              </w:tabs>
              <w:suppressAutoHyphens/>
              <w:spacing w:after="0"/>
              <w:ind w:left="0"/>
              <w:jc w:val="both"/>
              <w:rPr>
                <w:color w:val="000000"/>
                <w:spacing w:val="-5"/>
              </w:rPr>
            </w:pPr>
            <w:r w:rsidRPr="007B1D3E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3C3C96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3C96">
              <w:rPr>
                <w:rFonts w:ascii="Times New Roman" w:hAnsi="Times New Roman"/>
                <w:sz w:val="24"/>
                <w:szCs w:val="24"/>
              </w:rPr>
              <w:t>ОК-3; ОК-6; ПК-6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850D30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контрольной работы</w:t>
            </w:r>
          </w:p>
        </w:tc>
      </w:tr>
    </w:tbl>
    <w:p w:rsidR="00850D30" w:rsidRPr="007B1D3E" w:rsidRDefault="00850D3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50D30" w:rsidRPr="007B1D3E" w:rsidRDefault="00850D3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50D30" w:rsidRPr="007B1D3E" w:rsidRDefault="00850D30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850D30" w:rsidRPr="007B1D3E" w:rsidTr="000A0B3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50D30" w:rsidRPr="007B1D3E" w:rsidTr="000A0B3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850D30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50D30" w:rsidRPr="007B1D3E" w:rsidTr="000A0B3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0D30" w:rsidRPr="007B1D3E" w:rsidRDefault="00850D30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1. Комплексные числа.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1.1. Действия над комплексными числами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1.2. Последовательности и ряды комплексных чисел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1.3. Комплекснозначная функция действительного аргумента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2. Непрерывность и дифференцируемость функции комплексного переменного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2.1. Предел и непрерывность функции комплексного переменного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2.2. Дифференцируемость функции комплексного переменного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2.3. Функциональные и степенные ряды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3. Элементарные функции комплексного переменного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3.1. Линейная и дробнолинейная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3.2. Экспоненциальная и тригонометрические функции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3.3. Логарифмическая функция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850D30" w:rsidRPr="007B1D3E" w:rsidRDefault="00850D30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Комплексные числа.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Непрерывность и дифференцируемость функции комплексного переменного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Элементарные функции комплексного переменного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практической работы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1584" w:rsidRPr="002A19B5" w:rsidRDefault="000C1584" w:rsidP="000C1584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Соколенко, Е.В. Теория функций комплексных переменных. Операционное исчисление : учебное пособие / Е.В. Соколенко ; Министерство образования и науки Российской Федерации, Северо-Кавказский федеральный университет. - Ставрополь : СКФУ, 2017. - 199 с. : табл. - Библиогр. в кн. ; То же [Электронный ресурс]. - URL: </w:t>
      </w:r>
      <w:hyperlink r:id="rId40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http://biblioclub.ru/index.php?page=book&amp;id=494812</w:t>
        </w:r>
      </w:hyperlink>
    </w:p>
    <w:p w:rsidR="000C1584" w:rsidRPr="002A19B5" w:rsidRDefault="000C1584" w:rsidP="000C1584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Туганбаев, А.А. Функции комплексного переменного : учебное пособие / А.А. Туганбаев. - 2-е изд., стер. - Москва : Издательство «Флинта», 2017. - 48 с. - ISBN 978-5-9765-1406-5 ; То же [Электронный ресурс]. - URL: </w:t>
      </w:r>
      <w:hyperlink r:id="rId41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http://biblioclub.ru/index.php?page=book&amp;id=115140</w:t>
        </w:r>
      </w:hyperlink>
    </w:p>
    <w:p w:rsidR="000C1584" w:rsidRPr="002A19B5" w:rsidRDefault="000C1584" w:rsidP="000C1584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Теория функций комплексного переменного: Планы лекционных  и практ. занятий по курсу (для студентов мат. фак.) спец. 032100.00 «Математика с доп. Спец.» / Нижегор. гос. пед ун-т; Сост.:УЛ.А.Дмитриева, Р.Г.Рахманкулов.- Н.Новгород: НГПУ, 2005.- 18 с.</w:t>
      </w:r>
    </w:p>
    <w:p w:rsidR="000C1584" w:rsidRPr="002A19B5" w:rsidRDefault="000C1584" w:rsidP="000C1584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Привалов, И.И. Введение в теорию функций комплексного переменного [Текст] : учебник. - 15-е изд.,стереотип. - Санкт-Петербург : Лань, 2009. - 432 с. : ил. - (Учебник для вузов. Специальная литература). - Предм.указ.:с.429-432. - ISBN 978-5-8114-0913-6</w:t>
      </w:r>
    </w:p>
    <w:p w:rsidR="000C1584" w:rsidRPr="002A19B5" w:rsidRDefault="000C1584" w:rsidP="000C1584">
      <w:pPr>
        <w:numPr>
          <w:ilvl w:val="0"/>
          <w:numId w:val="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Шабунин, М.И. Сборник задач по теории функций комплексного переменного [Текст] : учеб.пособие для студентов вузов по напр."Прикл.математика и физика": Рек.ГМО вузов РФ. - 2-е изд. - Москва : БИНОМ. Лаборатория знаний, 2017. - 362 с. : ил. - (Технический университет). - Библиогр.:с.360. - ISBN 978-5-9963-0431-8</w:t>
      </w:r>
    </w:p>
    <w:p w:rsidR="000C1584" w:rsidRPr="002A19B5" w:rsidRDefault="000C1584" w:rsidP="000C1584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0C1584" w:rsidRPr="002A19B5" w:rsidRDefault="000C1584" w:rsidP="000C1584">
      <w:pPr>
        <w:numPr>
          <w:ilvl w:val="0"/>
          <w:numId w:val="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Домашняя контрольная работа по теории анал. функций: Метод. рек. и задания для студ. Мат. фак. / Дмитриева Л.А.- Н.Новгород: НГПУ, 1997.- 32 с.</w:t>
      </w:r>
    </w:p>
    <w:p w:rsidR="000C1584" w:rsidRPr="002A19B5" w:rsidRDefault="000C1584" w:rsidP="000C1584">
      <w:pPr>
        <w:numPr>
          <w:ilvl w:val="0"/>
          <w:numId w:val="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Чуешева, Н.А. Введение в математический анализ : учебное пособие / Н.А. Чуешева ; Министерство образования и науки РФ, Кемеровский государственный университет. - Кемерово : Кемеровский государственный университет, 2015. - 112 с. : схем. - Библиогр. в кн. - ISBN 978-5-8353-1672-4 ; То же [Электронный ресурс]. - URL: </w:t>
      </w:r>
      <w:hyperlink r:id="rId42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http://biblioclub.ru/index.php?page=book&amp;id=481496</w:t>
        </w:r>
      </w:hyperlink>
      <w:r w:rsidRPr="002A19B5">
        <w:rPr>
          <w:rFonts w:ascii="Times New Roman" w:hAnsi="Times New Roman"/>
          <w:sz w:val="24"/>
          <w:szCs w:val="24"/>
        </w:rPr>
        <w:t>.</w:t>
      </w:r>
    </w:p>
    <w:p w:rsidR="000C1584" w:rsidRPr="002A19B5" w:rsidRDefault="000C1584" w:rsidP="000C1584">
      <w:pPr>
        <w:numPr>
          <w:ilvl w:val="0"/>
          <w:numId w:val="8"/>
        </w:numPr>
        <w:spacing w:after="0"/>
        <w:ind w:left="0" w:firstLine="709"/>
        <w:jc w:val="both"/>
        <w:rPr>
          <w:rStyle w:val="af8"/>
          <w:rFonts w:ascii="Times New Roman" w:hAnsi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/>
          <w:sz w:val="24"/>
          <w:szCs w:val="24"/>
        </w:rPr>
        <w:t>Попов, В.Н. Прикладные вопросы теории функций комплексного переменного : учебное пособие / В.Н. Попов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Архангельск : ИПЦ САФУ, 2013. - 164 с. : ил. - Библиогр. в кн. - ISBN 978-5-261-00850-7 ; То же [Электронный ресурс]. - URL: </w:t>
      </w:r>
      <w:hyperlink r:id="rId43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http://biblioclub.ru/index.php?page=book&amp;id=436400</w:t>
        </w:r>
      </w:hyperlink>
    </w:p>
    <w:p w:rsidR="000C1584" w:rsidRPr="002A19B5" w:rsidRDefault="000C1584" w:rsidP="000C1584">
      <w:pPr>
        <w:numPr>
          <w:ilvl w:val="0"/>
          <w:numId w:val="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Чуешев, В.В. Теория функций комплексного переменного : учебное пособие / В.В. Чуешев, Н.А. Чуешева ; Министерство образования и науки РФ, Кемеровский государственный университет. - Изд. 2-е, исп. и доп. - Кемерово : Кемеровский государственный университет, 2016. - Ч. 4. Конформные отображения. - 134 с. : схем. - Библиогр. в кн. - ISBN 978-5-8353-1897-1. - ISBN 978-5-8353-1905-3 (Ч. 4) ; То же [Электронный ресурс]. - URL: </w:t>
      </w:r>
      <w:hyperlink r:id="rId44" w:history="1">
        <w:r w:rsidRPr="002A19B5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http://biblioclub.ru/index.php?page=book&amp;id=481497</w:t>
        </w:r>
      </w:hyperlink>
    </w:p>
    <w:p w:rsidR="000C1584" w:rsidRPr="002A19B5" w:rsidRDefault="000C1584" w:rsidP="000C1584">
      <w:pPr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850D30" w:rsidRPr="007B1D3E" w:rsidRDefault="00850D30" w:rsidP="007B1D3E">
      <w:pPr>
        <w:spacing w:after="0" w:line="240" w:lineRule="auto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4353FD" w:rsidRPr="00B106DE" w:rsidRDefault="004353FD" w:rsidP="00B106DE">
      <w:pPr>
        <w:pStyle w:val="2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4" w:name="_Toc5785629"/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</w:t>
      </w:r>
      <w:r w:rsidR="000A0B3A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. 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9818B8"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Методика обучения физике и математике. Общие вопросы</w:t>
      </w:r>
      <w:r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4"/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4353FD" w:rsidRPr="007B1D3E" w:rsidRDefault="004353FD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353FD" w:rsidRPr="007B1D3E" w:rsidRDefault="004353FD" w:rsidP="007B1D3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Курс «</w:t>
      </w:r>
      <w:r w:rsidR="00FA2A96" w:rsidRPr="007B1D3E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 физике и математике. Общие вопросы</w:t>
      </w:r>
      <w:r w:rsidRPr="007B1D3E">
        <w:rPr>
          <w:rFonts w:ascii="Times New Roman" w:hAnsi="Times New Roman"/>
          <w:sz w:val="24"/>
          <w:szCs w:val="24"/>
        </w:rPr>
        <w:t xml:space="preserve">» представляет собой </w:t>
      </w:r>
      <w:r w:rsidR="00C312C2" w:rsidRPr="007B1D3E">
        <w:rPr>
          <w:rFonts w:ascii="Times New Roman" w:hAnsi="Times New Roman"/>
          <w:sz w:val="24"/>
          <w:szCs w:val="24"/>
        </w:rPr>
        <w:t>вводный курс в методику обучения физике и математике.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353FD" w:rsidRPr="007B1D3E" w:rsidRDefault="004353FD" w:rsidP="007B1D3E">
      <w:p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C312C2" w:rsidRPr="007B1D3E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 физике и математике. Общие вопросы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C312C2" w:rsidRPr="007B1D3E">
        <w:rPr>
          <w:rFonts w:ascii="Times New Roman" w:eastAsia="Times New Roman" w:hAnsi="Times New Roman"/>
          <w:sz w:val="24"/>
          <w:szCs w:val="24"/>
          <w:lang w:eastAsia="ru-RU"/>
        </w:rPr>
        <w:t>Методика обучения физике и математике. Общие вопросы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A2A96" w:rsidRPr="007B1D3E" w:rsidRDefault="00FA2A96" w:rsidP="007B1D3E">
      <w:pPr>
        <w:pStyle w:val="af6"/>
        <w:spacing w:after="0"/>
        <w:ind w:left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 xml:space="preserve">Целью освоения дисциплины «Методика обучения физике и математике. Общие вопросы» является формирование готовности обучаемого к выполнению различных видов профессиональной деятельности учителя физики и математики, в процессе которой учитель физики и математики осуществляет учебно-воспитательную, социально-педагогическую, культурно-просветительскую функции на основе формирования знаний о содержании и организации учебно-воспитательного процесса по физике и математике в учреждениях общего среднего образования. </w:t>
      </w:r>
    </w:p>
    <w:p w:rsidR="00FA2A96" w:rsidRPr="007B1D3E" w:rsidRDefault="00FA2A96" w:rsidP="007B1D3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Задачи дисциплины:</w:t>
      </w:r>
    </w:p>
    <w:p w:rsidR="00FA2A96" w:rsidRPr="007B1D3E" w:rsidRDefault="00FA2A96" w:rsidP="00E630F9">
      <w:pPr>
        <w:pStyle w:val="af6"/>
        <w:numPr>
          <w:ilvl w:val="1"/>
          <w:numId w:val="9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 xml:space="preserve">создание у студентов – будущих учителей физики и математики представления о </w:t>
      </w:r>
      <w:r w:rsidR="00C312C2" w:rsidRPr="007B1D3E">
        <w:rPr>
          <w:rFonts w:eastAsia="Calibri"/>
          <w:lang w:eastAsia="en-US"/>
        </w:rPr>
        <w:t>методике образования,</w:t>
      </w:r>
      <w:r w:rsidRPr="007B1D3E">
        <w:rPr>
          <w:rFonts w:eastAsia="Calibri"/>
          <w:lang w:eastAsia="en-US"/>
        </w:rPr>
        <w:t xml:space="preserve"> как педагогической науке, демонстрация тенденций развития науки;</w:t>
      </w:r>
    </w:p>
    <w:p w:rsidR="00FA2A96" w:rsidRPr="007B1D3E" w:rsidRDefault="00FA2A96" w:rsidP="00E630F9">
      <w:pPr>
        <w:pStyle w:val="af6"/>
        <w:numPr>
          <w:ilvl w:val="1"/>
          <w:numId w:val="9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ознакомление с содержанием методической науки, концепциями обучения физике и математике и воспитания учащихся на основе учебного предмета;</w:t>
      </w:r>
    </w:p>
    <w:p w:rsidR="00FA2A96" w:rsidRPr="007B1D3E" w:rsidRDefault="00FA2A96" w:rsidP="00E630F9">
      <w:pPr>
        <w:pStyle w:val="af6"/>
        <w:numPr>
          <w:ilvl w:val="1"/>
          <w:numId w:val="9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освоение студентами различных видов планирования учебной работы, форм и методов обучения физике и математике в рамках современных образовательных технологий;</w:t>
      </w:r>
    </w:p>
    <w:p w:rsidR="00FA2A96" w:rsidRPr="007B1D3E" w:rsidRDefault="00FA2A96" w:rsidP="00E630F9">
      <w:pPr>
        <w:pStyle w:val="af6"/>
        <w:numPr>
          <w:ilvl w:val="1"/>
          <w:numId w:val="9"/>
        </w:numPr>
        <w:suppressAutoHyphens/>
        <w:spacing w:after="0"/>
        <w:ind w:left="0" w:firstLine="0"/>
        <w:jc w:val="both"/>
        <w:rPr>
          <w:rFonts w:eastAsia="Calibri"/>
          <w:lang w:eastAsia="en-US"/>
        </w:rPr>
      </w:pPr>
      <w:r w:rsidRPr="007B1D3E">
        <w:rPr>
          <w:rFonts w:eastAsia="Calibri"/>
          <w:lang w:eastAsia="en-US"/>
        </w:rPr>
        <w:t>формирование у студентов умений реализовывать теоретические основы методики обучения физике и математике в учебно-воспитательном процессе учреждений общего среднего образования;</w:t>
      </w:r>
    </w:p>
    <w:p w:rsidR="00FA2A96" w:rsidRPr="007B1D3E" w:rsidRDefault="00FA2A96" w:rsidP="00E630F9">
      <w:pPr>
        <w:numPr>
          <w:ilvl w:val="1"/>
          <w:numId w:val="9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включение студентов в активную деятельность по моделированию ситуаций реального педагогического процесса с применением экспериментальных и теоретических методов науки.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4353FD" w:rsidRPr="007B1D3E" w:rsidTr="000A0B3A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4353FD" w:rsidRPr="007B1D3E" w:rsidTr="000A0B3A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ОР.1.5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3C3C96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C3C96">
              <w:rPr>
                <w:rFonts w:ascii="Times New Roman" w:hAnsi="Times New Roman"/>
                <w:sz w:val="24"/>
                <w:szCs w:val="24"/>
              </w:rPr>
              <w:t>ОПК-4; ОПК-5; ОПК-3; ОПК-1; ОПК-2; ПК-2; ПК-1; ПК-6; ПК-7; ПК-5; ПК-3; ПК-4; ПК-12; ПК-11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4353FD" w:rsidRPr="007B1D3E" w:rsidRDefault="004353FD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353FD" w:rsidRPr="007B1D3E" w:rsidRDefault="004353FD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4353FD" w:rsidRPr="007B1D3E" w:rsidTr="000A0B3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53FD" w:rsidRPr="007B1D3E" w:rsidTr="000A0B3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C312C2" w:rsidRPr="007B1D3E">
              <w:rPr>
                <w:rFonts w:ascii="Times New Roman" w:hAnsi="Times New Roman"/>
                <w:b/>
                <w:sz w:val="24"/>
                <w:szCs w:val="24"/>
              </w:rPr>
              <w:t>Общие вопросы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="00C312C2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методика обучения как педагогическая наука: предмет, задачи и методы исследования; связь с другими науками.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C312C2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7B1D3E" w:rsidRDefault="00455B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1.2. Задачи методики обучения как учебной дисциплины.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7B1D3E" w:rsidRDefault="00455B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1.3. </w:t>
            </w: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Физика и математика как учебные предметы в системе основного общего образования. Цели, задачи и принципы преподавания физики и математики в основной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7B1D3E" w:rsidRDefault="00455B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1.4. </w:t>
            </w: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Связь курса физики и математики с химией, биологией, информатикой и другими учебными предметами.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 xml:space="preserve"> История развития методики обучения физике и математике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7B1D3E" w:rsidRDefault="00455B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1.5 </w:t>
            </w: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образования в основной школе. Дидактические и методические принципы отбора содержания физического и математического образования основной школы.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7B1D3E" w:rsidRDefault="00455B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1.6 </w:t>
            </w: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и структура систематического курса физики и математики основной школы. Формирование понятий. Деятельность учителя по формированию научного мировоззрения.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455BFD" w:rsidRPr="007B1D3E">
              <w:rPr>
                <w:rFonts w:ascii="Times New Roman" w:hAnsi="Times New Roman"/>
                <w:b/>
                <w:sz w:val="24"/>
                <w:szCs w:val="24"/>
              </w:rPr>
              <w:t>Кабинет физики и математики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="00455BFD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Кабинет физики и математики основной школы. Технические средства обучения, печатные, аудиовизуальные и компьютерные пособия, приборы и принадлежности общего назначения, демонстрационные приборы, лабораторные приборы, предусмотренные минимальными требованиями к оснащенности учебного процесса в основной школе. Методика их применения в учебном процессе.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455BFD" w:rsidRPr="007B1D3E">
              <w:rPr>
                <w:rFonts w:ascii="Times New Roman" w:hAnsi="Times New Roman"/>
                <w:b/>
                <w:sz w:val="24"/>
                <w:szCs w:val="24"/>
              </w:rPr>
              <w:t>Процесс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="00455BFD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методов обучения физике и математике в основной школе. Взаимосвязь методов обучения и методов научного познания при обучении физике и математике. Развивающее обучение. Проблемное обучение.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353FD" w:rsidRPr="007B1D3E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="00455BFD"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Учебно-методический комплекс по физике и математике. Методика проведения фронтальных лабораторных работ. Обучение учащихся решению физических и математических задач. Обобщение и систематизация знаний учащихся по физике и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55BFD" w:rsidRPr="007B1D3E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7B1D3E" w:rsidRDefault="00455B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3.3. </w:t>
            </w: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учебного процесса по физике и математике. Современный урок физики и математике. Структура уроков физики и математики разных типов. Индивидуализация и дифференциация обучения физике и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7B1D3E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7B1D3E" w:rsidRDefault="00455B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3.4 </w:t>
            </w: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Проверка достижения учащимися целей обучения. Методы, формы и средства проверки знаний и умений учащихся.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55BFD" w:rsidRPr="007B1D3E" w:rsidTr="000A0B3A">
        <w:trPr>
          <w:trHeight w:val="169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55BFD" w:rsidRPr="007B1D3E" w:rsidRDefault="00455BFD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3.5 </w:t>
            </w: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Внеклассная работа по физике. Учебные экскурсии по физике и математике. Кружки по физике и технике. Вечера и конференции по физике и математике. Олимпиады по физике и математике.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55B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353FD" w:rsidRPr="007B1D3E" w:rsidTr="000A0B3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3FD" w:rsidRPr="007B1D3E" w:rsidRDefault="00455B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3FD" w:rsidRPr="007B1D3E" w:rsidRDefault="004353FD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:rsidR="004353FD" w:rsidRPr="007B1D3E" w:rsidRDefault="004353FD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Общие вопросы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Кабинет физики и математики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Процесс обучения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Оценка практического задания 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1584" w:rsidRPr="002A19B5" w:rsidRDefault="000C1584" w:rsidP="000C1584">
      <w:pPr>
        <w:pStyle w:val="a4"/>
        <w:numPr>
          <w:ilvl w:val="0"/>
          <w:numId w:val="23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Педагогическая практика: от учебной к производственной : учебно-методическое пособие / Н.А. Бекланов, М.А. Захарова, И.А. Карпачёва и др. ; Министерство образования и науки Российской Федерации, Государственное образовательное учреждение высшего профессионального образования "Елецкий государственный университет им. И. А. Бунина", Кафедра педагогики. - Елец : ЕГУ им. И.А. Бунина, 2009. - 119 с. : табл. - Библиогр. в кн. ; То же [Электронный ресурс]. - URL: </w:t>
      </w:r>
      <w:hyperlink r:id="rId45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http://biblioclub.ru/index.php?page=book&amp;id=272404</w:t>
        </w:r>
      </w:hyperlink>
    </w:p>
    <w:p w:rsidR="000C1584" w:rsidRPr="002A19B5" w:rsidRDefault="000C1584" w:rsidP="000C1584">
      <w:pPr>
        <w:pStyle w:val="a4"/>
        <w:numPr>
          <w:ilvl w:val="0"/>
          <w:numId w:val="23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Методика преподавания математических и естественнонаучных дисциплин: современные проблемы и тенденции развития: материалы II всероссийской научно-практической конференции (Омск, 18 февраля 2015 г.) / отв. ред. А.А. Романова ; Частное образовательное учреждение высшего профессионального образования «Омская юридическая академия». - Омск : Омская юридическая академия, 2015. - 159 с. : ил. - Библиогр. в кн. - ISBN 978-5-98065-130-5 ; То же [Электронный ресурс]. - URL: </w:t>
      </w:r>
      <w:hyperlink r:id="rId46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http://biblioclub.ru/index.php?page=book&amp;id=437008</w:t>
        </w:r>
      </w:hyperlink>
    </w:p>
    <w:p w:rsidR="000C1584" w:rsidRPr="002A19B5" w:rsidRDefault="000C1584" w:rsidP="000C1584">
      <w:pPr>
        <w:pStyle w:val="a4"/>
        <w:spacing w:after="0" w:line="276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0C1584" w:rsidRPr="002A19B5" w:rsidRDefault="000C1584" w:rsidP="000C1584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0C1584" w:rsidRPr="002A19B5" w:rsidRDefault="000C1584" w:rsidP="000C1584">
      <w:pPr>
        <w:pStyle w:val="a4"/>
        <w:numPr>
          <w:ilvl w:val="0"/>
          <w:numId w:val="2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Таров, Д.А. Лабораторный практикум по дисциплине «Теория и методика обучения информатике» : учебно-методическое пособие / Д.А. Таров, И.Н. Тарова ; Елецкий государственный университет им. И.А. Бунина. - Елец : Елецкий государственный университет им. И. А. Бунина, 2005. - 111 с. - Библиогр. в кн. ; То же [Электронный ресурс]. - URL: </w:t>
      </w:r>
      <w:hyperlink r:id="rId47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http://biblioclub.ru/index.php?page=book&amp;id=271951</w:t>
        </w:r>
      </w:hyperlink>
    </w:p>
    <w:p w:rsidR="000C1584" w:rsidRPr="002A19B5" w:rsidRDefault="000C1584" w:rsidP="000C1584">
      <w:pPr>
        <w:pStyle w:val="a4"/>
        <w:numPr>
          <w:ilvl w:val="0"/>
          <w:numId w:val="2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Выпускная квалификационная работа по методике преподавания математики : учебно-методическое пособие / Н.В. Черноусова, О.А. Саввина, С.В. Щербатых и др. ; сост. Н.В. Черноусова ; Министерство образования и науки Российской Федерации, Федеральное агентство по образованию РФ, Елецкий государственный университет им. И.А. Бунина. - Елец : ЕГУ им. И.А. Бунина, 2006. - 167 с. - Библиогр. в кн. ; То же [Электронный ресурс]. - URL: </w:t>
      </w:r>
      <w:hyperlink r:id="rId48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http://biblioclub.ru/index.php?page=book&amp;id=272208</w:t>
        </w:r>
      </w:hyperlink>
    </w:p>
    <w:p w:rsidR="000C1584" w:rsidRDefault="000C1584" w:rsidP="000C1584">
      <w:pPr>
        <w:pStyle w:val="a4"/>
        <w:numPr>
          <w:ilvl w:val="0"/>
          <w:numId w:val="24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Бражников, М.А. Становление методики обучения физике в России как педагогической науки и практики : монография / М.А. Бражников, Н.С. Пурышева. - Москва : Прометей, 2015. - 505 с. : табл., схем., ил. - Библиогр. в кн. - ISBN 978-5-9906550-7-2 ; То же [Электронный ресурс]. - URL: </w:t>
      </w:r>
      <w:hyperlink r:id="rId49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http://biblioclub.ru/index.php?page=book&amp;id=437292</w:t>
        </w:r>
      </w:hyperlink>
    </w:p>
    <w:p w:rsidR="000C1584" w:rsidRPr="002A19B5" w:rsidRDefault="000C1584" w:rsidP="000C1584">
      <w:pPr>
        <w:pStyle w:val="a4"/>
        <w:numPr>
          <w:ilvl w:val="0"/>
          <w:numId w:val="24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Огаркова, А.В. Методика обучения обучающихся 10-11 классов решению задач в курсе стереометрии на основе применения системы развивающихся задач : выпускная квалификационная работа (бакалаврская работа) / А.В. Огаркова ; Курский государственный университет, Факультет физики, математики, информатики и др. - Курск : , 2018. - 75 с. : ил. ; То же [Электронный ресурс]. - URL: </w:t>
      </w:r>
      <w:hyperlink r:id="rId50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http://biblioclub.ru/index.php?page=book&amp;id=492758</w:t>
        </w:r>
      </w:hyperlink>
    </w:p>
    <w:p w:rsidR="000C1584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51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52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53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4353FD" w:rsidRPr="007B1D3E" w:rsidRDefault="004353FD" w:rsidP="007B1D3E">
      <w:pPr>
        <w:spacing w:after="0" w:line="240" w:lineRule="auto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1214CF" w:rsidRPr="007B1D3E" w:rsidRDefault="001214CF" w:rsidP="007B1D3E">
      <w:pPr>
        <w:spacing w:after="0" w:line="240" w:lineRule="auto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1214CF" w:rsidRPr="00B106DE" w:rsidRDefault="000C1584" w:rsidP="000C1584">
      <w:pPr>
        <w:pStyle w:val="2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5" w:name="_Toc5785630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5.6.</w:t>
      </w:r>
      <w:r w:rsidR="001214CF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1214CF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711F7F"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Школьный кабинет физики</w:t>
      </w:r>
      <w:r w:rsidR="001214CF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5"/>
    </w:p>
    <w:p w:rsidR="001214CF" w:rsidRPr="007B1D3E" w:rsidRDefault="001214CF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1214CF" w:rsidRPr="007B1D3E" w:rsidRDefault="001214CF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11F7F" w:rsidRPr="007B1D3E" w:rsidRDefault="00711F7F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Данный курс осуществляет первоначальную подготовку студентов к педагогической практике и подразумевает под собой следующую </w:t>
      </w:r>
      <w:r w:rsidRPr="007B1D3E">
        <w:rPr>
          <w:rFonts w:ascii="Times New Roman" w:hAnsi="Times New Roman"/>
          <w:b/>
          <w:sz w:val="24"/>
          <w:szCs w:val="24"/>
        </w:rPr>
        <w:t>структуру</w:t>
      </w:r>
      <w:r w:rsidRPr="007B1D3E">
        <w:rPr>
          <w:rFonts w:ascii="Times New Roman" w:hAnsi="Times New Roman"/>
          <w:sz w:val="24"/>
          <w:szCs w:val="24"/>
        </w:rPr>
        <w:t>:</w:t>
      </w:r>
    </w:p>
    <w:p w:rsidR="00711F7F" w:rsidRPr="007B1D3E" w:rsidRDefault="00711F7F" w:rsidP="00E630F9">
      <w:pPr>
        <w:numPr>
          <w:ilvl w:val="0"/>
          <w:numId w:val="10"/>
        </w:numPr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Школьный кабинет физики: теоретические основы.</w:t>
      </w:r>
    </w:p>
    <w:p w:rsidR="00711F7F" w:rsidRPr="007B1D3E" w:rsidRDefault="00711F7F" w:rsidP="00E630F9">
      <w:pPr>
        <w:numPr>
          <w:ilvl w:val="0"/>
          <w:numId w:val="10"/>
        </w:numPr>
        <w:spacing w:after="0" w:line="240" w:lineRule="auto"/>
        <w:ind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Физический эксперимент в средней школе.</w:t>
      </w:r>
    </w:p>
    <w:p w:rsidR="00711F7F" w:rsidRPr="007B1D3E" w:rsidRDefault="00711F7F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Первая часть предполагает знакомство студентов с особенностями организации и функционирования школьного кабинета физики на современном этапе. Одним из основных умений будущего учителя физики является работа его в школьном физическом кабинете и с оборудованием этого кабинета. Школьный кабинет физики оснащен демонстрационным и лабораторным оборудованием, а также учебной литературой.</w:t>
      </w:r>
    </w:p>
    <w:p w:rsidR="00711F7F" w:rsidRPr="007B1D3E" w:rsidRDefault="00711F7F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Вторая часть курса имеет практическую направленность и проводится в виде лабораторных занятий. Данная часть курса предполагает знакомство студентов с основными приборами физического кабинета, их устройством, принципом работы, применением для демонстраций.</w:t>
      </w:r>
    </w:p>
    <w:p w:rsidR="001214CF" w:rsidRPr="007B1D3E" w:rsidRDefault="001214CF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214CF" w:rsidRPr="007B1D3E" w:rsidRDefault="001214CF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711F7F" w:rsidRPr="007B1D3E">
        <w:rPr>
          <w:rFonts w:ascii="Times New Roman" w:eastAsia="Times New Roman" w:hAnsi="Times New Roman"/>
          <w:sz w:val="24"/>
          <w:szCs w:val="24"/>
          <w:lang w:eastAsia="ru-RU"/>
        </w:rPr>
        <w:t>Школьный кабинет физики</w:t>
      </w:r>
      <w:r w:rsidRPr="007B1D3E">
        <w:rPr>
          <w:rFonts w:ascii="Times New Roman" w:hAnsi="Times New Roman"/>
          <w:sz w:val="24"/>
          <w:szCs w:val="24"/>
        </w:rPr>
        <w:t>» относится к базовой части дисциплин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="00711F7F" w:rsidRPr="007B1D3E">
        <w:rPr>
          <w:rFonts w:ascii="Times New Roman" w:eastAsia="Times New Roman" w:hAnsi="Times New Roman"/>
          <w:sz w:val="24"/>
          <w:szCs w:val="24"/>
          <w:lang w:eastAsia="ru-RU"/>
        </w:rPr>
        <w:t>Школьный кабинет физики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1214CF" w:rsidRPr="007B1D3E" w:rsidRDefault="001214CF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11F7F" w:rsidRPr="007B1D3E" w:rsidRDefault="00711F7F" w:rsidP="007B1D3E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color w:val="1D1B11"/>
          <w:spacing w:val="-1"/>
          <w:sz w:val="24"/>
          <w:szCs w:val="24"/>
          <w:lang w:eastAsia="ru-RU"/>
        </w:rPr>
        <w:t>Цель дисциплины - ф</w:t>
      </w:r>
      <w:r w:rsidRPr="007B1D3E">
        <w:rPr>
          <w:rFonts w:ascii="Times New Roman" w:hAnsi="Times New Roman"/>
          <w:sz w:val="24"/>
          <w:szCs w:val="24"/>
        </w:rPr>
        <w:t>ормирование способности выпускника применять знания, умения и личностные качества для успешной деятельности в области оптимального использования средств кабинета физики в учебно-воспитательном процессе.</w:t>
      </w:r>
    </w:p>
    <w:p w:rsidR="00711F7F" w:rsidRPr="007B1D3E" w:rsidRDefault="00711F7F" w:rsidP="007B1D3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7B1D3E">
        <w:rPr>
          <w:rFonts w:ascii="Times New Roman" w:hAnsi="Times New Roman"/>
          <w:i/>
          <w:sz w:val="24"/>
          <w:szCs w:val="24"/>
          <w:lang w:eastAsia="ru-RU"/>
        </w:rPr>
        <w:t xml:space="preserve">Задачи дисциплины </w:t>
      </w:r>
    </w:p>
    <w:p w:rsidR="00711F7F" w:rsidRPr="007B1D3E" w:rsidRDefault="00711F7F" w:rsidP="00E630F9">
      <w:pPr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актуализировать знания о физическом эксперименте как составляющей части  физической науки; определить психологические и педагогические аспекты использования физического эксперимента для активизации учебной деятельности учащихся; развивать умение планировать и осуществлять уроки физики с использованием физических экспериментов и оценивать их результаты;</w:t>
      </w:r>
    </w:p>
    <w:p w:rsidR="00711F7F" w:rsidRPr="007B1D3E" w:rsidRDefault="00711F7F" w:rsidP="00E630F9">
      <w:pPr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раскрыть сущность современных технологий учебного физического эксперимента; рассмотреть методы конструирования уроков физики на основе современной дидактики в части физического эксперимента; рассмотреть компьютерные технологии, используемые в физических демонстрациях и  в самостоятельном экспериментировании учеников;</w:t>
      </w:r>
    </w:p>
    <w:p w:rsidR="00711F7F" w:rsidRPr="007B1D3E" w:rsidRDefault="00711F7F" w:rsidP="00E630F9">
      <w:pPr>
        <w:numPr>
          <w:ilvl w:val="0"/>
          <w:numId w:val="11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раскрыть цели, задачи и организационные вопросы учебного физического эксперимента в школе. </w:t>
      </w:r>
    </w:p>
    <w:p w:rsidR="001214CF" w:rsidRPr="007B1D3E" w:rsidRDefault="001214CF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1214CF" w:rsidRPr="007B1D3E" w:rsidTr="00F356C9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1214CF" w:rsidRPr="007B1D3E" w:rsidTr="00F356C9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4CF" w:rsidRPr="007B1D3E" w:rsidRDefault="001214CF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ОР.1.6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7B1D3E" w:rsidRDefault="00A35196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196">
              <w:rPr>
                <w:rFonts w:ascii="Times New Roman" w:hAnsi="Times New Roman"/>
                <w:sz w:val="24"/>
                <w:szCs w:val="24"/>
              </w:rPr>
              <w:t>ОПК-1; ОПК-4; ОПК-5; ПК-4; ПК-2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7B1D3E" w:rsidRDefault="001214CF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1214CF" w:rsidRPr="007B1D3E" w:rsidRDefault="001214CF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1214CF" w:rsidRPr="007B1D3E" w:rsidRDefault="001214CF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214CF" w:rsidRPr="007B1D3E" w:rsidRDefault="001214CF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1214CF" w:rsidRPr="007B1D3E" w:rsidRDefault="001214CF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1214CF" w:rsidRPr="007B1D3E" w:rsidTr="00F356C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214CF" w:rsidRPr="007B1D3E" w:rsidTr="00F356C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7B1D3E" w:rsidRDefault="001214CF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14CF" w:rsidRPr="007B1D3E" w:rsidTr="00F356C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14CF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214CF" w:rsidRPr="007B1D3E" w:rsidRDefault="001214CF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711F7F" w:rsidRPr="007B1D3E">
              <w:rPr>
                <w:rFonts w:ascii="Times New Roman" w:hAnsi="Times New Roman"/>
                <w:b/>
                <w:sz w:val="24"/>
                <w:szCs w:val="24"/>
              </w:rPr>
              <w:t>Теоретические основы методики физического эксперимента в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214CF" w:rsidRPr="007B1D3E" w:rsidRDefault="001214CF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1.1. Школьный физический эксперимент как метод обучения физике.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1.2. Школьный кабинет физики. Требования к демонстрационному оборудованию.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1.3. Способы повышения эффективности демонстраций.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1.4. Штативы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1.5 Проекционная аппаратура. Насосы.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1.6 Источники питания.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1.7 Измерительные приборы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1.8 Трансформаторы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1.9 Осциллограф. Звуковой генератор.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1.10 Наборы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2. Демонстрационный эксперимент по физике, его обеспечение и методика проведения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7B1D3E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2.1. Экспериментальные задания и практические работы по физике.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3. Фронтальные лабораторные работы по физике, их обеспечение и методика проведения.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3.1. Фронтальные лабораторные работы по физике.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711F7F">
        <w:trPr>
          <w:trHeight w:val="358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3.2. Физический практикум.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711F7F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3.3. Записи и зарисовки на уроках физики. Оформление доски.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A3519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1214CF" w:rsidRPr="007B1D3E" w:rsidRDefault="001214CF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основы методики физического эксперимента в школе.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Демонстрационный эксперимент по физике, его обеспечение и методика проведения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Фронтальные лабораторные работы по физике, их обеспечение и методика проведения.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1584" w:rsidRPr="002A19B5" w:rsidRDefault="000C1584" w:rsidP="000C1584">
      <w:pPr>
        <w:pStyle w:val="a4"/>
        <w:numPr>
          <w:ilvl w:val="0"/>
          <w:numId w:val="12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eastAsia="Calibri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Смирнов, А.В. Оборудование школьного физического кабинета : Учебное пособие для студентов педагогических вузов / А.В. Смирнов, С.А. Смирнов, С.В. Степанов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МПГУ, 2015. - 244 с. - ISBN 978-5-4263-0226-6 ; То же [Электронный ресурс]. - URL: </w:t>
      </w:r>
      <w:hyperlink r:id="rId54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http://biblioclub.ru/index.php?page=book&amp;id=471262</w:t>
        </w:r>
      </w:hyperlink>
    </w:p>
    <w:p w:rsidR="000C1584" w:rsidRPr="002A19B5" w:rsidRDefault="000C1584" w:rsidP="000C1584">
      <w:pPr>
        <w:pStyle w:val="a4"/>
        <w:numPr>
          <w:ilvl w:val="0"/>
          <w:numId w:val="12"/>
        </w:numPr>
        <w:spacing w:after="0" w:line="276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Наумчик, В.Н. Физика и техника в демонстрационном эксперименте: очерки истории : пособие / В.Н. Наумчик, Т.А. Ярошенко. - Минск : РИПО, 2017. - 280 с. : ил. - Библиогр.: с. 257 - ISBN 978-985-503-654-9 ; То же [Электронный ресурс]. - URL: </w:t>
      </w:r>
      <w:hyperlink r:id="rId55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http://biblioclub.ru/index.php?page=book&amp;id=463648</w:t>
        </w:r>
      </w:hyperlink>
    </w:p>
    <w:p w:rsidR="000C1584" w:rsidRPr="002A19B5" w:rsidRDefault="000C1584" w:rsidP="000C1584">
      <w:pPr>
        <w:pStyle w:val="a4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Дополнительная литература:</w:t>
      </w:r>
    </w:p>
    <w:p w:rsidR="000C1584" w:rsidRPr="002A19B5" w:rsidRDefault="000C1584" w:rsidP="000C1584">
      <w:pPr>
        <w:pStyle w:val="a4"/>
        <w:numPr>
          <w:ilvl w:val="0"/>
          <w:numId w:val="25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Сборник контекстных задач по методике обучения физике : учебное пособие для студентов вузов / Н.С. Пурышева, Н.В. Шаронова, Н.В. Ромашкина, Е.А. Мишина. - Москва : Прометей, 2013. - 116 с. - ISBN 978-5-7042-2412-9 ; То же [Электронный ресурс]. - URL: </w:t>
      </w:r>
      <w:hyperlink r:id="rId56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http://biblioclub.ru/index.php?page=book&amp;id=212824</w:t>
        </w:r>
      </w:hyperlink>
    </w:p>
    <w:p w:rsidR="000C1584" w:rsidRPr="002A19B5" w:rsidRDefault="000C1584" w:rsidP="000C1584">
      <w:pPr>
        <w:pStyle w:val="a8"/>
        <w:widowControl/>
        <w:numPr>
          <w:ilvl w:val="0"/>
          <w:numId w:val="25"/>
        </w:numPr>
        <w:spacing w:after="0" w:line="276" w:lineRule="auto"/>
        <w:ind w:left="0" w:firstLine="709"/>
        <w:rPr>
          <w:rStyle w:val="af8"/>
          <w:color w:val="auto"/>
          <w:sz w:val="24"/>
          <w:szCs w:val="24"/>
          <w:u w:val="none"/>
        </w:rPr>
      </w:pPr>
      <w:r w:rsidRPr="002A19B5">
        <w:rPr>
          <w:sz w:val="24"/>
          <w:szCs w:val="24"/>
        </w:rPr>
        <w:t>Самылкина, Н.Н. Современные средства оценивания результатов обучения : учебное пособие / Н.Н. Самылкина. - 3-е изд. (эл.). - Москва : БИНОМ. Лаборатория знаний, 2015. - 175 с. - (Педагогическое образование). - ISBN 978-5-9963-2543-6 ; То же [Электронный ресурс]. - URL: </w:t>
      </w:r>
      <w:hyperlink r:id="rId57" w:history="1">
        <w:r w:rsidRPr="002A19B5">
          <w:rPr>
            <w:rStyle w:val="af8"/>
            <w:sz w:val="24"/>
            <w:szCs w:val="24"/>
          </w:rPr>
          <w:t>http://biblioclub.ru/index.php?page=book&amp;id=109042</w:t>
        </w:r>
      </w:hyperlink>
    </w:p>
    <w:p w:rsidR="000C1584" w:rsidRDefault="000C1584" w:rsidP="000C1584">
      <w:pPr>
        <w:pStyle w:val="a4"/>
        <w:numPr>
          <w:ilvl w:val="0"/>
          <w:numId w:val="25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Царёв, Р.Ю. Алгоритмы и структуры данных (CDIO) : учебник / Р.Ю. Царёв, А.В. Прокопенко ; Министерство образования и науки Российской Федерации, Сибирский Федеральный университет. - Красноярск : СФУ, 2016. - 204 с. : ил. - Библиогр. в кн. - ISBN 978-5-7638-3388-1 ; То же [Электронный ресурс]. - URL: </w:t>
      </w:r>
      <w:hyperlink r:id="rId58" w:history="1">
        <w:r w:rsidRPr="00750CA2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http://biblioclub.ru/index.php?page=book&amp;id=497016</w:t>
        </w:r>
      </w:hyperlink>
    </w:p>
    <w:p w:rsidR="000C1584" w:rsidRPr="002A19B5" w:rsidRDefault="000C1584" w:rsidP="000C1584">
      <w:pPr>
        <w:pStyle w:val="a4"/>
        <w:numPr>
          <w:ilvl w:val="0"/>
          <w:numId w:val="25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Ларченкова, Л.А. Десять интерактивных лекций по методике обучения физике : учебное пособие / Л.А. Ларченкова ; Российский государственный педагогический университет им. А. И. Герцена. - Санкт-Петербург : РГПУ им. А. И. Герцена, 2012. - 192 с. : табл., ил. - ISBN 978-5-8064-1785-6 ; То же [Электронный ресурс]. - URL: </w:t>
      </w:r>
      <w:hyperlink r:id="rId59" w:history="1">
        <w:r w:rsidRPr="002A19B5">
          <w:rPr>
            <w:rStyle w:val="af8"/>
            <w:rFonts w:ascii="Times New Roman" w:hAnsi="Times New Roman" w:cs="Times New Roman"/>
            <w:sz w:val="24"/>
            <w:szCs w:val="24"/>
          </w:rPr>
          <w:t>http://biblioclub.ru/index.php?page=book&amp;id=428326</w:t>
        </w:r>
      </w:hyperlink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291F50" w:rsidRPr="007B1D3E" w:rsidRDefault="00291F50" w:rsidP="007B1D3E">
      <w:pPr>
        <w:spacing w:after="0" w:line="240" w:lineRule="auto"/>
        <w:ind w:left="720"/>
        <w:jc w:val="center"/>
        <w:rPr>
          <w:rFonts w:ascii="Times New Roman" w:eastAsiaTheme="minorHAnsi" w:hAnsi="Times New Roman"/>
          <w:sz w:val="24"/>
          <w:szCs w:val="24"/>
        </w:rPr>
      </w:pPr>
    </w:p>
    <w:p w:rsidR="00F356C9" w:rsidRPr="00B106DE" w:rsidRDefault="000C1584" w:rsidP="000C1584">
      <w:pPr>
        <w:pStyle w:val="2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6" w:name="_Toc5785631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5.7.</w:t>
      </w:r>
      <w:r w:rsidR="00F356C9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F356C9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F356C9"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Качественные задачи по механике</w:t>
      </w:r>
      <w:r w:rsidR="00F356C9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6"/>
    </w:p>
    <w:p w:rsidR="00F356C9" w:rsidRPr="007B1D3E" w:rsidRDefault="00F356C9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F356C9" w:rsidRPr="007B1D3E" w:rsidRDefault="00F356C9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356C9" w:rsidRPr="007B1D3E" w:rsidRDefault="00F356C9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Данный курс расширяет курс по методике обучения физике и математике.</w:t>
      </w:r>
    </w:p>
    <w:p w:rsidR="00F356C9" w:rsidRPr="007B1D3E" w:rsidRDefault="00F356C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356C9" w:rsidRPr="007B1D3E" w:rsidRDefault="00F356C9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Качественные задачи по механике</w:t>
      </w:r>
      <w:r w:rsidRPr="007B1D3E">
        <w:rPr>
          <w:rFonts w:ascii="Times New Roman" w:hAnsi="Times New Roman"/>
          <w:sz w:val="24"/>
          <w:szCs w:val="24"/>
        </w:rPr>
        <w:t>» относится к дисциплинам по выбору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Качественные задачи по механике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F356C9" w:rsidRPr="007B1D3E" w:rsidRDefault="00F356C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356C9" w:rsidRPr="007B1D3E" w:rsidRDefault="00F356C9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lang w:eastAsia="ru-RU"/>
        </w:rPr>
        <w:t xml:space="preserve">Теоретико-методическая подготовка студентов в объеме, необходимом для прохождения педагогической практики и </w:t>
      </w:r>
      <w:r w:rsidRPr="007B1D3E">
        <w:rPr>
          <w:rFonts w:ascii="Times New Roman" w:hAnsi="Times New Roman"/>
          <w:sz w:val="24"/>
          <w:szCs w:val="24"/>
        </w:rPr>
        <w:t>организации учебно-воспитательного процесса по физике в школе.</w:t>
      </w:r>
    </w:p>
    <w:p w:rsidR="00F356C9" w:rsidRPr="007B1D3E" w:rsidRDefault="00F356C9" w:rsidP="007B1D3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7B1D3E">
        <w:rPr>
          <w:rFonts w:ascii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F356C9" w:rsidRPr="007B1D3E" w:rsidRDefault="00F356C9" w:rsidP="00E630F9">
      <w:pPr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изучение студентами методики обучения учащихся решению школьных физических задач;</w:t>
      </w:r>
    </w:p>
    <w:p w:rsidR="00F356C9" w:rsidRPr="007B1D3E" w:rsidRDefault="00F356C9" w:rsidP="00E630F9">
      <w:pPr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определение целей решения системы задач по теме и каждой задачи в отдельности;</w:t>
      </w:r>
    </w:p>
    <w:p w:rsidR="00F356C9" w:rsidRPr="007B1D3E" w:rsidRDefault="00F356C9" w:rsidP="00E630F9">
      <w:pPr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F356C9" w:rsidRPr="007B1D3E" w:rsidRDefault="00F356C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F356C9" w:rsidRPr="007B1D3E" w:rsidTr="00F356C9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F356C9" w:rsidRPr="007B1D3E" w:rsidTr="00F356C9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ОР.1.7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7B1D3E" w:rsidRDefault="00A35196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196">
              <w:rPr>
                <w:rFonts w:ascii="Times New Roman" w:hAnsi="Times New Roman"/>
                <w:sz w:val="24"/>
                <w:szCs w:val="24"/>
              </w:rPr>
              <w:t>ОК-3; ОК-6; ПК-11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7B1D3E" w:rsidRDefault="00F356C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F356C9" w:rsidRPr="007B1D3E" w:rsidRDefault="00F356C9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F356C9" w:rsidRPr="007B1D3E" w:rsidRDefault="00F356C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356C9" w:rsidRPr="007B1D3E" w:rsidRDefault="00F356C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356C9" w:rsidRPr="007B1D3E" w:rsidRDefault="00F356C9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F356C9" w:rsidRPr="007B1D3E" w:rsidTr="00F356C9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356C9" w:rsidRPr="007B1D3E" w:rsidTr="00F356C9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7B1D3E" w:rsidRDefault="00F356C9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Понятие учебной физической задачи. Структура и классификации.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1.1. Понятие УФЗ. Структура УФЗ. Классификации ШФЗ.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1.2. Условия и методические рекомендации по обучению школьников решению ФЗ. Этапы решения 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1.3. Специфика УФЗ. Методы и способы решения УФЗ.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1.4. Психолого-педагогические особенности обучения учащихся решению УФЗ.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1.5 Качественные задачи по физике: способы и методика решения.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Методика обучения учащихся решению качественных задач по механике.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356C9" w:rsidRPr="007B1D3E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2.1. Решение качественных задач на кинематику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2.2. Решение качественных задач на динамику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2.3. Решение качественных задач на законы сохранения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2.4 Решение качественных механических комбинированных задач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356C9" w:rsidRPr="007B1D3E" w:rsidTr="00F356C9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F356C9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356C9" w:rsidRPr="007B1D3E" w:rsidRDefault="00A3519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F356C9" w:rsidRPr="007B1D3E" w:rsidRDefault="00F356C9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bookmarkStart w:id="17" w:name="_Toc5785632"/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Понятие учебной физической задачи. Структура и классификации.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Методика обучения учащихся решению качественных задач по механике.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2 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2A19B5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0C1584" w:rsidRPr="002A19B5" w:rsidRDefault="000C1584" w:rsidP="000C1584">
      <w:pPr>
        <w:pStyle w:val="a4"/>
        <w:numPr>
          <w:ilvl w:val="0"/>
          <w:numId w:val="2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6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</w:p>
    <w:p w:rsidR="000C1584" w:rsidRPr="002A19B5" w:rsidRDefault="000C1584" w:rsidP="000C1584">
      <w:pPr>
        <w:pStyle w:val="a4"/>
        <w:numPr>
          <w:ilvl w:val="0"/>
          <w:numId w:val="2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Алешкевич, В.А. Курс общей физики. Механика : учебник / В.А. Алешкевич, Л.Г. Деденко, В.А. Караваев. - Москва : Физматлит, 2011. - 472 с. - ISBN 978-5-9221-1271-0 ; То же [Электронный ресурс]. - URL: </w:t>
      </w:r>
      <w:hyperlink r:id="rId6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http://biblioclub.ru/index.php?page=book&amp;id=69337</w:t>
        </w:r>
      </w:hyperlink>
    </w:p>
    <w:p w:rsidR="000C1584" w:rsidRPr="002A19B5" w:rsidRDefault="000C1584" w:rsidP="000C1584">
      <w:pPr>
        <w:pStyle w:val="a4"/>
        <w:numPr>
          <w:ilvl w:val="0"/>
          <w:numId w:val="2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Кингсеп, А.С. Основы физики: Курс общей физики : учебник : в 2-х т. / А.С. Кингсеп, Г.Р. Локшин, О.А. Ольхов. - 2-е изд., испр. - Москва : Физматлит, 2007. - Т. 1. Механика, электричество и магнетизм, колебания и волны, волновая оптика. - 704 с. - ISBN 978-5-9221-0753-2 ; То же [Электронный ресурс]. - URL: </w:t>
      </w:r>
      <w:hyperlink r:id="rId6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http://biblioclub.ru/index.php?page=book&amp;id=82178</w:t>
        </w:r>
      </w:hyperlink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C1584" w:rsidRPr="002A19B5" w:rsidRDefault="000C1584" w:rsidP="000C1584">
      <w:pPr>
        <w:pStyle w:val="a4"/>
        <w:numPr>
          <w:ilvl w:val="0"/>
          <w:numId w:val="2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Гаспарян Л.Г. Краткий курс физики: Учеб.пособие и раб.тетр. для студентов-заочников Нижний Новгород: , 2010</w:t>
      </w:r>
    </w:p>
    <w:p w:rsidR="000C1584" w:rsidRPr="002A19B5" w:rsidRDefault="000C1584" w:rsidP="000C1584">
      <w:pPr>
        <w:pStyle w:val="a4"/>
        <w:numPr>
          <w:ilvl w:val="0"/>
          <w:numId w:val="2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 Барсуков, В.И. Физика. Механика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- 248 с. : ил., табл., схем. - Библиогр. в кн. - ISBN 978-5-8265-1441-2 ; То же [Электронный ресурс]. - URL: </w:t>
      </w:r>
      <w:hyperlink r:id="rId63" w:history="1">
        <w:r w:rsidRPr="002A19B5">
          <w:rPr>
            <w:rFonts w:ascii="Times New Roman" w:hAnsi="Times New Roman" w:cs="Times New Roman"/>
            <w:sz w:val="24"/>
            <w:szCs w:val="24"/>
          </w:rPr>
          <w:t>http://biblioclub.ru/index.php?page=book&amp;id=444574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 Канторович, С.С. Общая физика. Механика : учебное пособие / С.С. Канторович, Д.В. Пермикин. - Екатеринбург : Издательство Уральского университета, 2012. - 124 с. - ISBN 978-5-7996-0721-0 ; То же [Электронный ресурс]. - URL: </w:t>
      </w:r>
      <w:hyperlink r:id="rId64" w:history="1">
        <w:r w:rsidRPr="002A19B5">
          <w:rPr>
            <w:rFonts w:ascii="Times New Roman" w:hAnsi="Times New Roman" w:cs="Times New Roman"/>
            <w:sz w:val="24"/>
            <w:szCs w:val="24"/>
          </w:rPr>
          <w:t>http://biblioclub.ru/index.php?page=book&amp;id=239632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 xml:space="preserve"> Копылова, О. Курс общей физики : учебное пособие / О. Копылова ; Министерство сельского хозяйства РФ,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 Ставропольский государственный аграрный университет, 2017. - 300 с. : ил. - Библиогр.: с. 295-296 - ISBN 978-5-9596-1290-0 ; То же [Электронный ресурс]. - URL: </w:t>
      </w:r>
      <w:hyperlink r:id="rId65" w:history="1">
        <w:r w:rsidRPr="002A19B5">
          <w:rPr>
            <w:rFonts w:ascii="Times New Roman" w:hAnsi="Times New Roman" w:cs="Times New Roman"/>
            <w:sz w:val="24"/>
            <w:szCs w:val="24"/>
          </w:rPr>
          <w:t>http://biblioclub.ru/index.php?page=book&amp;id=484713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77509C" w:rsidRPr="00B106DE" w:rsidRDefault="000C1584" w:rsidP="000C1584">
      <w:pPr>
        <w:pStyle w:val="2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5.8.</w:t>
      </w:r>
      <w:r w:rsidR="0077509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77509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77509C"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Качественные задачи по молекулярной физике</w:t>
      </w:r>
      <w:r w:rsidR="0077509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7"/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77509C" w:rsidRPr="007B1D3E" w:rsidRDefault="0077509C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7509C" w:rsidRPr="007B1D3E" w:rsidRDefault="0077509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Данный курс расширяет курс по методике обучения физике и математике.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7509C" w:rsidRPr="007B1D3E" w:rsidRDefault="0077509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Качественные задачи по молекулярной физике</w:t>
      </w:r>
      <w:r w:rsidRPr="007B1D3E">
        <w:rPr>
          <w:rFonts w:ascii="Times New Roman" w:hAnsi="Times New Roman"/>
          <w:sz w:val="24"/>
          <w:szCs w:val="24"/>
        </w:rPr>
        <w:t>» относится к дисциплинам по выбору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Качественные задачи по молекулярной физике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7509C" w:rsidRPr="007B1D3E" w:rsidRDefault="0077509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lang w:eastAsia="ru-RU"/>
        </w:rPr>
        <w:t xml:space="preserve">Теоретико-методическая подготовка студентов в объеме, необходимом для прохождения педагогической практики и </w:t>
      </w:r>
      <w:r w:rsidRPr="007B1D3E">
        <w:rPr>
          <w:rFonts w:ascii="Times New Roman" w:hAnsi="Times New Roman"/>
          <w:sz w:val="24"/>
          <w:szCs w:val="24"/>
        </w:rPr>
        <w:t>организации учебно-воспитательного процесса по физике в школе.</w:t>
      </w:r>
    </w:p>
    <w:p w:rsidR="0077509C" w:rsidRPr="007B1D3E" w:rsidRDefault="0077509C" w:rsidP="007B1D3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7B1D3E">
        <w:rPr>
          <w:rFonts w:ascii="Times New Roman" w:hAnsi="Times New Roman"/>
          <w:i/>
          <w:sz w:val="24"/>
          <w:szCs w:val="24"/>
          <w:lang w:eastAsia="ru-RU"/>
        </w:rPr>
        <w:t xml:space="preserve">Задачи дисциплины: </w:t>
      </w:r>
    </w:p>
    <w:p w:rsidR="0077509C" w:rsidRPr="007B1D3E" w:rsidRDefault="0077509C" w:rsidP="00E630F9">
      <w:pPr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изучение студентами методики обучения учащихся решению школьных физических задач;</w:t>
      </w:r>
    </w:p>
    <w:p w:rsidR="0077509C" w:rsidRPr="007B1D3E" w:rsidRDefault="0077509C" w:rsidP="00E630F9">
      <w:pPr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определение целей решения системы задач по теме и каждой задачи в отдельности;</w:t>
      </w:r>
    </w:p>
    <w:p w:rsidR="0077509C" w:rsidRPr="007B1D3E" w:rsidRDefault="0077509C" w:rsidP="00E630F9">
      <w:pPr>
        <w:numPr>
          <w:ilvl w:val="0"/>
          <w:numId w:val="14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выявление научно-методических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деятельности.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77509C" w:rsidRPr="007B1D3E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7B1D3E" w:rsidRPr="007B1D3E" w:rsidTr="00D87E32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D3E" w:rsidRPr="007B1D3E" w:rsidRDefault="007B1D3E" w:rsidP="00D87E32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1D3E" w:rsidRPr="007B1D3E" w:rsidRDefault="007B1D3E" w:rsidP="00D87E3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B1D3E" w:rsidRPr="007B1D3E" w:rsidRDefault="007B1D3E" w:rsidP="00D87E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ОР.1.8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B1D3E" w:rsidRPr="007B1D3E" w:rsidRDefault="007B1D3E" w:rsidP="00D87E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D3E" w:rsidRPr="007B1D3E" w:rsidRDefault="00A35196" w:rsidP="00D87E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196">
              <w:rPr>
                <w:rFonts w:ascii="Times New Roman" w:hAnsi="Times New Roman"/>
                <w:sz w:val="24"/>
                <w:szCs w:val="24"/>
              </w:rPr>
              <w:t>ОК-3; ОК-6; ПК-11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B1D3E" w:rsidRPr="007B1D3E" w:rsidRDefault="007B1D3E" w:rsidP="00D87E3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7B1D3E" w:rsidRPr="007B1D3E" w:rsidRDefault="007B1D3E" w:rsidP="00D87E3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</w:tc>
      </w:tr>
    </w:tbl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7509C" w:rsidRPr="007B1D3E" w:rsidRDefault="0077509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77509C" w:rsidRPr="007B1D3E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7509C" w:rsidRPr="007B1D3E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7B1D3E" w:rsidRDefault="0077509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Понятие учебной физической задачи. Структура и классификации.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1.1. Понятие УФЗ. Структура УФЗ. Классификации ШФЗ.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1.2. Условия и методические рекомендации по обучению школьников решению ФЗ. Этапы решения 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1.3. Специфика УФЗ. Методы и способы решения УФЗ.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1.4. Психолого-педагогические особенности обучения учащихся решению УФЗ.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1.5 Качественные задачи по физике: способы и методика решения.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Методика обучения учащихся решению качественных задач по молекулярной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A3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7509C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2.1. Решение качественных задач на МКТ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2.2. Решение качественных задач на уравнение Менделева-Клапейрона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2.3. Решение качественных задач на законы сохранения в молекулярной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2.4 Решение качественных комбинированных задач по молекулярной физике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7509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77509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7509C" w:rsidRPr="007B1D3E" w:rsidRDefault="00A35196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</w:tbl>
    <w:p w:rsidR="0077509C" w:rsidRPr="007B1D3E" w:rsidRDefault="0077509C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Понятие учебной физической задачи. Структура и классификации.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Методика обучения учащихся решению качественных задач по молекулярной физике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2A19B5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0C1584" w:rsidRPr="002A19B5" w:rsidRDefault="000C1584" w:rsidP="000C1584">
      <w:pPr>
        <w:pStyle w:val="a4"/>
        <w:numPr>
          <w:ilvl w:val="0"/>
          <w:numId w:val="2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66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8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Козырев, А.В. Термодинамика и молекулярная физика : учебное пособие / А.В. Козырев. - Томск : Томский государственный университет систем управления и радиоэлектроники, 2012. - 113 с. - ISBN 978-5-4332-0029-6 ; То же [Электронный ресурс]. - URL: </w:t>
      </w:r>
      <w:hyperlink r:id="rId67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http://biblioclub.ru/index.php?page=book&amp;id=208984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Грабовский, Р.И. Курс физики [Текст] : учеб.пособие для студентов вузов:допущено Науч.-метод.советом по физике М-ва образования и науки РФ. - Изд.одиннадцатое,стереотип. - Санкт-Петербург : Лань, 2009. - 607 с. - ISBN 5-8114-0466-7</w:t>
      </w:r>
    </w:p>
    <w:p w:rsidR="000C1584" w:rsidRPr="002A19B5" w:rsidRDefault="000C1584" w:rsidP="000C1584">
      <w:pPr>
        <w:pStyle w:val="a4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Т.3. Молекулярная физика и термодинамика. - 5-е изд.,испр. - Санкт-Петербург : Лань, 2011. - 224 с. : ил. - (Учебник для вузов. Специальная литература). - ISBN 978-5-8114-1209-9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i/>
          <w:sz w:val="24"/>
          <w:szCs w:val="24"/>
        </w:rPr>
      </w:pPr>
      <w:r w:rsidRPr="002A19B5">
        <w:rPr>
          <w:rFonts w:ascii="Times New Roman" w:eastAsiaTheme="minorHAnsi" w:hAnsi="Times New Roman"/>
          <w:i/>
          <w:sz w:val="24"/>
          <w:szCs w:val="24"/>
        </w:rPr>
        <w:t>7.2. Дополнительная литература</w:t>
      </w:r>
    </w:p>
    <w:p w:rsidR="000C1584" w:rsidRPr="002A19B5" w:rsidRDefault="000C1584" w:rsidP="000C1584">
      <w:pPr>
        <w:pStyle w:val="a4"/>
        <w:numPr>
          <w:ilvl w:val="0"/>
          <w:numId w:val="29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Физика. Элементы молекулярной физики и термодинамики : учебное пособие / сост. И.М. Дзю, С.В. Викулов, П.М. Плетнев, В.Я. Чечуев. - Новосибирск : Новосибирский государственный аграрный университет, 2013. - 141 с. ; То же [Электронный ресурс]. - URL: </w:t>
      </w:r>
      <w:hyperlink r:id="rId68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http://biblioclub.ru/index.php?page=book&amp;id=230539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9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Барсуков, В.И. Молекулярная физика и начала термодинамики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- 128 с. : ил., табл., схем. - Библиогр. в кн. - ISBN 978-5-8265-1390-3 ; То же [Электронный ресурс]. - URL: </w:t>
      </w:r>
      <w:hyperlink r:id="rId6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http://biblioclub.ru/index.php?page=book&amp;id=444634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29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Кудасова, С.В. Курс лекций по общей физике : учебное пособие для бакалавров / С.В. Кудасова, М.В. Солодихина. - Москва ; Берлин : Директ-Медиа, 2016. - Ч. 1. Механика. Молекулярная физика и термодинамика. - 174 с. : ил., табл. - Библиогр. в кн. - ISBN 978-5-4475-6909-9 ; То же [Электронный ресурс]. - URL: </w:t>
      </w:r>
      <w:hyperlink r:id="rId7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0C1584" w:rsidRPr="002A19B5" w:rsidRDefault="000C1584" w:rsidP="000C1584">
      <w:pPr>
        <w:pStyle w:val="a4"/>
        <w:numPr>
          <w:ilvl w:val="0"/>
          <w:numId w:val="29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Сивухин, Д.В. Общий курс физики : учебное пособие : в 5-х т. / Д.В. Сивухин. - 5-е изд., испр. - Москва : Физматлит, 2006. - Т. 2. Термодинамика и молекулярная физика. - 544 с. - ISBN 5-9221-0601-5 ; То же [Электронный ресурс]. - URL: </w:t>
      </w:r>
      <w:hyperlink r:id="rId7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E630F9" w:rsidRPr="007B1D3E" w:rsidRDefault="00E630F9" w:rsidP="00E630F9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A5C24" w:rsidRPr="007B1D3E" w:rsidRDefault="00BA5C24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A5C24" w:rsidRPr="00B106DE" w:rsidRDefault="000C1584" w:rsidP="000C1584">
      <w:pPr>
        <w:pStyle w:val="2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8" w:name="_Toc5785633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5.9.</w:t>
      </w:r>
      <w:r w:rsidR="00BA5C24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BA5C24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BA5C24"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Геометрическая оптика и акустика</w:t>
      </w:r>
      <w:r w:rsidR="00BA5C24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8"/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BA5C24" w:rsidRPr="007B1D3E" w:rsidRDefault="00BA5C24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A5C24" w:rsidRPr="007B1D3E" w:rsidRDefault="00BA5C24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Данный курс расширяет курс вопросам общей физики.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A5C24" w:rsidRPr="007B1D3E" w:rsidRDefault="00BA5C24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Геометрическая оптика и акустика</w:t>
      </w:r>
      <w:r w:rsidRPr="007B1D3E">
        <w:rPr>
          <w:rFonts w:ascii="Times New Roman" w:hAnsi="Times New Roman"/>
          <w:sz w:val="24"/>
          <w:szCs w:val="24"/>
        </w:rPr>
        <w:t>» относится к дисциплинам по выбору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Геометрическая оптика и акустика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7B1D3E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A5C24" w:rsidRPr="007B1D3E" w:rsidRDefault="00BA5C24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BA5C24" w:rsidRPr="007B1D3E" w:rsidRDefault="00BA5C24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BA5C24" w:rsidRPr="007B1D3E" w:rsidRDefault="00BA5C24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BA5C24" w:rsidRPr="007B1D3E" w:rsidRDefault="00BA5C24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BA5C24" w:rsidRPr="007B1D3E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BA5C24" w:rsidRPr="007B1D3E" w:rsidTr="00610FEC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hAnsi="Times New Roman"/>
                <w:sz w:val="24"/>
                <w:szCs w:val="24"/>
              </w:rPr>
              <w:t>.1.9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A35196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35196">
              <w:rPr>
                <w:rFonts w:ascii="Times New Roman" w:hAnsi="Times New Roman"/>
                <w:sz w:val="24"/>
                <w:szCs w:val="24"/>
              </w:rPr>
              <w:t>ОК-3; ОК-6; ПК-2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BA5C24" w:rsidRPr="007B1D3E" w:rsidRDefault="00BA5C24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A5C24" w:rsidRPr="007B1D3E" w:rsidRDefault="00BA5C24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BA5C24" w:rsidRPr="007B1D3E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A5C24" w:rsidRPr="007B1D3E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Линейные колебательные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1.1. Линейные колебательные системы с одной степенью свободы (с примерами).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1.2. Свободные колебания гармонического осциллятора, характеристики затухания.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1.3. Вынужденные колебания, резонансные кривые.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1.4. Процессы установления колебаний, условие неискаженного воспроизведения квазигармонических сигналов колебательным контуром.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1.5 Спектральное разложение в радиофизике, колебательный контур как спектральный прибор.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Волновые процессы. Кинематика волн.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A5C24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2.1. Понятие волны. Волновое  уравнение.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2.2. Гармонические  волны. Плоские и сферические волны.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2.3. Эффект Доплера в акустике и  оптике.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2.4 Особенности распространения сигналов (волновых пакетов) в диспергирующей среде,  фазовая и групповая скорости.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A5C24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A5C24" w:rsidRPr="007B1D3E" w:rsidRDefault="00BA5C24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BA5C24" w:rsidRPr="007B1D3E" w:rsidRDefault="00BA5C24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Линейные колебательные системы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Волновые процессы. Кинематика волн.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pStyle w:val="a4"/>
        <w:numPr>
          <w:ilvl w:val="0"/>
          <w:numId w:val="30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Алешкевич, В.А. Курс общей физики. Оптика : учебник / В.А. Алешкевич. - Москва : Физматлит, 2010. - 336 с. - ISBN 978-5-9221-1245-1 ; То же [Электронный ресурс]. - URL: </w:t>
      </w:r>
      <w:hyperlink r:id="rId7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http://biblioclub.ru/index.php?page=book&amp;id=69335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0"/>
        </w:numPr>
        <w:tabs>
          <w:tab w:val="left" w:pos="1140"/>
        </w:tabs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Зисман, Г.А. Курс общей физики / Г.А. Зисман, О.М. Тодес. - Изд. 4-е, стереотип. - Москва : Наука, 1970. Т. 3. - 500 с. : ил. ; То же [Электронный ресурс]. - URL: </w:t>
      </w:r>
      <w:hyperlink r:id="rId7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http://biblioclub.ru/index.php?page=book&amp;id=477388</w:t>
        </w:r>
      </w:hyperlink>
    </w:p>
    <w:p w:rsidR="000C1584" w:rsidRPr="002A19B5" w:rsidRDefault="000C1584" w:rsidP="000C1584">
      <w:pPr>
        <w:pStyle w:val="a4"/>
        <w:numPr>
          <w:ilvl w:val="0"/>
          <w:numId w:val="30"/>
        </w:numPr>
        <w:tabs>
          <w:tab w:val="left" w:pos="1140"/>
        </w:tabs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C1584" w:rsidRPr="002A19B5" w:rsidRDefault="000C1584" w:rsidP="000C1584">
      <w:pPr>
        <w:pStyle w:val="a4"/>
        <w:numPr>
          <w:ilvl w:val="0"/>
          <w:numId w:val="3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Оптика : лабораторный практикум / сост. Ю.И. Кызыласов, Н.И. Гордиенок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 : Кемеровский государственный университет, 2015. - 181 с. : схем., ил., табл - Библиогр. в кн. ; То же [Электронный ресурс]. - URL: </w:t>
      </w:r>
      <w:hyperlink r:id="rId7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http://biblioclub.ru/index.php?page=book&amp;id=437479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1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Суханов, И.И. Основы оптики: теория оптического изображения : учебное пособие / И.И. Суханов ; Министерство образования и науки Российской Федерации, Новосибирский государственный технический университет. - Новосибирск : НГТУ, 2015. - 108 с. : схем. - Библиогр.: с. 103-104 - ISBN 978-5-7782-2745-3 ; То же [Электронный ресурс]. - URL: </w:t>
      </w:r>
      <w:hyperlink r:id="rId75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http://biblioclub.ru/index.php?page=book&amp;id=438453</w:t>
        </w:r>
      </w:hyperlink>
    </w:p>
    <w:p w:rsidR="000C1584" w:rsidRPr="002A19B5" w:rsidRDefault="000C1584" w:rsidP="000C1584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eastAsia="Times New Roman" w:hAnsi="Times New Roman" w:cs="Times New Roman"/>
          <w:bCs/>
          <w:i/>
          <w:iCs/>
          <w:color w:val="auto"/>
          <w:sz w:val="24"/>
          <w:szCs w:val="24"/>
          <w:u w:val="none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Летута, С. Курс физики: оптика : учебное пособие для студентов инженерно-технических направлений подготовки / С. Летута, А. Чакак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университет», Физический факультет. - Оренбург : ОГУ, 2014. - 364 с. ; То же [Электронный ресурс]. - URL: </w:t>
      </w:r>
      <w:hyperlink r:id="rId76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http://biblioclub.ru/index.php?page=book&amp;id=259245</w:t>
        </w:r>
      </w:hyperlink>
    </w:p>
    <w:p w:rsidR="000C1584" w:rsidRPr="002A19B5" w:rsidRDefault="000C1584" w:rsidP="000C1584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hAnsi="Times New Roman" w:cs="Times New Roman"/>
          <w:sz w:val="24"/>
          <w:szCs w:val="24"/>
        </w:rPr>
        <w:t>Элементарный учебник физики Оптика. Атомная и ядерная физика : учебное пособие : в 3-х т. / ред. Г.С. Ландсберг. - 14-е изд. - Москва : Физматлит, 2012. - Т. 3. Колебания и волны. - 668 с. - ISBN 978-5-9221-1346-5 ; То же [Электронный ресурс]. - URL: </w:t>
      </w:r>
      <w:hyperlink r:id="rId77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http://biblioclub.ru/index.php?page=book&amp;id=82898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www.biblioclub.ru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www.elibrary.ru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www.ebiblioteka.ru</w:t>
            </w:r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2A19B5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2A19B5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2A19B5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 xml:space="preserve">. </w:t>
      </w:r>
    </w:p>
    <w:p w:rsidR="000C1584" w:rsidRPr="002A19B5" w:rsidRDefault="000C1584" w:rsidP="000C158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2A19B5">
        <w:rPr>
          <w:rFonts w:ascii="Times New Roman" w:hAnsi="Times New Roman"/>
          <w:sz w:val="24"/>
          <w:szCs w:val="24"/>
          <w:lang w:val="en-US"/>
        </w:rPr>
        <w:t>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",  </w:t>
      </w:r>
      <w:r w:rsidRPr="002A19B5">
        <w:rPr>
          <w:rFonts w:ascii="Times New Roman" w:hAnsi="Times New Roman"/>
          <w:sz w:val="24"/>
          <w:szCs w:val="24"/>
          <w:lang w:val="en-US"/>
        </w:rPr>
        <w:t>Microsoft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Office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Project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Professional</w:t>
      </w:r>
      <w:r w:rsidRPr="002A19B5">
        <w:rPr>
          <w:rFonts w:ascii="Times New Roman" w:hAnsi="Times New Roman"/>
          <w:sz w:val="24"/>
          <w:szCs w:val="24"/>
        </w:rPr>
        <w:t xml:space="preserve">, </w:t>
      </w:r>
      <w:r w:rsidRPr="002A19B5">
        <w:rPr>
          <w:rFonts w:ascii="Times New Roman" w:hAnsi="Times New Roman"/>
          <w:sz w:val="24"/>
          <w:szCs w:val="24"/>
          <w:lang w:val="en-US"/>
        </w:rPr>
        <w:t>LMS</w:t>
      </w:r>
      <w:r w:rsidRPr="002A19B5">
        <w:rPr>
          <w:rFonts w:ascii="Times New Roman" w:hAnsi="Times New Roman"/>
          <w:sz w:val="24"/>
          <w:szCs w:val="24"/>
        </w:rPr>
        <w:t xml:space="preserve"> </w:t>
      </w:r>
      <w:r w:rsidRPr="002A19B5">
        <w:rPr>
          <w:rFonts w:ascii="Times New Roman" w:hAnsi="Times New Roman"/>
          <w:sz w:val="24"/>
          <w:szCs w:val="24"/>
          <w:lang w:val="en-US"/>
        </w:rPr>
        <w:t>Moodle</w:t>
      </w:r>
      <w:r w:rsidRPr="002A19B5">
        <w:rPr>
          <w:rFonts w:ascii="Times New Roman" w:hAnsi="Times New Roman"/>
          <w:sz w:val="24"/>
          <w:szCs w:val="24"/>
        </w:rPr>
        <w:t>.</w:t>
      </w:r>
    </w:p>
    <w:p w:rsidR="00E630F9" w:rsidRPr="007B1D3E" w:rsidRDefault="00E630F9" w:rsidP="00E630F9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10FEC" w:rsidRPr="00B106DE" w:rsidRDefault="000C1584" w:rsidP="000C1584">
      <w:pPr>
        <w:pStyle w:val="2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19" w:name="_Toc5785634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5.10.</w:t>
      </w:r>
      <w:r w:rsidR="00610FE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610FE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610FEC"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Теория дифракции</w:t>
      </w:r>
      <w:r w:rsidR="00610FE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19"/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610FEC" w:rsidRPr="007B1D3E" w:rsidRDefault="00610FEC" w:rsidP="007B1D3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Данный курс расширяет курс вопросам общей физики.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10FEC" w:rsidRPr="007B1D3E" w:rsidRDefault="00610FEC" w:rsidP="007B1D3E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Теория дифракции</w:t>
      </w:r>
      <w:r w:rsidRPr="007B1D3E">
        <w:rPr>
          <w:rFonts w:ascii="Times New Roman" w:hAnsi="Times New Roman"/>
          <w:sz w:val="24"/>
          <w:szCs w:val="24"/>
        </w:rPr>
        <w:t>» относится к дисциплинам по выбору модуля «Оптика и акустика». Для освоения дисциплины студенты используют знания, умения, навыки, сформированные в ходе изучения дисциплин предшествующих модулей. Освоение дисциплины «</w:t>
      </w:r>
      <w:r w:rsidRPr="007B1D3E">
        <w:rPr>
          <w:rFonts w:ascii="Times New Roman" w:eastAsia="Times New Roman" w:hAnsi="Times New Roman"/>
          <w:sz w:val="24"/>
          <w:szCs w:val="24"/>
          <w:lang w:eastAsia="ru-RU"/>
        </w:rPr>
        <w:t>Теория дифракции</w:t>
      </w:r>
      <w:r w:rsidRPr="007B1D3E">
        <w:rPr>
          <w:rFonts w:ascii="Times New Roman" w:hAnsi="Times New Roman"/>
          <w:sz w:val="24"/>
          <w:szCs w:val="24"/>
        </w:rPr>
        <w:t>» является необходимой основой для последующего изучения дисциплин, прохождения практики и итоговой аттестации.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Цель курса - прочное усвоение экспериментальных основ физики как науки; развитие логического и физического мышления; формирование способностей к самостоятельному поиску учебного материала для профессиональной деятельности; знакомство с достижениями и проблемами современной физики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24"/>
          <w:szCs w:val="24"/>
        </w:rPr>
      </w:pPr>
      <w:r w:rsidRPr="007B1D3E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610FEC" w:rsidRPr="007B1D3E" w:rsidRDefault="00610FEC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Показать место физики в системе естественных наук;</w:t>
      </w:r>
    </w:p>
    <w:p w:rsidR="00610FEC" w:rsidRPr="007B1D3E" w:rsidRDefault="00610FEC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610FEC" w:rsidRPr="007B1D3E" w:rsidRDefault="00610FEC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Обучении студентов методам физического исследования, приемам и методам решения конкретных физических задач из различных областей физики;</w:t>
      </w:r>
    </w:p>
    <w:p w:rsidR="00610FEC" w:rsidRPr="007B1D3E" w:rsidRDefault="00610FEC" w:rsidP="00E630F9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Формирование навыков проведения физического эксперимента.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323" w:type="pct"/>
        <w:tblInd w:w="-176" w:type="dxa"/>
        <w:tblLayout w:type="fixed"/>
        <w:tblLook w:val="0000"/>
      </w:tblPr>
      <w:tblGrid>
        <w:gridCol w:w="997"/>
        <w:gridCol w:w="2266"/>
        <w:gridCol w:w="1560"/>
        <w:gridCol w:w="2266"/>
        <w:gridCol w:w="1701"/>
        <w:gridCol w:w="1701"/>
      </w:tblGrid>
      <w:tr w:rsidR="00610FEC" w:rsidRPr="007B1D3E" w:rsidTr="00610FEC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10FEC" w:rsidRPr="007B1D3E" w:rsidTr="00610FEC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владение методами математического анализа и моделирования в профессиональных исследованиях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ОР.1.10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color w:val="000000"/>
                <w:spacing w:val="-5"/>
                <w:sz w:val="24"/>
                <w:szCs w:val="24"/>
              </w:rPr>
              <w:t>Демонстрирует способность использовать 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7B1D3E" w:rsidP="007B1D3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ОК-3</w:t>
            </w:r>
            <w:r w:rsidR="009A57BE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="009A57BE" w:rsidRPr="009A57BE">
              <w:rPr>
                <w:rFonts w:ascii="Times New Roman" w:hAnsi="Times New Roman"/>
                <w:sz w:val="24"/>
                <w:szCs w:val="24"/>
              </w:rPr>
              <w:t>ОК-6; ПК-2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Тест в ЭОС</w:t>
            </w:r>
          </w:p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645"/>
        <w:gridCol w:w="851"/>
        <w:gridCol w:w="850"/>
        <w:gridCol w:w="1418"/>
        <w:gridCol w:w="1237"/>
        <w:gridCol w:w="853"/>
      </w:tblGrid>
      <w:tr w:rsidR="00610FEC" w:rsidRPr="007B1D3E" w:rsidTr="00610FE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10FEC" w:rsidRPr="007B1D3E" w:rsidTr="00610FE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Дифракция волн.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1.1. Принцип Гюйгенса-Френеля. Дифракция на структурах с осевой симметрией.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1.2. Зоны Френеля, зонная пластинка.  Дифракция  Френеля на щели и прямоугольном отверстии.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1.3. Спираль Корню. Предельные случаи дифракции: геометрическая оптика и дифракция Фраунгофера.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1.4. Дифракционная решетка, ее характеристики как спектрального прибора.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1.5 Роль дифракционных явлений в некоторых оптических приборах: предельные возможности направленных излучателей, фокусирующих устройств, объективов телескопа и микроскопа.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Распространение света в анизотропных средах.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0FEC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2.1. Оптическая анизотропия кристаллов.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2.2. Нормальные волны в одноосном кристалле: дисперсионные свойства, поляризационная структура. Двойное преломление.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2.3. Построение Гюйгенса. Поляризационные приборы, четвертьволновая и полуволновая пластинки.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2.4 Искусственная анизотропия. Оптическая активность.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10FEC" w:rsidRPr="007B1D3E" w:rsidTr="00610FE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10FEC" w:rsidRPr="007B1D3E" w:rsidRDefault="00610FEC" w:rsidP="007B1D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D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610FEC" w:rsidRPr="007B1D3E" w:rsidRDefault="00610FEC" w:rsidP="007B1D3E">
      <w:pPr>
        <w:spacing w:after="0" w:line="24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C1584" w:rsidRPr="002A19B5" w:rsidRDefault="000C1584" w:rsidP="000C158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 xml:space="preserve">Методы обучения: </w:t>
      </w:r>
      <w:r w:rsidRPr="002A19B5">
        <w:rPr>
          <w:rFonts w:ascii="Times New Roman" w:hAnsi="Times New Roman"/>
          <w:sz w:val="24"/>
          <w:szCs w:val="24"/>
        </w:rPr>
        <w:t>метод проблемного обучения, Частично-поисковый метод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Технологии обучения: </w:t>
      </w:r>
      <w:r w:rsidRPr="002A19B5">
        <w:t>модульная, проблемная, обучения в сотрудничестве, технологии дистанционного обучения.</w:t>
      </w:r>
    </w:p>
    <w:p w:rsidR="000C1584" w:rsidRPr="002A19B5" w:rsidRDefault="000C1584" w:rsidP="000C1584">
      <w:pPr>
        <w:pStyle w:val="22"/>
        <w:spacing w:after="0" w:line="276" w:lineRule="auto"/>
        <w:ind w:left="0"/>
        <w:jc w:val="both"/>
        <w:rPr>
          <w:b/>
        </w:rPr>
      </w:pPr>
      <w:r w:rsidRPr="002A19B5">
        <w:rPr>
          <w:b/>
        </w:rPr>
        <w:t xml:space="preserve">Формы обучения: </w:t>
      </w:r>
      <w:r w:rsidRPr="002A19B5">
        <w:t>индивидуальная, групповая.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Дифракция волн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лабораторных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лаб.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Распространение света в анизотропных средах.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лабораторной работы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лаб. работы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A19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C1584" w:rsidRPr="002A19B5" w:rsidRDefault="000C1584" w:rsidP="000C1584">
      <w:pPr>
        <w:pStyle w:val="a4"/>
        <w:numPr>
          <w:ilvl w:val="0"/>
          <w:numId w:val="32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78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Сивухин, Д.В. Общий курс физики : учебное пособие : в 5-х т. / Д.В. Сивухин. - 5-е изд., испр. - Москва : Физматлит, 2006. - Т. 2. Термодинамика и молекулярная физика. - 544 с. - ISBN 5-9221-0601-5 ; То же [Электронный ресурс]. - URL: </w:t>
      </w:r>
      <w:hyperlink r:id="rId7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0C1584" w:rsidRPr="002A19B5" w:rsidRDefault="000C1584" w:rsidP="000C1584">
      <w:pPr>
        <w:pStyle w:val="a4"/>
        <w:numPr>
          <w:ilvl w:val="0"/>
          <w:numId w:val="3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C1584" w:rsidRPr="002A19B5" w:rsidRDefault="000C1584" w:rsidP="000C1584">
      <w:pPr>
        <w:pStyle w:val="a4"/>
        <w:numPr>
          <w:ilvl w:val="0"/>
          <w:numId w:val="33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Физика. Элементы молекулярной физики и термодинамики : учебное пособие / сост. И.М. Дзю, С.В. Викулов, П.М. Плетнев, В.Я. Чечуев. - Новосибирск : Новосибирский государственный аграрный университет, 2013. - 141 с. ; То же [Электронный ресурс]. - URL: </w:t>
      </w:r>
      <w:hyperlink r:id="rId80" w:history="1">
        <w:r w:rsidRPr="002A19B5">
          <w:rPr>
            <w:rFonts w:ascii="Times New Roman" w:hAnsi="Times New Roman" w:cs="Times New Roman"/>
            <w:sz w:val="24"/>
            <w:szCs w:val="24"/>
          </w:rPr>
          <w:t>http://biblioclub.ru/index.php?page=book&amp;id=230539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3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Барсуков, В.И. Молекулярная физика и начала термодинамики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- 128 с. : ил., табл., схем. - Библиогр. в кн. - ISBN 978-5-8265-1390-3 ; То же [Электронный ресурс]. - URL: </w:t>
      </w:r>
      <w:hyperlink r:id="rId8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http://biblioclub.ru/index.php?page=book&amp;id=444634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3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Кудасова, С.В. Курс лекций по общей физике : учебное пособие для бакалавров / С.В. Кудасова, М.В. Солодихина. - Москва ; Берлин : Директ-Медиа, 2016. - Ч. 1. Механика. Молекулярная физика и термодинамика. - 174 с. : ил., табл. - Библиогр. в кн. - ISBN 978-5-4475-6909-9 ; То же [Электронный ресурс]. - URL: </w:t>
      </w:r>
      <w:hyperlink r:id="rId8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0C1584" w:rsidRPr="002A19B5" w:rsidRDefault="000C1584" w:rsidP="000C1584">
      <w:pPr>
        <w:pStyle w:val="a4"/>
        <w:numPr>
          <w:ilvl w:val="0"/>
          <w:numId w:val="33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Козырев, А.В. Термодинамика и молекулярная физика : учебное пособие / А.В. Козырев. - Томск : Томский государственный университет систем управления и радиоэлектроники, 2012. - 113 с. - ISBN 978-5-4332-0029-6 ; То же [Электронный ресурс]. - URL: </w:t>
      </w:r>
      <w:hyperlink r:id="rId8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http://biblioclub.ru/index.php?page=book&amp;id=208984</w:t>
        </w:r>
      </w:hyperlink>
    </w:p>
    <w:p w:rsidR="000C1584" w:rsidRPr="002A19B5" w:rsidRDefault="000C1584" w:rsidP="000C1584">
      <w:pPr>
        <w:spacing w:after="0"/>
        <w:jc w:val="both"/>
        <w:rPr>
          <w:rFonts w:ascii="Times New Roman" w:eastAsiaTheme="minorHAnsi" w:hAnsi="Times New Roman"/>
          <w:sz w:val="24"/>
          <w:szCs w:val="24"/>
        </w:rPr>
      </w:pPr>
      <w:r w:rsidRPr="002A19B5">
        <w:rPr>
          <w:rFonts w:ascii="Times New Roman" w:eastAsiaTheme="minorHAnsi" w:hAnsi="Times New Roman"/>
          <w:sz w:val="24"/>
          <w:szCs w:val="24"/>
        </w:rPr>
        <w:t>7.3. Базы данных, информационно-справочные и поисковые системы:</w:t>
      </w:r>
    </w:p>
    <w:tbl>
      <w:tblPr>
        <w:tblW w:w="0" w:type="auto"/>
        <w:tblInd w:w="6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87"/>
        <w:gridCol w:w="6318"/>
      </w:tblGrid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84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www.biblioclub.ru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85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www.elibrary.ru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C1584" w:rsidRPr="002A19B5" w:rsidTr="00C35FFD">
        <w:tc>
          <w:tcPr>
            <w:tcW w:w="2887" w:type="dxa"/>
          </w:tcPr>
          <w:p w:rsidR="000C1584" w:rsidRPr="002A19B5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hyperlink r:id="rId86" w:history="1">
              <w:r w:rsidR="000C1584" w:rsidRPr="002A19B5">
                <w:rPr>
                  <w:rStyle w:val="af8"/>
                  <w:rFonts w:ascii="Times New Roman" w:eastAsiaTheme="minorHAnsi" w:hAnsi="Times New Roman"/>
                  <w:sz w:val="24"/>
                  <w:szCs w:val="24"/>
                </w:rPr>
                <w:t>www.ebiblioteka.ru</w:t>
              </w:r>
            </w:hyperlink>
          </w:p>
        </w:tc>
        <w:tc>
          <w:tcPr>
            <w:tcW w:w="6318" w:type="dxa"/>
          </w:tcPr>
          <w:p w:rsidR="000C1584" w:rsidRPr="002A19B5" w:rsidRDefault="000C1584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A19B5">
              <w:rPr>
                <w:rFonts w:ascii="Times New Roman" w:eastAsiaTheme="minorHAnsi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C1584" w:rsidRPr="002A19B5" w:rsidRDefault="000C1584" w:rsidP="000C15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19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8D44ED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8D44ED">
        <w:rPr>
          <w:rFonts w:ascii="Times New Roman" w:hAnsi="Times New Roman"/>
          <w:sz w:val="24"/>
          <w:szCs w:val="24"/>
          <w:lang w:val="en-US"/>
        </w:rPr>
        <w:t>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",  </w:t>
      </w:r>
      <w:r w:rsidRPr="008D44ED">
        <w:rPr>
          <w:rFonts w:ascii="Times New Roman" w:hAnsi="Times New Roman"/>
          <w:sz w:val="24"/>
          <w:szCs w:val="24"/>
          <w:lang w:val="en-US"/>
        </w:rPr>
        <w:t>Microsoft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Project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Professional</w:t>
      </w:r>
      <w:r w:rsidRPr="008D44ED">
        <w:rPr>
          <w:rFonts w:ascii="Times New Roman" w:hAnsi="Times New Roman"/>
          <w:sz w:val="24"/>
          <w:szCs w:val="24"/>
        </w:rPr>
        <w:t xml:space="preserve">, </w:t>
      </w:r>
      <w:r w:rsidRPr="008D44ED">
        <w:rPr>
          <w:rFonts w:ascii="Times New Roman" w:hAnsi="Times New Roman"/>
          <w:sz w:val="24"/>
          <w:szCs w:val="24"/>
          <w:lang w:val="en-US"/>
        </w:rPr>
        <w:t>LMS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>.</w:t>
      </w:r>
    </w:p>
    <w:p w:rsidR="00BA5C24" w:rsidRPr="007B1D3E" w:rsidRDefault="00BA5C24" w:rsidP="007B1D3E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B106DE" w:rsidRDefault="000C1584" w:rsidP="000C1584">
      <w:pPr>
        <w:pStyle w:val="2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bookmarkStart w:id="20" w:name="_Toc5785635"/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5.11.</w:t>
      </w:r>
      <w:r w:rsidR="00610FE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610FE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</w:t>
      </w:r>
      <w:r w:rsidR="00610FEC" w:rsidRPr="00B106DE">
        <w:rPr>
          <w:rFonts w:ascii="Times New Roman" w:eastAsia="Times New Roman" w:hAnsi="Times New Roman" w:cs="Times New Roman"/>
          <w:color w:val="auto"/>
          <w:sz w:val="24"/>
          <w:szCs w:val="24"/>
          <w:u w:val="single"/>
          <w:lang w:eastAsia="ru-RU"/>
        </w:rPr>
        <w:t>Оптические явления в природе</w:t>
      </w:r>
      <w:r w:rsidR="00610FEC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»</w:t>
      </w:r>
      <w:bookmarkEnd w:id="20"/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«Оптические явления в природе»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</w:t>
      </w:r>
      <w:r w:rsidR="00B67223" w:rsidRPr="007B1D3E">
        <w:rPr>
          <w:rFonts w:ascii="Times New Roman" w:hAnsi="Times New Roman"/>
          <w:sz w:val="24"/>
          <w:szCs w:val="24"/>
          <w:highlight w:val="white"/>
        </w:rPr>
        <w:t>естественнонаучных дисциплин на иностранном языке</w:t>
      </w:r>
      <w:r w:rsidR="00B67223" w:rsidRPr="007B1D3E">
        <w:rPr>
          <w:rFonts w:ascii="Times New Roman" w:hAnsi="Times New Roman"/>
          <w:sz w:val="24"/>
          <w:szCs w:val="24"/>
        </w:rPr>
        <w:t>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="00B67223" w:rsidRPr="007B1D3E">
        <w:rPr>
          <w:rFonts w:ascii="Times New Roman" w:hAnsi="Times New Roman"/>
          <w:sz w:val="24"/>
          <w:szCs w:val="24"/>
          <w:highlight w:val="white"/>
        </w:rPr>
        <w:t>Оптические явления в природе</w:t>
      </w:r>
      <w:r w:rsidRPr="007B1D3E">
        <w:rPr>
          <w:rFonts w:ascii="Times New Roman" w:hAnsi="Times New Roman"/>
          <w:sz w:val="24"/>
          <w:szCs w:val="24"/>
        </w:rPr>
        <w:t>» является дисциплиной</w:t>
      </w:r>
      <w:r w:rsidR="00B67223" w:rsidRPr="007B1D3E">
        <w:rPr>
          <w:rFonts w:ascii="Times New Roman" w:hAnsi="Times New Roman"/>
          <w:sz w:val="24"/>
          <w:szCs w:val="24"/>
        </w:rPr>
        <w:t xml:space="preserve"> по выбору</w:t>
      </w:r>
      <w:r w:rsidRPr="007B1D3E">
        <w:rPr>
          <w:rFonts w:ascii="Times New Roman" w:hAnsi="Times New Roman"/>
          <w:sz w:val="24"/>
          <w:szCs w:val="24"/>
        </w:rPr>
        <w:t xml:space="preserve"> модуля </w:t>
      </w:r>
      <w:r w:rsidRPr="007B1D3E">
        <w:rPr>
          <w:rFonts w:ascii="Times New Roman" w:hAnsi="Times New Roman"/>
          <w:sz w:val="24"/>
          <w:szCs w:val="24"/>
          <w:highlight w:val="white"/>
        </w:rPr>
        <w:t>«</w:t>
      </w:r>
      <w:r w:rsidR="00B67223" w:rsidRPr="007B1D3E">
        <w:rPr>
          <w:rFonts w:ascii="Times New Roman" w:hAnsi="Times New Roman"/>
          <w:sz w:val="24"/>
          <w:szCs w:val="24"/>
          <w:highlight w:val="white"/>
        </w:rPr>
        <w:t>Оптика и акустика</w:t>
      </w:r>
      <w:r w:rsidRPr="007B1D3E">
        <w:rPr>
          <w:rFonts w:ascii="Times New Roman" w:hAnsi="Times New Roman"/>
          <w:sz w:val="24"/>
          <w:szCs w:val="24"/>
          <w:highlight w:val="white"/>
        </w:rPr>
        <w:t>»</w:t>
      </w:r>
      <w:r w:rsidRPr="007B1D3E">
        <w:rPr>
          <w:rFonts w:ascii="Times New Roman" w:hAnsi="Times New Roman"/>
          <w:sz w:val="24"/>
          <w:szCs w:val="24"/>
        </w:rPr>
        <w:t xml:space="preserve"> и опирается на знания и умения, полученные в ходе изучения базовой дисциплины "Английский язык".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3. Цели и задачи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Целью</w:t>
      </w:r>
      <w:r w:rsidRPr="007B1D3E">
        <w:rPr>
          <w:rFonts w:ascii="Times New Roman" w:hAnsi="Times New Roman"/>
          <w:sz w:val="24"/>
          <w:szCs w:val="24"/>
        </w:rPr>
        <w:t xml:space="preserve"> дисциплины «</w:t>
      </w:r>
      <w:r w:rsidR="00B67223" w:rsidRPr="007B1D3E">
        <w:rPr>
          <w:rFonts w:ascii="Times New Roman" w:hAnsi="Times New Roman"/>
          <w:sz w:val="24"/>
          <w:szCs w:val="24"/>
          <w:highlight w:val="white"/>
        </w:rPr>
        <w:t>Оптические явления в природе</w:t>
      </w:r>
      <w:r w:rsidRPr="007B1D3E">
        <w:rPr>
          <w:rFonts w:ascii="Times New Roman" w:hAnsi="Times New Roman"/>
          <w:sz w:val="24"/>
          <w:szCs w:val="24"/>
        </w:rPr>
        <w:t>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7B1D3E">
        <w:rPr>
          <w:rFonts w:ascii="Times New Roman" w:eastAsia="TimesNewRomanPSMT" w:hAnsi="Times New Roman"/>
          <w:sz w:val="24"/>
          <w:szCs w:val="24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</w:t>
      </w:r>
      <w:r w:rsidR="00B67223" w:rsidRPr="007B1D3E">
        <w:rPr>
          <w:rFonts w:ascii="Times New Roman" w:eastAsia="TimesNewRomanPSMT" w:hAnsi="Times New Roman"/>
          <w:sz w:val="24"/>
          <w:szCs w:val="24"/>
        </w:rPr>
        <w:t xml:space="preserve"> </w:t>
      </w:r>
      <w:r w:rsidRPr="007B1D3E">
        <w:rPr>
          <w:rFonts w:ascii="Times New Roman" w:eastAsia="TimesNewRomanPSMT" w:hAnsi="Times New Roman"/>
          <w:sz w:val="24"/>
          <w:szCs w:val="24"/>
        </w:rPr>
        <w:t>совершенствованию навыков письменного и устного перевода.</w:t>
      </w:r>
    </w:p>
    <w:p w:rsidR="00610FEC" w:rsidRPr="007B1D3E" w:rsidRDefault="00610FEC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7B1D3E">
        <w:rPr>
          <w:rFonts w:ascii="Times New Roman" w:eastAsia="TimesNewRomanPSMT" w:hAnsi="Times New Roman"/>
          <w:b/>
          <w:bCs/>
          <w:sz w:val="24"/>
          <w:szCs w:val="24"/>
        </w:rPr>
        <w:t xml:space="preserve">Задачи </w:t>
      </w:r>
      <w:r w:rsidRPr="007B1D3E">
        <w:rPr>
          <w:rFonts w:ascii="Times New Roman" w:eastAsia="TimesNewRomanPSMT" w:hAnsi="Times New Roman"/>
          <w:bCs/>
          <w:sz w:val="24"/>
          <w:szCs w:val="24"/>
        </w:rPr>
        <w:t>дисциплины</w:t>
      </w:r>
      <w:r w:rsidR="00B67223" w:rsidRPr="007B1D3E">
        <w:rPr>
          <w:rFonts w:ascii="Times New Roman" w:eastAsia="TimesNewRomanPSMT" w:hAnsi="Times New Roman"/>
          <w:bCs/>
          <w:sz w:val="24"/>
          <w:szCs w:val="24"/>
        </w:rPr>
        <w:t xml:space="preserve"> </w:t>
      </w:r>
      <w:r w:rsidRPr="007B1D3E">
        <w:rPr>
          <w:rFonts w:ascii="Times New Roman" w:hAnsi="Times New Roman"/>
          <w:sz w:val="24"/>
          <w:szCs w:val="24"/>
        </w:rPr>
        <w:t>«</w:t>
      </w:r>
      <w:r w:rsidR="00B67223" w:rsidRPr="007B1D3E">
        <w:rPr>
          <w:rFonts w:ascii="Times New Roman" w:hAnsi="Times New Roman"/>
          <w:sz w:val="24"/>
          <w:szCs w:val="24"/>
          <w:highlight w:val="white"/>
        </w:rPr>
        <w:t>Оптические явления в природе</w:t>
      </w:r>
      <w:r w:rsidRPr="007B1D3E">
        <w:rPr>
          <w:rFonts w:ascii="Times New Roman" w:hAnsi="Times New Roman"/>
          <w:sz w:val="24"/>
          <w:szCs w:val="24"/>
        </w:rPr>
        <w:t>»</w:t>
      </w:r>
      <w:r w:rsidRPr="007B1D3E">
        <w:rPr>
          <w:rFonts w:ascii="Times New Roman" w:eastAsia="TimesNewRomanPSMT" w:hAnsi="Times New Roman"/>
          <w:sz w:val="24"/>
          <w:szCs w:val="24"/>
        </w:rPr>
        <w:t>: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 xml:space="preserve"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</w:t>
      </w:r>
      <w:r w:rsidR="00B67223" w:rsidRPr="007B1D3E">
        <w:rPr>
          <w:rFonts w:ascii="Times New Roman" w:hAnsi="Times New Roman"/>
          <w:sz w:val="24"/>
          <w:szCs w:val="24"/>
        </w:rPr>
        <w:t>научных текстов.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2268"/>
        <w:gridCol w:w="1276"/>
        <w:gridCol w:w="2693"/>
        <w:gridCol w:w="992"/>
        <w:gridCol w:w="1559"/>
      </w:tblGrid>
      <w:tr w:rsidR="00610FEC" w:rsidRPr="007B1D3E" w:rsidTr="00610FEC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10FEC" w:rsidRPr="007B1D3E" w:rsidTr="00610FE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7B1D3E">
              <w:rPr>
                <w:rFonts w:ascii="Times New Roman" w:hAnsi="Times New Roman"/>
                <w:sz w:val="24"/>
                <w:szCs w:val="24"/>
              </w:rPr>
              <w:t>11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7B1D3E" w:rsidRDefault="00610FEC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7B1D3E" w:rsidRDefault="00610FEC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ОК-4</w:t>
            </w:r>
            <w:r w:rsidR="009A57BE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="009A57BE" w:rsidRPr="009A57BE">
              <w:rPr>
                <w:rFonts w:ascii="Times New Roman" w:hAnsi="Times New Roman"/>
                <w:sz w:val="24"/>
                <w:szCs w:val="24"/>
              </w:rPr>
              <w:t>ПК-2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практические задания; устная речь (перевод), </w:t>
            </w:r>
          </w:p>
          <w:p w:rsidR="00610FEC" w:rsidRPr="007B1D3E" w:rsidRDefault="00610FEC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письменная работа (перевод), презентация</w:t>
            </w:r>
          </w:p>
        </w:tc>
      </w:tr>
      <w:tr w:rsidR="00610FEC" w:rsidRPr="007B1D3E" w:rsidTr="00610FEC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left="42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7B1D3E">
              <w:rPr>
                <w:rFonts w:ascii="Times New Roman" w:hAnsi="Times New Roman"/>
                <w:sz w:val="24"/>
                <w:szCs w:val="24"/>
              </w:rPr>
              <w:t>11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и профессиональной сфер общения</w:t>
            </w:r>
          </w:p>
          <w:p w:rsidR="00610FEC" w:rsidRPr="007B1D3E" w:rsidRDefault="00610FEC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FEC" w:rsidRPr="007B1D3E" w:rsidRDefault="00610FEC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ОК-4</w:t>
            </w:r>
            <w:r w:rsidR="009A57BE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="009A57BE" w:rsidRPr="009A57BE">
              <w:rPr>
                <w:rFonts w:ascii="Times New Roman" w:hAnsi="Times New Roman"/>
                <w:sz w:val="24"/>
                <w:szCs w:val="24"/>
              </w:rPr>
              <w:t>ПК-2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практические задания; устная речь (перевод), письменная работа (перевод), презентация</w:t>
            </w:r>
          </w:p>
        </w:tc>
      </w:tr>
    </w:tbl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214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48"/>
        <w:gridCol w:w="3663"/>
        <w:gridCol w:w="851"/>
        <w:gridCol w:w="1417"/>
        <w:gridCol w:w="1134"/>
        <w:gridCol w:w="851"/>
        <w:gridCol w:w="850"/>
      </w:tblGrid>
      <w:tr w:rsidR="00610FEC" w:rsidRPr="007B1D3E" w:rsidTr="00610FEC"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№ п/п</w:t>
            </w:r>
          </w:p>
        </w:tc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Всего часов по дисциплине</w:t>
            </w:r>
          </w:p>
        </w:tc>
      </w:tr>
      <w:tr w:rsidR="00610FEC" w:rsidRPr="007B1D3E" w:rsidTr="00610FEC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Контактная СР (в т.ч. в ЭИОС)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7B1D3E" w:rsidTr="00610FEC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аспекты перевода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1.1.Словари и справочники. Информационный поиск в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1.2. Лексические, грамматические и стилистические аспекты перевода.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1.3. Типология текстов.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1.4. Стилистические особенности текстов.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2. Освоение текстовых жанров в письменном переводе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pStyle w:val="220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2.1. Инструкция.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pStyle w:val="220"/>
              <w:spacing w:before="0" w:after="0"/>
              <w:jc w:val="lef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>Тема 2.2. Энциклопедическая статья</w:t>
            </w:r>
            <w:r w:rsidR="00B67223"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 на тему оптика вокруг нас</w:t>
            </w: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2.3. Деловое письмо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 xml:space="preserve"> профессору по вопросу эксперимента по оптике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2.4. 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>Технические характеристики эксперимента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2.5. 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>Текст статьи по оптике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2.6. Лекции и презентации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 xml:space="preserve"> по оптике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2.7. Научно-популярный текст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 xml:space="preserve"> «Оптические явления вокруг нас»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2.8. Научно-технический текст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 xml:space="preserve"> по оптике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2.9. Газетно - журнальный информационный текст</w:t>
            </w:r>
            <w:r w:rsidR="00B67223" w:rsidRPr="007B1D3E">
              <w:rPr>
                <w:rFonts w:ascii="Times New Roman" w:hAnsi="Times New Roman"/>
                <w:sz w:val="24"/>
                <w:szCs w:val="24"/>
              </w:rPr>
              <w:t xml:space="preserve"> про открытие в области оптики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610FEC" w:rsidRPr="007B1D3E" w:rsidTr="00610FEC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610FEC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610FEC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610FEC" w:rsidRPr="007B1D3E" w:rsidRDefault="00610FEC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bookmarkStart w:id="21" w:name="_Toc5785636"/>
      <w:r w:rsidRPr="002A19B5">
        <w:rPr>
          <w:rFonts w:ascii="Times New Roman" w:hAnsi="Times New Roman"/>
          <w:b/>
          <w:sz w:val="24"/>
          <w:szCs w:val="24"/>
        </w:rPr>
        <w:t>.2. Методы обучения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При изучении дисциплины «</w:t>
      </w:r>
      <w:r w:rsidRPr="002A19B5">
        <w:rPr>
          <w:rFonts w:ascii="Times New Roman" w:hAnsi="Times New Roman"/>
          <w:sz w:val="24"/>
          <w:szCs w:val="24"/>
          <w:highlight w:val="white"/>
        </w:rPr>
        <w:t>Оптические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 Internet-ресурсов, информационных баз, методических разработок, специальной учебной литературы при подготовке перевода.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аспекты перевода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ОР.1-11-1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Освоение текстовых жанров в письменном переводе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ОР.1-11-1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7.1. Основнаялитература</w:t>
      </w:r>
    </w:p>
    <w:p w:rsidR="000C1584" w:rsidRPr="002A19B5" w:rsidRDefault="000C1584" w:rsidP="000C1584">
      <w:pPr>
        <w:pStyle w:val="a4"/>
        <w:numPr>
          <w:ilvl w:val="0"/>
          <w:numId w:val="34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87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Сивухин, Д.В. Общий курс физики : учебное пособие : в 5-х т. / Д.В. Сивухин. - 5-е изд., испр. - Москва : Физматлит, 2006. - Т. 2. Термодинамика и молекулярная физика. - 544 с. - ISBN 5-9221-0601-5 ; То же [Электронный ресурс]. - URL: </w:t>
      </w:r>
      <w:hyperlink r:id="rId88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0C1584" w:rsidRPr="002A19B5" w:rsidRDefault="000C1584" w:rsidP="000C1584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C1584" w:rsidRPr="002A19B5" w:rsidRDefault="000C1584" w:rsidP="000C1584">
      <w:pPr>
        <w:pStyle w:val="a4"/>
        <w:numPr>
          <w:ilvl w:val="0"/>
          <w:numId w:val="35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Физика. Элементы молекулярной физики и термодинамики : учебное пособие / сост. И.М. Дзю, С.В. Викулов, П.М. Плетнев, В.Я. Чечуев. - Новосибирск : Новосибирский государственный аграрный университет, 2013. - 141 с. ; То же [Электронный ресурс]. - URL: </w:t>
      </w:r>
      <w:hyperlink r:id="rId8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http://biblioclub.ru/index.php?page=book&amp;id=230539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5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Барсуков, В.И. Молекулярная физика и начала термодинамики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- 128 с. : ил., табл., схем. - Библиогр. в кн. - ISBN 978-5-8265-1390-3 ; То же [Электронный ресурс]. - URL: </w:t>
      </w:r>
      <w:hyperlink r:id="rId9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http://biblioclub.ru/index.php?page=book&amp;id=444634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8D44ED" w:rsidRDefault="000C1584" w:rsidP="000C1584">
      <w:pPr>
        <w:pStyle w:val="a4"/>
        <w:numPr>
          <w:ilvl w:val="0"/>
          <w:numId w:val="35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Кудасова, С.В. Курс лекций по общей физике : учебное пособие для бакалавров / С.В. Кудасова, М.В. Солодихина. - Москва ; Берлин : Директ-Медиа, 2016. - Ч. 1. Механика. Молекулярная физика и термодинамика. - 174 с. : ил., табл. - Библиогр. в кн. - ISBN 978-5-4475-6909-9 ; То же [Электронный ресурс]. - URL: </w:t>
      </w:r>
      <w:hyperlink r:id="rId9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0C1584" w:rsidRPr="002A19B5" w:rsidRDefault="000C1584" w:rsidP="000C1584">
      <w:pPr>
        <w:pStyle w:val="a4"/>
        <w:numPr>
          <w:ilvl w:val="0"/>
          <w:numId w:val="35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Козырев, А.В. Термодинамика и молекулярная физика : учебное пособие / А.В. Козырев. - Томск : Томский государственный университет систем управления и радиоэлектроники, 2012. - 113 с. - ISBN 978-5-4332-0029-6 ; То же [Электронный ресурс]. - URL: </w:t>
      </w:r>
      <w:hyperlink r:id="rId9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http://biblioclub.ru/index.php?page=book&amp;id=208984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Алимов, В.В. Специальный перевод. Практический курс перевода / В.В. Алимов, Ю.В. Артемьева. - М.: Либроком, 2014. - 208 с.</w:t>
      </w:r>
    </w:p>
    <w:p w:rsidR="000C1584" w:rsidRPr="002A19B5" w:rsidRDefault="000C1584" w:rsidP="000C1584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Кабакчи, В. В. Практика английского языка: сб. упражнений по переводу / В. В. Кабакчи. - 2-е изд., испр. - СПб.: Союз, 2000. - 256 с.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Крупнов, В. Н. Практикум по переводу с английского языка на русский: учеб. пособие для студентов вузов / В. Н. Крупнов. - М.: Высш. шк., 2005. - 279 с.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4. Петрова, О. В. Введение в теорию и практику перевода (на материале английского языка): учеб. пособие для студентов вузов / О. В. Петрова. -Нижегород. гос. лингвист, ун-т. -М. : Восток-Запад : </w:t>
      </w:r>
      <w:r w:rsidRPr="002A19B5">
        <w:rPr>
          <w:rFonts w:ascii="Times New Roman" w:hAnsi="Times New Roman"/>
          <w:sz w:val="24"/>
          <w:szCs w:val="24"/>
          <w:lang w:val="en-US"/>
        </w:rPr>
        <w:t>ACT</w:t>
      </w:r>
      <w:r w:rsidRPr="002A19B5">
        <w:rPr>
          <w:rFonts w:ascii="Times New Roman" w:hAnsi="Times New Roman"/>
          <w:sz w:val="24"/>
          <w:szCs w:val="24"/>
        </w:rPr>
        <w:t>, 2006. - 96 с.</w:t>
      </w:r>
    </w:p>
    <w:p w:rsidR="000C1584" w:rsidRPr="002A19B5" w:rsidRDefault="000C1584" w:rsidP="000C1584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5. Сдобников, В. В. 20 уроков устного перевода: учеб.для студентов / В. В. Сдобников. -Нижегород. гос. лингвист, ун-т. - М.: Восток-Запад, 2006. - 142 с.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6. Сдобников, В. В. Начальный курс коммерческого перевода. Английский язык: учеб. пособиедля студентов лингвист, вузов и вузов экон. профиля / В. В. Сдобников. -Нижегород. гос. лингвист, ун-т. - М.: Восток-Запад, 2006. - 201 с.</w:t>
      </w:r>
    </w:p>
    <w:p w:rsidR="000C1584" w:rsidRPr="002A19B5" w:rsidRDefault="000C1584" w:rsidP="000C1584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7. Семко, С. А. Учебник коммерческого перевода. Английский язык : учеб. для студентов / С. А. Семко. - Нижегород. гос. лингвист. ун-т ; под ред. М. П. Ивашкина. - 2-е изд. - М. : Восток-Запад, 2006. - 268 с.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8. Яшина Н.К. Практикум по переводу с английского языка на русский: учебное пособие / Н.К. Яшина – М.: Флинта: Наука, 2012. - 76 с.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Научная электронная библиотека (</w:t>
      </w:r>
      <w:hyperlink r:id="rId93">
        <w:r w:rsidRPr="002A19B5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Новостные учебные материалы для  самостоятельного изучения (</w:t>
      </w:r>
      <w:hyperlink r:id="rId94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http://www.breakingnewsenglish.com/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Официальный сайт BBC News (</w:t>
      </w:r>
      <w:hyperlink r:id="rId95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http://www.bbc.com/news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4. Словарная электронная система«Мультитран»(</w:t>
      </w:r>
      <w:hyperlink r:id="rId96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http://www.multitran.ru/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highlight w:val="white"/>
        </w:rPr>
        <w:t xml:space="preserve">5. </w:t>
      </w:r>
      <w:r w:rsidRPr="002A19B5">
        <w:rPr>
          <w:rFonts w:ascii="Times New Roman" w:hAnsi="Times New Roman"/>
          <w:sz w:val="24"/>
          <w:szCs w:val="24"/>
        </w:rPr>
        <w:t>Электронный переводчик</w:t>
      </w:r>
      <w:r w:rsidRPr="002A19B5">
        <w:rPr>
          <w:rFonts w:ascii="Times New Roman" w:hAnsi="Times New Roman"/>
          <w:sz w:val="24"/>
          <w:szCs w:val="24"/>
          <w:lang w:val="en-US"/>
        </w:rPr>
        <w:t>Translate</w:t>
      </w:r>
      <w:r w:rsidRPr="002A19B5">
        <w:rPr>
          <w:rFonts w:ascii="Times New Roman" w:hAnsi="Times New Roman"/>
          <w:sz w:val="24"/>
          <w:szCs w:val="24"/>
        </w:rPr>
        <w:t>.</w:t>
      </w:r>
      <w:r w:rsidRPr="002A19B5">
        <w:rPr>
          <w:rFonts w:ascii="Times New Roman" w:hAnsi="Times New Roman"/>
          <w:sz w:val="24"/>
          <w:szCs w:val="24"/>
          <w:lang w:val="en-US"/>
        </w:rPr>
        <w:t>ru</w:t>
      </w:r>
      <w:r w:rsidRPr="002A19B5">
        <w:rPr>
          <w:rFonts w:ascii="Times New Roman" w:hAnsi="Times New Roman"/>
          <w:sz w:val="24"/>
          <w:szCs w:val="24"/>
        </w:rPr>
        <w:t xml:space="preserve"> (</w:t>
      </w:r>
      <w:hyperlink r:id="rId97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http://www.translate.ru/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6. Электронный словарьABBY Lingvo. </w:t>
      </w:r>
      <w:r w:rsidRPr="002A19B5">
        <w:rPr>
          <w:rFonts w:ascii="Times New Roman" w:hAnsi="Times New Roman"/>
          <w:sz w:val="24"/>
          <w:szCs w:val="24"/>
          <w:lang w:val="en-US"/>
        </w:rPr>
        <w:t>Pro</w:t>
      </w:r>
      <w:r w:rsidRPr="002A19B5">
        <w:rPr>
          <w:rFonts w:ascii="Times New Roman" w:hAnsi="Times New Roman"/>
          <w:sz w:val="24"/>
          <w:szCs w:val="24"/>
        </w:rPr>
        <w:t xml:space="preserve"> (</w:t>
      </w:r>
      <w:hyperlink r:id="rId98" w:history="1"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lingvopro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abbyyonline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com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8D44ED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8D44ED">
        <w:rPr>
          <w:rFonts w:ascii="Times New Roman" w:hAnsi="Times New Roman"/>
          <w:sz w:val="24"/>
          <w:szCs w:val="24"/>
          <w:lang w:val="en-US"/>
        </w:rPr>
        <w:t>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",  </w:t>
      </w:r>
      <w:r w:rsidRPr="008D44ED">
        <w:rPr>
          <w:rFonts w:ascii="Times New Roman" w:hAnsi="Times New Roman"/>
          <w:sz w:val="24"/>
          <w:szCs w:val="24"/>
          <w:lang w:val="en-US"/>
        </w:rPr>
        <w:t>Microsoft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Project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Professional</w:t>
      </w:r>
      <w:r w:rsidRPr="008D44ED">
        <w:rPr>
          <w:rFonts w:ascii="Times New Roman" w:hAnsi="Times New Roman"/>
          <w:sz w:val="24"/>
          <w:szCs w:val="24"/>
        </w:rPr>
        <w:t xml:space="preserve">, </w:t>
      </w:r>
      <w:r w:rsidRPr="008D44ED">
        <w:rPr>
          <w:rFonts w:ascii="Times New Roman" w:hAnsi="Times New Roman"/>
          <w:sz w:val="24"/>
          <w:szCs w:val="24"/>
          <w:lang w:val="en-US"/>
        </w:rPr>
        <w:t>LMS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>.</w:t>
      </w:r>
    </w:p>
    <w:p w:rsidR="00B67223" w:rsidRPr="00B106DE" w:rsidRDefault="000C1584" w:rsidP="000C1584">
      <w:pPr>
        <w:pStyle w:val="2"/>
        <w:ind w:left="360"/>
        <w:jc w:val="center"/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5.12.</w:t>
      </w:r>
      <w:r w:rsidR="00B67223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ПРОГРАММА ДИСЦИПЛИНЫ</w:t>
      </w:r>
      <w:r w:rsid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br/>
      </w:r>
      <w:r w:rsidR="00B67223" w:rsidRPr="00B106DE">
        <w:rPr>
          <w:rFonts w:ascii="Times New Roman" w:eastAsia="Times New Roman" w:hAnsi="Times New Roman" w:cs="Times New Roman"/>
          <w:color w:val="auto"/>
          <w:sz w:val="24"/>
          <w:szCs w:val="24"/>
          <w:lang w:eastAsia="ru-RU"/>
        </w:rPr>
        <w:t>«Акустические явления в природе»</w:t>
      </w:r>
      <w:bookmarkEnd w:id="21"/>
    </w:p>
    <w:p w:rsidR="00B67223" w:rsidRPr="007B1D3E" w:rsidRDefault="00B67223" w:rsidP="007B1D3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8"/>
          <w:szCs w:val="18"/>
          <w:lang w:eastAsia="ru-RU"/>
        </w:rPr>
      </w:pPr>
      <w:r w:rsidRPr="007B1D3E"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>Наименование дисциплины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«Акустические явления в природе»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Общей образовательной программы высшего образования (ООП ВО),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естественнонаучных дисциплин на иностранном языке</w:t>
      </w:r>
      <w:r w:rsidRPr="007B1D3E">
        <w:rPr>
          <w:rFonts w:ascii="Times New Roman" w:hAnsi="Times New Roman"/>
          <w:sz w:val="24"/>
          <w:szCs w:val="24"/>
        </w:rPr>
        <w:t>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2. Место в структуре модуля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Дисциплина «</w:t>
      </w:r>
      <w:r w:rsidRPr="007B1D3E">
        <w:rPr>
          <w:rFonts w:ascii="Times New Roman" w:hAnsi="Times New Roman"/>
          <w:sz w:val="24"/>
          <w:szCs w:val="24"/>
          <w:highlight w:val="white"/>
        </w:rPr>
        <w:t>Акустические явления в природе</w:t>
      </w:r>
      <w:r w:rsidRPr="007B1D3E">
        <w:rPr>
          <w:rFonts w:ascii="Times New Roman" w:hAnsi="Times New Roman"/>
          <w:sz w:val="24"/>
          <w:szCs w:val="24"/>
        </w:rPr>
        <w:t xml:space="preserve">» является дисциплиной по выбору модуля </w:t>
      </w:r>
      <w:r w:rsidRPr="007B1D3E">
        <w:rPr>
          <w:rFonts w:ascii="Times New Roman" w:hAnsi="Times New Roman"/>
          <w:sz w:val="24"/>
          <w:szCs w:val="24"/>
          <w:highlight w:val="white"/>
        </w:rPr>
        <w:t>«Оптика и акустика»</w:t>
      </w:r>
      <w:r w:rsidRPr="007B1D3E">
        <w:rPr>
          <w:rFonts w:ascii="Times New Roman" w:hAnsi="Times New Roman"/>
          <w:sz w:val="24"/>
          <w:szCs w:val="24"/>
        </w:rPr>
        <w:t xml:space="preserve"> и опирается на знания и умения, полученные в ходе изучения базовой дисциплины "Английский язык".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3. Цели и задачи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Целью</w:t>
      </w:r>
      <w:r w:rsidRPr="007B1D3E">
        <w:rPr>
          <w:rFonts w:ascii="Times New Roman" w:hAnsi="Times New Roman"/>
          <w:sz w:val="24"/>
          <w:szCs w:val="24"/>
        </w:rPr>
        <w:t xml:space="preserve"> дисциплины «</w:t>
      </w:r>
      <w:r w:rsidRPr="007B1D3E">
        <w:rPr>
          <w:rFonts w:ascii="Times New Roman" w:hAnsi="Times New Roman"/>
          <w:sz w:val="24"/>
          <w:szCs w:val="24"/>
          <w:highlight w:val="white"/>
        </w:rPr>
        <w:t>Акустические явления в природе</w:t>
      </w:r>
      <w:r w:rsidRPr="007B1D3E">
        <w:rPr>
          <w:rFonts w:ascii="Times New Roman" w:hAnsi="Times New Roman"/>
          <w:sz w:val="24"/>
          <w:szCs w:val="24"/>
        </w:rPr>
        <w:t>» является формирование иноязычной коммуникативной компетенции студентов,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общения.</w:t>
      </w:r>
    </w:p>
    <w:p w:rsidR="00B67223" w:rsidRPr="007B1D3E" w:rsidRDefault="00B67223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7B1D3E">
        <w:rPr>
          <w:rFonts w:ascii="Times New Roman" w:eastAsia="TimesNewRomanPSMT" w:hAnsi="Times New Roman"/>
          <w:sz w:val="24"/>
          <w:szCs w:val="24"/>
        </w:rPr>
        <w:t>Практическая значимость данной дисциплины заключается в том, что она способствует повышению уровня владения иностранным и родным языками и совершенствованию навыков письменного и устного перевода.</w:t>
      </w:r>
    </w:p>
    <w:p w:rsidR="00B67223" w:rsidRPr="007B1D3E" w:rsidRDefault="00B67223" w:rsidP="007B1D3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PSMT" w:hAnsi="Times New Roman"/>
          <w:sz w:val="24"/>
          <w:szCs w:val="24"/>
        </w:rPr>
      </w:pPr>
      <w:r w:rsidRPr="007B1D3E">
        <w:rPr>
          <w:rFonts w:ascii="Times New Roman" w:eastAsia="TimesNewRomanPSMT" w:hAnsi="Times New Roman"/>
          <w:b/>
          <w:bCs/>
          <w:sz w:val="24"/>
          <w:szCs w:val="24"/>
        </w:rPr>
        <w:t xml:space="preserve">Задачи </w:t>
      </w:r>
      <w:r w:rsidRPr="007B1D3E">
        <w:rPr>
          <w:rFonts w:ascii="Times New Roman" w:eastAsia="TimesNewRomanPSMT" w:hAnsi="Times New Roman"/>
          <w:bCs/>
          <w:sz w:val="24"/>
          <w:szCs w:val="24"/>
        </w:rPr>
        <w:t xml:space="preserve">дисциплины </w:t>
      </w:r>
      <w:r w:rsidRPr="007B1D3E">
        <w:rPr>
          <w:rFonts w:ascii="Times New Roman" w:hAnsi="Times New Roman"/>
          <w:sz w:val="24"/>
          <w:szCs w:val="24"/>
        </w:rPr>
        <w:t>«</w:t>
      </w:r>
      <w:r w:rsidRPr="007B1D3E">
        <w:rPr>
          <w:rFonts w:ascii="Times New Roman" w:hAnsi="Times New Roman"/>
          <w:sz w:val="24"/>
          <w:szCs w:val="24"/>
          <w:highlight w:val="white"/>
        </w:rPr>
        <w:t>Акустические явления в природе</w:t>
      </w:r>
      <w:r w:rsidRPr="007B1D3E">
        <w:rPr>
          <w:rFonts w:ascii="Times New Roman" w:hAnsi="Times New Roman"/>
          <w:sz w:val="24"/>
          <w:szCs w:val="24"/>
        </w:rPr>
        <w:t>»</w:t>
      </w:r>
      <w:r w:rsidRPr="007B1D3E">
        <w:rPr>
          <w:rFonts w:ascii="Times New Roman" w:eastAsia="TimesNewRomanPSMT" w:hAnsi="Times New Roman"/>
          <w:sz w:val="24"/>
          <w:szCs w:val="24"/>
        </w:rPr>
        <w:t>: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1. Формировать у студентов систему знаний об особенностях изучаемого языка (фонетических, лексико-грамматических, стилистических, культурологических) в сопоставлении с родным языком; представление о переводе и особенностях перевода научных текстов.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sz w:val="24"/>
          <w:szCs w:val="24"/>
        </w:rPr>
        <w:t>2.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эквивалентности, соблюдением грамматических, синтаксических и стилистических норм.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tbl>
      <w:tblPr>
        <w:tblW w:w="9639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851"/>
        <w:gridCol w:w="2268"/>
        <w:gridCol w:w="1276"/>
        <w:gridCol w:w="2693"/>
        <w:gridCol w:w="992"/>
        <w:gridCol w:w="1559"/>
      </w:tblGrid>
      <w:tr w:rsidR="00B67223" w:rsidRPr="007B1D3E" w:rsidTr="00AE1654">
        <w:tc>
          <w:tcPr>
            <w:tcW w:w="851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модуля</w:t>
            </w:r>
          </w:p>
        </w:tc>
        <w:tc>
          <w:tcPr>
            <w:tcW w:w="2268" w:type="dxa"/>
            <w:tcBorders>
              <w:top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8" w:space="0" w:color="000000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B67223" w:rsidRPr="007B1D3E" w:rsidTr="00AE165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 демонстрирует умения и способности 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7B1D3E">
              <w:rPr>
                <w:rFonts w:ascii="Times New Roman" w:hAnsi="Times New Roman"/>
                <w:sz w:val="24"/>
                <w:szCs w:val="24"/>
              </w:rPr>
              <w:t>12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7B1D3E" w:rsidRDefault="00B67223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умеет осуществлять письменный и устный перевод с соблюдением лексических, грамматических,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7B1D3E" w:rsidRDefault="00B67223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ОК-4</w:t>
            </w:r>
            <w:r w:rsidR="009A57BE">
              <w:t xml:space="preserve"> </w:t>
            </w:r>
            <w:r w:rsidR="009A57BE" w:rsidRPr="009A57BE">
              <w:rPr>
                <w:rFonts w:ascii="Times New Roman" w:hAnsi="Times New Roman"/>
                <w:sz w:val="24"/>
                <w:szCs w:val="24"/>
              </w:rPr>
              <w:t>; ПК-2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практические задания; устная речь (перевод), </w:t>
            </w:r>
          </w:p>
          <w:p w:rsidR="00B67223" w:rsidRPr="007B1D3E" w:rsidRDefault="00B67223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письменная работа (перевод), презентация</w:t>
            </w:r>
          </w:p>
        </w:tc>
      </w:tr>
      <w:tr w:rsidR="00B67223" w:rsidRPr="007B1D3E" w:rsidTr="00AE165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left="42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и использовать информацию на иностранном языке, полученную из печатных и электронных источников  в рамках социокультурного и профессионального общения для решения коммуникативных задач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ОР.2-</w:t>
            </w:r>
            <w:r w:rsidR="007B1D3E">
              <w:rPr>
                <w:rFonts w:ascii="Times New Roman" w:hAnsi="Times New Roman"/>
                <w:sz w:val="24"/>
                <w:szCs w:val="24"/>
              </w:rPr>
              <w:t>12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владеет технологиями приобретения, использования различной информации на иностранном языке, полученной из печатаных и электронных источников, для решения   поставленных задач   в рамках социокультурной и профессиональной сфер общения</w:t>
            </w:r>
          </w:p>
          <w:p w:rsidR="00B67223" w:rsidRPr="007B1D3E" w:rsidRDefault="00B67223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223" w:rsidRPr="007B1D3E" w:rsidRDefault="00B67223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ОК-4</w:t>
            </w:r>
            <w:r w:rsidR="009A57BE">
              <w:t xml:space="preserve"> </w:t>
            </w:r>
            <w:r w:rsidR="009A57BE" w:rsidRPr="009A57BE">
              <w:rPr>
                <w:rFonts w:ascii="Times New Roman" w:hAnsi="Times New Roman"/>
                <w:sz w:val="24"/>
                <w:szCs w:val="24"/>
              </w:rPr>
              <w:t>; ПК-2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left="140" w:right="140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практические задания; устная речь (перевод), письменная работа (перевод), презентация</w:t>
            </w:r>
          </w:p>
        </w:tc>
      </w:tr>
    </w:tbl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B1D3E">
        <w:rPr>
          <w:rFonts w:ascii="Times New Roman" w:hAnsi="Times New Roman"/>
          <w:i/>
          <w:sz w:val="24"/>
          <w:szCs w:val="24"/>
        </w:rPr>
        <w:t>5.1. Тематический план</w:t>
      </w:r>
    </w:p>
    <w:tbl>
      <w:tblPr>
        <w:tblW w:w="9214" w:type="dxa"/>
        <w:tblInd w:w="1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48"/>
        <w:gridCol w:w="3663"/>
        <w:gridCol w:w="851"/>
        <w:gridCol w:w="1417"/>
        <w:gridCol w:w="1134"/>
        <w:gridCol w:w="851"/>
        <w:gridCol w:w="850"/>
      </w:tblGrid>
      <w:tr w:rsidR="00B67223" w:rsidRPr="007B1D3E" w:rsidTr="00AE1654">
        <w:tc>
          <w:tcPr>
            <w:tcW w:w="4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№ п/п</w:t>
            </w:r>
          </w:p>
        </w:tc>
        <w:tc>
          <w:tcPr>
            <w:tcW w:w="3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Контактная работа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Всего часов по дисциплине</w:t>
            </w:r>
          </w:p>
        </w:tc>
      </w:tr>
      <w:tr w:rsidR="00B67223" w:rsidRPr="007B1D3E" w:rsidTr="00AE1654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  <w:highlight w:val="white"/>
              </w:rPr>
              <w:t>Контактная СР (в т.ч. в ЭИОС)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7B1D3E" w:rsidTr="00AE1654">
        <w:tc>
          <w:tcPr>
            <w:tcW w:w="4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i/>
                <w:sz w:val="24"/>
                <w:szCs w:val="24"/>
              </w:rPr>
              <w:t>Семинары 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аспекты перевода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1.1.Словари и справочники. Информационный поиск в интернете.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1.2. Лексические, грамматические и стилистические аспекты перевода.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1.3. Типология текстов.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1.4. Стилистические особенности текстов.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Раздел 2. Освоение текстовых жанров в письменном переводе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pStyle w:val="220"/>
              <w:spacing w:before="0" w:after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 xml:space="preserve">Тема 2.1. Инструкция.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pStyle w:val="220"/>
              <w:spacing w:before="0" w:after="0"/>
              <w:jc w:val="left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 w:val="0"/>
                <w:sz w:val="24"/>
                <w:szCs w:val="24"/>
              </w:rPr>
              <w:t>Тема 2.2. Энциклопедическая статья на тему акустика вокруг нас.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2.3. Деловое письмо профессору по вопросу эксперимента по акустике.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2.4. Технические характеристики эксперимента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2.5. Текст статьи по акустике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2.6. Лекции и презентации по акустике.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2.7. Научно-популярный текст «Акустические явления вокруг нас».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Тема 2.8. Научно-технический текст по акустике.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 xml:space="preserve">Тема 2.9. Газетно - журнальный информационный текст про открытие в области </w:t>
            </w:r>
            <w:r w:rsidR="00BF21B3" w:rsidRPr="007B1D3E">
              <w:rPr>
                <w:rFonts w:ascii="Times New Roman" w:hAnsi="Times New Roman"/>
                <w:sz w:val="24"/>
                <w:szCs w:val="24"/>
              </w:rPr>
              <w:t>акустики</w:t>
            </w:r>
            <w:r w:rsidRPr="007B1D3E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D3E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67223" w:rsidRPr="007B1D3E" w:rsidTr="00AE1654">
        <w:tc>
          <w:tcPr>
            <w:tcW w:w="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ind w:right="-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67223" w:rsidRPr="007B1D3E" w:rsidRDefault="00B67223" w:rsidP="007B1D3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D3E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B67223" w:rsidRPr="007B1D3E" w:rsidRDefault="00B67223" w:rsidP="007B1D3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bookmarkStart w:id="22" w:name="_Toc5785637"/>
      <w:r w:rsidRPr="002A19B5">
        <w:rPr>
          <w:rFonts w:ascii="Times New Roman" w:hAnsi="Times New Roman"/>
          <w:b/>
          <w:sz w:val="24"/>
          <w:szCs w:val="24"/>
        </w:rPr>
        <w:t>5.2. Методы обучения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При изучении дисциплины «</w:t>
      </w:r>
      <w:r w:rsidRPr="002A19B5">
        <w:rPr>
          <w:rFonts w:ascii="Times New Roman" w:hAnsi="Times New Roman"/>
          <w:sz w:val="24"/>
          <w:szCs w:val="24"/>
          <w:highlight w:val="white"/>
        </w:rPr>
        <w:t>Акустические явления в природе</w:t>
      </w:r>
      <w:r w:rsidRPr="002A19B5">
        <w:rPr>
          <w:rFonts w:ascii="Times New Roman" w:hAnsi="Times New Roman"/>
          <w:sz w:val="24"/>
          <w:szCs w:val="24"/>
        </w:rPr>
        <w:t>» используются  следующие методы обучения: выполнение письменных заданий по переводу, дискуссии, устная и письменная презентация результатов переводческой деятельности, поиск и отбор значимой информации, использование Internet-ресурсов, информационных баз, методических разработок, специальной учебной литературы при подготовке перевода.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6.Рейтинг план</w:t>
      </w:r>
    </w:p>
    <w:tbl>
      <w:tblPr>
        <w:tblW w:w="4850" w:type="pct"/>
        <w:tblInd w:w="108" w:type="dxa"/>
        <w:tblLayout w:type="fixed"/>
        <w:tblLook w:val="04A0"/>
      </w:tblPr>
      <w:tblGrid>
        <w:gridCol w:w="411"/>
        <w:gridCol w:w="1819"/>
        <w:gridCol w:w="1607"/>
        <w:gridCol w:w="77"/>
        <w:gridCol w:w="1542"/>
        <w:gridCol w:w="1275"/>
        <w:gridCol w:w="8"/>
        <w:gridCol w:w="849"/>
        <w:gridCol w:w="986"/>
        <w:gridCol w:w="984"/>
      </w:tblGrid>
      <w:tr w:rsidR="000C1584" w:rsidRPr="002A19B5" w:rsidTr="00C35FFD">
        <w:trPr>
          <w:trHeight w:val="555"/>
        </w:trPr>
        <w:tc>
          <w:tcPr>
            <w:tcW w:w="41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68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(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-</w:t>
            </w:r>
            <w:r w:rsidRPr="002A19B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70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0C1584" w:rsidRPr="002A19B5" w:rsidTr="00C35FFD">
        <w:trPr>
          <w:trHeight w:val="555"/>
        </w:trPr>
        <w:tc>
          <w:tcPr>
            <w:tcW w:w="411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8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7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аспекты перевода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ОР.1-12-1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0.5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147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2A19B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Освоение текстовых жанров в письменном переводе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ОР.1-12-1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1,4-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разделам 2 и 3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0,3-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Оценка практических работ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1,1-</w:t>
            </w:r>
            <w:r w:rsidRPr="002A19B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1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Контрольная</w:t>
            </w: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pStyle w:val="a8"/>
              <w:spacing w:after="0" w:line="276" w:lineRule="auto"/>
              <w:ind w:firstLine="0"/>
              <w:jc w:val="center"/>
              <w:rPr>
                <w:sz w:val="24"/>
                <w:szCs w:val="24"/>
                <w:lang w:eastAsia="en-US"/>
              </w:rPr>
            </w:pPr>
            <w:r w:rsidRPr="002A19B5">
              <w:rPr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C1584" w:rsidRPr="002A19B5" w:rsidTr="00C35FFD">
        <w:trPr>
          <w:trHeight w:val="300"/>
        </w:trPr>
        <w:tc>
          <w:tcPr>
            <w:tcW w:w="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3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8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C1584" w:rsidRPr="002A19B5" w:rsidRDefault="000C1584" w:rsidP="00C35FF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A19B5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0C1584" w:rsidRPr="002A19B5" w:rsidRDefault="000C1584" w:rsidP="000C1584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7.1. Основнаялитература</w:t>
      </w:r>
    </w:p>
    <w:p w:rsidR="000C1584" w:rsidRPr="002A19B5" w:rsidRDefault="000C1584" w:rsidP="000C1584">
      <w:pPr>
        <w:pStyle w:val="a4"/>
        <w:numPr>
          <w:ilvl w:val="0"/>
          <w:numId w:val="36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Козырев, А.В. Термодинамика и молекулярная физика : учебное пособие / А.В. Козырев. - Томск : Томский государственный университет систем управления и радиоэлектроники, 2012. - 113 с. - ISBN 978-5-4332-0029-6 ; То же [Электронный ресурс]. - URL: </w:t>
      </w:r>
      <w:hyperlink r:id="rId99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http://biblioclub.ru/index.php?page=book&amp;id=208984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Сивухин, Д.В. Общий курс физики : учебное пособие : в 5-х т. / Д.В. Сивухин. - 5-е изд., испр. - Москва : Физматлит, 2006. - Т. 2. Термодинамика и молекулярная физика. - 544 с. - ISBN 5-9221-0601-5 ; То же [Электронный ресурс]. - URL: </w:t>
      </w:r>
      <w:hyperlink r:id="rId100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http://biblioclub.ru/index.php?page=book&amp;id=82995</w:t>
        </w:r>
      </w:hyperlink>
    </w:p>
    <w:p w:rsidR="000C1584" w:rsidRPr="002A19B5" w:rsidRDefault="000C1584" w:rsidP="000C1584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Савельев, И.В. Курс общей физики [Текст] : Учеб.пособие:В 5 т. Т.4. Волны.Оптика. - 5-е изд.,испр. - Санкт-Петербург : Лань, 2011. - 256 с. : ил. - (Учебник для вузов. Специальная литература). - Предм.указ.:с.249-256. - ISBN 978-5-8114-1210-5</w:t>
      </w:r>
    </w:p>
    <w:p w:rsidR="000C1584" w:rsidRPr="002A19B5" w:rsidRDefault="000C1584" w:rsidP="000C15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2A19B5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0C1584" w:rsidRPr="002A19B5" w:rsidRDefault="000C1584" w:rsidP="000C1584">
      <w:pPr>
        <w:pStyle w:val="a4"/>
        <w:numPr>
          <w:ilvl w:val="0"/>
          <w:numId w:val="3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Физика. Элементы молекулярной физики и термодинамики : учебное пособие / сост. И.М. Дзю, С.В. Викулов, П.М. Плетнев, В.Я. Чечуев. - Новосибирск : Новосибирский государственный аграрный университет, 2013. - 141 с. ; То же [Электронный ресурс]. - URL: </w:t>
      </w:r>
      <w:hyperlink r:id="rId101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http://biblioclub.ru/index.php?page=book&amp;id=230539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pStyle w:val="a4"/>
        <w:numPr>
          <w:ilvl w:val="0"/>
          <w:numId w:val="3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Барсуков, В.И. Молекулярная физика и начала термодинамики : учебное пособие / В.И. Барсуков, О.С. Дмитриев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- 128 с. : ил., табл., схем. - Библиогр. в кн. - ISBN 978-5-8265-1390-3 ; То же [Электронный ресурс]. - URL: </w:t>
      </w:r>
      <w:hyperlink r:id="rId102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http://biblioclub.ru/index.php?page=book&amp;id=444634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8D44ED" w:rsidRDefault="000C1584" w:rsidP="000C1584">
      <w:pPr>
        <w:pStyle w:val="a4"/>
        <w:numPr>
          <w:ilvl w:val="0"/>
          <w:numId w:val="37"/>
        </w:numPr>
        <w:spacing w:after="0" w:line="276" w:lineRule="auto"/>
        <w:ind w:left="0" w:firstLine="709"/>
        <w:contextualSpacing w:val="0"/>
        <w:jc w:val="both"/>
        <w:rPr>
          <w:rStyle w:val="af8"/>
          <w:rFonts w:ascii="Times New Roman" w:hAnsi="Times New Roman" w:cs="Times New Roman"/>
          <w:color w:val="auto"/>
          <w:sz w:val="24"/>
          <w:szCs w:val="24"/>
          <w:u w:val="none"/>
        </w:rPr>
      </w:pPr>
      <w:r w:rsidRPr="002A19B5">
        <w:rPr>
          <w:rFonts w:ascii="Times New Roman" w:hAnsi="Times New Roman" w:cs="Times New Roman"/>
          <w:sz w:val="24"/>
          <w:szCs w:val="24"/>
        </w:rPr>
        <w:t>Кудасова, С.В. Курс лекций по общей физике : учебное пособие для бакалавров / С.В. Кудасова, М.В. Солодихина. - Москва ; Берлин : Директ-Медиа, 2016. - Ч. 1. Механика. Молекулярная физика и термодинамика. - 174 с. : ил., табл. - Библиогр. в кн. - ISBN 978-5-4475-6909-9 ; То же [Электронный ресурс]. - URL: </w:t>
      </w:r>
      <w:hyperlink r:id="rId103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http://biblioclub.ru/index.php?page=book&amp;id=436995</w:t>
        </w:r>
      </w:hyperlink>
    </w:p>
    <w:p w:rsidR="000C1584" w:rsidRPr="002A19B5" w:rsidRDefault="000C1584" w:rsidP="000C1584">
      <w:pPr>
        <w:pStyle w:val="a4"/>
        <w:numPr>
          <w:ilvl w:val="0"/>
          <w:numId w:val="37"/>
        </w:numPr>
        <w:spacing w:after="0" w:line="276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2A19B5">
        <w:rPr>
          <w:rFonts w:ascii="Times New Roman" w:hAnsi="Times New Roman" w:cs="Times New Roman"/>
          <w:sz w:val="24"/>
          <w:szCs w:val="24"/>
        </w:rPr>
        <w:t>Никеров, В.А. Физика для вузов: механика и молекулярная физика : учебник / В.А. Никеров. - Москва : Издательско-торговая корпорация «Дашков и К°», 2017. - 136 с. : табл., граф., схем. - ISBN 978-5-394-00691-3 ; То же [Электронный ресурс]. - URL: </w:t>
      </w:r>
      <w:hyperlink r:id="rId104" w:history="1">
        <w:r w:rsidRPr="002A19B5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http://biblioclub.ru/index.php?page=book&amp;id=450772</w:t>
        </w:r>
      </w:hyperlink>
      <w:r w:rsidRPr="002A19B5">
        <w:rPr>
          <w:rFonts w:ascii="Times New Roman" w:hAnsi="Times New Roman" w:cs="Times New Roman"/>
          <w:sz w:val="24"/>
          <w:szCs w:val="24"/>
        </w:rPr>
        <w:t> 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Алимов, В.В. Специальный перевод. Практический курс перевода / В.В. Алимов, Ю.В. Артемьева. - М.: Либроком, 2014. - 208 с.</w:t>
      </w:r>
    </w:p>
    <w:p w:rsidR="000C1584" w:rsidRPr="002A19B5" w:rsidRDefault="000C1584" w:rsidP="000C1584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Кабакчи, В. В. Практика английского языка: сб. упражнений по переводу / В. В. Кабакчи. - 2-е изд., испр. - СПб.: Союз, 2000. - 256 с.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Крупнов, В. Н. Практикум по переводу с английского языка на русский: учеб. пособие для студентов вузов / В. Н. Крупнов. - М.: Высш. шк., 2005. - 279 с.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4. Петрова, О. В. Введение в теорию и практику перевода (на материале английского языка): учеб. пособие для студентов вузов / О. В. Петрова. -Нижегород. гос. лингвист, ун-т. -М. : Восток-Запад : </w:t>
      </w:r>
      <w:r w:rsidRPr="002A19B5">
        <w:rPr>
          <w:rFonts w:ascii="Times New Roman" w:hAnsi="Times New Roman"/>
          <w:sz w:val="24"/>
          <w:szCs w:val="24"/>
          <w:lang w:val="en-US"/>
        </w:rPr>
        <w:t>ACT</w:t>
      </w:r>
      <w:r w:rsidRPr="002A19B5">
        <w:rPr>
          <w:rFonts w:ascii="Times New Roman" w:hAnsi="Times New Roman"/>
          <w:sz w:val="24"/>
          <w:szCs w:val="24"/>
        </w:rPr>
        <w:t>, 2006. - 96 с.</w:t>
      </w:r>
    </w:p>
    <w:p w:rsidR="000C1584" w:rsidRPr="002A19B5" w:rsidRDefault="000C1584" w:rsidP="000C1584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5. Сдобников, В. В. 20 уроков устного перевода: учеб.для студентов / В. В. Сдобников. -Нижегород. гос. лингвист, ун-т. - М.: Восток-Запад, 2006. - 142 с.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6. Сдобников, В. В. Начальный курс коммерческого перевода. Английский язык: учеб. пособиедля студентов лингвист, вузов и вузов экон. профиля / В. В. Сдобников. -Нижегород. гос. лингвист, ун-т. - М.: Восток-Запад, 2006. - 201 с.</w:t>
      </w:r>
    </w:p>
    <w:p w:rsidR="000C1584" w:rsidRPr="002A19B5" w:rsidRDefault="000C1584" w:rsidP="000C1584">
      <w:pPr>
        <w:shd w:val="clear" w:color="auto" w:fill="FFFFFF"/>
        <w:tabs>
          <w:tab w:val="left" w:pos="1090"/>
        </w:tabs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7. Семко, С. А. Учебник коммерческого перевода. Английский язык : учеб. для студентов / С. А. Семко. - Нижегород. гос. лингвист. ун-т ; под ред. М. П. Ивашкина. - 2-е изд. - М. : Восток-Запад, 2006. - 268 с.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8. Яшина Н.К. Практикум по переводу с английского языка на русский: учебное пособие / Н.К. Яшина – М.: Флинта: Наука, 2012. - 76 с.</w:t>
      </w:r>
    </w:p>
    <w:p w:rsidR="000C1584" w:rsidRPr="002A19B5" w:rsidRDefault="000C1584" w:rsidP="000C1584">
      <w:pPr>
        <w:spacing w:after="0"/>
        <w:jc w:val="both"/>
        <w:rPr>
          <w:rFonts w:ascii="Times New Roman" w:eastAsia="TimesNewRomanPSMT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1. Научная электронная библиотека (</w:t>
      </w:r>
      <w:hyperlink r:id="rId105">
        <w:r w:rsidRPr="002A19B5">
          <w:rPr>
            <w:rFonts w:ascii="Times New Roman" w:hAnsi="Times New Roman"/>
            <w:color w:val="1155CC"/>
            <w:sz w:val="24"/>
            <w:szCs w:val="24"/>
            <w:u w:val="single"/>
          </w:rPr>
          <w:t>http://elibrary.ru/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2. Новостные учебные материалы для  самостоятельного изучения (</w:t>
      </w:r>
      <w:hyperlink r:id="rId106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http://www.breakingnewsenglish.com/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3. Официальный сайт BBC News (</w:t>
      </w:r>
      <w:hyperlink r:id="rId107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http://www.bbc.com/news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4. Словарная электронная система«Мультитран»(</w:t>
      </w:r>
      <w:hyperlink r:id="rId108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http://www.multitran.ru/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i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  <w:highlight w:val="white"/>
        </w:rPr>
        <w:t xml:space="preserve">5. </w:t>
      </w:r>
      <w:r w:rsidRPr="002A19B5">
        <w:rPr>
          <w:rFonts w:ascii="Times New Roman" w:hAnsi="Times New Roman"/>
          <w:sz w:val="24"/>
          <w:szCs w:val="24"/>
        </w:rPr>
        <w:t>Электронный переводчик</w:t>
      </w:r>
      <w:r w:rsidRPr="002A19B5">
        <w:rPr>
          <w:rFonts w:ascii="Times New Roman" w:hAnsi="Times New Roman"/>
          <w:sz w:val="24"/>
          <w:szCs w:val="24"/>
          <w:lang w:val="en-US"/>
        </w:rPr>
        <w:t>Translate</w:t>
      </w:r>
      <w:r w:rsidRPr="002A19B5">
        <w:rPr>
          <w:rFonts w:ascii="Times New Roman" w:hAnsi="Times New Roman"/>
          <w:sz w:val="24"/>
          <w:szCs w:val="24"/>
        </w:rPr>
        <w:t>.</w:t>
      </w:r>
      <w:r w:rsidRPr="002A19B5">
        <w:rPr>
          <w:rFonts w:ascii="Times New Roman" w:hAnsi="Times New Roman"/>
          <w:sz w:val="24"/>
          <w:szCs w:val="24"/>
          <w:lang w:val="en-US"/>
        </w:rPr>
        <w:t>ru</w:t>
      </w:r>
      <w:r w:rsidRPr="002A19B5">
        <w:rPr>
          <w:rFonts w:ascii="Times New Roman" w:hAnsi="Times New Roman"/>
          <w:sz w:val="24"/>
          <w:szCs w:val="24"/>
        </w:rPr>
        <w:t xml:space="preserve"> (</w:t>
      </w:r>
      <w:hyperlink r:id="rId109" w:history="1">
        <w:r w:rsidRPr="002A19B5">
          <w:rPr>
            <w:rStyle w:val="af8"/>
            <w:rFonts w:ascii="Times New Roman" w:hAnsi="Times New Roman"/>
            <w:sz w:val="24"/>
            <w:szCs w:val="24"/>
          </w:rPr>
          <w:t>http://www.translate.ru/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 xml:space="preserve">6. Электронный словарьABBY Lingvo. </w:t>
      </w:r>
      <w:r w:rsidRPr="002A19B5">
        <w:rPr>
          <w:rFonts w:ascii="Times New Roman" w:hAnsi="Times New Roman"/>
          <w:sz w:val="24"/>
          <w:szCs w:val="24"/>
          <w:lang w:val="en-US"/>
        </w:rPr>
        <w:t>Pro</w:t>
      </w:r>
      <w:r w:rsidRPr="002A19B5">
        <w:rPr>
          <w:rFonts w:ascii="Times New Roman" w:hAnsi="Times New Roman"/>
          <w:sz w:val="24"/>
          <w:szCs w:val="24"/>
        </w:rPr>
        <w:t xml:space="preserve"> (</w:t>
      </w:r>
      <w:hyperlink r:id="rId110" w:history="1"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lingvopro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abbyyonline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com</w:t>
        </w:r>
        <w:r w:rsidRPr="002A19B5">
          <w:rPr>
            <w:rStyle w:val="af8"/>
            <w:rFonts w:ascii="Times New Roman" w:hAnsi="Times New Roman"/>
            <w:sz w:val="24"/>
            <w:szCs w:val="24"/>
          </w:rPr>
          <w:t>/</w:t>
        </w:r>
        <w:r w:rsidRPr="002A19B5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</w:hyperlink>
      <w:r w:rsidRPr="002A19B5">
        <w:rPr>
          <w:rFonts w:ascii="Times New Roman" w:hAnsi="Times New Roman"/>
          <w:sz w:val="24"/>
          <w:szCs w:val="24"/>
        </w:rPr>
        <w:t>)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8. Фонды оценочных средств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sz w:val="24"/>
          <w:szCs w:val="24"/>
        </w:rPr>
        <w:t>Фонд оценочных средств представлен в Приложении 1.</w:t>
      </w: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0C1584" w:rsidRPr="002A19B5" w:rsidRDefault="000C1584" w:rsidP="000C1584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A19B5">
        <w:rPr>
          <w:rFonts w:ascii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D44ED">
        <w:rPr>
          <w:rFonts w:ascii="Times New Roman" w:hAnsi="Times New Roman"/>
          <w:bCs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0C1584" w:rsidRPr="008D44ED" w:rsidRDefault="000C1584" w:rsidP="000C15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D44ED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0C1584" w:rsidRPr="008D44ED" w:rsidRDefault="000C1584" w:rsidP="000C158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Технические и электронные средства обучения и контроля знаний студентов: ЭУМК в системе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 w:rsidRPr="008D44ED">
        <w:rPr>
          <w:rFonts w:ascii="Times New Roman" w:hAnsi="Times New Roman"/>
          <w:sz w:val="24"/>
          <w:szCs w:val="24"/>
        </w:rPr>
        <w:t xml:space="preserve">. </w:t>
      </w:r>
    </w:p>
    <w:p w:rsidR="00E630F9" w:rsidRPr="007B1D3E" w:rsidRDefault="000C1584" w:rsidP="000C158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D44ED">
        <w:rPr>
          <w:rFonts w:ascii="Times New Roman" w:hAnsi="Times New Roman"/>
          <w:sz w:val="24"/>
          <w:szCs w:val="24"/>
        </w:rPr>
        <w:t xml:space="preserve">Перечень программного обеспечения: Интернет браузер, "Пакет </w:t>
      </w:r>
      <w:r w:rsidRPr="008D44ED">
        <w:rPr>
          <w:rFonts w:ascii="Times New Roman" w:hAnsi="Times New Roman"/>
          <w:sz w:val="24"/>
          <w:szCs w:val="24"/>
          <w:lang w:val="en-US"/>
        </w:rPr>
        <w:t>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",  </w:t>
      </w:r>
      <w:r w:rsidRPr="008D44ED">
        <w:rPr>
          <w:rFonts w:ascii="Times New Roman" w:hAnsi="Times New Roman"/>
          <w:sz w:val="24"/>
          <w:szCs w:val="24"/>
          <w:lang w:val="en-US"/>
        </w:rPr>
        <w:t>Microsoft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Office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Project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Professional</w:t>
      </w:r>
      <w:r w:rsidRPr="008D44ED">
        <w:rPr>
          <w:rFonts w:ascii="Times New Roman" w:hAnsi="Times New Roman"/>
          <w:sz w:val="24"/>
          <w:szCs w:val="24"/>
        </w:rPr>
        <w:t xml:space="preserve">, </w:t>
      </w:r>
      <w:r w:rsidRPr="008D44ED">
        <w:rPr>
          <w:rFonts w:ascii="Times New Roman" w:hAnsi="Times New Roman"/>
          <w:sz w:val="24"/>
          <w:szCs w:val="24"/>
          <w:lang w:val="en-US"/>
        </w:rPr>
        <w:t>LMS</w:t>
      </w:r>
      <w:r w:rsidRPr="008D44ED">
        <w:rPr>
          <w:rFonts w:ascii="Times New Roman" w:hAnsi="Times New Roman"/>
          <w:sz w:val="24"/>
          <w:szCs w:val="24"/>
        </w:rPr>
        <w:t xml:space="preserve"> </w:t>
      </w:r>
      <w:r w:rsidRPr="008D44ED">
        <w:rPr>
          <w:rFonts w:ascii="Times New Roman" w:hAnsi="Times New Roman"/>
          <w:sz w:val="24"/>
          <w:szCs w:val="24"/>
          <w:lang w:val="en-US"/>
        </w:rPr>
        <w:t>Moodle</w:t>
      </w:r>
      <w:r>
        <w:t>.</w:t>
      </w:r>
    </w:p>
    <w:p w:rsidR="00843CA5" w:rsidRPr="00843CA5" w:rsidRDefault="00843CA5" w:rsidP="00843CA5">
      <w:pPr>
        <w:pStyle w:val="1"/>
        <w:jc w:val="center"/>
        <w:rPr>
          <w:rFonts w:ascii="Times New Roman" w:eastAsia="Times New Roman" w:hAnsi="Times New Roman" w:cs="Times New Roman"/>
          <w:color w:val="auto"/>
          <w:lang w:eastAsia="ru-RU"/>
        </w:rPr>
      </w:pPr>
      <w:r w:rsidRPr="00843CA5">
        <w:rPr>
          <w:rFonts w:ascii="Times New Roman" w:eastAsia="Times New Roman" w:hAnsi="Times New Roman" w:cs="Times New Roman"/>
          <w:color w:val="auto"/>
          <w:lang w:eastAsia="ru-RU"/>
        </w:rPr>
        <w:t>6. ПРОГРАММА ПРАКТИКИ</w:t>
      </w:r>
      <w:bookmarkEnd w:id="22"/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highlight w:val="yellow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производственная</w:t>
      </w: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педагогическая</w:t>
      </w: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Default="00843CA5" w:rsidP="00E630F9">
      <w:pPr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843CA5" w:rsidRPr="00327025" w:rsidRDefault="00843CA5" w:rsidP="003E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27025">
        <w:rPr>
          <w:rFonts w:ascii="Times New Roman" w:hAnsi="Times New Roman"/>
          <w:sz w:val="24"/>
          <w:szCs w:val="24"/>
        </w:rPr>
        <w:t>Практика студентов является составной частью основной образовательной программы высшего профессионального образования. Она проводится в соответствии с учебными планами и графиком учебного процесса. Цели и объемы практики определяются соответствующими государственными образовательными стандартами высшего профессионального образования.</w:t>
      </w:r>
    </w:p>
    <w:p w:rsidR="00843CA5" w:rsidRPr="00327025" w:rsidRDefault="00843CA5" w:rsidP="003E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27025">
        <w:rPr>
          <w:rFonts w:ascii="Times New Roman" w:hAnsi="Times New Roman"/>
          <w:sz w:val="24"/>
          <w:szCs w:val="24"/>
        </w:rPr>
        <w:t>Важнейшим компонентом подготовки учителя является овладение научными основами теории и методики обучения физике и  профессиональными умениями. В период педагогической практики выявляется уровень научной подготовки студента и развиваются  технологические и исследовательские умения:</w:t>
      </w:r>
    </w:p>
    <w:p w:rsidR="00843CA5" w:rsidRPr="00327025" w:rsidRDefault="00843CA5" w:rsidP="003E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27025">
        <w:rPr>
          <w:rFonts w:ascii="Times New Roman" w:hAnsi="Times New Roman"/>
          <w:sz w:val="24"/>
          <w:szCs w:val="24"/>
        </w:rPr>
        <w:t>- анализировать с позиций современной науки содержание курсов физики основной и профильной средней школ и соответствующих курсов информатики;</w:t>
      </w:r>
    </w:p>
    <w:p w:rsidR="00843CA5" w:rsidRPr="00327025" w:rsidRDefault="00843CA5" w:rsidP="003E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27025">
        <w:rPr>
          <w:rFonts w:ascii="Times New Roman" w:hAnsi="Times New Roman"/>
          <w:sz w:val="24"/>
          <w:szCs w:val="24"/>
        </w:rPr>
        <w:t>- применять в учебном процессе современные формы, методы и средства обучения, в том числе компьютерные технологии;</w:t>
      </w:r>
    </w:p>
    <w:p w:rsidR="00843CA5" w:rsidRPr="00327025" w:rsidRDefault="00843CA5" w:rsidP="003E57A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27025">
        <w:rPr>
          <w:rFonts w:ascii="Times New Roman" w:hAnsi="Times New Roman"/>
          <w:sz w:val="24"/>
          <w:szCs w:val="24"/>
        </w:rPr>
        <w:t>- творчески использовать для обучения и развития учащихся закономерности теории и методики обучения физике, теории и методики обучения информатике;</w:t>
      </w:r>
    </w:p>
    <w:p w:rsidR="00843CA5" w:rsidRPr="007371CA" w:rsidRDefault="00843CA5" w:rsidP="003E57A8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27025">
        <w:rPr>
          <w:rFonts w:ascii="Times New Roman" w:hAnsi="Times New Roman"/>
          <w:sz w:val="24"/>
          <w:szCs w:val="24"/>
        </w:rPr>
        <w:t>- выделять особенности учебного процесса в различных типах школ и принимать активное участие в реализации авторских программ учителей по отдельным темам и разделам курсов.</w:t>
      </w: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7371CA" w:rsidRDefault="00843CA5" w:rsidP="00E630F9">
      <w:pPr>
        <w:numPr>
          <w:ilvl w:val="0"/>
          <w:numId w:val="2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843CA5" w:rsidRPr="00327025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27025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 имеет своей целью первичное знакомство со школой и проводится параллельно с курсом Методика преподавания общие вопросы.</w:t>
      </w: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843CA5" w:rsidRPr="00327025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270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Целями производственной практики являются: Первичное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</w:t>
      </w:r>
      <w:r w:rsidRPr="00327025">
        <w:rPr>
          <w:rFonts w:ascii="Times New Roman" w:eastAsia="Times New Roman" w:hAnsi="Times New Roman"/>
          <w:bCs/>
          <w:sz w:val="24"/>
          <w:szCs w:val="24"/>
          <w:lang w:eastAsia="ru-RU"/>
        </w:rPr>
        <w:t>накомство с учебным заведением, с особенностями работы учителя физики и математики, с работой физической лаборатории, с воспитательной работой в школе.</w:t>
      </w:r>
    </w:p>
    <w:p w:rsidR="00843CA5" w:rsidRPr="00327025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27025">
        <w:rPr>
          <w:rFonts w:ascii="Times New Roman" w:eastAsia="Times New Roman" w:hAnsi="Times New Roman"/>
          <w:bCs/>
          <w:sz w:val="24"/>
          <w:szCs w:val="24"/>
          <w:lang w:eastAsia="ru-RU"/>
        </w:rPr>
        <w:t>Задачами производственной практики являются:</w:t>
      </w:r>
    </w:p>
    <w:p w:rsidR="00843CA5" w:rsidRPr="00327025" w:rsidRDefault="00843CA5" w:rsidP="00E630F9">
      <w:pPr>
        <w:pStyle w:val="a4"/>
        <w:numPr>
          <w:ilvl w:val="0"/>
          <w:numId w:val="15"/>
        </w:numPr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27025">
        <w:rPr>
          <w:rFonts w:ascii="Times New Roman" w:eastAsia="Times New Roman" w:hAnsi="Times New Roman"/>
          <w:bCs/>
          <w:sz w:val="24"/>
          <w:szCs w:val="24"/>
          <w:lang w:eastAsia="ru-RU"/>
        </w:rPr>
        <w:t>приобретение личностных и профессиональных качеств будущего учителя;</w:t>
      </w:r>
    </w:p>
    <w:p w:rsidR="00843CA5" w:rsidRPr="00327025" w:rsidRDefault="00843CA5" w:rsidP="00E630F9">
      <w:pPr>
        <w:pStyle w:val="a4"/>
        <w:numPr>
          <w:ilvl w:val="0"/>
          <w:numId w:val="15"/>
        </w:numPr>
        <w:suppressAutoHyphens/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27025">
        <w:rPr>
          <w:rFonts w:ascii="Times New Roman" w:eastAsia="Times New Roman" w:hAnsi="Times New Roman"/>
          <w:bCs/>
          <w:sz w:val="24"/>
          <w:szCs w:val="24"/>
          <w:lang w:eastAsia="ru-RU"/>
        </w:rPr>
        <w:t>воспитание у студентов устойчивого интереса  к профессии преподавателя.</w:t>
      </w:r>
    </w:p>
    <w:p w:rsidR="00843CA5" w:rsidRPr="00327025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/>
      </w:tblPr>
      <w:tblGrid>
        <w:gridCol w:w="1104"/>
        <w:gridCol w:w="2264"/>
        <w:gridCol w:w="1514"/>
        <w:gridCol w:w="1908"/>
        <w:gridCol w:w="1532"/>
        <w:gridCol w:w="1532"/>
      </w:tblGrid>
      <w:tr w:rsidR="00843CA5" w:rsidRPr="007371CA" w:rsidTr="00C35FFD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 w:rsidRPr="007371CA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43CA5" w:rsidRPr="007371CA" w:rsidTr="00C35FFD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hAnsi="Times New Roman"/>
                <w:iCs/>
                <w:sz w:val="24"/>
                <w:szCs w:val="24"/>
              </w:rPr>
              <w:t xml:space="preserve">Демонстрирует знания по оптике и акустике необходимые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«Физика и математика»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Демонстрирует полученные теоретические знания в деятельности учителя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ПК-2; ПК-1; ПК-7; ПК-3; ПК-6; 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отчетов по практике</w:t>
            </w:r>
          </w:p>
        </w:tc>
      </w:tr>
      <w:tr w:rsidR="00843CA5" w:rsidRPr="007371CA" w:rsidTr="00C35FFD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hAnsi="Times New Roman"/>
                <w:iCs/>
                <w:sz w:val="24"/>
                <w:szCs w:val="24"/>
              </w:rPr>
              <w:t>ОР-2</w:t>
            </w:r>
          </w:p>
        </w:tc>
        <w:tc>
          <w:tcPr>
            <w:tcW w:w="21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hAnsi="Times New Roman"/>
                <w:iCs/>
                <w:sz w:val="24"/>
                <w:szCs w:val="24"/>
              </w:rPr>
              <w:t>Владеет навыками использования базовых знаний по оптике и акустике для формирования естественнонаучной картины мира. Демонстрирует знания научной методологии и базовые умения по организации и проведению научных исследований в области физико-математического образования и интерпретации полученных фактических результатов.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ОР-2-1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Calibri"/>
                <w:sz w:val="24"/>
                <w:szCs w:val="24"/>
                <w:lang w:eastAsia="ru-RU"/>
              </w:rPr>
              <w:t>Владеет навыками использования знаний по оптике и акустике в процессы выполнения заданий по педагогической практике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7371CA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ПК-2; ПК-1; ПК-7; ПК-3; ПК-6; ПК-5; 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отчетов по практике</w:t>
            </w:r>
          </w:p>
        </w:tc>
      </w:tr>
    </w:tbl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Форм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ы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и способы проведения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:rsidR="00843CA5" w:rsidRDefault="00843CA5" w:rsidP="00C35FFD">
      <w:pPr>
        <w:pStyle w:val="13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B853DA">
        <w:rPr>
          <w:rFonts w:ascii="Times New Roman" w:eastAsia="Times New Roman" w:hAnsi="Times New Roman" w:cs="Times New Roman"/>
          <w:sz w:val="24"/>
          <w:szCs w:val="24"/>
          <w:lang w:eastAsia="ar-SA"/>
        </w:rPr>
        <w:t>Практика проводится с дискретно, путем выделения в календарном учебном графике непрерывного периода учебного времени для проведения практики.</w:t>
      </w:r>
    </w:p>
    <w:p w:rsidR="00C35FFD" w:rsidRPr="00C35FFD" w:rsidRDefault="00C35FFD" w:rsidP="00C35FFD">
      <w:pPr>
        <w:pStyle w:val="13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C35FFD">
        <w:rPr>
          <w:rFonts w:ascii="Times New Roman" w:hAnsi="Times New Roman" w:cs="Times New Roman"/>
          <w:bCs/>
          <w:i/>
        </w:rPr>
        <w:t xml:space="preserve">Способ проведения практики: </w:t>
      </w:r>
      <w:r w:rsidRPr="00C35FFD">
        <w:rPr>
          <w:rFonts w:ascii="Times New Roman" w:hAnsi="Times New Roman" w:cs="Times New Roman"/>
        </w:rPr>
        <w:t>стационарная; выездная. Выездная практика организуется только при наличии заявления обучающегося.</w:t>
      </w:r>
    </w:p>
    <w:p w:rsidR="00843CA5" w:rsidRPr="007371CA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производственной практики</w:t>
      </w:r>
    </w:p>
    <w:p w:rsidR="00843CA5" w:rsidRPr="00B853DA" w:rsidRDefault="00843CA5" w:rsidP="00C35FFD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853DA">
        <w:rPr>
          <w:rFonts w:ascii="Times New Roman" w:eastAsia="Times New Roman" w:hAnsi="Times New Roman"/>
          <w:sz w:val="24"/>
          <w:szCs w:val="24"/>
          <w:lang w:eastAsia="ar-SA"/>
        </w:rPr>
        <w:t>Производственная (педагогическая) практика по направлению подготовки 44.03.05 - «Педагогическое образование (с двумя профилями подготовки)» с профилем подготовки «Физика и Математика» проводится на базе профильных организаций (муниципальных и государственных общеобразовательных учреждений).</w:t>
      </w:r>
      <w:r w:rsidR="00C35FFD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="00C35FFD" w:rsidRPr="00B853DA">
        <w:rPr>
          <w:rFonts w:ascii="Times New Roman" w:hAnsi="Times New Roman"/>
          <w:sz w:val="24"/>
          <w:szCs w:val="24"/>
        </w:rPr>
        <w:t>Обучающийся закрепляется за учителем физики или математики и выполняют функции учителя физики и</w:t>
      </w:r>
      <w:r w:rsidR="00C35FFD">
        <w:rPr>
          <w:rFonts w:ascii="Times New Roman" w:hAnsi="Times New Roman"/>
          <w:sz w:val="24"/>
          <w:szCs w:val="24"/>
        </w:rPr>
        <w:t>ли</w:t>
      </w:r>
      <w:r w:rsidR="00C35FFD" w:rsidRPr="00B853DA">
        <w:rPr>
          <w:rFonts w:ascii="Times New Roman" w:hAnsi="Times New Roman"/>
          <w:sz w:val="24"/>
          <w:szCs w:val="24"/>
        </w:rPr>
        <w:t xml:space="preserve"> математики</w:t>
      </w:r>
      <w:r w:rsidR="00C35FFD">
        <w:rPr>
          <w:rFonts w:ascii="Times New Roman" w:hAnsi="Times New Roman"/>
          <w:sz w:val="24"/>
          <w:szCs w:val="24"/>
        </w:rPr>
        <w:t>.</w:t>
      </w:r>
    </w:p>
    <w:p w:rsidR="00843CA5" w:rsidRPr="00B853DA" w:rsidRDefault="00843CA5" w:rsidP="00C35FFD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853DA">
        <w:rPr>
          <w:rFonts w:ascii="Times New Roman" w:eastAsia="Times New Roman" w:hAnsi="Times New Roman"/>
          <w:sz w:val="24"/>
          <w:szCs w:val="24"/>
          <w:lang w:eastAsia="ar-SA"/>
        </w:rPr>
        <w:t>При выборе баз практики необходимо руководствоваться следующими критериями:</w:t>
      </w:r>
    </w:p>
    <w:p w:rsidR="00843CA5" w:rsidRPr="00B853DA" w:rsidRDefault="00843CA5" w:rsidP="00E630F9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853DA">
        <w:rPr>
          <w:rFonts w:ascii="Times New Roman" w:eastAsia="Times New Roman" w:hAnsi="Times New Roman"/>
          <w:sz w:val="24"/>
          <w:szCs w:val="24"/>
          <w:lang w:eastAsia="ar-SA"/>
        </w:rPr>
        <w:t xml:space="preserve">наличием в образовательном учреждении: </w:t>
      </w:r>
    </w:p>
    <w:p w:rsidR="00843CA5" w:rsidRPr="00B853DA" w:rsidRDefault="00843CA5" w:rsidP="00E630F9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853DA">
        <w:rPr>
          <w:rFonts w:ascii="Times New Roman" w:eastAsia="Times New Roman" w:hAnsi="Times New Roman"/>
          <w:sz w:val="24"/>
          <w:szCs w:val="24"/>
          <w:lang w:eastAsia="ar-SA"/>
        </w:rPr>
        <w:t>высококвалифицированных специалистов;</w:t>
      </w:r>
    </w:p>
    <w:p w:rsidR="00843CA5" w:rsidRPr="00B853DA" w:rsidRDefault="00843CA5" w:rsidP="00E630F9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853DA">
        <w:rPr>
          <w:rFonts w:ascii="Times New Roman" w:eastAsia="Times New Roman" w:hAnsi="Times New Roman"/>
          <w:sz w:val="24"/>
          <w:szCs w:val="24"/>
          <w:lang w:eastAsia="ar-SA"/>
        </w:rPr>
        <w:t>современной материально-технической базы;</w:t>
      </w:r>
    </w:p>
    <w:p w:rsidR="00843CA5" w:rsidRPr="00B853DA" w:rsidRDefault="00843CA5" w:rsidP="00E630F9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853DA">
        <w:rPr>
          <w:rFonts w:ascii="Times New Roman" w:eastAsia="Times New Roman" w:hAnsi="Times New Roman"/>
          <w:sz w:val="24"/>
          <w:szCs w:val="24"/>
          <w:lang w:eastAsia="ar-SA"/>
        </w:rPr>
        <w:t>современных учебно-методических комплексов;</w:t>
      </w:r>
    </w:p>
    <w:p w:rsidR="00843CA5" w:rsidRPr="00B853DA" w:rsidRDefault="00843CA5" w:rsidP="00E630F9">
      <w:pPr>
        <w:pStyle w:val="a4"/>
        <w:numPr>
          <w:ilvl w:val="0"/>
          <w:numId w:val="15"/>
        </w:numPr>
        <w:shd w:val="clear" w:color="auto" w:fill="FFFFFF"/>
        <w:suppressAutoHyphens/>
        <w:autoSpaceDE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B853DA">
        <w:rPr>
          <w:rFonts w:ascii="Times New Roman" w:eastAsia="Times New Roman" w:hAnsi="Times New Roman"/>
          <w:sz w:val="24"/>
          <w:szCs w:val="24"/>
          <w:lang w:eastAsia="ar-SA"/>
        </w:rPr>
        <w:t>современного программного обеспечения.</w:t>
      </w:r>
    </w:p>
    <w:p w:rsidR="00843CA5" w:rsidRPr="007371CA" w:rsidRDefault="00843CA5" w:rsidP="00C35FFD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843CA5" w:rsidRPr="007371CA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7371CA">
        <w:rPr>
          <w:rFonts w:ascii="Times New Roman" w:eastAsia="Times New Roman" w:hAnsi="Times New Roman"/>
          <w:i/>
          <w:sz w:val="24"/>
          <w:szCs w:val="24"/>
          <w:lang w:eastAsia="ar-SA"/>
        </w:rPr>
        <w:t>]</w:t>
      </w:r>
    </w:p>
    <w:p w:rsidR="00843CA5" w:rsidRPr="007371CA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7. Структура и содержание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 w:rsidRPr="00B85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</w:t>
      </w:r>
    </w:p>
    <w:p w:rsidR="00843CA5" w:rsidRPr="007371CA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трудоемкость производственной практики</w:t>
      </w:r>
    </w:p>
    <w:p w:rsidR="00843CA5" w:rsidRPr="007371CA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производственной практики составляет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6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 </w:t>
      </w: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недель</w:t>
      </w:r>
    </w:p>
    <w:p w:rsidR="00843CA5" w:rsidRPr="007371CA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производственной практики</w:t>
      </w:r>
    </w:p>
    <w:p w:rsidR="00843CA5" w:rsidRPr="007371CA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843CA5" w:rsidRPr="00FE20DD" w:rsidTr="00C35FFD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843CA5" w:rsidRPr="00FE20DD" w:rsidTr="00C35FFD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43CA5" w:rsidRPr="00FE20DD" w:rsidTr="00C35FFD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iCs/>
                <w:sz w:val="24"/>
                <w:szCs w:val="24"/>
              </w:rPr>
              <w:t>Подготовительный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Устный опрос</w:t>
            </w:r>
          </w:p>
        </w:tc>
      </w:tr>
      <w:tr w:rsidR="00843CA5" w:rsidRPr="00FE20DD" w:rsidTr="00C35FFD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Основной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50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82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Проект разработки</w:t>
            </w:r>
          </w:p>
        </w:tc>
      </w:tr>
      <w:tr w:rsidR="00843CA5" w:rsidRPr="00FE20DD" w:rsidTr="00C35FFD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Заключительный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napToGri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FE20DD">
              <w:rPr>
                <w:rFonts w:ascii="Times New Roman" w:hAnsi="Times New Roman"/>
                <w:bCs/>
                <w:sz w:val="24"/>
                <w:szCs w:val="24"/>
              </w:rPr>
              <w:t>Письменный отчет</w:t>
            </w:r>
          </w:p>
        </w:tc>
      </w:tr>
      <w:tr w:rsidR="00843CA5" w:rsidRPr="00FE20DD" w:rsidTr="00C35FFD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E20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FE20DD" w:rsidRDefault="00843CA5" w:rsidP="00C35FFD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843CA5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35FFD" w:rsidRPr="007371CA" w:rsidRDefault="00C35FFD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Методы и технологии, используемые на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практике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843CA5" w:rsidRPr="00700AEE" w:rsidRDefault="00843CA5" w:rsidP="00C35FFD">
      <w:pPr>
        <w:pStyle w:val="14"/>
        <w:spacing w:after="0"/>
        <w:ind w:firstLine="709"/>
        <w:jc w:val="both"/>
        <w:rPr>
          <w:rFonts w:eastAsia="Calibri"/>
          <w:iCs/>
          <w:szCs w:val="28"/>
          <w:lang w:eastAsia="en-US"/>
        </w:rPr>
      </w:pPr>
      <w:r w:rsidRPr="00700AEE">
        <w:rPr>
          <w:rFonts w:eastAsia="Calibri"/>
          <w:iCs/>
          <w:szCs w:val="28"/>
          <w:lang w:eastAsia="en-US"/>
        </w:rPr>
        <w:t xml:space="preserve">Обучающийся при выполнении различных видов работ на производственной (педагогической) практике обязан применить хотя бы одну из следующих технологий: </w:t>
      </w:r>
    </w:p>
    <w:p w:rsidR="00843CA5" w:rsidRPr="00700AEE" w:rsidRDefault="00843CA5" w:rsidP="00C35FFD">
      <w:pPr>
        <w:pStyle w:val="14"/>
        <w:spacing w:after="0"/>
        <w:ind w:firstLine="709"/>
        <w:jc w:val="both"/>
        <w:rPr>
          <w:rFonts w:eastAsia="Calibri"/>
          <w:iCs/>
          <w:szCs w:val="28"/>
          <w:lang w:eastAsia="en-US"/>
        </w:rPr>
      </w:pPr>
      <w:r w:rsidRPr="00700AEE">
        <w:rPr>
          <w:rFonts w:eastAsia="Calibri"/>
          <w:iCs/>
          <w:szCs w:val="28"/>
          <w:lang w:eastAsia="en-US"/>
        </w:rPr>
        <w:t>Модульную - это система средств, приемов, с помощью которых достигается интегрирующая дидактическая цель в совокупности модулей учебной дисциплины,</w:t>
      </w:r>
    </w:p>
    <w:p w:rsidR="00843CA5" w:rsidRPr="00700AEE" w:rsidRDefault="00843CA5" w:rsidP="00C35FFD">
      <w:pPr>
        <w:pStyle w:val="14"/>
        <w:spacing w:after="0"/>
        <w:ind w:firstLine="709"/>
        <w:jc w:val="both"/>
        <w:rPr>
          <w:rFonts w:eastAsia="Calibri"/>
          <w:iCs/>
          <w:szCs w:val="28"/>
          <w:lang w:eastAsia="en-US"/>
        </w:rPr>
      </w:pPr>
      <w:r w:rsidRPr="00700AEE">
        <w:rPr>
          <w:rFonts w:eastAsia="Calibri"/>
          <w:iCs/>
          <w:szCs w:val="28"/>
          <w:lang w:eastAsia="en-US"/>
        </w:rPr>
        <w:t>Интегральную - сочетающую личностно-деятельностный подход с дидактоцентрическим, позволяя обеспечивать развитие личности на базе хорошо усвоенного предметного содержания. Слагаемыми этой технологии являются: профили и уровни, на работу с которыми рассчитана данная технология; специфическая организация управления деятельностью различных групп учеников; развивающий эффект на основе положительной обратной связи и применения метода проектов. Основной единицей учебного процесса интегрального типа служит не отдельный урок, а целый блок уроков по теме.</w:t>
      </w:r>
    </w:p>
    <w:p w:rsidR="00843CA5" w:rsidRPr="00700AEE" w:rsidRDefault="00843CA5" w:rsidP="00C35FFD">
      <w:pPr>
        <w:pStyle w:val="14"/>
        <w:spacing w:after="0"/>
        <w:ind w:firstLine="709"/>
        <w:jc w:val="both"/>
        <w:rPr>
          <w:rFonts w:eastAsia="Calibri"/>
          <w:iCs/>
          <w:szCs w:val="28"/>
          <w:lang w:eastAsia="en-US"/>
        </w:rPr>
      </w:pPr>
      <w:r w:rsidRPr="00700AEE">
        <w:rPr>
          <w:rFonts w:eastAsia="Calibri"/>
          <w:iCs/>
          <w:szCs w:val="28"/>
          <w:lang w:eastAsia="en-US"/>
        </w:rPr>
        <w:t>Укрупнения дидактических единиц – технология, позволяющая применять обобщения в текущей учебной работе на каждом уроке; устанавливать больше логических связей в материале; выделять главное и существенное в большой дозе материала; понимать значение материала в общей системе ЗУН; выявить больше меж предметных связей; более эмоционально подать материал; сделать более эффективным закрепление материала.</w:t>
      </w:r>
    </w:p>
    <w:p w:rsidR="00843CA5" w:rsidRPr="00700AEE" w:rsidRDefault="00843CA5" w:rsidP="00C35FFD">
      <w:pPr>
        <w:pStyle w:val="14"/>
        <w:spacing w:after="0"/>
        <w:ind w:firstLine="709"/>
        <w:jc w:val="both"/>
        <w:rPr>
          <w:rFonts w:eastAsia="Calibri"/>
          <w:iCs/>
          <w:szCs w:val="28"/>
          <w:lang w:eastAsia="en-US"/>
        </w:rPr>
      </w:pPr>
      <w:r w:rsidRPr="00700AEE">
        <w:rPr>
          <w:rFonts w:eastAsia="Calibri"/>
          <w:iCs/>
          <w:szCs w:val="28"/>
          <w:lang w:eastAsia="en-US"/>
        </w:rPr>
        <w:t>Развивающего обучения - Под развивающим обучением понимается новый, активно-деятельностный способ (тип) обучения, идущий на смену объяснительно-иллюстративному способу (типу). Развивающее обучение учитывает и использует закономерности развития, приспосабливается к уровню и особенностям индивидуума. В развивающем обучении педагогические воздействия опережают, стимулируют, направляют и ускоряют развитие наследственных данных личности. В развивающем обучении ребенок является полноценным субъектом деятельности. Развивающее обучение направлено на развитие всей целостной совокупности качеств личности. Развивающее обучение происходит в зоне ближайшего развития ребенка.</w:t>
      </w:r>
    </w:p>
    <w:p w:rsidR="00843CA5" w:rsidRPr="00700AEE" w:rsidRDefault="00843CA5" w:rsidP="00C35FFD">
      <w:pPr>
        <w:pStyle w:val="14"/>
        <w:spacing w:after="0"/>
        <w:ind w:firstLine="709"/>
        <w:jc w:val="both"/>
        <w:rPr>
          <w:rFonts w:eastAsia="Calibri"/>
          <w:iCs/>
          <w:szCs w:val="28"/>
          <w:lang w:eastAsia="en-US"/>
        </w:rPr>
      </w:pPr>
      <w:r w:rsidRPr="00700AEE">
        <w:rPr>
          <w:rFonts w:eastAsia="Calibri"/>
          <w:iCs/>
          <w:szCs w:val="28"/>
          <w:lang w:eastAsia="en-US"/>
        </w:rPr>
        <w:t>Информационную - это процесс, использующий совокупность средств и методов сбора, обработки и передачи данных для получения информации нового качества о состоянии объекта, процесса или явления..</w:t>
      </w:r>
    </w:p>
    <w:p w:rsidR="00843CA5" w:rsidRPr="00700AEE" w:rsidRDefault="00843CA5" w:rsidP="00C35FFD">
      <w:pPr>
        <w:pStyle w:val="14"/>
        <w:spacing w:after="0"/>
        <w:ind w:firstLine="709"/>
        <w:jc w:val="both"/>
        <w:rPr>
          <w:rFonts w:eastAsia="Calibri"/>
          <w:iCs/>
          <w:szCs w:val="28"/>
          <w:lang w:eastAsia="en-US"/>
        </w:rPr>
      </w:pPr>
      <w:r w:rsidRPr="00700AEE">
        <w:rPr>
          <w:rFonts w:eastAsia="Calibri"/>
          <w:iCs/>
          <w:szCs w:val="28"/>
          <w:lang w:eastAsia="en-US"/>
        </w:rPr>
        <w:t>Во время прохождения производственной (педагогической) практики проводятся разработка и опробование методик: проведения психолого-дидактических экспериментов, диагностики учебных достижений учащихся с обработкой и интерпретацией данных, с использованием вычислительной техники и программного обеспечения, составляются рекомендации и предложения по совершенствованию образовательного процесса.</w:t>
      </w: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Рейтинг-план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843CA5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843CA5" w:rsidRPr="00AB2A98" w:rsidTr="00C35FFD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производственный инструктаж, ознакомительная лекция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Допуск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 xml:space="preserve">Постановка задачи </w:t>
            </w:r>
            <w:r>
              <w:rPr>
                <w:rFonts w:ascii="Times New Roman" w:hAnsi="Times New Roman"/>
                <w:sz w:val="24"/>
                <w:szCs w:val="24"/>
              </w:rPr>
              <w:t>на практику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 xml:space="preserve">Планирование процесса </w:t>
            </w:r>
            <w:r>
              <w:rPr>
                <w:rFonts w:ascii="Times New Roman" w:hAnsi="Times New Roman"/>
                <w:sz w:val="24"/>
                <w:szCs w:val="24"/>
              </w:rPr>
              <w:t>подготовки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Заполнение информационной карты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 xml:space="preserve">Организация и проведение </w:t>
            </w:r>
            <w:r>
              <w:rPr>
                <w:rFonts w:ascii="Times New Roman" w:hAnsi="Times New Roman"/>
                <w:sz w:val="24"/>
                <w:szCs w:val="24"/>
              </w:rPr>
              <w:t>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Подготовка отчета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A98">
              <w:rPr>
                <w:rFonts w:ascii="Times New Roman" w:hAnsi="Times New Roman"/>
                <w:sz w:val="24"/>
                <w:szCs w:val="24"/>
              </w:rPr>
              <w:t>Защита результатов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43CA5" w:rsidRPr="00AB2A98" w:rsidTr="00C35F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43CA5" w:rsidRPr="00AB2A98" w:rsidRDefault="00843CA5" w:rsidP="00C35F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2A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43CA5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10. Формы отчётности по итогам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843CA5" w:rsidRPr="007371CA" w:rsidRDefault="00843CA5" w:rsidP="00C35FFD">
      <w:pPr>
        <w:ind w:firstLine="340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  <w:r w:rsidRPr="00700AEE">
        <w:rPr>
          <w:rFonts w:ascii="Times New Roman" w:hAnsi="Times New Roman"/>
          <w:sz w:val="24"/>
          <w:szCs w:val="24"/>
        </w:rPr>
        <w:t>Являются педагогический дневник студента, эссе, представляющее собой аналитическое обобщение педагогической деятельности и проектная работа, включающая предложение для улучшения некоторых моментов деятельности учителя.</w:t>
      </w: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аттестации обучающихся по итогам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843CA5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0AEE">
        <w:rPr>
          <w:rFonts w:ascii="Times New Roman" w:hAnsi="Times New Roman"/>
          <w:sz w:val="24"/>
          <w:szCs w:val="24"/>
        </w:rPr>
        <w:t>По окончании производственной (педагогической) практики обучаемый- сдает групповому руководителю дневник, подписанным непосредственным руководителем практики от учреждения, отчетны</w:t>
      </w:r>
      <w:r>
        <w:rPr>
          <w:rFonts w:ascii="Times New Roman" w:hAnsi="Times New Roman"/>
          <w:sz w:val="24"/>
          <w:szCs w:val="24"/>
        </w:rPr>
        <w:t>е</w:t>
      </w:r>
      <w:r w:rsidRPr="00700AEE">
        <w:rPr>
          <w:rFonts w:ascii="Times New Roman" w:hAnsi="Times New Roman"/>
          <w:sz w:val="24"/>
          <w:szCs w:val="24"/>
        </w:rPr>
        <w:t xml:space="preserve"> документ</w:t>
      </w:r>
      <w:r>
        <w:rPr>
          <w:rFonts w:ascii="Times New Roman" w:hAnsi="Times New Roman"/>
          <w:sz w:val="24"/>
          <w:szCs w:val="24"/>
        </w:rPr>
        <w:t>ы</w:t>
      </w:r>
      <w:r w:rsidRPr="00700AEE">
        <w:rPr>
          <w:rFonts w:ascii="Times New Roman" w:hAnsi="Times New Roman"/>
          <w:sz w:val="24"/>
          <w:szCs w:val="24"/>
        </w:rPr>
        <w:t>, преду</w:t>
      </w:r>
      <w:r>
        <w:rPr>
          <w:rFonts w:ascii="Times New Roman" w:hAnsi="Times New Roman"/>
          <w:sz w:val="24"/>
          <w:szCs w:val="24"/>
        </w:rPr>
        <w:t>смотренными программой практики и творческую практическую разработку в виде:</w:t>
      </w:r>
    </w:p>
    <w:p w:rsidR="00843CA5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карточки с описанием экспериментальной установки,</w:t>
      </w:r>
    </w:p>
    <w:p w:rsidR="00843CA5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разработка тестовых заданий,</w:t>
      </w:r>
    </w:p>
    <w:p w:rsidR="00843CA5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разработка конспекта урока по дополнительной теме,</w:t>
      </w:r>
    </w:p>
    <w:p w:rsidR="00843CA5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разработка внеклассного мероприятия,</w:t>
      </w:r>
    </w:p>
    <w:p w:rsidR="00843CA5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разработка плана размещения оборудования в лаборантской,</w:t>
      </w:r>
    </w:p>
    <w:p w:rsidR="00843CA5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разработка электронного сопровождения урока,</w:t>
      </w:r>
    </w:p>
    <w:p w:rsidR="00843CA5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разработка заданий по учебно-исследовательской деятельности школьников.</w:t>
      </w:r>
    </w:p>
    <w:p w:rsidR="00843CA5" w:rsidRPr="00700AEE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0AEE">
        <w:rPr>
          <w:rFonts w:ascii="Times New Roman" w:hAnsi="Times New Roman"/>
          <w:sz w:val="24"/>
          <w:szCs w:val="24"/>
        </w:rPr>
        <w:t xml:space="preserve">По итогам практики групповым руководителем выставляется оценка, которая складывается из предварительных оценок руководителей практики от учреждения (учителей, классных руководителей) и оценки группового руководителя практики, выполнения зачетных заданий, оценки защиты представленных материалов и отчета по практике. </w:t>
      </w:r>
    </w:p>
    <w:p w:rsidR="00843CA5" w:rsidRPr="00700AEE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0AEE">
        <w:rPr>
          <w:rFonts w:ascii="Times New Roman" w:hAnsi="Times New Roman"/>
          <w:sz w:val="24"/>
          <w:szCs w:val="24"/>
        </w:rPr>
        <w:t>Оценивание работы каждого обучаемого осуществляется путем анализа предоставленной отчетной документации, качества оформления результатов работы. Итоговая оценка по практике учитывает эффективность проведенной обучаемым учебно-воспитательной деятельности, участие в методической работе учреждения, общественную активность обучаемого, трудовую дисциплину, его отношение к педагогической профессии, к учащимся, качество отчетной документации.</w:t>
      </w:r>
    </w:p>
    <w:p w:rsidR="00843CA5" w:rsidRPr="00700AEE" w:rsidRDefault="00843CA5" w:rsidP="00C35FFD">
      <w:pPr>
        <w:pStyle w:val="15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00AEE">
        <w:rPr>
          <w:rFonts w:ascii="Times New Roman" w:hAnsi="Times New Roman" w:cs="Times New Roman"/>
          <w:sz w:val="24"/>
          <w:szCs w:val="24"/>
        </w:rPr>
        <w:t>Результаты практики оцениваются дифференцированной отметкой «отлично», «хорошо», «удовлетворительно», «неудовлетворительно».</w:t>
      </w:r>
    </w:p>
    <w:p w:rsidR="00843CA5" w:rsidRPr="00700AEE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0AEE">
        <w:rPr>
          <w:rFonts w:ascii="Times New Roman" w:hAnsi="Times New Roman"/>
          <w:sz w:val="24"/>
          <w:szCs w:val="24"/>
        </w:rPr>
        <w:t>«ОТЛИЧНО» ставится обучаемому, который выполнил на высоком уровне весь объем работы, требуемый программой практики того или иного курса; обнаружил умение правильно определять и эффективно осуществлять основную учебно-воспитательную задачу с учетом возрастных и индивидуальных особенностей учащихся; проявил в работе самостоятельность, творческий подход, педагогический такт, продемонстрировал  высокий уровень общепедагогической  методической и математической культуры и представил в срок все указанные документы.</w:t>
      </w:r>
    </w:p>
    <w:p w:rsidR="00843CA5" w:rsidRPr="00700AEE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0AEE">
        <w:rPr>
          <w:rFonts w:ascii="Times New Roman" w:hAnsi="Times New Roman"/>
          <w:sz w:val="24"/>
          <w:szCs w:val="24"/>
        </w:rPr>
        <w:t>«ХОРОШО» ставится обучаемому, который полностью выполнил намеченную на период практики работу, показал умение определять основные учебно-воспитательные задачи и способы их решения; проявил инициативу в работе, но при этом не проявил творческого подхода к работе.</w:t>
      </w:r>
    </w:p>
    <w:p w:rsidR="00843CA5" w:rsidRPr="00700AEE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0AEE">
        <w:rPr>
          <w:rFonts w:ascii="Times New Roman" w:hAnsi="Times New Roman"/>
          <w:sz w:val="24"/>
          <w:szCs w:val="24"/>
        </w:rPr>
        <w:t>«УДОВЛЕТВОРИТЕЛЬНО» ставится обучаемому, который выполнил программу работы, но не проявил глубоких знаний психолого-педагогических и методических теорий и умений применять их на практике; допускал ошибки в планировании и проведении учебно-воспитательной работы; не учитывал в достаточной степени возрастные и индивидуальные особенности учащихся.</w:t>
      </w:r>
    </w:p>
    <w:p w:rsidR="00843CA5" w:rsidRPr="00700AEE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00AEE">
        <w:rPr>
          <w:rFonts w:ascii="Times New Roman" w:hAnsi="Times New Roman"/>
          <w:sz w:val="24"/>
          <w:szCs w:val="24"/>
        </w:rPr>
        <w:t>«НЕУДОВЛЕТВОРИТЕЛЬНО» ставится обучаемому, который не выполнил намеченную учебную и внеучебную воспитательную работу; обнаружил слабое знание психолого-педагогических и методических теорий, неумение применять их для реализации дидактических и воспитательных задач; не установил правильные взаимоотношения с учащимися и не организовал их педагогически целесообразную деятельность. Отметка «неудовлетворительно» ставиться студенту, который не предоставил отчетную документацию в сроки, указанные в плане практики.</w:t>
      </w:r>
    </w:p>
    <w:p w:rsidR="00843CA5" w:rsidRPr="00700AEE" w:rsidRDefault="00843CA5" w:rsidP="00C35FF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700AEE">
        <w:rPr>
          <w:rFonts w:ascii="Times New Roman" w:hAnsi="Times New Roman"/>
          <w:sz w:val="24"/>
          <w:szCs w:val="24"/>
        </w:rPr>
        <w:t>По результатам практики проводится студенческая заключительная конференция. Итоги практики обучаемых обсуждаются на заседаниях кафедр, совете факультета.</w:t>
      </w:r>
    </w:p>
    <w:p w:rsidR="00843CA5" w:rsidRPr="007371CA" w:rsidRDefault="00843CA5" w:rsidP="00C35FF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lang w:eastAsia="ar-SA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практики </w:t>
      </w:r>
      <w:r w:rsidRPr="007371C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</w:t>
      </w:r>
    </w:p>
    <w:p w:rsidR="00843CA5" w:rsidRPr="007371CA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12.1. </w:t>
      </w: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Основная литература</w:t>
      </w:r>
    </w:p>
    <w:p w:rsidR="00843CA5" w:rsidRPr="000109C7" w:rsidRDefault="00843CA5" w:rsidP="00E630F9">
      <w:pPr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>Федеральный государственный образовательный стандарт высшего образования по направлению подготовки 44.03.05 Педагогическое образование (с двумя профилями подготовки) (уровень бакалавриата). –М., 2016.–19 с.</w:t>
      </w:r>
    </w:p>
    <w:p w:rsidR="00843CA5" w:rsidRPr="000109C7" w:rsidRDefault="00843CA5" w:rsidP="00E630F9">
      <w:pPr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 xml:space="preserve">Физика. Программы для общеобразовательных учреждений. Физика. Астрономия 7-11 кл.» / Cост. В.А. Коровин, В.А. Орлов. -М.: «Дрофа», 2011. - 334 с. </w:t>
      </w:r>
    </w:p>
    <w:p w:rsidR="00843CA5" w:rsidRPr="000109C7" w:rsidRDefault="00843CA5" w:rsidP="00E630F9">
      <w:pPr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>Теория и методика обучения физике в школе: Общие вопросы: Учебное пособие для студ. высш. пед. учеб. заведений / С.Е. Каменецкий, Н.С. Пурышева, Н.Е. Важеевская и др.; Под ред. С.Е. Каменецкого, Н.С. Пурышевой. – М.: Издательский центр «Академия», 2000. – 368с.</w:t>
      </w:r>
    </w:p>
    <w:p w:rsidR="00843CA5" w:rsidRPr="000109C7" w:rsidRDefault="00843CA5" w:rsidP="00E630F9">
      <w:pPr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>Теория и методика обучения физике в школе: Частные вопросы: Учебное пособие для студ. высш. пед. учеб. заведений / С.Е. Каменецкий, Н.С. Пурышева, Т.И. Носова и др.; Под ред. С.Е. Каменецкого. – М.: Издательский центр «Академия», 2000. – 384 с.</w:t>
      </w:r>
    </w:p>
    <w:p w:rsidR="00843CA5" w:rsidRPr="000109C7" w:rsidRDefault="00843CA5" w:rsidP="00E630F9">
      <w:pPr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>Смирнов А.В. Методика применения информационных технологий в обучении физике: учеб. пособие для студ. высш. пед. учеб. заведений. – М.: Издательский центр «Академия», 2008. – 240 с.</w:t>
      </w:r>
    </w:p>
    <w:p w:rsidR="00843CA5" w:rsidRDefault="00843CA5" w:rsidP="00C35F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12.2. Дополнительная литература</w:t>
      </w:r>
    </w:p>
    <w:p w:rsidR="00843CA5" w:rsidRPr="000109C7" w:rsidRDefault="00843CA5" w:rsidP="00E630F9">
      <w:pPr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>Викулина М.А. Личностно-ориентированная подготовка студентов в педагогическом вузе (основы теории): Монография. – Н.Новгород: НГЦ, 2000. – 136 с.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>Горлова Л.А. Занимательные внеурочные мероприятия по физике: 7-11 классы. – М.: ВАКО, 2010. – 160 с.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 xml:space="preserve">Зверева Н.М. Практическая дидактика для учителя: Учебное пособие. - М.: Педагогическое общество России, 2001. – 256 с. 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>Колеченко А.К. Энциклопедия педагогических технологий: Пособие для преподавателей. – СПб.: КАРО, 2004. – 368 с.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 xml:space="preserve">Кривцова С.В., Мухаматулина Е.А. Тренинг: навыки конструктивного взаимодействия с подростками. - М.: Генезис, 1997. - 192 с. 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>Лабораторный практикум по теории и методике обучения физике в школе: Учебное пособие для студ.высш.пед.учеб.заведений / С.Е. Каменецкий, С.В. Степанов, Е.Б. Петрова и др.; Под ред. С.Е.Каменецкого, С.В.Степанова. – М.: Издательский центр «Академия», 2002. – 304 с.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 xml:space="preserve">Лукашонок О.Н., Щуркова Н.Е. Конфликтологический этюд  для учителя. – Изд. «Российское педагогическое агентство», 1998. – 80 с. </w:t>
      </w:r>
    </w:p>
    <w:p w:rsidR="00843CA5" w:rsidRPr="000109C7" w:rsidRDefault="00843CA5" w:rsidP="00E630F9">
      <w:pPr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>Преподавание физики, развивающее ученика. Кн.1. Подходы, компоненты, уроки, задания (Обучение, ориентированное на личность) /Сост. и под ред. Э.М. Браверман: Пособие для учителей и методистов. – М.: Ассоциация учителей физики, 2003. – 400 с.: ил..</w:t>
      </w:r>
    </w:p>
    <w:p w:rsidR="00843CA5" w:rsidRPr="000109C7" w:rsidRDefault="00843CA5" w:rsidP="00E630F9">
      <w:pPr>
        <w:pStyle w:val="a8"/>
        <w:widowControl/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rPr>
          <w:sz w:val="24"/>
        </w:rPr>
      </w:pPr>
      <w:r w:rsidRPr="000109C7">
        <w:rPr>
          <w:sz w:val="24"/>
        </w:rPr>
        <w:t>Симонов В.П. Педагогическая практика в школе. Учебно-методическое пособие для преподавателей и студентов. – М.: Московский психолого-социальный институт,  2000. – 180 с.</w:t>
      </w:r>
    </w:p>
    <w:p w:rsidR="00843CA5" w:rsidRPr="000109C7" w:rsidRDefault="00843CA5" w:rsidP="00E630F9">
      <w:pPr>
        <w:pStyle w:val="a8"/>
        <w:widowControl/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rPr>
          <w:sz w:val="24"/>
        </w:rPr>
      </w:pPr>
      <w:r w:rsidRPr="000109C7">
        <w:rPr>
          <w:sz w:val="24"/>
        </w:rPr>
        <w:t>Скок Г.Б. Как проанализировать собственную педагогическую деятельность. Учебное пособие для преподавателей /Отв. Ред. Ю.А. Кудрявцев. – М.: Российское педагогическое агентство, 1998. – 102 с.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>Теория и методика обучения физике в школе: Общие вопросы: Учебное пособие для студ. высш. пед. учеб. заведений / С.Е. Каменецкий, Н.С. Пурышева, Н.Е. Важеевская и др.; Под ред. С.Е. Каменецкого, Н.С. Пурышевой. – М.: Издательский центр «Академия», 2000. – 368с.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>Теория и методика обучения физике в школе: Частные вопросы: Учебное пособие для студ. высш. пед. учеб. заведений / С.Е. Каменецкий, Н.С. Пурышева, Т.И. Носова и др.; Под ред. С.Е. Каменецкого. – М.: Издательский центр «Академия», 2000. – 384 с.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>Педагогическая практика в системе подготовки будущего учителя: Учебное пособие / Л.В. Загрекова, В.В. Николина и др. / Под ред. Л.В. Загрековой –   Н. Новгород: НГПУ, 2002. – 142 с.</w:t>
      </w:r>
    </w:p>
    <w:p w:rsidR="00843CA5" w:rsidRPr="000109C7" w:rsidRDefault="00843CA5" w:rsidP="00E630F9">
      <w:pPr>
        <w:pStyle w:val="15"/>
        <w:numPr>
          <w:ilvl w:val="0"/>
          <w:numId w:val="16"/>
        </w:numPr>
        <w:tabs>
          <w:tab w:val="clear" w:pos="720"/>
          <w:tab w:val="num" w:pos="-284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109C7">
        <w:rPr>
          <w:rFonts w:ascii="Times New Roman" w:hAnsi="Times New Roman" w:cs="Times New Roman"/>
          <w:sz w:val="24"/>
          <w:szCs w:val="24"/>
        </w:rPr>
        <w:t>Хуторской А.В. Современная дидактика: Учебник для вузов.  - СПб: Питер, 2001. – 544 с.: ил. – (Серия «Учебник нового века»)</w:t>
      </w:r>
    </w:p>
    <w:p w:rsidR="00843CA5" w:rsidRPr="000109C7" w:rsidRDefault="00843CA5" w:rsidP="00E630F9">
      <w:pPr>
        <w:pStyle w:val="a8"/>
        <w:widowControl/>
        <w:numPr>
          <w:ilvl w:val="0"/>
          <w:numId w:val="16"/>
        </w:numPr>
        <w:tabs>
          <w:tab w:val="clear" w:pos="720"/>
          <w:tab w:val="num" w:pos="-284"/>
        </w:tabs>
        <w:spacing w:after="0" w:line="240" w:lineRule="auto"/>
        <w:ind w:left="0" w:firstLine="0"/>
        <w:jc w:val="left"/>
        <w:rPr>
          <w:sz w:val="24"/>
        </w:rPr>
      </w:pPr>
      <w:r w:rsidRPr="000109C7">
        <w:rPr>
          <w:sz w:val="24"/>
        </w:rPr>
        <w:t>Щуркова Н.Е. Практикум по педагогической технологии. – М.: Педагогическое общество России, 1998. – 250 с. – (Профессиональная культура педагога).</w:t>
      </w:r>
    </w:p>
    <w:p w:rsidR="00843CA5" w:rsidRPr="007371CA" w:rsidRDefault="00843CA5" w:rsidP="00C35FFD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12.3. Интернет-ресурсы</w:t>
      </w:r>
    </w:p>
    <w:tbl>
      <w:tblPr>
        <w:tblW w:w="0" w:type="auto"/>
        <w:tblInd w:w="-10" w:type="dxa"/>
        <w:tblLayout w:type="fixed"/>
        <w:tblLook w:val="0000"/>
      </w:tblPr>
      <w:tblGrid>
        <w:gridCol w:w="2941"/>
        <w:gridCol w:w="6638"/>
      </w:tblGrid>
      <w:tr w:rsidR="00843CA5" w:rsidRPr="000109C7" w:rsidTr="00C35FFD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843CA5" w:rsidRPr="000109C7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1" w:history="1">
              <w:r w:rsidR="00843CA5" w:rsidRPr="000109C7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843CA5" w:rsidRPr="000109C7">
                <w:rPr>
                  <w:rStyle w:val="af8"/>
                  <w:rFonts w:ascii="Times New Roman" w:hAnsi="Times New Roman"/>
                  <w:sz w:val="24"/>
                  <w:szCs w:val="24"/>
                </w:rPr>
                <w:t>.</w:t>
              </w:r>
              <w:r w:rsidR="00843CA5" w:rsidRPr="000109C7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r w:rsidR="00843CA5" w:rsidRPr="000109C7">
                <w:rPr>
                  <w:rStyle w:val="af8"/>
                  <w:rFonts w:ascii="Times New Roman" w:hAnsi="Times New Roman"/>
                  <w:sz w:val="24"/>
                  <w:szCs w:val="24"/>
                </w:rPr>
                <w:t>.</w:t>
              </w:r>
              <w:r w:rsidR="00843CA5" w:rsidRPr="000109C7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43CA5" w:rsidRPr="000109C7" w:rsidRDefault="00843CA5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C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43CA5" w:rsidRPr="000109C7" w:rsidTr="00C35FFD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843CA5" w:rsidRPr="000109C7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2" w:history="1">
              <w:r w:rsidR="00843CA5" w:rsidRPr="000109C7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www.elibrary.ru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43CA5" w:rsidRPr="000109C7" w:rsidRDefault="00843CA5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C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843CA5" w:rsidRPr="000109C7" w:rsidTr="00C35FFD"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:rsidR="00843CA5" w:rsidRPr="000109C7" w:rsidRDefault="00583AE3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113" w:history="1">
              <w:r w:rsidR="00843CA5" w:rsidRPr="000109C7">
                <w:rPr>
                  <w:rStyle w:val="af8"/>
                  <w:rFonts w:ascii="Times New Roman" w:hAnsi="Times New Roman"/>
                  <w:sz w:val="24"/>
                  <w:szCs w:val="24"/>
                  <w:lang w:val="en-US"/>
                </w:rPr>
                <w:t>www.ebiblioteka.ru</w:t>
              </w:r>
            </w:hyperlink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843CA5" w:rsidRPr="000109C7" w:rsidRDefault="00843CA5" w:rsidP="00C35FFD">
            <w:pPr>
              <w:tabs>
                <w:tab w:val="center" w:pos="4677"/>
                <w:tab w:val="right" w:pos="9355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09C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средств для проведения промежуточной аттестации обучающихся по практике</w:t>
      </w:r>
    </w:p>
    <w:p w:rsidR="00843CA5" w:rsidRPr="007371CA" w:rsidRDefault="00843CA5" w:rsidP="00C35FF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843CA5" w:rsidRPr="007371CA" w:rsidRDefault="00843CA5" w:rsidP="00C35FF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ar-SA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843CA5" w:rsidRPr="007371CA" w:rsidRDefault="00843CA5" w:rsidP="00C35FFD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) 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843CA5" w:rsidRPr="007371CA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:rsidR="00843CA5" w:rsidRPr="000109C7" w:rsidRDefault="00843CA5" w:rsidP="00C35FFD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109C7">
        <w:rPr>
          <w:rFonts w:ascii="Times New Roman" w:eastAsia="Times New Roman" w:hAnsi="Times New Roman"/>
          <w:bCs/>
          <w:sz w:val="24"/>
          <w:szCs w:val="24"/>
          <w:lang w:eastAsia="ru-RU"/>
        </w:rPr>
        <w:t>Раздел включает перечень используемых при проведении практики программных продуктов, например:</w:t>
      </w:r>
    </w:p>
    <w:p w:rsidR="00843CA5" w:rsidRPr="000109C7" w:rsidRDefault="00843CA5" w:rsidP="00C35FF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109C7">
        <w:rPr>
          <w:rFonts w:ascii="Times New Roman" w:eastAsia="Times New Roman" w:hAnsi="Times New Roman"/>
          <w:sz w:val="24"/>
          <w:szCs w:val="24"/>
          <w:lang w:eastAsia="ar-SA"/>
        </w:rPr>
        <w:t xml:space="preserve">- </w:t>
      </w:r>
      <w:r w:rsidRPr="000109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пакет программ </w:t>
      </w:r>
      <w:r w:rsidRPr="000109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0109C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0109C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Office</w:t>
      </w:r>
      <w:r w:rsidRPr="000109C7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843CA5" w:rsidRPr="000109C7" w:rsidRDefault="00843CA5" w:rsidP="00C35FF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109C7">
        <w:rPr>
          <w:rFonts w:ascii="Times New Roman" w:eastAsia="Times New Roman" w:hAnsi="Times New Roman"/>
          <w:bCs/>
          <w:sz w:val="24"/>
          <w:szCs w:val="24"/>
          <w:lang w:eastAsia="ru-RU"/>
        </w:rPr>
        <w:t>- Антиплагиат;</w:t>
      </w:r>
    </w:p>
    <w:p w:rsidR="00843CA5" w:rsidRPr="007371CA" w:rsidRDefault="00843CA5" w:rsidP="00C35FF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3CA5" w:rsidRPr="007371CA" w:rsidRDefault="00843CA5" w:rsidP="00C35FF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371CA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:rsidR="00843CA5" w:rsidRPr="000109C7" w:rsidRDefault="00843CA5" w:rsidP="00C35FFD">
      <w:pPr>
        <w:suppressAutoHyphens/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 w:rsidRPr="000109C7">
        <w:rPr>
          <w:rFonts w:ascii="Times New Roman" w:eastAsia="Times New Roman" w:hAnsi="Times New Roman"/>
          <w:bCs/>
          <w:sz w:val="24"/>
          <w:lang w:eastAsia="ru-RU"/>
        </w:rPr>
        <w:t>Раздел включает электронные словари и энциклопедии, ресурсы, содержащие тексты законов, указов, постановлений и решений различных государственных органов, например:</w:t>
      </w:r>
    </w:p>
    <w:p w:rsidR="00843CA5" w:rsidRPr="000109C7" w:rsidRDefault="00843CA5" w:rsidP="00C35FF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lang w:eastAsia="ru-RU"/>
        </w:rPr>
      </w:pPr>
      <w:r w:rsidRPr="000109C7">
        <w:rPr>
          <w:rFonts w:ascii="Times New Roman" w:eastAsia="Times New Roman" w:hAnsi="Times New Roman"/>
          <w:bCs/>
          <w:sz w:val="24"/>
          <w:lang w:eastAsia="ru-RU"/>
        </w:rPr>
        <w:t xml:space="preserve">- </w:t>
      </w:r>
      <w:hyperlink r:id="rId114" w:history="1">
        <w:r w:rsidRPr="000109C7">
          <w:rPr>
            <w:rFonts w:ascii="Times New Roman" w:eastAsia="Times New Roman" w:hAnsi="Times New Roman"/>
            <w:bCs/>
            <w:color w:val="0000FF" w:themeColor="hyperlink"/>
            <w:sz w:val="24"/>
            <w:u w:val="single"/>
            <w:lang w:eastAsia="ru-RU"/>
          </w:rPr>
          <w:t>www.consultant.ru</w:t>
        </w:r>
      </w:hyperlink>
      <w:r w:rsidRPr="000109C7">
        <w:rPr>
          <w:rFonts w:ascii="Times New Roman" w:eastAsia="Times New Roman" w:hAnsi="Times New Roman"/>
          <w:bCs/>
          <w:sz w:val="24"/>
          <w:lang w:eastAsia="ru-RU"/>
        </w:rPr>
        <w:t xml:space="preserve"> – справочная правовая система «КонсультантПлюс»;</w:t>
      </w:r>
    </w:p>
    <w:p w:rsidR="00843CA5" w:rsidRPr="000109C7" w:rsidRDefault="00843CA5" w:rsidP="00C35FFD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lang w:eastAsia="ru-RU"/>
        </w:rPr>
      </w:pPr>
      <w:r w:rsidRPr="000109C7">
        <w:rPr>
          <w:rFonts w:ascii="Times New Roman" w:eastAsia="Times New Roman" w:hAnsi="Times New Roman"/>
          <w:bCs/>
          <w:sz w:val="24"/>
          <w:lang w:eastAsia="ru-RU"/>
        </w:rPr>
        <w:t xml:space="preserve">- </w:t>
      </w:r>
      <w:hyperlink r:id="rId115" w:history="1">
        <w:r w:rsidRPr="000109C7">
          <w:rPr>
            <w:rFonts w:ascii="Times New Roman" w:eastAsia="Times New Roman" w:hAnsi="Times New Roman"/>
            <w:bCs/>
            <w:color w:val="0000FF" w:themeColor="hyperlink"/>
            <w:sz w:val="24"/>
            <w:u w:val="single"/>
            <w:lang w:eastAsia="ru-RU"/>
          </w:rPr>
          <w:t>www.garant.ru</w:t>
        </w:r>
      </w:hyperlink>
      <w:r w:rsidRPr="000109C7">
        <w:rPr>
          <w:rFonts w:ascii="Times New Roman" w:eastAsia="Times New Roman" w:hAnsi="Times New Roman"/>
          <w:bCs/>
          <w:sz w:val="24"/>
          <w:lang w:eastAsia="ru-RU"/>
        </w:rPr>
        <w:t xml:space="preserve"> – Информационно-правовой портал «ГАРАНТ.РУ» </w:t>
      </w:r>
    </w:p>
    <w:p w:rsidR="00843CA5" w:rsidRPr="007371CA" w:rsidRDefault="00843CA5" w:rsidP="00C35FFD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Материально-техническое обеспечение производственной (</w:t>
      </w:r>
      <w:r>
        <w:rPr>
          <w:rFonts w:ascii="Times New Roman" w:eastAsia="Times New Roman" w:hAnsi="Times New Roman"/>
          <w:b/>
          <w:bCs/>
          <w:i/>
          <w:sz w:val="24"/>
          <w:szCs w:val="24"/>
          <w:lang w:eastAsia="ar-SA"/>
        </w:rPr>
        <w:t>педагогической</w:t>
      </w:r>
      <w:r w:rsidRPr="007371CA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) практики</w:t>
      </w:r>
      <w:r w:rsidRPr="007371CA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</w:p>
    <w:p w:rsidR="00843CA5" w:rsidRPr="000109C7" w:rsidRDefault="00843CA5" w:rsidP="00C35F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 xml:space="preserve">Для проведения педагогической практики необходимы специально оборудованные кабинеты физики с выходом в Интернет, а также мультимедийное оборудование для демонстрации презентаций на уроках. </w:t>
      </w:r>
    </w:p>
    <w:p w:rsidR="00843CA5" w:rsidRPr="000109C7" w:rsidRDefault="00843CA5" w:rsidP="00C35FFD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0109C7">
        <w:rPr>
          <w:rFonts w:ascii="Times New Roman" w:hAnsi="Times New Roman"/>
          <w:sz w:val="24"/>
          <w:szCs w:val="24"/>
        </w:rPr>
        <w:t>Реализация программы практики должна обеспечиваться доступом каждого студента к информ</w:t>
      </w:r>
      <w:bookmarkStart w:id="23" w:name="_GoBack"/>
      <w:bookmarkEnd w:id="23"/>
      <w:r w:rsidRPr="000109C7">
        <w:rPr>
          <w:rFonts w:ascii="Times New Roman" w:hAnsi="Times New Roman"/>
          <w:sz w:val="24"/>
          <w:szCs w:val="24"/>
        </w:rPr>
        <w:t>ационным ресурсам – университетскому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9A57BE" w:rsidRPr="00586266" w:rsidRDefault="009A57BE" w:rsidP="00586266">
      <w:pPr>
        <w:pStyle w:val="1"/>
        <w:jc w:val="center"/>
        <w:rPr>
          <w:color w:val="auto"/>
          <w:sz w:val="24"/>
          <w:szCs w:val="24"/>
        </w:rPr>
      </w:pPr>
      <w:bookmarkStart w:id="24" w:name="_Toc5785638"/>
      <w:r w:rsidRPr="00586266">
        <w:rPr>
          <w:color w:val="auto"/>
          <w:sz w:val="24"/>
          <w:szCs w:val="24"/>
        </w:rPr>
        <w:t>7. ПРОГРАММА ИТОГОВОЙ АТТЕСТАЦИИ</w:t>
      </w:r>
      <w:bookmarkEnd w:id="24"/>
    </w:p>
    <w:p w:rsidR="009A57BE" w:rsidRPr="00586266" w:rsidRDefault="009A57BE" w:rsidP="009A57BE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586266">
        <w:rPr>
          <w:rFonts w:ascii="Times New Roman" w:hAnsi="Times New Roman" w:cs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осуществляется по формуле:</w:t>
      </w:r>
    </w:p>
    <w:p w:rsidR="009A57BE" w:rsidRPr="00586266" w:rsidRDefault="009A57BE" w:rsidP="009A57BE">
      <w:pPr>
        <w:pStyle w:val="a4"/>
        <w:ind w:left="0"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9A57BE" w:rsidRPr="00586266" w:rsidRDefault="009A57BE" w:rsidP="009A57BE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9A57BE" w:rsidRPr="00586266" w:rsidRDefault="009A57BE" w:rsidP="009A57BE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r w:rsidRPr="00586266">
        <w:rPr>
          <w:rFonts w:ascii="Times New Roman" w:hAnsi="Times New Roman"/>
          <w:sz w:val="24"/>
          <w:szCs w:val="24"/>
          <w:lang w:val="en-US"/>
        </w:rPr>
        <w:t>R</w:t>
      </w:r>
      <w:r w:rsidRPr="0058626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8626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86266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9A57BE" w:rsidRPr="00586266" w:rsidRDefault="009A57BE" w:rsidP="009A57BE">
      <w:pPr>
        <w:jc w:val="both"/>
        <w:rPr>
          <w:rFonts w:ascii="Times New Roman" w:hAnsi="Times New Roman"/>
          <w:sz w:val="24"/>
          <w:szCs w:val="24"/>
        </w:rPr>
      </w:pPr>
    </w:p>
    <w:p w:rsidR="009A57BE" w:rsidRPr="00586266" w:rsidRDefault="009A57BE" w:rsidP="009A57BE">
      <w:pPr>
        <w:jc w:val="both"/>
        <w:rPr>
          <w:rFonts w:ascii="Times New Roman" w:hAnsi="Times New Roman"/>
          <w:sz w:val="24"/>
          <w:szCs w:val="24"/>
        </w:rPr>
      </w:pPr>
      <w:r w:rsidRPr="00586266">
        <w:rPr>
          <w:rFonts w:ascii="Times New Roman" w:hAnsi="Times New Roman"/>
          <w:sz w:val="24"/>
          <w:szCs w:val="24"/>
        </w:rPr>
        <w:t>Где:</w:t>
      </w:r>
    </w:p>
    <w:p w:rsidR="009A57BE" w:rsidRPr="00586266" w:rsidRDefault="009A57BE" w:rsidP="009A57BE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586266">
        <w:rPr>
          <w:rFonts w:ascii="Times New Roman" w:hAnsi="Times New Roman"/>
          <w:sz w:val="24"/>
          <w:szCs w:val="24"/>
          <w:lang w:val="en-US"/>
        </w:rPr>
        <w:t>R</w:t>
      </w:r>
      <w:r w:rsidRPr="0058626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8626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86266">
        <w:rPr>
          <w:rFonts w:ascii="Times New Roman" w:hAnsi="Times New Roman"/>
          <w:sz w:val="24"/>
          <w:szCs w:val="24"/>
        </w:rPr>
        <w:t xml:space="preserve">–  рейтинговый балл студента </w:t>
      </w:r>
      <w:r w:rsidRPr="00586266">
        <w:rPr>
          <w:rFonts w:ascii="Times New Roman" w:hAnsi="Times New Roman"/>
          <w:sz w:val="24"/>
          <w:szCs w:val="24"/>
          <w:lang w:val="en-US"/>
        </w:rPr>
        <w:t>j</w:t>
      </w:r>
      <w:r w:rsidRPr="00586266">
        <w:rPr>
          <w:rFonts w:ascii="Times New Roman" w:hAnsi="Times New Roman"/>
          <w:sz w:val="24"/>
          <w:szCs w:val="24"/>
        </w:rPr>
        <w:t xml:space="preserve"> по модулю;</w:t>
      </w:r>
    </w:p>
    <w:p w:rsidR="009A57BE" w:rsidRPr="00586266" w:rsidRDefault="00583AE3" w:rsidP="009A57BE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9A57BE" w:rsidRPr="00586266" w:rsidRDefault="00583AE3" w:rsidP="009A57BE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>–  зачетная единица по курсовой работе;</w:t>
      </w:r>
    </w:p>
    <w:p w:rsidR="009A57BE" w:rsidRPr="00586266" w:rsidRDefault="00583AE3" w:rsidP="009A57BE">
      <w:pPr>
        <w:jc w:val="both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9A57BE" w:rsidRPr="00586266" w:rsidRDefault="00583AE3" w:rsidP="009A57BE">
      <w:pPr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9A57BE" w:rsidRPr="00586266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A57BE" w:rsidRPr="00586266" w:rsidRDefault="009A57BE" w:rsidP="009A57BE">
      <w:pPr>
        <w:jc w:val="both"/>
        <w:rPr>
          <w:rFonts w:ascii="Times New Roman" w:eastAsia="Times New Roman" w:hAnsi="Times New Roman"/>
          <w:sz w:val="24"/>
          <w:szCs w:val="24"/>
        </w:rPr>
      </w:pPr>
      <w:r w:rsidRPr="00586266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9A57BE" w:rsidRPr="00586266" w:rsidRDefault="009A57BE" w:rsidP="009A57BE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B67223" w:rsidRPr="00586266" w:rsidRDefault="00B67223" w:rsidP="007B1D3E">
      <w:pPr>
        <w:tabs>
          <w:tab w:val="left" w:pos="-156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sectPr w:rsidR="00B67223" w:rsidRPr="00586266" w:rsidSect="002861AF"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5FFD" w:rsidRDefault="00C35FFD" w:rsidP="00CA7167">
      <w:pPr>
        <w:spacing w:after="0" w:line="240" w:lineRule="auto"/>
      </w:pPr>
      <w:r>
        <w:separator/>
      </w:r>
    </w:p>
  </w:endnote>
  <w:endnote w:type="continuationSeparator" w:id="0">
    <w:p w:rsidR="00C35FFD" w:rsidRDefault="00C35FF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812705860"/>
    </w:sdtPr>
    <w:sdtContent>
      <w:p w:rsidR="00C35FFD" w:rsidRDefault="00583AE3">
        <w:pPr>
          <w:pStyle w:val="ae"/>
          <w:jc w:val="right"/>
        </w:pPr>
        <w:r>
          <w:fldChar w:fldCharType="begin"/>
        </w:r>
        <w:r w:rsidR="00C35FFD">
          <w:instrText>PAGE   \* MERGEFORMAT</w:instrText>
        </w:r>
        <w:r>
          <w:fldChar w:fldCharType="separate"/>
        </w:r>
        <w:r w:rsidR="003E57A8">
          <w:rPr>
            <w:noProof/>
          </w:rPr>
          <w:t>59</w:t>
        </w:r>
        <w:r>
          <w:rPr>
            <w:noProof/>
          </w:rPr>
          <w:fldChar w:fldCharType="end"/>
        </w:r>
      </w:p>
    </w:sdtContent>
  </w:sdt>
  <w:p w:rsidR="00C35FFD" w:rsidRDefault="00C35FFD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5FFD" w:rsidRDefault="00C35FFD">
    <w:pPr>
      <w:pStyle w:val="ae"/>
      <w:jc w:val="right"/>
    </w:pPr>
  </w:p>
  <w:p w:rsidR="00C35FFD" w:rsidRDefault="00C35FFD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5FFD" w:rsidRDefault="00C35FFD" w:rsidP="00CA7167">
      <w:pPr>
        <w:spacing w:after="0" w:line="240" w:lineRule="auto"/>
      </w:pPr>
      <w:r>
        <w:separator/>
      </w:r>
    </w:p>
  </w:footnote>
  <w:footnote w:type="continuationSeparator" w:id="0">
    <w:p w:rsidR="00C35FFD" w:rsidRDefault="00C35FF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F043C"/>
    <w:multiLevelType w:val="hybridMultilevel"/>
    <w:tmpl w:val="3558CE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185974"/>
    <w:multiLevelType w:val="multilevel"/>
    <w:tmpl w:val="31E6B5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A4B072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0D495DAD"/>
    <w:multiLevelType w:val="hybridMultilevel"/>
    <w:tmpl w:val="69681C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8720CE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1361325F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896CFE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987504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8691B1D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D6460F"/>
    <w:multiLevelType w:val="hybridMultilevel"/>
    <w:tmpl w:val="C3FE61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D6429CC"/>
    <w:multiLevelType w:val="hybridMultilevel"/>
    <w:tmpl w:val="D1E00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04F23FD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C66D9E"/>
    <w:multiLevelType w:val="hybridMultilevel"/>
    <w:tmpl w:val="C748CDF8"/>
    <w:lvl w:ilvl="0" w:tplc="ACA826CC">
      <w:start w:val="1"/>
      <w:numFmt w:val="decimal"/>
      <w:lvlText w:val="%1."/>
      <w:lvlJc w:val="left"/>
      <w:pPr>
        <w:ind w:left="10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5" w:hanging="360"/>
      </w:pPr>
    </w:lvl>
    <w:lvl w:ilvl="2" w:tplc="0419001B" w:tentative="1">
      <w:start w:val="1"/>
      <w:numFmt w:val="lowerRoman"/>
      <w:lvlText w:val="%3."/>
      <w:lvlJc w:val="right"/>
      <w:pPr>
        <w:ind w:left="2475" w:hanging="180"/>
      </w:pPr>
    </w:lvl>
    <w:lvl w:ilvl="3" w:tplc="0419000F" w:tentative="1">
      <w:start w:val="1"/>
      <w:numFmt w:val="decimal"/>
      <w:lvlText w:val="%4."/>
      <w:lvlJc w:val="left"/>
      <w:pPr>
        <w:ind w:left="3195" w:hanging="360"/>
      </w:pPr>
    </w:lvl>
    <w:lvl w:ilvl="4" w:tplc="04190019" w:tentative="1">
      <w:start w:val="1"/>
      <w:numFmt w:val="lowerLetter"/>
      <w:lvlText w:val="%5."/>
      <w:lvlJc w:val="left"/>
      <w:pPr>
        <w:ind w:left="3915" w:hanging="360"/>
      </w:pPr>
    </w:lvl>
    <w:lvl w:ilvl="5" w:tplc="0419001B" w:tentative="1">
      <w:start w:val="1"/>
      <w:numFmt w:val="lowerRoman"/>
      <w:lvlText w:val="%6."/>
      <w:lvlJc w:val="right"/>
      <w:pPr>
        <w:ind w:left="4635" w:hanging="180"/>
      </w:pPr>
    </w:lvl>
    <w:lvl w:ilvl="6" w:tplc="0419000F" w:tentative="1">
      <w:start w:val="1"/>
      <w:numFmt w:val="decimal"/>
      <w:lvlText w:val="%7."/>
      <w:lvlJc w:val="left"/>
      <w:pPr>
        <w:ind w:left="5355" w:hanging="360"/>
      </w:pPr>
    </w:lvl>
    <w:lvl w:ilvl="7" w:tplc="04190019" w:tentative="1">
      <w:start w:val="1"/>
      <w:numFmt w:val="lowerLetter"/>
      <w:lvlText w:val="%8."/>
      <w:lvlJc w:val="left"/>
      <w:pPr>
        <w:ind w:left="6075" w:hanging="360"/>
      </w:pPr>
    </w:lvl>
    <w:lvl w:ilvl="8" w:tplc="0419001B" w:tentative="1">
      <w:start w:val="1"/>
      <w:numFmt w:val="lowerRoman"/>
      <w:lvlText w:val="%9."/>
      <w:lvlJc w:val="right"/>
      <w:pPr>
        <w:ind w:left="6795" w:hanging="180"/>
      </w:pPr>
    </w:lvl>
  </w:abstractNum>
  <w:abstractNum w:abstractNumId="14">
    <w:nsid w:val="2AF36796"/>
    <w:multiLevelType w:val="hybridMultilevel"/>
    <w:tmpl w:val="313AEF7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02A78C7"/>
    <w:multiLevelType w:val="hybridMultilevel"/>
    <w:tmpl w:val="C3FE61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9400339"/>
    <w:multiLevelType w:val="hybridMultilevel"/>
    <w:tmpl w:val="A41E94F0"/>
    <w:lvl w:ilvl="0" w:tplc="D6DAFEF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D622B79"/>
    <w:multiLevelType w:val="hybridMultilevel"/>
    <w:tmpl w:val="E0D4A5A8"/>
    <w:lvl w:ilvl="0" w:tplc="D6DAFEF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E0502FA"/>
    <w:multiLevelType w:val="hybridMultilevel"/>
    <w:tmpl w:val="E230DB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F073A02"/>
    <w:multiLevelType w:val="hybridMultilevel"/>
    <w:tmpl w:val="69681C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0234CB3"/>
    <w:multiLevelType w:val="hybridMultilevel"/>
    <w:tmpl w:val="5756EBD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AB71ABB"/>
    <w:multiLevelType w:val="hybridMultilevel"/>
    <w:tmpl w:val="7C96F660"/>
    <w:lvl w:ilvl="0" w:tplc="8334D1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4C0A61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F0C32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CE6C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330A5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1280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9CAEF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FC01E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7A86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4BB8272A"/>
    <w:multiLevelType w:val="hybridMultilevel"/>
    <w:tmpl w:val="7F7AE2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E25184E"/>
    <w:multiLevelType w:val="hybridMultilevel"/>
    <w:tmpl w:val="D72660FE"/>
    <w:lvl w:ilvl="0" w:tplc="CBE4901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>
    <w:nsid w:val="55BF3F21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6374C57"/>
    <w:multiLevelType w:val="hybridMultilevel"/>
    <w:tmpl w:val="E5520D56"/>
    <w:lvl w:ilvl="0" w:tplc="8D6E49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6FCE0BB4"/>
    <w:multiLevelType w:val="hybridMultilevel"/>
    <w:tmpl w:val="6CAA0D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FE01AE"/>
    <w:multiLevelType w:val="hybridMultilevel"/>
    <w:tmpl w:val="84AAE8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6260DA"/>
    <w:multiLevelType w:val="hybridMultilevel"/>
    <w:tmpl w:val="941202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EA03DA"/>
    <w:multiLevelType w:val="hybridMultilevel"/>
    <w:tmpl w:val="D1E001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5D709B6"/>
    <w:multiLevelType w:val="hybridMultilevel"/>
    <w:tmpl w:val="6FF8DCB2"/>
    <w:lvl w:ilvl="0" w:tplc="1C2898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1C28989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8995087"/>
    <w:multiLevelType w:val="hybridMultilevel"/>
    <w:tmpl w:val="180A926C"/>
    <w:lvl w:ilvl="0" w:tplc="D6DAFEF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7C6453F1"/>
    <w:multiLevelType w:val="hybridMultilevel"/>
    <w:tmpl w:val="06A405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E0B3CE3"/>
    <w:multiLevelType w:val="hybridMultilevel"/>
    <w:tmpl w:val="E230DB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E6B27E4"/>
    <w:multiLevelType w:val="hybridMultilevel"/>
    <w:tmpl w:val="3A0C52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6"/>
  </w:num>
  <w:num w:numId="3">
    <w:abstractNumId w:val="3"/>
  </w:num>
  <w:num w:numId="4">
    <w:abstractNumId w:val="27"/>
  </w:num>
  <w:num w:numId="5">
    <w:abstractNumId w:val="20"/>
  </w:num>
  <w:num w:numId="6">
    <w:abstractNumId w:val="21"/>
  </w:num>
  <w:num w:numId="7">
    <w:abstractNumId w:val="25"/>
  </w:num>
  <w:num w:numId="8">
    <w:abstractNumId w:val="2"/>
  </w:num>
  <w:num w:numId="9">
    <w:abstractNumId w:val="32"/>
  </w:num>
  <w:num w:numId="10">
    <w:abstractNumId w:val="23"/>
  </w:num>
  <w:num w:numId="11">
    <w:abstractNumId w:val="17"/>
  </w:num>
  <w:num w:numId="12">
    <w:abstractNumId w:val="13"/>
  </w:num>
  <w:num w:numId="13">
    <w:abstractNumId w:val="16"/>
  </w:num>
  <w:num w:numId="14">
    <w:abstractNumId w:val="33"/>
  </w:num>
  <w:num w:numId="15">
    <w:abstractNumId w:val="14"/>
  </w:num>
  <w:num w:numId="16">
    <w:abstractNumId w:val="5"/>
  </w:num>
  <w:num w:numId="17">
    <w:abstractNumId w:val="18"/>
  </w:num>
  <w:num w:numId="18">
    <w:abstractNumId w:val="19"/>
  </w:num>
  <w:num w:numId="19">
    <w:abstractNumId w:val="10"/>
  </w:num>
  <w:num w:numId="20">
    <w:abstractNumId w:val="15"/>
  </w:num>
  <w:num w:numId="21">
    <w:abstractNumId w:val="22"/>
  </w:num>
  <w:num w:numId="22">
    <w:abstractNumId w:val="36"/>
  </w:num>
  <w:num w:numId="23">
    <w:abstractNumId w:val="30"/>
  </w:num>
  <w:num w:numId="24">
    <w:abstractNumId w:val="0"/>
  </w:num>
  <w:num w:numId="25">
    <w:abstractNumId w:val="28"/>
  </w:num>
  <w:num w:numId="26">
    <w:abstractNumId w:val="11"/>
  </w:num>
  <w:num w:numId="27">
    <w:abstractNumId w:val="31"/>
  </w:num>
  <w:num w:numId="28">
    <w:abstractNumId w:val="12"/>
  </w:num>
  <w:num w:numId="29">
    <w:abstractNumId w:val="34"/>
  </w:num>
  <w:num w:numId="30">
    <w:abstractNumId w:val="4"/>
  </w:num>
  <w:num w:numId="31">
    <w:abstractNumId w:val="35"/>
  </w:num>
  <w:num w:numId="32">
    <w:abstractNumId w:val="6"/>
  </w:num>
  <w:num w:numId="33">
    <w:abstractNumId w:val="9"/>
  </w:num>
  <w:num w:numId="34">
    <w:abstractNumId w:val="8"/>
  </w:num>
  <w:num w:numId="35">
    <w:abstractNumId w:val="24"/>
  </w:num>
  <w:num w:numId="36">
    <w:abstractNumId w:val="29"/>
  </w:num>
  <w:num w:numId="37">
    <w:abstractNumId w:val="7"/>
  </w:num>
  <w:numIdMacAtCleanup w:val="3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/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6294A"/>
    <w:rsid w:val="0007146B"/>
    <w:rsid w:val="000748D4"/>
    <w:rsid w:val="00074C40"/>
    <w:rsid w:val="00074D2C"/>
    <w:rsid w:val="000947F0"/>
    <w:rsid w:val="000A0B3A"/>
    <w:rsid w:val="000A2B7F"/>
    <w:rsid w:val="000A7767"/>
    <w:rsid w:val="000B07DC"/>
    <w:rsid w:val="000C1584"/>
    <w:rsid w:val="000E26C3"/>
    <w:rsid w:val="000F359C"/>
    <w:rsid w:val="000F605D"/>
    <w:rsid w:val="001214CF"/>
    <w:rsid w:val="001444E1"/>
    <w:rsid w:val="0014613F"/>
    <w:rsid w:val="001869AC"/>
    <w:rsid w:val="00186A21"/>
    <w:rsid w:val="00193CC2"/>
    <w:rsid w:val="001A3634"/>
    <w:rsid w:val="001B1EC1"/>
    <w:rsid w:val="001B2564"/>
    <w:rsid w:val="001C236C"/>
    <w:rsid w:val="001C4F99"/>
    <w:rsid w:val="001D0704"/>
    <w:rsid w:val="001F37E8"/>
    <w:rsid w:val="00206B44"/>
    <w:rsid w:val="00220C14"/>
    <w:rsid w:val="0022609C"/>
    <w:rsid w:val="00242947"/>
    <w:rsid w:val="002508F5"/>
    <w:rsid w:val="00283884"/>
    <w:rsid w:val="002861AF"/>
    <w:rsid w:val="0029039B"/>
    <w:rsid w:val="00291F50"/>
    <w:rsid w:val="002A0B87"/>
    <w:rsid w:val="002A6592"/>
    <w:rsid w:val="002B0124"/>
    <w:rsid w:val="002C330B"/>
    <w:rsid w:val="002C4E8B"/>
    <w:rsid w:val="002D299C"/>
    <w:rsid w:val="002D3896"/>
    <w:rsid w:val="002E6E94"/>
    <w:rsid w:val="002F4740"/>
    <w:rsid w:val="00305D70"/>
    <w:rsid w:val="00323346"/>
    <w:rsid w:val="00323FE3"/>
    <w:rsid w:val="00324F2D"/>
    <w:rsid w:val="003335B7"/>
    <w:rsid w:val="00334A9D"/>
    <w:rsid w:val="00335FD8"/>
    <w:rsid w:val="00342002"/>
    <w:rsid w:val="0035720D"/>
    <w:rsid w:val="0036521D"/>
    <w:rsid w:val="00367247"/>
    <w:rsid w:val="0039618F"/>
    <w:rsid w:val="00397F06"/>
    <w:rsid w:val="003A36FE"/>
    <w:rsid w:val="003A4747"/>
    <w:rsid w:val="003C3305"/>
    <w:rsid w:val="003C3C96"/>
    <w:rsid w:val="003C53D2"/>
    <w:rsid w:val="003E57A8"/>
    <w:rsid w:val="003E6538"/>
    <w:rsid w:val="0041524A"/>
    <w:rsid w:val="004353FD"/>
    <w:rsid w:val="00442F3F"/>
    <w:rsid w:val="004551EE"/>
    <w:rsid w:val="00455BFD"/>
    <w:rsid w:val="00463B74"/>
    <w:rsid w:val="00466E62"/>
    <w:rsid w:val="0048222B"/>
    <w:rsid w:val="00487B77"/>
    <w:rsid w:val="0049224A"/>
    <w:rsid w:val="004B2ECB"/>
    <w:rsid w:val="004D1D18"/>
    <w:rsid w:val="004D5381"/>
    <w:rsid w:val="004D7D66"/>
    <w:rsid w:val="004E13F8"/>
    <w:rsid w:val="004F2635"/>
    <w:rsid w:val="004F6BF2"/>
    <w:rsid w:val="00503E05"/>
    <w:rsid w:val="005054C5"/>
    <w:rsid w:val="00510D7C"/>
    <w:rsid w:val="005207CA"/>
    <w:rsid w:val="005673D0"/>
    <w:rsid w:val="005758F7"/>
    <w:rsid w:val="00575EA7"/>
    <w:rsid w:val="00583AE3"/>
    <w:rsid w:val="00586266"/>
    <w:rsid w:val="00587D1E"/>
    <w:rsid w:val="0059738F"/>
    <w:rsid w:val="005A5053"/>
    <w:rsid w:val="005C2AB8"/>
    <w:rsid w:val="005C45D8"/>
    <w:rsid w:val="005C5CBA"/>
    <w:rsid w:val="005D1F37"/>
    <w:rsid w:val="005E5A5A"/>
    <w:rsid w:val="005E6815"/>
    <w:rsid w:val="006020D2"/>
    <w:rsid w:val="00605D13"/>
    <w:rsid w:val="00610FEC"/>
    <w:rsid w:val="0064010D"/>
    <w:rsid w:val="006618A3"/>
    <w:rsid w:val="00673EA3"/>
    <w:rsid w:val="00682FA8"/>
    <w:rsid w:val="00695872"/>
    <w:rsid w:val="006C10A5"/>
    <w:rsid w:val="006E62D8"/>
    <w:rsid w:val="006F53B0"/>
    <w:rsid w:val="00700750"/>
    <w:rsid w:val="007023A8"/>
    <w:rsid w:val="00702A5B"/>
    <w:rsid w:val="00711F7F"/>
    <w:rsid w:val="00720567"/>
    <w:rsid w:val="007243BC"/>
    <w:rsid w:val="0073305F"/>
    <w:rsid w:val="007371CA"/>
    <w:rsid w:val="00737E4D"/>
    <w:rsid w:val="00745B51"/>
    <w:rsid w:val="0076486C"/>
    <w:rsid w:val="00771F0D"/>
    <w:rsid w:val="0077509C"/>
    <w:rsid w:val="00783103"/>
    <w:rsid w:val="007B1D3E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296D"/>
    <w:rsid w:val="00834163"/>
    <w:rsid w:val="008346AF"/>
    <w:rsid w:val="00843CA5"/>
    <w:rsid w:val="00850D30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1C1C"/>
    <w:rsid w:val="008C0096"/>
    <w:rsid w:val="008E6097"/>
    <w:rsid w:val="008F410F"/>
    <w:rsid w:val="00903952"/>
    <w:rsid w:val="00916A16"/>
    <w:rsid w:val="00917867"/>
    <w:rsid w:val="00936E11"/>
    <w:rsid w:val="0093758B"/>
    <w:rsid w:val="009461A4"/>
    <w:rsid w:val="00951284"/>
    <w:rsid w:val="009529DA"/>
    <w:rsid w:val="00960FE9"/>
    <w:rsid w:val="009633E5"/>
    <w:rsid w:val="009661C3"/>
    <w:rsid w:val="00981269"/>
    <w:rsid w:val="009818B8"/>
    <w:rsid w:val="0098333E"/>
    <w:rsid w:val="009A57BE"/>
    <w:rsid w:val="009D1D48"/>
    <w:rsid w:val="009F7ED5"/>
    <w:rsid w:val="00A0462A"/>
    <w:rsid w:val="00A1013E"/>
    <w:rsid w:val="00A15DB1"/>
    <w:rsid w:val="00A24E06"/>
    <w:rsid w:val="00A26E41"/>
    <w:rsid w:val="00A329B6"/>
    <w:rsid w:val="00A35196"/>
    <w:rsid w:val="00A374C1"/>
    <w:rsid w:val="00A41D66"/>
    <w:rsid w:val="00A4300C"/>
    <w:rsid w:val="00A43234"/>
    <w:rsid w:val="00A572B2"/>
    <w:rsid w:val="00A81EA5"/>
    <w:rsid w:val="00A81F9D"/>
    <w:rsid w:val="00A83061"/>
    <w:rsid w:val="00AA3688"/>
    <w:rsid w:val="00AB1F2F"/>
    <w:rsid w:val="00AB3AAE"/>
    <w:rsid w:val="00AE1654"/>
    <w:rsid w:val="00B0005B"/>
    <w:rsid w:val="00B048BD"/>
    <w:rsid w:val="00B051C3"/>
    <w:rsid w:val="00B106DE"/>
    <w:rsid w:val="00B30DB9"/>
    <w:rsid w:val="00B353BD"/>
    <w:rsid w:val="00B36731"/>
    <w:rsid w:val="00B45F98"/>
    <w:rsid w:val="00B50BB9"/>
    <w:rsid w:val="00B51BCF"/>
    <w:rsid w:val="00B5595E"/>
    <w:rsid w:val="00B67223"/>
    <w:rsid w:val="00B8111B"/>
    <w:rsid w:val="00B86D85"/>
    <w:rsid w:val="00BA5C24"/>
    <w:rsid w:val="00BB0B5F"/>
    <w:rsid w:val="00BB1488"/>
    <w:rsid w:val="00BE119A"/>
    <w:rsid w:val="00BF21B3"/>
    <w:rsid w:val="00C12476"/>
    <w:rsid w:val="00C12AB6"/>
    <w:rsid w:val="00C1734C"/>
    <w:rsid w:val="00C25B2B"/>
    <w:rsid w:val="00C25CF7"/>
    <w:rsid w:val="00C312C2"/>
    <w:rsid w:val="00C35FFD"/>
    <w:rsid w:val="00C424B7"/>
    <w:rsid w:val="00C53020"/>
    <w:rsid w:val="00C5329F"/>
    <w:rsid w:val="00C64DEA"/>
    <w:rsid w:val="00C77E3D"/>
    <w:rsid w:val="00C821EE"/>
    <w:rsid w:val="00C86A25"/>
    <w:rsid w:val="00C97173"/>
    <w:rsid w:val="00C978C4"/>
    <w:rsid w:val="00CA3453"/>
    <w:rsid w:val="00CA7167"/>
    <w:rsid w:val="00CB5348"/>
    <w:rsid w:val="00CB54AF"/>
    <w:rsid w:val="00CB679E"/>
    <w:rsid w:val="00CC3E9E"/>
    <w:rsid w:val="00CD3425"/>
    <w:rsid w:val="00CF752F"/>
    <w:rsid w:val="00D37C83"/>
    <w:rsid w:val="00D441B7"/>
    <w:rsid w:val="00D474ED"/>
    <w:rsid w:val="00D6125B"/>
    <w:rsid w:val="00D8032E"/>
    <w:rsid w:val="00D83CDC"/>
    <w:rsid w:val="00D87E32"/>
    <w:rsid w:val="00DB597C"/>
    <w:rsid w:val="00DE0C70"/>
    <w:rsid w:val="00DE0EDF"/>
    <w:rsid w:val="00E003B3"/>
    <w:rsid w:val="00E008DC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30F9"/>
    <w:rsid w:val="00E66689"/>
    <w:rsid w:val="00E84327"/>
    <w:rsid w:val="00EA6A2F"/>
    <w:rsid w:val="00EA6A56"/>
    <w:rsid w:val="00EC7B58"/>
    <w:rsid w:val="00ED17CE"/>
    <w:rsid w:val="00ED73F9"/>
    <w:rsid w:val="00EE012B"/>
    <w:rsid w:val="00EE6033"/>
    <w:rsid w:val="00EF0F4C"/>
    <w:rsid w:val="00EF1598"/>
    <w:rsid w:val="00F00857"/>
    <w:rsid w:val="00F166CA"/>
    <w:rsid w:val="00F22FDF"/>
    <w:rsid w:val="00F24925"/>
    <w:rsid w:val="00F31787"/>
    <w:rsid w:val="00F3497A"/>
    <w:rsid w:val="00F356C9"/>
    <w:rsid w:val="00F525D1"/>
    <w:rsid w:val="00F61F6A"/>
    <w:rsid w:val="00F64DE1"/>
    <w:rsid w:val="00F660A8"/>
    <w:rsid w:val="00F67CFB"/>
    <w:rsid w:val="00F74C29"/>
    <w:rsid w:val="00F77C11"/>
    <w:rsid w:val="00FA2A96"/>
    <w:rsid w:val="00FC2A4E"/>
    <w:rsid w:val="00FC2FF0"/>
    <w:rsid w:val="00FC358D"/>
    <w:rsid w:val="00FC696E"/>
    <w:rsid w:val="00FD4C9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106D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1D070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6">
    <w:name w:val="Body Text Indent"/>
    <w:aliases w:val="текст,Основной текст 1,Нумерованный список !!,Надин стиль"/>
    <w:basedOn w:val="a"/>
    <w:link w:val="af7"/>
    <w:unhideWhenUsed/>
    <w:rsid w:val="00193CC2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aliases w:val="текст Знак,Основной текст 1 Знак,Нумерованный список !! Знак,Надин стиль Знак"/>
    <w:basedOn w:val="a0"/>
    <w:link w:val="af6"/>
    <w:rsid w:val="00193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iPriority w:val="99"/>
    <w:unhideWhenUsed/>
    <w:rsid w:val="00A15DB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A15DB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basedOn w:val="a0"/>
    <w:uiPriority w:val="99"/>
    <w:unhideWhenUsed/>
    <w:rsid w:val="008346AF"/>
    <w:rPr>
      <w:color w:val="0000FF"/>
      <w:u w:val="single"/>
    </w:rPr>
  </w:style>
  <w:style w:type="paragraph" w:styleId="af9">
    <w:name w:val="Plain Text"/>
    <w:basedOn w:val="a"/>
    <w:link w:val="afa"/>
    <w:rsid w:val="00455BFD"/>
    <w:pPr>
      <w:spacing w:after="0" w:line="240" w:lineRule="auto"/>
    </w:pPr>
    <w:rPr>
      <w:rFonts w:ascii="Courier New" w:eastAsia="MS Mincho" w:hAnsi="Courier New" w:cs="Courier New"/>
      <w:sz w:val="20"/>
      <w:szCs w:val="20"/>
      <w:lang w:eastAsia="ja-JP"/>
    </w:rPr>
  </w:style>
  <w:style w:type="character" w:customStyle="1" w:styleId="afa">
    <w:name w:val="Текст Знак"/>
    <w:basedOn w:val="a0"/>
    <w:link w:val="af9"/>
    <w:rsid w:val="00455BFD"/>
    <w:rPr>
      <w:rFonts w:ascii="Courier New" w:eastAsia="MS Mincho" w:hAnsi="Courier New" w:cs="Courier New"/>
      <w:sz w:val="20"/>
      <w:szCs w:val="20"/>
      <w:lang w:eastAsia="ja-JP"/>
    </w:rPr>
  </w:style>
  <w:style w:type="paragraph" w:customStyle="1" w:styleId="220">
    <w:name w:val="_ЗАГ_2_2"/>
    <w:basedOn w:val="a"/>
    <w:link w:val="221"/>
    <w:rsid w:val="00610FE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610FE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0">
    <w:name w:val="Заголовок 2 Знак"/>
    <w:basedOn w:val="a0"/>
    <w:link w:val="2"/>
    <w:uiPriority w:val="9"/>
    <w:rsid w:val="00B106D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b">
    <w:name w:val="TOC Heading"/>
    <w:basedOn w:val="1"/>
    <w:next w:val="a"/>
    <w:uiPriority w:val="39"/>
    <w:unhideWhenUsed/>
    <w:qFormat/>
    <w:rsid w:val="00B106DE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B106DE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B106DE"/>
    <w:pPr>
      <w:spacing w:after="100"/>
      <w:ind w:left="220"/>
    </w:pPr>
  </w:style>
  <w:style w:type="paragraph" w:customStyle="1" w:styleId="p38">
    <w:name w:val="p38"/>
    <w:basedOn w:val="a"/>
    <w:rsid w:val="009A57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3">
    <w:name w:val="Абзац списка1"/>
    <w:basedOn w:val="a"/>
    <w:rsid w:val="00843CA5"/>
    <w:pPr>
      <w:ind w:left="720"/>
      <w:contextualSpacing/>
    </w:pPr>
    <w:rPr>
      <w:rFonts w:cs="Calibri"/>
    </w:rPr>
  </w:style>
  <w:style w:type="paragraph" w:customStyle="1" w:styleId="14">
    <w:name w:val="Обычный (веб)1"/>
    <w:basedOn w:val="a"/>
    <w:rsid w:val="00843CA5"/>
    <w:pPr>
      <w:spacing w:after="28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5">
    <w:name w:val="Текст1"/>
    <w:basedOn w:val="a"/>
    <w:rsid w:val="00843CA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B106D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1D070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6">
    <w:name w:val="Body Text Indent"/>
    <w:aliases w:val="текст,Основной текст 1,Нумерованный список !!,Надин стиль"/>
    <w:basedOn w:val="a"/>
    <w:link w:val="af7"/>
    <w:unhideWhenUsed/>
    <w:rsid w:val="00193CC2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Основной текст с отступом Знак"/>
    <w:aliases w:val="текст Знак,Основной текст 1 Знак,Нумерованный список !! Знак,Надин стиль Знак"/>
    <w:basedOn w:val="a0"/>
    <w:link w:val="af6"/>
    <w:rsid w:val="00193CC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Body Text Indent 2"/>
    <w:basedOn w:val="a"/>
    <w:link w:val="23"/>
    <w:uiPriority w:val="99"/>
    <w:unhideWhenUsed/>
    <w:rsid w:val="00A15DB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A15DB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8">
    <w:name w:val="Hyperlink"/>
    <w:basedOn w:val="a0"/>
    <w:uiPriority w:val="99"/>
    <w:unhideWhenUsed/>
    <w:rsid w:val="008346AF"/>
    <w:rPr>
      <w:color w:val="0000FF"/>
      <w:u w:val="single"/>
    </w:rPr>
  </w:style>
  <w:style w:type="paragraph" w:styleId="af9">
    <w:name w:val="Plain Text"/>
    <w:basedOn w:val="a"/>
    <w:link w:val="afa"/>
    <w:rsid w:val="00455BFD"/>
    <w:pPr>
      <w:spacing w:after="0" w:line="240" w:lineRule="auto"/>
    </w:pPr>
    <w:rPr>
      <w:rFonts w:ascii="Courier New" w:eastAsia="MS Mincho" w:hAnsi="Courier New" w:cs="Courier New"/>
      <w:sz w:val="20"/>
      <w:szCs w:val="20"/>
      <w:lang w:eastAsia="ja-JP"/>
    </w:rPr>
  </w:style>
  <w:style w:type="character" w:customStyle="1" w:styleId="afa">
    <w:name w:val="Текст Знак"/>
    <w:basedOn w:val="a0"/>
    <w:link w:val="af9"/>
    <w:rsid w:val="00455BFD"/>
    <w:rPr>
      <w:rFonts w:ascii="Courier New" w:eastAsia="MS Mincho" w:hAnsi="Courier New" w:cs="Courier New"/>
      <w:sz w:val="20"/>
      <w:szCs w:val="20"/>
      <w:lang w:eastAsia="ja-JP"/>
    </w:rPr>
  </w:style>
  <w:style w:type="paragraph" w:customStyle="1" w:styleId="220">
    <w:name w:val="_ЗАГ_2_2"/>
    <w:basedOn w:val="a"/>
    <w:link w:val="221"/>
    <w:rsid w:val="00610FEC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610FEC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customStyle="1" w:styleId="20">
    <w:name w:val="Заголовок 2 Знак"/>
    <w:basedOn w:val="a0"/>
    <w:link w:val="2"/>
    <w:uiPriority w:val="9"/>
    <w:rsid w:val="00B106D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fb">
    <w:name w:val="TOC Heading"/>
    <w:basedOn w:val="1"/>
    <w:next w:val="a"/>
    <w:uiPriority w:val="39"/>
    <w:unhideWhenUsed/>
    <w:qFormat/>
    <w:rsid w:val="00B106DE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B106DE"/>
    <w:pPr>
      <w:spacing w:after="100"/>
    </w:pPr>
  </w:style>
  <w:style w:type="paragraph" w:styleId="24">
    <w:name w:val="toc 2"/>
    <w:basedOn w:val="a"/>
    <w:next w:val="a"/>
    <w:autoRedefine/>
    <w:uiPriority w:val="39"/>
    <w:unhideWhenUsed/>
    <w:rsid w:val="00B106DE"/>
    <w:pPr>
      <w:spacing w:after="100"/>
      <w:ind w:left="220"/>
    </w:pPr>
  </w:style>
  <w:style w:type="paragraph" w:customStyle="1" w:styleId="p38">
    <w:name w:val="p38"/>
    <w:basedOn w:val="a"/>
    <w:rsid w:val="009A57B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3">
    <w:name w:val="Абзац списка1"/>
    <w:basedOn w:val="a"/>
    <w:rsid w:val="00843CA5"/>
    <w:pPr>
      <w:ind w:left="720"/>
      <w:contextualSpacing/>
    </w:pPr>
    <w:rPr>
      <w:rFonts w:cs="Calibri"/>
    </w:rPr>
  </w:style>
  <w:style w:type="paragraph" w:customStyle="1" w:styleId="14">
    <w:name w:val="Обычный (веб)1"/>
    <w:basedOn w:val="a"/>
    <w:rsid w:val="00843CA5"/>
    <w:pPr>
      <w:spacing w:after="28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15">
    <w:name w:val="Текст1"/>
    <w:basedOn w:val="a"/>
    <w:rsid w:val="00843CA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6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9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8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3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5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566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0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7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2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73674" TargetMode="External"/><Relationship Id="rId117" Type="http://schemas.openxmlformats.org/officeDocument/2006/relationships/theme" Target="theme/theme1.xml"/><Relationship Id="rId21" Type="http://schemas.openxmlformats.org/officeDocument/2006/relationships/hyperlink" Target="http://biblioclub.ru/index.php?page=book&amp;id=255756" TargetMode="External"/><Relationship Id="rId42" Type="http://schemas.openxmlformats.org/officeDocument/2006/relationships/hyperlink" Target="http://biblioclub.ru/index.php?page=book&amp;id=481496" TargetMode="External"/><Relationship Id="rId47" Type="http://schemas.openxmlformats.org/officeDocument/2006/relationships/hyperlink" Target="http://biblioclub.ru/index.php?page=book&amp;id=271951" TargetMode="External"/><Relationship Id="rId63" Type="http://schemas.openxmlformats.org/officeDocument/2006/relationships/hyperlink" Target="http://biblioclub.ru/index.php?page=book&amp;id=444574" TargetMode="External"/><Relationship Id="rId68" Type="http://schemas.openxmlformats.org/officeDocument/2006/relationships/hyperlink" Target="http://biblioclub.ru/index.php?page=book&amp;id=230539" TargetMode="External"/><Relationship Id="rId84" Type="http://schemas.openxmlformats.org/officeDocument/2006/relationships/hyperlink" Target="http://www.biblioclub.ru" TargetMode="External"/><Relationship Id="rId89" Type="http://schemas.openxmlformats.org/officeDocument/2006/relationships/hyperlink" Target="http://biblioclub.ru/index.php?page=book&amp;id=230539" TargetMode="External"/><Relationship Id="rId112" Type="http://schemas.openxmlformats.org/officeDocument/2006/relationships/hyperlink" Target="http://www.elibrary.ru/" TargetMode="External"/><Relationship Id="rId16" Type="http://schemas.openxmlformats.org/officeDocument/2006/relationships/hyperlink" Target="http://biblioclub.ru/index.php?page=book&amp;id=259245" TargetMode="External"/><Relationship Id="rId107" Type="http://schemas.openxmlformats.org/officeDocument/2006/relationships/hyperlink" Target="http://www.bbc.com/news%20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31020" TargetMode="External"/><Relationship Id="rId32" Type="http://schemas.openxmlformats.org/officeDocument/2006/relationships/hyperlink" Target="http://biblioclub.ru/index.php?page=book&amp;id=495216" TargetMode="External"/><Relationship Id="rId37" Type="http://schemas.openxmlformats.org/officeDocument/2006/relationships/hyperlink" Target="http://www.biblioclub.ru" TargetMode="External"/><Relationship Id="rId40" Type="http://schemas.openxmlformats.org/officeDocument/2006/relationships/hyperlink" Target="http://biblioclub.ru/index.php?page=book&amp;id=494812" TargetMode="External"/><Relationship Id="rId45" Type="http://schemas.openxmlformats.org/officeDocument/2006/relationships/hyperlink" Target="http://biblioclub.ru/index.php?page=book&amp;id=272404" TargetMode="External"/><Relationship Id="rId53" Type="http://schemas.openxmlformats.org/officeDocument/2006/relationships/hyperlink" Target="http://www.ebiblioteka.ru" TargetMode="External"/><Relationship Id="rId58" Type="http://schemas.openxmlformats.org/officeDocument/2006/relationships/hyperlink" Target="http://biblioclub.ru/index.php?page=book&amp;id=497016" TargetMode="External"/><Relationship Id="rId66" Type="http://schemas.openxmlformats.org/officeDocument/2006/relationships/hyperlink" Target="http://biblioclub.ru/index.php?page=book&amp;id=450772" TargetMode="External"/><Relationship Id="rId74" Type="http://schemas.openxmlformats.org/officeDocument/2006/relationships/hyperlink" Target="http://biblioclub.ru/index.php?page=book&amp;id=437479" TargetMode="External"/><Relationship Id="rId79" Type="http://schemas.openxmlformats.org/officeDocument/2006/relationships/hyperlink" Target="http://biblioclub.ru/index.php?page=book&amp;id=82995" TargetMode="External"/><Relationship Id="rId87" Type="http://schemas.openxmlformats.org/officeDocument/2006/relationships/hyperlink" Target="http://biblioclub.ru/index.php?page=book&amp;id=450772" TargetMode="External"/><Relationship Id="rId102" Type="http://schemas.openxmlformats.org/officeDocument/2006/relationships/hyperlink" Target="http://biblioclub.ru/index.php?page=book&amp;id=444634" TargetMode="External"/><Relationship Id="rId110" Type="http://schemas.openxmlformats.org/officeDocument/2006/relationships/hyperlink" Target="http://lingvopro.abbyyonline.com/ru" TargetMode="External"/><Relationship Id="rId115" Type="http://schemas.openxmlformats.org/officeDocument/2006/relationships/hyperlink" Target="http://www.garant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69337" TargetMode="External"/><Relationship Id="rId82" Type="http://schemas.openxmlformats.org/officeDocument/2006/relationships/hyperlink" Target="http://biblioclub.ru/index.php?page=book&amp;id=436995" TargetMode="External"/><Relationship Id="rId90" Type="http://schemas.openxmlformats.org/officeDocument/2006/relationships/hyperlink" Target="http://biblioclub.ru/index.php?page=book&amp;id=444634" TargetMode="External"/><Relationship Id="rId95" Type="http://schemas.openxmlformats.org/officeDocument/2006/relationships/hyperlink" Target="http://www.bbc.com/news%20" TargetMode="External"/><Relationship Id="rId19" Type="http://schemas.openxmlformats.org/officeDocument/2006/relationships/hyperlink" Target="http://www.elibrary.ru" TargetMode="External"/><Relationship Id="rId14" Type="http://schemas.openxmlformats.org/officeDocument/2006/relationships/hyperlink" Target="http://biblioclub.ru/index.php?page=book&amp;id=437479" TargetMode="External"/><Relationship Id="rId22" Type="http://schemas.openxmlformats.org/officeDocument/2006/relationships/hyperlink" Target="http://biblioclub.ru/index.php?page=book&amp;id=68864" TargetMode="External"/><Relationship Id="rId27" Type="http://schemas.openxmlformats.org/officeDocument/2006/relationships/hyperlink" Target="http://biblioclub.ru/index.php?page=book&amp;id=273796" TargetMode="External"/><Relationship Id="rId30" Type="http://schemas.openxmlformats.org/officeDocument/2006/relationships/hyperlink" Target="http://biblioclub.ru/index.php?page=book&amp;id=68126" TargetMode="External"/><Relationship Id="rId35" Type="http://schemas.openxmlformats.org/officeDocument/2006/relationships/hyperlink" Target="http://biblioclub.ru/index.php?page=book&amp;id=363874" TargetMode="External"/><Relationship Id="rId43" Type="http://schemas.openxmlformats.org/officeDocument/2006/relationships/hyperlink" Target="http://biblioclub.ru/index.php?page=book&amp;id=436400" TargetMode="External"/><Relationship Id="rId48" Type="http://schemas.openxmlformats.org/officeDocument/2006/relationships/hyperlink" Target="http://biblioclub.ru/index.php?page=book&amp;id=272208" TargetMode="External"/><Relationship Id="rId56" Type="http://schemas.openxmlformats.org/officeDocument/2006/relationships/hyperlink" Target="http://biblioclub.ru/index.php?page=book&amp;id=212824" TargetMode="External"/><Relationship Id="rId64" Type="http://schemas.openxmlformats.org/officeDocument/2006/relationships/hyperlink" Target="http://biblioclub.ru/index.php?page=book&amp;id=239632" TargetMode="External"/><Relationship Id="rId69" Type="http://schemas.openxmlformats.org/officeDocument/2006/relationships/hyperlink" Target="http://biblioclub.ru/index.php?page=book&amp;id=444634" TargetMode="External"/><Relationship Id="rId77" Type="http://schemas.openxmlformats.org/officeDocument/2006/relationships/hyperlink" Target="http://biblioclub.ru/index.php?page=book&amp;id=82898" TargetMode="External"/><Relationship Id="rId100" Type="http://schemas.openxmlformats.org/officeDocument/2006/relationships/hyperlink" Target="http://biblioclub.ru/index.php?page=book&amp;id=82995" TargetMode="External"/><Relationship Id="rId105" Type="http://schemas.openxmlformats.org/officeDocument/2006/relationships/hyperlink" Target="http://elibrary.ru/" TargetMode="External"/><Relationship Id="rId113" Type="http://schemas.openxmlformats.org/officeDocument/2006/relationships/hyperlink" Target="http://www.ebiblioteka.ru/" TargetMode="External"/><Relationship Id="rId118" Type="http://schemas.microsoft.com/office/2007/relationships/stylesWithEffects" Target="stylesWithEffects.xml"/><Relationship Id="rId8" Type="http://schemas.openxmlformats.org/officeDocument/2006/relationships/image" Target="media/image1.emf"/><Relationship Id="rId51" Type="http://schemas.openxmlformats.org/officeDocument/2006/relationships/hyperlink" Target="http://www.biblioclub.ru" TargetMode="External"/><Relationship Id="rId72" Type="http://schemas.openxmlformats.org/officeDocument/2006/relationships/hyperlink" Target="http://biblioclub.ru/index.php?page=book&amp;id=69335" TargetMode="External"/><Relationship Id="rId80" Type="http://schemas.openxmlformats.org/officeDocument/2006/relationships/hyperlink" Target="http://biblioclub.ru/index.php?page=book&amp;id=230539" TargetMode="External"/><Relationship Id="rId85" Type="http://schemas.openxmlformats.org/officeDocument/2006/relationships/hyperlink" Target="http://www.elibrary.ru" TargetMode="External"/><Relationship Id="rId93" Type="http://schemas.openxmlformats.org/officeDocument/2006/relationships/hyperlink" Target="http://elibrary.ru/" TargetMode="External"/><Relationship Id="rId98" Type="http://schemas.openxmlformats.org/officeDocument/2006/relationships/hyperlink" Target="http://lingvopro.abbyyonline.com/ru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69335" TargetMode="External"/><Relationship Id="rId17" Type="http://schemas.openxmlformats.org/officeDocument/2006/relationships/hyperlink" Target="http://biblioclub.ru/index.php?page=book&amp;id=477388" TargetMode="External"/><Relationship Id="rId25" Type="http://schemas.openxmlformats.org/officeDocument/2006/relationships/hyperlink" Target="http://biblioclub.ru/index.php?page=book&amp;id=485269" TargetMode="External"/><Relationship Id="rId33" Type="http://schemas.openxmlformats.org/officeDocument/2006/relationships/hyperlink" Target="http://biblioclub.ru/index.php?page=book&amp;id=278923" TargetMode="External"/><Relationship Id="rId38" Type="http://schemas.openxmlformats.org/officeDocument/2006/relationships/hyperlink" Target="http://www.elibrary.ru" TargetMode="External"/><Relationship Id="rId46" Type="http://schemas.openxmlformats.org/officeDocument/2006/relationships/hyperlink" Target="http://biblioclub.ru/index.php?page=book&amp;id=437008" TargetMode="External"/><Relationship Id="rId59" Type="http://schemas.openxmlformats.org/officeDocument/2006/relationships/hyperlink" Target="http://biblioclub.ru/index.php?page=book&amp;id=428326" TargetMode="External"/><Relationship Id="rId67" Type="http://schemas.openxmlformats.org/officeDocument/2006/relationships/hyperlink" Target="http://biblioclub.ru/index.php?page=book&amp;id=208984" TargetMode="External"/><Relationship Id="rId103" Type="http://schemas.openxmlformats.org/officeDocument/2006/relationships/hyperlink" Target="http://biblioclub.ru/index.php?page=book&amp;id=436995" TargetMode="External"/><Relationship Id="rId108" Type="http://schemas.openxmlformats.org/officeDocument/2006/relationships/hyperlink" Target="http://www.multitran.ru/%20" TargetMode="External"/><Relationship Id="rId116" Type="http://schemas.openxmlformats.org/officeDocument/2006/relationships/fontTable" Target="fontTable.xml"/><Relationship Id="rId20" Type="http://schemas.openxmlformats.org/officeDocument/2006/relationships/hyperlink" Target="http://www.ebiblioteka.ru" TargetMode="External"/><Relationship Id="rId41" Type="http://schemas.openxmlformats.org/officeDocument/2006/relationships/hyperlink" Target="http://biblioclub.ru/index.php?page=book&amp;id=115140" TargetMode="External"/><Relationship Id="rId54" Type="http://schemas.openxmlformats.org/officeDocument/2006/relationships/hyperlink" Target="http://biblioclub.ru/index.php?page=book&amp;id=471262" TargetMode="External"/><Relationship Id="rId62" Type="http://schemas.openxmlformats.org/officeDocument/2006/relationships/hyperlink" Target="http://biblioclub.ru/index.php?page=book&amp;id=82178" TargetMode="External"/><Relationship Id="rId70" Type="http://schemas.openxmlformats.org/officeDocument/2006/relationships/hyperlink" Target="http://biblioclub.ru/index.php?page=book&amp;id=436995" TargetMode="External"/><Relationship Id="rId75" Type="http://schemas.openxmlformats.org/officeDocument/2006/relationships/hyperlink" Target="http://biblioclub.ru/index.php?page=book&amp;id=438453" TargetMode="External"/><Relationship Id="rId83" Type="http://schemas.openxmlformats.org/officeDocument/2006/relationships/hyperlink" Target="http://biblioclub.ru/index.php?page=book&amp;id=208984" TargetMode="External"/><Relationship Id="rId88" Type="http://schemas.openxmlformats.org/officeDocument/2006/relationships/hyperlink" Target="http://biblioclub.ru/index.php?page=book&amp;id=82995" TargetMode="External"/><Relationship Id="rId91" Type="http://schemas.openxmlformats.org/officeDocument/2006/relationships/hyperlink" Target="http://biblioclub.ru/index.php?page=book&amp;id=436995" TargetMode="External"/><Relationship Id="rId96" Type="http://schemas.openxmlformats.org/officeDocument/2006/relationships/hyperlink" Target="http://www.multitran.ru/%20" TargetMode="External"/><Relationship Id="rId111" Type="http://schemas.openxmlformats.org/officeDocument/2006/relationships/hyperlink" Target="http://www.biblioclub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38453" TargetMode="External"/><Relationship Id="rId23" Type="http://schemas.openxmlformats.org/officeDocument/2006/relationships/hyperlink" Target="http://biblioclub.ru/index.php?page=book&amp;id=276178" TargetMode="External"/><Relationship Id="rId28" Type="http://schemas.openxmlformats.org/officeDocument/2006/relationships/hyperlink" Target="http://biblioclub.ru/index.php?page=book&amp;id=485543" TargetMode="External"/><Relationship Id="rId36" Type="http://schemas.openxmlformats.org/officeDocument/2006/relationships/hyperlink" Target="http://biblioclub.ru/index.php?page=book&amp;id=208645" TargetMode="External"/><Relationship Id="rId49" Type="http://schemas.openxmlformats.org/officeDocument/2006/relationships/hyperlink" Target="http://biblioclub.ru/index.php?page=book&amp;id=437292" TargetMode="External"/><Relationship Id="rId57" Type="http://schemas.openxmlformats.org/officeDocument/2006/relationships/hyperlink" Target="http://biblioclub.ru/index.php?page=book&amp;id=109042" TargetMode="External"/><Relationship Id="rId106" Type="http://schemas.openxmlformats.org/officeDocument/2006/relationships/hyperlink" Target="http://www.breakingnewsenglish.com/%20" TargetMode="External"/><Relationship Id="rId114" Type="http://schemas.openxmlformats.org/officeDocument/2006/relationships/hyperlink" Target="http://www.consultant.ru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40552" TargetMode="External"/><Relationship Id="rId44" Type="http://schemas.openxmlformats.org/officeDocument/2006/relationships/hyperlink" Target="http://biblioclub.ru/index.php?page=book&amp;id=481497" TargetMode="External"/><Relationship Id="rId52" Type="http://schemas.openxmlformats.org/officeDocument/2006/relationships/hyperlink" Target="http://www.elibrary.ru" TargetMode="External"/><Relationship Id="rId60" Type="http://schemas.openxmlformats.org/officeDocument/2006/relationships/hyperlink" Target="http://biblioclub.ru/index.php?page=book&amp;id=450772" TargetMode="External"/><Relationship Id="rId65" Type="http://schemas.openxmlformats.org/officeDocument/2006/relationships/hyperlink" Target="http://biblioclub.ru/index.php?page=book&amp;id=484713" TargetMode="External"/><Relationship Id="rId73" Type="http://schemas.openxmlformats.org/officeDocument/2006/relationships/hyperlink" Target="http://biblioclub.ru/index.php?page=book&amp;id=477388" TargetMode="External"/><Relationship Id="rId78" Type="http://schemas.openxmlformats.org/officeDocument/2006/relationships/hyperlink" Target="http://biblioclub.ru/index.php?page=book&amp;id=450772" TargetMode="External"/><Relationship Id="rId81" Type="http://schemas.openxmlformats.org/officeDocument/2006/relationships/hyperlink" Target="http://biblioclub.ru/index.php?page=book&amp;id=444634" TargetMode="External"/><Relationship Id="rId86" Type="http://schemas.openxmlformats.org/officeDocument/2006/relationships/hyperlink" Target="http://www.ebiblioteka.ru" TargetMode="External"/><Relationship Id="rId94" Type="http://schemas.openxmlformats.org/officeDocument/2006/relationships/hyperlink" Target="http://www.breakingnewsenglish.com/%20" TargetMode="External"/><Relationship Id="rId99" Type="http://schemas.openxmlformats.org/officeDocument/2006/relationships/hyperlink" Target="http://biblioclub.ru/index.php?page=book&amp;id=208984" TargetMode="External"/><Relationship Id="rId101" Type="http://schemas.openxmlformats.org/officeDocument/2006/relationships/hyperlink" Target="http://biblioclub.ru/index.php?page=book&amp;id=230539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hyperlink" Target="http://biblioclub.ru/index.php?page=book&amp;id=82898" TargetMode="External"/><Relationship Id="rId18" Type="http://schemas.openxmlformats.org/officeDocument/2006/relationships/hyperlink" Target="http://www.biblioclub.ru" TargetMode="External"/><Relationship Id="rId39" Type="http://schemas.openxmlformats.org/officeDocument/2006/relationships/hyperlink" Target="http://www.ebiblioteka.ru" TargetMode="External"/><Relationship Id="rId109" Type="http://schemas.openxmlformats.org/officeDocument/2006/relationships/hyperlink" Target="http://www.translate.ru/" TargetMode="External"/><Relationship Id="rId34" Type="http://schemas.openxmlformats.org/officeDocument/2006/relationships/hyperlink" Target="http://biblioclub.ru/index.php?page=book&amp;id=142066" TargetMode="External"/><Relationship Id="rId50" Type="http://schemas.openxmlformats.org/officeDocument/2006/relationships/hyperlink" Target="http://biblioclub.ru/index.php?page=book&amp;id=492758" TargetMode="External"/><Relationship Id="rId55" Type="http://schemas.openxmlformats.org/officeDocument/2006/relationships/hyperlink" Target="http://biblioclub.ru/index.php?page=book&amp;id=463648" TargetMode="External"/><Relationship Id="rId76" Type="http://schemas.openxmlformats.org/officeDocument/2006/relationships/hyperlink" Target="http://biblioclub.ru/index.php?page=book&amp;id=259245" TargetMode="External"/><Relationship Id="rId97" Type="http://schemas.openxmlformats.org/officeDocument/2006/relationships/hyperlink" Target="http://www.translate.ru/" TargetMode="External"/><Relationship Id="rId104" Type="http://schemas.openxmlformats.org/officeDocument/2006/relationships/hyperlink" Target="http://biblioclub.ru/index.php?page=book&amp;id=450772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82995" TargetMode="External"/><Relationship Id="rId92" Type="http://schemas.openxmlformats.org/officeDocument/2006/relationships/hyperlink" Target="http://biblioclub.ru/index.php?page=book&amp;id=208984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27556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3CFA7F-76EC-465C-9542-8B29F0C20D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67</Pages>
  <Words>21514</Words>
  <Characters>122631</Characters>
  <Application>Microsoft Office Word</Application>
  <DocSecurity>0</DocSecurity>
  <Lines>1021</Lines>
  <Paragraphs>287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143858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2016-08-16T08:28:00Z</cp:lastPrinted>
  <dcterms:created xsi:type="dcterms:W3CDTF">2019-04-10T07:49:00Z</dcterms:created>
  <dcterms:modified xsi:type="dcterms:W3CDTF">2019-09-05T17:53:00Z</dcterms:modified>
</cp:coreProperties>
</file>