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444E1" w:rsidRDefault="00C54895" w:rsidP="00C54895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C54895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20130" cy="8651066"/>
            <wp:effectExtent l="0" t="0" r="0" b="0"/>
            <wp:docPr id="1" name="Рисунок 1" descr="C:\Users\Дмитрий\Documents\ф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митрий\Documents\фк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1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4387" w:rsidRPr="000C4387" w:rsidRDefault="00DB597C" w:rsidP="002A2E94">
      <w:pPr>
        <w:spacing w:line="36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:rsidR="00DB597C" w:rsidRPr="00DB597C" w:rsidRDefault="002A2E94" w:rsidP="002A2E94">
      <w:pPr>
        <w:spacing w:after="0"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2A2E94">
        <w:rPr>
          <w:rFonts w:ascii="Times New Roman" w:eastAsia="Times New Roman" w:hAnsi="Times New Roman"/>
          <w:b/>
          <w:cap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20130" cy="8834069"/>
            <wp:effectExtent l="0" t="0" r="0" b="5715"/>
            <wp:docPr id="2" name="Рисунок 2" descr="H:\сканы модули\2 лист\физическая культура и спор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2 лист\физическая культура и спорт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834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0C4387" w:rsidRPr="000C4387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DB597C" w:rsidRPr="00C76A6B" w:rsidRDefault="00DB597C" w:rsidP="00C76A6B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C76A6B" w:rsidRPr="00C76A6B" w:rsidRDefault="00C76A6B" w:rsidP="00C76A6B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0C4387" w:rsidRDefault="00DB597C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="000C4387"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76A6B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0C4387" w:rsidRPr="00E23A7B" w:rsidRDefault="00E23A7B" w:rsidP="00E23A7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3D132B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76A6B" w:rsidRPr="00BF5E6E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663200" w:rsidRDefault="003D132B" w:rsidP="00BF5E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="00E23A7B" w:rsidRPr="00E23A7B">
        <w:t xml:space="preserve"> </w:t>
      </w:r>
      <w:r w:rsidR="00E23A7B" w:rsidRPr="00E23A7B">
        <w:rPr>
          <w:rFonts w:ascii="Times New Roman" w:eastAsia="Times New Roman" w:hAnsi="Times New Roman"/>
          <w:bCs/>
          <w:sz w:val="24"/>
          <w:szCs w:val="24"/>
          <w:lang w:eastAsia="ru-RU"/>
        </w:rPr>
        <w:t>Б1.Б.01</w:t>
      </w:r>
      <w:r w:rsidR="00E23A7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:rsidR="00C76A6B" w:rsidRPr="003D132B" w:rsidRDefault="00C76A6B" w:rsidP="00BF5E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76A6B" w:rsidRPr="00A32456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F857DA" w:rsidRDefault="00F857DA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-Общая физическая подготовка (Круговая тренировка)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-Основная гимнастика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-Спортивные и подвижные игры</w:t>
      </w:r>
    </w:p>
    <w:p w:rsidR="00E572E7" w:rsidRDefault="00E572E7" w:rsidP="00E572E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-Легкая атлетика</w:t>
      </w: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6FA9" w:rsidRDefault="00156FA9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EE6E6B" w:rsidRPr="00EE6E6B" w:rsidRDefault="00EE6E6B" w:rsidP="00EE6E6B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3. </w:t>
      </w:r>
      <w:r w:rsidR="00663200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r w:rsidR="00F857DA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:</w:t>
      </w:r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</w:t>
      </w:r>
    </w:p>
    <w:tbl>
      <w:tblPr>
        <w:tblW w:w="0" w:type="auto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1"/>
        <w:gridCol w:w="8485"/>
      </w:tblGrid>
      <w:tr w:rsidR="00F857DA" w:rsidRPr="00F857DA" w:rsidTr="00F857DA">
        <w:trPr>
          <w:trHeight w:hRule="exact" w:val="536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</w:rPr>
              <w:t>ОК-7: 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F857DA" w:rsidRPr="00F857DA" w:rsidTr="00F857DA">
        <w:trPr>
          <w:trHeight w:hRule="exact" w:val="277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Знать</w:t>
            </w:r>
            <w:proofErr w:type="spellEnd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:</w:t>
            </w:r>
          </w:p>
        </w:tc>
      </w:tr>
      <w:tr w:rsidR="00F857DA" w:rsidRPr="00F857DA" w:rsidTr="00F857DA">
        <w:trPr>
          <w:trHeight w:hRule="exact" w:val="69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1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определение основных категорий и понятий, характеризующих физическое здоровье и здоровый образ жизни человека; основы физического здоровья человека; возможности укрепления здоровья человека; основные методы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91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2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определение основных категорий и понятий, характеризующих физическое здоровье и здоровый образ жизни человека; основы физического здоровья человека; принципы здорового образа жизни человека; основные методы физического воспитания и самовоспитания; возможности укрепления здоровья человека; возможности адаптационных резервов организма человека.</w:t>
            </w:r>
          </w:p>
        </w:tc>
      </w:tr>
      <w:tr w:rsidR="00F857DA" w:rsidRPr="00F857DA" w:rsidTr="00F857DA">
        <w:trPr>
          <w:trHeight w:hRule="exact" w:val="113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3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определение основных категорий и понятий, характеризующих физическое здоровье и здоровый образ жизни человека; основы законодательства о физической культуре и спорте; основы физического здоровья человека; принципы здорового образа жизни человека;  основные методы физического воспитания и самовоспитания; возможности укрепления здоровья человека; возможности адаптационных резервов организма человека.</w:t>
            </w:r>
          </w:p>
        </w:tc>
      </w:tr>
      <w:tr w:rsidR="00F857DA" w:rsidRPr="00F857DA" w:rsidTr="00F857DA">
        <w:trPr>
          <w:trHeight w:hRule="exact" w:val="277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Уметь</w:t>
            </w:r>
            <w:proofErr w:type="spellEnd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: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1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использовать принципы здорового образа жизни человека; применять основные методы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2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укреплять свое физическое здоровье, развивать адаптационные резервы своего организма; логично и аргументировано представить необходимость здорового образа жизни человека.</w:t>
            </w:r>
          </w:p>
        </w:tc>
      </w:tr>
      <w:tr w:rsidR="00F857DA" w:rsidRPr="00F857DA" w:rsidTr="00F857DA">
        <w:trPr>
          <w:trHeight w:hRule="exact" w:val="69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3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развивать адаптационные резервы своего организма; укреплять свое физическое здоровье; интерпретировать методы физического воспитания и самовоспитания для повышения адаптационных резервов организма и укрепления здоровья.</w:t>
            </w:r>
          </w:p>
        </w:tc>
      </w:tr>
      <w:tr w:rsidR="00F857DA" w:rsidRPr="00F857DA" w:rsidTr="00F857DA">
        <w:trPr>
          <w:trHeight w:hRule="exact" w:val="277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Владеть</w:t>
            </w:r>
            <w:proofErr w:type="spellEnd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: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1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опытом использования принципов здорового образа жизни; опытом применения основных методов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2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опытом укрепления своего физического здоровья; демонстрирует применение основных методов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contextualSpacing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3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contextualSpacing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навыками развития адаптационных резервов своего организма; навыками укрепления своего физического здоровья; готовностью к достижению оптимального уровня своего физического здоровья.</w:t>
            </w:r>
          </w:p>
        </w:tc>
      </w:tr>
    </w:tbl>
    <w:p w:rsidR="00F857DA" w:rsidRPr="00F857DA" w:rsidRDefault="00F857DA" w:rsidP="00F857DA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6FA9" w:rsidRPr="00DB597C" w:rsidRDefault="00156FA9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156FA9" w:rsidRDefault="00DB597C" w:rsidP="00156FA9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6FA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p w:rsidR="00156FA9" w:rsidRPr="00156FA9" w:rsidRDefault="00156FA9" w:rsidP="00156FA9">
      <w:pPr>
        <w:pStyle w:val="a4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526"/>
        <w:gridCol w:w="3544"/>
        <w:gridCol w:w="1641"/>
        <w:gridCol w:w="3143"/>
      </w:tblGrid>
      <w:tr w:rsidR="00663200" w:rsidRPr="00F857DA" w:rsidTr="00F857DA">
        <w:trPr>
          <w:trHeight w:val="385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F857DA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F857DA" w:rsidRDefault="0066320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F857DA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F857DA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Средства оценивания ОР</w:t>
            </w:r>
          </w:p>
        </w:tc>
      </w:tr>
      <w:tr w:rsidR="00663200" w:rsidRPr="00F857DA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F857DA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F857DA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Демонстрирует умения использования средств и методов физической культуры, необходимых для планирования и реализации  физкультурно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F857DA" w:rsidRDefault="00156FA9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F857DA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Контрольные нормативы</w:t>
            </w:r>
            <w:r>
              <w:rPr>
                <w:rFonts w:ascii="Times New Roman" w:eastAsia="Times New Roman" w:hAnsi="Times New Roman"/>
                <w:lang w:eastAsia="ru-RU"/>
              </w:rPr>
              <w:t>,  тестирование в ЭИОС</w:t>
            </w:r>
          </w:p>
        </w:tc>
      </w:tr>
      <w:tr w:rsidR="00663200" w:rsidRPr="00F857DA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F857DA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F857DA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F857DA" w:rsidRDefault="00156FA9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F857DA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Контрольные нормативы</w:t>
            </w:r>
            <w:r w:rsidR="00BF5E6E">
              <w:rPr>
                <w:rFonts w:ascii="Times New Roman" w:eastAsia="Times New Roman" w:hAnsi="Times New Roman"/>
                <w:lang w:eastAsia="ru-RU"/>
              </w:rPr>
              <w:t xml:space="preserve">, </w:t>
            </w:r>
            <w:r w:rsidRPr="00F857DA">
              <w:rPr>
                <w:rFonts w:ascii="Times New Roman" w:eastAsia="Times New Roman" w:hAnsi="Times New Roman"/>
                <w:lang w:eastAsia="ru-RU"/>
              </w:rPr>
              <w:t>тест</w:t>
            </w:r>
          </w:p>
        </w:tc>
      </w:tr>
    </w:tbl>
    <w:p w:rsidR="00DB597C" w:rsidRDefault="00DB597C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6FA9" w:rsidRDefault="00156FA9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6FA9" w:rsidRDefault="00156FA9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6FA9" w:rsidRDefault="00156FA9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6FA9" w:rsidRDefault="00156FA9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6FA9" w:rsidRDefault="00156FA9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6FA9" w:rsidRPr="00DB597C" w:rsidRDefault="00156FA9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910"/>
        <w:gridCol w:w="707"/>
        <w:gridCol w:w="846"/>
        <w:gridCol w:w="1131"/>
        <w:gridCol w:w="1233"/>
        <w:gridCol w:w="1027"/>
      </w:tblGrid>
      <w:tr w:rsidR="00EE6E6B" w:rsidRPr="00EE6E6B" w:rsidTr="00EE6E6B">
        <w:trPr>
          <w:trHeight w:val="203"/>
        </w:trPr>
        <w:tc>
          <w:tcPr>
            <w:tcW w:w="49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69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03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EE6E6B" w:rsidRPr="00EE6E6B" w:rsidTr="00EE6E6B">
        <w:trPr>
          <w:trHeight w:val="533"/>
        </w:trPr>
        <w:tc>
          <w:tcPr>
            <w:tcW w:w="492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55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E6E6B" w:rsidRPr="00EE6E6B" w:rsidRDefault="00EE6E6B" w:rsidP="00EE6E6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03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3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03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Calibri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>Раздел1.</w:t>
            </w:r>
            <w:r w:rsidRPr="00EE6E6B"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  <w:lang w:eastAsia="ru-RU"/>
              </w:rPr>
              <w:t xml:space="preserve">Теоретический 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EE6E6B">
              <w:rPr>
                <w:rFonts w:eastAsia="Times New Roman" w:cs="Calibri"/>
                <w:lang w:eastAsia="ru-RU"/>
              </w:rPr>
              <w:t>8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1.1</w:t>
            </w:r>
            <w:r w:rsidRPr="00EE6E6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Физическая культура в профессиональной подготовке студентов и социокультурное развитие личности студента.</w:t>
            </w: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EE6E6B">
              <w:rPr>
                <w:rFonts w:ascii="Times New Roman" w:hAnsi="Times New Roman"/>
                <w:sz w:val="24"/>
                <w:szCs w:val="24"/>
                <w:lang w:eastAsia="ru-RU"/>
              </w:rPr>
              <w:t>Психофизиологические основы учебного труда и интелл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ектуальной деятельности. 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keepNext/>
              <w:spacing w:after="0" w:line="240" w:lineRule="auto"/>
              <w:ind w:right="-6"/>
              <w:outlineLvl w:val="1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1.2 </w:t>
            </w: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Основы здорового образа жизни студента. Физическая культура в обеспечении здоровья. Средства физической культуры. 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keepNext/>
              <w:spacing w:after="0" w:line="240" w:lineRule="auto"/>
              <w:ind w:right="-6"/>
              <w:outlineLvl w:val="1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1.3 </w:t>
            </w:r>
            <w:r w:rsidRPr="00EE6E6B">
              <w:rPr>
                <w:rFonts w:ascii="Times New Roman" w:hAnsi="Times New Roman"/>
                <w:sz w:val="24"/>
                <w:szCs w:val="24"/>
                <w:lang w:eastAsia="ru-RU"/>
              </w:rPr>
              <w:t>Общая физическая и спортивная подготовка студентов в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образовательном процессе.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1.4</w:t>
            </w:r>
            <w:r w:rsidRPr="00EE6E6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Методические основы самостоятельных занятий физическими упражнениями и  самокон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троль в процессе  занятий.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Раздел 2</w:t>
            </w:r>
            <w:r w:rsidRPr="00EE6E6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. Методико-практический 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2.1 Методика организации </w:t>
            </w:r>
            <w:proofErr w:type="spellStart"/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внеучебных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форм физической культуры.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2.2 Мето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ды оценки уровня здоровья.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2.3 Методи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ка освоения элементов ППФП.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2.4 Методика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развития физических качеств.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2.5 Методика проведения малых форм физиче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ской культуры в режиме дня.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2.6 Профилактика заболеваний средс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твами физической культуры</w:t>
            </w:r>
            <w:r w:rsidR="00987D7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</w:tbl>
    <w:p w:rsidR="00EE6E6B" w:rsidRDefault="00EE6E6B" w:rsidP="00987D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87D79" w:rsidRPr="00987D79" w:rsidRDefault="00480EAE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Общетеоретические: словес</w:t>
      </w:r>
      <w:r w:rsidR="00987D79"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ные методы, методы обеспечения наглядности.</w:t>
      </w:r>
    </w:p>
    <w:p w:rsidR="00987D79" w:rsidRDefault="00987D7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Методы упражнений: строгого регламентирования, повторно-переменный, игровой, соревновательный.</w:t>
      </w:r>
    </w:p>
    <w:p w:rsidR="00987D79" w:rsidRDefault="00987D7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6FA9" w:rsidRDefault="00156FA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6FA9" w:rsidRDefault="00156FA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6FA9" w:rsidRDefault="00156FA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6FA9" w:rsidRPr="00987D79" w:rsidRDefault="00156FA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B597C" w:rsidRPr="00DB597C" w:rsidRDefault="00987D79" w:rsidP="00987D79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            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7"/>
        <w:gridCol w:w="1463"/>
        <w:gridCol w:w="1702"/>
        <w:gridCol w:w="1702"/>
        <w:gridCol w:w="1701"/>
        <w:gridCol w:w="1134"/>
        <w:gridCol w:w="851"/>
        <w:gridCol w:w="814"/>
      </w:tblGrid>
      <w:tr w:rsidR="00F67CFB" w:rsidRPr="00BF5E6E" w:rsidTr="00BF5E6E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67CFB" w:rsidRPr="00BF5E6E" w:rsidRDefault="0098333E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7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F67CFB" w:rsidRPr="00BF5E6E" w:rsidTr="00BF5E6E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987D79" w:rsidRPr="00BF5E6E" w:rsidTr="00E720A4">
        <w:trPr>
          <w:trHeight w:val="300"/>
        </w:trPr>
        <w:tc>
          <w:tcPr>
            <w:tcW w:w="98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7D79" w:rsidRPr="00BF5E6E" w:rsidRDefault="00987D79" w:rsidP="00987D7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Раздел1.Теоретический</w:t>
            </w:r>
          </w:p>
        </w:tc>
      </w:tr>
      <w:tr w:rsidR="00F67CFB" w:rsidRPr="00BF5E6E" w:rsidTr="00BF5E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987D79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987D79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 w:rsidRPr="00BF5E6E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BF5E6E" w:rsidRDefault="00987D79" w:rsidP="009960A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выполнение комплекса ОРУ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987D79" w:rsidP="009960A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987D79" w:rsidRPr="00BF5E6E" w:rsidTr="00BF5E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7D79" w:rsidRPr="00BF5E6E" w:rsidRDefault="00987D79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7D79" w:rsidRPr="00BF5E6E" w:rsidRDefault="00987D79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 w:rsidRPr="00BF5E6E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7D79" w:rsidRPr="00BF5E6E" w:rsidRDefault="00987D79" w:rsidP="009960A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Тестирование по теоретическому разделу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7D79" w:rsidRPr="00BF5E6E" w:rsidRDefault="00987D79" w:rsidP="009960A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Тестирование в ЭИОС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7D79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7D79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87D79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87D79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9960A3" w:rsidRPr="00BF5E6E" w:rsidTr="00C17ADD">
        <w:trPr>
          <w:trHeight w:val="300"/>
        </w:trPr>
        <w:tc>
          <w:tcPr>
            <w:tcW w:w="98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60A3" w:rsidRPr="00BF5E6E" w:rsidRDefault="009960A3" w:rsidP="009960A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Раздел 2. Методико-практический</w:t>
            </w:r>
          </w:p>
        </w:tc>
      </w:tr>
      <w:tr w:rsidR="009960A3" w:rsidRPr="00BF5E6E" w:rsidTr="00BF5E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60A3" w:rsidRPr="00BF5E6E" w:rsidRDefault="009960A3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60A3" w:rsidRPr="00BF5E6E" w:rsidRDefault="009960A3">
            <w:pPr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 w:rsidRPr="00BF5E6E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60A3" w:rsidRPr="00BF5E6E" w:rsidRDefault="009960A3" w:rsidP="009960A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Выполнение контрольных нормативов по ОФП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60A3" w:rsidRPr="00BF5E6E" w:rsidRDefault="009960A3" w:rsidP="009960A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60A3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60A3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960A3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960A3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BF5E6E" w:rsidRPr="00BF5E6E" w:rsidTr="00BF5E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5E6E" w:rsidRPr="00BF5E6E" w:rsidRDefault="00BF5E6E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5E6E" w:rsidRPr="00BF5E6E" w:rsidRDefault="00BF5E6E">
            <w:pPr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 w:rsidRPr="00BF5E6E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5E6E" w:rsidRPr="00BF5E6E" w:rsidRDefault="00BF5E6E" w:rsidP="00541E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Тестирование по разделу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5E6E" w:rsidRPr="00BF5E6E" w:rsidRDefault="00BF5E6E" w:rsidP="00541E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Тестирование в ЭИОС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5E6E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5E6E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5E6E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5E6E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F67CFB" w:rsidRPr="00BF5E6E" w:rsidTr="0098333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922A35" w:rsidRDefault="00922A35" w:rsidP="00057CC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76A6B" w:rsidRPr="00922A35" w:rsidRDefault="00C76A6B" w:rsidP="00057CC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922A35" w:rsidRPr="00922A35" w:rsidRDefault="00922A35" w:rsidP="00922A3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2F2280" w:rsidRPr="002F2280" w:rsidRDefault="002F2280" w:rsidP="002F22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2F2280">
        <w:rPr>
          <w:rFonts w:ascii="Times New Roman" w:hAnsi="Times New Roman"/>
          <w:sz w:val="24"/>
          <w:szCs w:val="24"/>
          <w:lang w:eastAsia="ru-RU"/>
        </w:rPr>
        <w:t>1.</w:t>
      </w:r>
      <w:r w:rsidRPr="002F2280">
        <w:rPr>
          <w:rFonts w:ascii="Times New Roman" w:hAnsi="Times New Roman"/>
          <w:sz w:val="24"/>
          <w:szCs w:val="24"/>
          <w:lang w:eastAsia="ru-RU"/>
        </w:rPr>
        <w:tab/>
        <w:t xml:space="preserve">Физическая </w:t>
      </w:r>
      <w:proofErr w:type="gramStart"/>
      <w:r w:rsidRPr="002F2280">
        <w:rPr>
          <w:rFonts w:ascii="Times New Roman" w:hAnsi="Times New Roman"/>
          <w:sz w:val="24"/>
          <w:szCs w:val="24"/>
          <w:lang w:eastAsia="ru-RU"/>
        </w:rPr>
        <w:t>культура :</w:t>
      </w:r>
      <w:proofErr w:type="gram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 учебник / Л.В. Захарова, Н.В. </w:t>
      </w:r>
      <w:proofErr w:type="spellStart"/>
      <w:r w:rsidRPr="002F2280">
        <w:rPr>
          <w:rFonts w:ascii="Times New Roman" w:hAnsi="Times New Roman"/>
          <w:sz w:val="24"/>
          <w:szCs w:val="24"/>
          <w:lang w:eastAsia="ru-RU"/>
        </w:rPr>
        <w:t>Люлина</w:t>
      </w:r>
      <w:proofErr w:type="spell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, М.Д. Кудрявцев и др. ; Министерство образования и науки Российской Федерации, Сибирский Федеральный университет, Красноярский государственный педагогический университет им. В. П. Астафьева, Сибирский государственный университет науки и технологий им. акад. М. Ф. </w:t>
      </w:r>
      <w:proofErr w:type="spellStart"/>
      <w:r w:rsidRPr="002F2280">
        <w:rPr>
          <w:rFonts w:ascii="Times New Roman" w:hAnsi="Times New Roman"/>
          <w:sz w:val="24"/>
          <w:szCs w:val="24"/>
          <w:lang w:eastAsia="ru-RU"/>
        </w:rPr>
        <w:t>Решетнёва</w:t>
      </w:r>
      <w:proofErr w:type="spell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 и др. - Красноярск : СФУ, 2017. - 612 </w:t>
      </w:r>
      <w:proofErr w:type="gramStart"/>
      <w:r w:rsidRPr="002F2280">
        <w:rPr>
          <w:rFonts w:ascii="Times New Roman" w:hAnsi="Times New Roman"/>
          <w:sz w:val="24"/>
          <w:szCs w:val="24"/>
          <w:lang w:eastAsia="ru-RU"/>
        </w:rPr>
        <w:t>с. :</w:t>
      </w:r>
      <w:proofErr w:type="gram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2F2280">
        <w:rPr>
          <w:rFonts w:ascii="Times New Roman" w:hAnsi="Times New Roman"/>
          <w:sz w:val="24"/>
          <w:szCs w:val="24"/>
          <w:lang w:eastAsia="ru-RU"/>
        </w:rPr>
        <w:t>Библиогр</w:t>
      </w:r>
      <w:proofErr w:type="spellEnd"/>
      <w:r w:rsidRPr="002F2280">
        <w:rPr>
          <w:rFonts w:ascii="Times New Roman" w:hAnsi="Times New Roman"/>
          <w:sz w:val="24"/>
          <w:szCs w:val="24"/>
          <w:lang w:eastAsia="ru-RU"/>
        </w:rPr>
        <w:t>.: с. 608-609. - ISBN 978-5-7638-3640-</w:t>
      </w:r>
      <w:proofErr w:type="gramStart"/>
      <w:r w:rsidRPr="002F2280">
        <w:rPr>
          <w:rFonts w:ascii="Times New Roman" w:hAnsi="Times New Roman"/>
          <w:sz w:val="24"/>
          <w:szCs w:val="24"/>
          <w:lang w:eastAsia="ru-RU"/>
        </w:rPr>
        <w:t>0 ;</w:t>
      </w:r>
      <w:proofErr w:type="gram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 То же [Электронный ресурс]. - URL: http://biblioclub.ru/index.php?page=book&amp;id=497151</w:t>
      </w:r>
    </w:p>
    <w:p w:rsidR="002F2280" w:rsidRPr="002F2280" w:rsidRDefault="002F2280" w:rsidP="002F22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2F2280">
        <w:rPr>
          <w:rFonts w:ascii="Times New Roman" w:hAnsi="Times New Roman"/>
          <w:sz w:val="24"/>
          <w:szCs w:val="24"/>
          <w:lang w:eastAsia="ru-RU"/>
        </w:rPr>
        <w:t>2.</w:t>
      </w:r>
      <w:r w:rsidRPr="002F2280">
        <w:rPr>
          <w:rFonts w:ascii="Times New Roman" w:hAnsi="Times New Roman"/>
          <w:sz w:val="24"/>
          <w:szCs w:val="24"/>
          <w:lang w:eastAsia="ru-RU"/>
        </w:rPr>
        <w:tab/>
      </w:r>
      <w:proofErr w:type="spellStart"/>
      <w:r w:rsidRPr="002F2280">
        <w:rPr>
          <w:rFonts w:ascii="Times New Roman" w:hAnsi="Times New Roman"/>
          <w:sz w:val="24"/>
          <w:szCs w:val="24"/>
          <w:lang w:eastAsia="ru-RU"/>
        </w:rPr>
        <w:t>Небытова</w:t>
      </w:r>
      <w:proofErr w:type="spell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, Л.А. Физическая </w:t>
      </w:r>
      <w:proofErr w:type="gramStart"/>
      <w:r w:rsidRPr="002F2280">
        <w:rPr>
          <w:rFonts w:ascii="Times New Roman" w:hAnsi="Times New Roman"/>
          <w:sz w:val="24"/>
          <w:szCs w:val="24"/>
          <w:lang w:eastAsia="ru-RU"/>
        </w:rPr>
        <w:t>культура :</w:t>
      </w:r>
      <w:proofErr w:type="gram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 учебное пособие / Л.А. </w:t>
      </w:r>
      <w:proofErr w:type="spellStart"/>
      <w:r w:rsidRPr="002F2280">
        <w:rPr>
          <w:rFonts w:ascii="Times New Roman" w:hAnsi="Times New Roman"/>
          <w:sz w:val="24"/>
          <w:szCs w:val="24"/>
          <w:lang w:eastAsia="ru-RU"/>
        </w:rPr>
        <w:t>Небытова</w:t>
      </w:r>
      <w:proofErr w:type="spell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, М.В. Катренко, Н.И. Соколова ; Министерство образования и науки РФ, Федеральное государственное автономное образовательное учреждение высшего образования «Северо-Кавказский федеральный университет». - </w:t>
      </w:r>
      <w:proofErr w:type="gramStart"/>
      <w:r w:rsidRPr="002F2280">
        <w:rPr>
          <w:rFonts w:ascii="Times New Roman" w:hAnsi="Times New Roman"/>
          <w:sz w:val="24"/>
          <w:szCs w:val="24"/>
          <w:lang w:eastAsia="ru-RU"/>
        </w:rPr>
        <w:t>Ставрополь :</w:t>
      </w:r>
      <w:proofErr w:type="gram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 СКФУ, 2017. - 269 </w:t>
      </w:r>
      <w:proofErr w:type="gramStart"/>
      <w:r w:rsidRPr="002F2280">
        <w:rPr>
          <w:rFonts w:ascii="Times New Roman" w:hAnsi="Times New Roman"/>
          <w:sz w:val="24"/>
          <w:szCs w:val="24"/>
          <w:lang w:eastAsia="ru-RU"/>
        </w:rPr>
        <w:t>с. :</w:t>
      </w:r>
      <w:proofErr w:type="gram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2F2280">
        <w:rPr>
          <w:rFonts w:ascii="Times New Roman" w:hAnsi="Times New Roman"/>
          <w:sz w:val="24"/>
          <w:szCs w:val="24"/>
          <w:lang w:eastAsia="ru-RU"/>
        </w:rPr>
        <w:t>Библиогр</w:t>
      </w:r>
      <w:proofErr w:type="spellEnd"/>
      <w:r w:rsidRPr="002F2280">
        <w:rPr>
          <w:rFonts w:ascii="Times New Roman" w:hAnsi="Times New Roman"/>
          <w:sz w:val="24"/>
          <w:szCs w:val="24"/>
          <w:lang w:eastAsia="ru-RU"/>
        </w:rPr>
        <w:t>.: с. 263-267. ; То же [Электронный ресурс]. - URL: http://biblioclub.ru/index.php?page=book&amp;id=483844</w:t>
      </w:r>
    </w:p>
    <w:p w:rsidR="002F2280" w:rsidRDefault="002F2280" w:rsidP="002F22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2F2280">
        <w:rPr>
          <w:rFonts w:ascii="Times New Roman" w:hAnsi="Times New Roman"/>
          <w:sz w:val="24"/>
          <w:szCs w:val="24"/>
          <w:lang w:eastAsia="ru-RU"/>
        </w:rPr>
        <w:t>3.</w:t>
      </w:r>
      <w:r w:rsidRPr="002F2280">
        <w:rPr>
          <w:rFonts w:ascii="Times New Roman" w:hAnsi="Times New Roman"/>
          <w:sz w:val="24"/>
          <w:szCs w:val="24"/>
          <w:lang w:eastAsia="ru-RU"/>
        </w:rPr>
        <w:tab/>
        <w:t xml:space="preserve">Чеснова, Е.Л. Физическая </w:t>
      </w:r>
      <w:proofErr w:type="gramStart"/>
      <w:r w:rsidRPr="002F2280">
        <w:rPr>
          <w:rFonts w:ascii="Times New Roman" w:hAnsi="Times New Roman"/>
          <w:sz w:val="24"/>
          <w:szCs w:val="24"/>
          <w:lang w:eastAsia="ru-RU"/>
        </w:rPr>
        <w:t>культура :</w:t>
      </w:r>
      <w:proofErr w:type="gram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 учебное пособие / Е.Л. Чеснова. - </w:t>
      </w:r>
      <w:proofErr w:type="gramStart"/>
      <w:r w:rsidRPr="002F2280">
        <w:rPr>
          <w:rFonts w:ascii="Times New Roman" w:hAnsi="Times New Roman"/>
          <w:sz w:val="24"/>
          <w:szCs w:val="24"/>
          <w:lang w:eastAsia="ru-RU"/>
        </w:rPr>
        <w:t>Москва :</w:t>
      </w:r>
      <w:proofErr w:type="gram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2F2280">
        <w:rPr>
          <w:rFonts w:ascii="Times New Roman" w:hAnsi="Times New Roman"/>
          <w:sz w:val="24"/>
          <w:szCs w:val="24"/>
          <w:lang w:eastAsia="ru-RU"/>
        </w:rPr>
        <w:t>Директ</w:t>
      </w:r>
      <w:proofErr w:type="spell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-Медиа, 2013. - 160 с. - </w:t>
      </w:r>
      <w:proofErr w:type="spellStart"/>
      <w:r w:rsidRPr="002F2280">
        <w:rPr>
          <w:rFonts w:ascii="Times New Roman" w:hAnsi="Times New Roman"/>
          <w:sz w:val="24"/>
          <w:szCs w:val="24"/>
          <w:lang w:eastAsia="ru-RU"/>
        </w:rPr>
        <w:t>Библиогр</w:t>
      </w:r>
      <w:proofErr w:type="spellEnd"/>
      <w:r w:rsidRPr="002F2280">
        <w:rPr>
          <w:rFonts w:ascii="Times New Roman" w:hAnsi="Times New Roman"/>
          <w:sz w:val="24"/>
          <w:szCs w:val="24"/>
          <w:lang w:eastAsia="ru-RU"/>
        </w:rPr>
        <w:t>. в кн. - ISBN 978-5-4458-3076-</w:t>
      </w:r>
      <w:proofErr w:type="gramStart"/>
      <w:r w:rsidRPr="002F2280">
        <w:rPr>
          <w:rFonts w:ascii="Times New Roman" w:hAnsi="Times New Roman"/>
          <w:sz w:val="24"/>
          <w:szCs w:val="24"/>
          <w:lang w:eastAsia="ru-RU"/>
        </w:rPr>
        <w:t>4 ;</w:t>
      </w:r>
      <w:proofErr w:type="gram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 То же [Электронный ресурс]. - URL: </w:t>
      </w:r>
      <w:hyperlink r:id="rId10" w:history="1">
        <w:r w:rsidRPr="007A16E3">
          <w:rPr>
            <w:rStyle w:val="af5"/>
            <w:rFonts w:ascii="Times New Roman" w:hAnsi="Times New Roman"/>
            <w:sz w:val="24"/>
            <w:szCs w:val="24"/>
            <w:lang w:eastAsia="ru-RU"/>
          </w:rPr>
          <w:t>http://biblioclub.ru/index.php?page=book&amp;id=210945</w:t>
        </w:r>
      </w:hyperlink>
    </w:p>
    <w:p w:rsidR="00922A35" w:rsidRPr="00922A35" w:rsidRDefault="00922A35" w:rsidP="002F22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2F2280" w:rsidRPr="002F2280" w:rsidRDefault="00922A35" w:rsidP="002F228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. учеб. заведений – 4-е изд. - </w:t>
      </w:r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2007. – 144 с.</w:t>
      </w:r>
      <w:r w:rsidR="002F2280" w:rsidRPr="002F2280">
        <w:rPr>
          <w:rFonts w:ascii="Times New Roman" w:hAnsi="Times New Roman"/>
          <w:sz w:val="24"/>
          <w:szCs w:val="24"/>
          <w:lang w:eastAsia="ru-RU"/>
        </w:rPr>
        <w:t xml:space="preserve"> 1.</w:t>
      </w:r>
      <w:r w:rsidR="002F2280" w:rsidRPr="002F2280">
        <w:rPr>
          <w:rFonts w:ascii="Times New Roman" w:hAnsi="Times New Roman"/>
          <w:sz w:val="24"/>
          <w:szCs w:val="24"/>
          <w:lang w:eastAsia="ru-RU"/>
        </w:rPr>
        <w:tab/>
      </w:r>
      <w:proofErr w:type="spellStart"/>
      <w:r w:rsidR="002F2280" w:rsidRPr="002F2280">
        <w:rPr>
          <w:rFonts w:ascii="Times New Roman" w:hAnsi="Times New Roman"/>
          <w:sz w:val="24"/>
          <w:szCs w:val="24"/>
          <w:lang w:eastAsia="ru-RU"/>
        </w:rPr>
        <w:t>Шамрай</w:t>
      </w:r>
      <w:proofErr w:type="spellEnd"/>
      <w:r w:rsidR="002F2280" w:rsidRPr="002F2280">
        <w:rPr>
          <w:rFonts w:ascii="Times New Roman" w:hAnsi="Times New Roman"/>
          <w:sz w:val="24"/>
          <w:szCs w:val="24"/>
          <w:lang w:eastAsia="ru-RU"/>
        </w:rPr>
        <w:t xml:space="preserve">, С.Д. Физическая </w:t>
      </w:r>
      <w:proofErr w:type="gramStart"/>
      <w:r w:rsidR="002F2280" w:rsidRPr="002F2280">
        <w:rPr>
          <w:rFonts w:ascii="Times New Roman" w:hAnsi="Times New Roman"/>
          <w:sz w:val="24"/>
          <w:szCs w:val="24"/>
          <w:lang w:eastAsia="ru-RU"/>
        </w:rPr>
        <w:t>культура :</w:t>
      </w:r>
      <w:proofErr w:type="gramEnd"/>
      <w:r w:rsidR="002F2280" w:rsidRPr="002F2280">
        <w:rPr>
          <w:rFonts w:ascii="Times New Roman" w:hAnsi="Times New Roman"/>
          <w:sz w:val="24"/>
          <w:szCs w:val="24"/>
          <w:lang w:eastAsia="ru-RU"/>
        </w:rPr>
        <w:t xml:space="preserve"> учебное пособие / С.Д. </w:t>
      </w:r>
      <w:proofErr w:type="spellStart"/>
      <w:r w:rsidR="002F2280" w:rsidRPr="002F2280">
        <w:rPr>
          <w:rFonts w:ascii="Times New Roman" w:hAnsi="Times New Roman"/>
          <w:sz w:val="24"/>
          <w:szCs w:val="24"/>
          <w:lang w:eastAsia="ru-RU"/>
        </w:rPr>
        <w:t>Шамрай</w:t>
      </w:r>
      <w:proofErr w:type="spellEnd"/>
      <w:r w:rsidR="002F2280" w:rsidRPr="002F2280">
        <w:rPr>
          <w:rFonts w:ascii="Times New Roman" w:hAnsi="Times New Roman"/>
          <w:sz w:val="24"/>
          <w:szCs w:val="24"/>
          <w:lang w:eastAsia="ru-RU"/>
        </w:rPr>
        <w:t xml:space="preserve">, И.В. </w:t>
      </w:r>
      <w:proofErr w:type="spellStart"/>
      <w:r w:rsidR="002F2280" w:rsidRPr="002F2280">
        <w:rPr>
          <w:rFonts w:ascii="Times New Roman" w:hAnsi="Times New Roman"/>
          <w:sz w:val="24"/>
          <w:szCs w:val="24"/>
          <w:lang w:eastAsia="ru-RU"/>
        </w:rPr>
        <w:t>Кивихарью</w:t>
      </w:r>
      <w:proofErr w:type="spellEnd"/>
      <w:r w:rsidR="002F2280" w:rsidRPr="002F2280">
        <w:rPr>
          <w:rFonts w:ascii="Times New Roman" w:hAnsi="Times New Roman"/>
          <w:sz w:val="24"/>
          <w:szCs w:val="24"/>
          <w:lang w:eastAsia="ru-RU"/>
        </w:rPr>
        <w:t xml:space="preserve"> ; Министерство образования и науки Российской Федерации, Высшая школа народных искусств (институт). - Санкт-</w:t>
      </w:r>
      <w:proofErr w:type="gramStart"/>
      <w:r w:rsidR="002F2280" w:rsidRPr="002F2280">
        <w:rPr>
          <w:rFonts w:ascii="Times New Roman" w:hAnsi="Times New Roman"/>
          <w:sz w:val="24"/>
          <w:szCs w:val="24"/>
          <w:lang w:eastAsia="ru-RU"/>
        </w:rPr>
        <w:t>Петербург :</w:t>
      </w:r>
      <w:proofErr w:type="gramEnd"/>
      <w:r w:rsidR="002F2280" w:rsidRPr="002F2280">
        <w:rPr>
          <w:rFonts w:ascii="Times New Roman" w:hAnsi="Times New Roman"/>
          <w:sz w:val="24"/>
          <w:szCs w:val="24"/>
          <w:lang w:eastAsia="ru-RU"/>
        </w:rPr>
        <w:t xml:space="preserve"> Высшая школа народных искусств, 2016. - 106 </w:t>
      </w:r>
      <w:proofErr w:type="gramStart"/>
      <w:r w:rsidR="002F2280" w:rsidRPr="002F2280">
        <w:rPr>
          <w:rFonts w:ascii="Times New Roman" w:hAnsi="Times New Roman"/>
          <w:sz w:val="24"/>
          <w:szCs w:val="24"/>
          <w:lang w:eastAsia="ru-RU"/>
        </w:rPr>
        <w:t>с. :</w:t>
      </w:r>
      <w:proofErr w:type="gramEnd"/>
      <w:r w:rsidR="002F2280" w:rsidRPr="002F2280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2F2280" w:rsidRPr="002F2280">
        <w:rPr>
          <w:rFonts w:ascii="Times New Roman" w:hAnsi="Times New Roman"/>
          <w:sz w:val="24"/>
          <w:szCs w:val="24"/>
          <w:lang w:eastAsia="ru-RU"/>
        </w:rPr>
        <w:lastRenderedPageBreak/>
        <w:t xml:space="preserve">табл., схем. - </w:t>
      </w:r>
      <w:proofErr w:type="spellStart"/>
      <w:r w:rsidR="002F2280" w:rsidRPr="002F2280">
        <w:rPr>
          <w:rFonts w:ascii="Times New Roman" w:hAnsi="Times New Roman"/>
          <w:sz w:val="24"/>
          <w:szCs w:val="24"/>
          <w:lang w:eastAsia="ru-RU"/>
        </w:rPr>
        <w:t>Библиогр</w:t>
      </w:r>
      <w:proofErr w:type="spellEnd"/>
      <w:r w:rsidR="002F2280" w:rsidRPr="002F2280">
        <w:rPr>
          <w:rFonts w:ascii="Times New Roman" w:hAnsi="Times New Roman"/>
          <w:sz w:val="24"/>
          <w:szCs w:val="24"/>
          <w:lang w:eastAsia="ru-RU"/>
        </w:rPr>
        <w:t>. в кн. - ISBN 978-5-906697-32-</w:t>
      </w:r>
      <w:proofErr w:type="gramStart"/>
      <w:r w:rsidR="002F2280" w:rsidRPr="002F2280">
        <w:rPr>
          <w:rFonts w:ascii="Times New Roman" w:hAnsi="Times New Roman"/>
          <w:sz w:val="24"/>
          <w:szCs w:val="24"/>
          <w:lang w:eastAsia="ru-RU"/>
        </w:rPr>
        <w:t>5 ;</w:t>
      </w:r>
      <w:proofErr w:type="gramEnd"/>
      <w:r w:rsidR="002F2280" w:rsidRPr="002F2280">
        <w:rPr>
          <w:rFonts w:ascii="Times New Roman" w:hAnsi="Times New Roman"/>
          <w:sz w:val="24"/>
          <w:szCs w:val="24"/>
          <w:lang w:eastAsia="ru-RU"/>
        </w:rPr>
        <w:t xml:space="preserve"> То же [Электронный ресурс]. - URL: http://biblioclub.ru/index.php?page=book&amp;id=499657</w:t>
      </w:r>
    </w:p>
    <w:p w:rsidR="002F2280" w:rsidRPr="002F2280" w:rsidRDefault="002F2280" w:rsidP="002F228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2F2280">
        <w:rPr>
          <w:rFonts w:ascii="Times New Roman" w:hAnsi="Times New Roman"/>
          <w:sz w:val="24"/>
          <w:szCs w:val="24"/>
          <w:lang w:eastAsia="ru-RU"/>
        </w:rPr>
        <w:t>2.</w:t>
      </w:r>
      <w:r w:rsidRPr="002F2280">
        <w:rPr>
          <w:rFonts w:ascii="Times New Roman" w:hAnsi="Times New Roman"/>
          <w:sz w:val="24"/>
          <w:szCs w:val="24"/>
          <w:lang w:eastAsia="ru-RU"/>
        </w:rPr>
        <w:tab/>
        <w:t>Физическая культура: учебно-методический комплекс (для студентов экономических специальностей</w:t>
      </w:r>
      <w:proofErr w:type="gramStart"/>
      <w:r w:rsidRPr="002F2280">
        <w:rPr>
          <w:rFonts w:ascii="Times New Roman" w:hAnsi="Times New Roman"/>
          <w:sz w:val="24"/>
          <w:szCs w:val="24"/>
          <w:lang w:eastAsia="ru-RU"/>
        </w:rPr>
        <w:t>) :</w:t>
      </w:r>
      <w:proofErr w:type="gram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 учебное пособие / С.И. Бочкарева, О.П. </w:t>
      </w:r>
      <w:proofErr w:type="spellStart"/>
      <w:r w:rsidRPr="002F2280">
        <w:rPr>
          <w:rFonts w:ascii="Times New Roman" w:hAnsi="Times New Roman"/>
          <w:sz w:val="24"/>
          <w:szCs w:val="24"/>
          <w:lang w:eastAsia="ru-RU"/>
        </w:rPr>
        <w:t>Кокоулина</w:t>
      </w:r>
      <w:proofErr w:type="spellEnd"/>
      <w:r w:rsidRPr="002F2280">
        <w:rPr>
          <w:rFonts w:ascii="Times New Roman" w:hAnsi="Times New Roman"/>
          <w:sz w:val="24"/>
          <w:szCs w:val="24"/>
          <w:lang w:eastAsia="ru-RU"/>
        </w:rPr>
        <w:t>, Н.Е. Копылова и др. - Москва : Евразийский открытый институт, 2011. - 344 с. - ISBN 978-5-374-00521-</w:t>
      </w:r>
      <w:proofErr w:type="gramStart"/>
      <w:r w:rsidRPr="002F2280">
        <w:rPr>
          <w:rFonts w:ascii="Times New Roman" w:hAnsi="Times New Roman"/>
          <w:sz w:val="24"/>
          <w:szCs w:val="24"/>
          <w:lang w:eastAsia="ru-RU"/>
        </w:rPr>
        <w:t>9 ;</w:t>
      </w:r>
      <w:proofErr w:type="gram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 То же [Электронный ресурс]. - URL: http://biblioclub.ru/index.php?page=book&amp;id=90775</w:t>
      </w:r>
    </w:p>
    <w:p w:rsidR="002F2280" w:rsidRPr="002F2280" w:rsidRDefault="002F2280" w:rsidP="002F228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2F2280">
        <w:rPr>
          <w:rFonts w:ascii="Times New Roman" w:hAnsi="Times New Roman"/>
          <w:sz w:val="24"/>
          <w:szCs w:val="24"/>
          <w:lang w:eastAsia="ru-RU"/>
        </w:rPr>
        <w:t>3.</w:t>
      </w:r>
      <w:r w:rsidRPr="002F2280">
        <w:rPr>
          <w:rFonts w:ascii="Times New Roman" w:hAnsi="Times New Roman"/>
          <w:sz w:val="24"/>
          <w:szCs w:val="24"/>
          <w:lang w:eastAsia="ru-RU"/>
        </w:rPr>
        <w:tab/>
        <w:t xml:space="preserve">Мельникова, Н.Ю. История физической культуры и </w:t>
      </w:r>
      <w:proofErr w:type="gramStart"/>
      <w:r w:rsidRPr="002F2280">
        <w:rPr>
          <w:rFonts w:ascii="Times New Roman" w:hAnsi="Times New Roman"/>
          <w:sz w:val="24"/>
          <w:szCs w:val="24"/>
          <w:lang w:eastAsia="ru-RU"/>
        </w:rPr>
        <w:t>спорта :</w:t>
      </w:r>
      <w:proofErr w:type="gram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 учебник / Н.Ю. Мельникова, А.В. Трескин. - 2-е изд. - Москва : Спорт, 2017. - 432 с. - ISBN 978-5-906839-97-</w:t>
      </w:r>
      <w:proofErr w:type="gramStart"/>
      <w:r w:rsidRPr="002F2280">
        <w:rPr>
          <w:rFonts w:ascii="Times New Roman" w:hAnsi="Times New Roman"/>
          <w:sz w:val="24"/>
          <w:szCs w:val="24"/>
          <w:lang w:eastAsia="ru-RU"/>
        </w:rPr>
        <w:t>8 ;</w:t>
      </w:r>
      <w:proofErr w:type="gram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 То же [Электронный ресурс]. - URL: http://biblioclub.ru/index.php?page=book&amp;id=475389</w:t>
      </w:r>
    </w:p>
    <w:p w:rsidR="00922A35" w:rsidRPr="00922A35" w:rsidRDefault="002F2280" w:rsidP="002F2280">
      <w:pPr>
        <w:spacing w:after="0" w:line="240" w:lineRule="auto"/>
        <w:ind w:firstLine="709"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2F2280">
        <w:rPr>
          <w:rFonts w:ascii="Times New Roman" w:hAnsi="Times New Roman"/>
          <w:sz w:val="24"/>
          <w:szCs w:val="24"/>
          <w:lang w:eastAsia="ru-RU"/>
        </w:rPr>
        <w:t>4.</w:t>
      </w:r>
      <w:r w:rsidRPr="002F2280">
        <w:rPr>
          <w:rFonts w:ascii="Times New Roman" w:hAnsi="Times New Roman"/>
          <w:sz w:val="24"/>
          <w:szCs w:val="24"/>
          <w:lang w:eastAsia="ru-RU"/>
        </w:rPr>
        <w:tab/>
      </w:r>
      <w:proofErr w:type="spellStart"/>
      <w:r w:rsidRPr="002F2280">
        <w:rPr>
          <w:rFonts w:ascii="Times New Roman" w:hAnsi="Times New Roman"/>
          <w:sz w:val="24"/>
          <w:szCs w:val="24"/>
          <w:lang w:eastAsia="ru-RU"/>
        </w:rPr>
        <w:t>Глазина</w:t>
      </w:r>
      <w:proofErr w:type="spell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, Т.А. Лечебная физическая культура: практикум для студентов специальной медицинской </w:t>
      </w:r>
      <w:proofErr w:type="gramStart"/>
      <w:r w:rsidRPr="002F2280">
        <w:rPr>
          <w:rFonts w:ascii="Times New Roman" w:hAnsi="Times New Roman"/>
          <w:sz w:val="24"/>
          <w:szCs w:val="24"/>
          <w:lang w:eastAsia="ru-RU"/>
        </w:rPr>
        <w:t>группы :</w:t>
      </w:r>
      <w:proofErr w:type="gram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 учебное пособие / Т.А. </w:t>
      </w:r>
      <w:proofErr w:type="spellStart"/>
      <w:r w:rsidRPr="002F2280">
        <w:rPr>
          <w:rFonts w:ascii="Times New Roman" w:hAnsi="Times New Roman"/>
          <w:sz w:val="24"/>
          <w:szCs w:val="24"/>
          <w:lang w:eastAsia="ru-RU"/>
        </w:rPr>
        <w:t>Глазина</w:t>
      </w:r>
      <w:proofErr w:type="spell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, М.И. </w:t>
      </w:r>
      <w:proofErr w:type="spellStart"/>
      <w:r w:rsidRPr="002F2280">
        <w:rPr>
          <w:rFonts w:ascii="Times New Roman" w:hAnsi="Times New Roman"/>
          <w:sz w:val="24"/>
          <w:szCs w:val="24"/>
          <w:lang w:eastAsia="ru-RU"/>
        </w:rPr>
        <w:t>Кабышева</w:t>
      </w:r>
      <w:proofErr w:type="spell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 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</w:t>
      </w:r>
      <w:proofErr w:type="gramStart"/>
      <w:r w:rsidRPr="002F2280">
        <w:rPr>
          <w:rFonts w:ascii="Times New Roman" w:hAnsi="Times New Roman"/>
          <w:sz w:val="24"/>
          <w:szCs w:val="24"/>
          <w:lang w:eastAsia="ru-RU"/>
        </w:rPr>
        <w:t>Оренбург :</w:t>
      </w:r>
      <w:proofErr w:type="gram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 ОГУ, 2017. - 125 </w:t>
      </w:r>
      <w:proofErr w:type="gramStart"/>
      <w:r w:rsidRPr="002F2280">
        <w:rPr>
          <w:rFonts w:ascii="Times New Roman" w:hAnsi="Times New Roman"/>
          <w:sz w:val="24"/>
          <w:szCs w:val="24"/>
          <w:lang w:eastAsia="ru-RU"/>
        </w:rPr>
        <w:t>с. :</w:t>
      </w:r>
      <w:proofErr w:type="gramEnd"/>
      <w:r w:rsidRPr="002F2280">
        <w:rPr>
          <w:rFonts w:ascii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2F2280">
        <w:rPr>
          <w:rFonts w:ascii="Times New Roman" w:hAnsi="Times New Roman"/>
          <w:sz w:val="24"/>
          <w:szCs w:val="24"/>
          <w:lang w:eastAsia="ru-RU"/>
        </w:rPr>
        <w:t>Библиогр</w:t>
      </w:r>
      <w:proofErr w:type="spellEnd"/>
      <w:r w:rsidRPr="002F2280">
        <w:rPr>
          <w:rFonts w:ascii="Times New Roman" w:hAnsi="Times New Roman"/>
          <w:sz w:val="24"/>
          <w:szCs w:val="24"/>
          <w:lang w:eastAsia="ru-RU"/>
        </w:rPr>
        <w:t>. в кн. - ISBN 978-5-7410-1776-0 ; То же [Электронный ресурс]. - URL: http://biblioclub.ru/index.php?page=book&amp;id=485284</w:t>
      </w:r>
    </w:p>
    <w:p w:rsidR="00922A35" w:rsidRPr="00922A35" w:rsidRDefault="00922A35" w:rsidP="00922A3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922A35" w:rsidRPr="00922A35" w:rsidRDefault="00922A35" w:rsidP="00922A3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922A35" w:rsidRPr="00922A35" w:rsidRDefault="00922A35" w:rsidP="00922A35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922A35" w:rsidRPr="00922A35" w:rsidRDefault="00922A35" w:rsidP="00922A3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922A35" w:rsidRPr="00922A35" w:rsidRDefault="00922A35" w:rsidP="00922A35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3. Подвижные игры и «Веселые старты» в профессионально-педагогической подготовке будущих учителей</w:t>
      </w:r>
      <w:r w:rsidRPr="00922A35"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 w:rsidRPr="00922A3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пособие; Сост. Н.И. Кулакова, В.А. Кузнецов, Е.Ю. Брюсов, А.Б. Смирнов, С.В.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 –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922A35" w:rsidRPr="00922A35" w:rsidRDefault="00922A35" w:rsidP="00922A35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4. Профессионально-педагогическая подготовка студентов на примере туризма: Учебно-методическое пособие/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А.Б.Смирнов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2014.- 63с.</w:t>
      </w:r>
    </w:p>
    <w:p w:rsidR="00922A35" w:rsidRPr="00922A35" w:rsidRDefault="00922A35" w:rsidP="00922A35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5. Кузнецов В.А., Смирнов А.Б. Теоретические основы физкультурно-педагогической деятельности: Учебное пособие/ под общ. ред.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В.А.Кузнецова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-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2014.- 158 с.</w:t>
      </w:r>
    </w:p>
    <w:p w:rsidR="00922A35" w:rsidRPr="00922A35" w:rsidRDefault="00922A35" w:rsidP="00922A3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6. Учебно-методический комплекс «Физическая культура» / разработчики – Смирнов А.Б., Кузнецов В.А., утв. проректором по УМД НГПУ им.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К.Минина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Папутковой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 Г.А. 03.09.2014г.</w:t>
      </w:r>
    </w:p>
    <w:p w:rsidR="00922A35" w:rsidRPr="00922A35" w:rsidRDefault="00922A35" w:rsidP="00922A3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922A35" w:rsidRPr="00922A35" w:rsidRDefault="00922A35" w:rsidP="00922A3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22A35" w:rsidRPr="00922A35" w:rsidRDefault="00922A35" w:rsidP="00922A3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www.Book.ru Коллекция издательства </w:t>
      </w:r>
      <w:proofErr w:type="spellStart"/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>Кнорус</w:t>
      </w:r>
      <w:proofErr w:type="spellEnd"/>
    </w:p>
    <w:p w:rsidR="00922A35" w:rsidRPr="00922A35" w:rsidRDefault="00922A35" w:rsidP="00922A3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Cyberleninka.ru Научная электронная библиотека </w:t>
      </w:r>
      <w:r w:rsidRPr="00922A35">
        <w:rPr>
          <w:rFonts w:ascii="Cambria Math" w:eastAsia="Times New Roman" w:hAnsi="Cambria Math" w:cs="Cambria Math"/>
          <w:bCs/>
          <w:sz w:val="24"/>
          <w:szCs w:val="24"/>
          <w:lang w:eastAsia="ru-RU"/>
        </w:rPr>
        <w:t>≪</w:t>
      </w:r>
      <w:proofErr w:type="spellStart"/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Киберлиника</w:t>
      </w:r>
      <w:proofErr w:type="spellEnd"/>
      <w:r w:rsidRPr="00922A35">
        <w:rPr>
          <w:rFonts w:ascii="Cambria Math" w:eastAsia="Times New Roman" w:hAnsi="Cambria Math" w:cs="Cambria Math"/>
          <w:bCs/>
          <w:sz w:val="24"/>
          <w:szCs w:val="24"/>
          <w:lang w:eastAsia="ru-RU"/>
        </w:rPr>
        <w:t>≫</w:t>
      </w:r>
    </w:p>
    <w:p w:rsidR="00922A35" w:rsidRPr="00922A35" w:rsidRDefault="00922A35" w:rsidP="00922A3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922A35" w:rsidRPr="00922A35" w:rsidRDefault="00922A35" w:rsidP="00922A3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922A35" w:rsidRPr="00922A35" w:rsidRDefault="00922A35" w:rsidP="00922A3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922A35" w:rsidRPr="00922A35" w:rsidRDefault="00922A35" w:rsidP="00922A3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922A35" w:rsidRPr="00922A35" w:rsidRDefault="00922A35" w:rsidP="00922A3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922A35" w:rsidRPr="00922A35" w:rsidRDefault="00922A35" w:rsidP="00922A3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http://www.rusfootball.info/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922A35" w:rsidRPr="00922A35" w:rsidRDefault="00922A35" w:rsidP="00922A3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922A35" w:rsidRPr="00922A35" w:rsidRDefault="00922A35" w:rsidP="00922A3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922A35" w:rsidRPr="00922A35" w:rsidRDefault="00922A35" w:rsidP="00922A3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22A35" w:rsidRPr="00922A35" w:rsidRDefault="00922A35" w:rsidP="00922A3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922A35" w:rsidRPr="00922A35" w:rsidRDefault="00922A35" w:rsidP="00922A35">
      <w:pPr>
        <w:spacing w:after="0" w:line="240" w:lineRule="auto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922A35" w:rsidRPr="00922A35" w:rsidRDefault="00922A35" w:rsidP="00922A3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22A35" w:rsidRPr="00922A35" w:rsidRDefault="00922A35" w:rsidP="00922A3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922A35" w:rsidRPr="00922A35" w:rsidRDefault="00922A35" w:rsidP="00922A3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922A35" w:rsidRPr="00922A35" w:rsidRDefault="00922A35" w:rsidP="00922A35">
      <w:pPr>
        <w:shd w:val="clear" w:color="auto" w:fill="FFFFFF"/>
        <w:tabs>
          <w:tab w:val="left" w:pos="360"/>
        </w:tabs>
        <w:spacing w:after="0" w:line="240" w:lineRule="auto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922A35" w:rsidRPr="00922A35" w:rsidRDefault="00922A35" w:rsidP="00922A35">
      <w:pPr>
        <w:shd w:val="clear" w:color="auto" w:fill="FFFFFF"/>
        <w:tabs>
          <w:tab w:val="left" w:pos="360"/>
        </w:tabs>
        <w:spacing w:after="0" w:line="240" w:lineRule="auto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922A35" w:rsidRPr="00922A35" w:rsidRDefault="00922A35" w:rsidP="00922A3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22A35" w:rsidRPr="00922A35" w:rsidRDefault="00922A35" w:rsidP="00922A35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922A35" w:rsidRPr="00922A35" w:rsidRDefault="00922A35" w:rsidP="00922A35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Excel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DB597C" w:rsidRPr="00BF5E6E" w:rsidRDefault="00922A35" w:rsidP="00BF5E6E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sectPr w:rsidR="00DB597C" w:rsidRPr="00BF5E6E" w:rsidSect="002861AF">
      <w:footerReference w:type="default" r:id="rId11"/>
      <w:footerReference w:type="first" r:id="rId12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A7C29" w:rsidRDefault="00BA7C29" w:rsidP="00CA7167">
      <w:pPr>
        <w:spacing w:after="0" w:line="240" w:lineRule="auto"/>
      </w:pPr>
      <w:r>
        <w:separator/>
      </w:r>
    </w:p>
  </w:endnote>
  <w:endnote w:type="continuationSeparator" w:id="0">
    <w:p w:rsidR="00BA7C29" w:rsidRDefault="00BA7C29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A7C29" w:rsidRDefault="00BA7C29" w:rsidP="00CA7167">
      <w:pPr>
        <w:spacing w:after="0" w:line="240" w:lineRule="auto"/>
      </w:pPr>
      <w:r>
        <w:separator/>
      </w:r>
    </w:p>
  </w:footnote>
  <w:footnote w:type="continuationSeparator" w:id="0">
    <w:p w:rsidR="00BA7C29" w:rsidRDefault="00BA7C29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 w15:restartNumberingAfterBreak="0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 w15:restartNumberingAfterBreak="0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 w15:restartNumberingAfterBreak="0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 w15:restartNumberingAfterBreak="0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 w15:restartNumberingAfterBreak="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 w15:restartNumberingAfterBreak="0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 w15:restartNumberingAfterBreak="0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 w15:restartNumberingAfterBreak="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1" w15:restartNumberingAfterBreak="0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 w15:restartNumberingAfterBreak="0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3"/>
  </w:num>
  <w:num w:numId="2">
    <w:abstractNumId w:val="29"/>
  </w:num>
  <w:num w:numId="3">
    <w:abstractNumId w:val="7"/>
  </w:num>
  <w:num w:numId="4">
    <w:abstractNumId w:val="5"/>
  </w:num>
  <w:num w:numId="5">
    <w:abstractNumId w:val="27"/>
  </w:num>
  <w:num w:numId="6">
    <w:abstractNumId w:val="31"/>
  </w:num>
  <w:num w:numId="7">
    <w:abstractNumId w:val="10"/>
  </w:num>
  <w:num w:numId="8">
    <w:abstractNumId w:val="3"/>
  </w:num>
  <w:num w:numId="9">
    <w:abstractNumId w:val="34"/>
  </w:num>
  <w:num w:numId="10">
    <w:abstractNumId w:val="21"/>
  </w:num>
  <w:num w:numId="11">
    <w:abstractNumId w:val="8"/>
  </w:num>
  <w:num w:numId="12">
    <w:abstractNumId w:val="16"/>
  </w:num>
  <w:num w:numId="13">
    <w:abstractNumId w:val="13"/>
  </w:num>
  <w:num w:numId="14">
    <w:abstractNumId w:val="30"/>
  </w:num>
  <w:num w:numId="15">
    <w:abstractNumId w:val="6"/>
  </w:num>
  <w:num w:numId="16">
    <w:abstractNumId w:val="22"/>
  </w:num>
  <w:num w:numId="17">
    <w:abstractNumId w:val="2"/>
  </w:num>
  <w:num w:numId="18">
    <w:abstractNumId w:val="14"/>
  </w:num>
  <w:num w:numId="19">
    <w:abstractNumId w:val="17"/>
  </w:num>
  <w:num w:numId="20">
    <w:abstractNumId w:val="24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6"/>
  </w:num>
  <w:num w:numId="26">
    <w:abstractNumId w:val="9"/>
  </w:num>
  <w:num w:numId="27">
    <w:abstractNumId w:val="33"/>
  </w:num>
  <w:num w:numId="28">
    <w:abstractNumId w:val="0"/>
  </w:num>
  <w:num w:numId="29">
    <w:abstractNumId w:val="19"/>
  </w:num>
  <w:num w:numId="30">
    <w:abstractNumId w:val="28"/>
  </w:num>
  <w:num w:numId="31">
    <w:abstractNumId w:val="12"/>
  </w:num>
  <w:num w:numId="32">
    <w:abstractNumId w:val="20"/>
  </w:num>
  <w:num w:numId="33">
    <w:abstractNumId w:val="25"/>
  </w:num>
  <w:num w:numId="34">
    <w:abstractNumId w:val="18"/>
  </w:num>
  <w:num w:numId="3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444E1"/>
    <w:rsid w:val="0014613F"/>
    <w:rsid w:val="00156FA9"/>
    <w:rsid w:val="001869AC"/>
    <w:rsid w:val="00186A21"/>
    <w:rsid w:val="001A3634"/>
    <w:rsid w:val="001B2564"/>
    <w:rsid w:val="001C4F99"/>
    <w:rsid w:val="001F37E8"/>
    <w:rsid w:val="0022609C"/>
    <w:rsid w:val="00242947"/>
    <w:rsid w:val="002508F5"/>
    <w:rsid w:val="00283884"/>
    <w:rsid w:val="002861AF"/>
    <w:rsid w:val="0029039B"/>
    <w:rsid w:val="002A0B87"/>
    <w:rsid w:val="002A2E94"/>
    <w:rsid w:val="002B0124"/>
    <w:rsid w:val="002C330B"/>
    <w:rsid w:val="002C4E8B"/>
    <w:rsid w:val="002D299C"/>
    <w:rsid w:val="002F2280"/>
    <w:rsid w:val="002F4740"/>
    <w:rsid w:val="0030014F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3F331D"/>
    <w:rsid w:val="0041524A"/>
    <w:rsid w:val="00442F3F"/>
    <w:rsid w:val="004551EE"/>
    <w:rsid w:val="00463B74"/>
    <w:rsid w:val="00466E62"/>
    <w:rsid w:val="00480EAE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618A3"/>
    <w:rsid w:val="00663200"/>
    <w:rsid w:val="00673EA3"/>
    <w:rsid w:val="00695872"/>
    <w:rsid w:val="006C10A5"/>
    <w:rsid w:val="006E62D8"/>
    <w:rsid w:val="006F2C2C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12CEF"/>
    <w:rsid w:val="00834163"/>
    <w:rsid w:val="00852B82"/>
    <w:rsid w:val="008542F1"/>
    <w:rsid w:val="00860C86"/>
    <w:rsid w:val="0086709B"/>
    <w:rsid w:val="008710D2"/>
    <w:rsid w:val="00887FF9"/>
    <w:rsid w:val="008915F8"/>
    <w:rsid w:val="00892674"/>
    <w:rsid w:val="008A06A1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51284"/>
    <w:rsid w:val="009529DA"/>
    <w:rsid w:val="009633E5"/>
    <w:rsid w:val="009661C3"/>
    <w:rsid w:val="00981269"/>
    <w:rsid w:val="0098333E"/>
    <w:rsid w:val="00987D79"/>
    <w:rsid w:val="009960A3"/>
    <w:rsid w:val="009D1D48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B0005B"/>
    <w:rsid w:val="00B051C3"/>
    <w:rsid w:val="00B243C4"/>
    <w:rsid w:val="00B30DB9"/>
    <w:rsid w:val="00B353BD"/>
    <w:rsid w:val="00B36731"/>
    <w:rsid w:val="00B45F98"/>
    <w:rsid w:val="00B51BCF"/>
    <w:rsid w:val="00B5595E"/>
    <w:rsid w:val="00B8111B"/>
    <w:rsid w:val="00B86D85"/>
    <w:rsid w:val="00BA7C29"/>
    <w:rsid w:val="00BB1488"/>
    <w:rsid w:val="00BF24EF"/>
    <w:rsid w:val="00BF5E6E"/>
    <w:rsid w:val="00C12476"/>
    <w:rsid w:val="00C12AB6"/>
    <w:rsid w:val="00C1734C"/>
    <w:rsid w:val="00C25B2B"/>
    <w:rsid w:val="00C420A5"/>
    <w:rsid w:val="00C424B7"/>
    <w:rsid w:val="00C5329F"/>
    <w:rsid w:val="00C54895"/>
    <w:rsid w:val="00C642EC"/>
    <w:rsid w:val="00C76A6B"/>
    <w:rsid w:val="00C77E3D"/>
    <w:rsid w:val="00C821EE"/>
    <w:rsid w:val="00C86A25"/>
    <w:rsid w:val="00C97173"/>
    <w:rsid w:val="00C978C4"/>
    <w:rsid w:val="00CA149C"/>
    <w:rsid w:val="00CA7167"/>
    <w:rsid w:val="00CB5348"/>
    <w:rsid w:val="00CB54AF"/>
    <w:rsid w:val="00CC3E9E"/>
    <w:rsid w:val="00CD3425"/>
    <w:rsid w:val="00CF752F"/>
    <w:rsid w:val="00D16354"/>
    <w:rsid w:val="00D441B7"/>
    <w:rsid w:val="00D474ED"/>
    <w:rsid w:val="00D6125B"/>
    <w:rsid w:val="00D8032E"/>
    <w:rsid w:val="00D83CDC"/>
    <w:rsid w:val="00DA677D"/>
    <w:rsid w:val="00DB597C"/>
    <w:rsid w:val="00DE0C70"/>
    <w:rsid w:val="00DE0EDF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5326"/>
    <w:rsid w:val="00E572E7"/>
    <w:rsid w:val="00E6258F"/>
    <w:rsid w:val="00E66689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FDF"/>
    <w:rsid w:val="00F24925"/>
    <w:rsid w:val="00F31787"/>
    <w:rsid w:val="00F3497A"/>
    <w:rsid w:val="00F525D1"/>
    <w:rsid w:val="00F61F6A"/>
    <w:rsid w:val="00F64DE1"/>
    <w:rsid w:val="00F660A8"/>
    <w:rsid w:val="00F67CFB"/>
    <w:rsid w:val="00F74C29"/>
    <w:rsid w:val="00F77C11"/>
    <w:rsid w:val="00F857DA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docId w15:val="{B6724A0C-66C9-43C9-A3BB-0A8C290840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character" w:styleId="af5">
    <w:name w:val="Hyperlink"/>
    <w:basedOn w:val="a0"/>
    <w:uiPriority w:val="99"/>
    <w:unhideWhenUsed/>
    <w:rsid w:val="002F228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01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yperlink" Target="http://biblioclub.ru/index.php?page=book&amp;id=210945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8AB65E-C306-41D8-8D31-255B8A228B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1852</Words>
  <Characters>10557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12385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Дмитрий Вагин</cp:lastModifiedBy>
  <cp:revision>3</cp:revision>
  <cp:lastPrinted>2018-02-27T13:02:00Z</cp:lastPrinted>
  <dcterms:created xsi:type="dcterms:W3CDTF">2019-08-30T19:41:00Z</dcterms:created>
  <dcterms:modified xsi:type="dcterms:W3CDTF">2019-09-05T17:18:00Z</dcterms:modified>
</cp:coreProperties>
</file>