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92" w:rsidRDefault="00ED472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536883F" wp14:editId="4815D365">
            <wp:extent cx="6480810" cy="9166225"/>
            <wp:effectExtent l="0" t="0" r="0" b="0"/>
            <wp:docPr id="1" name="Рисунок 0" descr="МАКЕТИР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КЕТИРОВАНИЕ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C4D60" w:rsidRDefault="006C4D60">
      <w:pPr>
        <w:rPr>
          <w:lang w:val="ru-RU"/>
        </w:rPr>
      </w:pPr>
    </w:p>
    <w:p w:rsidR="006C4D60" w:rsidRDefault="006C4D60">
      <w:pPr>
        <w:rPr>
          <w:lang w:val="ru-RU"/>
        </w:rPr>
      </w:pPr>
    </w:p>
    <w:p w:rsidR="001C0892" w:rsidRPr="00ED4723" w:rsidRDefault="001D30E5">
      <w:pPr>
        <w:rPr>
          <w:sz w:val="0"/>
          <w:szCs w:val="0"/>
          <w:lang w:val="ru-RU"/>
        </w:rPr>
      </w:pPr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20.75pt">
            <v:imagedata r:id="rId6" o:title="макетир"/>
          </v:shape>
        </w:pic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4"/>
        <w:gridCol w:w="1754"/>
        <w:gridCol w:w="4786"/>
        <w:gridCol w:w="972"/>
      </w:tblGrid>
      <w:tr w:rsidR="001C0892" w:rsidTr="00ED4723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6" w:type="dxa"/>
          </w:tcPr>
          <w:p w:rsidR="001C0892" w:rsidRDefault="001C0892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0892" w:rsidRPr="001D30E5" w:rsidTr="00ED47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0892" w:rsidRPr="001D30E5" w:rsidTr="00ED472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теоретическая и практическая подготовка студентов в области макетирования для осуществления художественно-проектной деятельности на высокопрофессиональном уровне.</w:t>
            </w:r>
          </w:p>
        </w:tc>
      </w:tr>
      <w:tr w:rsidR="001C0892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новые макетные материалы и инструменты для выполнения учебных макетных работ;</w:t>
            </w:r>
          </w:p>
        </w:tc>
      </w:tr>
      <w:tr w:rsidR="001C0892" w:rsidRPr="001D30E5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технические приемы в работе с бумагой и картоном;</w:t>
            </w:r>
          </w:p>
        </w:tc>
      </w:tr>
      <w:tr w:rsidR="001C0892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разметку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0892" w:rsidRPr="001D30E5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эстетический вкус и аккуратность при выполнении учебных работ из бумаги и картона;</w:t>
            </w:r>
          </w:p>
        </w:tc>
      </w:tr>
      <w:tr w:rsidR="001C0892" w:rsidRPr="001D30E5" w:rsidTr="00ED472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выбирать и оформлять графическими средствами основу макета-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подмакетник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композиционного решения;</w:t>
            </w:r>
          </w:p>
        </w:tc>
      </w:tr>
      <w:tr w:rsidR="001C0892" w:rsidRPr="001D30E5" w:rsidTr="00ED4723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профессионального исполнения макетов.</w:t>
            </w:r>
          </w:p>
        </w:tc>
      </w:tr>
      <w:tr w:rsidR="001C0892" w:rsidRPr="001D30E5" w:rsidTr="00ED4723">
        <w:trPr>
          <w:trHeight w:hRule="exact" w:val="277"/>
        </w:trPr>
        <w:tc>
          <w:tcPr>
            <w:tcW w:w="77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 w:rsidRPr="001D30E5" w:rsidTr="00ED47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0892" w:rsidTr="00ED4723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1C0892" w:rsidRPr="001D30E5" w:rsidTr="00ED472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0892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1C0892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1D30E5" w:rsidRDefault="001D30E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E40923" w:rsidTr="00ED4723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923" w:rsidRPr="00E40923" w:rsidRDefault="001D30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923" w:rsidRPr="001D30E5" w:rsidRDefault="001D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Начертательная</w:t>
            </w:r>
            <w:proofErr w:type="spellEnd"/>
            <w:r w:rsidRPr="001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3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геометрия</w:t>
            </w:r>
            <w:proofErr w:type="spellEnd"/>
          </w:p>
        </w:tc>
      </w:tr>
      <w:tr w:rsidR="001C0892" w:rsidRPr="001D30E5" w:rsidTr="00ED472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0892" w:rsidRPr="001D30E5" w:rsidTr="00ED472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1D30E5" w:rsidRDefault="001D30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30E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Теория и ме</w:t>
            </w:r>
            <w:bookmarkStart w:id="0" w:name="_GoBack"/>
            <w:bookmarkEnd w:id="0"/>
            <w:r w:rsidRPr="001D30E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тодика </w:t>
            </w:r>
            <w:proofErr w:type="gramStart"/>
            <w:r w:rsidRPr="001D30E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дизайн-проектирования</w:t>
            </w:r>
            <w:proofErr w:type="gramEnd"/>
          </w:p>
        </w:tc>
      </w:tr>
      <w:tr w:rsidR="001C0892" w:rsidTr="00ED4723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40923" w:rsidRDefault="00ED47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9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Преддипломная</w:t>
            </w:r>
            <w:proofErr w:type="spellEnd"/>
            <w:r w:rsidRPr="00E409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09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практика</w:t>
            </w:r>
            <w:proofErr w:type="spellEnd"/>
          </w:p>
        </w:tc>
      </w:tr>
      <w:tr w:rsidR="001C0892" w:rsidTr="00ED4723">
        <w:trPr>
          <w:trHeight w:hRule="exact" w:val="277"/>
        </w:trPr>
        <w:tc>
          <w:tcPr>
            <w:tcW w:w="774" w:type="dxa"/>
          </w:tcPr>
          <w:p w:rsidR="001C0892" w:rsidRDefault="001C0892"/>
        </w:tc>
        <w:tc>
          <w:tcPr>
            <w:tcW w:w="494" w:type="dxa"/>
          </w:tcPr>
          <w:p w:rsidR="001C0892" w:rsidRDefault="001C0892"/>
        </w:tc>
        <w:tc>
          <w:tcPr>
            <w:tcW w:w="1494" w:type="dxa"/>
          </w:tcPr>
          <w:p w:rsidR="001C0892" w:rsidRDefault="001C0892"/>
        </w:tc>
        <w:tc>
          <w:tcPr>
            <w:tcW w:w="1754" w:type="dxa"/>
          </w:tcPr>
          <w:p w:rsidR="001C0892" w:rsidRDefault="001C0892"/>
        </w:tc>
        <w:tc>
          <w:tcPr>
            <w:tcW w:w="4786" w:type="dxa"/>
          </w:tcPr>
          <w:p w:rsidR="001C0892" w:rsidRDefault="001C0892"/>
        </w:tc>
        <w:tc>
          <w:tcPr>
            <w:tcW w:w="972" w:type="dxa"/>
          </w:tcPr>
          <w:p w:rsidR="001C0892" w:rsidRDefault="001C0892"/>
        </w:tc>
      </w:tr>
      <w:tr w:rsidR="001C0892" w:rsidRPr="001D30E5" w:rsidTr="00ED472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0892" w:rsidRPr="001D30E5" w:rsidTr="00ED472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1C0892" w:rsidTr="00ED47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 w:rsidTr="00ED472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и практические основы макетирования в дизайне среды и приемы построения геометрических форм средовых объектов, основы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</w:p>
        </w:tc>
      </w:tr>
      <w:tr w:rsidR="001C0892" w:rsidRPr="001D30E5" w:rsidTr="00ED47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основ макетирования и моделирования при создании творческой работы</w:t>
            </w:r>
          </w:p>
        </w:tc>
      </w:tr>
      <w:tr w:rsidR="001C0892" w:rsidRPr="001D30E5" w:rsidTr="00ED47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 макетирования и моделирования, основы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</w:p>
        </w:tc>
      </w:tr>
      <w:tr w:rsidR="001C0892" w:rsidTr="00ED47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 w:rsidTr="00ED47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исходную ситуацию, формулировать проектную задачу</w:t>
            </w:r>
          </w:p>
        </w:tc>
      </w:tr>
      <w:tr w:rsidR="001C0892" w:rsidRPr="001D30E5" w:rsidTr="00ED472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на практике теоретические знания в области основ макетирования и моделирования, композиции и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</w:p>
        </w:tc>
      </w:tr>
      <w:tr w:rsidR="001C0892" w:rsidRPr="001D30E5" w:rsidTr="00ED47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провести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для решения проблемы</w:t>
            </w:r>
          </w:p>
        </w:tc>
      </w:tr>
      <w:tr w:rsidR="001C0892" w:rsidTr="00ED47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 w:rsidTr="00ED472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задания, поиска решения поставленных задач</w:t>
            </w:r>
          </w:p>
        </w:tc>
      </w:tr>
      <w:tr w:rsidR="001C0892" w:rsidRPr="001D30E5" w:rsidTr="00ED4723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объекта, анализировать мировой опыт развития различных видов дизайна и делать полезные для себя выводы</w:t>
            </w:r>
          </w:p>
        </w:tc>
      </w:tr>
      <w:tr w:rsidR="001C0892" w:rsidRPr="001D30E5" w:rsidTr="00ED472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макетирования и линейно-конструктивного построения простых предметов на плоскости</w:t>
            </w:r>
          </w:p>
        </w:tc>
      </w:tr>
      <w:tr w:rsidR="001C0892" w:rsidRPr="001D30E5" w:rsidTr="00ED4723">
        <w:trPr>
          <w:trHeight w:hRule="exact" w:val="138"/>
        </w:trPr>
        <w:tc>
          <w:tcPr>
            <w:tcW w:w="77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 w:rsidRPr="001D30E5" w:rsidTr="00ED472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</w:tr>
      <w:tr w:rsidR="001C0892" w:rsidTr="00ED47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 w:rsidTr="00ED472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художественно-технического макетирования, технические способы исполнения объектов дизайна и его отдельных элементов в макете; свойства бумаги и картона, а также изделий из них</w:t>
            </w:r>
          </w:p>
        </w:tc>
      </w:tr>
      <w:tr w:rsidR="001C0892" w:rsidRPr="001D30E5" w:rsidTr="00ED472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современные методы выполнения эталонных образцов объектов дизайна, свойства материалов для макетирования</w:t>
            </w:r>
          </w:p>
        </w:tc>
      </w:tr>
      <w:tr w:rsidR="001C0892" w:rsidRPr="001D30E5" w:rsidTr="00ED47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художественно-технического макетирования, свойства бумаги и картона</w:t>
            </w:r>
          </w:p>
        </w:tc>
      </w:tr>
      <w:tr w:rsidR="001C0892" w:rsidTr="00ED47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 w:rsidTr="00ED4723">
        <w:trPr>
          <w:trHeight w:hRule="exact" w:val="2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эталонные образцы объекта дизайна или его отдельные элементы в макете, учитывая свойства</w:t>
            </w:r>
          </w:p>
        </w:tc>
      </w:tr>
    </w:tbl>
    <w:p w:rsidR="001C0892" w:rsidRPr="00ED4723" w:rsidRDefault="00ED4723">
      <w:pPr>
        <w:rPr>
          <w:sz w:val="0"/>
          <w:szCs w:val="0"/>
          <w:lang w:val="ru-RU"/>
        </w:rPr>
      </w:pPr>
      <w:r w:rsidRPr="00ED47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9"/>
        <w:gridCol w:w="276"/>
        <w:gridCol w:w="2935"/>
        <w:gridCol w:w="143"/>
        <w:gridCol w:w="824"/>
        <w:gridCol w:w="698"/>
        <w:gridCol w:w="1117"/>
        <w:gridCol w:w="1253"/>
        <w:gridCol w:w="685"/>
        <w:gridCol w:w="399"/>
        <w:gridCol w:w="982"/>
      </w:tblGrid>
      <w:tr w:rsidR="001C089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0892" w:rsidRDefault="001C0892"/>
        </w:tc>
        <w:tc>
          <w:tcPr>
            <w:tcW w:w="710" w:type="dxa"/>
          </w:tcPr>
          <w:p w:rsidR="001C0892" w:rsidRDefault="001C0892"/>
        </w:tc>
        <w:tc>
          <w:tcPr>
            <w:tcW w:w="1135" w:type="dxa"/>
          </w:tcPr>
          <w:p w:rsidR="001C0892" w:rsidRDefault="001C0892"/>
        </w:tc>
        <w:tc>
          <w:tcPr>
            <w:tcW w:w="1277" w:type="dxa"/>
          </w:tcPr>
          <w:p w:rsidR="001C0892" w:rsidRDefault="001C0892"/>
        </w:tc>
        <w:tc>
          <w:tcPr>
            <w:tcW w:w="710" w:type="dxa"/>
          </w:tcPr>
          <w:p w:rsidR="001C0892" w:rsidRDefault="001C0892"/>
        </w:tc>
        <w:tc>
          <w:tcPr>
            <w:tcW w:w="426" w:type="dxa"/>
          </w:tcPr>
          <w:p w:rsidR="001C0892" w:rsidRDefault="001C0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0892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бумаги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картона</w:t>
            </w:r>
            <w:proofErr w:type="spellEnd"/>
          </w:p>
        </w:tc>
      </w:tr>
      <w:tr w:rsidR="001C0892" w:rsidRPr="001D30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макеты 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учитывая свойства бумаги и картона</w:t>
            </w:r>
          </w:p>
        </w:tc>
      </w:tr>
      <w:tr w:rsidR="001C0892" w:rsidRPr="001D30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простейшие макеты 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</w:p>
        </w:tc>
      </w:tr>
      <w:tr w:rsidR="001C08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изготовления макетов из различных материалов, учитывая их свойства, знаниями о пластичности материалов</w:t>
            </w:r>
          </w:p>
        </w:tc>
      </w:tr>
      <w:tr w:rsidR="001C0892" w:rsidRPr="001D30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эскизирования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поиска решения поставленных задач</w:t>
            </w:r>
          </w:p>
        </w:tc>
      </w:tr>
      <w:tr w:rsidR="001C0892" w:rsidRPr="001D30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изготовления макетов из бумаги</w:t>
            </w:r>
          </w:p>
        </w:tc>
      </w:tr>
      <w:tr w:rsidR="001C0892" w:rsidRPr="001D30E5">
        <w:trPr>
          <w:trHeight w:hRule="exact" w:val="138"/>
        </w:trPr>
        <w:tc>
          <w:tcPr>
            <w:tcW w:w="76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08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и современные методы 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композиционные приёмы и средства моделирования предметно-пространственной среды;</w:t>
            </w:r>
          </w:p>
        </w:tc>
      </w:tr>
      <w:tr w:rsidR="001C0892" w:rsidRPr="001D30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стремления к саморазвитию, повышению своей квалификации и мастерства.</w:t>
            </w:r>
          </w:p>
        </w:tc>
      </w:tr>
      <w:tr w:rsidR="001C08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на практике теоретические знания в области основ композиции и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провести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для решения проблемы;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мировой опыт развития различных видов дизайна и делать полезные для себя выводы;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находить оригинальные приемы и оптимальный вариант для реализации идеи;</w:t>
            </w:r>
          </w:p>
        </w:tc>
      </w:tr>
      <w:tr w:rsidR="001C0892" w:rsidRPr="001D30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-использовать инструментарий обеспечения социальной значимости своей будущей профессии, обеспечения высокой мотивации к выполнению профессиональной деятельности;</w:t>
            </w:r>
          </w:p>
        </w:tc>
      </w:tr>
      <w:tr w:rsidR="001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08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0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поставленных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0892" w:rsidRPr="001D30E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конструирования предметов, товаров, промышленных образцов, коллекций, комплексов, сооружений, объектов, подготовки полного набора документации по 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его реализации, осуществления основные экономические расчеты проекта.</w:t>
            </w:r>
          </w:p>
        </w:tc>
      </w:tr>
      <w:tr w:rsidR="001C0892" w:rsidRPr="001D30E5">
        <w:trPr>
          <w:trHeight w:hRule="exact" w:val="277"/>
        </w:trPr>
        <w:tc>
          <w:tcPr>
            <w:tcW w:w="76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089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0892" w:rsidRPr="001D30E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Композиция в моделировании и макетировании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Приѐмы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моделировании и макетировании /</w:t>
            </w:r>
            <w:proofErr w:type="spellStart"/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ѐ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</w:t>
            </w:r>
            <w:proofErr w:type="spellEnd"/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моделировании и макетировании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Л2.4Л3.2 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 w:rsidTr="00E40923">
        <w:trPr>
          <w:trHeight w:hRule="exact" w:val="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</w:t>
            </w:r>
            <w:r w:rsidRPr="00E4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 w:rsidR="00E40923" w:rsidRPr="00E40923">
              <w:rPr>
                <w:rFonts w:ascii="Times New Roman" w:hAnsi="Times New Roman" w:cs="Times New Roman"/>
                <w:b/>
              </w:rPr>
              <w:t>Классификация</w:t>
            </w:r>
            <w:proofErr w:type="spellEnd"/>
            <w:r w:rsidR="00E40923" w:rsidRPr="00E4092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40923" w:rsidRPr="00E40923">
              <w:rPr>
                <w:rFonts w:ascii="Times New Roman" w:hAnsi="Times New Roman" w:cs="Times New Roman"/>
                <w:b/>
              </w:rPr>
              <w:t>поверхностей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Макетные приемы выявления и разработки поверхности  /</w:t>
            </w:r>
            <w:proofErr w:type="spellStart"/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</w:tbl>
    <w:p w:rsidR="001C0892" w:rsidRDefault="00ED47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25"/>
        <w:gridCol w:w="132"/>
        <w:gridCol w:w="784"/>
        <w:gridCol w:w="673"/>
        <w:gridCol w:w="1078"/>
        <w:gridCol w:w="1277"/>
        <w:gridCol w:w="662"/>
        <w:gridCol w:w="380"/>
        <w:gridCol w:w="933"/>
      </w:tblGrid>
      <w:tr w:rsidR="001C08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0892" w:rsidRDefault="001C0892"/>
        </w:tc>
        <w:tc>
          <w:tcPr>
            <w:tcW w:w="710" w:type="dxa"/>
          </w:tcPr>
          <w:p w:rsidR="001C0892" w:rsidRDefault="001C0892"/>
        </w:tc>
        <w:tc>
          <w:tcPr>
            <w:tcW w:w="1135" w:type="dxa"/>
          </w:tcPr>
          <w:p w:rsidR="001C0892" w:rsidRDefault="001C0892"/>
        </w:tc>
        <w:tc>
          <w:tcPr>
            <w:tcW w:w="1277" w:type="dxa"/>
          </w:tcPr>
          <w:p w:rsidR="001C0892" w:rsidRDefault="001C0892"/>
        </w:tc>
        <w:tc>
          <w:tcPr>
            <w:tcW w:w="710" w:type="dxa"/>
          </w:tcPr>
          <w:p w:rsidR="001C0892" w:rsidRDefault="001C0892"/>
        </w:tc>
        <w:tc>
          <w:tcPr>
            <w:tcW w:w="426" w:type="dxa"/>
          </w:tcPr>
          <w:p w:rsidR="001C0892" w:rsidRDefault="001C0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08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Макетные приемы выявления и разработки поверхности  /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 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 w:rsidRPr="001D30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409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</w:t>
            </w:r>
            <w:r w:rsidRPr="00E409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r w:rsidR="00E40923" w:rsidRPr="00E40923">
              <w:rPr>
                <w:rFonts w:ascii="Times New Roman" w:hAnsi="Times New Roman" w:cs="Times New Roman"/>
                <w:b/>
                <w:lang w:val="ru-RU"/>
              </w:rPr>
              <w:t>Тематика в моделировании и макетировании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Предметное и пространственное моделирование и макетирование  /</w:t>
            </w:r>
            <w:proofErr w:type="spellStart"/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 Л3.2 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Предметное и пространственное моделирование и макетирование  /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 Л3.2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Объемно-пространственное моделирование и макетирование  /</w:t>
            </w:r>
            <w:proofErr w:type="spellStart"/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 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Объемно-пространственное моделирование и макетирование  /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</w:t>
            </w:r>
          </w:p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</w:tr>
      <w:tr w:rsidR="001C0892">
        <w:trPr>
          <w:trHeight w:hRule="exact" w:val="277"/>
        </w:trPr>
        <w:tc>
          <w:tcPr>
            <w:tcW w:w="993" w:type="dxa"/>
          </w:tcPr>
          <w:p w:rsidR="001C0892" w:rsidRDefault="001C0892"/>
        </w:tc>
        <w:tc>
          <w:tcPr>
            <w:tcW w:w="3545" w:type="dxa"/>
          </w:tcPr>
          <w:p w:rsidR="001C0892" w:rsidRDefault="001C0892"/>
        </w:tc>
        <w:tc>
          <w:tcPr>
            <w:tcW w:w="143" w:type="dxa"/>
          </w:tcPr>
          <w:p w:rsidR="001C0892" w:rsidRDefault="001C0892"/>
        </w:tc>
        <w:tc>
          <w:tcPr>
            <w:tcW w:w="851" w:type="dxa"/>
          </w:tcPr>
          <w:p w:rsidR="001C0892" w:rsidRDefault="001C0892"/>
        </w:tc>
        <w:tc>
          <w:tcPr>
            <w:tcW w:w="710" w:type="dxa"/>
          </w:tcPr>
          <w:p w:rsidR="001C0892" w:rsidRDefault="001C0892"/>
        </w:tc>
        <w:tc>
          <w:tcPr>
            <w:tcW w:w="1135" w:type="dxa"/>
          </w:tcPr>
          <w:p w:rsidR="001C0892" w:rsidRDefault="001C0892"/>
        </w:tc>
        <w:tc>
          <w:tcPr>
            <w:tcW w:w="1277" w:type="dxa"/>
          </w:tcPr>
          <w:p w:rsidR="001C0892" w:rsidRDefault="001C0892"/>
        </w:tc>
        <w:tc>
          <w:tcPr>
            <w:tcW w:w="710" w:type="dxa"/>
          </w:tcPr>
          <w:p w:rsidR="001C0892" w:rsidRDefault="001C0892"/>
        </w:tc>
        <w:tc>
          <w:tcPr>
            <w:tcW w:w="426" w:type="dxa"/>
          </w:tcPr>
          <w:p w:rsidR="001C0892" w:rsidRDefault="001C0892"/>
        </w:tc>
        <w:tc>
          <w:tcPr>
            <w:tcW w:w="993" w:type="dxa"/>
          </w:tcPr>
          <w:p w:rsidR="001C0892" w:rsidRDefault="001C0892"/>
        </w:tc>
      </w:tr>
      <w:tr w:rsidR="001C089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089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0892" w:rsidRPr="001D30E5">
        <w:trPr>
          <w:trHeight w:hRule="exact" w:val="487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Выбор объекта макетирования в дизайне среды.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Снятие размеров, масштабирование.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Изготовление чертежей.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Подготовка материалов для макетирования.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Изготовление макета объекта предметно-пространственной среды в определенном масштабе.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Изготовление геометрических тел в макете с помощью развертки.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Куб.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Призма.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Пирамида.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 изготовления цилиндра.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Конус.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Модели сложных тел вращения.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Способы изготовления шара и тора в макете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Соединение элементов макета в трехмерном измерении.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Приемы формообразования объема.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Приемы компоновки.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Основы пластической разработки поверхности.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Типы пластических композиций.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кулисных поверхностей, их виды.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создания кулисных поверхностей.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Создание модели кулисной декорации.</w:t>
            </w:r>
          </w:p>
        </w:tc>
      </w:tr>
      <w:tr w:rsidR="001C089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1C0892" w:rsidRPr="00ED4723" w:rsidRDefault="00ED4723">
      <w:pPr>
        <w:rPr>
          <w:sz w:val="0"/>
          <w:szCs w:val="0"/>
          <w:lang w:val="ru-RU"/>
        </w:rPr>
      </w:pPr>
      <w:r w:rsidRPr="00ED47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04"/>
        <w:gridCol w:w="1923"/>
        <w:gridCol w:w="3103"/>
        <w:gridCol w:w="1674"/>
        <w:gridCol w:w="989"/>
      </w:tblGrid>
      <w:tr w:rsidR="001C08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1C0892" w:rsidRDefault="001C0892"/>
        </w:tc>
        <w:tc>
          <w:tcPr>
            <w:tcW w:w="1702" w:type="dxa"/>
          </w:tcPr>
          <w:p w:rsidR="001C0892" w:rsidRDefault="001C0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08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учебные проекты по темам разделов курса</w:t>
            </w:r>
          </w:p>
        </w:tc>
      </w:tr>
      <w:tr w:rsidR="001C0892" w:rsidRPr="001D30E5">
        <w:trPr>
          <w:trHeight w:hRule="exact" w:val="277"/>
        </w:trPr>
        <w:tc>
          <w:tcPr>
            <w:tcW w:w="710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08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0892" w:rsidRPr="001D30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Куракина И. И.,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Куваева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Пластическое моделирование на основе трансформации плоского листа: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=436875</w:t>
            </w:r>
          </w:p>
        </w:tc>
      </w:tr>
      <w:tr w:rsidR="001C0892" w:rsidRPr="001D30E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пластического моделирования и колористических решений проектируемых изделий: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=493292</w:t>
            </w:r>
          </w:p>
        </w:tc>
      </w:tr>
      <w:tr w:rsidR="001C08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08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1C089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Каршакова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Л.Б., Яковлева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формообразование в дизайне: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1C0892" w:rsidRPr="001D30E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архитектурно-конструктивного проектирования: Выполнение курсовых работ: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=239830</w:t>
            </w:r>
          </w:p>
        </w:tc>
      </w:tr>
      <w:tr w:rsidR="001C0892" w:rsidRPr="001D30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Седова Л. И., Смирнов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предметного моделирования в архитектурном проектировании: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=455469</w:t>
            </w:r>
          </w:p>
        </w:tc>
      </w:tr>
      <w:tr w:rsidR="001C08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1C08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0892" w:rsidRPr="001D30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Пахомова А.В.,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Брызгов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Цветовая композиция: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2011</w:t>
            </w:r>
          </w:p>
        </w:tc>
      </w:tr>
      <w:tr w:rsidR="001C08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в дизайне. Методические основы композиционно-художественного формообразования в дизайнерском пространстве: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АСТ:Астрель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C0892" w:rsidRPr="001D30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Быстров В. Г., Быстрова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Макетирование из пластических материалов на основе методов трехмерного моделирования и аналитического конструирования: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=481976</w:t>
            </w:r>
          </w:p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C0892" w:rsidRPr="001D30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1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1C08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0892" w:rsidRPr="001D30E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1C08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C0892" w:rsidRPr="001D30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C0892" w:rsidRPr="001D30E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</w:tbl>
    <w:p w:rsidR="001C0892" w:rsidRPr="00ED4723" w:rsidRDefault="00ED4723">
      <w:pPr>
        <w:rPr>
          <w:sz w:val="0"/>
          <w:szCs w:val="0"/>
          <w:lang w:val="ru-RU"/>
        </w:rPr>
      </w:pPr>
      <w:r w:rsidRPr="00ED47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6"/>
        <w:gridCol w:w="983"/>
      </w:tblGrid>
      <w:tr w:rsidR="001C08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1C0892" w:rsidRDefault="001C0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C0892">
        <w:trPr>
          <w:trHeight w:hRule="exact" w:val="277"/>
        </w:trPr>
        <w:tc>
          <w:tcPr>
            <w:tcW w:w="766" w:type="dxa"/>
          </w:tcPr>
          <w:p w:rsidR="001C0892" w:rsidRDefault="001C0892"/>
        </w:tc>
        <w:tc>
          <w:tcPr>
            <w:tcW w:w="3913" w:type="dxa"/>
          </w:tcPr>
          <w:p w:rsidR="001C0892" w:rsidRDefault="001C0892"/>
        </w:tc>
        <w:tc>
          <w:tcPr>
            <w:tcW w:w="5104" w:type="dxa"/>
          </w:tcPr>
          <w:p w:rsidR="001C0892" w:rsidRDefault="001C0892"/>
        </w:tc>
        <w:tc>
          <w:tcPr>
            <w:tcW w:w="993" w:type="dxa"/>
          </w:tcPr>
          <w:p w:rsidR="001C0892" w:rsidRDefault="001C0892"/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0892" w:rsidRPr="001D30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Default="00ED47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C0892" w:rsidRPr="001D30E5">
        <w:trPr>
          <w:trHeight w:hRule="exact" w:val="277"/>
        </w:trPr>
        <w:tc>
          <w:tcPr>
            <w:tcW w:w="766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892" w:rsidRPr="00ED4723" w:rsidRDefault="001C0892">
            <w:pPr>
              <w:rPr>
                <w:lang w:val="ru-RU"/>
              </w:rPr>
            </w:pPr>
          </w:p>
        </w:tc>
      </w:tr>
      <w:tr w:rsidR="001C0892" w:rsidRPr="001D30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D47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C0892" w:rsidRPr="001D30E5">
        <w:trPr>
          <w:trHeight w:hRule="exact" w:val="3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1C0892" w:rsidRPr="00ED4723" w:rsidRDefault="001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Макетирование [Электронный ресурс]: сетевой электр</w:t>
            </w:r>
            <w:proofErr w:type="gram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=2895</w:t>
            </w:r>
          </w:p>
          <w:p w:rsidR="001C0892" w:rsidRPr="00ED4723" w:rsidRDefault="001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1C0892" w:rsidRPr="00ED4723" w:rsidRDefault="001C0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0892" w:rsidRPr="00ED4723" w:rsidRDefault="00ED4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D47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1C0892" w:rsidRPr="00ED4723" w:rsidRDefault="001C0892">
      <w:pPr>
        <w:rPr>
          <w:lang w:val="ru-RU"/>
        </w:rPr>
      </w:pPr>
    </w:p>
    <w:sectPr w:rsidR="001C0892" w:rsidRPr="00ED472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0892"/>
    <w:rsid w:val="001D30E5"/>
    <w:rsid w:val="001F0BC7"/>
    <w:rsid w:val="006C4D60"/>
    <w:rsid w:val="00D31453"/>
    <w:rsid w:val="00E209E2"/>
    <w:rsid w:val="00E40923"/>
    <w:rsid w:val="00ED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1424</Words>
  <Characters>10657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ДГВ-16,17,18_plx_Макетирование_</vt:lpstr>
      <vt:lpstr>Лист1</vt:lpstr>
    </vt:vector>
  </TitlesOfParts>
  <Company/>
  <LinksUpToDate>false</LinksUpToDate>
  <CharactersWithSpaces>12057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ДГВ-16,17,18_plx_Макетирование_</dc:title>
  <dc:creator>FastReport.NET</dc:creator>
  <cp:lastModifiedBy>Shvetsova</cp:lastModifiedBy>
  <cp:revision>6</cp:revision>
  <cp:lastPrinted>2019-09-20T07:51:00Z</cp:lastPrinted>
  <dcterms:created xsi:type="dcterms:W3CDTF">2019-09-20T07:50:00Z</dcterms:created>
  <dcterms:modified xsi:type="dcterms:W3CDTF">2019-09-24T09:56:00Z</dcterms:modified>
</cp:coreProperties>
</file>