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59A" w:rsidRPr="00B13818" w:rsidRDefault="009D01B3" w:rsidP="009D01B3">
      <w:pPr>
        <w:spacing w:after="0" w:line="240" w:lineRule="auto"/>
        <w:ind w:hanging="127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189076" cy="10161229"/>
            <wp:effectExtent l="0" t="0" r="0" b="0"/>
            <wp:docPr id="1" name="Рисунок 1" descr="F:\Сканированные листы Д-18\КМ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8\КМ10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052" cy="10164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8B5" w:rsidRPr="00DB597C" w:rsidRDefault="0034518C" w:rsidP="009D01B3">
      <w:pPr>
        <w:spacing w:after="0" w:line="240" w:lineRule="auto"/>
        <w:ind w:hanging="1276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F44E0"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9.85pt;height:790.75pt">
            <v:imagedata r:id="rId9" o:title="КМ10+(испр"/>
          </v:shape>
        </w:pict>
      </w:r>
    </w:p>
    <w:p w:rsidR="00BE38B5" w:rsidRPr="00DB597C" w:rsidRDefault="00BE38B5" w:rsidP="0034518C">
      <w:pPr>
        <w:spacing w:after="0" w:line="25" w:lineRule="atLeast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E38B5" w:rsidRPr="00DB597C" w:rsidRDefault="00BE38B5" w:rsidP="0034518C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p w:rsidR="00BE38B5" w:rsidRPr="00DB597C" w:rsidRDefault="00BE38B5" w:rsidP="0034518C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</w:t>
      </w:r>
      <w:r w:rsidR="002F3AAF">
        <w:rPr>
          <w:rFonts w:ascii="Times New Roman" w:eastAsia="Times New Roman" w:hAnsi="Times New Roman"/>
          <w:sz w:val="24"/>
          <w:szCs w:val="24"/>
          <w:lang w:eastAsia="ru-RU"/>
        </w:rPr>
        <w:t>ьного модуля……………………………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2F3AA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2F3AAF">
        <w:rPr>
          <w:rFonts w:ascii="Times New Roman" w:eastAsia="Times New Roman" w:hAnsi="Times New Roman"/>
          <w:sz w:val="24"/>
          <w:szCs w:val="24"/>
          <w:lang w:eastAsia="ru-RU"/>
        </w:rPr>
        <w:t>……4</w:t>
      </w:r>
    </w:p>
    <w:p w:rsidR="00BE38B5" w:rsidRPr="00DB597C" w:rsidRDefault="00BE38B5" w:rsidP="0034518C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</w:t>
      </w:r>
      <w:r w:rsidR="002F3AAF">
        <w:rPr>
          <w:rFonts w:ascii="Times New Roman" w:eastAsia="Times New Roman" w:hAnsi="Times New Roman"/>
          <w:sz w:val="24"/>
          <w:szCs w:val="24"/>
          <w:lang w:eastAsia="ru-RU"/>
        </w:rPr>
        <w:t>зовательного модуля………………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2F3AAF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BE38B5" w:rsidRPr="00DB597C" w:rsidRDefault="00BE38B5" w:rsidP="0034518C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вательного модуля……………………………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2F3AAF">
        <w:rPr>
          <w:rFonts w:ascii="Times New Roman" w:eastAsia="Times New Roman" w:hAnsi="Times New Roman"/>
          <w:sz w:val="24"/>
          <w:szCs w:val="24"/>
          <w:lang w:eastAsia="ru-RU"/>
        </w:rPr>
        <w:t xml:space="preserve"> 4</w:t>
      </w:r>
    </w:p>
    <w:p w:rsidR="00BE38B5" w:rsidRPr="00DB597C" w:rsidRDefault="00BE38B5" w:rsidP="0034518C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ающихся по освоению модуля…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BE38B5" w:rsidRPr="00DB597C" w:rsidRDefault="00BE38B5" w:rsidP="0034518C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вательного модуля…………………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BE38B5" w:rsidRPr="00DB597C" w:rsidRDefault="00BE38B5" w:rsidP="0034518C">
      <w:pPr>
        <w:numPr>
          <w:ilvl w:val="1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Эргономика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</w:t>
      </w:r>
      <w:r w:rsidR="00AD460F"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517A21"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517A21" w:rsidRPr="00DB597C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BE38B5" w:rsidRPr="006C6F4A" w:rsidRDefault="00BE38B5" w:rsidP="0034518C">
      <w:pPr>
        <w:numPr>
          <w:ilvl w:val="1"/>
          <w:numId w:val="2"/>
        </w:numPr>
        <w:spacing w:after="0" w:line="25" w:lineRule="atLeast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Материаловедение в ДПИ и дизайне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………………………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696C17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696C17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696C17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………..1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7C04DA" w:rsidRPr="00696C17" w:rsidRDefault="00BE38B5" w:rsidP="0034518C">
      <w:pPr>
        <w:spacing w:after="0" w:line="25" w:lineRule="atLeast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5.3 Программа дисциплины «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Технический рисунок и начертательная геометрия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</w:t>
      </w:r>
      <w:r w:rsidR="00696C17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696C17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893CE7" w:rsidRPr="00696C1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893CE7" w:rsidRPr="00893CE7" w:rsidRDefault="00893CE7" w:rsidP="0034518C">
      <w:pPr>
        <w:spacing w:after="0" w:line="25" w:lineRule="atLeast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3CE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.4. Программа дисциплины «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Основы черчения и начертательной геометрии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696C17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893CE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BE38B5" w:rsidRPr="00DB597C" w:rsidRDefault="00BE38B5" w:rsidP="0034518C">
      <w:pPr>
        <w:numPr>
          <w:ilvl w:val="0"/>
          <w:numId w:val="2"/>
        </w:numPr>
        <w:spacing w:after="0" w:line="25" w:lineRule="atLeast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</w:t>
      </w:r>
      <w:r w:rsidR="00696C17"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</w:t>
      </w:r>
      <w:r w:rsidR="00893CE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.  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26</w:t>
      </w:r>
    </w:p>
    <w:p w:rsidR="00BE38B5" w:rsidRPr="00DB597C" w:rsidRDefault="00BE38B5" w:rsidP="0034518C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38B5" w:rsidRPr="00DB597C" w:rsidRDefault="00BE38B5" w:rsidP="0034518C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BE38B5" w:rsidRPr="00DB597C" w:rsidRDefault="00BE38B5" w:rsidP="0034518C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BE38B5" w:rsidRPr="000135C2" w:rsidRDefault="00BE38B5" w:rsidP="0034518C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Предпроектная подготовка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>» рекомендован для направления подготовки 44.03.04  «Профессиональное обучение (по отраслям)», профиль  «</w:t>
      </w:r>
      <w:r w:rsidR="009A57FD"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 xml:space="preserve">», предназначен для 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 xml:space="preserve"> 3 кур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 xml:space="preserve">са 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>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BE38B5" w:rsidRPr="00DB597C" w:rsidRDefault="00BE38B5" w:rsidP="0034518C">
      <w:pPr>
        <w:shd w:val="clear" w:color="auto" w:fill="FFFFFF"/>
        <w:spacing w:after="12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BE38B5" w:rsidRPr="00DB597C" w:rsidRDefault="00BE38B5" w:rsidP="003451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CE18A6" w:rsidRPr="000135C2" w:rsidRDefault="00CE18A6" w:rsidP="003451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135C2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0135C2">
        <w:rPr>
          <w:rFonts w:ascii="Times New Roman" w:hAnsi="Times New Roman"/>
          <w:b/>
          <w:sz w:val="24"/>
          <w:szCs w:val="24"/>
        </w:rPr>
        <w:t>целью</w:t>
      </w:r>
      <w:r w:rsidRPr="000135C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вхождения в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но-педагогическую 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 xml:space="preserve">сферу выбранного направления, связанного с обучением декоративно-прикладному искусству и дизайну.  </w:t>
      </w:r>
    </w:p>
    <w:p w:rsidR="00CE18A6" w:rsidRPr="000135C2" w:rsidRDefault="00CE18A6" w:rsidP="003451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135C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0135C2">
        <w:rPr>
          <w:rFonts w:ascii="Times New Roman" w:hAnsi="Times New Roman"/>
          <w:b/>
          <w:sz w:val="24"/>
          <w:szCs w:val="24"/>
        </w:rPr>
        <w:t>задачи</w:t>
      </w:r>
      <w:r w:rsidRPr="000135C2">
        <w:rPr>
          <w:rFonts w:ascii="Times New Roman" w:hAnsi="Times New Roman"/>
          <w:sz w:val="24"/>
          <w:szCs w:val="24"/>
        </w:rPr>
        <w:t>:</w:t>
      </w:r>
    </w:p>
    <w:p w:rsidR="00CE18A6" w:rsidRPr="00FC5E4B" w:rsidRDefault="00CE18A6" w:rsidP="003451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C5E4B">
        <w:rPr>
          <w:rFonts w:ascii="Times New Roman" w:hAnsi="Times New Roman"/>
          <w:sz w:val="24"/>
          <w:szCs w:val="24"/>
        </w:rPr>
        <w:t>достижение обучающимися всестороннего понима</w:t>
      </w:r>
      <w:r>
        <w:rPr>
          <w:rFonts w:ascii="Times New Roman" w:hAnsi="Times New Roman"/>
          <w:sz w:val="24"/>
          <w:szCs w:val="24"/>
        </w:rPr>
        <w:t>ни</w:t>
      </w:r>
      <w:r w:rsidRPr="00FC5E4B">
        <w:rPr>
          <w:rFonts w:ascii="Times New Roman" w:hAnsi="Times New Roman"/>
          <w:sz w:val="24"/>
          <w:szCs w:val="24"/>
        </w:rPr>
        <w:t xml:space="preserve">я основных </w:t>
      </w:r>
      <w:r>
        <w:rPr>
          <w:rFonts w:ascii="Times New Roman" w:hAnsi="Times New Roman"/>
          <w:sz w:val="24"/>
          <w:szCs w:val="24"/>
        </w:rPr>
        <w:t>принципов построения предметов в пространстве средствами начертательной геометрии и технического рисунка</w:t>
      </w:r>
      <w:r w:rsidRPr="00FC5E4B">
        <w:rPr>
          <w:rFonts w:ascii="Times New Roman" w:hAnsi="Times New Roman"/>
          <w:sz w:val="24"/>
          <w:szCs w:val="24"/>
        </w:rPr>
        <w:t>;</w:t>
      </w:r>
    </w:p>
    <w:p w:rsidR="00CE18A6" w:rsidRPr="00FC5E4B" w:rsidRDefault="00CE18A6" w:rsidP="003451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C5E4B">
        <w:rPr>
          <w:rFonts w:ascii="Times New Roman" w:hAnsi="Times New Roman"/>
          <w:sz w:val="24"/>
          <w:szCs w:val="24"/>
        </w:rPr>
        <w:t>- формирование профессионального понятийного аппарата;</w:t>
      </w:r>
    </w:p>
    <w:p w:rsidR="00CE18A6" w:rsidRDefault="00CE18A6" w:rsidP="003451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C5E4B">
        <w:rPr>
          <w:rFonts w:ascii="Times New Roman" w:hAnsi="Times New Roman"/>
          <w:sz w:val="24"/>
          <w:szCs w:val="24"/>
        </w:rPr>
        <w:t xml:space="preserve">- приобретение начальных профессиональных навыков в области </w:t>
      </w:r>
      <w:r>
        <w:rPr>
          <w:rFonts w:ascii="Times New Roman" w:hAnsi="Times New Roman"/>
          <w:sz w:val="24"/>
          <w:szCs w:val="24"/>
        </w:rPr>
        <w:t>построения перспективы;</w:t>
      </w:r>
    </w:p>
    <w:p w:rsidR="00CE18A6" w:rsidRPr="00FC5E4B" w:rsidRDefault="00CE18A6" w:rsidP="003451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приобретение навыков владения свойствами строительных и отделочных материалов;</w:t>
      </w:r>
    </w:p>
    <w:p w:rsidR="00CE18A6" w:rsidRPr="00FC5E4B" w:rsidRDefault="00CE18A6" w:rsidP="003451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C5E4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приобретение навыков владения эргономическими и антропометрическими свойствами предметного мира</w:t>
      </w:r>
      <w:r w:rsidRPr="00FC5E4B">
        <w:rPr>
          <w:rFonts w:ascii="Times New Roman" w:hAnsi="Times New Roman"/>
          <w:sz w:val="24"/>
          <w:szCs w:val="24"/>
          <w:lang w:eastAsia="ru-RU"/>
        </w:rPr>
        <w:t>.</w:t>
      </w:r>
    </w:p>
    <w:p w:rsidR="00BE38B5" w:rsidRPr="00DB597C" w:rsidRDefault="00BE38B5" w:rsidP="0034518C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38B5" w:rsidRPr="00DB597C" w:rsidRDefault="00BE38B5" w:rsidP="0034518C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0"/>
        <w:gridCol w:w="2003"/>
        <w:gridCol w:w="3256"/>
        <w:gridCol w:w="1985"/>
        <w:gridCol w:w="1666"/>
      </w:tblGrid>
      <w:tr w:rsidR="00BE38B5" w:rsidRPr="00DB597C" w:rsidTr="00F667F2">
        <w:tc>
          <w:tcPr>
            <w:tcW w:w="644" w:type="dxa"/>
            <w:shd w:val="clear" w:color="auto" w:fill="auto"/>
          </w:tcPr>
          <w:p w:rsidR="00BE38B5" w:rsidRPr="00DB597C" w:rsidRDefault="00BE38B5" w:rsidP="0034518C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956" w:type="dxa"/>
            <w:shd w:val="clear" w:color="auto" w:fill="auto"/>
          </w:tcPr>
          <w:p w:rsidR="00BE38B5" w:rsidRDefault="00BE38B5" w:rsidP="0034518C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BE38B5" w:rsidRPr="00DB597C" w:rsidRDefault="00BE38B5" w:rsidP="0034518C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3179" w:type="dxa"/>
            <w:shd w:val="clear" w:color="auto" w:fill="auto"/>
          </w:tcPr>
          <w:p w:rsidR="00BE38B5" w:rsidRDefault="00BE38B5" w:rsidP="0034518C">
            <w:pPr>
              <w:spacing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BE38B5" w:rsidRPr="00DB597C" w:rsidRDefault="00BE38B5" w:rsidP="0034518C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</w:tcPr>
          <w:p w:rsidR="00BE38B5" w:rsidRPr="00DB597C" w:rsidRDefault="00BE38B5" w:rsidP="0034518C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627" w:type="dxa"/>
          </w:tcPr>
          <w:p w:rsidR="00BE38B5" w:rsidRPr="00DB597C" w:rsidRDefault="00BE38B5" w:rsidP="0034518C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BE38B5" w:rsidRPr="000135C2" w:rsidTr="00F667F2">
        <w:tc>
          <w:tcPr>
            <w:tcW w:w="644" w:type="dxa"/>
            <w:shd w:val="clear" w:color="auto" w:fill="auto"/>
          </w:tcPr>
          <w:p w:rsidR="00BE38B5" w:rsidRPr="000135C2" w:rsidRDefault="00BE38B5" w:rsidP="0034518C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5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956" w:type="dxa"/>
            <w:shd w:val="clear" w:color="auto" w:fill="auto"/>
          </w:tcPr>
          <w:p w:rsidR="00BE38B5" w:rsidRPr="000135C2" w:rsidRDefault="00BF3590" w:rsidP="0034518C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знания и умения, необходимые для предпроектной стадии создания объектов ДПИ и дизайна, организующих учебно-технологическую среду</w:t>
            </w:r>
          </w:p>
        </w:tc>
        <w:tc>
          <w:tcPr>
            <w:tcW w:w="3179" w:type="dxa"/>
            <w:shd w:val="clear" w:color="auto" w:fill="auto"/>
          </w:tcPr>
          <w:p w:rsidR="00BE38B5" w:rsidRDefault="0054324D" w:rsidP="0034518C">
            <w:pPr>
              <w:spacing w:line="25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ПК-28 </w:t>
            </w:r>
            <w:r w:rsidR="00F667F2">
              <w:rPr>
                <w:rFonts w:ascii="Times New Roman" w:hAnsi="Times New Roman"/>
                <w:sz w:val="24"/>
                <w:szCs w:val="24"/>
              </w:rPr>
              <w:t>–готовность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      </w:r>
          </w:p>
          <w:p w:rsidR="0054324D" w:rsidRPr="000135C2" w:rsidRDefault="0054324D" w:rsidP="0034518C">
            <w:pPr>
              <w:spacing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ОК-6 – способность к самоорганизации и самообразованию</w:t>
            </w:r>
          </w:p>
          <w:p w:rsidR="00BE38B5" w:rsidRPr="000135C2" w:rsidRDefault="00BE38B5" w:rsidP="0034518C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</w:tcPr>
          <w:p w:rsidR="00BE38B5" w:rsidRPr="000135C2" w:rsidRDefault="00BE38B5" w:rsidP="0034518C">
            <w:pPr>
              <w:tabs>
                <w:tab w:val="left" w:pos="160"/>
                <w:tab w:val="left" w:pos="415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38B5" w:rsidRPr="000135C2" w:rsidRDefault="00BE38B5" w:rsidP="0034518C">
            <w:pPr>
              <w:tabs>
                <w:tab w:val="left" w:pos="378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0135C2"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:rsidR="00BE38B5" w:rsidRPr="000135C2" w:rsidRDefault="00BE38B5" w:rsidP="0034518C">
            <w:pPr>
              <w:tabs>
                <w:tab w:val="left" w:pos="378"/>
              </w:tabs>
              <w:spacing w:after="0" w:line="25" w:lineRule="atLeast"/>
              <w:ind w:left="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5C2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:rsidR="00BE38B5" w:rsidRPr="000135C2" w:rsidRDefault="00BE38B5" w:rsidP="0034518C">
            <w:pPr>
              <w:tabs>
                <w:tab w:val="left" w:pos="378"/>
              </w:tabs>
              <w:spacing w:after="0" w:line="25" w:lineRule="atLeast"/>
              <w:ind w:left="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5C2"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</w:t>
            </w:r>
            <w:r w:rsidR="004A55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7" w:type="dxa"/>
          </w:tcPr>
          <w:p w:rsidR="009C76F7" w:rsidRDefault="009C76F7" w:rsidP="0034518C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9C76F7" w:rsidRDefault="009C76F7" w:rsidP="0034518C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Курсовая работа</w:t>
            </w:r>
          </w:p>
          <w:p w:rsidR="009C76F7" w:rsidRDefault="009C76F7" w:rsidP="0034518C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ЭИОС.</w:t>
            </w:r>
          </w:p>
          <w:p w:rsidR="009C76F7" w:rsidRDefault="009C76F7" w:rsidP="0034518C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творческих работ</w:t>
            </w:r>
          </w:p>
          <w:p w:rsidR="009C76F7" w:rsidRDefault="009C76F7" w:rsidP="0034518C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  <w:p w:rsidR="009C76F7" w:rsidRDefault="009C76F7" w:rsidP="0034518C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 Кейс</w:t>
            </w:r>
          </w:p>
          <w:p w:rsidR="009C76F7" w:rsidRDefault="009C76F7" w:rsidP="0034518C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BE38B5" w:rsidRPr="000135C2" w:rsidRDefault="00BE38B5" w:rsidP="0034518C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</w:tbl>
    <w:p w:rsidR="00BE38B5" w:rsidRPr="000135C2" w:rsidRDefault="00BE38B5" w:rsidP="0034518C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38B5" w:rsidRPr="00DB597C" w:rsidRDefault="00BE38B5" w:rsidP="0034518C">
      <w:pPr>
        <w:shd w:val="clear" w:color="auto" w:fill="FFFFFF"/>
        <w:tabs>
          <w:tab w:val="left" w:pos="1123"/>
        </w:tabs>
        <w:spacing w:after="0" w:line="25" w:lineRule="atLeast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BE38B5" w:rsidRPr="00343111" w:rsidRDefault="00BE38B5" w:rsidP="0034518C">
      <w:pPr>
        <w:pStyle w:val="a3"/>
        <w:numPr>
          <w:ilvl w:val="0"/>
          <w:numId w:val="10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111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343111" w:rsidRPr="00343111">
        <w:rPr>
          <w:rFonts w:ascii="Times New Roman" w:eastAsia="Times New Roman" w:hAnsi="Times New Roman"/>
          <w:sz w:val="24"/>
          <w:szCs w:val="24"/>
          <w:lang w:eastAsia="ru-RU"/>
        </w:rPr>
        <w:t>Сырова Надежда Васильевна</w:t>
      </w:r>
      <w:r w:rsidR="000135C2" w:rsidRPr="00343111">
        <w:rPr>
          <w:rFonts w:ascii="Times New Roman" w:eastAsia="Times New Roman" w:hAnsi="Times New Roman"/>
          <w:sz w:val="24"/>
          <w:szCs w:val="24"/>
          <w:lang w:eastAsia="ru-RU"/>
        </w:rPr>
        <w:t>, доцент кафедры ДПИ и дизайна НГПУ им. К. Минина;</w:t>
      </w:r>
    </w:p>
    <w:p w:rsidR="00157996" w:rsidRPr="00343111" w:rsidRDefault="00BE38B5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111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157996" w:rsidRPr="00D75BA6" w:rsidRDefault="00D75BA6" w:rsidP="0034518C">
      <w:pPr>
        <w:spacing w:after="0" w:line="25" w:lineRule="atLeast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5BA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</w:t>
      </w:r>
      <w:r w:rsidR="00343111" w:rsidRPr="00D75BA6">
        <w:rPr>
          <w:rFonts w:ascii="Times New Roman" w:eastAsia="Times New Roman" w:hAnsi="Times New Roman"/>
          <w:sz w:val="24"/>
          <w:szCs w:val="24"/>
          <w:lang w:eastAsia="ru-RU"/>
        </w:rPr>
        <w:t>Сырова Надежда Васильевна, доцент кафедры ДПИ и дизайна НГПУ им. К. Минина</w:t>
      </w:r>
      <w:r w:rsidR="002F3AAF" w:rsidRPr="00D75BA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75BA6" w:rsidRDefault="00D75BA6" w:rsidP="0034518C">
      <w:pPr>
        <w:pStyle w:val="a3"/>
        <w:numPr>
          <w:ilvl w:val="0"/>
          <w:numId w:val="10"/>
        </w:numPr>
        <w:spacing w:after="0" w:line="25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Щербакова Мария Владимировна, доцент кафедры ДПИ и дизайна НГПУ им. К. Минина;</w:t>
      </w:r>
    </w:p>
    <w:p w:rsidR="002F3AAF" w:rsidRPr="00343111" w:rsidRDefault="00343111" w:rsidP="0034518C">
      <w:pPr>
        <w:pStyle w:val="a3"/>
        <w:numPr>
          <w:ilvl w:val="0"/>
          <w:numId w:val="10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111">
        <w:rPr>
          <w:rFonts w:ascii="Times New Roman" w:eastAsia="Times New Roman" w:hAnsi="Times New Roman"/>
          <w:sz w:val="24"/>
          <w:szCs w:val="24"/>
          <w:lang w:eastAsia="ru-RU"/>
        </w:rPr>
        <w:t>Петрова Нина Сергеевна, доцент кафедры ДПИ и дизайна НГПУ им. К. Минина.</w:t>
      </w:r>
    </w:p>
    <w:p w:rsidR="00BE38B5" w:rsidRPr="00DB597C" w:rsidRDefault="00BE38B5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38B5" w:rsidRPr="00DB597C" w:rsidRDefault="00BE38B5" w:rsidP="0034518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BE38B5" w:rsidRPr="003B32A8" w:rsidRDefault="00BE38B5" w:rsidP="0034518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2A8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основных профессиональных модулей по направлению подготовки 44.03.04 «Профессиональное обучение (по отраслям)», профиль  «</w:t>
      </w:r>
      <w:r w:rsidR="00C53EC2"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3B32A8">
        <w:rPr>
          <w:rFonts w:ascii="Times New Roman" w:eastAsia="Times New Roman" w:hAnsi="Times New Roman"/>
          <w:sz w:val="24"/>
          <w:szCs w:val="24"/>
          <w:lang w:eastAsia="ru-RU"/>
        </w:rPr>
        <w:t>». Для его изучения необходимы следующие «входные» компетенции: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"/>
      </w:tblGrid>
      <w:tr w:rsidR="00A03135" w:rsidRPr="00A03135" w:rsidTr="00A03135">
        <w:tc>
          <w:tcPr>
            <w:tcW w:w="0" w:type="auto"/>
            <w:shd w:val="clear" w:color="auto" w:fill="FFFFFF"/>
            <w:vAlign w:val="center"/>
            <w:hideMark/>
          </w:tcPr>
          <w:p w:rsidR="00A03135" w:rsidRPr="00A03135" w:rsidRDefault="00A03135" w:rsidP="0034518C">
            <w:pPr>
              <w:spacing w:after="0" w:line="25" w:lineRule="atLeast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BE38B5" w:rsidRPr="000135C2" w:rsidRDefault="00BE38B5" w:rsidP="0034518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 xml:space="preserve">ПК-24 - </w:t>
      </w:r>
      <w:r w:rsidRPr="000135C2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способность организовывать учебно-производственный (профессиональный) процесс через производительный труд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E38B5" w:rsidRPr="000135C2" w:rsidRDefault="00BE38B5" w:rsidP="0034518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>ПК-29: готовность к адаптации, корректировке и использованию технологий в профессионально-педагогической деятельности;</w:t>
      </w:r>
    </w:p>
    <w:p w:rsidR="00BE38B5" w:rsidRPr="000135C2" w:rsidRDefault="00BE38B5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35C2">
        <w:rPr>
          <w:rFonts w:ascii="Times New Roman" w:hAnsi="Times New Roman"/>
          <w:sz w:val="24"/>
          <w:szCs w:val="24"/>
        </w:rPr>
        <w:t>ПК-30 –</w:t>
      </w:r>
      <w:r w:rsidRPr="000135C2">
        <w:rPr>
          <w:rFonts w:ascii="Times New Roman" w:eastAsia="Times New Roman" w:hAnsi="Times New Roman"/>
          <w:bCs/>
          <w:sz w:val="24"/>
          <w:szCs w:val="24"/>
          <w:lang w:eastAsia="ru-RU"/>
        </w:rPr>
        <w:t>готовность корганизациидеятельностиобучающихся посбору портфелясвидетельствобразовательных ипрофессиональныхдостижений</w:t>
      </w:r>
      <w:r w:rsidR="003422AD" w:rsidRPr="000135C2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3422AD" w:rsidRPr="003B32A8" w:rsidRDefault="003422AD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73AB">
        <w:rPr>
          <w:rFonts w:ascii="Times New Roman" w:eastAsia="Times New Roman" w:hAnsi="Times New Roman"/>
          <w:bCs/>
          <w:sz w:val="24"/>
          <w:szCs w:val="24"/>
          <w:lang w:eastAsia="ru-RU"/>
        </w:rPr>
        <w:t>ОК-4 –</w:t>
      </w:r>
      <w:r w:rsidR="007573AB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способность</w:t>
      </w:r>
      <w:r w:rsidR="007573AB" w:rsidRPr="007573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коммуникации в устной и письменной формах на русском и иностранном языках для решения задач межличностного и межкультурного взаимодействия</w:t>
      </w:r>
      <w:r w:rsidR="007573AB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BE38B5" w:rsidRPr="000135C2" w:rsidRDefault="00BE38B5" w:rsidP="0034518C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38B5" w:rsidRPr="00DB597C" w:rsidRDefault="00BE38B5" w:rsidP="0034518C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264"/>
        <w:gridCol w:w="2170"/>
      </w:tblGrid>
      <w:tr w:rsidR="00BE38B5" w:rsidRPr="00DB597C" w:rsidTr="002F3AAF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BE38B5" w:rsidP="0034518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BE38B5" w:rsidP="0034518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BE38B5" w:rsidRPr="00DB597C" w:rsidTr="002F3AAF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BE38B5" w:rsidP="0034518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0E4555" w:rsidRDefault="000E4555" w:rsidP="0034518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216</w:t>
            </w:r>
            <w:r w:rsidR="007C04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BE38B5" w:rsidRPr="00DB597C" w:rsidTr="002F3AAF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BE38B5" w:rsidP="0034518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0E4555" w:rsidRDefault="000E4555" w:rsidP="0034518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162/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</w:tr>
      <w:tr w:rsidR="00BE38B5" w:rsidRPr="00DB597C" w:rsidTr="002F3AAF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BE38B5" w:rsidP="0034518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0E4555" w:rsidP="0034518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  <w:r w:rsidR="00DE78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DE78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E38B5" w:rsidRPr="00DB597C" w:rsidTr="002F3AAF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BE38B5" w:rsidP="0034518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0E4555" w:rsidP="0034518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E38B5" w:rsidRPr="00DB597C" w:rsidTr="002F3AAF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753CA3" w:rsidRDefault="00BE38B5" w:rsidP="0034518C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753CA3" w:rsidRDefault="000E4555" w:rsidP="0034518C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E38B5" w:rsidRPr="00DB597C" w:rsidRDefault="00BE38B5" w:rsidP="0034518C">
      <w:pPr>
        <w:shd w:val="clear" w:color="auto" w:fill="FFFFFF"/>
        <w:tabs>
          <w:tab w:val="left" w:pos="814"/>
        </w:tabs>
        <w:spacing w:after="0" w:line="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BE38B5" w:rsidRPr="00DB597C" w:rsidSect="002F3AAF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E38B5" w:rsidRPr="00DB597C" w:rsidRDefault="00BE38B5" w:rsidP="0034518C">
      <w:pPr>
        <w:shd w:val="clear" w:color="auto" w:fill="FFFFFF"/>
        <w:tabs>
          <w:tab w:val="left" w:pos="814"/>
        </w:tabs>
        <w:spacing w:after="0" w:line="25" w:lineRule="atLeast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BE38B5" w:rsidRPr="00DB597C" w:rsidRDefault="00BE38B5" w:rsidP="0034518C">
      <w:pPr>
        <w:shd w:val="clear" w:color="auto" w:fill="FFFFFF"/>
        <w:tabs>
          <w:tab w:val="left" w:pos="814"/>
        </w:tabs>
        <w:spacing w:after="0" w:line="25" w:lineRule="atLeast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E38B5" w:rsidRPr="00DB597C" w:rsidRDefault="00BE38B5" w:rsidP="0034518C">
      <w:pPr>
        <w:shd w:val="clear" w:color="auto" w:fill="FFFFFF"/>
        <w:tabs>
          <w:tab w:val="left" w:pos="814"/>
        </w:tabs>
        <w:spacing w:after="0" w:line="25" w:lineRule="atLeast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DA6A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ПРЕДПРОЕКТНАЯ ПОДГОТОВКА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BE38B5" w:rsidRPr="00DB597C" w:rsidRDefault="00BE38B5" w:rsidP="0034518C">
      <w:pPr>
        <w:shd w:val="clear" w:color="auto" w:fill="FFFFFF"/>
        <w:tabs>
          <w:tab w:val="left" w:pos="814"/>
        </w:tabs>
        <w:spacing w:after="0" w:line="25" w:lineRule="atLeast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39"/>
        <w:gridCol w:w="3702"/>
        <w:gridCol w:w="39"/>
        <w:gridCol w:w="721"/>
        <w:gridCol w:w="1531"/>
        <w:gridCol w:w="7"/>
        <w:gridCol w:w="1412"/>
        <w:gridCol w:w="51"/>
        <w:gridCol w:w="1226"/>
        <w:gridCol w:w="47"/>
        <w:gridCol w:w="1089"/>
        <w:gridCol w:w="31"/>
        <w:gridCol w:w="1087"/>
        <w:gridCol w:w="17"/>
        <w:gridCol w:w="1275"/>
        <w:gridCol w:w="70"/>
        <w:gridCol w:w="1566"/>
        <w:gridCol w:w="61"/>
      </w:tblGrid>
      <w:tr w:rsidR="00BE38B5" w:rsidRPr="00DB597C" w:rsidTr="00683E23">
        <w:trPr>
          <w:gridAfter w:val="1"/>
          <w:wAfter w:w="60" w:type="dxa"/>
          <w:trHeight w:val="302"/>
        </w:trPr>
        <w:tc>
          <w:tcPr>
            <w:tcW w:w="806" w:type="dxa"/>
            <w:vMerge w:val="restart"/>
            <w:shd w:val="clear" w:color="auto" w:fill="auto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4" w:type="dxa"/>
            <w:gridSpan w:val="2"/>
            <w:vMerge w:val="restart"/>
            <w:shd w:val="clear" w:color="auto" w:fill="auto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28" w:type="dxa"/>
            <w:gridSpan w:val="9"/>
            <w:shd w:val="clear" w:color="auto" w:fill="auto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gridSpan w:val="3"/>
            <w:vMerge w:val="restart"/>
            <w:shd w:val="clear" w:color="auto" w:fill="auto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gridSpan w:val="2"/>
            <w:vMerge w:val="restart"/>
            <w:shd w:val="clear" w:color="auto" w:fill="auto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BE38B5" w:rsidRPr="00DB597C" w:rsidTr="00683E23">
        <w:trPr>
          <w:gridAfter w:val="1"/>
          <w:wAfter w:w="60" w:type="dxa"/>
        </w:trPr>
        <w:tc>
          <w:tcPr>
            <w:tcW w:w="806" w:type="dxa"/>
            <w:vMerge/>
            <w:shd w:val="clear" w:color="auto" w:fill="auto"/>
            <w:vAlign w:val="center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gridSpan w:val="2"/>
            <w:vMerge/>
            <w:shd w:val="clear" w:color="auto" w:fill="auto"/>
            <w:vAlign w:val="center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vMerge w:val="restart"/>
            <w:shd w:val="clear" w:color="auto" w:fill="auto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5" w:type="dxa"/>
            <w:gridSpan w:val="3"/>
            <w:shd w:val="clear" w:color="auto" w:fill="auto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gridSpan w:val="2"/>
            <w:vMerge w:val="restart"/>
            <w:shd w:val="clear" w:color="auto" w:fill="auto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gridSpan w:val="2"/>
            <w:vMerge w:val="restart"/>
            <w:shd w:val="clear" w:color="auto" w:fill="auto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gridSpan w:val="3"/>
            <w:vMerge/>
            <w:shd w:val="clear" w:color="auto" w:fill="auto"/>
            <w:vAlign w:val="center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vMerge/>
            <w:shd w:val="clear" w:color="auto" w:fill="auto"/>
            <w:vAlign w:val="center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E38B5" w:rsidRPr="00DB597C" w:rsidTr="00683E23">
        <w:trPr>
          <w:gridAfter w:val="1"/>
          <w:wAfter w:w="60" w:type="dxa"/>
        </w:trPr>
        <w:tc>
          <w:tcPr>
            <w:tcW w:w="806" w:type="dxa"/>
            <w:vMerge/>
            <w:shd w:val="clear" w:color="auto" w:fill="auto"/>
            <w:vAlign w:val="center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gridSpan w:val="2"/>
            <w:vMerge/>
            <w:shd w:val="clear" w:color="auto" w:fill="auto"/>
            <w:vAlign w:val="center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vMerge/>
            <w:shd w:val="clear" w:color="auto" w:fill="auto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7" w:type="dxa"/>
            <w:gridSpan w:val="2"/>
            <w:shd w:val="clear" w:color="auto" w:fill="auto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gridSpan w:val="2"/>
            <w:vMerge/>
            <w:shd w:val="clear" w:color="auto" w:fill="auto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shd w:val="clear" w:color="auto" w:fill="auto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3"/>
            <w:vMerge/>
            <w:shd w:val="clear" w:color="auto" w:fill="auto"/>
            <w:vAlign w:val="center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vMerge/>
            <w:shd w:val="clear" w:color="auto" w:fill="auto"/>
            <w:vAlign w:val="center"/>
          </w:tcPr>
          <w:p w:rsidR="00BE38B5" w:rsidRPr="00DB597C" w:rsidRDefault="00BE38B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E38B5" w:rsidRPr="00DB597C" w:rsidTr="00683E23">
        <w:trPr>
          <w:gridAfter w:val="1"/>
          <w:wAfter w:w="60" w:type="dxa"/>
          <w:trHeight w:val="285"/>
        </w:trPr>
        <w:tc>
          <w:tcPr>
            <w:tcW w:w="14503" w:type="dxa"/>
            <w:gridSpan w:val="18"/>
            <w:shd w:val="clear" w:color="auto" w:fill="auto"/>
            <w:vAlign w:val="center"/>
          </w:tcPr>
          <w:p w:rsidR="00BE38B5" w:rsidRPr="00DB597C" w:rsidRDefault="00BE38B5" w:rsidP="0034518C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683E23" w:rsidRPr="00DB597C" w:rsidTr="00826912">
        <w:trPr>
          <w:trHeight w:val="527"/>
        </w:trPr>
        <w:tc>
          <w:tcPr>
            <w:tcW w:w="845" w:type="dxa"/>
            <w:gridSpan w:val="2"/>
            <w:shd w:val="clear" w:color="auto" w:fill="auto"/>
            <w:vAlign w:val="center"/>
          </w:tcPr>
          <w:p w:rsidR="00683E23" w:rsidRPr="0003359E" w:rsidRDefault="00683E23" w:rsidP="0034518C">
            <w:pPr>
              <w:spacing w:after="0" w:line="25" w:lineRule="atLeast"/>
              <w:ind w:left="-112" w:right="-178"/>
              <w:jc w:val="center"/>
              <w:rPr>
                <w:rFonts w:ascii="yandex-sans" w:hAnsi="yandex-sans"/>
                <w:color w:val="000000"/>
                <w:sz w:val="16"/>
                <w:szCs w:val="16"/>
              </w:rPr>
            </w:pPr>
            <w:r>
              <w:rPr>
                <w:rFonts w:ascii="yandex-sans" w:hAnsi="yandex-sans"/>
                <w:color w:val="000000"/>
                <w:sz w:val="16"/>
                <w:szCs w:val="16"/>
              </w:rPr>
              <w:t>К.М.10.01</w:t>
            </w:r>
          </w:p>
          <w:p w:rsidR="00683E23" w:rsidRPr="003804DB" w:rsidRDefault="00683E23" w:rsidP="0034518C">
            <w:pPr>
              <w:tabs>
                <w:tab w:val="left" w:pos="600"/>
              </w:tabs>
              <w:spacing w:after="0" w:line="25" w:lineRule="atLeast"/>
              <w:ind w:left="-112" w:right="-178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3683" w:type="dxa"/>
            <w:gridSpan w:val="2"/>
            <w:shd w:val="clear" w:color="auto" w:fill="auto"/>
            <w:vAlign w:val="center"/>
          </w:tcPr>
          <w:p w:rsidR="00683E23" w:rsidRPr="001D7E29" w:rsidRDefault="00683E23" w:rsidP="0034518C">
            <w:pPr>
              <w:spacing w:line="25" w:lineRule="atLeast"/>
              <w:rPr>
                <w:rFonts w:ascii="Times New Roman" w:hAnsi="Times New Roman"/>
                <w:lang w:eastAsia="ru-RU"/>
              </w:rPr>
            </w:pPr>
            <w:r w:rsidRPr="001D7E29">
              <w:rPr>
                <w:rFonts w:ascii="Times New Roman" w:hAnsi="Times New Roman"/>
                <w:lang w:eastAsia="ru-RU"/>
              </w:rPr>
              <w:t>Эргономика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83E23" w:rsidRPr="0013629D" w:rsidRDefault="00683E23" w:rsidP="0034518C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gridSpan w:val="2"/>
            <w:shd w:val="clear" w:color="auto" w:fill="auto"/>
            <w:vAlign w:val="center"/>
          </w:tcPr>
          <w:p w:rsidR="00683E23" w:rsidRPr="00DB597C" w:rsidRDefault="00826912" w:rsidP="0034518C">
            <w:pPr>
              <w:tabs>
                <w:tab w:val="left" w:pos="600"/>
              </w:tabs>
              <w:spacing w:after="0" w:line="25" w:lineRule="atLeast"/>
              <w:ind w:left="720" w:hanging="681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683E23" w:rsidRPr="00DB597C" w:rsidRDefault="00826912" w:rsidP="0034518C">
            <w:pPr>
              <w:tabs>
                <w:tab w:val="left" w:pos="72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83E23" w:rsidRPr="00DB597C" w:rsidRDefault="00826912" w:rsidP="0034518C">
            <w:pPr>
              <w:tabs>
                <w:tab w:val="left" w:pos="72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:rsidR="00683E23" w:rsidRPr="00DB597C" w:rsidRDefault="00826912" w:rsidP="0034518C">
            <w:pPr>
              <w:tabs>
                <w:tab w:val="left" w:pos="60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683E23" w:rsidRPr="00DB597C" w:rsidRDefault="00826912" w:rsidP="0034518C">
            <w:pPr>
              <w:tabs>
                <w:tab w:val="left" w:pos="72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2" w:type="dxa"/>
            <w:gridSpan w:val="3"/>
            <w:shd w:val="clear" w:color="auto" w:fill="auto"/>
            <w:vAlign w:val="center"/>
          </w:tcPr>
          <w:p w:rsidR="00683E23" w:rsidRPr="00DB597C" w:rsidRDefault="00826912" w:rsidP="0034518C">
            <w:pPr>
              <w:tabs>
                <w:tab w:val="left" w:pos="60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2" w:type="dxa"/>
            <w:gridSpan w:val="2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600"/>
              </w:tabs>
              <w:spacing w:after="0" w:line="25" w:lineRule="atLeast"/>
              <w:ind w:left="720" w:hanging="72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683E23" w:rsidRPr="00DB597C" w:rsidTr="00826912">
        <w:trPr>
          <w:trHeight w:val="337"/>
        </w:trPr>
        <w:tc>
          <w:tcPr>
            <w:tcW w:w="845" w:type="dxa"/>
            <w:gridSpan w:val="2"/>
            <w:shd w:val="clear" w:color="auto" w:fill="auto"/>
            <w:vAlign w:val="center"/>
          </w:tcPr>
          <w:p w:rsidR="00683E23" w:rsidRPr="0003359E" w:rsidRDefault="00683E23" w:rsidP="0034518C">
            <w:pPr>
              <w:spacing w:after="0" w:line="25" w:lineRule="atLeast"/>
              <w:ind w:left="-112" w:right="-178"/>
              <w:jc w:val="center"/>
              <w:rPr>
                <w:rFonts w:ascii="yandex-sans" w:hAnsi="yandex-sans"/>
                <w:color w:val="000000"/>
                <w:sz w:val="16"/>
                <w:szCs w:val="16"/>
              </w:rPr>
            </w:pPr>
            <w:r w:rsidRPr="0003359E">
              <w:rPr>
                <w:rFonts w:ascii="yandex-sans" w:hAnsi="yandex-sans"/>
                <w:color w:val="000000"/>
                <w:sz w:val="16"/>
                <w:szCs w:val="16"/>
              </w:rPr>
              <w:t>К.М.1</w:t>
            </w:r>
            <w:r>
              <w:rPr>
                <w:rFonts w:ascii="yandex-sans" w:hAnsi="yandex-sans"/>
                <w:color w:val="000000"/>
                <w:sz w:val="16"/>
                <w:szCs w:val="16"/>
              </w:rPr>
              <w:t>0.02</w:t>
            </w:r>
          </w:p>
          <w:p w:rsidR="00683E23" w:rsidRPr="00DB597C" w:rsidRDefault="00683E23" w:rsidP="0034518C">
            <w:pPr>
              <w:tabs>
                <w:tab w:val="left" w:pos="600"/>
              </w:tabs>
              <w:spacing w:after="0" w:line="25" w:lineRule="atLeast"/>
              <w:ind w:left="-112" w:right="-178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gridSpan w:val="2"/>
            <w:shd w:val="clear" w:color="auto" w:fill="auto"/>
            <w:vAlign w:val="center"/>
          </w:tcPr>
          <w:p w:rsidR="00683E23" w:rsidRPr="001D7E29" w:rsidRDefault="00683E23" w:rsidP="0034518C">
            <w:pPr>
              <w:tabs>
                <w:tab w:val="left" w:pos="115"/>
              </w:tabs>
              <w:spacing w:after="0" w:line="25" w:lineRule="atLeast"/>
              <w:ind w:left="115" w:hanging="115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Материаловедение в ДПИ и дизайне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83E23" w:rsidRPr="0013629D" w:rsidRDefault="00683E23" w:rsidP="0034518C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gridSpan w:val="2"/>
            <w:shd w:val="clear" w:color="auto" w:fill="auto"/>
            <w:vAlign w:val="center"/>
          </w:tcPr>
          <w:p w:rsidR="00683E23" w:rsidRPr="00331C30" w:rsidRDefault="00826912" w:rsidP="0034518C">
            <w:pPr>
              <w:tabs>
                <w:tab w:val="left" w:pos="600"/>
              </w:tabs>
              <w:spacing w:after="0" w:line="25" w:lineRule="atLeast"/>
              <w:ind w:left="720" w:hanging="681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683E23" w:rsidRPr="00DB597C" w:rsidRDefault="00826912" w:rsidP="0034518C">
            <w:pPr>
              <w:tabs>
                <w:tab w:val="left" w:pos="72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83E23" w:rsidRPr="00DB597C" w:rsidRDefault="00826912" w:rsidP="0034518C">
            <w:pPr>
              <w:tabs>
                <w:tab w:val="left" w:pos="72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:rsidR="00683E23" w:rsidRPr="00DB597C" w:rsidRDefault="00826912" w:rsidP="0034518C">
            <w:pPr>
              <w:tabs>
                <w:tab w:val="left" w:pos="60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683E23" w:rsidRPr="00DB597C" w:rsidRDefault="00826912" w:rsidP="0034518C">
            <w:pPr>
              <w:tabs>
                <w:tab w:val="left" w:pos="72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2" w:type="dxa"/>
            <w:gridSpan w:val="3"/>
            <w:shd w:val="clear" w:color="auto" w:fill="auto"/>
            <w:vAlign w:val="center"/>
          </w:tcPr>
          <w:p w:rsidR="00683E23" w:rsidRPr="00DB597C" w:rsidRDefault="00826912" w:rsidP="0034518C">
            <w:pPr>
              <w:tabs>
                <w:tab w:val="left" w:pos="60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2" w:type="dxa"/>
            <w:gridSpan w:val="2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600"/>
              </w:tabs>
              <w:spacing w:after="0" w:line="25" w:lineRule="atLeast"/>
              <w:ind w:left="720" w:hanging="72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683E23" w:rsidRPr="00DB597C" w:rsidTr="00683E23">
        <w:trPr>
          <w:gridAfter w:val="1"/>
          <w:wAfter w:w="60" w:type="dxa"/>
        </w:trPr>
        <w:tc>
          <w:tcPr>
            <w:tcW w:w="14503" w:type="dxa"/>
            <w:gridSpan w:val="18"/>
            <w:shd w:val="clear" w:color="auto" w:fill="auto"/>
            <w:vAlign w:val="center"/>
          </w:tcPr>
          <w:p w:rsidR="00683E23" w:rsidRPr="00DB597C" w:rsidRDefault="00683E23" w:rsidP="0034518C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 по выбору (выбрать 1 из 2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683E23" w:rsidRPr="00DB597C" w:rsidTr="00683E23">
        <w:trPr>
          <w:gridAfter w:val="1"/>
          <w:wAfter w:w="60" w:type="dxa"/>
        </w:trPr>
        <w:tc>
          <w:tcPr>
            <w:tcW w:w="806" w:type="dxa"/>
            <w:shd w:val="clear" w:color="auto" w:fill="auto"/>
            <w:vAlign w:val="center"/>
          </w:tcPr>
          <w:p w:rsidR="00683E23" w:rsidRPr="0003359E" w:rsidRDefault="00683E23" w:rsidP="0034518C">
            <w:pPr>
              <w:tabs>
                <w:tab w:val="left" w:pos="814"/>
              </w:tabs>
              <w:spacing w:after="0" w:line="25" w:lineRule="atLeast"/>
              <w:ind w:right="-141" w:hanging="112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>
              <w:rPr>
                <w:rFonts w:ascii="yandex-sans" w:hAnsi="yandex-sans"/>
                <w:color w:val="000000"/>
                <w:sz w:val="16"/>
                <w:szCs w:val="16"/>
                <w:shd w:val="clear" w:color="auto" w:fill="FFFFFF"/>
              </w:rPr>
              <w:t>К.М.10</w:t>
            </w:r>
            <w:r w:rsidRPr="0003359E">
              <w:rPr>
                <w:rFonts w:ascii="yandex-sans" w:hAnsi="yandex-sans"/>
                <w:color w:val="000000"/>
                <w:sz w:val="16"/>
                <w:szCs w:val="16"/>
                <w:shd w:val="clear" w:color="auto" w:fill="FFFFFF"/>
              </w:rPr>
              <w:t>.ДВ.01.01.01</w:t>
            </w:r>
          </w:p>
        </w:tc>
        <w:tc>
          <w:tcPr>
            <w:tcW w:w="3684" w:type="dxa"/>
            <w:gridSpan w:val="2"/>
            <w:shd w:val="clear" w:color="auto" w:fill="auto"/>
            <w:vAlign w:val="center"/>
          </w:tcPr>
          <w:p w:rsidR="00683E23" w:rsidRPr="0013629D" w:rsidRDefault="00683E23" w:rsidP="0034518C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Технический рисунок и начертательная геометрия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83E23" w:rsidRPr="0013629D" w:rsidRDefault="00683E23" w:rsidP="0034518C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83E23" w:rsidRPr="0013629D" w:rsidRDefault="00826912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 w:rsidR="00683E23" w:rsidRPr="0013629D" w:rsidRDefault="00AA60C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683E23" w:rsidRPr="0013629D" w:rsidRDefault="00AA60C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:rsidR="00683E23" w:rsidRPr="0013629D" w:rsidRDefault="00826912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gridSpan w:val="3"/>
            <w:shd w:val="clear" w:color="auto" w:fill="auto"/>
            <w:vAlign w:val="center"/>
          </w:tcPr>
          <w:p w:rsidR="00683E23" w:rsidRPr="0013629D" w:rsidRDefault="00683E23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83E23" w:rsidRPr="0013629D" w:rsidRDefault="00826912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683E23" w:rsidRPr="0013629D" w:rsidRDefault="00683E23" w:rsidP="0034518C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683E23" w:rsidRPr="00DB597C" w:rsidTr="00683E23">
        <w:trPr>
          <w:gridAfter w:val="1"/>
          <w:wAfter w:w="60" w:type="dxa"/>
          <w:trHeight w:val="647"/>
        </w:trPr>
        <w:tc>
          <w:tcPr>
            <w:tcW w:w="806" w:type="dxa"/>
            <w:shd w:val="clear" w:color="auto" w:fill="auto"/>
            <w:vAlign w:val="center"/>
          </w:tcPr>
          <w:p w:rsidR="00683E23" w:rsidRPr="009A53A3" w:rsidRDefault="00683E23" w:rsidP="0034518C">
            <w:pPr>
              <w:spacing w:after="0" w:line="25" w:lineRule="atLeast"/>
              <w:ind w:right="-141" w:hanging="112"/>
              <w:rPr>
                <w:rFonts w:ascii="yandex-sans" w:hAnsi="yandex-sans"/>
                <w:color w:val="000000"/>
                <w:sz w:val="16"/>
                <w:szCs w:val="16"/>
              </w:rPr>
            </w:pPr>
            <w:r>
              <w:rPr>
                <w:rFonts w:ascii="yandex-sans" w:hAnsi="yandex-sans"/>
                <w:color w:val="000000"/>
                <w:sz w:val="16"/>
                <w:szCs w:val="16"/>
              </w:rPr>
              <w:t>К.М.10.ДВ.01.01.02</w:t>
            </w:r>
          </w:p>
        </w:tc>
        <w:tc>
          <w:tcPr>
            <w:tcW w:w="3684" w:type="dxa"/>
            <w:gridSpan w:val="2"/>
            <w:shd w:val="clear" w:color="auto" w:fill="auto"/>
            <w:vAlign w:val="center"/>
          </w:tcPr>
          <w:p w:rsidR="00683E23" w:rsidRPr="0013629D" w:rsidRDefault="00957840" w:rsidP="0034518C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черчения и начертательной геометрии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83E23" w:rsidRPr="0013629D" w:rsidRDefault="00683E23" w:rsidP="0034518C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83E23" w:rsidRPr="0013629D" w:rsidRDefault="00826912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 w:rsidR="00683E23" w:rsidRPr="0013629D" w:rsidRDefault="00AA60C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683E23" w:rsidRPr="0013629D" w:rsidRDefault="00AA60C5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:rsidR="00683E23" w:rsidRPr="0013629D" w:rsidRDefault="00826912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gridSpan w:val="3"/>
            <w:shd w:val="clear" w:color="auto" w:fill="auto"/>
            <w:vAlign w:val="center"/>
          </w:tcPr>
          <w:p w:rsidR="00683E23" w:rsidRPr="0013629D" w:rsidRDefault="00683E23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83E23" w:rsidRPr="0013629D" w:rsidRDefault="00826912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683E23" w:rsidRPr="0013629D" w:rsidRDefault="00683E23" w:rsidP="0034518C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683E23" w:rsidRPr="00DB597C" w:rsidTr="00683E23">
        <w:trPr>
          <w:gridAfter w:val="1"/>
          <w:wAfter w:w="60" w:type="dxa"/>
        </w:trPr>
        <w:tc>
          <w:tcPr>
            <w:tcW w:w="14503" w:type="dxa"/>
            <w:gridSpan w:val="18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683E23" w:rsidRPr="00DB597C" w:rsidTr="00683E23">
        <w:trPr>
          <w:gridAfter w:val="1"/>
          <w:wAfter w:w="60" w:type="dxa"/>
        </w:trPr>
        <w:tc>
          <w:tcPr>
            <w:tcW w:w="806" w:type="dxa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gridSpan w:val="2"/>
            <w:shd w:val="clear" w:color="auto" w:fill="auto"/>
            <w:vAlign w:val="center"/>
          </w:tcPr>
          <w:p w:rsidR="00683E23" w:rsidRPr="00DB597C" w:rsidRDefault="00683E23" w:rsidP="0034518C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3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683E23" w:rsidRPr="00DB597C" w:rsidRDefault="00683E23" w:rsidP="0034518C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3E23" w:rsidRPr="00DB597C" w:rsidTr="00683E23">
        <w:trPr>
          <w:gridAfter w:val="1"/>
          <w:wAfter w:w="60" w:type="dxa"/>
        </w:trPr>
        <w:tc>
          <w:tcPr>
            <w:tcW w:w="14503" w:type="dxa"/>
            <w:gridSpan w:val="18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814"/>
              </w:tabs>
              <w:spacing w:after="0" w:line="25" w:lineRule="atLeast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683E23" w:rsidRPr="00DB597C" w:rsidTr="00683E23">
        <w:trPr>
          <w:gridAfter w:val="1"/>
          <w:wAfter w:w="60" w:type="dxa"/>
        </w:trPr>
        <w:tc>
          <w:tcPr>
            <w:tcW w:w="806" w:type="dxa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gridSpan w:val="2"/>
            <w:shd w:val="clear" w:color="auto" w:fill="auto"/>
            <w:vAlign w:val="center"/>
          </w:tcPr>
          <w:p w:rsidR="00683E23" w:rsidRPr="00852432" w:rsidRDefault="00683E23" w:rsidP="0034518C">
            <w:pPr>
              <w:tabs>
                <w:tab w:val="left" w:pos="0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5243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Экзамен</w:t>
            </w:r>
            <w:r w:rsidRPr="008524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модулю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3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83E23" w:rsidRPr="00DB597C" w:rsidRDefault="00826912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683E23" w:rsidRPr="00DB597C" w:rsidRDefault="00683E23" w:rsidP="0034518C">
            <w:pPr>
              <w:tabs>
                <w:tab w:val="left" w:pos="814"/>
              </w:tabs>
              <w:spacing w:after="0" w:line="25" w:lineRule="atLeast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BE38B5" w:rsidRDefault="00BE38B5" w:rsidP="0034518C">
      <w:pPr>
        <w:suppressAutoHyphens/>
        <w:spacing w:after="0" w:line="25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BE38B5" w:rsidSect="002F3AA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54255" w:rsidRDefault="00D54255" w:rsidP="0034518C">
      <w:pPr>
        <w:spacing w:after="0" w:line="25" w:lineRule="atLeast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E38B5" w:rsidRPr="00DB597C" w:rsidRDefault="00BE38B5" w:rsidP="0034518C">
      <w:pPr>
        <w:spacing w:after="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4. Методические указания для обучающихся </w:t>
      </w:r>
    </w:p>
    <w:p w:rsidR="00BE38B5" w:rsidRPr="00DB597C" w:rsidRDefault="00BE38B5" w:rsidP="0034518C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BE38B5" w:rsidRPr="00ED5474" w:rsidRDefault="00BE38B5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31C30">
        <w:rPr>
          <w:rFonts w:ascii="Times New Roman" w:hAnsi="Times New Roman"/>
          <w:sz w:val="24"/>
          <w:szCs w:val="24"/>
          <w:lang w:eastAsia="ru-RU"/>
        </w:rPr>
        <w:t>Начинать изучение модуля следует с одновременного изучения  дисциплин «</w:t>
      </w:r>
      <w:r w:rsidR="00314B34">
        <w:rPr>
          <w:rFonts w:ascii="Times New Roman" w:hAnsi="Times New Roman"/>
          <w:sz w:val="24"/>
          <w:szCs w:val="24"/>
          <w:lang w:eastAsia="ru-RU"/>
        </w:rPr>
        <w:t xml:space="preserve">Эргономика» и «Материаловедение в ДПИ и дизайне». </w:t>
      </w:r>
      <w:r w:rsidRPr="00331C30">
        <w:rPr>
          <w:rFonts w:ascii="Times New Roman" w:hAnsi="Times New Roman"/>
          <w:sz w:val="24"/>
          <w:szCs w:val="24"/>
          <w:lang w:eastAsia="ru-RU"/>
        </w:rPr>
        <w:t>Данные дисциплины в своей совокупности дают достаточно широкий образовательный результат, связанный с формированием основных навыков в области де</w:t>
      </w:r>
      <w:r w:rsidR="00314B34">
        <w:rPr>
          <w:rFonts w:ascii="Times New Roman" w:hAnsi="Times New Roman"/>
          <w:sz w:val="24"/>
          <w:szCs w:val="24"/>
          <w:lang w:eastAsia="ru-RU"/>
        </w:rPr>
        <w:t>коративно-прикладного искусства и дизайна.</w:t>
      </w:r>
    </w:p>
    <w:p w:rsidR="00BE38B5" w:rsidRPr="00940CE0" w:rsidRDefault="00BE38B5" w:rsidP="0034518C">
      <w:pPr>
        <w:tabs>
          <w:tab w:val="left" w:pos="5268"/>
        </w:tabs>
        <w:spacing w:after="120" w:line="25" w:lineRule="atLeast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ab/>
      </w:r>
    </w:p>
    <w:p w:rsidR="00BE38B5" w:rsidRPr="00DB597C" w:rsidRDefault="00BE38B5" w:rsidP="0034518C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B24966" w:rsidRPr="00B24966" w:rsidRDefault="00B24966" w:rsidP="0034518C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«ЭРГОНОМИКА»</w:t>
      </w:r>
    </w:p>
    <w:p w:rsidR="00B24966" w:rsidRPr="00B24966" w:rsidRDefault="00B24966" w:rsidP="0034518C">
      <w:pPr>
        <w:tabs>
          <w:tab w:val="left" w:pos="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24966" w:rsidRPr="00B24966" w:rsidRDefault="00B24966" w:rsidP="0034518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color w:val="252525"/>
          <w:sz w:val="24"/>
          <w:szCs w:val="24"/>
          <w:shd w:val="clear" w:color="auto" w:fill="FFFFFF"/>
        </w:rPr>
      </w:pPr>
      <w:r w:rsidRPr="00B24966">
        <w:rPr>
          <w:rFonts w:ascii="Times New Roman" w:hAnsi="Times New Roman"/>
          <w:bCs/>
          <w:color w:val="252525"/>
          <w:sz w:val="24"/>
          <w:szCs w:val="24"/>
          <w:shd w:val="clear" w:color="auto" w:fill="FFFFFF"/>
        </w:rPr>
        <w:t>Эргономика-это</w:t>
      </w:r>
      <w:r w:rsidRPr="00B24966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 наука о приспособлении </w:t>
      </w:r>
      <w:r w:rsidRPr="00B24966">
        <w:rPr>
          <w:rFonts w:ascii="Times New Roman" w:hAnsi="Times New Roman"/>
          <w:sz w:val="24"/>
          <w:szCs w:val="24"/>
          <w:shd w:val="clear" w:color="auto" w:fill="FFFFFF"/>
        </w:rPr>
        <w:t xml:space="preserve">должностных обязанностей, </w:t>
      </w:r>
      <w:r w:rsidRPr="00B24966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рабочих мест, предметов и объектов труда, а также компьютерных программ для наиболее безопасного и эффективного труда работника, исходя из физических и психических особенностей человеческого организма.</w:t>
      </w:r>
    </w:p>
    <w:p w:rsidR="00B24966" w:rsidRPr="00B24966" w:rsidRDefault="00B24966" w:rsidP="0034518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24966">
        <w:rPr>
          <w:rFonts w:ascii="Times New Roman" w:hAnsi="Times New Roman"/>
          <w:color w:val="000000"/>
          <w:sz w:val="24"/>
          <w:szCs w:val="24"/>
        </w:rPr>
        <w:t xml:space="preserve">Эргономика занимается комплексным изучением и проектированием трудовой деятельности с целью оптимизации орудий, условий и процесса труда, а также профессионального мастерства.Эргономика так или иначе связана со всеми науками, предметом исследования которых является </w:t>
      </w:r>
      <w:r>
        <w:rPr>
          <w:rFonts w:ascii="Times New Roman" w:hAnsi="Times New Roman"/>
          <w:color w:val="000000"/>
          <w:sz w:val="24"/>
          <w:szCs w:val="24"/>
        </w:rPr>
        <w:t>человек</w:t>
      </w:r>
      <w:r w:rsidRPr="00B24966">
        <w:rPr>
          <w:rFonts w:ascii="Times New Roman" w:hAnsi="Times New Roman"/>
          <w:color w:val="000000"/>
          <w:sz w:val="24"/>
          <w:szCs w:val="24"/>
        </w:rPr>
        <w:t xml:space="preserve"> как субъект труда, познания и общения.</w:t>
      </w:r>
      <w:r w:rsidRPr="00B24966">
        <w:rPr>
          <w:rFonts w:ascii="Arial" w:hAnsi="Arial" w:cs="Arial"/>
          <w:color w:val="000000"/>
          <w:sz w:val="24"/>
          <w:szCs w:val="24"/>
        </w:rPr>
        <w:t> </w:t>
      </w:r>
    </w:p>
    <w:p w:rsidR="00B24966" w:rsidRPr="00B24966" w:rsidRDefault="00B24966" w:rsidP="0034518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4966">
        <w:rPr>
          <w:rFonts w:ascii="Times New Roman" w:hAnsi="Times New Roman"/>
          <w:bCs/>
          <w:sz w:val="24"/>
          <w:szCs w:val="24"/>
        </w:rPr>
        <w:t xml:space="preserve"> Процесс изучения дисциплины направлен на формирование следующей компетенции:</w:t>
      </w:r>
    </w:p>
    <w:p w:rsidR="00B24966" w:rsidRDefault="00B24966" w:rsidP="0034518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4966">
        <w:rPr>
          <w:rFonts w:ascii="Times New Roman" w:eastAsia="Times New Roman" w:hAnsi="Times New Roman"/>
          <w:sz w:val="24"/>
          <w:szCs w:val="24"/>
          <w:lang w:eastAsia="ru-RU"/>
        </w:rPr>
        <w:t>ПК-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28– </w:t>
      </w:r>
      <w:r>
        <w:rPr>
          <w:rFonts w:ascii="Times New Roman" w:hAnsi="Times New Roman"/>
          <w:sz w:val="24"/>
          <w:szCs w:val="24"/>
        </w:rPr>
        <w:t>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</w:r>
    </w:p>
    <w:p w:rsidR="00B24966" w:rsidRPr="00B24966" w:rsidRDefault="00B24966" w:rsidP="0034518C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24966" w:rsidRPr="00B24966" w:rsidRDefault="00B24966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«Эргономика» относится к базовой части комплексного модуля «Предпроектная подготовка».</w:t>
      </w:r>
    </w:p>
    <w:p w:rsidR="00B24966" w:rsidRPr="00B24966" w:rsidRDefault="00B24966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 относятся к модулям: </w:t>
      </w:r>
    </w:p>
    <w:p w:rsidR="00B24966" w:rsidRPr="00B24966" w:rsidRDefault="00B24966" w:rsidP="0034518C">
      <w:pPr>
        <w:spacing w:after="0" w:line="25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>«Художественная подготовка» и «Искусство в ДПИ и дизайне».</w:t>
      </w:r>
    </w:p>
    <w:p w:rsidR="00B24966" w:rsidRPr="00B24966" w:rsidRDefault="00B24966" w:rsidP="0034518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4966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«Дизайн-проектирование», «Художественное проектирование интерьера».</w:t>
      </w: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B2496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 w:rsidRPr="00B24966">
        <w:rPr>
          <w:rFonts w:ascii="Times New Roman" w:hAnsi="Times New Roman"/>
          <w:color w:val="000000"/>
          <w:sz w:val="24"/>
          <w:szCs w:val="24"/>
        </w:rPr>
        <w:t>изучение естественно научной основы дизайна предметно-пространственной среды и овладение навыками эргономических анализов и расчётов.</w:t>
      </w: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24966">
        <w:rPr>
          <w:rFonts w:ascii="Times New Roman" w:hAnsi="Times New Roman"/>
          <w:color w:val="000000"/>
          <w:sz w:val="24"/>
          <w:szCs w:val="24"/>
        </w:rPr>
        <w:t>- изучение системных закономерностей взаимодействия человека (группы людей) с техническими объектами, предметами, оборудованием, со средой бытового, производственного и социально-культурного назначения;</w:t>
      </w: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24966">
        <w:rPr>
          <w:rFonts w:ascii="Times New Roman" w:hAnsi="Times New Roman"/>
          <w:color w:val="000000"/>
          <w:sz w:val="24"/>
          <w:szCs w:val="24"/>
        </w:rPr>
        <w:t>- формирование понимания специфики эргономических параметров основных видов среды интерьера;</w:t>
      </w: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24966">
        <w:rPr>
          <w:rFonts w:ascii="Times New Roman" w:hAnsi="Times New Roman"/>
          <w:color w:val="000000"/>
          <w:sz w:val="24"/>
          <w:szCs w:val="24"/>
        </w:rPr>
        <w:t>- развитие представлений об эргономике как о процессе гуманизации образа жизни;</w:t>
      </w: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24966">
        <w:rPr>
          <w:rFonts w:ascii="Times New Roman" w:hAnsi="Times New Roman"/>
          <w:color w:val="000000"/>
          <w:sz w:val="24"/>
          <w:szCs w:val="24"/>
        </w:rPr>
        <w:t>- формирование навыков эргономического анализа и расчётов элементов предметно—пространственной среды.</w:t>
      </w:r>
    </w:p>
    <w:p w:rsidR="00B24966" w:rsidRPr="00B24966" w:rsidRDefault="00B24966" w:rsidP="0034518C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3"/>
        <w:gridCol w:w="2348"/>
        <w:gridCol w:w="1471"/>
        <w:gridCol w:w="1853"/>
        <w:gridCol w:w="1488"/>
        <w:gridCol w:w="1488"/>
      </w:tblGrid>
      <w:tr w:rsidR="00B24966" w:rsidRPr="00B24966" w:rsidTr="00B24966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24966" w:rsidRPr="00B24966" w:rsidTr="00B24966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F3590" w:rsidP="0034518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знания и умения, необходимые для предпроектной стадии создания объектов ДПИ и дизайна, организующих учебно-технологическую среду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применять знания по основам эргономики на предпроектной стадии создания объектов ДПИ и дизайна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4966">
              <w:rPr>
                <w:rFonts w:ascii="Times New Roman" w:hAnsi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</w:p>
          <w:p w:rsidR="00843F78" w:rsidRPr="00B24966" w:rsidRDefault="00843F78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Курсовая работа</w:t>
            </w:r>
          </w:p>
        </w:tc>
      </w:tr>
    </w:tbl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905"/>
        <w:gridCol w:w="576"/>
        <w:gridCol w:w="666"/>
        <w:gridCol w:w="1102"/>
        <w:gridCol w:w="1104"/>
        <w:gridCol w:w="1218"/>
      </w:tblGrid>
      <w:tr w:rsidR="00B24966" w:rsidRPr="00B24966" w:rsidTr="00B24966">
        <w:trPr>
          <w:trHeight w:val="203"/>
        </w:trPr>
        <w:tc>
          <w:tcPr>
            <w:tcW w:w="49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24966" w:rsidRPr="00B24966" w:rsidTr="00B24966">
        <w:trPr>
          <w:trHeight w:val="533"/>
        </w:trPr>
        <w:tc>
          <w:tcPr>
            <w:tcW w:w="49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966" w:rsidRPr="00B24966" w:rsidTr="00B24966">
        <w:trPr>
          <w:trHeight w:val="1"/>
        </w:trPr>
        <w:tc>
          <w:tcPr>
            <w:tcW w:w="49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1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966" w:rsidRPr="00B24966" w:rsidTr="00B24966">
        <w:trPr>
          <w:trHeight w:val="1"/>
        </w:trPr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Факторы, определяющие эргономические требования</w:t>
            </w: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B24966" w:rsidRPr="00B24966" w:rsidTr="00B24966">
        <w:trPr>
          <w:trHeight w:val="1"/>
        </w:trPr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Антропометрические факторы</w:t>
            </w: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1"/>
        </w:trPr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Психофизические факторы</w:t>
            </w: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1"/>
        </w:trPr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1.3. Факторы окружающей среды</w:t>
            </w: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283"/>
        </w:trPr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1.4. Антропометрические измерения человека</w:t>
            </w: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280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Эргономические требования к оборудованию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966" w:rsidRPr="00B24966" w:rsidTr="00B24966">
        <w:trPr>
          <w:trHeight w:val="374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Оборудование жилых помещений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336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Оборудование офисов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B24966" w:rsidRPr="00B24966" w:rsidTr="00B24966">
        <w:trPr>
          <w:trHeight w:val="131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Оборудование детской среды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168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Подбор оборудования 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205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2.5. Работа с каталогами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523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Эргономическое сопровождение проектирования интерьеров различного назначения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B24966" w:rsidRPr="00B24966" w:rsidTr="00B24966">
        <w:trPr>
          <w:trHeight w:val="217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Эргономика жилища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150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Эргономика офисных помещений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93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3.3. Эргономика детской среды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262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3.4. Эргономическое сопровождение проекта кухни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</w:tr>
      <w:tr w:rsidR="00B24966" w:rsidRPr="00B24966" w:rsidTr="00B24966">
        <w:trPr>
          <w:trHeight w:val="151"/>
        </w:trPr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3.5. Подбор материалов для кухни</w:t>
            </w: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24966" w:rsidRPr="00B24966" w:rsidTr="00B24966">
        <w:trPr>
          <w:trHeight w:val="262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966" w:rsidRPr="00B24966" w:rsidTr="00B24966">
        <w:trPr>
          <w:trHeight w:val="187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9F9F7"/>
        </w:rPr>
      </w:pP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:rsidR="00B24966" w:rsidRPr="00B24966" w:rsidRDefault="00B24966" w:rsidP="0034518C">
      <w:pPr>
        <w:pStyle w:val="a3"/>
        <w:tabs>
          <w:tab w:val="left" w:pos="720"/>
        </w:tabs>
        <w:autoSpaceDE w:val="0"/>
        <w:autoSpaceDN w:val="0"/>
        <w:adjustRightInd w:val="0"/>
        <w:spacing w:after="0" w:line="25" w:lineRule="atLeast"/>
        <w:ind w:left="0" w:firstLine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24966">
        <w:rPr>
          <w:rFonts w:ascii="Times New Roman" w:hAnsi="Times New Roman"/>
          <w:bCs/>
          <w:sz w:val="24"/>
          <w:szCs w:val="24"/>
          <w:lang w:eastAsia="ru-RU"/>
        </w:rPr>
        <w:t>Для освоения данной дисциплины применяются развивающие технологии,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B24966" w:rsidRPr="00B24966" w:rsidRDefault="00B24966" w:rsidP="0034518C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B24966" w:rsidRPr="00B24966" w:rsidRDefault="00B24966" w:rsidP="0034518C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92696B" w:rsidRPr="00A3344B" w:rsidRDefault="009269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A3344B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80"/>
        <w:gridCol w:w="1419"/>
        <w:gridCol w:w="1650"/>
        <w:gridCol w:w="1649"/>
        <w:gridCol w:w="1649"/>
        <w:gridCol w:w="1102"/>
        <w:gridCol w:w="829"/>
        <w:gridCol w:w="793"/>
      </w:tblGrid>
      <w:tr w:rsidR="0092696B" w:rsidRPr="00A3344B" w:rsidTr="005554CC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Виды учебной деятельности</w:t>
            </w:r>
          </w:p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Балл за конкретное задание</w:t>
            </w:r>
          </w:p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min</w:t>
            </w: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max</w:t>
            </w: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Баллы</w:t>
            </w:r>
          </w:p>
        </w:tc>
      </w:tr>
      <w:tr w:rsidR="0092696B" w:rsidRPr="00A3344B" w:rsidTr="005554CC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</w:t>
            </w:r>
          </w:p>
        </w:tc>
      </w:tr>
      <w:tr w:rsidR="0092696B" w:rsidRPr="00A3344B" w:rsidTr="005554CC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Предпроектный анализ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696B" w:rsidRPr="00E93629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2"/>
                <w:rFonts w:eastAsia="Calibri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</w:tr>
      <w:tr w:rsidR="005554CC" w:rsidRPr="00A3344B" w:rsidTr="005554CC">
        <w:trPr>
          <w:trHeight w:val="41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Поиск проектных решений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554CC" w:rsidRDefault="005554CC" w:rsidP="0034518C">
            <w:pPr>
              <w:spacing w:line="25" w:lineRule="atLeast"/>
            </w:pPr>
            <w:r w:rsidRPr="003A08F6">
              <w:rPr>
                <w:rStyle w:val="2"/>
                <w:rFonts w:eastAsia="Calibri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</w:tr>
      <w:tr w:rsidR="005554CC" w:rsidRPr="00A3344B" w:rsidTr="005554CC">
        <w:trPr>
          <w:trHeight w:val="318"/>
        </w:trPr>
        <w:tc>
          <w:tcPr>
            <w:tcW w:w="4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Разработка дизайн-проекта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554CC" w:rsidRDefault="005554CC" w:rsidP="0034518C">
            <w:pPr>
              <w:spacing w:line="25" w:lineRule="atLeast"/>
            </w:pPr>
            <w:r w:rsidRPr="003A08F6">
              <w:rPr>
                <w:rStyle w:val="2"/>
                <w:rFonts w:eastAsia="Calibri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</w:tr>
      <w:tr w:rsidR="005554CC" w:rsidRPr="00A3344B" w:rsidTr="005554CC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Оформление дизайн-проекта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54CC" w:rsidRDefault="005554CC" w:rsidP="0034518C">
            <w:pPr>
              <w:spacing w:line="25" w:lineRule="atLeast"/>
            </w:pPr>
            <w:r w:rsidRPr="003A08F6">
              <w:rPr>
                <w:rStyle w:val="2"/>
                <w:rFonts w:eastAsia="Calibri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554CC" w:rsidRPr="00A3344B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</w:t>
            </w:r>
          </w:p>
        </w:tc>
      </w:tr>
      <w:tr w:rsidR="005554CC" w:rsidRPr="00A3344B" w:rsidTr="005554CC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54CC" w:rsidRPr="00D02EFA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2E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54CC" w:rsidRPr="00D02EFA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02EF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54CC" w:rsidRPr="00D02EFA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2E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КСР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54CC" w:rsidRDefault="005554CC" w:rsidP="0034518C">
            <w:pPr>
              <w:spacing w:line="25" w:lineRule="atLeast"/>
            </w:pPr>
            <w:r w:rsidRPr="003A08F6">
              <w:rPr>
                <w:rStyle w:val="2"/>
                <w:rFonts w:eastAsia="Calibri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54CC" w:rsidRPr="00D02EFA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2E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1-5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54CC" w:rsidRPr="00D02EFA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2E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554CC" w:rsidRPr="00D02EFA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2E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554CC" w:rsidRPr="00D02EFA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2E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92696B" w:rsidRPr="00A3344B" w:rsidTr="005554CC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Зачёт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</w:tr>
      <w:tr w:rsidR="0092696B" w:rsidRPr="00A3344B" w:rsidTr="005554CC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696B" w:rsidRPr="00A3344B" w:rsidRDefault="009269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4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</w:tbl>
    <w:p w:rsidR="0092696B" w:rsidRDefault="0092696B" w:rsidP="0034518C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 w:rsidR="00291F5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B2496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 (для курсовой работы/курсового проекта)</w:t>
      </w:r>
    </w:p>
    <w:tbl>
      <w:tblPr>
        <w:tblW w:w="5000" w:type="pct"/>
        <w:tblLayout w:type="fixed"/>
        <w:tblLook w:val="0000"/>
      </w:tblPr>
      <w:tblGrid>
        <w:gridCol w:w="480"/>
        <w:gridCol w:w="1282"/>
        <w:gridCol w:w="1787"/>
        <w:gridCol w:w="1785"/>
        <w:gridCol w:w="1513"/>
        <w:gridCol w:w="1102"/>
        <w:gridCol w:w="829"/>
        <w:gridCol w:w="793"/>
      </w:tblGrid>
      <w:tr w:rsidR="00B24966" w:rsidRPr="00B24966" w:rsidTr="00B24966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24966" w:rsidRPr="00B24966" w:rsidTr="00B24966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24966" w:rsidRPr="00B24966" w:rsidTr="00B2496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курсовой работы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5554CC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оценивания </w:t>
            </w:r>
            <w:r w:rsidR="00B24966"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курсовой работы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55-100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24966" w:rsidRPr="00B24966" w:rsidTr="00B2496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84EA8" w:rsidRPr="00DE39C4" w:rsidRDefault="00184EA8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E39C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E39C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E18A6" w:rsidRPr="00DE39C4" w:rsidRDefault="00CE18A6" w:rsidP="0034518C">
      <w:pPr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39C4">
        <w:rPr>
          <w:rFonts w:ascii="Times New Roman" w:hAnsi="Times New Roman"/>
          <w:color w:val="000000" w:themeColor="text1"/>
          <w:sz w:val="24"/>
          <w:szCs w:val="24"/>
        </w:rPr>
        <w:lastRenderedPageBreak/>
        <w:t>1.Эргономика : учебное пособие / В.В. Адамчук, Т.П. Варна, В.В. Воротникова и др. ; ред. В.В. Адамчук. - Москва : Юнити-Дана, 2015. - 254 с. - ISBN 5-238-00086-3 ; То же [Электронный ресурс]. - URL: </w:t>
      </w:r>
      <w:hyperlink r:id="rId12" w:history="1">
        <w:r w:rsidRPr="00DE39C4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http://biblioclub.ru/index.php?page=book&amp;id=119534</w:t>
        </w:r>
      </w:hyperlink>
      <w:r w:rsidRPr="00DE39C4">
        <w:rPr>
          <w:rFonts w:ascii="Times New Roman" w:hAnsi="Times New Roman"/>
          <w:color w:val="000000" w:themeColor="text1"/>
          <w:sz w:val="24"/>
          <w:szCs w:val="24"/>
        </w:rPr>
        <w:t> (26.03.2019).</w:t>
      </w:r>
    </w:p>
    <w:p w:rsidR="00CE18A6" w:rsidRPr="00DE39C4" w:rsidRDefault="00CE18A6" w:rsidP="0034518C">
      <w:pPr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39C4">
        <w:rPr>
          <w:rFonts w:ascii="Times New Roman" w:hAnsi="Times New Roman"/>
          <w:color w:val="000000" w:themeColor="text1"/>
          <w:sz w:val="24"/>
          <w:szCs w:val="24"/>
        </w:rPr>
        <w:t>2.Курбацкая, Т.Б. Эргономика : учебное пособие / Т.Б. Курбацкая ; Министерство образования и науки Республики Татарстан, Казанский (Приволжский) федеральный университет, Набережночелнинский институт (филиал). - Казань : Издательство Казанского университета, 2013. - Ч. 1. Теория. - 172 с. : ил., схем. - Библиогр. в кн. ; То же [Электронный ресурс]. - URL: </w:t>
      </w:r>
      <w:hyperlink r:id="rId13" w:history="1">
        <w:r w:rsidRPr="00DE39C4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http://biblioclub.ru/index.php?page=book&amp;id=353494</w:t>
        </w:r>
      </w:hyperlink>
      <w:r w:rsidRPr="00DE39C4">
        <w:rPr>
          <w:rFonts w:ascii="Times New Roman" w:hAnsi="Times New Roman"/>
          <w:color w:val="000000" w:themeColor="text1"/>
          <w:sz w:val="24"/>
          <w:szCs w:val="24"/>
        </w:rPr>
        <w:t xml:space="preserve">  (26.03.2017).</w:t>
      </w:r>
    </w:p>
    <w:p w:rsidR="00CE18A6" w:rsidRPr="00DE39C4" w:rsidRDefault="00CE18A6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39C4">
        <w:rPr>
          <w:rFonts w:ascii="Times New Roman" w:hAnsi="Times New Roman"/>
          <w:color w:val="000000" w:themeColor="text1"/>
          <w:sz w:val="24"/>
          <w:szCs w:val="24"/>
        </w:rPr>
        <w:t>3.Курбацкая, Т.Б. Эргономика : учебное пособие / Т.Б. Курбацкая ; Министерство образования и науки Республики Татарстан, Казанский (Приволжский) федеральный университет, Набережночелнинский институт (филиал). - Казань : Издательство Казанского университета, 2013. - Ч. 2. Практика. - 185 с. : ил., схем. - Библиогр. в кн. ; То же [Электронный ресурс]. - URL: </w:t>
      </w:r>
      <w:hyperlink r:id="rId14" w:history="1">
        <w:r w:rsidRPr="00DE39C4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http://biblioclub.ru/index.php?page=book&amp;id=353495</w:t>
        </w:r>
      </w:hyperlink>
      <w:r w:rsidRPr="00DE39C4">
        <w:rPr>
          <w:rFonts w:ascii="Times New Roman" w:hAnsi="Times New Roman"/>
          <w:color w:val="000000" w:themeColor="text1"/>
          <w:sz w:val="24"/>
          <w:szCs w:val="24"/>
        </w:rPr>
        <w:t> (26.03.2017).</w:t>
      </w:r>
    </w:p>
    <w:p w:rsidR="00CE18A6" w:rsidRPr="00B24966" w:rsidRDefault="00CE18A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CE18A6" w:rsidRPr="004D6AD9" w:rsidRDefault="00CE18A6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D6AD9">
        <w:rPr>
          <w:rFonts w:ascii="Times New Roman" w:hAnsi="Times New Roman"/>
          <w:color w:val="000000" w:themeColor="text1"/>
          <w:sz w:val="24"/>
          <w:szCs w:val="24"/>
        </w:rPr>
        <w:t>1. Манухина, С.Ю. Инженерная психология и эргономика: Хрестоматия : учебно-методический комплекс / С.Ю. Манухина. - Москва : Евразийский открытый институт, 2011. - 223 с. - ISBN 978-5-374-00208-9 ; То же [Электронный ресурс]. - URL: </w:t>
      </w:r>
      <w:hyperlink r:id="rId15" w:history="1">
        <w:r w:rsidRPr="004D6AD9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http://biblioclub.ru/index.php?page=book&amp;id=90370</w:t>
        </w:r>
      </w:hyperlink>
      <w:r w:rsidRPr="004D6AD9">
        <w:rPr>
          <w:rFonts w:ascii="Times New Roman" w:hAnsi="Times New Roman"/>
          <w:color w:val="000000" w:themeColor="text1"/>
          <w:sz w:val="24"/>
          <w:szCs w:val="24"/>
        </w:rPr>
        <w:t> (03.06.2017).</w:t>
      </w:r>
    </w:p>
    <w:p w:rsidR="00CE18A6" w:rsidRPr="004D6AD9" w:rsidRDefault="00CE18A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D6AD9">
        <w:rPr>
          <w:rFonts w:ascii="Times New Roman" w:hAnsi="Times New Roman"/>
          <w:color w:val="000000" w:themeColor="text1"/>
          <w:sz w:val="24"/>
          <w:szCs w:val="24"/>
        </w:rPr>
        <w:t>2. Бадалов, В.В. Просто эргономика / В.В. Бадалов. - Санкт-Петербург : Издательство Политехнического университета, 2012. - 110 с. : схем., ил - Библиог.: с. 97 - ISBN 978-5-7422-3377-0 ; То же [Электронный ресурс]. - URL: </w:t>
      </w:r>
      <w:hyperlink r:id="rId16" w:history="1">
        <w:r w:rsidRPr="004D6AD9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http://biblioclub.ru/index.php?page=book&amp;id=363020</w:t>
        </w:r>
      </w:hyperlink>
      <w:r w:rsidRPr="004D6AD9">
        <w:rPr>
          <w:rFonts w:ascii="Times New Roman" w:hAnsi="Times New Roman"/>
          <w:color w:val="000000" w:themeColor="text1"/>
          <w:sz w:val="24"/>
          <w:szCs w:val="24"/>
        </w:rPr>
        <w:t> (03.06.2017).</w:t>
      </w:r>
    </w:p>
    <w:p w:rsidR="00CE18A6" w:rsidRPr="004D6AD9" w:rsidRDefault="00CE18A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D6AD9">
        <w:rPr>
          <w:rFonts w:ascii="Times New Roman" w:hAnsi="Times New Roman"/>
          <w:color w:val="000000" w:themeColor="text1"/>
          <w:sz w:val="24"/>
          <w:szCs w:val="24"/>
        </w:rPr>
        <w:t>3. Рыбакова, Г.С. Архитектура зданий : учебное пособие / Г.С. Рыбакова. - Самара : Самарский государственный архитектурно-строительный университет, 2011. - Ч. I. Гражданские здания. - 166 с. - ISBN 978-5-9585-0427-5 ; То же [Электронный ресурс]. - URL: </w:t>
      </w:r>
      <w:hyperlink r:id="rId17" w:history="1">
        <w:r w:rsidRPr="004D6AD9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http://biblioclub.ru/index.php?page=book&amp;id=143496</w:t>
        </w:r>
      </w:hyperlink>
      <w:r w:rsidRPr="004D6AD9">
        <w:rPr>
          <w:rFonts w:ascii="Times New Roman" w:hAnsi="Times New Roman"/>
          <w:color w:val="000000" w:themeColor="text1"/>
          <w:sz w:val="24"/>
          <w:szCs w:val="24"/>
        </w:rPr>
        <w:t>(03.06.2017).</w:t>
      </w:r>
    </w:p>
    <w:p w:rsidR="00B24966" w:rsidRPr="00B24966" w:rsidRDefault="00B2496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B24966" w:rsidRPr="00B24966" w:rsidRDefault="00B2496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49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B24966">
        <w:rPr>
          <w:rFonts w:ascii="Times New Roman" w:hAnsi="Times New Roman"/>
          <w:color w:val="000000" w:themeColor="text1"/>
          <w:sz w:val="24"/>
          <w:szCs w:val="24"/>
        </w:rPr>
        <w:t>Бабина Н. Ф. Выполнение проектов: учебно-методическое пособие / Н. Ф. Бабина.-- М., Берлин: Директ-Медиа, 2015. – 77 с.</w:t>
      </w:r>
    </w:p>
    <w:p w:rsidR="00B24966" w:rsidRPr="00B24966" w:rsidRDefault="00B2496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4966">
        <w:rPr>
          <w:rFonts w:ascii="Times New Roman" w:hAnsi="Times New Roman"/>
          <w:color w:val="000000" w:themeColor="text1"/>
          <w:sz w:val="24"/>
          <w:szCs w:val="24"/>
        </w:rPr>
        <w:t>2. Минервин Б. Дизайн. Иллюстрированный словарь-справочник / Б. Минервин, В. Шимко, А. Ефимов и др. – Архитектура-С, 2004. – 288 с.</w:t>
      </w:r>
    </w:p>
    <w:p w:rsidR="00B24966" w:rsidRPr="00B24966" w:rsidRDefault="00B2496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4966">
        <w:rPr>
          <w:rFonts w:ascii="Times New Roman" w:hAnsi="Times New Roman"/>
          <w:color w:val="000000" w:themeColor="text1"/>
          <w:sz w:val="24"/>
          <w:szCs w:val="24"/>
        </w:rPr>
        <w:t>3. Мунипов В. М. Эргономика: человекоориентированное проектирование техники, программных средств и среды: учеб. Для студентов вузов: Рек. Министерством образования / В. М. Мунипов, В. П. Зинченко. – М.: Логос, 2001</w:t>
      </w:r>
    </w:p>
    <w:p w:rsidR="00B24966" w:rsidRPr="00B24966" w:rsidRDefault="00B2496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B24966">
        <w:rPr>
          <w:rFonts w:ascii="Times New Roman" w:hAnsi="Times New Roman"/>
          <w:color w:val="000000" w:themeColor="text1"/>
          <w:sz w:val="24"/>
          <w:szCs w:val="24"/>
        </w:rPr>
        <w:t>4. Архитектурное проектирование жилых зданий: учеб. пособие по напр.630100 "Архитектура": допущено УМО по образованию в области архитектуры. М.: Архитектура-С, 2014.</w:t>
      </w:r>
    </w:p>
    <w:p w:rsidR="00B24966" w:rsidRPr="00B24966" w:rsidRDefault="00B2496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24966" w:rsidRPr="00B24966" w:rsidRDefault="00B24966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 </w:t>
      </w:r>
      <w:r w:rsidRPr="00B249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Эргономика : учебное пособие / В.В. Адамчук, Т.П. Варна, В.В. Воротникова и др. ; под ред. В.В. Адамчук. - Москва : Юнити-Дана, 2015. - 254 с. - ISBN 5-238-00086-3 ; То же [Электронный ресурс]. - URL:</w:t>
      </w:r>
      <w:r w:rsidRPr="00B249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http://biblioclub.ru/index.php?page=book&amp;id=119534</w:t>
      </w:r>
    </w:p>
    <w:p w:rsidR="00B24966" w:rsidRPr="00B24966" w:rsidRDefault="00B24966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Бадалов, В.В. Просто эргономика / В.В. Бадалов. - Санкт-Петербург. : Издательство Политехнического</w:t>
      </w:r>
      <w:r w:rsidRPr="00B249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университета, 2012. - 110 с. : схем., ил - Библиог.: с. 97. - ISBN 978-5-7422-3377-0 ; То же [Электронный ресурс]. </w:t>
      </w:r>
      <w:r w:rsidRPr="00B249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URL: http://biblioclub.ru/index.php?page=book&amp;id=363020</w:t>
      </w:r>
    </w:p>
    <w:p w:rsidR="00B24966" w:rsidRPr="00B24966" w:rsidRDefault="00B2496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24966" w:rsidRPr="00B24966" w:rsidRDefault="00B24966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24966" w:rsidRPr="00B24966" w:rsidRDefault="00B24966" w:rsidP="0034518C">
      <w:pPr>
        <w:shd w:val="clear" w:color="auto" w:fill="FFFFFF"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 требует наличия методических рекомендаций по выполнению практических работ, литературы, аудитории и </w:t>
      </w:r>
      <w:r w:rsidRPr="00B2496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методический комплекс работ заданной тематики, а также настоящая рабочая программа. </w:t>
      </w:r>
      <w:r w:rsidRPr="00B24966">
        <w:rPr>
          <w:rFonts w:ascii="Times New Roman" w:eastAsia="Times New Roman" w:hAnsi="Times New Roman"/>
          <w:sz w:val="24"/>
          <w:szCs w:val="24"/>
        </w:rPr>
        <w:t>Оборудование учебного кабинета</w:t>
      </w: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>: столы, стулья, учебная доска, мультимедийное оборудование.</w:t>
      </w: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24966" w:rsidRPr="00B24966" w:rsidRDefault="00B24966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24966" w:rsidRPr="00B24966" w:rsidRDefault="00B24966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B24966">
        <w:rPr>
          <w:rFonts w:ascii="Times New Roman" w:eastAsia="Times New Roman" w:hAnsi="Times New Roman"/>
          <w:sz w:val="24"/>
          <w:szCs w:val="24"/>
          <w:lang w:eastAsia="ru-RU"/>
        </w:rPr>
        <w:t>Эргономика</w:t>
      </w: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 Office (Power Point, Word), программное обеспечение электронного ресурса сайта moodle.mininuniver.ru, включая ЭБС, </w:t>
      </w:r>
      <w:r w:rsidRPr="00B2496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B24966" w:rsidRPr="00B24966" w:rsidRDefault="004F44E0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18" w:history="1">
        <w:r w:rsidR="00B24966" w:rsidRPr="00B24966">
          <w:rPr>
            <w:rStyle w:val="a8"/>
            <w:bCs/>
            <w:iCs/>
            <w:sz w:val="24"/>
            <w:szCs w:val="24"/>
            <w:lang w:eastAsia="ru-RU"/>
          </w:rPr>
          <w:t>www.biblioclub.ru</w:t>
        </w:r>
      </w:hyperlink>
      <w:r w:rsidR="00B24966" w:rsidRPr="00B24966">
        <w:rPr>
          <w:rFonts w:ascii="Times New Roman" w:hAnsi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B24966" w:rsidRPr="00B24966" w:rsidRDefault="004F44E0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hyperlink r:id="rId19" w:history="1">
        <w:r w:rsidR="00B24966" w:rsidRPr="00B24966">
          <w:rPr>
            <w:rStyle w:val="a8"/>
            <w:bCs/>
            <w:iCs/>
            <w:sz w:val="24"/>
            <w:szCs w:val="24"/>
            <w:lang w:eastAsia="ru-RU"/>
          </w:rPr>
          <w:t>www.ebiblioteka.ru</w:t>
        </w:r>
      </w:hyperlink>
      <w:r w:rsidR="00B24966" w:rsidRPr="00B2496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:rsidR="00B24966" w:rsidRPr="00A3344B" w:rsidRDefault="00B24966" w:rsidP="0034518C">
      <w:pPr>
        <w:spacing w:after="0" w:line="25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38B5" w:rsidRPr="00DB597C" w:rsidRDefault="00BE38B5" w:rsidP="0034518C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63A32" w:rsidRPr="007627F1" w:rsidRDefault="00363A32" w:rsidP="0034518C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363A32" w:rsidRPr="007627F1" w:rsidRDefault="00363A32" w:rsidP="0034518C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ED5474">
        <w:rPr>
          <w:rFonts w:ascii="Times New Roman" w:hAnsi="Times New Roman"/>
          <w:b/>
          <w:sz w:val="24"/>
          <w:szCs w:val="24"/>
        </w:rPr>
        <w:t>МАТЕРИАЛОВЕДЕНИЕ В ДПИ И ДИЗАЙНЕ</w:t>
      </w: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363A32" w:rsidRPr="007627F1" w:rsidRDefault="00363A32" w:rsidP="0034518C">
      <w:pPr>
        <w:pStyle w:val="a3"/>
        <w:numPr>
          <w:ilvl w:val="0"/>
          <w:numId w:val="21"/>
        </w:numPr>
        <w:tabs>
          <w:tab w:val="left" w:pos="720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363A32" w:rsidRPr="007627F1" w:rsidRDefault="00363A32" w:rsidP="0034518C">
      <w:pPr>
        <w:pStyle w:val="a3"/>
        <w:tabs>
          <w:tab w:val="left" w:pos="0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27F1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Материаловедение – наука, изучающая состав, строение и свойства материалов и их применение в конкретных условиях эксплуатации. Для каждой отрасли техники круг изучаемых материалов свой, но для всех разделов материаловедения общим является их основное содержание, которое может быть выражено формулой: Состав - Структура – Свойства. </w:t>
      </w:r>
    </w:p>
    <w:p w:rsidR="00363A32" w:rsidRPr="007627F1" w:rsidRDefault="00363A32" w:rsidP="0034518C">
      <w:pPr>
        <w:pStyle w:val="a3"/>
        <w:tabs>
          <w:tab w:val="left" w:pos="0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27F1">
        <w:rPr>
          <w:rFonts w:ascii="Times New Roman" w:hAnsi="Times New Roman" w:cs="Times New Roman"/>
          <w:color w:val="000000"/>
          <w:sz w:val="24"/>
          <w:szCs w:val="24"/>
        </w:rPr>
        <w:t>Получение определенных свойств материала может быть достигнуто путем управления химическим составом и структурой. Основные свойства материалов можно подразделить на физико-химические и потребительские. В свою очередь, физико-химические делят на функциональные и технологические.</w:t>
      </w:r>
    </w:p>
    <w:p w:rsidR="00363A32" w:rsidRPr="007627F1" w:rsidRDefault="00363A32" w:rsidP="0034518C">
      <w:pPr>
        <w:pStyle w:val="a3"/>
        <w:tabs>
          <w:tab w:val="left" w:pos="720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hAnsi="Times New Roman" w:cs="Times New Roman"/>
          <w:color w:val="000000"/>
          <w:sz w:val="24"/>
          <w:szCs w:val="24"/>
        </w:rPr>
        <w:t>Разнообразие свойств материалов является главным фактором, предопределяющим их широкое применение.</w:t>
      </w:r>
    </w:p>
    <w:p w:rsidR="00363A32" w:rsidRPr="007627F1" w:rsidRDefault="00363A32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Процесс изучения дисциплины направлен на освоение следующей компетенции: </w:t>
      </w:r>
    </w:p>
    <w:p w:rsidR="00363A32" w:rsidRDefault="00363A32" w:rsidP="0034518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ПК-</w:t>
      </w:r>
      <w:r>
        <w:rPr>
          <w:rFonts w:ascii="Times New Roman" w:hAnsi="Times New Roman"/>
          <w:sz w:val="24"/>
          <w:szCs w:val="24"/>
        </w:rPr>
        <w:t>28:г</w:t>
      </w:r>
      <w:r w:rsidRPr="006B5FDB">
        <w:rPr>
          <w:rFonts w:ascii="Times New Roman" w:hAnsi="Times New Roman"/>
          <w:sz w:val="24"/>
          <w:szCs w:val="24"/>
        </w:rPr>
        <w:t>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</w:r>
      <w:r>
        <w:rPr>
          <w:rFonts w:ascii="Times New Roman" w:hAnsi="Times New Roman"/>
          <w:sz w:val="24"/>
          <w:szCs w:val="24"/>
        </w:rPr>
        <w:t>;</w:t>
      </w:r>
    </w:p>
    <w:p w:rsidR="00363A32" w:rsidRPr="007627F1" w:rsidRDefault="00363A32" w:rsidP="0034518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ОК-6:с</w:t>
      </w:r>
      <w:r w:rsidRPr="006B5FDB">
        <w:rPr>
          <w:rFonts w:ascii="Times New Roman" w:hAnsi="Times New Roman"/>
          <w:sz w:val="24"/>
          <w:szCs w:val="24"/>
        </w:rPr>
        <w:t>пособность к самоорганизации и самообразованию</w:t>
      </w:r>
      <w:r>
        <w:rPr>
          <w:rFonts w:ascii="Times New Roman" w:hAnsi="Times New Roman"/>
          <w:sz w:val="24"/>
          <w:szCs w:val="24"/>
        </w:rPr>
        <w:t>.</w:t>
      </w:r>
    </w:p>
    <w:p w:rsidR="00363A32" w:rsidRPr="007627F1" w:rsidRDefault="00363A32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63A32" w:rsidRPr="007627F1" w:rsidRDefault="00363A32" w:rsidP="0034518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Дисциплина «Материаловедение в ДПИ и дизайне» относится к модулю «Предпроектная подготовка».</w:t>
      </w:r>
    </w:p>
    <w:p w:rsidR="00363A32" w:rsidRPr="007627F1" w:rsidRDefault="00363A32" w:rsidP="0034518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Дисциплины, на которых базируется данная дисциплина относятся к модулям: «Искусство в ДПИ и дизайне» (дисциплина «История дизайна», «Декоративно-прикладное искусство и народные промыслы»).</w:t>
      </w:r>
    </w:p>
    <w:p w:rsidR="00363A32" w:rsidRPr="007627F1" w:rsidRDefault="00363A32" w:rsidP="0034518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 представляют собой дисциплины профессиональных модулей:</w:t>
      </w:r>
    </w:p>
    <w:p w:rsidR="00363A32" w:rsidRPr="007627F1" w:rsidRDefault="00363A32" w:rsidP="0034518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lastRenderedPageBreak/>
        <w:t>«Основы проектирования» (в частности дисциплины: «Основы проектирования ДПИ» «Основы дизайн-проектирования»,), «Декоративно-прикладной» («Художественная лепка», «Художественная роспись», «Керамика», «Гобелен»).</w:t>
      </w:r>
    </w:p>
    <w:p w:rsidR="00363A32" w:rsidRPr="007627F1" w:rsidRDefault="00363A32" w:rsidP="0034518C">
      <w:pPr>
        <w:spacing w:after="0" w:line="25" w:lineRule="atLeast"/>
        <w:rPr>
          <w:rFonts w:ascii="Times New Roman" w:hAnsi="Times New Roman"/>
          <w:sz w:val="24"/>
          <w:szCs w:val="24"/>
        </w:rPr>
      </w:pPr>
    </w:p>
    <w:p w:rsidR="00363A32" w:rsidRPr="007627F1" w:rsidRDefault="00363A32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63A32" w:rsidRPr="007627F1" w:rsidRDefault="00363A32" w:rsidP="0034518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7627F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7627F1">
        <w:rPr>
          <w:rFonts w:ascii="Times New Roman" w:hAnsi="Times New Roman"/>
          <w:sz w:val="24"/>
          <w:szCs w:val="24"/>
        </w:rPr>
        <w:t xml:space="preserve"> формирование знаний  о многообразии  материалов, используемых в ДПИ и в дизайне интерьеров; свойствах  материалов и их связи с архитектурой, экологией, функциональными особенностями среды. </w:t>
      </w:r>
    </w:p>
    <w:p w:rsidR="00363A32" w:rsidRPr="007627F1" w:rsidRDefault="00363A32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363A32" w:rsidRPr="007627F1" w:rsidRDefault="00363A32" w:rsidP="0034518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- способствовать формированию знаний по основным группам материалов, применяемых в декоративно-прикладном искусстве и в дизайне интерьеров;</w:t>
      </w:r>
    </w:p>
    <w:p w:rsidR="00363A32" w:rsidRPr="007627F1" w:rsidRDefault="00363A32" w:rsidP="0034518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 xml:space="preserve">- способствовать пониманию о  физической сущности, свойствах и основах производства  разнообразных материалов; </w:t>
      </w:r>
    </w:p>
    <w:p w:rsidR="00363A32" w:rsidRPr="007627F1" w:rsidRDefault="00363A32" w:rsidP="0034518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- создать условия для формирования у обучающихся умений и навыков применения тех или иных материалов в интерьере и в создании произведений ДПИ;</w:t>
      </w:r>
    </w:p>
    <w:p w:rsidR="00363A32" w:rsidRPr="007627F1" w:rsidRDefault="00363A32" w:rsidP="0034518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- способствовать приобретению обучающимися знаний о конструктивных особенностях изделий разных видов ДПИ.</w:t>
      </w:r>
    </w:p>
    <w:p w:rsidR="00363A32" w:rsidRPr="007627F1" w:rsidRDefault="00363A32" w:rsidP="0034518C">
      <w:pPr>
        <w:spacing w:after="0" w:line="25" w:lineRule="atLeast"/>
        <w:rPr>
          <w:rFonts w:ascii="Times New Roman" w:hAnsi="Times New Roman"/>
          <w:sz w:val="24"/>
          <w:szCs w:val="24"/>
        </w:rPr>
      </w:pPr>
    </w:p>
    <w:p w:rsidR="00363A32" w:rsidRPr="007627F1" w:rsidRDefault="00363A32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/>
      </w:tblPr>
      <w:tblGrid>
        <w:gridCol w:w="923"/>
        <w:gridCol w:w="2348"/>
        <w:gridCol w:w="1471"/>
        <w:gridCol w:w="2030"/>
        <w:gridCol w:w="1311"/>
        <w:gridCol w:w="1488"/>
      </w:tblGrid>
      <w:tr w:rsidR="00363A32" w:rsidRPr="007627F1" w:rsidTr="00032D03">
        <w:trPr>
          <w:trHeight w:val="385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34518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63A32" w:rsidRPr="007627F1" w:rsidTr="00032D03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BF3590" w:rsidP="0034518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знания и умения, необходимые для предпроектной стадии создания объектов ДПИ и дизайна, организующих учебно-технологическую среду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0E45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>Обучающийся демонстрирует умения применять знания по основным материалам, применяемым в ДПИ и дизайне интерьера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63A32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ОК-6</w:t>
            </w:r>
          </w:p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63A32" w:rsidRDefault="00843F78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Тест.</w:t>
            </w:r>
          </w:p>
          <w:p w:rsidR="00843F78" w:rsidRDefault="00843F78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843F78" w:rsidRPr="007627F1" w:rsidRDefault="00843F78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работа.</w:t>
            </w:r>
          </w:p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63A32" w:rsidRPr="007627F1" w:rsidRDefault="00363A32" w:rsidP="0034518C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63A32" w:rsidRPr="007627F1" w:rsidRDefault="00363A32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63A32" w:rsidRPr="007627F1" w:rsidRDefault="00363A32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/>
      </w:tblPr>
      <w:tblGrid>
        <w:gridCol w:w="4498"/>
        <w:gridCol w:w="831"/>
        <w:gridCol w:w="829"/>
        <w:gridCol w:w="1378"/>
        <w:gridCol w:w="1203"/>
        <w:gridCol w:w="832"/>
      </w:tblGrid>
      <w:tr w:rsidR="00363A32" w:rsidRPr="007627F1" w:rsidTr="00032D03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63A32" w:rsidRPr="007627F1" w:rsidTr="00032D03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63A32" w:rsidRPr="007627F1" w:rsidRDefault="00363A32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1.</w:t>
            </w:r>
            <w:r w:rsidRPr="007627F1">
              <w:rPr>
                <w:rFonts w:ascii="Times New Roman" w:hAnsi="Times New Roman"/>
                <w:sz w:val="24"/>
                <w:szCs w:val="24"/>
              </w:rPr>
              <w:t xml:space="preserve"> Основы материаловедения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 </w:t>
            </w:r>
            <w:r w:rsidRPr="007627F1">
              <w:rPr>
                <w:rFonts w:ascii="Times New Roman" w:hAnsi="Times New Roman"/>
                <w:sz w:val="24"/>
                <w:szCs w:val="24"/>
              </w:rPr>
              <w:t>Решение задач по определению значений эксплуатационно – технических показателей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>Раздел 2.</w:t>
            </w:r>
            <w:r w:rsidRPr="007627F1">
              <w:rPr>
                <w:rFonts w:ascii="Times New Roman" w:hAnsi="Times New Roman"/>
                <w:sz w:val="24"/>
                <w:szCs w:val="24"/>
              </w:rPr>
              <w:tab/>
              <w:t>Группы строительно-отделочных материалов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7627F1">
              <w:rPr>
                <w:rFonts w:ascii="Times New Roman" w:hAnsi="Times New Roman"/>
                <w:sz w:val="24"/>
                <w:szCs w:val="24"/>
              </w:rPr>
              <w:t>Материалы и виды покрытий для потолков, полов и стен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>Тема 2.2 Отделочные материалы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>Раздел 3. Художественные материалы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lastRenderedPageBreak/>
              <w:t>Тема 3.1</w:t>
            </w:r>
            <w:r w:rsidRPr="007627F1">
              <w:rPr>
                <w:rFonts w:ascii="Times New Roman" w:hAnsi="Times New Roman"/>
                <w:sz w:val="24"/>
                <w:szCs w:val="24"/>
              </w:rPr>
              <w:tab/>
              <w:t>Натуральные и искусственные материалы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>Тема 3.2 Материалы декора и аксессуаров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>Тема 3.3. Материалы, применяемые в производстве изделий ДПИ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63A32" w:rsidRPr="007627F1" w:rsidTr="00032D03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19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vAlign w:val="center"/>
            <w:hideMark/>
          </w:tcPr>
          <w:p w:rsidR="00363A32" w:rsidRPr="007627F1" w:rsidRDefault="00363A32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363A32" w:rsidRPr="007627F1" w:rsidRDefault="00363A32" w:rsidP="0034518C">
      <w:pPr>
        <w:spacing w:after="0" w:line="25" w:lineRule="atLeast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63A32" w:rsidRPr="007627F1" w:rsidRDefault="00363A32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63A32" w:rsidRPr="007627F1" w:rsidRDefault="00363A32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 w:rsidRPr="007627F1">
        <w:rPr>
          <w:rFonts w:ascii="Times New Roman" w:hAnsi="Times New Roman"/>
          <w:sz w:val="24"/>
          <w:szCs w:val="24"/>
        </w:rPr>
        <w:t>Материаловедение в ДПИ и дизайне</w:t>
      </w:r>
      <w:r w:rsidRPr="007627F1">
        <w:rPr>
          <w:rFonts w:ascii="Times New Roman" w:eastAsia="Times New Roman" w:hAnsi="Times New Roman"/>
          <w:bCs/>
          <w:sz w:val="24"/>
          <w:szCs w:val="24"/>
          <w:lang w:eastAsia="ru-RU"/>
        </w:rPr>
        <w:t>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проведения тестирования, контрольной работы и выполнения доклада.</w:t>
      </w:r>
    </w:p>
    <w:p w:rsidR="00363A32" w:rsidRPr="007627F1" w:rsidRDefault="00363A32" w:rsidP="0034518C">
      <w:pPr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63A32" w:rsidRPr="007627F1" w:rsidRDefault="00363A32" w:rsidP="0034518C">
      <w:pPr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04CB7" w:rsidRPr="00D04CB7" w:rsidRDefault="00D04CB7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4CB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/>
      </w:tblPr>
      <w:tblGrid>
        <w:gridCol w:w="485"/>
        <w:gridCol w:w="1418"/>
        <w:gridCol w:w="1647"/>
        <w:gridCol w:w="1646"/>
        <w:gridCol w:w="1646"/>
        <w:gridCol w:w="1103"/>
        <w:gridCol w:w="831"/>
        <w:gridCol w:w="795"/>
      </w:tblGrid>
      <w:tr w:rsidR="00D04CB7" w:rsidRPr="00D04CB7" w:rsidTr="007A6D29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D04CB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D04CB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D04CB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D04CB7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D04CB7" w:rsidRPr="00D04CB7" w:rsidTr="007A6D29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D04CB7" w:rsidRPr="00D04CB7" w:rsidTr="007A6D2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D04CB7">
              <w:rPr>
                <w:rFonts w:ascii="Times New Roman" w:hAnsi="Times New Roman"/>
                <w:sz w:val="24"/>
                <w:szCs w:val="24"/>
              </w:rPr>
              <w:t>2</w:t>
            </w: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Практическое задание по теме «Древесные породы»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04CB7" w:rsidRPr="00D04CB7" w:rsidTr="007A6D29">
        <w:trPr>
          <w:trHeight w:val="261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D04CB7">
              <w:rPr>
                <w:rFonts w:ascii="Times New Roman" w:hAnsi="Times New Roman"/>
                <w:sz w:val="24"/>
                <w:szCs w:val="24"/>
              </w:rPr>
              <w:t>2</w:t>
            </w: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Практическое задание по теме «Керамические материалы»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04CB7" w:rsidRPr="00D04CB7" w:rsidTr="007A6D29">
        <w:trPr>
          <w:trHeight w:val="255"/>
        </w:trPr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D04CB7">
              <w:rPr>
                <w:rFonts w:ascii="Times New Roman" w:hAnsi="Times New Roman"/>
                <w:sz w:val="24"/>
                <w:szCs w:val="24"/>
              </w:rPr>
              <w:t>2</w:t>
            </w: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Практическое задание по теме «Материалы из стеклянных и других минеральных расплавов»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04CB7" w:rsidRPr="00D04CB7" w:rsidTr="007A6D29">
        <w:trPr>
          <w:trHeight w:val="210"/>
        </w:trPr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D04CB7">
              <w:rPr>
                <w:rFonts w:ascii="Times New Roman" w:hAnsi="Times New Roman"/>
                <w:sz w:val="24"/>
                <w:szCs w:val="24"/>
              </w:rPr>
              <w:t>2</w:t>
            </w: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Практическое задание по теме «Гипсовые вяжущие вещества»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04CB7" w:rsidRPr="00D04CB7" w:rsidTr="007A6D29">
        <w:trPr>
          <w:trHeight w:val="285"/>
        </w:trPr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D04CB7">
              <w:rPr>
                <w:rFonts w:ascii="Times New Roman" w:hAnsi="Times New Roman"/>
                <w:sz w:val="24"/>
                <w:szCs w:val="24"/>
              </w:rPr>
              <w:t>2</w:t>
            </w: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Практическое задание «Анализ архитектурно</w:t>
            </w:r>
            <w:r w:rsidRPr="00D04CB7">
              <w:rPr>
                <w:rFonts w:ascii="Times New Roman" w:hAnsi="Times New Roman"/>
                <w:sz w:val="24"/>
                <w:szCs w:val="24"/>
              </w:rPr>
              <w:lastRenderedPageBreak/>
              <w:t>-строительных изделий из природного камня»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4-8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04CB7" w:rsidRPr="00D04CB7" w:rsidTr="007A6D29">
        <w:trPr>
          <w:trHeight w:val="255"/>
        </w:trPr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D04CB7">
              <w:rPr>
                <w:rFonts w:ascii="Times New Roman" w:hAnsi="Times New Roman"/>
                <w:sz w:val="24"/>
                <w:szCs w:val="24"/>
              </w:rPr>
              <w:t>2</w:t>
            </w: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Практическое задание по теме «Материалы из природного камня»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04CB7" w:rsidRPr="00D04CB7" w:rsidTr="007A6D29">
        <w:trPr>
          <w:trHeight w:val="270"/>
        </w:trPr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D04CB7">
              <w:rPr>
                <w:rFonts w:ascii="Times New Roman" w:hAnsi="Times New Roman"/>
                <w:sz w:val="24"/>
                <w:szCs w:val="24"/>
              </w:rPr>
              <w:t>2</w:t>
            </w: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Практическое задание по теме «Металлические материалы»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04CB7" w:rsidRPr="00D04CB7" w:rsidTr="007A6D29">
        <w:trPr>
          <w:trHeight w:val="585"/>
        </w:trPr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D04CB7">
              <w:rPr>
                <w:rFonts w:ascii="Times New Roman" w:hAnsi="Times New Roman"/>
                <w:sz w:val="24"/>
                <w:szCs w:val="24"/>
              </w:rPr>
              <w:t>2</w:t>
            </w: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Практическое задание по теме «Текстильные материалы»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04CB7" w:rsidRPr="00D04CB7" w:rsidTr="007A6D2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Контрольный итоговый тест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в ЭОС</w:t>
            </w:r>
            <w:r w:rsidRPr="00D04C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Moodle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04CB7" w:rsidRPr="00FE5BDD" w:rsidTr="007A6D2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4CB7" w:rsidRPr="00D04CB7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4CB7" w:rsidRPr="00FE5BDD" w:rsidRDefault="00D04CB7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C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D04CB7" w:rsidRDefault="00D04CB7" w:rsidP="0034518C">
      <w:pPr>
        <w:spacing w:line="25" w:lineRule="atLeast"/>
        <w:rPr>
          <w:u w:val="single"/>
        </w:rPr>
      </w:pPr>
    </w:p>
    <w:p w:rsidR="00D04CB7" w:rsidRDefault="00D04CB7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3A32" w:rsidRPr="007627F1" w:rsidRDefault="00363A32" w:rsidP="0034518C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63A32" w:rsidRPr="007627F1" w:rsidRDefault="00363A32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63A32" w:rsidRPr="007627F1" w:rsidRDefault="00363A32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627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E18A6" w:rsidRPr="00DB4C38" w:rsidRDefault="00CE18A6" w:rsidP="0034518C">
      <w:pPr>
        <w:pStyle w:val="a3"/>
        <w:numPr>
          <w:ilvl w:val="0"/>
          <w:numId w:val="26"/>
        </w:numPr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4C38">
        <w:rPr>
          <w:rFonts w:ascii="Times New Roman" w:hAnsi="Times New Roman" w:cs="Times New Roman"/>
          <w:color w:val="000000" w:themeColor="text1"/>
          <w:sz w:val="24"/>
          <w:szCs w:val="24"/>
        </w:rPr>
        <w:t>Пасютина, О.В. Материаловедение : учебное пособие / О.В. Пасютина. - Минск : РИПО, 2018. - 276 с. : ил., схем., табл. - Библиогр.: с. 233-236 - ISBN 978-985-503-790-4 ; То же [Электронный ресурс]. - URL: </w:t>
      </w:r>
      <w:hyperlink r:id="rId20" w:history="1">
        <w:r w:rsidRPr="00DB4C38">
          <w:rPr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http://biblioclub.ru/index.php?page=book&amp;id=497495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(дата обращения 26.03.2017).</w:t>
      </w:r>
    </w:p>
    <w:p w:rsidR="00CE18A6" w:rsidRPr="00DB4C38" w:rsidRDefault="00CE18A6" w:rsidP="0034518C">
      <w:pPr>
        <w:pStyle w:val="a3"/>
        <w:numPr>
          <w:ilvl w:val="0"/>
          <w:numId w:val="26"/>
        </w:numPr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4C38">
        <w:rPr>
          <w:rFonts w:ascii="Times New Roman" w:hAnsi="Times New Roman" w:cs="Times New Roman"/>
          <w:color w:val="000000" w:themeColor="text1"/>
          <w:sz w:val="24"/>
          <w:szCs w:val="24"/>
        </w:rPr>
        <w:t>Моисеев, О.Н. Материаловедение: учебное пособие / О.Н. Моисеев, Л.Ю. Шевырев, П.А. Иванов ; под общ. ред. О.Н. Моисеева. - Москва ; Берлин : Директ-Медиа, 2017. - 244 с. : ил., схем., табл. - Библиогр.: с. 12 - ISBN 978-5-4475-9139-7 ; То же [Электронный ресурс]. - URL: </w:t>
      </w:r>
      <w:hyperlink r:id="rId21" w:history="1">
        <w:r w:rsidRPr="00DB4C38">
          <w:rPr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http://biblioclub.ru/index.php?page=book&amp;id=464215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(дата обращения 26.03.2017).</w:t>
      </w:r>
    </w:p>
    <w:p w:rsidR="00CE18A6" w:rsidRPr="00DB4C38" w:rsidRDefault="00CE18A6" w:rsidP="0034518C">
      <w:pPr>
        <w:pStyle w:val="a3"/>
        <w:numPr>
          <w:ilvl w:val="0"/>
          <w:numId w:val="26"/>
        </w:numPr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4C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Байер, В.Е. Материаловедение для архитекторов, реставраторов и дизайнеров / В. Е. Байер. – М.: ООО Астрель, АСТП, Транзиткнига, 2004. – 250 с. [Электронный ресурс] / Режим доступа: </w:t>
      </w:r>
      <w:hyperlink r:id="rId22" w:history="1">
        <w:r w:rsidRPr="00DB4C38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http://tiiame.uz/storage/web/source/1/librari/111/%D0%9C%D0%B0%D1%82%D0%B5%D1%80%D0%B8%D0%B0%D0%BB%D0%BE%D0%B2%D0%B5%D0%B4%D0%B5%D0%BD%D0%B8%D0%B5%20%D0%B4%D0%BB%D1%8F%20%D0%B0%D1%80%D1%85%D0%B8%D1%82%D0%B5%D0%BA%D1%82%D0%BE%D1%80%D0%BE%D0%B2.pdf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 26.03.2017).</w:t>
      </w:r>
    </w:p>
    <w:p w:rsidR="00CE18A6" w:rsidRPr="007627F1" w:rsidRDefault="00CE18A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7.2. Дополнительная литература</w:t>
      </w:r>
    </w:p>
    <w:p w:rsidR="00CE18A6" w:rsidRPr="00554830" w:rsidRDefault="00CE18A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4830">
        <w:rPr>
          <w:rFonts w:ascii="Times New Roman" w:hAnsi="Times New Roman"/>
          <w:color w:val="000000" w:themeColor="text1"/>
          <w:sz w:val="24"/>
          <w:szCs w:val="24"/>
        </w:rPr>
        <w:lastRenderedPageBreak/>
        <w:t>1. Материаловедение и технологии конструкционных материалов : учебное пособие / О.А. Масанский, В.С. Казаков, А.М. Токмин и др. ; Министерство образования и науки Российской Федерации, Сибирский Федеральный университет. - Красноярск : Сибирский федеральный университет, 2015. - 268 с. : табл., граф., ил. - Библиогр. в кн. - ISBN 978-5-7638-3322-5 ; То же [Электронный ресурс]. - URL: </w:t>
      </w:r>
      <w:hyperlink r:id="rId23" w:history="1">
        <w:r w:rsidRPr="00554830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http://biblioclub.ru/index.php?page=book&amp;id=435698</w:t>
        </w:r>
      </w:hyperlink>
      <w:r w:rsidRPr="00554830">
        <w:rPr>
          <w:rFonts w:ascii="Times New Roman" w:hAnsi="Times New Roman"/>
          <w:color w:val="000000" w:themeColor="text1"/>
          <w:sz w:val="24"/>
          <w:szCs w:val="24"/>
        </w:rPr>
        <w:t> (дата обращения 03.06.2017).</w:t>
      </w:r>
    </w:p>
    <w:p w:rsidR="00CE18A6" w:rsidRPr="00554830" w:rsidRDefault="00CE18A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4830">
        <w:rPr>
          <w:rFonts w:ascii="Times New Roman" w:hAnsi="Times New Roman"/>
          <w:color w:val="000000" w:themeColor="text1"/>
          <w:sz w:val="24"/>
          <w:szCs w:val="24"/>
        </w:rPr>
        <w:t>2. Дворкин, Л.И. Строительное материаловедение / Л.И. Дворкин, О.Л. Дворкин. - Москва : Инфра-Инженерия, 2013. - 832 с. - ISBN 978-5-9729-0064-0 ; То же [Электронный ресурс]. - URL: </w:t>
      </w:r>
      <w:hyperlink r:id="rId24" w:history="1">
        <w:r w:rsidRPr="00554830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http://biblioclub.ru/index.php?page=book&amp;id=144806</w:t>
        </w:r>
      </w:hyperlink>
      <w:r w:rsidRPr="00554830">
        <w:rPr>
          <w:rFonts w:ascii="Times New Roman" w:hAnsi="Times New Roman"/>
          <w:color w:val="000000" w:themeColor="text1"/>
          <w:sz w:val="24"/>
          <w:szCs w:val="24"/>
        </w:rPr>
        <w:t> (дата обращения 03.06.2017).</w:t>
      </w:r>
    </w:p>
    <w:p w:rsidR="00CE18A6" w:rsidRPr="00554830" w:rsidRDefault="00CE18A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4830">
        <w:rPr>
          <w:rFonts w:ascii="Times New Roman" w:hAnsi="Times New Roman"/>
          <w:color w:val="000000" w:themeColor="text1"/>
          <w:sz w:val="24"/>
          <w:szCs w:val="24"/>
        </w:rPr>
        <w:t>3. Бондаренко, Г.Г. Основы материаловедения : учебник / Г.Г. Бондаренко, Т.А. Кабанова, В.В. Рыбалко ; под ред. Г.Г. Бондаренко. - 2-е изд. (эл.). - Москва : БИНОМ. Лаборатория знаний, 2015. - 763 с. : ил., табл., схем. - (Учебник для высшей школы). - Библиогр. в кн. - ISBN 978-5-9963-2377-7 ; То же [Электронный ресурс]. - URL: </w:t>
      </w:r>
      <w:hyperlink r:id="rId25" w:history="1">
        <w:r w:rsidRPr="00554830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http://biblioclub.ru/index.php?page=book&amp;id=272931</w:t>
        </w:r>
      </w:hyperlink>
      <w:r w:rsidRPr="00554830">
        <w:rPr>
          <w:rFonts w:ascii="Times New Roman" w:hAnsi="Times New Roman"/>
          <w:color w:val="000000" w:themeColor="text1"/>
          <w:sz w:val="24"/>
          <w:szCs w:val="24"/>
        </w:rPr>
        <w:t> (дата обращения 03.06.2017).</w:t>
      </w:r>
    </w:p>
    <w:p w:rsidR="00363A32" w:rsidRPr="007627F1" w:rsidRDefault="00363A32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363A32" w:rsidRPr="007627F1" w:rsidRDefault="00363A32" w:rsidP="0034518C">
      <w:pPr>
        <w:pStyle w:val="a3"/>
        <w:numPr>
          <w:ilvl w:val="0"/>
          <w:numId w:val="22"/>
        </w:numPr>
        <w:spacing w:after="0"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627F1">
        <w:rPr>
          <w:rFonts w:ascii="Times New Roman" w:hAnsi="Times New Roman" w:cs="Times New Roman"/>
          <w:sz w:val="24"/>
          <w:szCs w:val="24"/>
        </w:rPr>
        <w:t>Оболенская, О. Н. материаловедение и технология производства керамических изделий. Учебно – методическое пособие. / О. Н. Оболенская, Н. А. Кострова. – Н. Новгород : НГПУ, 2006. – 47 с.</w:t>
      </w:r>
    </w:p>
    <w:p w:rsidR="00363A32" w:rsidRPr="007627F1" w:rsidRDefault="00363A32" w:rsidP="0034518C">
      <w:pPr>
        <w:pStyle w:val="a3"/>
        <w:spacing w:after="0" w:line="25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63A32" w:rsidRPr="007627F1" w:rsidRDefault="00363A32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63A32" w:rsidRPr="007627F1" w:rsidRDefault="00363A32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7627F1">
        <w:rPr>
          <w:rFonts w:ascii="Times New Roman" w:hAnsi="Times New Roman"/>
          <w:sz w:val="24"/>
          <w:szCs w:val="24"/>
        </w:rPr>
        <w:t>Технология изготовления художественной керамики. [Электронный ресурс]. – Режим доступа: https://studfiles.net/preview/2653342/page:9/. – Загл. с экрана.</w:t>
      </w:r>
    </w:p>
    <w:p w:rsidR="00363A32" w:rsidRPr="007627F1" w:rsidRDefault="00363A32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Володина, Е. Б. Материаловедение  для дизайнеров [Электронный ресурс]: Учеб. пособие / Е. Б. Володина. – М. : </w:t>
      </w:r>
      <w:r w:rsidRPr="007627F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Ridero</w:t>
      </w:r>
      <w:r w:rsidRPr="007627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2017. </w:t>
      </w:r>
    </w:p>
    <w:p w:rsidR="00363A32" w:rsidRPr="007627F1" w:rsidRDefault="00363A32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63A32" w:rsidRPr="007627F1" w:rsidRDefault="00363A32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63A32" w:rsidRPr="007627F1" w:rsidRDefault="00363A32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363A32" w:rsidRPr="007627F1" w:rsidRDefault="00363A32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63A32" w:rsidRPr="007627F1" w:rsidRDefault="00363A32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63A32" w:rsidRPr="007627F1" w:rsidRDefault="00363A32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63A32" w:rsidRPr="007627F1" w:rsidRDefault="00363A32" w:rsidP="0034518C">
      <w:pPr>
        <w:spacing w:after="0" w:line="25" w:lineRule="atLeast"/>
        <w:ind w:firstLine="709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 xml:space="preserve">Реализация дисциплины требует наличия специализированной аудитории. </w:t>
      </w:r>
    </w:p>
    <w:p w:rsidR="00363A32" w:rsidRPr="007627F1" w:rsidRDefault="00363A32" w:rsidP="0034518C">
      <w:pPr>
        <w:spacing w:after="0" w:line="25" w:lineRule="atLeast"/>
        <w:ind w:firstLine="709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Оборудование учебного кабинета: столы, стулья, стеллажи, учебная доска, мультимедийное оборудование.</w:t>
      </w:r>
    </w:p>
    <w:p w:rsidR="00363A32" w:rsidRPr="007627F1" w:rsidRDefault="00363A32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27F1">
        <w:rPr>
          <w:rFonts w:ascii="Times New Roman" w:hAnsi="Times New Roman"/>
          <w:sz w:val="24"/>
          <w:szCs w:val="24"/>
        </w:rPr>
        <w:t>Средства обеспечения освоения дисциплины: альбомы по материалам, используемым в проектировании интерьера и изделий декоративно-прикладного искусства, наглядн</w:t>
      </w:r>
      <w:r w:rsidRPr="007627F1">
        <w:rPr>
          <w:rFonts w:ascii="Times New Roman" w:eastAsia="Times New Roman" w:hAnsi="Times New Roman"/>
          <w:bCs/>
          <w:sz w:val="24"/>
          <w:szCs w:val="24"/>
          <w:lang w:eastAsia="ru-RU"/>
        </w:rPr>
        <w:t>ые пособия.</w:t>
      </w:r>
    </w:p>
    <w:p w:rsidR="00363A32" w:rsidRPr="007627F1" w:rsidRDefault="00363A32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63A32" w:rsidRPr="007627F1" w:rsidRDefault="00363A32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63A32" w:rsidRPr="007627F1" w:rsidRDefault="00363A32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осуществлении образовательного процесса дисциплины «Материаловедение в ДПИ и дизайне» обучающимися и профессорско-преподавательским составом используются программное обеспечение: Пакет Microsoft Office (Power Point, Word), программное обеспечение электронного ресурса сайта moodle.mininuniver.ru, включая ЭБС, LMS Moodle, а также  следующие информационно справочные системы:  </w:t>
      </w:r>
    </w:p>
    <w:p w:rsidR="00363A32" w:rsidRPr="007627F1" w:rsidRDefault="00363A32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sz w:val="24"/>
          <w:szCs w:val="24"/>
          <w:lang w:eastAsia="ru-RU"/>
        </w:rPr>
        <w:t>www.biblioclub.ru ЭБС «Университетская библиотека онлайн»</w:t>
      </w:r>
    </w:p>
    <w:p w:rsidR="00363A32" w:rsidRPr="007627F1" w:rsidRDefault="00363A32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sz w:val="24"/>
          <w:szCs w:val="24"/>
          <w:lang w:eastAsia="ru-RU"/>
        </w:rPr>
        <w:t>www.ebiblioteka.ru Универсальные базы данных изданий.</w:t>
      </w:r>
    </w:p>
    <w:p w:rsidR="00670237" w:rsidRDefault="00670237" w:rsidP="0034518C">
      <w:pPr>
        <w:spacing w:after="0" w:line="25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0237" w:rsidRDefault="00670237" w:rsidP="0034518C">
      <w:pPr>
        <w:spacing w:after="0" w:line="25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6237" w:rsidRDefault="00EC6237" w:rsidP="0034518C">
      <w:pPr>
        <w:spacing w:after="0" w:line="25" w:lineRule="atLeast"/>
        <w:ind w:left="720"/>
        <w:jc w:val="center"/>
        <w:rPr>
          <w:rFonts w:ascii="Times New Roman" w:eastAsia="Times New Roman" w:hAnsi="Times New Roman"/>
          <w:b/>
          <w:lang w:eastAsia="ru-RU"/>
        </w:rPr>
      </w:pPr>
    </w:p>
    <w:p w:rsidR="00032D03" w:rsidRPr="00DB597C" w:rsidRDefault="00BE38B5" w:rsidP="0034518C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032D03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032D03" w:rsidRDefault="00032D03" w:rsidP="0034518C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ТЕХНИЧЕСКИЙ РИСУНОК И НАЧЕРТАТЕЛЬНАЯ ГЕОМЕТРИЯ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32D03" w:rsidRPr="00DB597C" w:rsidRDefault="00032D03" w:rsidP="0034518C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032D03" w:rsidRPr="00B578EF" w:rsidRDefault="00032D03" w:rsidP="0034518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78EF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</w:t>
      </w:r>
      <w:r>
        <w:rPr>
          <w:rFonts w:ascii="Times New Roman" w:hAnsi="Times New Roman"/>
          <w:bCs/>
          <w:sz w:val="24"/>
          <w:szCs w:val="24"/>
        </w:rPr>
        <w:t>ей</w:t>
      </w:r>
      <w:r w:rsidRPr="00B578EF">
        <w:rPr>
          <w:rFonts w:ascii="Times New Roman" w:hAnsi="Times New Roman"/>
          <w:bCs/>
          <w:sz w:val="24"/>
          <w:szCs w:val="24"/>
        </w:rPr>
        <w:t xml:space="preserve"> компетенци</w:t>
      </w:r>
      <w:r>
        <w:rPr>
          <w:rFonts w:ascii="Times New Roman" w:hAnsi="Times New Roman"/>
          <w:bCs/>
          <w:sz w:val="24"/>
          <w:szCs w:val="24"/>
        </w:rPr>
        <w:t>и</w:t>
      </w:r>
      <w:r w:rsidRPr="00B578EF">
        <w:rPr>
          <w:rFonts w:ascii="Times New Roman" w:hAnsi="Times New Roman"/>
          <w:bCs/>
          <w:sz w:val="24"/>
          <w:szCs w:val="24"/>
        </w:rPr>
        <w:t>:</w:t>
      </w:r>
    </w:p>
    <w:p w:rsidR="00032D03" w:rsidRDefault="00032D03" w:rsidP="0034518C">
      <w:pPr>
        <w:spacing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7AB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ПК-28</w:t>
      </w:r>
      <w:r w:rsidRPr="00967ABD">
        <w:rPr>
          <w:rFonts w:ascii="Times New Roman" w:eastAsia="Times New Roman" w:hAnsi="Times New Roman"/>
          <w:sz w:val="24"/>
          <w:szCs w:val="24"/>
          <w:lang w:eastAsia="ru-RU"/>
        </w:rPr>
        <w:t>– 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2D03" w:rsidRPr="00DB597C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32D03" w:rsidRPr="00853CAE" w:rsidRDefault="00032D03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Технический рисунок и начертательная геометрия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относится 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вариативной части 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комплексного модуля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Предпроектная подготовка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032D03" w:rsidRDefault="00032D03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 относятся к модулям: </w:t>
      </w:r>
    </w:p>
    <w:p w:rsidR="00032D03" w:rsidRPr="00853CAE" w:rsidRDefault="00032D03" w:rsidP="0034518C">
      <w:pPr>
        <w:spacing w:after="0" w:line="25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«Художественная подготовка» и «Искусство в ДПИ и дизайне».</w:t>
      </w:r>
    </w:p>
    <w:p w:rsidR="00032D03" w:rsidRDefault="00032D03" w:rsidP="0034518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853CAE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«</w:t>
      </w:r>
      <w:r>
        <w:rPr>
          <w:rFonts w:ascii="Times New Roman" w:hAnsi="Times New Roman"/>
          <w:sz w:val="24"/>
          <w:szCs w:val="24"/>
        </w:rPr>
        <w:t>Дизайн-проектирование», «Художественное проектирование интерьера».</w:t>
      </w:r>
    </w:p>
    <w:p w:rsidR="00032D03" w:rsidRPr="00DB597C" w:rsidRDefault="00032D03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D03" w:rsidRPr="00DB597C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32D03" w:rsidRPr="00A65BCD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A65BCD">
        <w:rPr>
          <w:rFonts w:ascii="Times New Roman" w:hAnsi="Times New Roman"/>
          <w:sz w:val="24"/>
          <w:szCs w:val="24"/>
        </w:rPr>
        <w:t xml:space="preserve">формирование систематизированных знаний и </w:t>
      </w:r>
      <w:r>
        <w:rPr>
          <w:rFonts w:ascii="Times New Roman" w:hAnsi="Times New Roman"/>
          <w:sz w:val="24"/>
          <w:szCs w:val="24"/>
        </w:rPr>
        <w:t xml:space="preserve">практических </w:t>
      </w:r>
      <w:r w:rsidRPr="00A65BCD">
        <w:rPr>
          <w:rFonts w:ascii="Times New Roman" w:hAnsi="Times New Roman"/>
          <w:sz w:val="24"/>
          <w:szCs w:val="24"/>
        </w:rPr>
        <w:t>навыков в области технического рисунка и начертательной геометрии.</w:t>
      </w:r>
    </w:p>
    <w:p w:rsidR="00032D03" w:rsidRPr="00C63E38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32D03" w:rsidRPr="00081BF2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81BF2">
        <w:rPr>
          <w:rFonts w:ascii="Times New Roman" w:hAnsi="Times New Roman"/>
          <w:color w:val="000000" w:themeColor="text1"/>
          <w:sz w:val="24"/>
          <w:szCs w:val="24"/>
        </w:rPr>
        <w:t>- изучение основных принципов построения проекций предметов, перспективного и аксонометрического изображе</w:t>
      </w:r>
      <w:r>
        <w:rPr>
          <w:rFonts w:ascii="Times New Roman" w:hAnsi="Times New Roman"/>
          <w:color w:val="000000" w:themeColor="text1"/>
          <w:sz w:val="24"/>
          <w:szCs w:val="24"/>
        </w:rPr>
        <w:t>ния предметов</w:t>
      </w:r>
      <w:r w:rsidRPr="00081BF2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32D03" w:rsidRPr="00501AB4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501AB4">
        <w:rPr>
          <w:rFonts w:ascii="Times New Roman" w:hAnsi="Times New Roman"/>
          <w:color w:val="000000" w:themeColor="text1"/>
          <w:sz w:val="24"/>
          <w:szCs w:val="24"/>
        </w:rPr>
        <w:t xml:space="preserve">- формирование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практических </w:t>
      </w:r>
      <w:r w:rsidRPr="00501AB4">
        <w:rPr>
          <w:rFonts w:ascii="Times New Roman" w:hAnsi="Times New Roman"/>
          <w:color w:val="000000" w:themeColor="text1"/>
          <w:sz w:val="24"/>
          <w:szCs w:val="24"/>
        </w:rPr>
        <w:t xml:space="preserve">навыков построения </w:t>
      </w:r>
      <w:r>
        <w:rPr>
          <w:rFonts w:ascii="Times New Roman" w:hAnsi="Times New Roman"/>
          <w:color w:val="000000" w:themeColor="text1"/>
          <w:sz w:val="24"/>
          <w:szCs w:val="24"/>
        </w:rPr>
        <w:t>изображения геометрических тел в формате технического рисования</w:t>
      </w:r>
      <w:r w:rsidRPr="00501AB4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32D03" w:rsidRPr="00DB597C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000"/>
      </w:tblPr>
      <w:tblGrid>
        <w:gridCol w:w="925"/>
        <w:gridCol w:w="2621"/>
        <w:gridCol w:w="1471"/>
        <w:gridCol w:w="2242"/>
        <w:gridCol w:w="1234"/>
        <w:gridCol w:w="1112"/>
      </w:tblGrid>
      <w:tr w:rsidR="00032D03" w:rsidRPr="00DB597C" w:rsidTr="00032D03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A81EA5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A81EA5" w:rsidRDefault="00032D03" w:rsidP="0034518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A81EA5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A81EA5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A81EA5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A81EA5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032D03" w:rsidRPr="00DB597C" w:rsidTr="00032D03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5D6F8B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517205" w:rsidRDefault="00BF3590" w:rsidP="0034518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знания и умения, необходимые для предпроектной стадии создания объектов ДПИ и дизайна, организующих учебно-технологическую среду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FC2172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FC21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FC21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967ABD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7ABD">
              <w:rPr>
                <w:rFonts w:ascii="Times New Roman" w:eastAsia="Times New Roman" w:hAnsi="Times New Roman"/>
                <w:lang w:eastAsia="ru-RU"/>
              </w:rPr>
              <w:t>Демонстрирует умения применять знания  и практические навыки по начертательной геометрии конструировании учебно-технологической среды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B578EF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ABD">
              <w:rPr>
                <w:rFonts w:ascii="Times New Roman" w:hAnsi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Практические</w:t>
            </w:r>
            <w:r w:rsidR="00032D03">
              <w:rPr>
                <w:rFonts w:ascii="Times New Roman" w:eastAsia="Times New Roman" w:hAnsi="Times New Roman"/>
                <w:lang w:eastAsia="ru-RU"/>
              </w:rPr>
              <w:t xml:space="preserve"> задания</w:t>
            </w:r>
          </w:p>
        </w:tc>
      </w:tr>
    </w:tbl>
    <w:p w:rsidR="00032D03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D03" w:rsidRPr="00F847D4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32D03" w:rsidRPr="00F847D4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893"/>
        <w:gridCol w:w="580"/>
        <w:gridCol w:w="669"/>
        <w:gridCol w:w="1104"/>
        <w:gridCol w:w="1106"/>
        <w:gridCol w:w="1219"/>
      </w:tblGrid>
      <w:tr w:rsidR="00032D03" w:rsidRPr="00F847D4" w:rsidTr="00032D03">
        <w:trPr>
          <w:trHeight w:val="203"/>
        </w:trPr>
        <w:tc>
          <w:tcPr>
            <w:tcW w:w="50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53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32D03" w:rsidRPr="00F847D4" w:rsidTr="00032D03">
        <w:trPr>
          <w:trHeight w:val="533"/>
        </w:trPr>
        <w:tc>
          <w:tcPr>
            <w:tcW w:w="50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F847D4" w:rsidRDefault="00032D03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2D03" w:rsidRPr="00F847D4" w:rsidTr="00032D03">
        <w:trPr>
          <w:trHeight w:val="1"/>
        </w:trPr>
        <w:tc>
          <w:tcPr>
            <w:tcW w:w="50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Лаб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2D03" w:rsidRPr="00F847D4" w:rsidTr="00032D03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760B2B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eastAsia="Times New Roman" w:cs="Calibri"/>
                <w:b/>
                <w:lang w:eastAsia="ru-RU"/>
              </w:rPr>
            </w:pPr>
            <w:r w:rsidRPr="005C6E7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Комплексный чертёж точки, прямой и плоскости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2D03" w:rsidRPr="00D75D5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D75D5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74756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74756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74756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</w:tr>
      <w:tr w:rsidR="00032D03" w:rsidRPr="00F847D4" w:rsidTr="00032D03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1.1.Понятие комплексного чертежа.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32D03" w:rsidRPr="00F847D4" w:rsidTr="00032D03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1.2. Комплексный чертеж точки, прямой ,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плоскости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032D03" w:rsidRPr="00F847D4" w:rsidTr="00032D03">
        <w:trPr>
          <w:trHeight w:val="280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2C0FAB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lang w:eastAsia="ru-RU"/>
              </w:rPr>
            </w:pPr>
            <w:r w:rsidRPr="002C0FAB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Раздел 2.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Многогранники и тела вращения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Pr="00D75D5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D75D5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912F28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12F28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912F28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12F28"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</w:tr>
      <w:tr w:rsidR="00032D03" w:rsidRPr="00F847D4" w:rsidTr="00032D03">
        <w:trPr>
          <w:trHeight w:val="374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2.1. Построение многогранников на комплексном чертеже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032D03" w:rsidRPr="00F847D4" w:rsidTr="00032D03">
        <w:trPr>
          <w:trHeight w:val="336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2.2. Построение тел вращения на комплексном чертеже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032D03" w:rsidRPr="00F847D4" w:rsidTr="00032D03">
        <w:trPr>
          <w:trHeight w:val="23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F45E2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lang w:eastAsia="ru-RU"/>
              </w:rPr>
            </w:pPr>
            <w:r w:rsidRPr="00F45E23">
              <w:rPr>
                <w:rFonts w:ascii="Times New Roman" w:eastAsia="Times New Roman" w:hAnsi="Times New Roman"/>
                <w:b/>
                <w:lang w:eastAsia="ru-RU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Аксонометрия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Pr="00D75D5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D75D5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D75D5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74756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74756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38</w:t>
            </w:r>
          </w:p>
        </w:tc>
      </w:tr>
      <w:tr w:rsidR="00032D03" w:rsidRPr="00F847D4" w:rsidTr="00032D03">
        <w:trPr>
          <w:trHeight w:val="21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3.1. Аксонометрическое проецирование.  Общие положения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32D03" w:rsidRPr="00F847D4" w:rsidTr="00032D03">
        <w:trPr>
          <w:trHeight w:val="150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3.2. Аксонометрические проекции многогранников. Изометрия и диметрия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032D03" w:rsidRPr="00F847D4" w:rsidTr="00032D03">
        <w:trPr>
          <w:trHeight w:val="93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3.3. Аксонометрические проекции тел вращения. Изометрия и диметрия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032D03" w:rsidRPr="00F847D4" w:rsidTr="00032D03">
        <w:trPr>
          <w:trHeight w:val="15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2708EB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lang w:eastAsia="ru-RU"/>
              </w:rPr>
            </w:pPr>
            <w:r w:rsidRPr="002708EB">
              <w:rPr>
                <w:rFonts w:ascii="Times New Roman" w:eastAsia="Times New Roman" w:hAnsi="Times New Roman"/>
                <w:b/>
                <w:lang w:eastAsia="ru-RU"/>
              </w:rPr>
              <w:t>Раздел 4. Технический рисунок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Pr="001B200F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200F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1B200F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1B200F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1B200F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3829C0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</w:tr>
      <w:tr w:rsidR="00032D03" w:rsidRPr="00F847D4" w:rsidTr="00032D03">
        <w:trPr>
          <w:trHeight w:val="271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4.1. Особенности технического рисунка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32D03" w:rsidRPr="00F847D4" w:rsidTr="00032D03">
        <w:trPr>
          <w:trHeight w:val="61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4.2. Практическое выполнение изображения геометрических тел  в виде технического рисунка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032D03" w:rsidRPr="00F847D4" w:rsidTr="00032D03">
        <w:trPr>
          <w:trHeight w:val="152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Зачёт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2D03" w:rsidRPr="00F847D4" w:rsidTr="00032D03">
        <w:trPr>
          <w:trHeight w:val="18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F45E2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</w:tr>
    </w:tbl>
    <w:p w:rsidR="00032D03" w:rsidRPr="00F847D4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3"/>
          <w:szCs w:val="23"/>
          <w:shd w:val="clear" w:color="auto" w:fill="F9F9F7"/>
        </w:rPr>
      </w:pPr>
    </w:p>
    <w:p w:rsidR="00032D03" w:rsidRPr="00F847D4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32D03" w:rsidRPr="00EF586C" w:rsidRDefault="00032D03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Технический рисунок и начертательная геометрия</w:t>
      </w: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Рекомендуется применение метода педагогического рисунка.</w:t>
      </w:r>
    </w:p>
    <w:p w:rsidR="00032D03" w:rsidRDefault="00032D03" w:rsidP="0034518C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D03" w:rsidRPr="00F847D4" w:rsidRDefault="00032D03" w:rsidP="0034518C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032D03" w:rsidRPr="00DB597C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79"/>
        <w:gridCol w:w="1010"/>
        <w:gridCol w:w="2743"/>
        <w:gridCol w:w="1512"/>
        <w:gridCol w:w="1103"/>
        <w:gridCol w:w="1102"/>
        <w:gridCol w:w="829"/>
        <w:gridCol w:w="793"/>
      </w:tblGrid>
      <w:tr w:rsidR="00032D03" w:rsidRPr="00DB597C" w:rsidTr="002D506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0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7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5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032D03" w:rsidRPr="00C978C4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032D03" w:rsidRPr="00DB597C" w:rsidTr="002D5063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032D03" w:rsidRPr="00DB597C" w:rsidTr="002D506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FC2172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FC21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FC21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№1. "Проекции прямой линии"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"/>
                <w:rFonts w:eastAsia="Calibri"/>
                <w:sz w:val="24"/>
              </w:rPr>
            </w:pPr>
          </w:p>
          <w:p w:rsidR="00032D03" w:rsidRPr="00A51EE6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практической работы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D5063" w:rsidRPr="00DB597C" w:rsidTr="002D5063">
        <w:trPr>
          <w:trHeight w:val="413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 2. "Сопряжения"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D5063" w:rsidRDefault="002D5063" w:rsidP="0034518C">
            <w:pPr>
              <w:spacing w:line="25" w:lineRule="atLeast"/>
            </w:pPr>
            <w:r w:rsidRPr="00C044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практической работы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D5063" w:rsidRPr="00DB597C" w:rsidTr="002D5063">
        <w:trPr>
          <w:trHeight w:val="318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№3. "Аксонометрия плоских фигур"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D5063" w:rsidRDefault="002D5063" w:rsidP="0034518C">
            <w:pPr>
              <w:spacing w:line="25" w:lineRule="atLeast"/>
            </w:pPr>
            <w:r w:rsidRPr="00C044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практической работы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D5063" w:rsidRPr="00DB597C" w:rsidTr="002D5063">
        <w:trPr>
          <w:trHeight w:val="280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№4. "Аксонометрия по 3-м видам"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Default="002D5063" w:rsidP="0034518C">
            <w:pPr>
              <w:spacing w:line="25" w:lineRule="atLeast"/>
            </w:pPr>
            <w:r w:rsidRPr="00C044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</w:t>
            </w:r>
            <w:r w:rsidRPr="00C044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й работы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3-5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D5063" w:rsidRPr="00DB597C" w:rsidTr="002D506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№5. "Аксонометрия многогранников 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Default="002D5063" w:rsidP="0034518C">
            <w:pPr>
              <w:spacing w:line="25" w:lineRule="atLeast"/>
            </w:pPr>
            <w:r w:rsidRPr="00C044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практической работы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5063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D5063" w:rsidRPr="00DB597C" w:rsidTr="002D506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Pr="005D6F8B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063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№6. "Аксонометрия тел вращения"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Default="002D5063" w:rsidP="0034518C">
            <w:pPr>
              <w:spacing w:line="25" w:lineRule="atLeast"/>
            </w:pPr>
            <w:r w:rsidRPr="00C044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практической работы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063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5063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5063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D5063" w:rsidRPr="00DB597C" w:rsidTr="002D506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Pr="005D6F8B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063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 7.  "Технический рисунок плоских фигур"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Default="002D5063" w:rsidP="0034518C">
            <w:pPr>
              <w:spacing w:line="25" w:lineRule="atLeast"/>
            </w:pPr>
            <w:r w:rsidRPr="00C044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практической работы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063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5063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5063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D5063" w:rsidRPr="00DB597C" w:rsidTr="002D506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Pr="005D6F8B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063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№8. "Технический рисунок тел вращения"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Default="002D5063" w:rsidP="0034518C">
            <w:pPr>
              <w:spacing w:line="25" w:lineRule="atLeast"/>
            </w:pPr>
            <w:r w:rsidRPr="00C044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практической работы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063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063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5063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5063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32D03" w:rsidRPr="00DB597C" w:rsidTr="002D506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5D6F8B" w:rsidRDefault="00FC2172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FA09F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</w:t>
            </w:r>
            <w:r w:rsidR="00032D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"Аксонометрия комнаты"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"/>
                <w:rFonts w:eastAsia="Calibri"/>
                <w:sz w:val="24"/>
              </w:rPr>
            </w:pPr>
          </w:p>
          <w:p w:rsidR="00032D03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"/>
                <w:rFonts w:eastAsia="Calibri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 w:rsidR="00032D03">
              <w:rPr>
                <w:rStyle w:val="2"/>
                <w:rFonts w:eastAsia="Calibri"/>
                <w:sz w:val="24"/>
              </w:rPr>
              <w:t>практического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32D03" w:rsidRPr="00DB597C" w:rsidTr="002D506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5D6F8B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"/>
                <w:rFonts w:eastAsia="Calibri"/>
                <w:sz w:val="24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32D03" w:rsidRPr="00DB597C" w:rsidTr="002D506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DB597C" w:rsidRDefault="00032D03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032D03" w:rsidRPr="00DB597C" w:rsidRDefault="00032D03" w:rsidP="0034518C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D03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D03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D03" w:rsidRPr="00F847D4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85816" w:rsidRDefault="00C8581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E18A6" w:rsidRDefault="00CE18A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EDE">
        <w:rPr>
          <w:rFonts w:ascii="Times New Roman" w:hAnsi="Times New Roman"/>
          <w:color w:val="000000" w:themeColor="text1"/>
          <w:sz w:val="24"/>
          <w:szCs w:val="24"/>
        </w:rPr>
        <w:t>1. Барышников, А.П. Перспектива / А.П. Барышников. - 4-е изд., испр., доп. - Москва : Государственное издательство "Искусство", 1955. - 198 с. - ISBN 978-5-4458-5911-6 ; То же [Электронный ресурс]. - URL: </w:t>
      </w:r>
      <w:hyperlink r:id="rId26" w:history="1">
        <w:r w:rsidRPr="007E5EDE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http://biblioclub.ru/index.php?page=book&amp;id=224508</w:t>
        </w:r>
      </w:hyperlink>
      <w:r w:rsidRPr="007E5EDE">
        <w:rPr>
          <w:rFonts w:ascii="Times New Roman" w:hAnsi="Times New Roman"/>
          <w:color w:val="000000" w:themeColor="text1"/>
          <w:sz w:val="24"/>
          <w:szCs w:val="24"/>
        </w:rPr>
        <w:t> (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Дата обращения: </w:t>
      </w:r>
      <w:r w:rsidRPr="007E5EDE">
        <w:rPr>
          <w:rFonts w:ascii="Times New Roman" w:hAnsi="Times New Roman"/>
          <w:color w:val="000000" w:themeColor="text1"/>
          <w:sz w:val="24"/>
          <w:szCs w:val="24"/>
        </w:rPr>
        <w:t>05.05.2017).</w:t>
      </w:r>
    </w:p>
    <w:p w:rsidR="00CE18A6" w:rsidRPr="007E5EDE" w:rsidRDefault="00CE18A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EDE">
        <w:rPr>
          <w:rFonts w:ascii="Times New Roman" w:hAnsi="Times New Roman"/>
          <w:color w:val="000000" w:themeColor="text1"/>
          <w:sz w:val="24"/>
          <w:szCs w:val="24"/>
        </w:rPr>
        <w:t>2. Лукина, И.К. Рисунок и перспектива : учебное пособие / И.К. Лукина. - Воронеж : Воронежская государственная лесотехническая академия, 2008. - 59 с. ; То же [Электронный ресурс]. - URL: </w:t>
      </w:r>
      <w:hyperlink r:id="rId27" w:history="1">
        <w:r w:rsidRPr="007E5EDE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http://biblioclub.ru/index.php?page=book&amp;id=142463</w:t>
        </w:r>
      </w:hyperlink>
      <w:r w:rsidRPr="007E5EDE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</w:t>
      </w:r>
      <w:r w:rsidRPr="00934708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7E5EDE">
        <w:rPr>
          <w:rFonts w:ascii="Times New Roman" w:hAnsi="Times New Roman"/>
          <w:color w:val="000000" w:themeColor="text1"/>
          <w:sz w:val="24"/>
          <w:szCs w:val="24"/>
        </w:rPr>
        <w:t xml:space="preserve">). </w:t>
      </w:r>
    </w:p>
    <w:p w:rsidR="00CE18A6" w:rsidRDefault="00CE18A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CE18A6" w:rsidRPr="00383266" w:rsidRDefault="00CE18A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Горельская, Л. Начертательная геометрия : учебное пособие / Л. Горельская, А. Кострюков, С. Павлов. - 4-е изд., перераб. и доп. - Оренбург : ИПК ГОУ ОГУ, 2011. - 122 с. ; То же [Электронный ресурс]. - URL: </w:t>
      </w:r>
      <w:hyperlink r:id="rId28" w:history="1">
        <w:r w:rsidRPr="00383266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http://biblioclub.ru/index.php?page=book&amp;id=259133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CE18A6" w:rsidRPr="00383266" w:rsidRDefault="00CE18A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2.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Воронцова, Ю.В. Перспектива : учебно-методич</w:t>
      </w:r>
      <w:r>
        <w:rPr>
          <w:rFonts w:ascii="Times New Roman" w:hAnsi="Times New Roman"/>
          <w:color w:val="000000" w:themeColor="text1"/>
          <w:sz w:val="24"/>
          <w:szCs w:val="24"/>
        </w:rPr>
        <w:t>еское пособие / Ю.В. Воронцова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. - Челябинск : ЧГИК, 2016. - 88 с. : ил. - Библиогр.: с. 68 - ISBN 978-5-94839-526-5 ; То же [Электронный ресурс]. - URL: </w:t>
      </w:r>
      <w:hyperlink r:id="rId29" w:history="1">
        <w:r w:rsidRPr="00383266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http://biblioclub.ru/index.php?page=book&amp;id=492738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CE18A6" w:rsidRPr="00383266" w:rsidRDefault="00CE18A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3.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 xml:space="preserve">Жилина, Н.Д. Линейная перспектива в практике проектирования интерьеров : методические указания / Н.Д. Жилина, М.В. Лагунова. - Нижний Новгород : ННГАСУ,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lastRenderedPageBreak/>
        <w:t>2012. - 43 с. : схем. - Библиогр. в кн. ; То же [Электронный ресурс]. - URL: </w:t>
      </w:r>
      <w:hyperlink r:id="rId30" w:history="1">
        <w:r w:rsidRPr="00383266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http://biblioclub.ru/index.php?page=book&amp;id=427417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032D03" w:rsidRDefault="00032D03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32D03" w:rsidRPr="005C27F4" w:rsidRDefault="00032D03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53AFC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Тимофеев В. Н. Начертательная геометрия. Учебно-методическое пособие </w:t>
      </w:r>
      <w:r w:rsidRPr="005C27F4">
        <w:rPr>
          <w:rFonts w:ascii="Times New Roman" w:hAnsi="Times New Roman"/>
          <w:color w:val="000000" w:themeColor="text1"/>
          <w:sz w:val="24"/>
          <w:szCs w:val="24"/>
        </w:rPr>
        <w:t xml:space="preserve">/ </w:t>
      </w:r>
      <w:r>
        <w:rPr>
          <w:rFonts w:ascii="Times New Roman" w:hAnsi="Times New Roman"/>
          <w:color w:val="000000" w:themeColor="text1"/>
          <w:sz w:val="24"/>
          <w:szCs w:val="24"/>
        </w:rPr>
        <w:t>В. Н. Тимофеев. – М.: МГИУ, 2004. – 35 с.</w:t>
      </w:r>
    </w:p>
    <w:p w:rsidR="00032D03" w:rsidRDefault="00032D03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32D03" w:rsidRPr="005C27F4" w:rsidRDefault="00032D03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3D9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 Фролов С. А. </w:t>
      </w:r>
      <w:r w:rsidRPr="00323D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Курс начертательной геометрии / С. А. Фролов.– М.: Машиностроение, 1983. - То же [Электронный ресурс]. - URL:</w:t>
      </w:r>
      <w:r w:rsidRPr="00323D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http://nachert.ru/course/</w:t>
      </w:r>
    </w:p>
    <w:p w:rsidR="00032D03" w:rsidRPr="00FE6505" w:rsidRDefault="00032D03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032D03" w:rsidRPr="00F847D4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32D03" w:rsidRPr="00F847D4" w:rsidRDefault="00032D03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32D03" w:rsidRPr="00F847D4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D03" w:rsidRPr="00F847D4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32D03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32D03" w:rsidRPr="00705F19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специализированного кабинета. Оборудование учебного кабинета: плакаты, тесты, чертёжные принадлежности, методические пособия, справочники, раздаточный учебно-методический материал. </w:t>
      </w:r>
    </w:p>
    <w:p w:rsidR="00032D03" w:rsidRPr="00DB597C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32D03" w:rsidRPr="00641F7D" w:rsidRDefault="00032D03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300A2">
        <w:rPr>
          <w:rFonts w:ascii="Times New Roman" w:hAnsi="Times New Roman"/>
          <w:sz w:val="24"/>
          <w:szCs w:val="24"/>
        </w:rPr>
        <w:t>Поисковая система Яндекс.ру , операционная система Windows,</w:t>
      </w:r>
    </w:p>
    <w:p w:rsidR="00032D03" w:rsidRDefault="00032D03" w:rsidP="0034518C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38B5" w:rsidRPr="004A2872" w:rsidRDefault="00BE38B5" w:rsidP="0034518C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456B" w:rsidRPr="00DB597C" w:rsidRDefault="00D469B4" w:rsidP="0034518C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33B5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EE33B5" w:rsidRPr="00EE33B5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EE33B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92456B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92456B" w:rsidRDefault="0092456B" w:rsidP="0034518C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ОСНОВЫ ЧЕРЧЕНИЯ И НАЧЕРТАТЕЛЬНОЙ ГЕОМЕТРИИ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92456B" w:rsidRPr="00DB597C" w:rsidRDefault="0092456B" w:rsidP="0034518C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2456B" w:rsidRPr="00B578EF" w:rsidRDefault="0092456B" w:rsidP="0034518C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78EF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</w:t>
      </w:r>
      <w:r>
        <w:rPr>
          <w:rFonts w:ascii="Times New Roman" w:hAnsi="Times New Roman"/>
          <w:bCs/>
          <w:sz w:val="24"/>
          <w:szCs w:val="24"/>
        </w:rPr>
        <w:t>ей</w:t>
      </w:r>
      <w:r w:rsidRPr="00B578EF">
        <w:rPr>
          <w:rFonts w:ascii="Times New Roman" w:hAnsi="Times New Roman"/>
          <w:bCs/>
          <w:sz w:val="24"/>
          <w:szCs w:val="24"/>
        </w:rPr>
        <w:t xml:space="preserve"> компетенци</w:t>
      </w:r>
      <w:r>
        <w:rPr>
          <w:rFonts w:ascii="Times New Roman" w:hAnsi="Times New Roman"/>
          <w:bCs/>
          <w:sz w:val="24"/>
          <w:szCs w:val="24"/>
        </w:rPr>
        <w:t>и</w:t>
      </w:r>
      <w:r w:rsidRPr="00B578EF">
        <w:rPr>
          <w:rFonts w:ascii="Times New Roman" w:hAnsi="Times New Roman"/>
          <w:bCs/>
          <w:sz w:val="24"/>
          <w:szCs w:val="24"/>
        </w:rPr>
        <w:t>:</w:t>
      </w:r>
    </w:p>
    <w:p w:rsidR="0092456B" w:rsidRDefault="0092456B" w:rsidP="0034518C">
      <w:pPr>
        <w:spacing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7AB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ПК-28</w:t>
      </w:r>
      <w:r w:rsidRPr="00967ABD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готовность</w:t>
      </w:r>
      <w:r w:rsidRPr="00967ABD">
        <w:rPr>
          <w:rFonts w:ascii="Times New Roman" w:eastAsia="Times New Roman" w:hAnsi="Times New Roman"/>
          <w:sz w:val="24"/>
          <w:szCs w:val="24"/>
          <w:lang w:eastAsia="ru-RU"/>
        </w:rPr>
        <w:t xml:space="preserve">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2456B" w:rsidRPr="00DB597C" w:rsidRDefault="009245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2456B" w:rsidRPr="00853CAE" w:rsidRDefault="0092456B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черчения и начертательной геометрии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относится 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вариативной части 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комплексного модуля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Предпроектная подготовка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92456B" w:rsidRDefault="0092456B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 относятся к модулям: </w:t>
      </w:r>
    </w:p>
    <w:p w:rsidR="0092456B" w:rsidRPr="00853CAE" w:rsidRDefault="0092456B" w:rsidP="0034518C">
      <w:pPr>
        <w:spacing w:after="0" w:line="25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«Художественная подготовка» и «Искусство в ДПИ и дизайне».</w:t>
      </w:r>
    </w:p>
    <w:p w:rsidR="0092456B" w:rsidRDefault="0092456B" w:rsidP="0034518C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853CAE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«</w:t>
      </w:r>
      <w:r>
        <w:rPr>
          <w:rFonts w:ascii="Times New Roman" w:hAnsi="Times New Roman"/>
          <w:sz w:val="24"/>
          <w:szCs w:val="24"/>
        </w:rPr>
        <w:t>Дизайн-проектирование», «Художественное проектирование интерьера».</w:t>
      </w:r>
    </w:p>
    <w:p w:rsidR="0092456B" w:rsidRPr="00DB597C" w:rsidRDefault="0092456B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456B" w:rsidRPr="00DB597C" w:rsidRDefault="009245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2456B" w:rsidRPr="00A65BCD" w:rsidRDefault="009245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A65BCD">
        <w:rPr>
          <w:rFonts w:ascii="Times New Roman" w:hAnsi="Times New Roman"/>
          <w:sz w:val="24"/>
          <w:szCs w:val="24"/>
        </w:rPr>
        <w:t xml:space="preserve">формирование систематизированных знаний и </w:t>
      </w:r>
      <w:r>
        <w:rPr>
          <w:rFonts w:ascii="Times New Roman" w:hAnsi="Times New Roman"/>
          <w:sz w:val="24"/>
          <w:szCs w:val="24"/>
        </w:rPr>
        <w:t xml:space="preserve">практических графических </w:t>
      </w:r>
      <w:r w:rsidRPr="00A65BCD">
        <w:rPr>
          <w:rFonts w:ascii="Times New Roman" w:hAnsi="Times New Roman"/>
          <w:sz w:val="24"/>
          <w:szCs w:val="24"/>
        </w:rPr>
        <w:t xml:space="preserve">навыков </w:t>
      </w:r>
      <w:r>
        <w:rPr>
          <w:rFonts w:ascii="Times New Roman" w:hAnsi="Times New Roman"/>
          <w:sz w:val="24"/>
          <w:szCs w:val="24"/>
        </w:rPr>
        <w:t>в области</w:t>
      </w:r>
      <w:r w:rsidRPr="00A65BCD">
        <w:rPr>
          <w:rFonts w:ascii="Times New Roman" w:hAnsi="Times New Roman"/>
          <w:sz w:val="24"/>
          <w:szCs w:val="24"/>
        </w:rPr>
        <w:t xml:space="preserve"> начертательной геометрии.</w:t>
      </w:r>
    </w:p>
    <w:p w:rsidR="0092456B" w:rsidRDefault="009245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2456B" w:rsidRPr="00146172" w:rsidRDefault="0092456B" w:rsidP="0034518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6172">
        <w:rPr>
          <w:rFonts w:ascii="Times New Roman" w:eastAsia="Times New Roman" w:hAnsi="Times New Roman"/>
          <w:iCs/>
          <w:sz w:val="24"/>
          <w:szCs w:val="24"/>
          <w:lang w:eastAsia="ru-RU"/>
        </w:rPr>
        <w:t>изучение основных понятий начертательной геометрии;</w:t>
      </w:r>
    </w:p>
    <w:p w:rsidR="0092456B" w:rsidRPr="00146172" w:rsidRDefault="0092456B" w:rsidP="0034518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46172">
        <w:rPr>
          <w:rFonts w:ascii="Times New Roman" w:hAnsi="Times New Roman"/>
          <w:color w:val="000000" w:themeColor="text1"/>
          <w:sz w:val="24"/>
          <w:szCs w:val="24"/>
        </w:rPr>
        <w:t>изучение основных принципов построения проекций предметов, аксонометрического изображения предметов;</w:t>
      </w:r>
    </w:p>
    <w:p w:rsidR="0092456B" w:rsidRPr="00146172" w:rsidRDefault="0092456B" w:rsidP="0034518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46172">
        <w:rPr>
          <w:rFonts w:ascii="Times New Roman" w:hAnsi="Times New Roman"/>
          <w:color w:val="000000" w:themeColor="text1"/>
          <w:sz w:val="24"/>
          <w:szCs w:val="24"/>
        </w:rPr>
        <w:t>формирование практических навыков построения изображения геометрических тел в аксонометрии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92456B" w:rsidRPr="00146172" w:rsidRDefault="0092456B" w:rsidP="0034518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146172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формирование практических навыков в построении видов, разрезов, сечений объемных </w:t>
      </w:r>
      <w:r>
        <w:rPr>
          <w:rFonts w:ascii="Times New Roman" w:hAnsi="Times New Roman"/>
          <w:color w:val="000000" w:themeColor="text1"/>
          <w:sz w:val="24"/>
          <w:szCs w:val="24"/>
        </w:rPr>
        <w:t>предметов.</w:t>
      </w:r>
    </w:p>
    <w:p w:rsidR="0092456B" w:rsidRPr="00146172" w:rsidRDefault="0092456B" w:rsidP="0034518C">
      <w:pPr>
        <w:pStyle w:val="a3"/>
        <w:numPr>
          <w:ilvl w:val="0"/>
          <w:numId w:val="25"/>
        </w:num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456B" w:rsidRDefault="009245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000"/>
      </w:tblPr>
      <w:tblGrid>
        <w:gridCol w:w="925"/>
        <w:gridCol w:w="2621"/>
        <w:gridCol w:w="1471"/>
        <w:gridCol w:w="2242"/>
        <w:gridCol w:w="1234"/>
        <w:gridCol w:w="1112"/>
      </w:tblGrid>
      <w:tr w:rsidR="0092456B" w:rsidRPr="00DB597C" w:rsidTr="005554CC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A81EA5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A81EA5" w:rsidRDefault="0092456B" w:rsidP="0034518C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A81EA5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A81EA5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A81EA5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A81EA5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92456B" w:rsidRPr="00DB597C" w:rsidTr="005554CC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5D6F8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517205" w:rsidRDefault="00BF3590" w:rsidP="0034518C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знания и умения, необходимые для предпроектной стадии создания объектов ДПИ и дизайна, организующих учебно-технологическую среду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FC2172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FC21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FC21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967ABD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7ABD">
              <w:rPr>
                <w:rFonts w:ascii="Times New Roman" w:eastAsia="Times New Roman" w:hAnsi="Times New Roman"/>
                <w:lang w:eastAsia="ru-RU"/>
              </w:rPr>
              <w:t xml:space="preserve">Демонстрирует умения применять знания  и практические навыки по начертательной геометрии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при </w:t>
            </w:r>
            <w:r w:rsidRPr="00967ABD">
              <w:rPr>
                <w:rFonts w:ascii="Times New Roman" w:eastAsia="Times New Roman" w:hAnsi="Times New Roman"/>
                <w:lang w:eastAsia="ru-RU"/>
              </w:rPr>
              <w:t>конструировании учебно-технологической среды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B578EF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ABD">
              <w:rPr>
                <w:rFonts w:ascii="Times New Roman" w:hAnsi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2D506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Практические</w:t>
            </w:r>
            <w:r w:rsidR="0092456B">
              <w:rPr>
                <w:rFonts w:ascii="Times New Roman" w:eastAsia="Times New Roman" w:hAnsi="Times New Roman"/>
                <w:lang w:eastAsia="ru-RU"/>
              </w:rPr>
              <w:t xml:space="preserve"> задания</w:t>
            </w:r>
          </w:p>
        </w:tc>
      </w:tr>
    </w:tbl>
    <w:p w:rsidR="0092456B" w:rsidRDefault="009245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456B" w:rsidRPr="00F847D4" w:rsidRDefault="009245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92456B" w:rsidRPr="00F847D4" w:rsidRDefault="009245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893"/>
        <w:gridCol w:w="580"/>
        <w:gridCol w:w="669"/>
        <w:gridCol w:w="1104"/>
        <w:gridCol w:w="1106"/>
        <w:gridCol w:w="1219"/>
      </w:tblGrid>
      <w:tr w:rsidR="0092456B" w:rsidRPr="00F847D4" w:rsidTr="005554CC">
        <w:trPr>
          <w:trHeight w:val="203"/>
        </w:trPr>
        <w:tc>
          <w:tcPr>
            <w:tcW w:w="50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53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2456B" w:rsidRPr="00F847D4" w:rsidTr="005554CC">
        <w:trPr>
          <w:trHeight w:val="533"/>
        </w:trPr>
        <w:tc>
          <w:tcPr>
            <w:tcW w:w="50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F847D4" w:rsidRDefault="0092456B" w:rsidP="0034518C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456B" w:rsidRPr="00F847D4" w:rsidTr="005554CC">
        <w:trPr>
          <w:trHeight w:val="1"/>
        </w:trPr>
        <w:tc>
          <w:tcPr>
            <w:tcW w:w="50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Лаб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456B" w:rsidRPr="00F847D4" w:rsidTr="005554CC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760B2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eastAsia="Times New Roman" w:cs="Calibri"/>
                <w:b/>
                <w:lang w:eastAsia="ru-RU"/>
              </w:rPr>
            </w:pPr>
            <w:r w:rsidRPr="005C6E7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Основные понятия Комплексный чертёж точки, прямой и плоскости. 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2456B" w:rsidRPr="00D75D53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D75D53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74756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74756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74756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</w:tr>
      <w:tr w:rsidR="0092456B" w:rsidRPr="00F847D4" w:rsidTr="005554CC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1.1. Основные понятия начертательной геометрии.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2456B" w:rsidRPr="00F847D4" w:rsidTr="005554CC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1.2. Понятие комплексного чертежа.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92456B" w:rsidRPr="00F847D4" w:rsidTr="005554CC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1.3. Комплексный чертеж точки, прямой, плоскости.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92456B" w:rsidRPr="00F847D4" w:rsidTr="005554CC">
        <w:trPr>
          <w:trHeight w:val="280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2C0FA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lang w:eastAsia="ru-RU"/>
              </w:rPr>
            </w:pPr>
            <w:r w:rsidRPr="002C0FAB">
              <w:rPr>
                <w:rFonts w:ascii="Times New Roman" w:eastAsia="Times New Roman" w:hAnsi="Times New Roman"/>
                <w:b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Многогранники и тела вращения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Pr="00D75D53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D75D53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3013C9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3013C9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013C9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</w:tr>
      <w:tr w:rsidR="0092456B" w:rsidRPr="00F847D4" w:rsidTr="005554CC">
        <w:trPr>
          <w:trHeight w:val="374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2.1. Построение многогранников на комплексном чертеже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92456B" w:rsidRPr="00F847D4" w:rsidTr="005554CC">
        <w:trPr>
          <w:trHeight w:val="336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2.2. Построение тел вращения на комплексном чертеже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92456B" w:rsidRPr="00F847D4" w:rsidTr="005554CC">
        <w:trPr>
          <w:trHeight w:val="23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F45E23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lang w:eastAsia="ru-RU"/>
              </w:rPr>
            </w:pPr>
            <w:r w:rsidRPr="00F45E23">
              <w:rPr>
                <w:rFonts w:ascii="Times New Roman" w:eastAsia="Times New Roman" w:hAnsi="Times New Roman"/>
                <w:b/>
                <w:lang w:eastAsia="ru-RU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Аксонометрия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Pr="00D75D53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D75D53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D75D53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74756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74756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</w:t>
            </w:r>
          </w:p>
        </w:tc>
      </w:tr>
      <w:tr w:rsidR="0092456B" w:rsidRPr="00F847D4" w:rsidTr="005554CC">
        <w:trPr>
          <w:trHeight w:val="21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3.1. Аксонометрическое проецирование.  Общие положения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2456B" w:rsidRPr="00F847D4" w:rsidTr="005554CC">
        <w:trPr>
          <w:trHeight w:val="150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3.2. Аксонометрические проекции гранных тел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92456B" w:rsidRPr="00F847D4" w:rsidTr="005554CC">
        <w:trPr>
          <w:trHeight w:val="93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3.3. Аксонометрические проекции тел вращения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92456B" w:rsidRPr="00F847D4" w:rsidTr="005554CC">
        <w:trPr>
          <w:trHeight w:val="262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3.4. Построение тел вращения в изометрии и диметрии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92456B" w:rsidRPr="00F847D4" w:rsidTr="005554CC">
        <w:trPr>
          <w:trHeight w:val="15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2708E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lang w:eastAsia="ru-RU"/>
              </w:rPr>
            </w:pPr>
            <w:r w:rsidRPr="002708EB">
              <w:rPr>
                <w:rFonts w:ascii="Times New Roman" w:eastAsia="Times New Roman" w:hAnsi="Times New Roman"/>
                <w:b/>
                <w:lang w:eastAsia="ru-RU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Виды, разрезы, сечения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Pr="001B200F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1B200F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1B200F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1B200F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3829C0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</w:tr>
      <w:tr w:rsidR="0092456B" w:rsidRPr="00F847D4" w:rsidTr="005554CC">
        <w:trPr>
          <w:trHeight w:val="271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4.1. Понятие о видах, разрезах, сечениях.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2456B" w:rsidRPr="00F847D4" w:rsidTr="005554CC">
        <w:trPr>
          <w:trHeight w:val="61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4.2. Практическое выполнение изображения видов, разрезов, сечений геометрических тел и тел вращения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92456B" w:rsidRPr="00F847D4" w:rsidTr="005554CC">
        <w:trPr>
          <w:trHeight w:val="152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Зачёт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456B" w:rsidRPr="005839E1" w:rsidTr="005554CC">
        <w:trPr>
          <w:trHeight w:val="18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5839E1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9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2456B" w:rsidRPr="005839E1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39E1"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5839E1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39E1"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5839E1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39E1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5839E1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39E1"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5839E1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39E1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92456B" w:rsidRPr="005839E1" w:rsidRDefault="009245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color w:val="000000"/>
          <w:sz w:val="23"/>
          <w:szCs w:val="23"/>
          <w:shd w:val="clear" w:color="auto" w:fill="F9F9F7"/>
        </w:rPr>
      </w:pPr>
    </w:p>
    <w:p w:rsidR="0092456B" w:rsidRPr="00F847D4" w:rsidRDefault="009245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2456B" w:rsidRPr="00EF586C" w:rsidRDefault="0092456B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черчения и начертательной геометрии</w:t>
      </w: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92456B" w:rsidRDefault="0092456B" w:rsidP="0034518C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92456B" w:rsidRPr="00F847D4" w:rsidRDefault="0092456B" w:rsidP="0034518C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92456B" w:rsidRPr="00DB597C" w:rsidRDefault="009245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79"/>
        <w:gridCol w:w="1010"/>
        <w:gridCol w:w="2743"/>
        <w:gridCol w:w="1512"/>
        <w:gridCol w:w="1103"/>
        <w:gridCol w:w="1102"/>
        <w:gridCol w:w="829"/>
        <w:gridCol w:w="793"/>
      </w:tblGrid>
      <w:tr w:rsidR="0092456B" w:rsidRPr="00DB597C" w:rsidTr="002D506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0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7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5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92456B" w:rsidRPr="00C978C4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2456B" w:rsidRPr="00DB597C" w:rsidTr="002D5063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7C2978" w:rsidRPr="00DB597C" w:rsidTr="002D5063">
        <w:trPr>
          <w:trHeight w:val="300"/>
        </w:trPr>
        <w:tc>
          <w:tcPr>
            <w:tcW w:w="4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978" w:rsidRPr="008B5394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5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№1. "Линии чертежа и шрифт."</w:t>
            </w:r>
          </w:p>
        </w:tc>
        <w:tc>
          <w:tcPr>
            <w:tcW w:w="1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Default="007C2978" w:rsidP="0034518C">
            <w:pPr>
              <w:spacing w:line="25" w:lineRule="atLeast"/>
            </w:pPr>
            <w:r w:rsidRPr="003B5463">
              <w:rPr>
                <w:rStyle w:val="2"/>
                <w:rFonts w:eastAsia="Calibri"/>
              </w:rPr>
              <w:t>Форма оценки практическ</w:t>
            </w:r>
            <w:r>
              <w:rPr>
                <w:rStyle w:val="2"/>
                <w:rFonts w:eastAsia="Calibri"/>
              </w:rPr>
              <w:t>ого задания</w:t>
            </w:r>
          </w:p>
        </w:tc>
        <w:tc>
          <w:tcPr>
            <w:tcW w:w="1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</w:tr>
      <w:tr w:rsidR="007C2978" w:rsidRPr="00DB597C" w:rsidTr="002D506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№2. "Проекции прямой линии"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Default="007C2978" w:rsidP="0034518C">
            <w:pPr>
              <w:spacing w:line="25" w:lineRule="atLeast"/>
            </w:pPr>
            <w:r w:rsidRPr="00ED54A5">
              <w:rPr>
                <w:rStyle w:val="2"/>
                <w:rFonts w:eastAsia="Calibri"/>
              </w:rPr>
              <w:t>Форма оценки практического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C2978" w:rsidRPr="00DB597C" w:rsidTr="002D5063">
        <w:trPr>
          <w:trHeight w:val="413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 3. "Сопряжения"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2978" w:rsidRDefault="007C2978" w:rsidP="0034518C">
            <w:pPr>
              <w:spacing w:line="25" w:lineRule="atLeast"/>
            </w:pPr>
            <w:r w:rsidRPr="00ED54A5">
              <w:rPr>
                <w:rStyle w:val="2"/>
                <w:rFonts w:eastAsia="Calibri"/>
              </w:rPr>
              <w:t>Форма оценки практического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C2978" w:rsidRPr="00DB597C" w:rsidTr="002D5063">
        <w:trPr>
          <w:trHeight w:val="318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№4. "Аксонометрия плоских фигур"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2978" w:rsidRDefault="007C2978" w:rsidP="0034518C">
            <w:pPr>
              <w:spacing w:line="25" w:lineRule="atLeast"/>
            </w:pPr>
            <w:r w:rsidRPr="00ED54A5">
              <w:rPr>
                <w:rStyle w:val="2"/>
                <w:rFonts w:eastAsia="Calibri"/>
              </w:rPr>
              <w:t>Форма оценки практического задания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C2978" w:rsidRPr="00DB597C" w:rsidTr="002D5063">
        <w:trPr>
          <w:trHeight w:val="280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№5. "Аксонометрия по 3-м видам"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Default="007C2978" w:rsidP="0034518C">
            <w:pPr>
              <w:spacing w:line="25" w:lineRule="atLeast"/>
            </w:pPr>
            <w:r w:rsidRPr="00ED54A5">
              <w:rPr>
                <w:rStyle w:val="2"/>
                <w:rFonts w:eastAsia="Calibri"/>
              </w:rPr>
              <w:t>Форма оценки практического задания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C2978" w:rsidRPr="00DB597C" w:rsidTr="002D506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№6. "Аксонометрия многогранников 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Default="007C2978" w:rsidP="0034518C">
            <w:pPr>
              <w:spacing w:line="25" w:lineRule="atLeast"/>
            </w:pPr>
            <w:r w:rsidRPr="00ED54A5">
              <w:rPr>
                <w:rStyle w:val="2"/>
                <w:rFonts w:eastAsia="Calibri"/>
              </w:rPr>
              <w:t>Форма оценки практического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2978" w:rsidRPr="00DB597C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C2978" w:rsidRPr="00DB597C" w:rsidTr="002D506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Pr="005D6F8B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№7. "Аксонометрия тел вращения"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Default="007C2978" w:rsidP="0034518C">
            <w:pPr>
              <w:spacing w:line="25" w:lineRule="atLeast"/>
            </w:pPr>
            <w:r w:rsidRPr="00ED54A5">
              <w:rPr>
                <w:rStyle w:val="2"/>
                <w:rFonts w:eastAsia="Calibri"/>
              </w:rPr>
              <w:t>Форма оценки практического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C2978" w:rsidRPr="00DB597C" w:rsidTr="002D506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Pr="005D6F8B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 8.  "Разрез  и сечение фигуры"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Default="007C2978" w:rsidP="0034518C">
            <w:pPr>
              <w:spacing w:line="25" w:lineRule="atLeast"/>
            </w:pPr>
            <w:r w:rsidRPr="00ED54A5">
              <w:rPr>
                <w:rStyle w:val="2"/>
                <w:rFonts w:eastAsia="Calibri"/>
              </w:rPr>
              <w:t>Форма оценки практического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C2978" w:rsidRPr="00DB597C" w:rsidTr="002D506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Pr="005D6F8B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978" w:rsidRDefault="00FA09F3" w:rsidP="0034518C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КСР.</w:t>
            </w:r>
            <w:r w:rsidR="007C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"Аксонометрия сложной фигуры по трем видам"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Default="007C2978" w:rsidP="0034518C">
            <w:pPr>
              <w:spacing w:line="25" w:lineRule="atLeast"/>
            </w:pPr>
            <w:r w:rsidRPr="00ED54A5">
              <w:rPr>
                <w:rStyle w:val="2"/>
                <w:rFonts w:eastAsia="Calibri"/>
              </w:rPr>
              <w:t>Форма оценки практического задания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2978" w:rsidRDefault="007C2978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2456B" w:rsidRPr="00DB597C" w:rsidTr="002D506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5D6F8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"/>
                <w:rFonts w:eastAsia="Calibri"/>
                <w:sz w:val="24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2456B" w:rsidRPr="00DB597C" w:rsidTr="002D506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DB597C" w:rsidRDefault="0092456B" w:rsidP="0034518C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2456B" w:rsidRPr="00DB597C" w:rsidRDefault="0092456B" w:rsidP="0034518C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456B" w:rsidRPr="00F847D4" w:rsidRDefault="009245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C85816" w:rsidRDefault="00C8581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E18A6" w:rsidRDefault="00CE18A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EDE">
        <w:rPr>
          <w:rFonts w:ascii="Times New Roman" w:hAnsi="Times New Roman"/>
          <w:color w:val="000000" w:themeColor="text1"/>
          <w:sz w:val="24"/>
          <w:szCs w:val="24"/>
        </w:rPr>
        <w:t>1. Барышников, А.П. Перспектива / А.П. Барышников. - 4-е изд., испр., доп. - Москва : Государственное издательство "Искусство", 1955. - 198 с. - ISBN 978-5-4458-5911-6 ; То же [Электронный ресурс]. - URL: </w:t>
      </w:r>
      <w:hyperlink r:id="rId31" w:history="1">
        <w:r w:rsidRPr="007E5EDE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http://biblioclub.ru/index.php?page=book&amp;id=224508</w:t>
        </w:r>
      </w:hyperlink>
      <w:r w:rsidRPr="007E5EDE">
        <w:rPr>
          <w:rFonts w:ascii="Times New Roman" w:hAnsi="Times New Roman"/>
          <w:color w:val="000000" w:themeColor="text1"/>
          <w:sz w:val="24"/>
          <w:szCs w:val="24"/>
        </w:rPr>
        <w:t> (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Дата обращения: </w:t>
      </w:r>
      <w:r w:rsidRPr="007E5EDE">
        <w:rPr>
          <w:rFonts w:ascii="Times New Roman" w:hAnsi="Times New Roman"/>
          <w:color w:val="000000" w:themeColor="text1"/>
          <w:sz w:val="24"/>
          <w:szCs w:val="24"/>
        </w:rPr>
        <w:t>05.05.2017).</w:t>
      </w:r>
    </w:p>
    <w:p w:rsidR="00CE18A6" w:rsidRPr="007E5EDE" w:rsidRDefault="00CE18A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EDE">
        <w:rPr>
          <w:rFonts w:ascii="Times New Roman" w:hAnsi="Times New Roman"/>
          <w:color w:val="000000" w:themeColor="text1"/>
          <w:sz w:val="24"/>
          <w:szCs w:val="24"/>
        </w:rPr>
        <w:t>2. Лукина, И.К. Рисунок и перспектива : учебное пособие / И.К. Лукина. - Воронеж : Воронежская государственная лесотехническая академия, 2008. - 59 с. ; То же [Электронный ресурс]. - URL: </w:t>
      </w:r>
      <w:hyperlink r:id="rId32" w:history="1">
        <w:r w:rsidRPr="007E5EDE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http://biblioclub.ru/index.php?page=book&amp;id=142463</w:t>
        </w:r>
      </w:hyperlink>
      <w:r w:rsidRPr="007E5EDE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</w:t>
      </w:r>
      <w:r w:rsidRPr="00934708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7E5EDE">
        <w:rPr>
          <w:rFonts w:ascii="Times New Roman" w:hAnsi="Times New Roman"/>
          <w:color w:val="000000" w:themeColor="text1"/>
          <w:sz w:val="24"/>
          <w:szCs w:val="24"/>
        </w:rPr>
        <w:t xml:space="preserve">). </w:t>
      </w:r>
    </w:p>
    <w:p w:rsidR="00CE18A6" w:rsidRDefault="00CE18A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CE18A6" w:rsidRPr="00383266" w:rsidRDefault="00CE18A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Горельская, Л. Начертательная геометрия : учебное пособие / Л. Горельская, А. Кострюков, С. Павлов. - 4-е изд., перераб. и доп. - Оренбург : ИПК ГОУ ОГУ, 2011. - 122 с. ; То же [Электронный ресурс]. - URL: </w:t>
      </w:r>
      <w:hyperlink r:id="rId33" w:history="1">
        <w:r w:rsidRPr="00383266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http://biblioclub.ru/index.php?page=book&amp;id=259133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CE18A6" w:rsidRPr="00383266" w:rsidRDefault="00CE18A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2.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Воронцова, Ю.В. Перспектива : учебно-методич</w:t>
      </w:r>
      <w:r>
        <w:rPr>
          <w:rFonts w:ascii="Times New Roman" w:hAnsi="Times New Roman"/>
          <w:color w:val="000000" w:themeColor="text1"/>
          <w:sz w:val="24"/>
          <w:szCs w:val="24"/>
        </w:rPr>
        <w:t>еское пособие / Ю.В. Воронцова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. - Челябинск : ЧГИК, 2016. - 88 с. : ил. - Библиогр.: с. 68 - ISBN 978-5-94839-526-5 ; То же [Электронный ресурс]. - URL: </w:t>
      </w:r>
      <w:hyperlink r:id="rId34" w:history="1">
        <w:r w:rsidRPr="00383266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http://biblioclub.ru/index.php?page=book&amp;id=492738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CE18A6" w:rsidRPr="00383266" w:rsidRDefault="00CE18A6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3.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Жилина, Н.Д. Линейная перспектива в практике проектирования интерьеров : методические указания / Н.Д. Жилина, М.В. Лагунова. - Нижний Новгород : ННГАСУ, 2012. - 43 с. : схем. - Библиогр. в кн. ; То же [Электронный ресурс]. - URL: </w:t>
      </w:r>
      <w:hyperlink r:id="rId35" w:history="1">
        <w:r w:rsidRPr="00383266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http://biblioclub.ru/index.php?page=book&amp;id=427417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92456B" w:rsidRDefault="0092456B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2456B" w:rsidRPr="005C27F4" w:rsidRDefault="0092456B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53AFC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Тимофеев В. Н. Начертательная геометрия. Учебно-методическое пособие </w:t>
      </w:r>
      <w:r w:rsidRPr="005C27F4">
        <w:rPr>
          <w:rFonts w:ascii="Times New Roman" w:hAnsi="Times New Roman"/>
          <w:color w:val="000000" w:themeColor="text1"/>
          <w:sz w:val="24"/>
          <w:szCs w:val="24"/>
        </w:rPr>
        <w:t xml:space="preserve">/ </w:t>
      </w:r>
      <w:r>
        <w:rPr>
          <w:rFonts w:ascii="Times New Roman" w:hAnsi="Times New Roman"/>
          <w:color w:val="000000" w:themeColor="text1"/>
          <w:sz w:val="24"/>
          <w:szCs w:val="24"/>
        </w:rPr>
        <w:t>В. Н. Тимофеев. – М.: МГИУ, 2004. – 35 с.</w:t>
      </w:r>
    </w:p>
    <w:p w:rsidR="0092456B" w:rsidRDefault="0092456B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2456B" w:rsidRPr="005C27F4" w:rsidRDefault="0092456B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019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Фролов С. А. </w:t>
      </w:r>
      <w:r w:rsidRPr="005C27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Курс начертательной геометрии /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С. А. Фролов.–</w:t>
      </w:r>
      <w:r w:rsidRPr="005C27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5C27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Машиностроение</w:t>
      </w:r>
      <w:r w:rsidRPr="005C27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1983</w:t>
      </w:r>
      <w:r w:rsidRPr="005C27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- То же [Электронный ресурс]. - URL:</w:t>
      </w:r>
      <w:r w:rsidRPr="005C27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0872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http://nachert.ru/course/</w:t>
      </w:r>
    </w:p>
    <w:p w:rsidR="0092456B" w:rsidRPr="00FE6505" w:rsidRDefault="0092456B" w:rsidP="00345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2456B" w:rsidRPr="00F847D4" w:rsidRDefault="009245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2456B" w:rsidRPr="00F847D4" w:rsidRDefault="0092456B" w:rsidP="0034518C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2456B" w:rsidRPr="00F847D4" w:rsidRDefault="009245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456B" w:rsidRPr="00F847D4" w:rsidRDefault="009245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2456B" w:rsidRDefault="009245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2456B" w:rsidRPr="00705F19" w:rsidRDefault="009245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специализированного кабинета. Оборудование учебного кабинета: плакаты, тесты, чертёжные принадлежности, методические пособия, справочники, раздаточный учебно-методический материал. </w:t>
      </w:r>
    </w:p>
    <w:p w:rsidR="0092456B" w:rsidRPr="00DB597C" w:rsidRDefault="009245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2456B" w:rsidRPr="0092456B" w:rsidRDefault="0092456B" w:rsidP="0034518C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Операционная система Windows, текстовый редактор </w:t>
      </w:r>
      <w:r>
        <w:rPr>
          <w:rFonts w:ascii="Times New Roman" w:hAnsi="Times New Roman"/>
          <w:sz w:val="24"/>
          <w:szCs w:val="24"/>
          <w:lang w:val="en-US"/>
        </w:rPr>
        <w:t>MicrosoftWord</w:t>
      </w:r>
      <w:r>
        <w:rPr>
          <w:rFonts w:ascii="Times New Roman" w:hAnsi="Times New Roman"/>
          <w:sz w:val="24"/>
          <w:szCs w:val="24"/>
        </w:rPr>
        <w:t>.</w:t>
      </w:r>
    </w:p>
    <w:p w:rsidR="0092456B" w:rsidRDefault="0092456B" w:rsidP="0034518C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E6916" w:rsidRDefault="009E6916" w:rsidP="0034518C">
      <w:pPr>
        <w:spacing w:after="0" w:line="25" w:lineRule="atLeast"/>
        <w:jc w:val="center"/>
        <w:rPr>
          <w:sz w:val="24"/>
          <w:szCs w:val="24"/>
        </w:rPr>
      </w:pPr>
    </w:p>
    <w:p w:rsidR="00893CE7" w:rsidRPr="000E49E4" w:rsidRDefault="00893CE7" w:rsidP="0034518C">
      <w:pPr>
        <w:autoSpaceDE w:val="0"/>
        <w:autoSpaceDN w:val="0"/>
        <w:adjustRightInd w:val="0"/>
        <w:spacing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Hlk1558590"/>
      <w:r w:rsidRPr="000E49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 w:rsidR="00893CE7" w:rsidRPr="000E49E4" w:rsidRDefault="00893CE7" w:rsidP="0034518C">
      <w:pPr>
        <w:tabs>
          <w:tab w:val="left" w:pos="1134"/>
        </w:tabs>
        <w:spacing w:line="25" w:lineRule="atLeast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E49E4">
        <w:rPr>
          <w:rFonts w:ascii="Times New Roman" w:hAnsi="Times New Roman"/>
          <w:b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893CE7" w:rsidRPr="000E49E4" w:rsidRDefault="00893CE7" w:rsidP="0034518C">
      <w:pPr>
        <w:tabs>
          <w:tab w:val="left" w:pos="-7797"/>
        </w:tabs>
        <w:spacing w:after="0" w:line="25" w:lineRule="atLeast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E49E4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по формуле: </w:t>
      </w:r>
    </w:p>
    <w:p w:rsidR="00893CE7" w:rsidRPr="000E49E4" w:rsidRDefault="00893CE7" w:rsidP="0034518C">
      <w:pPr>
        <w:tabs>
          <w:tab w:val="left" w:pos="1320"/>
        </w:tabs>
        <w:spacing w:line="25" w:lineRule="atLeast"/>
        <w:ind w:left="360"/>
        <w:rPr>
          <w:rFonts w:ascii="Times New Roman" w:hAnsi="Times New Roman"/>
          <w:sz w:val="24"/>
          <w:szCs w:val="24"/>
        </w:rPr>
      </w:pPr>
      <w:r w:rsidRPr="000E49E4">
        <w:rPr>
          <w:rFonts w:ascii="Times New Roman" w:hAnsi="Times New Roman"/>
          <w:sz w:val="24"/>
          <w:szCs w:val="24"/>
          <w:lang w:val="en-US"/>
        </w:rPr>
        <w:lastRenderedPageBreak/>
        <w:t>R</w:t>
      </w:r>
      <w:r w:rsidRPr="000E49E4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0E49E4">
        <w:rPr>
          <w:rFonts w:ascii="Times New Roman" w:hAnsi="Times New Roman"/>
          <w:sz w:val="24"/>
          <w:szCs w:val="24"/>
          <w:vertAlign w:val="superscript"/>
        </w:rPr>
        <w:t>мод.</w:t>
      </w:r>
      <w:r w:rsidRPr="000E49E4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893CE7" w:rsidRPr="000E49E4" w:rsidRDefault="00893CE7" w:rsidP="0034518C">
      <w:pPr>
        <w:spacing w:line="25" w:lineRule="atLeast"/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0E49E4">
        <w:rPr>
          <w:rFonts w:ascii="Times New Roman" w:hAnsi="Times New Roman"/>
          <w:sz w:val="24"/>
          <w:szCs w:val="24"/>
          <w:lang w:val="en-US"/>
        </w:rPr>
        <w:t>R</w:t>
      </w:r>
      <w:r w:rsidRPr="000E49E4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0E49E4">
        <w:rPr>
          <w:rFonts w:ascii="Times New Roman" w:hAnsi="Times New Roman"/>
          <w:sz w:val="24"/>
          <w:szCs w:val="24"/>
          <w:vertAlign w:val="superscript"/>
        </w:rPr>
        <w:t>мод.</w:t>
      </w:r>
      <w:r w:rsidRPr="000E49E4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0E49E4">
        <w:rPr>
          <w:rFonts w:ascii="Times New Roman" w:hAnsi="Times New Roman"/>
          <w:sz w:val="24"/>
          <w:szCs w:val="24"/>
          <w:lang w:val="en-US"/>
        </w:rPr>
        <w:t>j</w:t>
      </w:r>
      <w:r w:rsidRPr="000E49E4">
        <w:rPr>
          <w:rFonts w:ascii="Times New Roman" w:hAnsi="Times New Roman"/>
          <w:sz w:val="24"/>
          <w:szCs w:val="24"/>
        </w:rPr>
        <w:t xml:space="preserve"> по модулю;</w:t>
      </w:r>
    </w:p>
    <w:p w:rsidR="00893CE7" w:rsidRPr="000E49E4" w:rsidRDefault="004F44E0" w:rsidP="0034518C">
      <w:pPr>
        <w:spacing w:after="0"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893CE7" w:rsidRPr="000E49E4" w:rsidRDefault="004F44E0" w:rsidP="0034518C">
      <w:pPr>
        <w:spacing w:after="0"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 – зачетная единица по курсовой работе;</w:t>
      </w:r>
    </w:p>
    <w:p w:rsidR="00893CE7" w:rsidRPr="000E49E4" w:rsidRDefault="004F44E0" w:rsidP="0034518C">
      <w:pPr>
        <w:spacing w:after="0" w:line="25" w:lineRule="atLeast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893CE7" w:rsidRPr="000E49E4" w:rsidRDefault="004F44E0" w:rsidP="0034518C">
      <w:pPr>
        <w:spacing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893CE7" w:rsidRPr="000E49E4" w:rsidRDefault="00893CE7" w:rsidP="0034518C">
      <w:pPr>
        <w:spacing w:after="0" w:line="25" w:lineRule="atLeast"/>
        <w:ind w:left="360"/>
        <w:rPr>
          <w:rFonts w:ascii="Times New Roman" w:hAnsi="Times New Roman"/>
          <w:sz w:val="24"/>
          <w:szCs w:val="24"/>
        </w:rPr>
      </w:pPr>
      <w:r w:rsidRPr="000E49E4">
        <w:rPr>
          <w:rFonts w:ascii="Times New Roman" w:hAnsi="Times New Roman"/>
          <w:sz w:val="24"/>
          <w:szCs w:val="24"/>
        </w:rPr>
        <w:t>Величина среднего рейтинга студента по модулю лежит впределах от 55 до 100 баллов.</w:t>
      </w:r>
      <w:bookmarkEnd w:id="1"/>
    </w:p>
    <w:p w:rsidR="00893CE7" w:rsidRPr="00EE33B5" w:rsidRDefault="00893CE7" w:rsidP="0034518C">
      <w:pPr>
        <w:spacing w:line="25" w:lineRule="atLeast"/>
        <w:rPr>
          <w:sz w:val="24"/>
          <w:szCs w:val="24"/>
        </w:rPr>
      </w:pPr>
    </w:p>
    <w:sectPr w:rsidR="00893CE7" w:rsidRPr="00EE33B5" w:rsidSect="00E82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075" w:rsidRDefault="002D7075">
      <w:pPr>
        <w:spacing w:after="0" w:line="240" w:lineRule="auto"/>
      </w:pPr>
      <w:r>
        <w:separator/>
      </w:r>
    </w:p>
  </w:endnote>
  <w:endnote w:type="continuationSeparator" w:id="1">
    <w:p w:rsidR="002D7075" w:rsidRDefault="002D7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5554CC" w:rsidRDefault="004F44E0">
        <w:pPr>
          <w:pStyle w:val="a5"/>
          <w:jc w:val="right"/>
        </w:pPr>
        <w:r>
          <w:fldChar w:fldCharType="begin"/>
        </w:r>
        <w:r w:rsidR="005554CC">
          <w:instrText>PAGE   \* MERGEFORMAT</w:instrText>
        </w:r>
        <w:r>
          <w:fldChar w:fldCharType="separate"/>
        </w:r>
        <w:r w:rsidR="0034518C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5554CC" w:rsidRDefault="005554C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4CC" w:rsidRDefault="005554CC">
    <w:pPr>
      <w:pStyle w:val="a5"/>
      <w:jc w:val="right"/>
    </w:pPr>
  </w:p>
  <w:p w:rsidR="005554CC" w:rsidRDefault="005554C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075" w:rsidRDefault="002D7075">
      <w:pPr>
        <w:spacing w:after="0" w:line="240" w:lineRule="auto"/>
      </w:pPr>
      <w:r>
        <w:separator/>
      </w:r>
    </w:p>
  </w:footnote>
  <w:footnote w:type="continuationSeparator" w:id="1">
    <w:p w:rsidR="002D7075" w:rsidRDefault="002D7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658"/>
    <w:multiLevelType w:val="hybridMultilevel"/>
    <w:tmpl w:val="07CA4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07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4E29"/>
    <w:multiLevelType w:val="hybridMultilevel"/>
    <w:tmpl w:val="5F1E8220"/>
    <w:lvl w:ilvl="0" w:tplc="42A4E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81130"/>
    <w:multiLevelType w:val="hybridMultilevel"/>
    <w:tmpl w:val="FD622D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66975A7"/>
    <w:multiLevelType w:val="hybridMultilevel"/>
    <w:tmpl w:val="E8C09A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855336E"/>
    <w:multiLevelType w:val="hybridMultilevel"/>
    <w:tmpl w:val="D3DAFFF0"/>
    <w:lvl w:ilvl="0" w:tplc="A3A8041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BC5793"/>
    <w:multiLevelType w:val="hybridMultilevel"/>
    <w:tmpl w:val="A5426250"/>
    <w:lvl w:ilvl="0" w:tplc="D654ED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FA3561F"/>
    <w:multiLevelType w:val="hybridMultilevel"/>
    <w:tmpl w:val="75F818EC"/>
    <w:lvl w:ilvl="0" w:tplc="5082E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A6773E"/>
    <w:multiLevelType w:val="hybridMultilevel"/>
    <w:tmpl w:val="CFF0E776"/>
    <w:lvl w:ilvl="0" w:tplc="D654ED3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2C4019F"/>
    <w:multiLevelType w:val="hybridMultilevel"/>
    <w:tmpl w:val="1838935A"/>
    <w:lvl w:ilvl="0" w:tplc="7EB8D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39D6C57"/>
    <w:multiLevelType w:val="hybridMultilevel"/>
    <w:tmpl w:val="195AF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4033B1B"/>
    <w:multiLevelType w:val="hybridMultilevel"/>
    <w:tmpl w:val="3C002BAC"/>
    <w:lvl w:ilvl="0" w:tplc="D97E7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9207E17"/>
    <w:multiLevelType w:val="hybridMultilevel"/>
    <w:tmpl w:val="ECC872E4"/>
    <w:lvl w:ilvl="0" w:tplc="8D60391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A37713"/>
    <w:multiLevelType w:val="hybridMultilevel"/>
    <w:tmpl w:val="9F4CAB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5A5CCC"/>
    <w:multiLevelType w:val="hybridMultilevel"/>
    <w:tmpl w:val="F2F66466"/>
    <w:lvl w:ilvl="0" w:tplc="29A4E6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114778"/>
    <w:multiLevelType w:val="hybridMultilevel"/>
    <w:tmpl w:val="FB50D2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33684EE7"/>
    <w:multiLevelType w:val="hybridMultilevel"/>
    <w:tmpl w:val="54469A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3AAA5CD6"/>
    <w:multiLevelType w:val="hybridMultilevel"/>
    <w:tmpl w:val="8154FC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4F0658"/>
    <w:multiLevelType w:val="multilevel"/>
    <w:tmpl w:val="40682C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83D557C"/>
    <w:multiLevelType w:val="multilevel"/>
    <w:tmpl w:val="7F56A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673B0CD3"/>
    <w:multiLevelType w:val="hybridMultilevel"/>
    <w:tmpl w:val="62B665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3178BD"/>
    <w:multiLevelType w:val="hybridMultilevel"/>
    <w:tmpl w:val="8A7C5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E8D3F01"/>
    <w:multiLevelType w:val="multilevel"/>
    <w:tmpl w:val="948C40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21"/>
  </w:num>
  <w:num w:numId="3">
    <w:abstractNumId w:val="23"/>
  </w:num>
  <w:num w:numId="4">
    <w:abstractNumId w:val="18"/>
  </w:num>
  <w:num w:numId="5">
    <w:abstractNumId w:val="11"/>
  </w:num>
  <w:num w:numId="6">
    <w:abstractNumId w:val="10"/>
  </w:num>
  <w:num w:numId="7">
    <w:abstractNumId w:val="22"/>
  </w:num>
  <w:num w:numId="8">
    <w:abstractNumId w:val="4"/>
  </w:num>
  <w:num w:numId="9">
    <w:abstractNumId w:val="17"/>
  </w:num>
  <w:num w:numId="10">
    <w:abstractNumId w:val="5"/>
  </w:num>
  <w:num w:numId="11">
    <w:abstractNumId w:val="7"/>
  </w:num>
  <w:num w:numId="12">
    <w:abstractNumId w:val="3"/>
  </w:num>
  <w:num w:numId="13">
    <w:abstractNumId w:val="9"/>
  </w:num>
  <w:num w:numId="14">
    <w:abstractNumId w:val="25"/>
  </w:num>
  <w:num w:numId="15">
    <w:abstractNumId w:val="20"/>
  </w:num>
  <w:num w:numId="16">
    <w:abstractNumId w:val="6"/>
  </w:num>
  <w:num w:numId="17">
    <w:abstractNumId w:val="8"/>
  </w:num>
  <w:num w:numId="18">
    <w:abstractNumId w:val="24"/>
  </w:num>
  <w:num w:numId="19">
    <w:abstractNumId w:val="12"/>
  </w:num>
  <w:num w:numId="20">
    <w:abstractNumId w:val="19"/>
  </w:num>
  <w:num w:numId="21">
    <w:abstractNumId w:val="13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6"/>
  </w:num>
  <w:num w:numId="25">
    <w:abstractNumId w:val="2"/>
  </w:num>
  <w:num w:numId="26">
    <w:abstractNumId w:val="14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529E"/>
    <w:rsid w:val="000135C2"/>
    <w:rsid w:val="00032D03"/>
    <w:rsid w:val="0003359E"/>
    <w:rsid w:val="000521A4"/>
    <w:rsid w:val="000E4555"/>
    <w:rsid w:val="000E5CFB"/>
    <w:rsid w:val="000F0FC7"/>
    <w:rsid w:val="000F7C1F"/>
    <w:rsid w:val="0013629D"/>
    <w:rsid w:val="00157996"/>
    <w:rsid w:val="00184EA8"/>
    <w:rsid w:val="00185331"/>
    <w:rsid w:val="001B7E07"/>
    <w:rsid w:val="001D7E29"/>
    <w:rsid w:val="0021459A"/>
    <w:rsid w:val="002407EB"/>
    <w:rsid w:val="002539D2"/>
    <w:rsid w:val="00286ACB"/>
    <w:rsid w:val="00291F58"/>
    <w:rsid w:val="002D0C97"/>
    <w:rsid w:val="002D5063"/>
    <w:rsid w:val="002D7075"/>
    <w:rsid w:val="002E73C1"/>
    <w:rsid w:val="002F3AAF"/>
    <w:rsid w:val="00314B34"/>
    <w:rsid w:val="00331A5E"/>
    <w:rsid w:val="00331C30"/>
    <w:rsid w:val="003422AD"/>
    <w:rsid w:val="00343111"/>
    <w:rsid w:val="00344ACC"/>
    <w:rsid w:val="0034518C"/>
    <w:rsid w:val="00360EAE"/>
    <w:rsid w:val="00363A32"/>
    <w:rsid w:val="003804DB"/>
    <w:rsid w:val="003A1435"/>
    <w:rsid w:val="003B32A8"/>
    <w:rsid w:val="003D1670"/>
    <w:rsid w:val="003D680D"/>
    <w:rsid w:val="003F2219"/>
    <w:rsid w:val="00405182"/>
    <w:rsid w:val="00417818"/>
    <w:rsid w:val="00492160"/>
    <w:rsid w:val="004A5563"/>
    <w:rsid w:val="004B7C4E"/>
    <w:rsid w:val="004E18FE"/>
    <w:rsid w:val="004F44E0"/>
    <w:rsid w:val="00512865"/>
    <w:rsid w:val="00517A21"/>
    <w:rsid w:val="00525FDC"/>
    <w:rsid w:val="0054324D"/>
    <w:rsid w:val="005554CC"/>
    <w:rsid w:val="005726EB"/>
    <w:rsid w:val="00576E06"/>
    <w:rsid w:val="005B6321"/>
    <w:rsid w:val="005F0B04"/>
    <w:rsid w:val="005F6EC1"/>
    <w:rsid w:val="0060535D"/>
    <w:rsid w:val="00670237"/>
    <w:rsid w:val="00683E23"/>
    <w:rsid w:val="00696C17"/>
    <w:rsid w:val="006A4E90"/>
    <w:rsid w:val="006D1ECD"/>
    <w:rsid w:val="006F0AEF"/>
    <w:rsid w:val="006F5378"/>
    <w:rsid w:val="0072529E"/>
    <w:rsid w:val="007315AA"/>
    <w:rsid w:val="00753CA3"/>
    <w:rsid w:val="007573AB"/>
    <w:rsid w:val="00767822"/>
    <w:rsid w:val="00787FF0"/>
    <w:rsid w:val="007B3523"/>
    <w:rsid w:val="007C04DA"/>
    <w:rsid w:val="007C2978"/>
    <w:rsid w:val="007C47BA"/>
    <w:rsid w:val="007D68A0"/>
    <w:rsid w:val="007F2ACE"/>
    <w:rsid w:val="007F5A02"/>
    <w:rsid w:val="00813898"/>
    <w:rsid w:val="00820D2D"/>
    <w:rsid w:val="00825756"/>
    <w:rsid w:val="00826912"/>
    <w:rsid w:val="0084290A"/>
    <w:rsid w:val="00843F78"/>
    <w:rsid w:val="00852432"/>
    <w:rsid w:val="00876701"/>
    <w:rsid w:val="00880B4E"/>
    <w:rsid w:val="00893CE7"/>
    <w:rsid w:val="00894183"/>
    <w:rsid w:val="0092456B"/>
    <w:rsid w:val="0092696B"/>
    <w:rsid w:val="00957840"/>
    <w:rsid w:val="00976128"/>
    <w:rsid w:val="00995303"/>
    <w:rsid w:val="009A285F"/>
    <w:rsid w:val="009A297A"/>
    <w:rsid w:val="009A53A3"/>
    <w:rsid w:val="009A57FD"/>
    <w:rsid w:val="009C76F7"/>
    <w:rsid w:val="009D01B3"/>
    <w:rsid w:val="009E6916"/>
    <w:rsid w:val="00A03135"/>
    <w:rsid w:val="00A040E0"/>
    <w:rsid w:val="00A51189"/>
    <w:rsid w:val="00A64CE1"/>
    <w:rsid w:val="00AA0B82"/>
    <w:rsid w:val="00AA5481"/>
    <w:rsid w:val="00AA60C5"/>
    <w:rsid w:val="00AD460F"/>
    <w:rsid w:val="00AF36A7"/>
    <w:rsid w:val="00B17CB7"/>
    <w:rsid w:val="00B24966"/>
    <w:rsid w:val="00B333CC"/>
    <w:rsid w:val="00B56394"/>
    <w:rsid w:val="00B73B9D"/>
    <w:rsid w:val="00B91964"/>
    <w:rsid w:val="00B92D10"/>
    <w:rsid w:val="00BD7D4F"/>
    <w:rsid w:val="00BE38B5"/>
    <w:rsid w:val="00BF3590"/>
    <w:rsid w:val="00C17312"/>
    <w:rsid w:val="00C471FE"/>
    <w:rsid w:val="00C53EC2"/>
    <w:rsid w:val="00C703AC"/>
    <w:rsid w:val="00C85816"/>
    <w:rsid w:val="00CE18A6"/>
    <w:rsid w:val="00CE5633"/>
    <w:rsid w:val="00CF68A0"/>
    <w:rsid w:val="00D02BE6"/>
    <w:rsid w:val="00D04CB7"/>
    <w:rsid w:val="00D2427B"/>
    <w:rsid w:val="00D469B4"/>
    <w:rsid w:val="00D54255"/>
    <w:rsid w:val="00D64189"/>
    <w:rsid w:val="00D75BA6"/>
    <w:rsid w:val="00D75EFA"/>
    <w:rsid w:val="00DA6A0D"/>
    <w:rsid w:val="00DC7DB8"/>
    <w:rsid w:val="00DD22AB"/>
    <w:rsid w:val="00DE78E9"/>
    <w:rsid w:val="00E452BF"/>
    <w:rsid w:val="00E504B4"/>
    <w:rsid w:val="00E82113"/>
    <w:rsid w:val="00EA31B4"/>
    <w:rsid w:val="00EC6237"/>
    <w:rsid w:val="00ED5474"/>
    <w:rsid w:val="00EE33B5"/>
    <w:rsid w:val="00EE79DF"/>
    <w:rsid w:val="00EF35AE"/>
    <w:rsid w:val="00EF39DA"/>
    <w:rsid w:val="00F603B7"/>
    <w:rsid w:val="00F667F2"/>
    <w:rsid w:val="00F86D74"/>
    <w:rsid w:val="00FA09F3"/>
    <w:rsid w:val="00FB69B1"/>
    <w:rsid w:val="00FC2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B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761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61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BE38B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BE38B5"/>
  </w:style>
  <w:style w:type="paragraph" w:styleId="a5">
    <w:name w:val="footer"/>
    <w:basedOn w:val="a"/>
    <w:link w:val="a6"/>
    <w:uiPriority w:val="99"/>
    <w:unhideWhenUsed/>
    <w:rsid w:val="00BE3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38B5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7"/>
    <w:uiPriority w:val="59"/>
    <w:rsid w:val="00BE3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BE3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rsid w:val="00BE38B5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BE38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BE38B5"/>
  </w:style>
  <w:style w:type="character" w:styleId="a8">
    <w:name w:val="Hyperlink"/>
    <w:basedOn w:val="a0"/>
    <w:uiPriority w:val="99"/>
    <w:unhideWhenUsed/>
    <w:rsid w:val="00BE38B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E3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38B5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9761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6128"/>
  </w:style>
  <w:style w:type="paragraph" w:styleId="ac">
    <w:name w:val="Body Text"/>
    <w:basedOn w:val="a"/>
    <w:link w:val="ad"/>
    <w:rsid w:val="00D469B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D469B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e">
    <w:name w:val="Emphasis"/>
    <w:basedOn w:val="a0"/>
    <w:uiPriority w:val="20"/>
    <w:qFormat/>
    <w:rsid w:val="00D469B4"/>
    <w:rPr>
      <w:i/>
      <w:iCs/>
    </w:rPr>
  </w:style>
  <w:style w:type="paragraph" w:styleId="af">
    <w:name w:val="header"/>
    <w:basedOn w:val="a"/>
    <w:link w:val="af0"/>
    <w:uiPriority w:val="99"/>
    <w:unhideWhenUsed/>
    <w:rsid w:val="00D4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469B4"/>
    <w:rPr>
      <w:rFonts w:ascii="Calibri" w:eastAsia="Calibri" w:hAnsi="Calibri" w:cs="Times New Roman"/>
    </w:rPr>
  </w:style>
  <w:style w:type="paragraph" w:styleId="af1">
    <w:name w:val="annotation text"/>
    <w:basedOn w:val="a"/>
    <w:link w:val="af2"/>
    <w:uiPriority w:val="99"/>
    <w:semiHidden/>
    <w:unhideWhenUsed/>
    <w:rsid w:val="00D469B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469B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469B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469B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D469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20">
    <w:name w:val="Сетка таблицы2"/>
    <w:basedOn w:val="a1"/>
    <w:next w:val="a7"/>
    <w:uiPriority w:val="59"/>
    <w:rsid w:val="00D46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Strong"/>
    <w:basedOn w:val="a0"/>
    <w:uiPriority w:val="22"/>
    <w:qFormat/>
    <w:rsid w:val="00D469B4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670237"/>
    <w:rPr>
      <w:color w:val="0000FF" w:themeColor="hyperlink"/>
      <w:u w:val="single"/>
    </w:rPr>
  </w:style>
  <w:style w:type="paragraph" w:customStyle="1" w:styleId="af6">
    <w:name w:val="Содержимое таблицы"/>
    <w:basedOn w:val="a"/>
    <w:qFormat/>
    <w:rsid w:val="00670237"/>
    <w:pPr>
      <w:suppressLineNumbers/>
    </w:pPr>
    <w:rPr>
      <w:rFonts w:asciiTheme="minorHAnsi" w:eastAsia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B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761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61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BE38B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BE38B5"/>
  </w:style>
  <w:style w:type="paragraph" w:styleId="a5">
    <w:name w:val="footer"/>
    <w:basedOn w:val="a"/>
    <w:link w:val="a6"/>
    <w:uiPriority w:val="99"/>
    <w:unhideWhenUsed/>
    <w:rsid w:val="00BE3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38B5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7"/>
    <w:uiPriority w:val="59"/>
    <w:rsid w:val="00BE3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BE3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rsid w:val="00BE38B5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BE38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BE38B5"/>
  </w:style>
  <w:style w:type="character" w:styleId="a8">
    <w:name w:val="Hyperlink"/>
    <w:basedOn w:val="a0"/>
    <w:uiPriority w:val="99"/>
    <w:unhideWhenUsed/>
    <w:rsid w:val="00BE38B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E3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38B5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9761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6128"/>
  </w:style>
  <w:style w:type="paragraph" w:styleId="ac">
    <w:name w:val="Body Text"/>
    <w:basedOn w:val="a"/>
    <w:link w:val="ad"/>
    <w:rsid w:val="00D469B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D469B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e">
    <w:name w:val="Emphasis"/>
    <w:basedOn w:val="a0"/>
    <w:uiPriority w:val="20"/>
    <w:qFormat/>
    <w:rsid w:val="00D469B4"/>
    <w:rPr>
      <w:i/>
      <w:iCs/>
    </w:rPr>
  </w:style>
  <w:style w:type="paragraph" w:styleId="af">
    <w:name w:val="header"/>
    <w:basedOn w:val="a"/>
    <w:link w:val="af0"/>
    <w:uiPriority w:val="99"/>
    <w:unhideWhenUsed/>
    <w:rsid w:val="00D4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469B4"/>
    <w:rPr>
      <w:rFonts w:ascii="Calibri" w:eastAsia="Calibri" w:hAnsi="Calibri" w:cs="Times New Roman"/>
    </w:rPr>
  </w:style>
  <w:style w:type="paragraph" w:styleId="af1">
    <w:name w:val="annotation text"/>
    <w:basedOn w:val="a"/>
    <w:link w:val="af2"/>
    <w:uiPriority w:val="99"/>
    <w:semiHidden/>
    <w:unhideWhenUsed/>
    <w:rsid w:val="00D469B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469B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469B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469B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D469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20">
    <w:name w:val="Сетка таблицы2"/>
    <w:basedOn w:val="a1"/>
    <w:next w:val="a7"/>
    <w:uiPriority w:val="59"/>
    <w:rsid w:val="00D46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Strong"/>
    <w:basedOn w:val="a0"/>
    <w:uiPriority w:val="22"/>
    <w:qFormat/>
    <w:rsid w:val="00D469B4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670237"/>
    <w:rPr>
      <w:color w:val="0000FF" w:themeColor="hyperlink"/>
      <w:u w:val="single"/>
    </w:rPr>
  </w:style>
  <w:style w:type="paragraph" w:customStyle="1" w:styleId="af6">
    <w:name w:val="Содержимое таблицы"/>
    <w:basedOn w:val="a"/>
    <w:qFormat/>
    <w:rsid w:val="00670237"/>
    <w:pPr>
      <w:suppressLineNumbers/>
    </w:pPr>
    <w:rPr>
      <w:rFonts w:asciiTheme="minorHAnsi" w:eastAsiaTheme="minorHAnsi" w:hAnsi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353494" TargetMode="External"/><Relationship Id="rId18" Type="http://schemas.openxmlformats.org/officeDocument/2006/relationships/hyperlink" Target="http://www.biblioclub.ru" TargetMode="External"/><Relationship Id="rId26" Type="http://schemas.openxmlformats.org/officeDocument/2006/relationships/hyperlink" Target="http://biblioclub.ru/index.php?page=book&amp;id=224508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64215" TargetMode="External"/><Relationship Id="rId34" Type="http://schemas.openxmlformats.org/officeDocument/2006/relationships/hyperlink" Target="http://biblioclub.ru/index.php?page=book_red&amp;id=492738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119534" TargetMode="External"/><Relationship Id="rId17" Type="http://schemas.openxmlformats.org/officeDocument/2006/relationships/hyperlink" Target="http://biblioclub.ru/index.php?page=book&amp;id=143496" TargetMode="External"/><Relationship Id="rId25" Type="http://schemas.openxmlformats.org/officeDocument/2006/relationships/hyperlink" Target="http://biblioclub.ru/index.php?page=book_red&amp;id=272931" TargetMode="External"/><Relationship Id="rId33" Type="http://schemas.openxmlformats.org/officeDocument/2006/relationships/hyperlink" Target="http://biblioclub.ru/index.php?page=book&amp;id=259133" TargetMode="External"/><Relationship Id="rId38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363020" TargetMode="External"/><Relationship Id="rId20" Type="http://schemas.openxmlformats.org/officeDocument/2006/relationships/hyperlink" Target="http://biblioclub.ru/index.php?page=book&amp;id=497495" TargetMode="External"/><Relationship Id="rId29" Type="http://schemas.openxmlformats.org/officeDocument/2006/relationships/hyperlink" Target="http://biblioclub.ru/index.php?page=book_red&amp;id=49273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biblioclub.ru/index.php?page=book_red&amp;id=144806" TargetMode="External"/><Relationship Id="rId32" Type="http://schemas.openxmlformats.org/officeDocument/2006/relationships/hyperlink" Target="http://biblioclub.ru/index.php?page=book_red&amp;id=142463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_red&amp;id=90370" TargetMode="External"/><Relationship Id="rId23" Type="http://schemas.openxmlformats.org/officeDocument/2006/relationships/hyperlink" Target="http://biblioclub.ru/index.php?page=book_red&amp;id=435698" TargetMode="External"/><Relationship Id="rId28" Type="http://schemas.openxmlformats.org/officeDocument/2006/relationships/hyperlink" Target="http://biblioclub.ru/index.php?page=book&amp;id=259133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ebiblioteka.ru" TargetMode="External"/><Relationship Id="rId31" Type="http://schemas.openxmlformats.org/officeDocument/2006/relationships/hyperlink" Target="http://biblioclub.ru/index.php?page=book&amp;id=22450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353495" TargetMode="External"/><Relationship Id="rId22" Type="http://schemas.openxmlformats.org/officeDocument/2006/relationships/hyperlink" Target="http://tiiame.uz/storage/web/source/1/librari/111/%D0%9C%D0%B0%D1%82%D0%B5%D1%80%D0%B8%D0%B0%D0%BB%D0%BE%D0%B2%D0%B5%D0%B4%D0%B5%D0%BD%D0%B8%D0%B5%20%D0%B4%D0%BB%D1%8F%20%D0%B0%D1%80%D1%85%D0%B8%D1%82%D0%B5%D0%BA%D1%82%D0%BE%D1%80%D0%BE%D0%B2.pdf" TargetMode="External"/><Relationship Id="rId27" Type="http://schemas.openxmlformats.org/officeDocument/2006/relationships/hyperlink" Target="http://biblioclub.ru/index.php?page=book_red&amp;id=142463" TargetMode="External"/><Relationship Id="rId30" Type="http://schemas.openxmlformats.org/officeDocument/2006/relationships/hyperlink" Target="http://biblioclub.ru/index.php?page=book_red&amp;id=427417" TargetMode="External"/><Relationship Id="rId35" Type="http://schemas.openxmlformats.org/officeDocument/2006/relationships/hyperlink" Target="http://biblioclub.ru/index.php?page=book_red&amp;id=4274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81DC0-3E98-4BEA-9472-447A5A580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6146</Words>
  <Characters>35036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Kafedra_izo</cp:lastModifiedBy>
  <cp:revision>37</cp:revision>
  <dcterms:created xsi:type="dcterms:W3CDTF">2019-02-28T19:21:00Z</dcterms:created>
  <dcterms:modified xsi:type="dcterms:W3CDTF">2019-10-18T12:44:00Z</dcterms:modified>
</cp:coreProperties>
</file>