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5B6D5E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7885" cy="7683500"/>
            <wp:effectExtent l="0" t="0" r="5715" b="0"/>
            <wp:docPr id="1" name="Рисунок 1" descr="C:\Users\user\Desktop\СКАНЫ ОПИПО\метод провед дис исслед 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ОПИПО\метод провед дис исслед оч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143911" w:rsidRDefault="005B6D5E" w:rsidP="005125B9">
      <w:pPr>
        <w:spacing w:line="276" w:lineRule="auto"/>
        <w:rPr>
          <w:sz w:val="24"/>
          <w:szCs w:val="24"/>
          <w:lang w:val="ru-RU"/>
        </w:rPr>
        <w:sectPr w:rsidR="000334D3" w:rsidRPr="00143911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7885" cy="7683500"/>
            <wp:effectExtent l="0" t="0" r="5715" b="0"/>
            <wp:docPr id="2" name="Рисунок 2" descr="C:\Users\user\Desktop\СКАНЫ ОПИПО\метод провед дис исслед оч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ОПИПО\метод провед дис исслед оч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Задачи дисциплины: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E3F1D" w:rsidRPr="003C1AA4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A22087" w:rsidRPr="005B250A" w:rsidRDefault="00A22087" w:rsidP="00336C50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7F2FAD" w:rsidRPr="003C1AA4">
        <w:rPr>
          <w:sz w:val="24"/>
          <w:szCs w:val="24"/>
          <w:lang w:val="ru-RU"/>
        </w:rPr>
        <w:t xml:space="preserve"> </w:t>
      </w:r>
      <w:r w:rsidR="009E5538">
        <w:rPr>
          <w:sz w:val="24"/>
          <w:szCs w:val="24"/>
          <w:lang w:val="ru-RU"/>
        </w:rPr>
        <w:t>«</w:t>
      </w:r>
      <w:r w:rsidR="00336C50" w:rsidRPr="00336C50">
        <w:rPr>
          <w:sz w:val="24"/>
          <w:szCs w:val="24"/>
          <w:lang w:val="ru-RU"/>
        </w:rPr>
        <w:t>Методика проведения диссертационного исследования</w:t>
      </w:r>
      <w:r w:rsidR="009E5538">
        <w:rPr>
          <w:sz w:val="24"/>
          <w:szCs w:val="24"/>
          <w:lang w:val="ru-RU"/>
        </w:rPr>
        <w:t>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 w:rsidR="00336C50"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</w:t>
      </w:r>
      <w:r w:rsidR="007F2FAD" w:rsidRPr="003C1AA4">
        <w:rPr>
          <w:sz w:val="24"/>
          <w:szCs w:val="24"/>
          <w:lang w:val="ru-RU"/>
        </w:rPr>
        <w:t>.</w:t>
      </w:r>
      <w:r w:rsidR="005B250A">
        <w:rPr>
          <w:sz w:val="16"/>
          <w:szCs w:val="24"/>
          <w:lang w:val="ru-RU"/>
        </w:rPr>
        <w:t xml:space="preserve">                 </w:t>
      </w:r>
    </w:p>
    <w:p w:rsidR="00336C50" w:rsidRPr="00336C50" w:rsidRDefault="00D02F8D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Требования к предварительной подготовке обучающегося: и</w:t>
      </w:r>
      <w:r w:rsidR="00336C50" w:rsidRPr="00336C50">
        <w:rPr>
          <w:sz w:val="24"/>
          <w:szCs w:val="24"/>
          <w:lang w:val="ru-RU"/>
        </w:rPr>
        <w:t>зучение дисциплины «Методика проведения диссертационного исследования» базир</w:t>
      </w:r>
      <w:r>
        <w:rPr>
          <w:sz w:val="24"/>
          <w:szCs w:val="24"/>
          <w:lang w:val="ru-RU"/>
        </w:rPr>
        <w:t>уется на освоенных ранее курсах -</w:t>
      </w:r>
      <w:r w:rsidR="00336C50" w:rsidRPr="00336C50">
        <w:rPr>
          <w:sz w:val="24"/>
          <w:szCs w:val="24"/>
          <w:lang w:val="ru-RU"/>
        </w:rPr>
        <w:t xml:space="preserve"> история и философия науки, теория и методика профессионального образования.</w:t>
      </w:r>
    </w:p>
    <w:p w:rsidR="00A22087" w:rsidRPr="003C1AA4" w:rsidRDefault="008605E2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д</w:t>
      </w:r>
      <w:r w:rsidR="00336C50" w:rsidRPr="00336C50">
        <w:rPr>
          <w:sz w:val="24"/>
          <w:szCs w:val="24"/>
          <w:lang w:val="ru-RU"/>
        </w:rPr>
        <w:t xml:space="preserve">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="00336C50" w:rsidRPr="00336C50">
        <w:rPr>
          <w:sz w:val="24"/>
          <w:szCs w:val="24"/>
          <w:lang w:val="ru-RU"/>
        </w:rPr>
        <w:t>кандидатский</w:t>
      </w:r>
      <w:proofErr w:type="gramEnd"/>
      <w:r w:rsidR="00336C50" w:rsidRPr="00336C50">
        <w:rPr>
          <w:sz w:val="24"/>
          <w:szCs w:val="24"/>
          <w:lang w:val="ru-RU"/>
        </w:rPr>
        <w:t xml:space="preserve"> диссертации.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336C50" w:rsidRDefault="00A22087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УК-2.</w:t>
      </w:r>
      <w:r w:rsidRPr="00336C50">
        <w:rPr>
          <w:sz w:val="24"/>
          <w:szCs w:val="24"/>
          <w:lang w:val="ru-RU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ОПК-2. Владение культурой научного исследования в области педагогических наук, в том числе с использованием информационных и коммуникационных технологий.</w:t>
      </w:r>
    </w:p>
    <w:p w:rsidR="00336C50" w:rsidRDefault="007D5AE7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ОПК-8 </w:t>
      </w:r>
      <w:r w:rsidRPr="007D5AE7">
        <w:rPr>
          <w:sz w:val="24"/>
          <w:szCs w:val="24"/>
          <w:lang w:val="ru-RU"/>
        </w:rPr>
        <w:t>Готовность к преподавательской деятельности по основным образовательным программам высшего образования.</w:t>
      </w:r>
    </w:p>
    <w:p w:rsidR="007F2FAD" w:rsidRPr="003C1AA4" w:rsidRDefault="007F2FAD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3C1AA4">
        <w:rPr>
          <w:sz w:val="24"/>
          <w:szCs w:val="24"/>
          <w:lang w:val="ru-RU"/>
        </w:rPr>
        <w:t>обучающийся</w:t>
      </w:r>
      <w:proofErr w:type="gramEnd"/>
      <w:r w:rsidRPr="003C1AA4">
        <w:rPr>
          <w:sz w:val="24"/>
          <w:szCs w:val="24"/>
          <w:lang w:val="ru-RU"/>
        </w:rPr>
        <w:t xml:space="preserve"> должен: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Знать: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представления о научном познании;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ориентиры развития образования и науки;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знать основы методологии и методы научных исследований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Уметь:</w:t>
      </w:r>
      <w:r w:rsidRPr="00336C50">
        <w:rPr>
          <w:sz w:val="24"/>
          <w:szCs w:val="28"/>
          <w:lang w:val="ru-RU" w:eastAsia="ru-RU"/>
        </w:rPr>
        <w:t xml:space="preserve">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проводить научные эксперименты и оценивать результаты исследований;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использовать методы научных исследований.</w:t>
      </w:r>
    </w:p>
    <w:p w:rsidR="00336C50" w:rsidRPr="00336C50" w:rsidRDefault="009E5538" w:rsidP="00336C5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>
        <w:rPr>
          <w:b/>
          <w:i/>
          <w:sz w:val="24"/>
          <w:szCs w:val="28"/>
          <w:lang w:val="ru-RU" w:eastAsia="ru-RU"/>
        </w:rPr>
        <w:lastRenderedPageBreak/>
        <w:t>Имеет навыки</w:t>
      </w:r>
      <w:r w:rsidR="00336C50" w:rsidRPr="00336C50">
        <w:rPr>
          <w:b/>
          <w:i/>
          <w:sz w:val="24"/>
          <w:szCs w:val="28"/>
          <w:lang w:val="ru-RU" w:eastAsia="ru-RU"/>
        </w:rPr>
        <w:t>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анализа, синтеза и обобщения информации;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формулирования научно-исследовательских задач;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профессионального составления научной документации, статей;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владеть методами научных исследований.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336C50" w:rsidRDefault="007F2FAD" w:rsidP="003C5BD2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85"/>
        <w:gridCol w:w="1386"/>
        <w:gridCol w:w="1207"/>
        <w:gridCol w:w="777"/>
      </w:tblGrid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Код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Инт</w:t>
            </w:r>
            <w:proofErr w:type="spellEnd"/>
            <w:proofErr w:type="gramStart"/>
            <w:r w:rsidRPr="009E5538">
              <w:rPr>
                <w:sz w:val="24"/>
                <w:szCs w:val="24"/>
              </w:rPr>
              <w:t>..</w:t>
            </w:r>
            <w:proofErr w:type="gramEnd"/>
          </w:p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E5538">
              <w:rPr>
                <w:sz w:val="24"/>
                <w:szCs w:val="24"/>
              </w:rPr>
              <w:t>фор</w:t>
            </w:r>
            <w:proofErr w:type="spellEnd"/>
            <w:proofErr w:type="gramEnd"/>
            <w:r w:rsidRPr="009E5538">
              <w:rPr>
                <w:sz w:val="24"/>
                <w:szCs w:val="24"/>
              </w:rPr>
              <w:t>.</w:t>
            </w:r>
          </w:p>
        </w:tc>
      </w:tr>
      <w:tr w:rsidR="00336C50" w:rsidRPr="00566A92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9E5538" w:rsidRDefault="00336C50" w:rsidP="00C10F8C">
            <w:pPr>
              <w:rPr>
                <w:b/>
                <w:sz w:val="24"/>
                <w:szCs w:val="24"/>
                <w:lang w:val="ru-RU"/>
              </w:rPr>
            </w:pPr>
            <w:r w:rsidRPr="009E5538">
              <w:rPr>
                <w:b/>
                <w:sz w:val="24"/>
                <w:szCs w:val="24"/>
                <w:lang w:val="ru-RU"/>
              </w:rPr>
              <w:t>Раздел 1.   Научные знания: истоки, генезис, развитие</w:t>
            </w: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Наука. Понятие науки и научного исследования </w:t>
            </w:r>
            <w:r w:rsidRPr="009E5538">
              <w:rPr>
                <w:i/>
                <w:sz w:val="24"/>
                <w:szCs w:val="24"/>
                <w:lang w:val="ru-RU"/>
              </w:rPr>
              <w:t>/</w:t>
            </w:r>
            <w:r w:rsidRPr="009E5538">
              <w:rPr>
                <w:sz w:val="24"/>
                <w:szCs w:val="24"/>
                <w:lang w:val="ru-RU"/>
              </w:rPr>
              <w:t>Лек</w:t>
            </w:r>
            <w:r w:rsidRPr="009E5538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Научная проблема – исходное понятие исследования. </w:t>
            </w:r>
            <w:proofErr w:type="spellStart"/>
            <w:r w:rsidRPr="009E5538">
              <w:rPr>
                <w:sz w:val="24"/>
                <w:szCs w:val="24"/>
              </w:rPr>
              <w:t>Возникновение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проблемы</w:t>
            </w:r>
            <w:proofErr w:type="spellEnd"/>
            <w:r w:rsidRPr="009E5538">
              <w:rPr>
                <w:sz w:val="24"/>
                <w:szCs w:val="24"/>
              </w:rPr>
              <w:t xml:space="preserve">. </w:t>
            </w:r>
            <w:r w:rsidRPr="009E5538">
              <w:rPr>
                <w:i/>
                <w:sz w:val="24"/>
                <w:szCs w:val="24"/>
              </w:rPr>
              <w:t>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i/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Научное знание. Развитие научного знания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Виды диссертаций. Основные типы и характеристики диссертационных исследований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Исследования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автореферата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Ср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Методы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научного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исследования</w:t>
            </w:r>
            <w:proofErr w:type="spellEnd"/>
            <w:r w:rsidRPr="009E5538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Общая характеристика методов науки. Предмет методологии науки. </w:t>
            </w:r>
            <w:proofErr w:type="spellStart"/>
            <w:r w:rsidRPr="009E5538">
              <w:rPr>
                <w:sz w:val="24"/>
                <w:szCs w:val="24"/>
              </w:rPr>
              <w:t>Классификация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методов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познания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  <w:lang w:val="ru-RU"/>
              </w:rPr>
              <w:t>Эмперические</w:t>
            </w:r>
            <w:proofErr w:type="spellEnd"/>
            <w:r w:rsidRPr="009E5538">
              <w:rPr>
                <w:sz w:val="24"/>
                <w:szCs w:val="24"/>
                <w:lang w:val="ru-RU"/>
              </w:rPr>
              <w:t xml:space="preserve"> методы исследования. Наблюдение – как метод познания. </w:t>
            </w:r>
            <w:proofErr w:type="spellStart"/>
            <w:r w:rsidRPr="009E5538">
              <w:rPr>
                <w:sz w:val="24"/>
                <w:szCs w:val="24"/>
              </w:rPr>
              <w:t>Эксперимент</w:t>
            </w:r>
            <w:proofErr w:type="spellEnd"/>
            <w:r w:rsidRPr="009E5538">
              <w:rPr>
                <w:sz w:val="24"/>
                <w:szCs w:val="24"/>
              </w:rPr>
              <w:t xml:space="preserve"> – </w:t>
            </w:r>
            <w:proofErr w:type="spellStart"/>
            <w:r w:rsidRPr="009E5538">
              <w:rPr>
                <w:sz w:val="24"/>
                <w:szCs w:val="24"/>
              </w:rPr>
              <w:t>как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форма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научного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познания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proofErr w:type="spellStart"/>
            <w:r w:rsidRPr="009E5538">
              <w:rPr>
                <w:sz w:val="24"/>
                <w:szCs w:val="24"/>
              </w:rPr>
              <w:t>Научные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работы</w:t>
            </w:r>
            <w:proofErr w:type="spellEnd"/>
            <w:r w:rsidRPr="009E5538">
              <w:rPr>
                <w:sz w:val="24"/>
                <w:szCs w:val="24"/>
              </w:rPr>
              <w:t xml:space="preserve"> и </w:t>
            </w:r>
            <w:proofErr w:type="spellStart"/>
            <w:r w:rsidRPr="009E5538">
              <w:rPr>
                <w:sz w:val="24"/>
                <w:szCs w:val="24"/>
              </w:rPr>
              <w:t>их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обобщение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Системный метод и современное научное мировоззрение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1.4</w:t>
            </w: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Структура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научного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исследования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Разработка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программы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исследования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Система элементов научного вклада. </w:t>
            </w:r>
            <w:r w:rsidRPr="009E5538">
              <w:rPr>
                <w:sz w:val="24"/>
                <w:szCs w:val="24"/>
                <w:lang w:val="ru-RU"/>
              </w:rPr>
              <w:lastRenderedPageBreak/>
              <w:t>Элементы научного вклада  структура научного исследования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 xml:space="preserve">УК-2, </w:t>
            </w:r>
            <w:r w:rsidRPr="009E5538">
              <w:rPr>
                <w:sz w:val="24"/>
                <w:szCs w:val="24"/>
              </w:rPr>
              <w:lastRenderedPageBreak/>
              <w:t>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lastRenderedPageBreak/>
              <w:t xml:space="preserve">Л. 1.4, </w:t>
            </w:r>
            <w:r w:rsidRPr="009E5538">
              <w:rPr>
                <w:sz w:val="24"/>
                <w:szCs w:val="24"/>
              </w:rPr>
              <w:lastRenderedPageBreak/>
              <w:t>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566A92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9E5538" w:rsidRDefault="00336C50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b/>
                <w:sz w:val="24"/>
                <w:szCs w:val="24"/>
                <w:lang w:val="ru-RU"/>
              </w:rPr>
              <w:lastRenderedPageBreak/>
              <w:t>Раздел 2. Методические основы научного исследования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1E8D" w:rsidRPr="00336C50" w:rsidTr="00336C50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Диссертация</w:t>
            </w:r>
            <w:proofErr w:type="spellEnd"/>
            <w:r w:rsidRPr="009E5538">
              <w:rPr>
                <w:sz w:val="24"/>
                <w:szCs w:val="24"/>
              </w:rPr>
              <w:t xml:space="preserve">. </w:t>
            </w:r>
            <w:proofErr w:type="spellStart"/>
            <w:r w:rsidRPr="009E5538">
              <w:rPr>
                <w:sz w:val="24"/>
                <w:szCs w:val="24"/>
              </w:rPr>
              <w:t>Структура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336C50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Особенности представления глав диссертации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336C50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Исследование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текста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Ср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336C50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1E8D" w:rsidRPr="00336C50" w:rsidTr="00336C50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336C50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Структура и содержание научных трудов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336C50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Исследование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научных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трудов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Ср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336C50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2.3</w:t>
            </w: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1E8D" w:rsidRPr="00C10F8C" w:rsidTr="00336C50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D1E8D" w:rsidRPr="00C10F8C" w:rsidTr="00336C50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Особенности построения автореферата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D1E8D" w:rsidRPr="00336C50" w:rsidTr="00336C50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Исследование автореферата по направлениям подготовки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336C50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2.4</w:t>
            </w: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1E8D" w:rsidRPr="00336C50" w:rsidTr="00336C50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Заключение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диссертационного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совета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336C50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Структура Заключения диссертационного совета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336C50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Анализ и проектирование заключения диссертационного совета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566A92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9E5538" w:rsidRDefault="00336C50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b/>
                <w:sz w:val="24"/>
                <w:szCs w:val="24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336C50" w:rsidRPr="00336C50" w:rsidTr="00F75667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3.1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jc w:val="both"/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Рассмотрение диссертации по месту 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jc w:val="both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</w:tcPr>
          <w:p w:rsidR="009D1E8D" w:rsidRPr="009E5538" w:rsidRDefault="009D1E8D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jc w:val="both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Деятельность кафедры на базе которой выполняется исследование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</w:tcPr>
          <w:p w:rsidR="009D1E8D" w:rsidRPr="009E5538" w:rsidRDefault="009D1E8D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jc w:val="both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Экспертиза диссертации по месту ее выполнения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14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</w:tcPr>
          <w:p w:rsidR="009D1E8D" w:rsidRPr="009E5538" w:rsidRDefault="009D1E8D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3.2</w:t>
            </w: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Документы представляющие в диссертационный совет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Требования диссертационного совета к диссертации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3.3</w:t>
            </w: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Предварительное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рассмотрение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Экспертиза диссертации в диссертационном совете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Экспертиза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Ср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3.4</w:t>
            </w: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Подготовка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к </w:t>
            </w:r>
            <w:proofErr w:type="spellStart"/>
            <w:r w:rsidRPr="009E5538">
              <w:rPr>
                <w:i/>
                <w:sz w:val="24"/>
                <w:szCs w:val="24"/>
              </w:rPr>
              <w:t>защите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Подготовка диссертации к 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Документы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для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защиты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Разработка документов для защиты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3.5</w:t>
            </w: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Защита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диссертации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Защита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Этапы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защиты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Социально-психологические механизмы защиты диссертации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3.6</w:t>
            </w: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Подготовка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после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защиты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8E491C" w:rsidRDefault="009D1E8D" w:rsidP="008E491C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</w:rPr>
              <w:t>1</w:t>
            </w:r>
            <w:r w:rsidR="008E491C">
              <w:rPr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8E491C" w:rsidRDefault="008E491C" w:rsidP="00C10F8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Оформление документов для аттестации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8E491C" w:rsidRDefault="008E491C" w:rsidP="00C10F8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9D1E8D" w:rsidRPr="00336C50" w:rsidTr="00F75667">
        <w:tc>
          <w:tcPr>
            <w:tcW w:w="769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9D1E8D" w:rsidRPr="009E5538" w:rsidRDefault="009D1E8D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Разработка документов для аттестации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D1E8D" w:rsidRPr="009E5538" w:rsidRDefault="009D1E8D" w:rsidP="00635E8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>
              <w:t>2,8</w:t>
            </w:r>
          </w:p>
        </w:tc>
        <w:tc>
          <w:tcPr>
            <w:tcW w:w="1207" w:type="dxa"/>
            <w:shd w:val="clear" w:color="auto" w:fill="auto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9D1E8D" w:rsidRPr="009E5538" w:rsidRDefault="009D1E8D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F75667" w:rsidRPr="00336C50" w:rsidTr="00F75667">
        <w:tc>
          <w:tcPr>
            <w:tcW w:w="769" w:type="dxa"/>
            <w:shd w:val="clear" w:color="auto" w:fill="auto"/>
          </w:tcPr>
          <w:p w:rsidR="00F75667" w:rsidRPr="009E5538" w:rsidRDefault="00F75667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F75667" w:rsidRPr="009E5538" w:rsidRDefault="00F75667" w:rsidP="00C10F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F75667" w:rsidRPr="009E5538" w:rsidRDefault="00F75667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F75667" w:rsidRPr="00F75667" w:rsidRDefault="00F75667" w:rsidP="00C10F8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75667" w:rsidRPr="009E5538" w:rsidRDefault="00F75667" w:rsidP="00635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F75667" w:rsidRPr="009E5538" w:rsidRDefault="00F75667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F75667" w:rsidRPr="009E5538" w:rsidRDefault="00F75667" w:rsidP="00C10F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9E5538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 xml:space="preserve">5. </w:t>
      </w:r>
      <w:r w:rsidR="00590A54" w:rsidRPr="009E5538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9E5538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 xml:space="preserve">При изучении дисциплины используются информационно-коммуникативные технологии, Интернет технологии, и интерактивные формы обучения, проектные </w:t>
      </w:r>
      <w:r w:rsidRPr="009E5538">
        <w:rPr>
          <w:sz w:val="24"/>
          <w:szCs w:val="24"/>
          <w:lang w:val="ru-RU"/>
        </w:rPr>
        <w:lastRenderedPageBreak/>
        <w:t>технологии обучения, модульная технология обучения</w:t>
      </w:r>
    </w:p>
    <w:p w:rsidR="00590A54" w:rsidRPr="009E5538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9E5538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 Фонд оценочных средств</w:t>
      </w: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 xml:space="preserve">Контрольные вопросы к </w:t>
      </w:r>
      <w:r w:rsidRPr="009E5538">
        <w:rPr>
          <w:i/>
          <w:sz w:val="24"/>
          <w:szCs w:val="24"/>
          <w:lang w:val="ru-RU"/>
        </w:rPr>
        <w:t>зачету:</w:t>
      </w:r>
      <w:r w:rsidRPr="009E5538">
        <w:rPr>
          <w:sz w:val="24"/>
          <w:szCs w:val="24"/>
          <w:lang w:val="ru-RU"/>
        </w:rPr>
        <w:t xml:space="preserve"> 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1.</w:t>
      </w:r>
      <w:r w:rsidRPr="009E5538">
        <w:rPr>
          <w:sz w:val="24"/>
          <w:szCs w:val="24"/>
          <w:lang w:val="ru-RU"/>
        </w:rPr>
        <w:tab/>
        <w:t>Наука и научное исследование.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2.</w:t>
      </w:r>
      <w:r w:rsidRPr="009E5538">
        <w:rPr>
          <w:sz w:val="24"/>
          <w:szCs w:val="24"/>
          <w:lang w:val="ru-RU"/>
        </w:rPr>
        <w:tab/>
        <w:t>Структура научного исследования.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3.</w:t>
      </w:r>
      <w:r w:rsidRPr="009E5538">
        <w:rPr>
          <w:sz w:val="24"/>
          <w:szCs w:val="24"/>
          <w:lang w:val="ru-RU"/>
        </w:rPr>
        <w:tab/>
        <w:t>Методы познания.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4.</w:t>
      </w:r>
      <w:r w:rsidRPr="009E5538">
        <w:rPr>
          <w:sz w:val="24"/>
          <w:szCs w:val="24"/>
          <w:lang w:val="ru-RU"/>
        </w:rPr>
        <w:tab/>
        <w:t>Теоретические методы исследования.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5.</w:t>
      </w:r>
      <w:r w:rsidRPr="009E5538">
        <w:rPr>
          <w:sz w:val="24"/>
          <w:szCs w:val="24"/>
          <w:lang w:val="ru-RU"/>
        </w:rPr>
        <w:tab/>
      </w:r>
      <w:r w:rsidR="009D1E8D" w:rsidRPr="009E5538">
        <w:rPr>
          <w:sz w:val="24"/>
          <w:szCs w:val="24"/>
          <w:lang w:val="ru-RU"/>
        </w:rPr>
        <w:t>Эмпирические</w:t>
      </w:r>
      <w:r w:rsidRPr="009E5538">
        <w:rPr>
          <w:sz w:val="24"/>
          <w:szCs w:val="24"/>
          <w:lang w:val="ru-RU"/>
        </w:rPr>
        <w:t xml:space="preserve"> методы исследования.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6.</w:t>
      </w:r>
      <w:r w:rsidRPr="009E5538">
        <w:rPr>
          <w:sz w:val="24"/>
          <w:szCs w:val="24"/>
          <w:lang w:val="ru-RU"/>
        </w:rPr>
        <w:tab/>
        <w:t>Элементы научного вклада.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7.</w:t>
      </w:r>
      <w:r w:rsidRPr="009E5538">
        <w:rPr>
          <w:sz w:val="24"/>
          <w:szCs w:val="24"/>
          <w:lang w:val="ru-RU"/>
        </w:rPr>
        <w:tab/>
        <w:t>Рекомендации по написанию научных трудов.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8.</w:t>
      </w:r>
      <w:r w:rsidRPr="009E5538">
        <w:rPr>
          <w:sz w:val="24"/>
          <w:szCs w:val="24"/>
          <w:lang w:val="ru-RU"/>
        </w:rPr>
        <w:tab/>
        <w:t>Рекомендации по написанию диссертации.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9.</w:t>
      </w:r>
      <w:r w:rsidRPr="009E5538">
        <w:rPr>
          <w:sz w:val="24"/>
          <w:szCs w:val="24"/>
          <w:lang w:val="ru-RU"/>
        </w:rPr>
        <w:tab/>
        <w:t>Рекомендации по написанию автореферата диссертации.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10.</w:t>
      </w:r>
      <w:r w:rsidRPr="009E5538">
        <w:rPr>
          <w:sz w:val="24"/>
          <w:szCs w:val="24"/>
          <w:lang w:val="ru-RU"/>
        </w:rPr>
        <w:tab/>
        <w:t>Рекомендации по подготовке диссертации и защиты.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11.</w:t>
      </w:r>
      <w:r w:rsidRPr="009E5538">
        <w:rPr>
          <w:sz w:val="24"/>
          <w:szCs w:val="24"/>
          <w:lang w:val="ru-RU"/>
        </w:rPr>
        <w:tab/>
        <w:t>Требования к защите диссертации.</w:t>
      </w:r>
    </w:p>
    <w:p w:rsidR="00EC61A6" w:rsidRPr="009E5538" w:rsidRDefault="00EC61A6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6.2. Фонд оценочных средств</w:t>
      </w:r>
    </w:p>
    <w:p w:rsidR="00590A54" w:rsidRPr="009E5538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Фонд оценочных сре</w:t>
      </w:r>
      <w:proofErr w:type="gramStart"/>
      <w:r w:rsidRPr="009E5538">
        <w:rPr>
          <w:sz w:val="24"/>
          <w:szCs w:val="24"/>
          <w:lang w:val="ru-RU"/>
        </w:rPr>
        <w:t>дств пр</w:t>
      </w:r>
      <w:proofErr w:type="gramEnd"/>
      <w:r w:rsidRPr="009E5538">
        <w:rPr>
          <w:sz w:val="24"/>
          <w:szCs w:val="24"/>
          <w:lang w:val="ru-RU"/>
        </w:rPr>
        <w:t xml:space="preserve">едставлен в Приложении </w:t>
      </w:r>
      <w:r w:rsidR="00FD181E" w:rsidRPr="009E5538">
        <w:rPr>
          <w:sz w:val="24"/>
          <w:szCs w:val="24"/>
          <w:lang w:val="ru-RU"/>
        </w:rPr>
        <w:t>1</w:t>
      </w: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9E5538" w:rsidRDefault="00F14286" w:rsidP="00F1428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proofErr w:type="gramStart"/>
      <w:r w:rsidRPr="008168FC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 компонентов, круглый стол, разработка структурных компонентов.</w:t>
      </w:r>
      <w:proofErr w:type="gramEnd"/>
    </w:p>
    <w:p w:rsidR="00590A54" w:rsidRPr="009E5538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9E5538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7.1. Рекомендуемая литература</w:t>
      </w: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7.1.1. Основная литература</w:t>
      </w:r>
    </w:p>
    <w:p w:rsidR="006A0B79" w:rsidRPr="009E5538" w:rsidRDefault="006A0B79" w:rsidP="00C71B9F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306688" w:rsidRPr="009E5538" w:rsidTr="00F36E90">
        <w:trPr>
          <w:trHeight w:hRule="exact" w:val="533"/>
        </w:trPr>
        <w:tc>
          <w:tcPr>
            <w:tcW w:w="711" w:type="dxa"/>
          </w:tcPr>
          <w:p w:rsidR="00306688" w:rsidRPr="009E5538" w:rsidRDefault="00306688" w:rsidP="00F36E9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306688" w:rsidRPr="009E5538" w:rsidRDefault="00306688" w:rsidP="00F36E90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306688" w:rsidRPr="009E5538" w:rsidRDefault="00306688" w:rsidP="00F36E90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306688" w:rsidRPr="009E5538" w:rsidRDefault="00306688" w:rsidP="00F36E90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306688" w:rsidRPr="00566A92" w:rsidTr="00F36E90">
        <w:trPr>
          <w:trHeight w:hRule="exact" w:val="728"/>
        </w:trPr>
        <w:tc>
          <w:tcPr>
            <w:tcW w:w="711" w:type="dxa"/>
          </w:tcPr>
          <w:p w:rsidR="00306688" w:rsidRPr="009E5538" w:rsidRDefault="00306688" w:rsidP="00F36E90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306688" w:rsidRPr="009E5538" w:rsidRDefault="00306688" w:rsidP="00F36E90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</w:rPr>
              <w:t>Багадирова</w:t>
            </w:r>
            <w:proofErr w:type="spellEnd"/>
            <w:r w:rsidRPr="72EA5E1B">
              <w:rPr>
                <w:sz w:val="24"/>
                <w:szCs w:val="24"/>
              </w:rPr>
              <w:t>, С.К.</w:t>
            </w:r>
          </w:p>
        </w:tc>
        <w:tc>
          <w:tcPr>
            <w:tcW w:w="3402" w:type="dxa"/>
          </w:tcPr>
          <w:p w:rsidR="00306688" w:rsidRPr="009E5538" w:rsidRDefault="00306688" w:rsidP="00F36E90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306688" w:rsidRPr="009E5538" w:rsidRDefault="00306688" w:rsidP="00F36E90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-Медиа, 2016. - 129 с.</w:t>
            </w:r>
          </w:p>
        </w:tc>
      </w:tr>
      <w:tr w:rsidR="00306688" w:rsidRPr="00566A92" w:rsidTr="00F36E90">
        <w:trPr>
          <w:trHeight w:hRule="exact" w:val="1392"/>
        </w:trPr>
        <w:tc>
          <w:tcPr>
            <w:tcW w:w="711" w:type="dxa"/>
          </w:tcPr>
          <w:p w:rsidR="00306688" w:rsidRPr="009E5538" w:rsidRDefault="00306688" w:rsidP="00F36E90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306688" w:rsidRPr="009E5538" w:rsidRDefault="00306688" w:rsidP="00F36E90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306688" w:rsidRPr="009E5538" w:rsidRDefault="00306688" w:rsidP="00F36E90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306688" w:rsidRPr="009E5538" w:rsidRDefault="00306688" w:rsidP="00F36E90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306688" w:rsidRPr="00FD029A" w:rsidTr="00F36E90">
        <w:trPr>
          <w:trHeight w:hRule="exact" w:val="703"/>
        </w:trPr>
        <w:tc>
          <w:tcPr>
            <w:tcW w:w="711" w:type="dxa"/>
          </w:tcPr>
          <w:p w:rsidR="00306688" w:rsidRPr="009E5538" w:rsidRDefault="00306688" w:rsidP="00F36E90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306688" w:rsidRPr="009E5538" w:rsidRDefault="00306688" w:rsidP="00F36E90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Г.А.</w:t>
            </w:r>
          </w:p>
        </w:tc>
        <w:tc>
          <w:tcPr>
            <w:tcW w:w="3402" w:type="dxa"/>
          </w:tcPr>
          <w:p w:rsidR="00306688" w:rsidRPr="009E5538" w:rsidRDefault="00306688" w:rsidP="00F36E90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</w:t>
            </w:r>
          </w:p>
        </w:tc>
        <w:tc>
          <w:tcPr>
            <w:tcW w:w="3402" w:type="dxa"/>
          </w:tcPr>
          <w:p w:rsidR="00306688" w:rsidRPr="009E5538" w:rsidRDefault="00306688" w:rsidP="00F36E90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2015 г. - 250 с.</w:t>
            </w:r>
          </w:p>
        </w:tc>
      </w:tr>
      <w:tr w:rsidR="00306688" w:rsidRPr="00FD029A" w:rsidTr="00F36E90">
        <w:trPr>
          <w:trHeight w:hRule="exact" w:val="1220"/>
        </w:trPr>
        <w:tc>
          <w:tcPr>
            <w:tcW w:w="711" w:type="dxa"/>
          </w:tcPr>
          <w:p w:rsidR="00306688" w:rsidRPr="009E5538" w:rsidRDefault="00306688" w:rsidP="00F36E90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885" w:type="dxa"/>
          </w:tcPr>
          <w:p w:rsidR="00306688" w:rsidRPr="009E5538" w:rsidRDefault="00306688" w:rsidP="00F36E90">
            <w:pPr>
              <w:pStyle w:val="TableParagraph"/>
              <w:spacing w:before="1" w:line="259" w:lineRule="auto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Рыжова, О.С.</w:t>
            </w:r>
          </w:p>
        </w:tc>
        <w:tc>
          <w:tcPr>
            <w:tcW w:w="3402" w:type="dxa"/>
          </w:tcPr>
          <w:p w:rsidR="00306688" w:rsidRPr="009E5538" w:rsidRDefault="00306688" w:rsidP="00F36E90">
            <w:pPr>
              <w:pStyle w:val="TableParagraph"/>
              <w:spacing w:before="1" w:line="259" w:lineRule="auto"/>
              <w:ind w:left="26"/>
              <w:rPr>
                <w:sz w:val="28"/>
                <w:szCs w:val="28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Социальная педагогика</w:t>
            </w:r>
          </w:p>
        </w:tc>
        <w:tc>
          <w:tcPr>
            <w:tcW w:w="3402" w:type="dxa"/>
          </w:tcPr>
          <w:p w:rsidR="00306688" w:rsidRPr="009E5538" w:rsidRDefault="00306688" w:rsidP="00F36E90">
            <w:pPr>
              <w:pStyle w:val="TableParagraph"/>
              <w:spacing w:before="1"/>
              <w:ind w:left="24"/>
              <w:rPr>
                <w:sz w:val="28"/>
                <w:szCs w:val="28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</w:t>
            </w:r>
            <w:r w:rsidRPr="72EA5E1B">
              <w:rPr>
                <w:sz w:val="24"/>
                <w:szCs w:val="24"/>
              </w:rPr>
              <w:t xml:space="preserve"> </w:t>
            </w:r>
            <w:proofErr w:type="spellStart"/>
            <w:r w:rsidRPr="72EA5E1B">
              <w:rPr>
                <w:sz w:val="24"/>
                <w:szCs w:val="24"/>
              </w:rPr>
              <w:t>Directmedia</w:t>
            </w:r>
            <w:proofErr w:type="spellEnd"/>
            <w:r w:rsidRPr="72EA5E1B">
              <w:rPr>
                <w:sz w:val="24"/>
                <w:szCs w:val="24"/>
              </w:rPr>
              <w:t>, 2014 – 50 с.</w:t>
            </w:r>
          </w:p>
        </w:tc>
      </w:tr>
      <w:tr w:rsidR="00306688" w:rsidRPr="00566A92" w:rsidTr="00F36E90">
        <w:trPr>
          <w:trHeight w:hRule="exact" w:val="993"/>
        </w:trPr>
        <w:tc>
          <w:tcPr>
            <w:tcW w:w="711" w:type="dxa"/>
          </w:tcPr>
          <w:p w:rsidR="00306688" w:rsidRPr="009E5538" w:rsidRDefault="00306688" w:rsidP="00F36E90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.5</w:t>
            </w:r>
          </w:p>
        </w:tc>
        <w:tc>
          <w:tcPr>
            <w:tcW w:w="1885" w:type="dxa"/>
          </w:tcPr>
          <w:p w:rsidR="00306688" w:rsidRPr="009E5538" w:rsidRDefault="00306688" w:rsidP="00F36E90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Афашагова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А.А.</w:t>
            </w:r>
          </w:p>
        </w:tc>
        <w:tc>
          <w:tcPr>
            <w:tcW w:w="3402" w:type="dxa"/>
          </w:tcPr>
          <w:p w:rsidR="00306688" w:rsidRPr="009E5538" w:rsidRDefault="00306688" w:rsidP="00F36E90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402" w:type="dxa"/>
          </w:tcPr>
          <w:p w:rsidR="00306688" w:rsidRPr="009E5538" w:rsidRDefault="00306688" w:rsidP="00F36E90">
            <w:pPr>
              <w:spacing w:before="1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Издательство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2014 г. - 187 с.</w:t>
            </w:r>
          </w:p>
        </w:tc>
      </w:tr>
    </w:tbl>
    <w:p w:rsidR="009E5538" w:rsidRPr="009E5538" w:rsidRDefault="009E5538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9E5538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</w:t>
      </w:r>
      <w:r w:rsidR="00F14473" w:rsidRPr="009E5538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DB2137" w:rsidRPr="009E5538" w:rsidTr="00F36E90">
        <w:trPr>
          <w:trHeight w:hRule="exact" w:val="549"/>
        </w:trPr>
        <w:tc>
          <w:tcPr>
            <w:tcW w:w="711" w:type="dxa"/>
          </w:tcPr>
          <w:p w:rsidR="00DB2137" w:rsidRPr="009E5538" w:rsidRDefault="00DB2137" w:rsidP="00F36E9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DB2137" w:rsidRPr="009E5538" w:rsidRDefault="00DB2137" w:rsidP="00F36E90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DB2137" w:rsidRPr="009E5538" w:rsidRDefault="00DB2137" w:rsidP="00F36E9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DB2137" w:rsidRPr="009E5538" w:rsidRDefault="00DB2137" w:rsidP="00F36E90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DB2137" w:rsidRPr="00566A92" w:rsidTr="00F36E90">
        <w:trPr>
          <w:trHeight w:hRule="exact" w:val="2966"/>
        </w:trPr>
        <w:tc>
          <w:tcPr>
            <w:tcW w:w="711" w:type="dxa"/>
          </w:tcPr>
          <w:p w:rsidR="00DB2137" w:rsidRPr="009E5538" w:rsidRDefault="00DB2137" w:rsidP="00F36E90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DB2137" w:rsidRPr="009E5538" w:rsidRDefault="00DB2137" w:rsidP="00F36E90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DB2137" w:rsidRPr="009E5538" w:rsidRDefault="00DB2137" w:rsidP="00F36E90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DB2137" w:rsidRPr="009E5538" w:rsidRDefault="00DB2137" w:rsidP="00F36E90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DB2137" w:rsidRPr="009E5538" w:rsidRDefault="00DB2137" w:rsidP="00F36E90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Архангельск: САФУ, 2015. - 84 с.  ил.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72EA5E1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72EA5E1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  <w:tr w:rsidR="00DB2137" w:rsidRPr="00566A92" w:rsidTr="00F36E90">
        <w:trPr>
          <w:trHeight w:hRule="exact" w:val="994"/>
        </w:trPr>
        <w:tc>
          <w:tcPr>
            <w:tcW w:w="711" w:type="dxa"/>
          </w:tcPr>
          <w:p w:rsidR="00DB2137" w:rsidRPr="009E5538" w:rsidRDefault="00DB2137" w:rsidP="00F36E90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904" w:type="dxa"/>
          </w:tcPr>
          <w:p w:rsidR="00DB2137" w:rsidRPr="009E5538" w:rsidRDefault="00DB2137" w:rsidP="00F36E90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Шипилина</w:t>
            </w:r>
            <w:proofErr w:type="spellEnd"/>
            <w:r w:rsidRPr="72EA5E1B">
              <w:rPr>
                <w:sz w:val="24"/>
                <w:szCs w:val="24"/>
              </w:rPr>
              <w:t xml:space="preserve">, Л.А.  </w:t>
            </w:r>
          </w:p>
        </w:tc>
        <w:tc>
          <w:tcPr>
            <w:tcW w:w="2957" w:type="dxa"/>
          </w:tcPr>
          <w:p w:rsidR="00DB2137" w:rsidRPr="009E5538" w:rsidRDefault="00DB2137" w:rsidP="00F36E90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DB2137" w:rsidRPr="009E5538" w:rsidRDefault="00DB2137" w:rsidP="00F36E90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DB2137" w:rsidRPr="00566A92" w:rsidTr="00F36E90">
        <w:trPr>
          <w:trHeight w:hRule="exact" w:val="894"/>
        </w:trPr>
        <w:tc>
          <w:tcPr>
            <w:tcW w:w="711" w:type="dxa"/>
          </w:tcPr>
          <w:p w:rsidR="00DB2137" w:rsidRPr="009E5538" w:rsidRDefault="00DB2137" w:rsidP="00F36E90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904" w:type="dxa"/>
          </w:tcPr>
          <w:p w:rsidR="00DB2137" w:rsidRPr="009E5538" w:rsidRDefault="00DB2137" w:rsidP="00F36E90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Градусова</w:t>
            </w:r>
            <w:proofErr w:type="spellEnd"/>
            <w:r w:rsidRPr="72EA5E1B">
              <w:rPr>
                <w:sz w:val="24"/>
                <w:szCs w:val="24"/>
              </w:rPr>
              <w:t>, Т.К.</w:t>
            </w:r>
          </w:p>
        </w:tc>
        <w:tc>
          <w:tcPr>
            <w:tcW w:w="2957" w:type="dxa"/>
          </w:tcPr>
          <w:p w:rsidR="00DB2137" w:rsidRPr="009E5538" w:rsidRDefault="00DB2137" w:rsidP="00F36E90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DB2137" w:rsidRPr="00527A4F" w:rsidRDefault="00DB2137" w:rsidP="00F36E90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университет, 2013. - 100 с. - ISBN 978-5-8353-1518-5</w:t>
            </w:r>
          </w:p>
        </w:tc>
      </w:tr>
    </w:tbl>
    <w:p w:rsidR="00F14473" w:rsidRPr="009E5538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9E5538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</w:t>
      </w:r>
      <w:r w:rsidR="00F14473" w:rsidRPr="009E5538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5B06A2" w:rsidRPr="009E5538" w:rsidTr="00F36E90">
        <w:trPr>
          <w:trHeight w:hRule="exact" w:val="522"/>
        </w:trPr>
        <w:tc>
          <w:tcPr>
            <w:tcW w:w="724" w:type="dxa"/>
          </w:tcPr>
          <w:p w:rsidR="005B06A2" w:rsidRPr="009E5538" w:rsidRDefault="005B06A2" w:rsidP="00F36E9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5B06A2" w:rsidRPr="009E5538" w:rsidRDefault="005B06A2" w:rsidP="00F36E90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Авторы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5B06A2" w:rsidRPr="009E5538" w:rsidRDefault="005B06A2" w:rsidP="00F36E90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5B06A2" w:rsidRPr="009E5538" w:rsidRDefault="005B06A2" w:rsidP="00F36E90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Издательство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5B06A2" w:rsidRPr="009E5538" w:rsidTr="00F36E90">
        <w:trPr>
          <w:trHeight w:hRule="exact" w:val="550"/>
        </w:trPr>
        <w:tc>
          <w:tcPr>
            <w:tcW w:w="724" w:type="dxa"/>
          </w:tcPr>
          <w:p w:rsidR="005B06A2" w:rsidRPr="009E5538" w:rsidRDefault="005B06A2" w:rsidP="00F36E90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Л3.1</w:t>
            </w:r>
          </w:p>
        </w:tc>
        <w:tc>
          <w:tcPr>
            <w:tcW w:w="1940" w:type="dxa"/>
          </w:tcPr>
          <w:p w:rsidR="005B06A2" w:rsidRPr="009E5538" w:rsidRDefault="005B06A2" w:rsidP="00F36E90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5B06A2" w:rsidRPr="00527A4F" w:rsidRDefault="005B06A2" w:rsidP="00F36E90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527A4F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:rsidR="005B06A2" w:rsidRPr="009E5538" w:rsidRDefault="005B06A2" w:rsidP="00F36E90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</w:tcPr>
          <w:p w:rsidR="005B06A2" w:rsidRPr="009E5538" w:rsidRDefault="005B06A2" w:rsidP="00F36E90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: НГПУ, 2016.  – 175 с.</w:t>
            </w:r>
          </w:p>
        </w:tc>
      </w:tr>
      <w:tr w:rsidR="005B06A2" w:rsidRPr="009E5538" w:rsidTr="00F36E90">
        <w:trPr>
          <w:trHeight w:hRule="exact" w:val="531"/>
        </w:trPr>
        <w:tc>
          <w:tcPr>
            <w:tcW w:w="724" w:type="dxa"/>
          </w:tcPr>
          <w:p w:rsidR="005B06A2" w:rsidRPr="009E5538" w:rsidRDefault="005B06A2" w:rsidP="00F36E90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Л3.2</w:t>
            </w:r>
          </w:p>
        </w:tc>
        <w:tc>
          <w:tcPr>
            <w:tcW w:w="1940" w:type="dxa"/>
          </w:tcPr>
          <w:p w:rsidR="005B06A2" w:rsidRPr="009E5538" w:rsidRDefault="005B06A2" w:rsidP="00F36E90">
            <w:pPr>
              <w:pStyle w:val="TableParagraph"/>
              <w:spacing w:before="1"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  <w:p w:rsidR="005B06A2" w:rsidRPr="009E5538" w:rsidRDefault="005B06A2" w:rsidP="00F36E90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4601" w:type="dxa"/>
          </w:tcPr>
          <w:p w:rsidR="005B06A2" w:rsidRPr="009E5538" w:rsidRDefault="005B06A2" w:rsidP="00F36E90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5B06A2" w:rsidRPr="009E5538" w:rsidRDefault="005B06A2" w:rsidP="00F36E90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 Новгород: НГПУ. – 2015. – 162 с.</w:t>
            </w:r>
          </w:p>
        </w:tc>
      </w:tr>
      <w:tr w:rsidR="005B06A2" w:rsidRPr="009E5538" w:rsidTr="00F36E90">
        <w:trPr>
          <w:trHeight w:hRule="exact" w:val="920"/>
        </w:trPr>
        <w:tc>
          <w:tcPr>
            <w:tcW w:w="724" w:type="dxa"/>
          </w:tcPr>
          <w:p w:rsidR="005B06A2" w:rsidRPr="009E5538" w:rsidRDefault="005B06A2" w:rsidP="00F36E90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Л3.</w:t>
            </w:r>
            <w:r w:rsidRPr="009E553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40" w:type="dxa"/>
          </w:tcPr>
          <w:p w:rsidR="005B06A2" w:rsidRPr="009E5538" w:rsidRDefault="005B06A2" w:rsidP="00F36E90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5B06A2" w:rsidRPr="009E5538" w:rsidRDefault="005B06A2" w:rsidP="00F36E90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5B06A2" w:rsidRPr="009E5538" w:rsidRDefault="005B06A2" w:rsidP="00F36E90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9E5538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9E5538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3346A0" w:rsidRPr="009E5538" w:rsidRDefault="003346A0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9E5538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F14473" w:rsidRPr="009E5538" w:rsidTr="00C10F8C">
        <w:trPr>
          <w:trHeight w:hRule="exact" w:val="724"/>
        </w:trPr>
        <w:tc>
          <w:tcPr>
            <w:tcW w:w="711" w:type="dxa"/>
          </w:tcPr>
          <w:p w:rsidR="00F14473" w:rsidRPr="009E5538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9E5538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9E5538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9E5538" w:rsidTr="00C10F8C">
        <w:trPr>
          <w:trHeight w:hRule="exact" w:val="278"/>
        </w:trPr>
        <w:tc>
          <w:tcPr>
            <w:tcW w:w="711" w:type="dxa"/>
          </w:tcPr>
          <w:p w:rsidR="00F14473" w:rsidRPr="009E5538" w:rsidRDefault="00F14473" w:rsidP="00C10F8C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9E5538" w:rsidRDefault="003346A0" w:rsidP="00C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9E5538" w:rsidRDefault="00566A92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1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http://biblioclub.ru/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14473" w:rsidRPr="009E5538" w:rsidTr="00C10F8C">
        <w:trPr>
          <w:trHeight w:hRule="exact" w:val="278"/>
        </w:trPr>
        <w:tc>
          <w:tcPr>
            <w:tcW w:w="711" w:type="dxa"/>
          </w:tcPr>
          <w:p w:rsidR="00F14473" w:rsidRPr="009E5538" w:rsidRDefault="00F14473" w:rsidP="00C10F8C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9E5538" w:rsidRDefault="003346A0" w:rsidP="003346A0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9E5538" w:rsidRDefault="00566A92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2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https://biblio-online.ru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14473" w:rsidRPr="009E5538" w:rsidTr="00C10F8C">
        <w:trPr>
          <w:trHeight w:hRule="exact" w:val="276"/>
        </w:trPr>
        <w:tc>
          <w:tcPr>
            <w:tcW w:w="711" w:type="dxa"/>
          </w:tcPr>
          <w:p w:rsidR="00F14473" w:rsidRPr="009E5538" w:rsidRDefault="00C10F8C" w:rsidP="00C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9E5538" w:rsidRDefault="003346A0" w:rsidP="003346A0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9E5538" w:rsidRDefault="00566A92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3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https://e.lanbook.com/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566A92" w:rsidTr="00C10F8C">
        <w:trPr>
          <w:trHeight w:hRule="exact" w:val="276"/>
        </w:trPr>
        <w:tc>
          <w:tcPr>
            <w:tcW w:w="711" w:type="dxa"/>
          </w:tcPr>
          <w:p w:rsidR="00C10F8C" w:rsidRPr="009E5538" w:rsidRDefault="00C10F8C" w:rsidP="00C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9E5538" w:rsidRDefault="003346A0" w:rsidP="00C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9E5538" w:rsidRDefault="003E5B89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4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https://xn--90ax2c.xn--p1ai/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9E5538" w:rsidTr="00C10F8C">
        <w:trPr>
          <w:trHeight w:hRule="exact" w:val="276"/>
        </w:trPr>
        <w:tc>
          <w:tcPr>
            <w:tcW w:w="711" w:type="dxa"/>
          </w:tcPr>
          <w:p w:rsidR="00C10F8C" w:rsidRPr="009E5538" w:rsidRDefault="00C10F8C" w:rsidP="00C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9E5538" w:rsidRDefault="003346A0" w:rsidP="00C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9E5538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9E5538" w:rsidRDefault="00566A92" w:rsidP="003346A0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5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https://www.nature.com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9E5538" w:rsidTr="00C10F8C">
        <w:trPr>
          <w:trHeight w:hRule="exact" w:val="276"/>
        </w:trPr>
        <w:tc>
          <w:tcPr>
            <w:tcW w:w="711" w:type="dxa"/>
          </w:tcPr>
          <w:p w:rsidR="00C10F8C" w:rsidRPr="009E5538" w:rsidRDefault="00C10F8C" w:rsidP="00C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9E5538" w:rsidRDefault="003346A0" w:rsidP="00C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9E5538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9E553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9E5538" w:rsidRDefault="00566A92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6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9E5538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9E5538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</w:t>
      </w:r>
      <w:r w:rsidR="00726CBF" w:rsidRPr="009E5538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793D15" w:rsidRPr="008C5E58" w:rsidRDefault="00793D15" w:rsidP="00793D15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793D15" w:rsidRPr="008C5E58" w:rsidRDefault="00793D15" w:rsidP="00793D15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793D15" w:rsidRPr="008C5E58" w:rsidRDefault="00793D15" w:rsidP="00793D15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5D29E9" w:rsidRPr="009E5538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9E5538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</w:t>
      </w:r>
      <w:r w:rsidR="00726CBF" w:rsidRPr="009E5538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A923EA" w:rsidRPr="009A7C9F" w:rsidRDefault="00A923EA" w:rsidP="00A923EA">
      <w:pPr>
        <w:ind w:firstLine="709"/>
        <w:jc w:val="both"/>
        <w:rPr>
          <w:rFonts w:eastAsia="Calibri"/>
          <w:sz w:val="24"/>
          <w:szCs w:val="24"/>
          <w:lang w:val="ru-RU"/>
        </w:rPr>
      </w:pPr>
      <w:r w:rsidRPr="009A7C9F">
        <w:rPr>
          <w:sz w:val="24"/>
          <w:szCs w:val="24"/>
          <w:lang w:val="ru-RU"/>
        </w:rPr>
        <w:lastRenderedPageBreak/>
        <w:t xml:space="preserve">1. </w:t>
      </w:r>
      <w:r w:rsidRPr="009A7C9F">
        <w:rPr>
          <w:rFonts w:eastAsia="Calibri"/>
          <w:sz w:val="24"/>
          <w:szCs w:val="24"/>
          <w:lang w:val="ru-RU"/>
        </w:rPr>
        <w:t xml:space="preserve">ЭБС «Университетская библиотека онлайн». </w:t>
      </w:r>
      <w:r w:rsidRPr="009A7C9F">
        <w:rPr>
          <w:sz w:val="24"/>
          <w:szCs w:val="24"/>
          <w:lang w:val="ru-RU"/>
        </w:rPr>
        <w:t xml:space="preserve">Режим доступа: </w:t>
      </w:r>
      <w:hyperlink r:id="rId17" w:history="1">
        <w:r w:rsidRPr="009A7C9F">
          <w:rPr>
            <w:rStyle w:val="ac"/>
            <w:rFonts w:eastAsia="Calibri"/>
            <w:sz w:val="24"/>
            <w:szCs w:val="24"/>
          </w:rPr>
          <w:t>www</w:t>
        </w:r>
        <w:r w:rsidRPr="009A7C9F">
          <w:rPr>
            <w:rStyle w:val="ac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rFonts w:eastAsia="Calibri"/>
            <w:sz w:val="24"/>
            <w:szCs w:val="24"/>
          </w:rPr>
          <w:t>biblioclub</w:t>
        </w:r>
        <w:proofErr w:type="spellEnd"/>
        <w:r w:rsidRPr="009A7C9F">
          <w:rPr>
            <w:rStyle w:val="ac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rFonts w:eastAsia="Calibri"/>
            <w:sz w:val="24"/>
            <w:szCs w:val="24"/>
          </w:rPr>
          <w:t>ru</w:t>
        </w:r>
        <w:proofErr w:type="spellEnd"/>
      </w:hyperlink>
    </w:p>
    <w:p w:rsidR="00A923EA" w:rsidRPr="009A7C9F" w:rsidRDefault="00A923EA" w:rsidP="00A923EA">
      <w:pPr>
        <w:ind w:firstLine="709"/>
        <w:jc w:val="both"/>
        <w:rPr>
          <w:rFonts w:eastAsia="Calibri"/>
          <w:sz w:val="24"/>
          <w:szCs w:val="24"/>
          <w:lang w:val="ru-RU"/>
        </w:rPr>
      </w:pPr>
      <w:r w:rsidRPr="009A7C9F">
        <w:rPr>
          <w:sz w:val="24"/>
          <w:szCs w:val="24"/>
          <w:lang w:val="ru-RU"/>
        </w:rPr>
        <w:t xml:space="preserve">2. </w:t>
      </w:r>
      <w:r w:rsidRPr="009A7C9F">
        <w:rPr>
          <w:rFonts w:eastAsia="Calibri"/>
          <w:sz w:val="24"/>
          <w:szCs w:val="24"/>
          <w:lang w:val="ru-RU"/>
        </w:rPr>
        <w:t xml:space="preserve">Научная электронная библиотека. </w:t>
      </w:r>
      <w:r w:rsidRPr="009A7C9F">
        <w:rPr>
          <w:sz w:val="24"/>
          <w:szCs w:val="24"/>
          <w:lang w:val="ru-RU"/>
        </w:rPr>
        <w:t xml:space="preserve">Режим доступа: </w:t>
      </w:r>
      <w:hyperlink r:id="rId18" w:history="1">
        <w:r w:rsidRPr="009A7C9F">
          <w:rPr>
            <w:rStyle w:val="ac"/>
            <w:rFonts w:eastAsia="Calibri"/>
            <w:sz w:val="24"/>
            <w:szCs w:val="24"/>
          </w:rPr>
          <w:t>www</w:t>
        </w:r>
        <w:r w:rsidRPr="009A7C9F">
          <w:rPr>
            <w:rStyle w:val="ac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rFonts w:eastAsia="Calibri"/>
            <w:sz w:val="24"/>
            <w:szCs w:val="24"/>
          </w:rPr>
          <w:t>elibrary</w:t>
        </w:r>
        <w:proofErr w:type="spellEnd"/>
        <w:r w:rsidRPr="009A7C9F">
          <w:rPr>
            <w:rStyle w:val="ac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rFonts w:eastAsia="Calibri"/>
            <w:sz w:val="24"/>
            <w:szCs w:val="24"/>
          </w:rPr>
          <w:t>ru</w:t>
        </w:r>
        <w:proofErr w:type="spellEnd"/>
      </w:hyperlink>
    </w:p>
    <w:p w:rsidR="00A923EA" w:rsidRPr="009A7C9F" w:rsidRDefault="00A923EA" w:rsidP="00A923EA">
      <w:pPr>
        <w:ind w:firstLine="709"/>
        <w:jc w:val="both"/>
        <w:rPr>
          <w:rFonts w:eastAsia="Calibri"/>
          <w:sz w:val="24"/>
          <w:szCs w:val="24"/>
          <w:lang w:val="ru-RU"/>
        </w:rPr>
      </w:pPr>
      <w:r w:rsidRPr="009A7C9F">
        <w:rPr>
          <w:rFonts w:eastAsia="Calibri"/>
          <w:sz w:val="24"/>
          <w:szCs w:val="24"/>
          <w:lang w:val="ru-RU"/>
        </w:rPr>
        <w:t xml:space="preserve">3. Универсальные базы данных изданий. </w:t>
      </w:r>
      <w:r w:rsidRPr="009A7C9F">
        <w:rPr>
          <w:sz w:val="24"/>
          <w:szCs w:val="24"/>
          <w:lang w:val="ru-RU"/>
        </w:rPr>
        <w:t xml:space="preserve">Режим доступа: </w:t>
      </w:r>
      <w:hyperlink r:id="rId19" w:history="1">
        <w:r w:rsidRPr="009A7C9F">
          <w:rPr>
            <w:rStyle w:val="ac"/>
            <w:rFonts w:eastAsia="Calibri"/>
            <w:sz w:val="24"/>
            <w:szCs w:val="24"/>
          </w:rPr>
          <w:t>www</w:t>
        </w:r>
        <w:r w:rsidRPr="009A7C9F">
          <w:rPr>
            <w:rStyle w:val="ac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rFonts w:eastAsia="Calibri"/>
            <w:sz w:val="24"/>
            <w:szCs w:val="24"/>
          </w:rPr>
          <w:t>ebiblioteka</w:t>
        </w:r>
        <w:proofErr w:type="spellEnd"/>
        <w:r w:rsidRPr="009A7C9F">
          <w:rPr>
            <w:rStyle w:val="ac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rFonts w:eastAsia="Calibri"/>
            <w:sz w:val="24"/>
            <w:szCs w:val="24"/>
          </w:rPr>
          <w:t>ru</w:t>
        </w:r>
        <w:proofErr w:type="spellEnd"/>
      </w:hyperlink>
    </w:p>
    <w:p w:rsidR="00A923EA" w:rsidRPr="009A7C9F" w:rsidRDefault="00A923EA" w:rsidP="00A923EA">
      <w:pPr>
        <w:ind w:firstLine="709"/>
        <w:jc w:val="both"/>
        <w:rPr>
          <w:sz w:val="24"/>
          <w:szCs w:val="24"/>
          <w:lang w:val="ru-RU"/>
        </w:rPr>
      </w:pPr>
      <w:r w:rsidRPr="009A7C9F">
        <w:rPr>
          <w:rFonts w:eastAsia="Calibri"/>
          <w:sz w:val="24"/>
          <w:szCs w:val="24"/>
          <w:lang w:val="ru-RU"/>
        </w:rPr>
        <w:t xml:space="preserve">4. Виртуальная библиотека. </w:t>
      </w:r>
      <w:r w:rsidRPr="009A7C9F">
        <w:rPr>
          <w:sz w:val="24"/>
          <w:szCs w:val="24"/>
          <w:lang w:val="ru-RU"/>
        </w:rPr>
        <w:t xml:space="preserve">Режим доступа: </w:t>
      </w:r>
      <w:hyperlink r:id="rId20" w:history="1">
        <w:r w:rsidRPr="009A7C9F">
          <w:rPr>
            <w:rStyle w:val="ac"/>
            <w:sz w:val="24"/>
            <w:szCs w:val="24"/>
          </w:rPr>
          <w:t>http</w:t>
        </w:r>
        <w:r w:rsidRPr="009A7C9F">
          <w:rPr>
            <w:rStyle w:val="ac"/>
            <w:sz w:val="24"/>
            <w:szCs w:val="24"/>
            <w:lang w:val="ru-RU"/>
          </w:rPr>
          <w:t>://</w:t>
        </w:r>
        <w:r w:rsidRPr="009A7C9F">
          <w:rPr>
            <w:rStyle w:val="ac"/>
            <w:sz w:val="24"/>
            <w:szCs w:val="24"/>
          </w:rPr>
          <w:t>www</w:t>
        </w:r>
        <w:r w:rsidRPr="009A7C9F">
          <w:rPr>
            <w:rStyle w:val="ac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sz w:val="24"/>
            <w:szCs w:val="24"/>
          </w:rPr>
          <w:t>twirpx</w:t>
        </w:r>
        <w:proofErr w:type="spellEnd"/>
        <w:r w:rsidRPr="009A7C9F">
          <w:rPr>
            <w:rStyle w:val="ac"/>
            <w:sz w:val="24"/>
            <w:szCs w:val="24"/>
            <w:lang w:val="ru-RU"/>
          </w:rPr>
          <w:t>.</w:t>
        </w:r>
        <w:r w:rsidRPr="009A7C9F">
          <w:rPr>
            <w:rStyle w:val="ac"/>
            <w:sz w:val="24"/>
            <w:szCs w:val="24"/>
          </w:rPr>
          <w:t>com</w:t>
        </w:r>
        <w:r w:rsidRPr="009A7C9F">
          <w:rPr>
            <w:rStyle w:val="ac"/>
            <w:sz w:val="24"/>
            <w:szCs w:val="24"/>
            <w:lang w:val="ru-RU"/>
          </w:rPr>
          <w:t>/</w:t>
        </w:r>
        <w:r w:rsidRPr="009A7C9F">
          <w:rPr>
            <w:rStyle w:val="ac"/>
            <w:sz w:val="24"/>
            <w:szCs w:val="24"/>
          </w:rPr>
          <w:t>file</w:t>
        </w:r>
        <w:r w:rsidRPr="009A7C9F">
          <w:rPr>
            <w:rStyle w:val="ac"/>
            <w:sz w:val="24"/>
            <w:szCs w:val="24"/>
            <w:lang w:val="ru-RU"/>
          </w:rPr>
          <w:t>/345660/</w:t>
        </w:r>
      </w:hyperlink>
    </w:p>
    <w:p w:rsidR="00A923EA" w:rsidRPr="009A7C9F" w:rsidRDefault="00A923EA" w:rsidP="00A923EA">
      <w:pPr>
        <w:ind w:firstLine="709"/>
        <w:jc w:val="both"/>
        <w:rPr>
          <w:sz w:val="24"/>
          <w:szCs w:val="24"/>
          <w:lang w:val="ru-RU"/>
        </w:rPr>
      </w:pPr>
      <w:r w:rsidRPr="009A7C9F">
        <w:rPr>
          <w:sz w:val="24"/>
          <w:szCs w:val="24"/>
          <w:lang w:val="ru-RU"/>
        </w:rPr>
        <w:t xml:space="preserve">5. Каталог «Научная сеть». Режим доступа: </w:t>
      </w:r>
      <w:hyperlink r:id="rId21" w:history="1">
        <w:r w:rsidRPr="009A7C9F">
          <w:rPr>
            <w:rStyle w:val="ac"/>
            <w:sz w:val="24"/>
            <w:szCs w:val="24"/>
          </w:rPr>
          <w:t>http</w:t>
        </w:r>
        <w:r w:rsidRPr="009A7C9F">
          <w:rPr>
            <w:rStyle w:val="ac"/>
            <w:sz w:val="24"/>
            <w:szCs w:val="24"/>
            <w:lang w:val="ru-RU"/>
          </w:rPr>
          <w:t>://</w:t>
        </w:r>
        <w:r w:rsidRPr="009A7C9F">
          <w:rPr>
            <w:rStyle w:val="ac"/>
            <w:sz w:val="24"/>
            <w:szCs w:val="24"/>
          </w:rPr>
          <w:t>nature</w:t>
        </w:r>
        <w:r w:rsidRPr="009A7C9F">
          <w:rPr>
            <w:rStyle w:val="ac"/>
            <w:sz w:val="24"/>
            <w:szCs w:val="24"/>
            <w:lang w:val="ru-RU"/>
          </w:rPr>
          <w:t>.</w:t>
        </w:r>
        <w:r w:rsidRPr="009A7C9F">
          <w:rPr>
            <w:rStyle w:val="ac"/>
            <w:sz w:val="24"/>
            <w:szCs w:val="24"/>
          </w:rPr>
          <w:t>web</w:t>
        </w:r>
        <w:r w:rsidRPr="009A7C9F">
          <w:rPr>
            <w:rStyle w:val="ac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sz w:val="24"/>
            <w:szCs w:val="24"/>
          </w:rPr>
          <w:t>ru</w:t>
        </w:r>
        <w:proofErr w:type="spellEnd"/>
        <w:r w:rsidRPr="009A7C9F">
          <w:rPr>
            <w:rStyle w:val="ac"/>
            <w:sz w:val="24"/>
            <w:szCs w:val="24"/>
            <w:lang w:val="ru-RU"/>
          </w:rPr>
          <w:t>/</w:t>
        </w:r>
        <w:proofErr w:type="spellStart"/>
        <w:r w:rsidRPr="009A7C9F">
          <w:rPr>
            <w:rStyle w:val="ac"/>
            <w:sz w:val="24"/>
            <w:szCs w:val="24"/>
          </w:rPr>
          <w:t>db</w:t>
        </w:r>
        <w:proofErr w:type="spellEnd"/>
        <w:r w:rsidRPr="009A7C9F">
          <w:rPr>
            <w:rStyle w:val="ac"/>
            <w:sz w:val="24"/>
            <w:szCs w:val="24"/>
            <w:lang w:val="ru-RU"/>
          </w:rPr>
          <w:t>/</w:t>
        </w:r>
        <w:r w:rsidRPr="009A7C9F">
          <w:rPr>
            <w:rStyle w:val="ac"/>
            <w:sz w:val="24"/>
            <w:szCs w:val="24"/>
          </w:rPr>
          <w:t>search</w:t>
        </w:r>
        <w:r w:rsidRPr="009A7C9F">
          <w:rPr>
            <w:rStyle w:val="ac"/>
            <w:sz w:val="24"/>
            <w:szCs w:val="24"/>
            <w:lang w:val="ru-RU"/>
          </w:rPr>
          <w:t>.</w:t>
        </w:r>
        <w:r w:rsidRPr="009A7C9F">
          <w:rPr>
            <w:rStyle w:val="ac"/>
            <w:sz w:val="24"/>
            <w:szCs w:val="24"/>
          </w:rPr>
          <w:t>html</w:t>
        </w:r>
      </w:hyperlink>
    </w:p>
    <w:p w:rsidR="00A923EA" w:rsidRPr="009A7C9F" w:rsidRDefault="00A923EA" w:rsidP="00A923EA">
      <w:pPr>
        <w:ind w:firstLine="709"/>
        <w:jc w:val="both"/>
        <w:rPr>
          <w:sz w:val="24"/>
          <w:szCs w:val="24"/>
          <w:lang w:val="ru-RU"/>
        </w:rPr>
      </w:pPr>
      <w:r w:rsidRPr="009A7C9F">
        <w:rPr>
          <w:sz w:val="24"/>
          <w:szCs w:val="24"/>
          <w:lang w:val="ru-RU"/>
        </w:rPr>
        <w:t xml:space="preserve">6. Электронная библиотека диссертаций Режим доступа: </w:t>
      </w:r>
      <w:hyperlink r:id="rId22" w:history="1">
        <w:r w:rsidRPr="009A7C9F">
          <w:rPr>
            <w:rStyle w:val="ac"/>
            <w:sz w:val="24"/>
            <w:szCs w:val="24"/>
          </w:rPr>
          <w:t>http</w:t>
        </w:r>
        <w:r w:rsidRPr="009A7C9F">
          <w:rPr>
            <w:rStyle w:val="ac"/>
            <w:sz w:val="24"/>
            <w:szCs w:val="24"/>
            <w:lang w:val="ru-RU"/>
          </w:rPr>
          <w:t>://</w:t>
        </w:r>
        <w:r w:rsidRPr="009A7C9F">
          <w:rPr>
            <w:rStyle w:val="ac"/>
            <w:sz w:val="24"/>
            <w:szCs w:val="24"/>
          </w:rPr>
          <w:t>www</w:t>
        </w:r>
        <w:r w:rsidRPr="009A7C9F">
          <w:rPr>
            <w:rStyle w:val="ac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sz w:val="24"/>
            <w:szCs w:val="24"/>
          </w:rPr>
          <w:t>dissercat</w:t>
        </w:r>
        <w:proofErr w:type="spellEnd"/>
        <w:r w:rsidRPr="009A7C9F">
          <w:rPr>
            <w:rStyle w:val="ac"/>
            <w:sz w:val="24"/>
            <w:szCs w:val="24"/>
            <w:lang w:val="ru-RU"/>
          </w:rPr>
          <w:t>.</w:t>
        </w:r>
        <w:r w:rsidRPr="009A7C9F">
          <w:rPr>
            <w:rStyle w:val="ac"/>
            <w:sz w:val="24"/>
            <w:szCs w:val="24"/>
          </w:rPr>
          <w:t>com</w:t>
        </w:r>
        <w:r w:rsidRPr="009A7C9F">
          <w:rPr>
            <w:rStyle w:val="ac"/>
            <w:sz w:val="24"/>
            <w:szCs w:val="24"/>
            <w:lang w:val="ru-RU"/>
          </w:rPr>
          <w:t>/</w:t>
        </w:r>
      </w:hyperlink>
      <w:r w:rsidRPr="009A7C9F">
        <w:rPr>
          <w:sz w:val="24"/>
          <w:szCs w:val="24"/>
          <w:lang w:val="ru-RU"/>
        </w:rPr>
        <w:t xml:space="preserve"> </w:t>
      </w:r>
    </w:p>
    <w:p w:rsidR="00634945" w:rsidRPr="009E5538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C569A5" w:rsidRPr="00C569A5" w:rsidRDefault="00C569A5" w:rsidP="00C569A5">
      <w:pPr>
        <w:ind w:firstLine="709"/>
        <w:jc w:val="both"/>
        <w:rPr>
          <w:bCs/>
          <w:sz w:val="24"/>
          <w:szCs w:val="24"/>
          <w:lang w:val="ru-RU"/>
        </w:rPr>
      </w:pPr>
      <w:r w:rsidRPr="00C569A5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C569A5" w:rsidRPr="00C569A5" w:rsidRDefault="00C569A5" w:rsidP="00C569A5">
      <w:pPr>
        <w:ind w:firstLine="709"/>
        <w:jc w:val="both"/>
        <w:rPr>
          <w:bCs/>
          <w:sz w:val="24"/>
          <w:szCs w:val="24"/>
          <w:lang w:val="ru-RU"/>
        </w:rPr>
      </w:pPr>
      <w:r w:rsidRPr="00C569A5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3C1AA4" w:rsidRPr="009E5538" w:rsidRDefault="003C1AA4" w:rsidP="00726CBF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634945" w:rsidRPr="009E5538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9E5538">
        <w:rPr>
          <w:b/>
          <w:sz w:val="24"/>
          <w:szCs w:val="24"/>
          <w:lang w:val="ru-RU"/>
        </w:rPr>
        <w:t>обучающихся</w:t>
      </w:r>
      <w:proofErr w:type="gramEnd"/>
      <w:r w:rsidRPr="009E5538">
        <w:rPr>
          <w:b/>
          <w:sz w:val="24"/>
          <w:szCs w:val="24"/>
          <w:lang w:val="ru-RU"/>
        </w:rPr>
        <w:t xml:space="preserve"> по освоению дисциплины</w:t>
      </w:r>
    </w:p>
    <w:p w:rsidR="00634945" w:rsidRPr="009E5538" w:rsidRDefault="003C1AA4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9E5538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3E5B89" w:rsidRDefault="003E5B89" w:rsidP="003E5B89">
      <w:pPr>
        <w:spacing w:line="276" w:lineRule="auto"/>
        <w:ind w:firstLine="709"/>
        <w:jc w:val="both"/>
        <w:rPr>
          <w:spacing w:val="-4"/>
          <w:szCs w:val="24"/>
          <w:lang w:val="ru-RU"/>
        </w:rPr>
      </w:pPr>
      <w:r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634945" w:rsidRPr="009E5538" w:rsidRDefault="00634945">
      <w:pPr>
        <w:rPr>
          <w:i/>
          <w:sz w:val="24"/>
          <w:szCs w:val="24"/>
          <w:lang w:val="ru-RU"/>
        </w:rPr>
      </w:pPr>
    </w:p>
    <w:sectPr w:rsidR="00634945" w:rsidRPr="009E5538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074" w:rsidRDefault="003B0074" w:rsidP="00CC3211">
      <w:r>
        <w:separator/>
      </w:r>
    </w:p>
  </w:endnote>
  <w:endnote w:type="continuationSeparator" w:id="0">
    <w:p w:rsidR="003B0074" w:rsidRDefault="003B0074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074" w:rsidRDefault="003B0074" w:rsidP="00CC3211">
      <w:r>
        <w:separator/>
      </w:r>
    </w:p>
  </w:footnote>
  <w:footnote w:type="continuationSeparator" w:id="0">
    <w:p w:rsidR="003B0074" w:rsidRDefault="003B0074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2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14F67"/>
    <w:rsid w:val="00027375"/>
    <w:rsid w:val="000334D3"/>
    <w:rsid w:val="00035177"/>
    <w:rsid w:val="00074629"/>
    <w:rsid w:val="00077AB0"/>
    <w:rsid w:val="000959DD"/>
    <w:rsid w:val="000A3D23"/>
    <w:rsid w:val="000D33B5"/>
    <w:rsid w:val="000D70B2"/>
    <w:rsid w:val="001039E8"/>
    <w:rsid w:val="00103AC1"/>
    <w:rsid w:val="0010679A"/>
    <w:rsid w:val="00126CE7"/>
    <w:rsid w:val="00143911"/>
    <w:rsid w:val="00152710"/>
    <w:rsid w:val="001640C2"/>
    <w:rsid w:val="0017397B"/>
    <w:rsid w:val="00193F53"/>
    <w:rsid w:val="001C727C"/>
    <w:rsid w:val="001E6CD1"/>
    <w:rsid w:val="001F7575"/>
    <w:rsid w:val="00203262"/>
    <w:rsid w:val="002066DE"/>
    <w:rsid w:val="002117FC"/>
    <w:rsid w:val="00231932"/>
    <w:rsid w:val="00234892"/>
    <w:rsid w:val="00236B0D"/>
    <w:rsid w:val="00272136"/>
    <w:rsid w:val="00290AEF"/>
    <w:rsid w:val="00294D95"/>
    <w:rsid w:val="002C7018"/>
    <w:rsid w:val="002F07FD"/>
    <w:rsid w:val="00303A8E"/>
    <w:rsid w:val="00305137"/>
    <w:rsid w:val="00306688"/>
    <w:rsid w:val="0030702A"/>
    <w:rsid w:val="00307868"/>
    <w:rsid w:val="003346A0"/>
    <w:rsid w:val="00336C50"/>
    <w:rsid w:val="00341D5E"/>
    <w:rsid w:val="0035367D"/>
    <w:rsid w:val="00354816"/>
    <w:rsid w:val="0036033A"/>
    <w:rsid w:val="00380595"/>
    <w:rsid w:val="00383195"/>
    <w:rsid w:val="00384B83"/>
    <w:rsid w:val="003B0074"/>
    <w:rsid w:val="003B4820"/>
    <w:rsid w:val="003C1AA4"/>
    <w:rsid w:val="003C57ED"/>
    <w:rsid w:val="003C5BD2"/>
    <w:rsid w:val="003D617E"/>
    <w:rsid w:val="003E5B89"/>
    <w:rsid w:val="003F3106"/>
    <w:rsid w:val="00406B71"/>
    <w:rsid w:val="00407686"/>
    <w:rsid w:val="004113D3"/>
    <w:rsid w:val="004159A7"/>
    <w:rsid w:val="0042011B"/>
    <w:rsid w:val="00422A80"/>
    <w:rsid w:val="00425902"/>
    <w:rsid w:val="004441A0"/>
    <w:rsid w:val="00487BC0"/>
    <w:rsid w:val="0049146D"/>
    <w:rsid w:val="004A4770"/>
    <w:rsid w:val="004C73A9"/>
    <w:rsid w:val="004D384E"/>
    <w:rsid w:val="004D7047"/>
    <w:rsid w:val="00500144"/>
    <w:rsid w:val="005044CF"/>
    <w:rsid w:val="005125B9"/>
    <w:rsid w:val="00514A2C"/>
    <w:rsid w:val="005170E8"/>
    <w:rsid w:val="00521DBF"/>
    <w:rsid w:val="00555494"/>
    <w:rsid w:val="0056371D"/>
    <w:rsid w:val="00564094"/>
    <w:rsid w:val="00566A92"/>
    <w:rsid w:val="00572F5B"/>
    <w:rsid w:val="00574AA1"/>
    <w:rsid w:val="005908A6"/>
    <w:rsid w:val="00590A54"/>
    <w:rsid w:val="005A2DDF"/>
    <w:rsid w:val="005B06A2"/>
    <w:rsid w:val="005B250A"/>
    <w:rsid w:val="005B6D5E"/>
    <w:rsid w:val="005D29E9"/>
    <w:rsid w:val="005D4404"/>
    <w:rsid w:val="005E4BAE"/>
    <w:rsid w:val="006137A4"/>
    <w:rsid w:val="006178B4"/>
    <w:rsid w:val="00634945"/>
    <w:rsid w:val="006479A3"/>
    <w:rsid w:val="00647D6C"/>
    <w:rsid w:val="00652D82"/>
    <w:rsid w:val="0066574A"/>
    <w:rsid w:val="00671393"/>
    <w:rsid w:val="006860BF"/>
    <w:rsid w:val="00693735"/>
    <w:rsid w:val="006A0B79"/>
    <w:rsid w:val="006B465A"/>
    <w:rsid w:val="006B7BF1"/>
    <w:rsid w:val="006F0261"/>
    <w:rsid w:val="00707016"/>
    <w:rsid w:val="00713FD2"/>
    <w:rsid w:val="00722815"/>
    <w:rsid w:val="007234EF"/>
    <w:rsid w:val="00726CBF"/>
    <w:rsid w:val="007304C4"/>
    <w:rsid w:val="00747A44"/>
    <w:rsid w:val="00762DB1"/>
    <w:rsid w:val="00776293"/>
    <w:rsid w:val="007868B7"/>
    <w:rsid w:val="00793D15"/>
    <w:rsid w:val="007A1326"/>
    <w:rsid w:val="007B3334"/>
    <w:rsid w:val="007D5AE7"/>
    <w:rsid w:val="007E56FE"/>
    <w:rsid w:val="007E73AC"/>
    <w:rsid w:val="007F2FAD"/>
    <w:rsid w:val="00811B58"/>
    <w:rsid w:val="008168FC"/>
    <w:rsid w:val="0082400C"/>
    <w:rsid w:val="0082414C"/>
    <w:rsid w:val="00826C9C"/>
    <w:rsid w:val="008430C9"/>
    <w:rsid w:val="008605E2"/>
    <w:rsid w:val="00864FDA"/>
    <w:rsid w:val="008A17CD"/>
    <w:rsid w:val="008A75EA"/>
    <w:rsid w:val="008E491C"/>
    <w:rsid w:val="008F0267"/>
    <w:rsid w:val="008F51A1"/>
    <w:rsid w:val="00900FAE"/>
    <w:rsid w:val="00902787"/>
    <w:rsid w:val="00931C99"/>
    <w:rsid w:val="0093465A"/>
    <w:rsid w:val="00953A43"/>
    <w:rsid w:val="00963089"/>
    <w:rsid w:val="00964CF4"/>
    <w:rsid w:val="00970D26"/>
    <w:rsid w:val="009718C0"/>
    <w:rsid w:val="0097248D"/>
    <w:rsid w:val="009748EF"/>
    <w:rsid w:val="0098608D"/>
    <w:rsid w:val="009933F3"/>
    <w:rsid w:val="009C3078"/>
    <w:rsid w:val="009D1E8D"/>
    <w:rsid w:val="009E5538"/>
    <w:rsid w:val="009F066C"/>
    <w:rsid w:val="009F3389"/>
    <w:rsid w:val="009F6758"/>
    <w:rsid w:val="009F6B30"/>
    <w:rsid w:val="00A22087"/>
    <w:rsid w:val="00A31332"/>
    <w:rsid w:val="00A40188"/>
    <w:rsid w:val="00A43930"/>
    <w:rsid w:val="00A81DF7"/>
    <w:rsid w:val="00A8262C"/>
    <w:rsid w:val="00A8380D"/>
    <w:rsid w:val="00A923EA"/>
    <w:rsid w:val="00AF28F1"/>
    <w:rsid w:val="00B0377D"/>
    <w:rsid w:val="00B14262"/>
    <w:rsid w:val="00B154B4"/>
    <w:rsid w:val="00B20C01"/>
    <w:rsid w:val="00B325DF"/>
    <w:rsid w:val="00B47D3F"/>
    <w:rsid w:val="00B5207F"/>
    <w:rsid w:val="00B620DD"/>
    <w:rsid w:val="00B84EE5"/>
    <w:rsid w:val="00BE59AC"/>
    <w:rsid w:val="00BF12BF"/>
    <w:rsid w:val="00C07AC4"/>
    <w:rsid w:val="00C10F8C"/>
    <w:rsid w:val="00C37F93"/>
    <w:rsid w:val="00C558CC"/>
    <w:rsid w:val="00C569A5"/>
    <w:rsid w:val="00C630E9"/>
    <w:rsid w:val="00C6362B"/>
    <w:rsid w:val="00C65ECE"/>
    <w:rsid w:val="00C71B9F"/>
    <w:rsid w:val="00C73FEF"/>
    <w:rsid w:val="00C7576A"/>
    <w:rsid w:val="00C9684F"/>
    <w:rsid w:val="00CA4718"/>
    <w:rsid w:val="00CC3211"/>
    <w:rsid w:val="00CC4911"/>
    <w:rsid w:val="00CC5231"/>
    <w:rsid w:val="00CE3F1D"/>
    <w:rsid w:val="00CE7A8E"/>
    <w:rsid w:val="00D02F8D"/>
    <w:rsid w:val="00D130AA"/>
    <w:rsid w:val="00D34F95"/>
    <w:rsid w:val="00D366FF"/>
    <w:rsid w:val="00DA1F3F"/>
    <w:rsid w:val="00DB153B"/>
    <w:rsid w:val="00DB2137"/>
    <w:rsid w:val="00DD2350"/>
    <w:rsid w:val="00DD656B"/>
    <w:rsid w:val="00DE5527"/>
    <w:rsid w:val="00DF0018"/>
    <w:rsid w:val="00E066FC"/>
    <w:rsid w:val="00E12723"/>
    <w:rsid w:val="00E2078C"/>
    <w:rsid w:val="00E229D7"/>
    <w:rsid w:val="00E23C1F"/>
    <w:rsid w:val="00E45B3C"/>
    <w:rsid w:val="00E57AB5"/>
    <w:rsid w:val="00E75F6B"/>
    <w:rsid w:val="00E77F43"/>
    <w:rsid w:val="00E923C1"/>
    <w:rsid w:val="00E97B2D"/>
    <w:rsid w:val="00EC61A6"/>
    <w:rsid w:val="00EF1942"/>
    <w:rsid w:val="00EF78AF"/>
    <w:rsid w:val="00F03DCD"/>
    <w:rsid w:val="00F04533"/>
    <w:rsid w:val="00F14286"/>
    <w:rsid w:val="00F14473"/>
    <w:rsid w:val="00F21A0B"/>
    <w:rsid w:val="00F25408"/>
    <w:rsid w:val="00F27738"/>
    <w:rsid w:val="00F47D13"/>
    <w:rsid w:val="00F6106D"/>
    <w:rsid w:val="00F66414"/>
    <w:rsid w:val="00F75667"/>
    <w:rsid w:val="00F8278F"/>
    <w:rsid w:val="00F91367"/>
    <w:rsid w:val="00F96C9E"/>
    <w:rsid w:val="00FB7B03"/>
    <w:rsid w:val="00FC1F0B"/>
    <w:rsid w:val="00FC482F"/>
    <w:rsid w:val="00FD181E"/>
    <w:rsid w:val="00FE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0">
    <w:name w:val="annotation reference"/>
    <w:basedOn w:val="a0"/>
    <w:uiPriority w:val="99"/>
    <w:semiHidden/>
    <w:unhideWhenUsed/>
    <w:rsid w:val="000273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2737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27375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273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27375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3066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0">
    <w:name w:val="annotation reference"/>
    <w:basedOn w:val="a0"/>
    <w:uiPriority w:val="99"/>
    <w:semiHidden/>
    <w:unhideWhenUsed/>
    <w:rsid w:val="000273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2737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27375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273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27375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3066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6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nature.web.ru/db/search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biblioclu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20" Type="http://schemas.openxmlformats.org/officeDocument/2006/relationships/hyperlink" Target="http://www.twirpx.com/file/345660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www.ebibliotek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Relationship Id="rId22" Type="http://schemas.openxmlformats.org/officeDocument/2006/relationships/hyperlink" Target="http://www.disserca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04997-4C7D-438E-9F00-001DBDCD9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1933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61</cp:revision>
  <cp:lastPrinted>2020-12-10T10:34:00Z</cp:lastPrinted>
  <dcterms:created xsi:type="dcterms:W3CDTF">2019-02-05T13:18:00Z</dcterms:created>
  <dcterms:modified xsi:type="dcterms:W3CDTF">2020-12-10T10:34:00Z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