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F85CE7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МАРКОВА\Заочка\ифн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Заочка\ифн за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687235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МАРКОВА\Заочка\ифн за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Заочка\ифн заоч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CC1F51" w:rsidRDefault="00CE3F1D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C1F51" w:rsidRPr="00CC1F51" w:rsidRDefault="00CC1F51" w:rsidP="00CC1F51">
      <w:pPr>
        <w:pStyle w:val="Default"/>
        <w:ind w:firstLine="567"/>
        <w:jc w:val="both"/>
      </w:pPr>
      <w:r w:rsidRPr="00CC1F51"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CC1F51" w:rsidRPr="00CC1F51" w:rsidRDefault="00CC1F51" w:rsidP="00CC1F51">
      <w:pPr>
        <w:pStyle w:val="Default"/>
        <w:ind w:firstLine="567"/>
        <w:jc w:val="both"/>
      </w:pPr>
      <w:r w:rsidRPr="00CC1F51">
        <w:t>Задачи дисциплины:</w:t>
      </w:r>
    </w:p>
    <w:p w:rsidR="00CC1F51" w:rsidRPr="00CC1F51" w:rsidRDefault="00CC1F51" w:rsidP="00CC1F51">
      <w:pPr>
        <w:widowControl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 xml:space="preserve">представить науку </w:t>
      </w:r>
      <w:r w:rsidRPr="00CC1F51">
        <w:rPr>
          <w:color w:val="000000"/>
          <w:sz w:val="24"/>
          <w:szCs w:val="24"/>
          <w:shd w:val="clear" w:color="auto" w:fill="FFFFFF"/>
          <w:lang w:val="ru-RU"/>
        </w:rPr>
        <w:t>как гносеологический феномен и явление</w:t>
      </w:r>
      <w:r w:rsidRPr="00CC1F51">
        <w:rPr>
          <w:sz w:val="24"/>
          <w:szCs w:val="24"/>
          <w:lang w:val="ru-RU"/>
        </w:rPr>
        <w:t xml:space="preserve"> социально-культурной реальности (исторический и современный ракурсы).</w:t>
      </w:r>
    </w:p>
    <w:p w:rsidR="00CC1F51" w:rsidRPr="00CC1F51" w:rsidRDefault="00CC1F51" w:rsidP="00CC1F51">
      <w:pPr>
        <w:widowControl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ru-RU"/>
        </w:rPr>
      </w:pPr>
      <w:r w:rsidRPr="00CC1F51">
        <w:rPr>
          <w:color w:val="000000"/>
          <w:sz w:val="24"/>
          <w:szCs w:val="24"/>
          <w:shd w:val="clear" w:color="auto" w:fill="FFFFFF"/>
          <w:lang w:val="ru-RU"/>
        </w:rPr>
        <w:t>показать единство науки в трёх её «измерениях»: знание, деятельность,</w:t>
      </w:r>
      <w:r w:rsidRPr="00CC1F51">
        <w:rPr>
          <w:color w:val="000000"/>
          <w:sz w:val="24"/>
          <w:szCs w:val="24"/>
          <w:lang w:val="ru-RU"/>
        </w:rPr>
        <w:br/>
      </w:r>
      <w:r w:rsidRPr="00CC1F51">
        <w:rPr>
          <w:color w:val="000000"/>
          <w:sz w:val="24"/>
          <w:szCs w:val="24"/>
          <w:shd w:val="clear" w:color="auto" w:fill="FFFFFF"/>
          <w:lang w:val="ru-RU"/>
        </w:rPr>
        <w:t>социально-культурное явление.</w:t>
      </w:r>
    </w:p>
    <w:p w:rsidR="00CC1F51" w:rsidRPr="00CC1F51" w:rsidRDefault="00CC1F51" w:rsidP="00CC1F51">
      <w:pPr>
        <w:widowControl/>
        <w:numPr>
          <w:ilvl w:val="0"/>
          <w:numId w:val="1"/>
        </w:numPr>
        <w:tabs>
          <w:tab w:val="left" w:pos="709"/>
        </w:tabs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выработать представление об основных мировоззренческих и методологических проблемах науки.</w:t>
      </w:r>
    </w:p>
    <w:p w:rsidR="00336C50" w:rsidRPr="00CC1F51" w:rsidRDefault="00336C50" w:rsidP="00CC1F51">
      <w:pPr>
        <w:pStyle w:val="TableParagraph"/>
        <w:jc w:val="center"/>
        <w:rPr>
          <w:b/>
          <w:sz w:val="24"/>
          <w:szCs w:val="24"/>
          <w:lang w:val="ru-RU"/>
        </w:rPr>
      </w:pPr>
    </w:p>
    <w:p w:rsidR="00DB4E6A" w:rsidRDefault="00A22087" w:rsidP="00DB4E6A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2. Место дисциплины</w:t>
      </w:r>
      <w:r w:rsidR="007F2FAD" w:rsidRPr="00CC1F51">
        <w:rPr>
          <w:b/>
          <w:sz w:val="24"/>
          <w:szCs w:val="24"/>
          <w:lang w:val="ru-RU"/>
        </w:rPr>
        <w:t xml:space="preserve"> (модуля)</w:t>
      </w:r>
      <w:r w:rsidRPr="00CC1F51">
        <w:rPr>
          <w:b/>
          <w:sz w:val="24"/>
          <w:szCs w:val="24"/>
          <w:lang w:val="ru-RU"/>
        </w:rPr>
        <w:t xml:space="preserve"> в структуре ОПОП ВО</w:t>
      </w:r>
    </w:p>
    <w:p w:rsidR="00DB4E6A" w:rsidRPr="00DB4E6A" w:rsidRDefault="00DB4E6A" w:rsidP="00DB4E6A">
      <w:pPr>
        <w:pStyle w:val="TableParagraph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Дисциплина </w:t>
      </w:r>
      <w:r w:rsidR="00D25CF7">
        <w:rPr>
          <w:sz w:val="24"/>
          <w:szCs w:val="24"/>
          <w:lang w:val="ru-RU"/>
        </w:rPr>
        <w:t>«</w:t>
      </w:r>
      <w:r w:rsidRPr="00CC1F51">
        <w:rPr>
          <w:sz w:val="24"/>
          <w:szCs w:val="24"/>
          <w:lang w:val="ru-RU"/>
        </w:rPr>
        <w:t xml:space="preserve">История </w:t>
      </w:r>
      <w:r w:rsidR="00D25CF7">
        <w:rPr>
          <w:sz w:val="24"/>
          <w:szCs w:val="24"/>
          <w:lang w:val="ru-RU"/>
        </w:rPr>
        <w:t xml:space="preserve">и философия» </w:t>
      </w:r>
      <w:r w:rsidRPr="00CC1F51">
        <w:rPr>
          <w:sz w:val="24"/>
          <w:szCs w:val="24"/>
          <w:lang w:val="ru-RU"/>
        </w:rPr>
        <w:t>науки</w:t>
      </w:r>
      <w:r w:rsidR="008A7CB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является дисциплиной базовой части.</w:t>
      </w:r>
    </w:p>
    <w:p w:rsidR="00CC1F51" w:rsidRPr="00CC1F51" w:rsidRDefault="004E04B5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д</w:t>
      </w:r>
      <w:r w:rsidR="00CC1F51" w:rsidRPr="00CC1F51">
        <w:rPr>
          <w:sz w:val="24"/>
          <w:szCs w:val="24"/>
          <w:lang w:val="ru-RU"/>
        </w:rPr>
        <w:t xml:space="preserve">исциплины, на которых </w:t>
      </w:r>
      <w:r>
        <w:rPr>
          <w:sz w:val="24"/>
          <w:szCs w:val="24"/>
          <w:lang w:val="ru-RU"/>
        </w:rPr>
        <w:t>базируется данная дисциплина -</w:t>
      </w:r>
      <w:r w:rsidR="00CC1F51" w:rsidRPr="00CC1F51">
        <w:rPr>
          <w:sz w:val="24"/>
          <w:szCs w:val="24"/>
          <w:lang w:val="ru-RU"/>
        </w:rPr>
        <w:t xml:space="preserve"> философия, социология, история и теория культуры, концепции современного естествознания, отечественная и всеобщая история.</w:t>
      </w:r>
    </w:p>
    <w:p w:rsidR="00A22087" w:rsidRPr="00CC1F51" w:rsidRDefault="00536C4D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з</w:t>
      </w:r>
      <w:r w:rsidR="00CC1F51" w:rsidRPr="00CC1F51">
        <w:rPr>
          <w:sz w:val="24"/>
          <w:szCs w:val="24"/>
          <w:lang w:val="ru-RU"/>
        </w:rPr>
        <w:t>нания, полученные аспирантами при изучении курса «История и философия науки», необходимы в научно-исследовательской и профессиональной деятельности.</w:t>
      </w:r>
    </w:p>
    <w:p w:rsidR="00A22087" w:rsidRPr="00CC1F51" w:rsidRDefault="00A22087" w:rsidP="00CC1F51">
      <w:pPr>
        <w:pStyle w:val="TableParagraph"/>
        <w:jc w:val="both"/>
        <w:rPr>
          <w:b/>
          <w:sz w:val="24"/>
          <w:szCs w:val="24"/>
          <w:lang w:val="ru-RU"/>
        </w:rPr>
      </w:pPr>
    </w:p>
    <w:p w:rsidR="00A22087" w:rsidRPr="00CC1F51" w:rsidRDefault="00A22087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D25CF7" w:rsidRDefault="00D25CF7" w:rsidP="00D25CF7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:rsidR="00D25CF7" w:rsidRDefault="00D25CF7" w:rsidP="00D25CF7">
      <w:pPr>
        <w:pStyle w:val="TableParagraph"/>
        <w:ind w:firstLine="709"/>
        <w:jc w:val="both"/>
        <w:rPr>
          <w:sz w:val="24"/>
          <w:szCs w:val="24"/>
          <w:lang w:val="ru-RU" w:eastAsia="ru-RU"/>
        </w:rPr>
      </w:pPr>
      <w:r w:rsidRPr="004B42BD">
        <w:rPr>
          <w:b/>
          <w:i/>
          <w:lang w:val="ru-RU"/>
        </w:rPr>
        <w:t>З</w:t>
      </w:r>
      <w:r w:rsidRPr="004B42BD">
        <w:rPr>
          <w:b/>
          <w:i/>
          <w:sz w:val="24"/>
          <w:szCs w:val="24"/>
          <w:lang w:val="ru-RU" w:eastAsia="ru-RU"/>
        </w:rPr>
        <w:t>нать:</w:t>
      </w:r>
      <w:r w:rsidRPr="00CC1F51">
        <w:rPr>
          <w:sz w:val="24"/>
          <w:szCs w:val="24"/>
          <w:lang w:val="ru-RU" w:eastAsia="ru-RU"/>
        </w:rPr>
        <w:t xml:space="preserve"> исторические этапы развития науки, мировоззренческие и методологические аспекты развития научного знания.</w:t>
      </w:r>
    </w:p>
    <w:p w:rsidR="00D25CF7" w:rsidRDefault="00D25CF7" w:rsidP="00D25CF7">
      <w:pPr>
        <w:pStyle w:val="TableParagraph"/>
        <w:ind w:firstLine="709"/>
        <w:jc w:val="both"/>
        <w:rPr>
          <w:sz w:val="24"/>
          <w:szCs w:val="24"/>
          <w:lang w:val="ru-RU" w:eastAsia="ru-RU"/>
        </w:rPr>
      </w:pPr>
      <w:r w:rsidRPr="004B42BD">
        <w:rPr>
          <w:b/>
          <w:i/>
          <w:lang w:val="ru-RU"/>
        </w:rPr>
        <w:t>У</w:t>
      </w:r>
      <w:r w:rsidRPr="004B42BD">
        <w:rPr>
          <w:b/>
          <w:i/>
          <w:sz w:val="24"/>
          <w:szCs w:val="24"/>
          <w:lang w:val="ru-RU" w:eastAsia="ru-RU"/>
        </w:rPr>
        <w:t>меть:</w:t>
      </w:r>
      <w:r w:rsidRPr="00CC1F51">
        <w:rPr>
          <w:sz w:val="24"/>
          <w:szCs w:val="24"/>
          <w:lang w:val="ru-RU" w:eastAsia="ru-RU"/>
        </w:rPr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D25CF7" w:rsidRPr="00CC1F51" w:rsidRDefault="00D25CF7" w:rsidP="00D25CF7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4B42BD">
        <w:rPr>
          <w:b/>
          <w:i/>
          <w:lang w:val="ru-RU"/>
        </w:rPr>
        <w:t>Иметь навыки</w:t>
      </w:r>
      <w:r w:rsidRPr="004B42BD">
        <w:rPr>
          <w:b/>
          <w:i/>
          <w:sz w:val="24"/>
          <w:szCs w:val="24"/>
          <w:lang w:val="ru-RU" w:eastAsia="ru-RU"/>
        </w:rPr>
        <w:t>:</w:t>
      </w:r>
      <w:r w:rsidRPr="00CC1F51">
        <w:rPr>
          <w:sz w:val="24"/>
          <w:szCs w:val="24"/>
          <w:lang w:val="ru-RU" w:eastAsia="ru-RU"/>
        </w:rPr>
        <w:t xml:space="preserve"> понятийным аппаратом, проблематикой, основными подходами в области философии науки.</w:t>
      </w:r>
    </w:p>
    <w:p w:rsidR="007F2FAD" w:rsidRPr="00CC1F51" w:rsidRDefault="007F2FAD" w:rsidP="00CC1F51">
      <w:pPr>
        <w:pStyle w:val="TableParagraph"/>
        <w:jc w:val="both"/>
        <w:rPr>
          <w:b/>
          <w:sz w:val="24"/>
          <w:szCs w:val="24"/>
          <w:lang w:val="ru-RU"/>
        </w:rPr>
      </w:pPr>
    </w:p>
    <w:p w:rsidR="007F2FAD" w:rsidRPr="00CC1F51" w:rsidRDefault="007F2FAD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3143"/>
        <w:gridCol w:w="736"/>
        <w:gridCol w:w="995"/>
        <w:gridCol w:w="1321"/>
        <w:gridCol w:w="1191"/>
        <w:gridCol w:w="1419"/>
      </w:tblGrid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Код</w:t>
            </w:r>
            <w:proofErr w:type="spellEnd"/>
            <w:r w:rsidRPr="00CC1F51">
              <w:rPr>
                <w:sz w:val="24"/>
                <w:szCs w:val="24"/>
              </w:rPr>
              <w:t xml:space="preserve"> </w:t>
            </w:r>
            <w:proofErr w:type="spellStart"/>
            <w:r w:rsidRPr="00CC1F51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Интерактивная</w:t>
            </w:r>
            <w:proofErr w:type="spellEnd"/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proofErr w:type="spellStart"/>
            <w:r w:rsidRPr="00CC1F51">
              <w:rPr>
                <w:sz w:val="24"/>
                <w:szCs w:val="24"/>
              </w:rPr>
              <w:t>форма</w:t>
            </w:r>
            <w:proofErr w:type="spellEnd"/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ind w:right="-6"/>
              <w:jc w:val="both"/>
              <w:rPr>
                <w:b/>
                <w:sz w:val="24"/>
                <w:szCs w:val="24"/>
              </w:rPr>
            </w:pPr>
            <w:proofErr w:type="spellStart"/>
            <w:r w:rsidRPr="00CC1F51">
              <w:rPr>
                <w:b/>
                <w:sz w:val="24"/>
                <w:szCs w:val="24"/>
              </w:rPr>
              <w:t>Раздел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1. </w:t>
            </w:r>
            <w:proofErr w:type="spellStart"/>
            <w:r w:rsidRPr="00CC1F51">
              <w:rPr>
                <w:b/>
                <w:sz w:val="24"/>
                <w:szCs w:val="24"/>
              </w:rPr>
              <w:t>Философия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CC1F51">
              <w:rPr>
                <w:b/>
                <w:sz w:val="24"/>
                <w:szCs w:val="24"/>
              </w:rPr>
              <w:t>мировоззрение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ind w:right="-6"/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Мировоззрение, его сущность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>, Л.2.1,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ind w:right="-6"/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Основное мировоззренческое </w:t>
            </w:r>
            <w:r w:rsidRPr="00CC1F51">
              <w:rPr>
                <w:sz w:val="24"/>
                <w:szCs w:val="24"/>
                <w:lang w:val="ru-RU"/>
              </w:rPr>
              <w:lastRenderedPageBreak/>
              <w:t>отношение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 xml:space="preserve">, Л.2.1, </w:t>
            </w:r>
            <w:r w:rsidRPr="00CC1F51">
              <w:rPr>
                <w:sz w:val="24"/>
                <w:szCs w:val="24"/>
              </w:rPr>
              <w:lastRenderedPageBreak/>
              <w:t>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ind w:right="-6"/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Исторические типы миро-воззрения: мифология, ре-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лигия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философия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>, Л.2.1,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</w:t>
            </w: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1.4.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ind w:right="-6"/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Проблема предмета и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мето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-да философии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>, Л.2.1,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ind w:right="-6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CC1F51">
              <w:rPr>
                <w:b/>
                <w:sz w:val="24"/>
                <w:szCs w:val="24"/>
              </w:rPr>
              <w:t>Раздел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2. </w:t>
            </w:r>
            <w:proofErr w:type="spellStart"/>
            <w:r w:rsidRPr="00CC1F51">
              <w:rPr>
                <w:b/>
                <w:sz w:val="24"/>
                <w:szCs w:val="24"/>
              </w:rPr>
              <w:t>Предмет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C1F51">
              <w:rPr>
                <w:b/>
                <w:sz w:val="24"/>
                <w:szCs w:val="24"/>
              </w:rPr>
              <w:t>философии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C1F51">
              <w:rPr>
                <w:b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pStyle w:val="af2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F51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науки в системе философского знания, в системе </w:t>
            </w:r>
            <w:proofErr w:type="spellStart"/>
            <w:r w:rsidRPr="00CC1F51">
              <w:rPr>
                <w:rFonts w:ascii="Times New Roman" w:hAnsi="Times New Roman" w:cs="Times New Roman"/>
                <w:sz w:val="24"/>
                <w:szCs w:val="24"/>
              </w:rPr>
              <w:t>науковедения</w:t>
            </w:r>
            <w:proofErr w:type="spellEnd"/>
            <w:r w:rsidRPr="00CC1F51">
              <w:rPr>
                <w:rFonts w:ascii="Times New Roman" w:hAnsi="Times New Roman" w:cs="Times New Roman"/>
                <w:sz w:val="24"/>
                <w:szCs w:val="24"/>
              </w:rPr>
              <w:t xml:space="preserve"> /Лек, </w:t>
            </w:r>
            <w:proofErr w:type="spellStart"/>
            <w:r w:rsidRPr="00CC1F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CC1F51">
              <w:rPr>
                <w:rFonts w:ascii="Times New Roman" w:hAnsi="Times New Roman" w:cs="Times New Roman"/>
                <w:sz w:val="24"/>
                <w:szCs w:val="24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6/2/6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Л.1.1,</w:t>
            </w:r>
          </w:p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</w:t>
            </w: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pStyle w:val="af0"/>
              <w:spacing w:after="0"/>
              <w:ind w:left="0"/>
              <w:jc w:val="both"/>
              <w:rPr>
                <w:lang w:val="ru-RU"/>
              </w:rPr>
            </w:pPr>
            <w:r w:rsidRPr="00CC1F51">
              <w:rPr>
                <w:lang w:val="ru-RU"/>
              </w:rPr>
              <w:t xml:space="preserve">Философия науки – проблема определения </w:t>
            </w:r>
            <w:r w:rsidRPr="00CC1F51">
              <w:t xml:space="preserve">/Лек, </w:t>
            </w:r>
            <w:proofErr w:type="spellStart"/>
            <w:r w:rsidRPr="00CC1F51">
              <w:t>Пр</w:t>
            </w:r>
            <w:proofErr w:type="spellEnd"/>
            <w:r w:rsidRPr="00CC1F51">
              <w:t>,</w:t>
            </w:r>
            <w:r w:rsidRPr="00CC1F51">
              <w:rPr>
                <w:lang w:val="ru-RU"/>
              </w:rPr>
              <w:t xml:space="preserve"> </w:t>
            </w:r>
            <w:r w:rsidRPr="00CC1F51">
              <w:t>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4/2/6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Л.1.2,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snapToGrid w:val="0"/>
              <w:jc w:val="both"/>
              <w:rPr>
                <w:sz w:val="24"/>
                <w:szCs w:val="24"/>
                <w:highlight w:val="cyan"/>
              </w:rPr>
            </w:pPr>
            <w:proofErr w:type="spellStart"/>
            <w:r w:rsidRPr="00CC1F51">
              <w:rPr>
                <w:b/>
                <w:sz w:val="24"/>
                <w:szCs w:val="24"/>
              </w:rPr>
              <w:t>Раздел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3. </w:t>
            </w:r>
            <w:proofErr w:type="spellStart"/>
            <w:r w:rsidRPr="00CC1F51">
              <w:rPr>
                <w:b/>
                <w:sz w:val="24"/>
                <w:szCs w:val="24"/>
              </w:rPr>
              <w:t>Исторические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C1F51">
              <w:rPr>
                <w:b/>
                <w:sz w:val="24"/>
                <w:szCs w:val="24"/>
              </w:rPr>
              <w:t>образы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C1F51">
              <w:rPr>
                <w:b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3.1.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Античный и средневековый образы науки /Лек,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8/2/4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Л.1.3,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3.2.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Образ науки эпохи Нового времени (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классическая наука и философия) </w:t>
            </w:r>
            <w:r w:rsidRPr="00CC1F51">
              <w:rPr>
                <w:sz w:val="24"/>
                <w:szCs w:val="24"/>
                <w:lang w:val="ru-RU"/>
              </w:rPr>
              <w:t xml:space="preserve">/Лек,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8/2/4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3.3.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pStyle w:val="af3"/>
              <w:jc w:val="both"/>
              <w:rPr>
                <w:sz w:val="24"/>
                <w:lang w:val="ru-RU" w:eastAsia="ru-RU"/>
              </w:rPr>
            </w:pPr>
            <w:r w:rsidRPr="00CC1F51">
              <w:rPr>
                <w:sz w:val="24"/>
                <w:lang w:val="ru-RU" w:eastAsia="ru-RU"/>
              </w:rPr>
              <w:t xml:space="preserve">Позитивизм:  становление и эволюция. </w:t>
            </w:r>
            <w:r w:rsidRPr="00CC1F51">
              <w:rPr>
                <w:color w:val="000000"/>
                <w:sz w:val="24"/>
                <w:shd w:val="clear" w:color="auto" w:fill="FFFFFF"/>
              </w:rPr>
              <w:t xml:space="preserve">Неклассическая и </w:t>
            </w:r>
            <w:proofErr w:type="spellStart"/>
            <w:r w:rsidRPr="00CC1F51">
              <w:rPr>
                <w:color w:val="000000"/>
                <w:sz w:val="24"/>
                <w:shd w:val="clear" w:color="auto" w:fill="FFFFFF"/>
              </w:rPr>
              <w:t>постнеклассичесая</w:t>
            </w:r>
            <w:proofErr w:type="spellEnd"/>
            <w:r w:rsidRPr="00CC1F51">
              <w:rPr>
                <w:color w:val="000000"/>
                <w:sz w:val="24"/>
                <w:shd w:val="clear" w:color="auto" w:fill="FFFFFF"/>
              </w:rPr>
              <w:t xml:space="preserve"> наука</w:t>
            </w:r>
            <w:r w:rsidRPr="00CC1F51">
              <w:rPr>
                <w:sz w:val="24"/>
                <w:lang w:val="ru-RU" w:eastAsia="ru-RU"/>
              </w:rPr>
              <w:t xml:space="preserve"> </w:t>
            </w:r>
            <w:r w:rsidRPr="00CC1F51">
              <w:rPr>
                <w:sz w:val="24"/>
              </w:rPr>
              <w:t xml:space="preserve">/Лек, </w:t>
            </w:r>
            <w:proofErr w:type="spellStart"/>
            <w:r w:rsidRPr="00CC1F51">
              <w:rPr>
                <w:sz w:val="24"/>
              </w:rPr>
              <w:t>Пр</w:t>
            </w:r>
            <w:proofErr w:type="spellEnd"/>
            <w:r w:rsidRPr="00CC1F51">
              <w:rPr>
                <w:sz w:val="24"/>
              </w:rPr>
              <w:t>,</w:t>
            </w:r>
            <w:r w:rsidRPr="00CC1F51">
              <w:rPr>
                <w:sz w:val="24"/>
                <w:lang w:val="ru-RU"/>
              </w:rPr>
              <w:t xml:space="preserve"> </w:t>
            </w:r>
            <w:r w:rsidRPr="00CC1F51">
              <w:rPr>
                <w:sz w:val="24"/>
              </w:rPr>
              <w:t>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8/4/4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3.4.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CC1F51">
              <w:rPr>
                <w:sz w:val="24"/>
                <w:szCs w:val="24"/>
                <w:lang w:val="ru-RU"/>
              </w:rPr>
              <w:t>Постпозитивизм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 xml:space="preserve">. 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Отечественная философия науки.</w:t>
            </w:r>
            <w:r w:rsidRPr="00CC1F51">
              <w:rPr>
                <w:sz w:val="24"/>
                <w:szCs w:val="24"/>
                <w:lang w:val="ru-RU"/>
              </w:rPr>
              <w:t xml:space="preserve"> 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Альтернативные модели философии науки </w:t>
            </w:r>
            <w:r w:rsidRPr="00CC1F51">
              <w:rPr>
                <w:sz w:val="24"/>
                <w:szCs w:val="24"/>
                <w:lang w:val="ru-RU"/>
              </w:rPr>
              <w:t xml:space="preserve">/Лек,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8/4/4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2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  <w:lang w:val="ru-RU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924988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4.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snapToGrid w:val="0"/>
              <w:jc w:val="both"/>
              <w:rPr>
                <w:sz w:val="24"/>
                <w:szCs w:val="24"/>
                <w:highlight w:val="cyan"/>
                <w:lang w:val="ru-RU"/>
              </w:rPr>
            </w:pPr>
            <w:r w:rsidRPr="00CC1F51">
              <w:rPr>
                <w:b/>
                <w:sz w:val="24"/>
                <w:szCs w:val="24"/>
                <w:lang w:val="ru-RU"/>
              </w:rPr>
              <w:t>Раздел 4.</w:t>
            </w:r>
            <w:r w:rsidRPr="00CC1F51">
              <w:rPr>
                <w:sz w:val="24"/>
                <w:szCs w:val="24"/>
                <w:lang w:val="ru-RU"/>
              </w:rPr>
              <w:t xml:space="preserve"> </w:t>
            </w:r>
            <w:r w:rsidRPr="00CC1F51">
              <w:rPr>
                <w:b/>
                <w:sz w:val="24"/>
                <w:szCs w:val="24"/>
                <w:lang w:val="ru-RU"/>
              </w:rPr>
              <w:t>Теоретические проблемы философии науки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4.1.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Структура научного знания /Лек,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6/2/8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 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Л.2.4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</w:t>
            </w: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4.2.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Методология научного исследования /Лек,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6/4/8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 xml:space="preserve">Л.1.3, 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Л.2.3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4.3.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Наука как социальный институт /Лек, </w:t>
            </w:r>
            <w:proofErr w:type="spellStart"/>
            <w:r w:rsidRPr="00CC1F51">
              <w:rPr>
                <w:sz w:val="24"/>
                <w:szCs w:val="24"/>
                <w:lang w:val="ru-RU"/>
              </w:rPr>
              <w:t>Пр</w:t>
            </w:r>
            <w:proofErr w:type="spellEnd"/>
            <w:r w:rsidRPr="00CC1F51">
              <w:rPr>
                <w:sz w:val="24"/>
                <w:szCs w:val="24"/>
                <w:lang w:val="ru-RU"/>
              </w:rPr>
              <w:t>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4/2/10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 1.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3</w:t>
            </w: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color w:val="000000"/>
                <w:sz w:val="24"/>
                <w:szCs w:val="24"/>
                <w:shd w:val="clear" w:color="auto" w:fill="FFFFFF"/>
              </w:rPr>
              <w:t>Л.2.1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5.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C1F51">
              <w:rPr>
                <w:b/>
                <w:sz w:val="24"/>
                <w:szCs w:val="24"/>
              </w:rPr>
              <w:t>Раздел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5. </w:t>
            </w:r>
            <w:proofErr w:type="spellStart"/>
            <w:r w:rsidRPr="00CC1F51">
              <w:rPr>
                <w:b/>
                <w:sz w:val="24"/>
                <w:szCs w:val="24"/>
              </w:rPr>
              <w:t>Философия</w:t>
            </w:r>
            <w:proofErr w:type="spellEnd"/>
            <w:r w:rsidRPr="00CC1F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C1F51">
              <w:rPr>
                <w:b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5.1.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Образование как социальный институт.  Предмет философии образования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>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CC1F51">
        <w:trPr>
          <w:trHeight w:val="597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5.2.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>Человек. Теория человека 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>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5.3.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  <w:lang w:val="ru-RU"/>
              </w:rPr>
            </w:pPr>
            <w:r w:rsidRPr="00CC1F51">
              <w:rPr>
                <w:sz w:val="24"/>
                <w:szCs w:val="24"/>
                <w:lang w:val="ru-RU"/>
              </w:rPr>
              <w:t xml:space="preserve">Образование в обществе </w:t>
            </w:r>
            <w:r w:rsidRPr="00CC1F51">
              <w:rPr>
                <w:sz w:val="24"/>
                <w:szCs w:val="24"/>
                <w:lang w:val="ru-RU"/>
              </w:rPr>
              <w:lastRenderedPageBreak/>
              <w:t>/Лек, Ср/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2/8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t>УК-1, УК-</w:t>
            </w:r>
            <w:r w:rsidRPr="00CC1F5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  <w:r w:rsidRPr="00CC1F51">
              <w:rPr>
                <w:sz w:val="24"/>
                <w:szCs w:val="24"/>
              </w:rPr>
              <w:lastRenderedPageBreak/>
              <w:t>Л.1.</w:t>
            </w:r>
            <w:r>
              <w:rPr>
                <w:sz w:val="24"/>
                <w:szCs w:val="24"/>
                <w:lang w:val="ru-RU"/>
              </w:rPr>
              <w:t>3</w:t>
            </w:r>
            <w:r w:rsidRPr="00CC1F51">
              <w:rPr>
                <w:sz w:val="24"/>
                <w:szCs w:val="24"/>
              </w:rPr>
              <w:t xml:space="preserve">, </w:t>
            </w:r>
            <w:r w:rsidRPr="00CC1F51">
              <w:rPr>
                <w:sz w:val="24"/>
                <w:szCs w:val="24"/>
              </w:rPr>
              <w:lastRenderedPageBreak/>
              <w:t>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  <w:tr w:rsidR="00CC1F51" w:rsidRPr="00CC1F51" w:rsidTr="003B2521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F51" w:rsidRPr="00CC1F51" w:rsidRDefault="00CC1F51" w:rsidP="00CC1F51">
            <w:pPr>
              <w:jc w:val="both"/>
              <w:rPr>
                <w:b/>
                <w:sz w:val="24"/>
                <w:szCs w:val="24"/>
              </w:rPr>
            </w:pPr>
            <w:r w:rsidRPr="00CC1F5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F51" w:rsidRPr="00CC1F51" w:rsidRDefault="00CC1F51" w:rsidP="00CC1F51">
            <w:pPr>
              <w:jc w:val="center"/>
              <w:rPr>
                <w:b/>
                <w:sz w:val="24"/>
                <w:szCs w:val="24"/>
              </w:rPr>
            </w:pPr>
            <w:r w:rsidRPr="00CC1F51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1" w:rsidRPr="00CC1F51" w:rsidRDefault="00CC1F51" w:rsidP="00CC1F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51" w:rsidRPr="00CC1F51" w:rsidRDefault="00CC1F51" w:rsidP="00CC1F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57B8" w:rsidRDefault="000757B8" w:rsidP="00CC1F51">
      <w:pPr>
        <w:pStyle w:val="TableParagraph"/>
        <w:jc w:val="center"/>
        <w:rPr>
          <w:b/>
          <w:sz w:val="24"/>
          <w:szCs w:val="24"/>
          <w:lang w:val="ru-RU"/>
        </w:rPr>
      </w:pPr>
    </w:p>
    <w:p w:rsidR="005125B9" w:rsidRPr="00CC1F51" w:rsidRDefault="005125B9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 xml:space="preserve">5. </w:t>
      </w:r>
      <w:r w:rsidR="00590A54" w:rsidRPr="00CC1F51">
        <w:rPr>
          <w:b/>
          <w:sz w:val="24"/>
          <w:szCs w:val="24"/>
          <w:lang w:val="ru-RU"/>
        </w:rPr>
        <w:t>Образовательные технологии</w:t>
      </w:r>
    </w:p>
    <w:p w:rsidR="00CC1F51" w:rsidRPr="00CC1F51" w:rsidRDefault="00CC1F51" w:rsidP="00CC1F51">
      <w:pPr>
        <w:pStyle w:val="TableParagraph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 xml:space="preserve">В процессе преподавания дисциплины предполагается использование активных и интерактивных форм проведения занятий. В процессе лекционной работы предполагается использование </w:t>
      </w:r>
      <w:proofErr w:type="spellStart"/>
      <w:r w:rsidRPr="00CC1F51">
        <w:rPr>
          <w:sz w:val="24"/>
          <w:szCs w:val="24"/>
          <w:lang w:val="ru-RU"/>
        </w:rPr>
        <w:t>медиапроектора</w:t>
      </w:r>
      <w:proofErr w:type="spellEnd"/>
      <w:r w:rsidRPr="00CC1F51">
        <w:rPr>
          <w:sz w:val="24"/>
          <w:szCs w:val="24"/>
          <w:lang w:val="ru-RU"/>
        </w:rPr>
        <w:t>.</w:t>
      </w:r>
    </w:p>
    <w:p w:rsidR="00590A54" w:rsidRPr="00CC1F51" w:rsidRDefault="00CC1F51" w:rsidP="00CC1F51">
      <w:pPr>
        <w:pStyle w:val="TableParagraph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На семинарских занятиях предполагается проведение ролевых игр, диспутов.</w:t>
      </w:r>
    </w:p>
    <w:p w:rsidR="00CC1F51" w:rsidRPr="00CC1F51" w:rsidRDefault="00CC1F51" w:rsidP="00CC1F51">
      <w:pPr>
        <w:pStyle w:val="TableParagraph"/>
        <w:jc w:val="center"/>
        <w:rPr>
          <w:b/>
          <w:sz w:val="24"/>
          <w:szCs w:val="24"/>
          <w:lang w:val="ru-RU"/>
        </w:rPr>
      </w:pPr>
    </w:p>
    <w:p w:rsidR="00590A54" w:rsidRPr="00CC1F51" w:rsidRDefault="00590A54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6. Фонд оценочных средств</w:t>
      </w:r>
    </w:p>
    <w:p w:rsidR="00590A54" w:rsidRPr="00CC1F51" w:rsidRDefault="00590A54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6.1. Контрольные вопросы и задания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1.</w:t>
      </w:r>
      <w:r w:rsidRPr="00CC1F51">
        <w:rPr>
          <w:sz w:val="24"/>
          <w:szCs w:val="24"/>
          <w:lang w:val="ru-RU"/>
        </w:rPr>
        <w:tab/>
        <w:t>Понятие мировоззрения, его структура и функции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2.</w:t>
      </w:r>
      <w:r w:rsidRPr="00CC1F51">
        <w:rPr>
          <w:sz w:val="24"/>
          <w:szCs w:val="24"/>
          <w:lang w:val="ru-RU"/>
        </w:rPr>
        <w:tab/>
        <w:t>Типы мировоззрения (мифологическое, религиозное, философское)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3.</w:t>
      </w:r>
      <w:r w:rsidRPr="00CC1F51">
        <w:rPr>
          <w:sz w:val="24"/>
          <w:szCs w:val="24"/>
          <w:lang w:val="ru-RU"/>
        </w:rPr>
        <w:tab/>
        <w:t xml:space="preserve">Возникновение философии и причины ее появления. Основные </w:t>
      </w:r>
      <w:proofErr w:type="spellStart"/>
      <w:r w:rsidRPr="00CC1F51">
        <w:rPr>
          <w:sz w:val="24"/>
          <w:szCs w:val="24"/>
          <w:lang w:val="ru-RU"/>
        </w:rPr>
        <w:t>фило-софские</w:t>
      </w:r>
      <w:proofErr w:type="spellEnd"/>
      <w:r w:rsidRPr="00CC1F51">
        <w:rPr>
          <w:sz w:val="24"/>
          <w:szCs w:val="24"/>
          <w:lang w:val="ru-RU"/>
        </w:rPr>
        <w:t xml:space="preserve"> темы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4.</w:t>
      </w:r>
      <w:r w:rsidRPr="00CC1F51">
        <w:rPr>
          <w:sz w:val="24"/>
          <w:szCs w:val="24"/>
          <w:lang w:val="ru-RU"/>
        </w:rPr>
        <w:tab/>
        <w:t>Проблема предмета и метода философии. Структура и функции философии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5.</w:t>
      </w:r>
      <w:r w:rsidRPr="00CC1F51">
        <w:rPr>
          <w:sz w:val="24"/>
          <w:szCs w:val="24"/>
          <w:lang w:val="ru-RU"/>
        </w:rPr>
        <w:tab/>
        <w:t xml:space="preserve">Философия в СССР: предпосылки становления, этапы развития, </w:t>
      </w:r>
      <w:proofErr w:type="spellStart"/>
      <w:r w:rsidRPr="00CC1F51">
        <w:rPr>
          <w:sz w:val="24"/>
          <w:szCs w:val="24"/>
          <w:lang w:val="ru-RU"/>
        </w:rPr>
        <w:t>осо-бенности</w:t>
      </w:r>
      <w:proofErr w:type="spellEnd"/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6.</w:t>
      </w:r>
      <w:r w:rsidRPr="00CC1F51">
        <w:rPr>
          <w:sz w:val="24"/>
          <w:szCs w:val="24"/>
          <w:lang w:val="ru-RU"/>
        </w:rPr>
        <w:tab/>
        <w:t>Предмет философии науки, ее возникновение, развитие, место и роль в научном познании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7.</w:t>
      </w:r>
      <w:r w:rsidRPr="00CC1F51">
        <w:rPr>
          <w:sz w:val="24"/>
          <w:szCs w:val="24"/>
          <w:lang w:val="ru-RU"/>
        </w:rPr>
        <w:tab/>
        <w:t>Проблема возникновения и определения науки. Понятие образа науки (наука как знание, деятельность, социально-культурное явление)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8.</w:t>
      </w:r>
      <w:r w:rsidRPr="00CC1F51">
        <w:rPr>
          <w:sz w:val="24"/>
          <w:szCs w:val="24"/>
          <w:lang w:val="ru-RU"/>
        </w:rPr>
        <w:tab/>
        <w:t>Образ науки Античной эпохи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9.</w:t>
      </w:r>
      <w:r w:rsidRPr="00CC1F51">
        <w:rPr>
          <w:sz w:val="24"/>
          <w:szCs w:val="24"/>
          <w:lang w:val="ru-RU"/>
        </w:rPr>
        <w:tab/>
        <w:t xml:space="preserve"> Образ науки эпохи Средневековья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10.</w:t>
      </w:r>
      <w:r w:rsidRPr="00CC1F51">
        <w:rPr>
          <w:sz w:val="24"/>
          <w:szCs w:val="24"/>
          <w:lang w:val="ru-RU"/>
        </w:rPr>
        <w:tab/>
        <w:t xml:space="preserve"> Образ науки эпохи Возрождения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11.</w:t>
      </w:r>
      <w:r w:rsidRPr="00CC1F51">
        <w:rPr>
          <w:sz w:val="24"/>
          <w:szCs w:val="24"/>
          <w:lang w:val="ru-RU"/>
        </w:rPr>
        <w:tab/>
        <w:t xml:space="preserve"> Наука в эпоху Нового времени: методологические, </w:t>
      </w:r>
      <w:proofErr w:type="spellStart"/>
      <w:r w:rsidRPr="00CC1F51">
        <w:rPr>
          <w:sz w:val="24"/>
          <w:szCs w:val="24"/>
          <w:lang w:val="ru-RU"/>
        </w:rPr>
        <w:t>мировоззренче-ские</w:t>
      </w:r>
      <w:proofErr w:type="spellEnd"/>
      <w:r w:rsidRPr="00CC1F51">
        <w:rPr>
          <w:sz w:val="24"/>
          <w:szCs w:val="24"/>
          <w:lang w:val="ru-RU"/>
        </w:rPr>
        <w:t>, социальные аспекты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12.</w:t>
      </w:r>
      <w:r w:rsidRPr="00CC1F51">
        <w:rPr>
          <w:sz w:val="24"/>
          <w:szCs w:val="24"/>
          <w:lang w:val="ru-RU"/>
        </w:rPr>
        <w:tab/>
        <w:t xml:space="preserve"> Образ науки в философии Нового времени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13.</w:t>
      </w:r>
      <w:r w:rsidRPr="00CC1F51">
        <w:rPr>
          <w:sz w:val="24"/>
          <w:szCs w:val="24"/>
          <w:lang w:val="ru-RU"/>
        </w:rPr>
        <w:tab/>
        <w:t xml:space="preserve"> Классическая наука как основание техногенной цивилизации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14.</w:t>
      </w:r>
      <w:r w:rsidRPr="00CC1F51">
        <w:rPr>
          <w:sz w:val="24"/>
          <w:szCs w:val="24"/>
          <w:lang w:val="ru-RU"/>
        </w:rPr>
        <w:tab/>
        <w:t>Натурфилософия, ее возникновение, возможности и ограниченность. Философия природы Гегеля как пример натурфилософии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15.</w:t>
      </w:r>
      <w:r w:rsidRPr="00CC1F51">
        <w:rPr>
          <w:sz w:val="24"/>
          <w:szCs w:val="24"/>
          <w:lang w:val="ru-RU"/>
        </w:rPr>
        <w:tab/>
        <w:t xml:space="preserve"> Позитивизм как философия науки: основания, этапы эволюции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16.</w:t>
      </w:r>
      <w:r w:rsidRPr="00CC1F51">
        <w:rPr>
          <w:sz w:val="24"/>
          <w:szCs w:val="24"/>
          <w:lang w:val="ru-RU"/>
        </w:rPr>
        <w:tab/>
        <w:t xml:space="preserve"> Классический позитивизм: становление, проблематика, значение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17.</w:t>
      </w:r>
      <w:r w:rsidRPr="00CC1F51">
        <w:rPr>
          <w:sz w:val="24"/>
          <w:szCs w:val="24"/>
          <w:lang w:val="ru-RU"/>
        </w:rPr>
        <w:tab/>
        <w:t xml:space="preserve"> Развитие науки (19век – начало 20в.) и философия эмпириокритицизма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18.</w:t>
      </w:r>
      <w:r w:rsidRPr="00CC1F51">
        <w:rPr>
          <w:sz w:val="24"/>
          <w:szCs w:val="24"/>
          <w:lang w:val="ru-RU"/>
        </w:rPr>
        <w:tab/>
        <w:t xml:space="preserve"> Логический эмпиризм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19.</w:t>
      </w:r>
      <w:r w:rsidRPr="00CC1F51">
        <w:rPr>
          <w:sz w:val="24"/>
          <w:szCs w:val="24"/>
          <w:lang w:val="ru-RU"/>
        </w:rPr>
        <w:tab/>
        <w:t xml:space="preserve"> Критический рационализм (К. Поппер)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20.</w:t>
      </w:r>
      <w:r w:rsidRPr="00CC1F51">
        <w:rPr>
          <w:sz w:val="24"/>
          <w:szCs w:val="24"/>
          <w:lang w:val="ru-RU"/>
        </w:rPr>
        <w:tab/>
        <w:t xml:space="preserve"> Методология научно-исследовательских программ (И. </w:t>
      </w:r>
      <w:proofErr w:type="spellStart"/>
      <w:r w:rsidRPr="00CC1F51">
        <w:rPr>
          <w:sz w:val="24"/>
          <w:szCs w:val="24"/>
          <w:lang w:val="ru-RU"/>
        </w:rPr>
        <w:t>Лакатос</w:t>
      </w:r>
      <w:proofErr w:type="spellEnd"/>
      <w:r w:rsidRPr="00CC1F51">
        <w:rPr>
          <w:sz w:val="24"/>
          <w:szCs w:val="24"/>
          <w:lang w:val="ru-RU"/>
        </w:rPr>
        <w:t>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21.</w:t>
      </w:r>
      <w:r w:rsidRPr="00CC1F51">
        <w:rPr>
          <w:sz w:val="24"/>
          <w:szCs w:val="24"/>
          <w:lang w:val="ru-RU"/>
        </w:rPr>
        <w:tab/>
        <w:t xml:space="preserve"> Концепция развития науки Т. Куна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22.</w:t>
      </w:r>
      <w:r w:rsidRPr="00CC1F51">
        <w:rPr>
          <w:sz w:val="24"/>
          <w:szCs w:val="24"/>
          <w:lang w:val="ru-RU"/>
        </w:rPr>
        <w:tab/>
        <w:t xml:space="preserve"> Эпистемологический анархизм и проблема статуса науки в современном обществе (П. </w:t>
      </w:r>
      <w:proofErr w:type="spellStart"/>
      <w:r w:rsidRPr="00CC1F51">
        <w:rPr>
          <w:sz w:val="24"/>
          <w:szCs w:val="24"/>
          <w:lang w:val="ru-RU"/>
        </w:rPr>
        <w:t>Фейерабенд</w:t>
      </w:r>
      <w:proofErr w:type="spellEnd"/>
      <w:r w:rsidRPr="00CC1F51">
        <w:rPr>
          <w:sz w:val="24"/>
          <w:szCs w:val="24"/>
          <w:lang w:val="ru-RU"/>
        </w:rPr>
        <w:t>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23.</w:t>
      </w:r>
      <w:r w:rsidRPr="00CC1F51">
        <w:rPr>
          <w:sz w:val="24"/>
          <w:szCs w:val="24"/>
          <w:lang w:val="ru-RU"/>
        </w:rPr>
        <w:tab/>
        <w:t xml:space="preserve">Тематический анализ науки (Дж. </w:t>
      </w:r>
      <w:proofErr w:type="spellStart"/>
      <w:r w:rsidRPr="00CC1F51">
        <w:rPr>
          <w:sz w:val="24"/>
          <w:szCs w:val="24"/>
          <w:lang w:val="ru-RU"/>
        </w:rPr>
        <w:t>Холтон</w:t>
      </w:r>
      <w:proofErr w:type="spellEnd"/>
      <w:r w:rsidRPr="00CC1F51">
        <w:rPr>
          <w:sz w:val="24"/>
          <w:szCs w:val="24"/>
          <w:lang w:val="ru-RU"/>
        </w:rPr>
        <w:t xml:space="preserve">), личностное знание (М. </w:t>
      </w:r>
      <w:proofErr w:type="spellStart"/>
      <w:r w:rsidRPr="00CC1F51">
        <w:rPr>
          <w:sz w:val="24"/>
          <w:szCs w:val="24"/>
          <w:lang w:val="ru-RU"/>
        </w:rPr>
        <w:t>По-лани</w:t>
      </w:r>
      <w:proofErr w:type="spellEnd"/>
      <w:r w:rsidRPr="00CC1F51">
        <w:rPr>
          <w:sz w:val="24"/>
          <w:szCs w:val="24"/>
          <w:lang w:val="ru-RU"/>
        </w:rPr>
        <w:t>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24.</w:t>
      </w:r>
      <w:r w:rsidRPr="00CC1F51">
        <w:rPr>
          <w:sz w:val="24"/>
          <w:szCs w:val="24"/>
          <w:lang w:val="ru-RU"/>
        </w:rPr>
        <w:tab/>
        <w:t xml:space="preserve"> Динамика науки в техногенной цивилизации 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25.</w:t>
      </w:r>
      <w:r w:rsidRPr="00CC1F51">
        <w:rPr>
          <w:sz w:val="24"/>
          <w:szCs w:val="24"/>
          <w:lang w:val="ru-RU"/>
        </w:rPr>
        <w:tab/>
        <w:t>Отечественная философия науки: дооктябрьский (1917 год) и послеоктябрьский (1917 год) период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26.</w:t>
      </w:r>
      <w:r w:rsidRPr="00CC1F51">
        <w:rPr>
          <w:sz w:val="24"/>
          <w:szCs w:val="24"/>
          <w:lang w:val="ru-RU"/>
        </w:rPr>
        <w:tab/>
        <w:t xml:space="preserve"> Структура науки: дисциплинарный подход, фундаментальные и прикладные науки. Дифференциация и интеграция науки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27.</w:t>
      </w:r>
      <w:r w:rsidRPr="00CC1F51">
        <w:rPr>
          <w:sz w:val="24"/>
          <w:szCs w:val="24"/>
          <w:lang w:val="ru-RU"/>
        </w:rPr>
        <w:tab/>
        <w:t xml:space="preserve"> Структура науки: эмпирический и теоретический уровни научного познания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28.</w:t>
      </w:r>
      <w:r w:rsidRPr="00CC1F51">
        <w:rPr>
          <w:sz w:val="24"/>
          <w:szCs w:val="24"/>
          <w:lang w:val="ru-RU"/>
        </w:rPr>
        <w:tab/>
        <w:t>Логические методы познания (анализ, синтез, аналогия, индукция, дедукция)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29.</w:t>
      </w:r>
      <w:r w:rsidRPr="00CC1F51">
        <w:rPr>
          <w:sz w:val="24"/>
          <w:szCs w:val="24"/>
          <w:lang w:val="ru-RU"/>
        </w:rPr>
        <w:tab/>
        <w:t xml:space="preserve"> Эмпирический уровень научного познания. Методы эмпирического исследования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lastRenderedPageBreak/>
        <w:t>30.</w:t>
      </w:r>
      <w:r w:rsidRPr="00CC1F51">
        <w:rPr>
          <w:sz w:val="24"/>
          <w:szCs w:val="24"/>
          <w:lang w:val="ru-RU"/>
        </w:rPr>
        <w:tab/>
        <w:t xml:space="preserve"> Методы перехода от эмпирии к теории: абдукция, гипотетико-дедуктивный метод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31.</w:t>
      </w:r>
      <w:r w:rsidRPr="00CC1F51">
        <w:rPr>
          <w:sz w:val="24"/>
          <w:szCs w:val="24"/>
          <w:lang w:val="ru-RU"/>
        </w:rPr>
        <w:tab/>
        <w:t>Теоретический уровень научного познания. Методы теоретического исследования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32.</w:t>
      </w:r>
      <w:r w:rsidRPr="00CC1F51">
        <w:rPr>
          <w:sz w:val="24"/>
          <w:szCs w:val="24"/>
          <w:lang w:val="ru-RU"/>
        </w:rPr>
        <w:tab/>
        <w:t>Основные формы научного знания (факт, гипотеза, теория)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33.</w:t>
      </w:r>
      <w:r w:rsidRPr="00CC1F51">
        <w:rPr>
          <w:sz w:val="24"/>
          <w:szCs w:val="24"/>
          <w:lang w:val="ru-RU"/>
        </w:rPr>
        <w:tab/>
        <w:t xml:space="preserve"> Общенаучные подходы в научном познании (исторический, систем-</w:t>
      </w:r>
      <w:proofErr w:type="spellStart"/>
      <w:r w:rsidRPr="00CC1F51">
        <w:rPr>
          <w:sz w:val="24"/>
          <w:szCs w:val="24"/>
          <w:lang w:val="ru-RU"/>
        </w:rPr>
        <w:t>ный</w:t>
      </w:r>
      <w:proofErr w:type="spellEnd"/>
      <w:r w:rsidRPr="00CC1F51">
        <w:rPr>
          <w:sz w:val="24"/>
          <w:szCs w:val="24"/>
          <w:lang w:val="ru-RU"/>
        </w:rPr>
        <w:t>, функциональный и т.д.). Общенаучные методологические принципы.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34.</w:t>
      </w:r>
      <w:r w:rsidRPr="00CC1F51">
        <w:rPr>
          <w:sz w:val="24"/>
          <w:szCs w:val="24"/>
          <w:lang w:val="ru-RU"/>
        </w:rPr>
        <w:tab/>
        <w:t xml:space="preserve">Мировоззренческое, </w:t>
      </w:r>
      <w:proofErr w:type="spellStart"/>
      <w:r w:rsidRPr="00CC1F51">
        <w:rPr>
          <w:sz w:val="24"/>
          <w:szCs w:val="24"/>
          <w:lang w:val="ru-RU"/>
        </w:rPr>
        <w:t>предпосылочное</w:t>
      </w:r>
      <w:proofErr w:type="spellEnd"/>
      <w:r w:rsidRPr="00CC1F51">
        <w:rPr>
          <w:sz w:val="24"/>
          <w:szCs w:val="24"/>
          <w:lang w:val="ru-RU"/>
        </w:rPr>
        <w:t xml:space="preserve"> знание: стиль научного мышления, научная картина мира, идеалы и нормы научного исследования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35.</w:t>
      </w:r>
      <w:r w:rsidRPr="00CC1F51">
        <w:rPr>
          <w:sz w:val="24"/>
          <w:szCs w:val="24"/>
          <w:lang w:val="ru-RU"/>
        </w:rPr>
        <w:tab/>
        <w:t>Проблема отношений философии и науки: основные модели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36.</w:t>
      </w:r>
      <w:r w:rsidRPr="00CC1F51">
        <w:rPr>
          <w:sz w:val="24"/>
          <w:szCs w:val="24"/>
          <w:lang w:val="ru-RU"/>
        </w:rPr>
        <w:tab/>
        <w:t xml:space="preserve">Христианская философия истории как основание познания </w:t>
      </w:r>
      <w:proofErr w:type="spellStart"/>
      <w:r w:rsidRPr="00CC1F51">
        <w:rPr>
          <w:sz w:val="24"/>
          <w:szCs w:val="24"/>
          <w:lang w:val="ru-RU"/>
        </w:rPr>
        <w:t>социаль-ных</w:t>
      </w:r>
      <w:proofErr w:type="spellEnd"/>
      <w:r w:rsidRPr="00CC1F51">
        <w:rPr>
          <w:sz w:val="24"/>
          <w:szCs w:val="24"/>
          <w:lang w:val="ru-RU"/>
        </w:rPr>
        <w:t xml:space="preserve"> явлений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37.</w:t>
      </w:r>
      <w:r w:rsidRPr="00CC1F51">
        <w:rPr>
          <w:sz w:val="24"/>
          <w:szCs w:val="24"/>
          <w:lang w:val="ru-RU"/>
        </w:rPr>
        <w:tab/>
        <w:t xml:space="preserve"> Философия истории в немецкой классической философии и </w:t>
      </w:r>
      <w:proofErr w:type="spellStart"/>
      <w:r w:rsidRPr="00CC1F51">
        <w:rPr>
          <w:sz w:val="24"/>
          <w:szCs w:val="24"/>
          <w:lang w:val="ru-RU"/>
        </w:rPr>
        <w:t>марксиз-ме</w:t>
      </w:r>
      <w:proofErr w:type="spellEnd"/>
      <w:r w:rsidRPr="00CC1F51">
        <w:rPr>
          <w:sz w:val="24"/>
          <w:szCs w:val="24"/>
          <w:lang w:val="ru-RU"/>
        </w:rPr>
        <w:t xml:space="preserve"> как методологические основания социального познания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38.</w:t>
      </w:r>
      <w:r w:rsidRPr="00CC1F51">
        <w:rPr>
          <w:sz w:val="24"/>
          <w:szCs w:val="24"/>
          <w:lang w:val="ru-RU"/>
        </w:rPr>
        <w:tab/>
        <w:t xml:space="preserve"> Формационный и   цивилизационный подходы к пониманию истории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39.</w:t>
      </w:r>
      <w:r w:rsidRPr="00CC1F51">
        <w:rPr>
          <w:sz w:val="24"/>
          <w:szCs w:val="24"/>
          <w:lang w:val="ru-RU"/>
        </w:rPr>
        <w:tab/>
        <w:t>Наука как социальный институт. Наука в современной России: обретения и потери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40.</w:t>
      </w:r>
      <w:r w:rsidRPr="00CC1F51">
        <w:rPr>
          <w:sz w:val="24"/>
          <w:szCs w:val="24"/>
          <w:lang w:val="ru-RU"/>
        </w:rPr>
        <w:tab/>
        <w:t xml:space="preserve"> Этика науки – внутренняя и внешняя. </w:t>
      </w:r>
      <w:proofErr w:type="spellStart"/>
      <w:r w:rsidRPr="00CC1F51">
        <w:rPr>
          <w:sz w:val="24"/>
          <w:szCs w:val="24"/>
          <w:lang w:val="ru-RU"/>
        </w:rPr>
        <w:t>Этос</w:t>
      </w:r>
      <w:proofErr w:type="spellEnd"/>
      <w:r w:rsidRPr="00CC1F51">
        <w:rPr>
          <w:sz w:val="24"/>
          <w:szCs w:val="24"/>
          <w:lang w:val="ru-RU"/>
        </w:rPr>
        <w:t xml:space="preserve"> науки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41.</w:t>
      </w:r>
      <w:r w:rsidRPr="00CC1F51">
        <w:rPr>
          <w:sz w:val="24"/>
          <w:szCs w:val="24"/>
          <w:lang w:val="ru-RU"/>
        </w:rPr>
        <w:tab/>
        <w:t>Образование. Предмет философии образования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42.</w:t>
      </w:r>
      <w:r w:rsidRPr="00CC1F51">
        <w:rPr>
          <w:sz w:val="24"/>
          <w:szCs w:val="24"/>
          <w:lang w:val="ru-RU"/>
        </w:rPr>
        <w:tab/>
        <w:t xml:space="preserve"> Человек. Теория человека. Периоды социализации.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43.</w:t>
      </w:r>
      <w:r w:rsidRPr="00CC1F51">
        <w:rPr>
          <w:sz w:val="24"/>
          <w:szCs w:val="24"/>
          <w:lang w:val="ru-RU"/>
        </w:rPr>
        <w:tab/>
        <w:t xml:space="preserve"> Способность и потребность как родовые, сущностные силы человека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44.</w:t>
      </w:r>
      <w:r w:rsidRPr="00CC1F51">
        <w:rPr>
          <w:sz w:val="24"/>
          <w:szCs w:val="24"/>
          <w:lang w:val="ru-RU"/>
        </w:rPr>
        <w:tab/>
        <w:t xml:space="preserve"> Деятельность. Система деятельности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45.</w:t>
      </w:r>
      <w:r w:rsidRPr="00CC1F51">
        <w:rPr>
          <w:sz w:val="24"/>
          <w:szCs w:val="24"/>
          <w:lang w:val="ru-RU"/>
        </w:rPr>
        <w:tab/>
        <w:t xml:space="preserve"> Типология деятельности. Педагогическая деятельность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46.</w:t>
      </w:r>
      <w:r w:rsidRPr="00CC1F51">
        <w:rPr>
          <w:sz w:val="24"/>
          <w:szCs w:val="24"/>
          <w:lang w:val="ru-RU"/>
        </w:rPr>
        <w:tab/>
        <w:t xml:space="preserve"> Система культуры. Образование, обучение и воспитание с точки зрения информационной, операционной и мотивационной составляющих культуры. Образование и общество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47.</w:t>
      </w:r>
      <w:r w:rsidRPr="00CC1F51">
        <w:rPr>
          <w:sz w:val="24"/>
          <w:szCs w:val="24"/>
          <w:lang w:val="ru-RU"/>
        </w:rPr>
        <w:tab/>
        <w:t xml:space="preserve"> Система высшего образования как социально-когнитивный комплекс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48.</w:t>
      </w:r>
      <w:r w:rsidRPr="00CC1F51">
        <w:rPr>
          <w:sz w:val="24"/>
          <w:szCs w:val="24"/>
          <w:lang w:val="ru-RU"/>
        </w:rPr>
        <w:tab/>
        <w:t xml:space="preserve"> Учитель в системе образования</w:t>
      </w:r>
    </w:p>
    <w:p w:rsidR="00CC1F51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49.</w:t>
      </w:r>
      <w:r w:rsidRPr="00CC1F51">
        <w:rPr>
          <w:sz w:val="24"/>
          <w:szCs w:val="24"/>
          <w:lang w:val="ru-RU"/>
        </w:rPr>
        <w:tab/>
        <w:t xml:space="preserve"> Учебный предмет в системе образования</w:t>
      </w:r>
    </w:p>
    <w:p w:rsidR="00EC61A6" w:rsidRPr="00CC1F51" w:rsidRDefault="00CC1F51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50.</w:t>
      </w:r>
      <w:r w:rsidRPr="00CC1F51">
        <w:rPr>
          <w:sz w:val="24"/>
          <w:szCs w:val="24"/>
          <w:lang w:val="ru-RU"/>
        </w:rPr>
        <w:tab/>
        <w:t xml:space="preserve"> Основные принципы современного образования: демократизация, регионализация, </w:t>
      </w:r>
      <w:proofErr w:type="spellStart"/>
      <w:r w:rsidRPr="00CC1F51">
        <w:rPr>
          <w:sz w:val="24"/>
          <w:szCs w:val="24"/>
          <w:lang w:val="ru-RU"/>
        </w:rPr>
        <w:t>фундаментализация</w:t>
      </w:r>
      <w:proofErr w:type="spellEnd"/>
      <w:r w:rsidRPr="00CC1F51">
        <w:rPr>
          <w:sz w:val="24"/>
          <w:szCs w:val="24"/>
          <w:lang w:val="ru-RU"/>
        </w:rPr>
        <w:t xml:space="preserve">, </w:t>
      </w:r>
      <w:proofErr w:type="spellStart"/>
      <w:r w:rsidRPr="00CC1F51">
        <w:rPr>
          <w:sz w:val="24"/>
          <w:szCs w:val="24"/>
          <w:lang w:val="ru-RU"/>
        </w:rPr>
        <w:t>гуманизация</w:t>
      </w:r>
      <w:proofErr w:type="spellEnd"/>
      <w:r w:rsidRPr="00CC1F51">
        <w:rPr>
          <w:sz w:val="24"/>
          <w:szCs w:val="24"/>
          <w:lang w:val="ru-RU"/>
        </w:rPr>
        <w:t xml:space="preserve">, </w:t>
      </w:r>
      <w:proofErr w:type="spellStart"/>
      <w:r w:rsidRPr="00CC1F51">
        <w:rPr>
          <w:sz w:val="24"/>
          <w:szCs w:val="24"/>
          <w:lang w:val="ru-RU"/>
        </w:rPr>
        <w:t>гуманитаризация</w:t>
      </w:r>
      <w:proofErr w:type="spellEnd"/>
    </w:p>
    <w:p w:rsidR="00EC61A6" w:rsidRPr="00CC1F51" w:rsidRDefault="00EC61A6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</w:p>
    <w:p w:rsidR="00590A54" w:rsidRPr="00CC1F51" w:rsidRDefault="00590A54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6.2. Фонд оценочных средств</w:t>
      </w:r>
    </w:p>
    <w:p w:rsidR="00590A54" w:rsidRPr="00CC1F51" w:rsidRDefault="00EC61A6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 xml:space="preserve">Фонд оценочных средств представлен в Приложении </w:t>
      </w:r>
      <w:r w:rsidR="00FD181E" w:rsidRPr="00CC1F51">
        <w:rPr>
          <w:sz w:val="24"/>
          <w:szCs w:val="24"/>
          <w:lang w:val="ru-RU"/>
        </w:rPr>
        <w:t>1</w:t>
      </w:r>
    </w:p>
    <w:p w:rsidR="00590A54" w:rsidRPr="00CC1F51" w:rsidRDefault="00590A54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</w:p>
    <w:p w:rsidR="00590A54" w:rsidRPr="00CC1F51" w:rsidRDefault="00590A54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CC1F51" w:rsidRDefault="00F14286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</w:p>
    <w:p w:rsidR="00590A54" w:rsidRPr="00CC1F51" w:rsidRDefault="00590A54" w:rsidP="00CC1F51">
      <w:pPr>
        <w:pStyle w:val="TableParagraph"/>
        <w:rPr>
          <w:i/>
          <w:sz w:val="24"/>
          <w:szCs w:val="24"/>
          <w:lang w:val="ru-RU"/>
        </w:rPr>
      </w:pPr>
    </w:p>
    <w:p w:rsidR="00590A54" w:rsidRPr="00CC1F51" w:rsidRDefault="00590A54" w:rsidP="00CC1F51">
      <w:pPr>
        <w:pStyle w:val="TableParagraph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CC1F51" w:rsidRDefault="00590A54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7.1. Рекомендуемая литература</w:t>
      </w:r>
    </w:p>
    <w:p w:rsidR="001523DF" w:rsidRDefault="001523DF" w:rsidP="00152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7.1.1. </w:t>
      </w:r>
      <w:proofErr w:type="spellStart"/>
      <w:r>
        <w:rPr>
          <w:sz w:val="28"/>
          <w:szCs w:val="28"/>
        </w:rPr>
        <w:t>Основная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литература</w:t>
      </w:r>
      <w:proofErr w:type="spellEnd"/>
      <w:r>
        <w:rPr>
          <w:sz w:val="28"/>
          <w:szCs w:val="28"/>
        </w:rPr>
        <w:t>:</w:t>
      </w:r>
    </w:p>
    <w:p w:rsidR="001523DF" w:rsidRDefault="001523DF" w:rsidP="001523DF">
      <w:pPr>
        <w:ind w:firstLine="709"/>
        <w:jc w:val="both"/>
        <w:rPr>
          <w:sz w:val="28"/>
          <w:szCs w:val="28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3C3CBE" w:rsidRPr="003823E1" w:rsidTr="00E74B76">
        <w:trPr>
          <w:trHeight w:hRule="exact" w:val="533"/>
        </w:trPr>
        <w:tc>
          <w:tcPr>
            <w:tcW w:w="711" w:type="dxa"/>
            <w:shd w:val="clear" w:color="auto" w:fill="auto"/>
            <w:vAlign w:val="center"/>
          </w:tcPr>
          <w:p w:rsidR="003C3CBE" w:rsidRPr="00421DC3" w:rsidRDefault="003C3CBE" w:rsidP="00E74B76">
            <w:pPr>
              <w:jc w:val="center"/>
            </w:pPr>
          </w:p>
        </w:tc>
        <w:tc>
          <w:tcPr>
            <w:tcW w:w="1885" w:type="dxa"/>
            <w:shd w:val="clear" w:color="auto" w:fill="auto"/>
            <w:vAlign w:val="center"/>
          </w:tcPr>
          <w:p w:rsidR="003C3CBE" w:rsidRPr="00421DC3" w:rsidRDefault="003C3CBE" w:rsidP="00E74B76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3C3CBE" w:rsidRPr="00421DC3" w:rsidRDefault="003C3CBE" w:rsidP="00E74B76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3C3CBE" w:rsidRPr="00421DC3" w:rsidRDefault="003C3CBE" w:rsidP="00E74B76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C3CBE" w:rsidRPr="003823E1" w:rsidTr="00E74B76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:rsidR="003C3CBE" w:rsidRPr="00E25805" w:rsidRDefault="003C3CBE" w:rsidP="00E74B76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E25805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3C3CBE" w:rsidRPr="00E25805" w:rsidRDefault="003C3CBE" w:rsidP="00E74B76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Кузнецова, Н.В.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3C3CBE" w:rsidRPr="00E25805" w:rsidRDefault="003C3CBE" w:rsidP="00E74B76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История и философия науки : учебное пособие / Н.В. Кузнецова, В.П.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Щенников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 ; Министерство образования и науки РФ, Кемеровский</w:t>
            </w:r>
            <w:r>
              <w:rPr>
                <w:sz w:val="24"/>
                <w:szCs w:val="24"/>
                <w:lang w:val="ru-RU"/>
              </w:rPr>
              <w:t xml:space="preserve"> государственный университет.</w:t>
            </w:r>
            <w:r w:rsidRPr="00FD0012">
              <w:rPr>
                <w:sz w:val="24"/>
                <w:szCs w:val="24"/>
                <w:lang w:val="ru-RU"/>
              </w:rPr>
              <w:t xml:space="preserve">. -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. в кн. - ISBN 978-5-8353-1923-7 ; То же [Электронный ресурс]. - URL: http://biblioclub.ru/index.php?page=book&amp;id</w:t>
            </w:r>
            <w:r w:rsidRPr="00FD0012">
              <w:rPr>
                <w:sz w:val="24"/>
                <w:szCs w:val="24"/>
                <w:lang w:val="ru-RU"/>
              </w:rPr>
              <w:lastRenderedPageBreak/>
              <w:t>=481563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3C3CBE" w:rsidRPr="00E25805" w:rsidRDefault="003C3CBE" w:rsidP="00E74B76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lastRenderedPageBreak/>
              <w:t>Кемерово : Кемеровский государственный университет, 2016.</w:t>
            </w:r>
          </w:p>
        </w:tc>
      </w:tr>
      <w:tr w:rsidR="003C3CBE" w:rsidRPr="003823E1" w:rsidTr="00E74B76">
        <w:trPr>
          <w:trHeight w:hRule="exact" w:val="3850"/>
        </w:trPr>
        <w:tc>
          <w:tcPr>
            <w:tcW w:w="711" w:type="dxa"/>
            <w:shd w:val="clear" w:color="auto" w:fill="auto"/>
            <w:vAlign w:val="center"/>
          </w:tcPr>
          <w:p w:rsidR="003C3CBE" w:rsidRPr="00A602B5" w:rsidRDefault="003C3CBE" w:rsidP="00E74B76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A602B5">
              <w:rPr>
                <w:sz w:val="24"/>
                <w:szCs w:val="24"/>
                <w:lang w:val="ru-RU"/>
              </w:rPr>
              <w:lastRenderedPageBreak/>
              <w:t>Л1.2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3C3CBE" w:rsidRPr="00A602B5" w:rsidRDefault="003C3CBE" w:rsidP="00E74B7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Кузнецова </w:t>
            </w:r>
            <w:r w:rsidRPr="00FD0012">
              <w:rPr>
                <w:sz w:val="24"/>
                <w:szCs w:val="24"/>
                <w:lang w:val="ru-RU"/>
              </w:rPr>
              <w:t>Н.В.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3C3CBE" w:rsidRPr="00A602B5" w:rsidRDefault="003C3CBE" w:rsidP="00E74B7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Философия науки: история, современное состояние : электронное учебное пособие / Н.В. Кузнецова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111 с. -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. в кн. - ISBN 978-5-8353-1686-1 ; То же [Электронный ресурс]. - URL: http://biblioclub.ru/index.php?page=book&amp;id=437475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3C3CBE" w:rsidRPr="00A602B5" w:rsidRDefault="003C3CBE" w:rsidP="00E74B7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Кемерово : Кемеровский государственный университет, 2014</w:t>
            </w:r>
          </w:p>
        </w:tc>
      </w:tr>
      <w:tr w:rsidR="003C3CBE" w:rsidRPr="003823E1" w:rsidTr="00E74B76">
        <w:trPr>
          <w:trHeight w:hRule="exact" w:val="2118"/>
        </w:trPr>
        <w:tc>
          <w:tcPr>
            <w:tcW w:w="711" w:type="dxa"/>
            <w:shd w:val="clear" w:color="auto" w:fill="auto"/>
            <w:vAlign w:val="center"/>
          </w:tcPr>
          <w:p w:rsidR="003C3CBE" w:rsidRPr="00A602B5" w:rsidRDefault="003C3CBE" w:rsidP="00E74B76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A602B5">
              <w:rPr>
                <w:sz w:val="24"/>
                <w:szCs w:val="24"/>
                <w:lang w:val="ru-RU"/>
              </w:rPr>
              <w:t>Л.1.3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3C3CBE" w:rsidRPr="00061753" w:rsidRDefault="003C3CBE" w:rsidP="00E74B7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highlight w:val="red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Зеленов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 Л.А.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3C3CBE" w:rsidRPr="00061753" w:rsidRDefault="003C3CBE" w:rsidP="00E74B7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История и философия науки : учебное пособие / Л.А.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Зеленов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, А.А. Владимиров, В.А. Щуров. - 3-е изд., стереотип. -473 с. - ISBN 978-5-9765-0257-4 ; То же [Электронный ресурс]. - URL: http://biblioclub.ru/index.php?page=book&amp;id=83087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3C3CBE" w:rsidRPr="00061753" w:rsidRDefault="003C3CBE" w:rsidP="00E74B7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Москва : Издательство «Флинта», 2016.</w:t>
            </w:r>
          </w:p>
        </w:tc>
      </w:tr>
      <w:tr w:rsidR="003C3CBE" w:rsidRPr="003823E1" w:rsidTr="00E74B76">
        <w:trPr>
          <w:trHeight w:hRule="exact" w:val="3536"/>
        </w:trPr>
        <w:tc>
          <w:tcPr>
            <w:tcW w:w="711" w:type="dxa"/>
            <w:shd w:val="clear" w:color="auto" w:fill="auto"/>
            <w:vAlign w:val="center"/>
          </w:tcPr>
          <w:p w:rsidR="003C3CBE" w:rsidRPr="00421DC3" w:rsidRDefault="003C3CBE" w:rsidP="00E74B76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Л.1.4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3C3CBE" w:rsidRPr="002D570A" w:rsidRDefault="003C3CBE" w:rsidP="00E74B7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4517" w:type="dxa"/>
            <w:shd w:val="clear" w:color="auto" w:fill="auto"/>
            <w:vAlign w:val="center"/>
          </w:tcPr>
          <w:p w:rsidR="003C3CBE" w:rsidRPr="002D570A" w:rsidRDefault="003C3CBE" w:rsidP="00E74B7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История и философия науки : учебное пособие / Н.В.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Бряник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, О.Н.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Томюк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, Е.П. Стародубцева, Л.Д.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Ламберов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 ; под ред. Н.В.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Бряник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, О.Н.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Томюк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 ; Министерство образования и науки Российской Федерации, Уральский федеральный университет им. первого Пре</w:t>
            </w:r>
            <w:r>
              <w:rPr>
                <w:sz w:val="24"/>
                <w:szCs w:val="24"/>
                <w:lang w:val="ru-RU"/>
              </w:rPr>
              <w:t>зидента России Б. Н. Ельцина. -</w:t>
            </w:r>
            <w:r w:rsidRPr="00FD0012">
              <w:rPr>
                <w:sz w:val="24"/>
                <w:szCs w:val="24"/>
                <w:lang w:val="ru-RU"/>
              </w:rPr>
              <w:t xml:space="preserve"> 289 с. -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. в кн. - ISBN 978-5-7996-1142-2 ; То же [Электронный ресурс]. - URL: http://biblioclub.ru/index.php?page=book&amp;id=275721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3C3CBE" w:rsidRPr="00E25805" w:rsidRDefault="003C3CBE" w:rsidP="00E74B7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Екатеринбург : Издательство Уральского университета, 2014.</w:t>
            </w:r>
          </w:p>
        </w:tc>
      </w:tr>
      <w:tr w:rsidR="003C3CBE" w:rsidRPr="003823E1" w:rsidTr="00E74B76">
        <w:trPr>
          <w:trHeight w:hRule="exact" w:val="1713"/>
        </w:trPr>
        <w:tc>
          <w:tcPr>
            <w:tcW w:w="711" w:type="dxa"/>
            <w:shd w:val="clear" w:color="auto" w:fill="auto"/>
            <w:vAlign w:val="center"/>
          </w:tcPr>
          <w:p w:rsidR="003C3CBE" w:rsidRPr="00421DC3" w:rsidRDefault="003C3CBE" w:rsidP="00E74B76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Л.1.5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3C3CBE" w:rsidRPr="002D570A" w:rsidRDefault="003C3CBE" w:rsidP="00E74B7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2D570A">
              <w:rPr>
                <w:sz w:val="24"/>
                <w:szCs w:val="24"/>
                <w:lang w:val="ru-RU"/>
              </w:rPr>
              <w:t>Ивин А. А.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3C3CBE" w:rsidRPr="002D570A" w:rsidRDefault="003C3CBE" w:rsidP="00E74B7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CA3917">
              <w:rPr>
                <w:sz w:val="24"/>
                <w:szCs w:val="24"/>
                <w:lang w:val="ru-RU"/>
              </w:rPr>
              <w:t>Философия науки : учебное пособие для аспирантов и соискателей / А.А. Ивин, И.П. Никитина. -</w:t>
            </w:r>
            <w:r>
              <w:rPr>
                <w:sz w:val="24"/>
                <w:szCs w:val="24"/>
                <w:lang w:val="ru-RU"/>
              </w:rPr>
              <w:t>.</w:t>
            </w:r>
            <w:r w:rsidRPr="00CA3917">
              <w:rPr>
                <w:sz w:val="24"/>
                <w:szCs w:val="24"/>
                <w:lang w:val="ru-RU"/>
              </w:rPr>
              <w:t xml:space="preserve"> ISBN 978-5-4475-3681-7 ; То же [Электронный ресурс]. - URL: http://biblioclub.ru/index.php?page=book&amp;id=276781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3C3CBE" w:rsidRPr="00061753" w:rsidRDefault="003C3CBE" w:rsidP="00E74B7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CA3917">
              <w:rPr>
                <w:sz w:val="24"/>
                <w:szCs w:val="24"/>
                <w:lang w:val="ru-RU"/>
              </w:rPr>
              <w:t xml:space="preserve">Москва ; Берлин : </w:t>
            </w:r>
            <w:proofErr w:type="spellStart"/>
            <w:r w:rsidRPr="00CA3917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CA3917">
              <w:rPr>
                <w:sz w:val="24"/>
                <w:szCs w:val="24"/>
                <w:lang w:val="ru-RU"/>
              </w:rPr>
              <w:t>-Медиа, 2015</w:t>
            </w:r>
          </w:p>
        </w:tc>
      </w:tr>
      <w:tr w:rsidR="003C3CBE" w:rsidRPr="003823E1" w:rsidTr="00E74B76">
        <w:trPr>
          <w:trHeight w:hRule="exact" w:val="1892"/>
        </w:trPr>
        <w:tc>
          <w:tcPr>
            <w:tcW w:w="711" w:type="dxa"/>
            <w:shd w:val="clear" w:color="auto" w:fill="auto"/>
            <w:vAlign w:val="center"/>
          </w:tcPr>
          <w:p w:rsidR="003C3CBE" w:rsidRPr="00421DC3" w:rsidRDefault="003C3CBE" w:rsidP="00E74B76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Л.1.6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3C3CBE" w:rsidRPr="002D570A" w:rsidRDefault="003C3CBE" w:rsidP="00E74B7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  <w:proofErr w:type="spellStart"/>
            <w:r w:rsidRPr="0072182A">
              <w:rPr>
                <w:sz w:val="24"/>
                <w:szCs w:val="24"/>
                <w:lang w:val="ru-RU"/>
              </w:rPr>
              <w:t>Пивоев</w:t>
            </w:r>
            <w:proofErr w:type="spellEnd"/>
            <w:r w:rsidRPr="0072182A">
              <w:rPr>
                <w:sz w:val="24"/>
                <w:szCs w:val="24"/>
                <w:lang w:val="ru-RU"/>
              </w:rPr>
              <w:t xml:space="preserve"> В. М.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3C3CBE" w:rsidRPr="0072182A" w:rsidRDefault="003C3CBE" w:rsidP="00E74B7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CA3917">
              <w:rPr>
                <w:bCs/>
                <w:sz w:val="24"/>
                <w:szCs w:val="24"/>
                <w:lang w:val="ru-RU"/>
              </w:rPr>
              <w:t xml:space="preserve">Философия и методология науки : учебное пособие / В.М. </w:t>
            </w:r>
            <w:proofErr w:type="spellStart"/>
            <w:r w:rsidRPr="00CA3917">
              <w:rPr>
                <w:bCs/>
                <w:sz w:val="24"/>
                <w:szCs w:val="24"/>
                <w:lang w:val="ru-RU"/>
              </w:rPr>
              <w:t>Пивоев</w:t>
            </w:r>
            <w:proofErr w:type="spellEnd"/>
            <w:r w:rsidRPr="00CA3917">
              <w:rPr>
                <w:bCs/>
                <w:sz w:val="24"/>
                <w:szCs w:val="24"/>
                <w:lang w:val="ru-RU"/>
              </w:rPr>
              <w:t>. - 2-е изд.. - ISBN 978-5-4458-3477-9 ; То же [Электронный ресурс]. - URL: http://biblioclub.ru/index.php?page=book&amp;id=210652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3C3CBE" w:rsidRPr="002D570A" w:rsidRDefault="003C3CBE" w:rsidP="00E74B7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72182A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72182A">
              <w:rPr>
                <w:sz w:val="24"/>
                <w:szCs w:val="24"/>
                <w:lang w:val="ru-RU"/>
              </w:rPr>
              <w:t>-Медиа, 2014</w:t>
            </w:r>
          </w:p>
        </w:tc>
      </w:tr>
      <w:tr w:rsidR="003C3CBE" w:rsidRPr="003823E1" w:rsidTr="00E74B76">
        <w:trPr>
          <w:trHeight w:hRule="exact" w:val="1050"/>
        </w:trPr>
        <w:tc>
          <w:tcPr>
            <w:tcW w:w="711" w:type="dxa"/>
            <w:shd w:val="clear" w:color="auto" w:fill="auto"/>
            <w:vAlign w:val="center"/>
          </w:tcPr>
          <w:p w:rsidR="003C3CBE" w:rsidRPr="00421DC3" w:rsidRDefault="003C3CBE" w:rsidP="00E74B76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Л.1.7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3C3CBE" w:rsidRPr="002D570A" w:rsidRDefault="003C3CBE" w:rsidP="00E74B7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</w:p>
        </w:tc>
        <w:tc>
          <w:tcPr>
            <w:tcW w:w="4517" w:type="dxa"/>
            <w:shd w:val="clear" w:color="auto" w:fill="auto"/>
            <w:vAlign w:val="center"/>
          </w:tcPr>
          <w:p w:rsidR="003C3CBE" w:rsidRPr="0072182A" w:rsidRDefault="003C3CBE" w:rsidP="00E74B7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406D61">
              <w:rPr>
                <w:sz w:val="24"/>
                <w:szCs w:val="24"/>
                <w:lang w:val="ru-RU"/>
              </w:rPr>
              <w:t xml:space="preserve">Образование - Наука - Идеология (опыт отечественной истории) [Текст] : Монография / </w:t>
            </w:r>
            <w:proofErr w:type="spellStart"/>
            <w:r w:rsidRPr="00406D61">
              <w:rPr>
                <w:sz w:val="24"/>
                <w:szCs w:val="24"/>
                <w:lang w:val="ru-RU"/>
              </w:rPr>
              <w:t>Нижегор.го</w:t>
            </w:r>
            <w:r>
              <w:rPr>
                <w:sz w:val="24"/>
                <w:szCs w:val="24"/>
                <w:lang w:val="ru-RU"/>
              </w:rPr>
              <w:t>с.пед.ун</w:t>
            </w:r>
            <w:proofErr w:type="spellEnd"/>
            <w:r>
              <w:rPr>
                <w:sz w:val="24"/>
                <w:szCs w:val="24"/>
                <w:lang w:val="ru-RU"/>
              </w:rPr>
              <w:t>-т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3C3CBE" w:rsidRPr="002D570A" w:rsidRDefault="003C3CBE" w:rsidP="00E74B7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406D61">
              <w:rPr>
                <w:sz w:val="24"/>
                <w:szCs w:val="24"/>
                <w:lang w:val="ru-RU"/>
              </w:rPr>
              <w:t>Нижний Новгород : НГПУ, 2012</w:t>
            </w:r>
          </w:p>
        </w:tc>
      </w:tr>
    </w:tbl>
    <w:p w:rsidR="001523DF" w:rsidRPr="003823E1" w:rsidRDefault="001523DF" w:rsidP="001523DF">
      <w:pPr>
        <w:ind w:firstLine="709"/>
        <w:jc w:val="both"/>
        <w:rPr>
          <w:sz w:val="28"/>
          <w:szCs w:val="28"/>
        </w:rPr>
      </w:pPr>
      <w:r w:rsidRPr="003823E1">
        <w:rPr>
          <w:sz w:val="28"/>
          <w:szCs w:val="28"/>
        </w:rPr>
        <w:lastRenderedPageBreak/>
        <w:t xml:space="preserve">7.1.2. </w:t>
      </w:r>
      <w:proofErr w:type="spellStart"/>
      <w:r w:rsidRPr="003823E1">
        <w:rPr>
          <w:sz w:val="28"/>
          <w:szCs w:val="28"/>
        </w:rPr>
        <w:t>Дополнительная</w:t>
      </w:r>
      <w:proofErr w:type="spellEnd"/>
      <w:r w:rsidRPr="003823E1">
        <w:rPr>
          <w:sz w:val="28"/>
          <w:szCs w:val="28"/>
        </w:rPr>
        <w:t xml:space="preserve"> </w:t>
      </w:r>
      <w:proofErr w:type="spellStart"/>
      <w:r w:rsidRPr="003823E1">
        <w:rPr>
          <w:sz w:val="28"/>
          <w:szCs w:val="28"/>
        </w:rPr>
        <w:t>литература</w:t>
      </w:r>
      <w:proofErr w:type="spellEnd"/>
      <w:r w:rsidRPr="003823E1">
        <w:rPr>
          <w:sz w:val="28"/>
          <w:szCs w:val="28"/>
        </w:rPr>
        <w:t>:</w:t>
      </w:r>
    </w:p>
    <w:p w:rsidR="001523DF" w:rsidRPr="003823E1" w:rsidRDefault="001523DF" w:rsidP="001523DF">
      <w:pPr>
        <w:ind w:firstLine="709"/>
        <w:jc w:val="both"/>
        <w:rPr>
          <w:sz w:val="28"/>
          <w:szCs w:val="28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B910DC" w:rsidRPr="003823E1" w:rsidTr="00E74B76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:rsidR="00B910DC" w:rsidRPr="003823E1" w:rsidRDefault="00B910DC" w:rsidP="00E74B76">
            <w:pPr>
              <w:jc w:val="center"/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B910DC" w:rsidRPr="00061753" w:rsidRDefault="00B910DC" w:rsidP="00E74B76">
            <w:pPr>
              <w:pStyle w:val="TableParagraph"/>
              <w:spacing w:line="214" w:lineRule="exact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Авторы, с</w:t>
            </w:r>
            <w:r w:rsidRPr="00061753">
              <w:rPr>
                <w:sz w:val="24"/>
                <w:szCs w:val="24"/>
                <w:lang w:val="ru-RU"/>
              </w:rPr>
              <w:t>оставители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B910DC" w:rsidRPr="00061753" w:rsidRDefault="00B910DC" w:rsidP="00E74B76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061753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10DC" w:rsidRPr="00061753" w:rsidRDefault="00B910DC" w:rsidP="00E74B76">
            <w:pPr>
              <w:pStyle w:val="TableParagraph"/>
              <w:tabs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061753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B910DC" w:rsidRPr="003823E1" w:rsidTr="00E74B76">
        <w:trPr>
          <w:trHeight w:hRule="exact" w:val="1911"/>
        </w:trPr>
        <w:tc>
          <w:tcPr>
            <w:tcW w:w="711" w:type="dxa"/>
            <w:shd w:val="clear" w:color="auto" w:fill="auto"/>
            <w:vAlign w:val="center"/>
          </w:tcPr>
          <w:p w:rsidR="00B910DC" w:rsidRPr="00061753" w:rsidRDefault="00B910DC" w:rsidP="00E74B76">
            <w:pPr>
              <w:pStyle w:val="TableParagraph"/>
              <w:spacing w:line="216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061753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B910DC" w:rsidRPr="00061753" w:rsidRDefault="00B910DC" w:rsidP="00E74B7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Яскевич</w:t>
            </w:r>
            <w:r w:rsidRPr="00103B19">
              <w:rPr>
                <w:sz w:val="24"/>
                <w:szCs w:val="24"/>
                <w:lang w:val="ru-RU"/>
              </w:rPr>
              <w:t xml:space="preserve"> Я.С.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103B19">
              <w:rPr>
                <w:sz w:val="24"/>
                <w:szCs w:val="24"/>
                <w:lang w:val="ru-RU"/>
              </w:rPr>
              <w:t>Основы философии : учебник / Я.С. Яскевич, В.С. </w:t>
            </w:r>
            <w:proofErr w:type="spellStart"/>
            <w:r w:rsidRPr="00103B19">
              <w:rPr>
                <w:sz w:val="24"/>
                <w:szCs w:val="24"/>
                <w:lang w:val="ru-RU"/>
              </w:rPr>
              <w:t>Вязовкин</w:t>
            </w:r>
            <w:proofErr w:type="spellEnd"/>
            <w:r w:rsidRPr="00103B19">
              <w:rPr>
                <w:sz w:val="24"/>
                <w:szCs w:val="24"/>
                <w:lang w:val="ru-RU"/>
              </w:rPr>
              <w:t xml:space="preserve">, Х.С. Гафаров. - 2-е изд., </w:t>
            </w:r>
            <w:proofErr w:type="spellStart"/>
            <w:r w:rsidRPr="00103B19">
              <w:rPr>
                <w:sz w:val="24"/>
                <w:szCs w:val="24"/>
                <w:lang w:val="ru-RU"/>
              </w:rPr>
              <w:t>испр</w:t>
            </w:r>
            <w:proofErr w:type="spellEnd"/>
            <w:r w:rsidRPr="00103B19">
              <w:rPr>
                <w:sz w:val="24"/>
                <w:szCs w:val="24"/>
                <w:lang w:val="ru-RU"/>
              </w:rPr>
              <w:t xml:space="preserve">. - 303 с. - </w:t>
            </w:r>
            <w:proofErr w:type="spellStart"/>
            <w:r w:rsidRPr="00103B19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103B19">
              <w:rPr>
                <w:sz w:val="24"/>
                <w:szCs w:val="24"/>
                <w:lang w:val="ru-RU"/>
              </w:rPr>
              <w:t>. в кн. - ISBN 978-985-06-2705-6 ; То же [Электронный ресурс]. - URL: http://biblioclub.ru/index.php?page=book&amp;id=453113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Минск: </w:t>
            </w:r>
            <w:proofErr w:type="spellStart"/>
            <w:r>
              <w:rPr>
                <w:sz w:val="24"/>
                <w:szCs w:val="24"/>
                <w:lang w:val="ru-RU"/>
              </w:rPr>
              <w:t>Вышэйшая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школа, 2016.</w:t>
            </w:r>
          </w:p>
        </w:tc>
      </w:tr>
      <w:tr w:rsidR="00B910DC" w:rsidRPr="003823E1" w:rsidTr="00E74B76">
        <w:trPr>
          <w:trHeight w:hRule="exact" w:val="3111"/>
        </w:trPr>
        <w:tc>
          <w:tcPr>
            <w:tcW w:w="711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</w:rPr>
            </w:pPr>
            <w:r w:rsidRPr="003823E1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B910DC" w:rsidRPr="002D570A" w:rsidRDefault="00B910DC" w:rsidP="00E74B76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Черняева </w:t>
            </w:r>
            <w:r w:rsidRPr="00FD0012">
              <w:rPr>
                <w:sz w:val="24"/>
                <w:szCs w:val="24"/>
                <w:lang w:val="ru-RU"/>
              </w:rPr>
              <w:t>А.С.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B910DC" w:rsidRPr="0072182A" w:rsidRDefault="00B910DC" w:rsidP="00E74B76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История и философия науки. Структура научного знания : учебное пособие для аспирантов и соискателей / А.С. Черняева ; Министерство образования и науки Российской Федерации, ФГБОУ ВПО «Сибирский государственный технологический университет». - - 61 с. : табл., схем. -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. в кн. ; То же [Электронный ресурс]. - URL: http://biblioclub.ru/index.php?page=book&amp;id=428847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10DC" w:rsidRPr="002D570A" w:rsidRDefault="00B910DC" w:rsidP="00E74B76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Красноярск :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СибГТУ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, 2013.</w:t>
            </w:r>
          </w:p>
        </w:tc>
      </w:tr>
      <w:tr w:rsidR="00B910DC" w:rsidRPr="003823E1" w:rsidTr="00E74B76">
        <w:trPr>
          <w:trHeight w:hRule="exact" w:val="2109"/>
        </w:trPr>
        <w:tc>
          <w:tcPr>
            <w:tcW w:w="711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Л.2.3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Минеев</w:t>
            </w:r>
            <w:r w:rsidRPr="00FD0012">
              <w:rPr>
                <w:sz w:val="24"/>
                <w:szCs w:val="24"/>
                <w:lang w:val="ru-RU"/>
              </w:rPr>
              <w:t xml:space="preserve"> В.В.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Атлас по истории и философии науки : учебное пособие / В.В. Минеев ; Красноярский государственный педагогический ун</w:t>
            </w:r>
            <w:r>
              <w:rPr>
                <w:sz w:val="24"/>
                <w:szCs w:val="24"/>
                <w:lang w:val="ru-RU"/>
              </w:rPr>
              <w:t>иверситет им. В.П. Астафьева. -</w:t>
            </w:r>
            <w:r w:rsidRPr="00FD0012">
              <w:rPr>
                <w:sz w:val="24"/>
                <w:szCs w:val="24"/>
                <w:lang w:val="ru-RU"/>
              </w:rPr>
              <w:t xml:space="preserve">120 с. -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. в кн. - ISBN 978-5-4458-7514-7 ; То же [Электронный ресурс]. - URL: http://biblioclub.ru/index.php?page=book&amp;id=242010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Москва ; Берлин :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-Медиа, 2014.</w:t>
            </w:r>
          </w:p>
        </w:tc>
      </w:tr>
      <w:tr w:rsidR="00B910DC" w:rsidRPr="003823E1" w:rsidTr="00E74B76">
        <w:trPr>
          <w:trHeight w:hRule="exact" w:val="1997"/>
        </w:trPr>
        <w:tc>
          <w:tcPr>
            <w:tcW w:w="711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Л.2.4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Лавриненко</w:t>
            </w:r>
            <w:r w:rsidRPr="00653684">
              <w:rPr>
                <w:sz w:val="24"/>
                <w:szCs w:val="24"/>
                <w:lang w:val="ru-RU"/>
              </w:rPr>
              <w:t xml:space="preserve"> В.Н.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653684">
              <w:rPr>
                <w:sz w:val="24"/>
                <w:szCs w:val="24"/>
                <w:lang w:val="ru-RU"/>
              </w:rPr>
              <w:t>Философия: В вопросах и ответах : учебное пособие / В.Н. Лавриненко, В.П. Ратников, В.В. Юдин ; по</w:t>
            </w:r>
            <w:r>
              <w:rPr>
                <w:sz w:val="24"/>
                <w:szCs w:val="24"/>
                <w:lang w:val="ru-RU"/>
              </w:rPr>
              <w:t xml:space="preserve">д ред. В.Н. Лавриненко. </w:t>
            </w:r>
            <w:r w:rsidRPr="00653684">
              <w:rPr>
                <w:sz w:val="24"/>
                <w:szCs w:val="24"/>
                <w:lang w:val="ru-RU"/>
              </w:rPr>
              <w:t>- (</w:t>
            </w:r>
            <w:proofErr w:type="spellStart"/>
            <w:r w:rsidRPr="00653684">
              <w:rPr>
                <w:sz w:val="24"/>
                <w:szCs w:val="24"/>
                <w:lang w:val="ru-RU"/>
              </w:rPr>
              <w:t>Cogito</w:t>
            </w:r>
            <w:proofErr w:type="spellEnd"/>
            <w:r w:rsidRPr="0065368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3684">
              <w:rPr>
                <w:sz w:val="24"/>
                <w:szCs w:val="24"/>
                <w:lang w:val="ru-RU"/>
              </w:rPr>
              <w:t>ergo</w:t>
            </w:r>
            <w:proofErr w:type="spellEnd"/>
            <w:r w:rsidRPr="0065368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3684">
              <w:rPr>
                <w:sz w:val="24"/>
                <w:szCs w:val="24"/>
                <w:lang w:val="ru-RU"/>
              </w:rPr>
              <w:t>sum</w:t>
            </w:r>
            <w:proofErr w:type="spellEnd"/>
            <w:r w:rsidRPr="00653684">
              <w:rPr>
                <w:sz w:val="24"/>
                <w:szCs w:val="24"/>
                <w:lang w:val="ru-RU"/>
              </w:rPr>
              <w:t>). - ISBN 5-238-00589-Х ; То же [Электронный ресурс]. - URL: http://biblioclub.ru/index.php?page=book&amp;id=117916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653684">
              <w:rPr>
                <w:sz w:val="24"/>
                <w:szCs w:val="24"/>
                <w:lang w:val="ru-RU"/>
              </w:rPr>
              <w:t xml:space="preserve">Москва : </w:t>
            </w:r>
            <w:proofErr w:type="spellStart"/>
            <w:r w:rsidRPr="00653684">
              <w:rPr>
                <w:sz w:val="24"/>
                <w:szCs w:val="24"/>
                <w:lang w:val="ru-RU"/>
              </w:rPr>
              <w:t>Юнити</w:t>
            </w:r>
            <w:proofErr w:type="spellEnd"/>
            <w:r w:rsidRPr="00653684">
              <w:rPr>
                <w:sz w:val="24"/>
                <w:szCs w:val="24"/>
                <w:lang w:val="ru-RU"/>
              </w:rPr>
              <w:t>-Дана, 2015</w:t>
            </w:r>
          </w:p>
        </w:tc>
      </w:tr>
      <w:tr w:rsidR="00B910DC" w:rsidRPr="003823E1" w:rsidTr="00E74B76">
        <w:trPr>
          <w:trHeight w:hRule="exact" w:val="853"/>
        </w:trPr>
        <w:tc>
          <w:tcPr>
            <w:tcW w:w="711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Л.2.5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B910DC" w:rsidRPr="003823E1" w:rsidRDefault="00B910DC" w:rsidP="00E74B76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Касьян</w:t>
            </w:r>
            <w:r w:rsidRPr="00827670">
              <w:rPr>
                <w:sz w:val="24"/>
                <w:szCs w:val="24"/>
                <w:lang w:val="ru-RU"/>
              </w:rPr>
              <w:t xml:space="preserve"> А.А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B910DC" w:rsidRPr="00827670" w:rsidRDefault="00B910DC" w:rsidP="00E74B76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827670">
              <w:rPr>
                <w:sz w:val="24"/>
                <w:szCs w:val="24"/>
                <w:lang w:val="ru-RU"/>
              </w:rPr>
              <w:t xml:space="preserve">Идеология и наука. Дискуссии советских ученых середины ХХ века [Текст] : [монография]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10DC" w:rsidRPr="00827670" w:rsidRDefault="00B910DC" w:rsidP="00E74B76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827670">
              <w:rPr>
                <w:sz w:val="24"/>
                <w:szCs w:val="24"/>
                <w:lang w:val="ru-RU"/>
              </w:rPr>
              <w:t>Москва : Прогресс-Традиция, 2008.</w:t>
            </w:r>
          </w:p>
        </w:tc>
      </w:tr>
    </w:tbl>
    <w:p w:rsidR="001523DF" w:rsidRDefault="001523DF" w:rsidP="001523DF">
      <w:pPr>
        <w:jc w:val="both"/>
        <w:rPr>
          <w:sz w:val="28"/>
          <w:szCs w:val="28"/>
        </w:rPr>
      </w:pPr>
    </w:p>
    <w:p w:rsidR="001523DF" w:rsidRPr="003823E1" w:rsidRDefault="001523DF" w:rsidP="00152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7.1.3. </w:t>
      </w:r>
      <w:proofErr w:type="spellStart"/>
      <w:r>
        <w:rPr>
          <w:sz w:val="28"/>
          <w:szCs w:val="28"/>
        </w:rPr>
        <w:t>Методические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разработки</w:t>
      </w:r>
      <w:proofErr w:type="spellEnd"/>
      <w:r>
        <w:rPr>
          <w:sz w:val="28"/>
          <w:szCs w:val="28"/>
        </w:rPr>
        <w:t>: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601"/>
        <w:gridCol w:w="4820"/>
        <w:gridCol w:w="2268"/>
      </w:tblGrid>
      <w:tr w:rsidR="001523DF" w:rsidRPr="00892247" w:rsidTr="006438D6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:rsidR="001523DF" w:rsidRPr="00892247" w:rsidRDefault="001523DF" w:rsidP="006438D6">
            <w:pPr>
              <w:jc w:val="center"/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1523DF" w:rsidRPr="00892247" w:rsidRDefault="001523DF" w:rsidP="006438D6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892247">
              <w:rPr>
                <w:sz w:val="24"/>
                <w:szCs w:val="24"/>
              </w:rPr>
              <w:t>Авторы</w:t>
            </w:r>
            <w:proofErr w:type="spellEnd"/>
            <w:r w:rsidRPr="00892247">
              <w:rPr>
                <w:sz w:val="24"/>
                <w:szCs w:val="24"/>
              </w:rPr>
              <w:t xml:space="preserve">, </w:t>
            </w:r>
            <w:proofErr w:type="spellStart"/>
            <w:r w:rsidRPr="00892247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820" w:type="dxa"/>
            <w:shd w:val="clear" w:color="auto" w:fill="auto"/>
            <w:vAlign w:val="center"/>
          </w:tcPr>
          <w:p w:rsidR="001523DF" w:rsidRPr="00892247" w:rsidRDefault="001523DF" w:rsidP="006438D6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892247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523DF" w:rsidRPr="00892247" w:rsidRDefault="001523DF" w:rsidP="006438D6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892247">
              <w:rPr>
                <w:sz w:val="24"/>
                <w:szCs w:val="24"/>
              </w:rPr>
              <w:t>Издательство</w:t>
            </w:r>
            <w:proofErr w:type="spellEnd"/>
            <w:r w:rsidRPr="00892247">
              <w:rPr>
                <w:sz w:val="24"/>
                <w:szCs w:val="24"/>
              </w:rPr>
              <w:t xml:space="preserve">, </w:t>
            </w:r>
            <w:proofErr w:type="spellStart"/>
            <w:r w:rsidRPr="00892247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1523DF" w:rsidRPr="00892247" w:rsidTr="006438D6">
        <w:trPr>
          <w:trHeight w:hRule="exact" w:val="2242"/>
        </w:trPr>
        <w:tc>
          <w:tcPr>
            <w:tcW w:w="711" w:type="dxa"/>
            <w:shd w:val="clear" w:color="auto" w:fill="auto"/>
            <w:vAlign w:val="center"/>
          </w:tcPr>
          <w:p w:rsidR="001523DF" w:rsidRPr="00892247" w:rsidRDefault="001523DF" w:rsidP="006438D6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</w:rPr>
            </w:pPr>
            <w:r w:rsidRPr="00892247"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1523DF" w:rsidRPr="00892247" w:rsidRDefault="001523DF" w:rsidP="006438D6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892247">
              <w:rPr>
                <w:sz w:val="24"/>
                <w:szCs w:val="24"/>
                <w:lang w:val="ru-RU"/>
              </w:rPr>
              <w:t>Н.В.</w:t>
            </w:r>
            <w:r w:rsidRPr="00892247">
              <w:rPr>
                <w:sz w:val="24"/>
                <w:szCs w:val="24"/>
              </w:rPr>
              <w:t> </w:t>
            </w:r>
            <w:proofErr w:type="spellStart"/>
            <w:r w:rsidRPr="00892247">
              <w:rPr>
                <w:sz w:val="24"/>
                <w:szCs w:val="24"/>
                <w:lang w:val="ru-RU"/>
              </w:rPr>
              <w:t>Бряник</w:t>
            </w:r>
            <w:proofErr w:type="spellEnd"/>
            <w:r w:rsidRPr="00892247">
              <w:rPr>
                <w:sz w:val="24"/>
                <w:szCs w:val="24"/>
                <w:lang w:val="ru-RU"/>
              </w:rPr>
              <w:t>, О.Н.</w:t>
            </w:r>
            <w:r w:rsidRPr="00892247">
              <w:rPr>
                <w:sz w:val="24"/>
                <w:szCs w:val="24"/>
              </w:rPr>
              <w:t> </w:t>
            </w:r>
            <w:proofErr w:type="spellStart"/>
            <w:r w:rsidRPr="00892247">
              <w:rPr>
                <w:sz w:val="24"/>
                <w:szCs w:val="24"/>
                <w:lang w:val="ru-RU"/>
              </w:rPr>
              <w:t>Томюк</w:t>
            </w:r>
            <w:proofErr w:type="spellEnd"/>
            <w:r w:rsidRPr="00892247">
              <w:rPr>
                <w:sz w:val="24"/>
                <w:szCs w:val="24"/>
                <w:lang w:val="ru-RU"/>
              </w:rPr>
              <w:t>, Е.П.</w:t>
            </w:r>
            <w:r w:rsidRPr="00892247">
              <w:rPr>
                <w:sz w:val="24"/>
                <w:szCs w:val="24"/>
              </w:rPr>
              <w:t> </w:t>
            </w:r>
            <w:r w:rsidRPr="00892247">
              <w:rPr>
                <w:sz w:val="24"/>
                <w:szCs w:val="24"/>
                <w:lang w:val="ru-RU"/>
              </w:rPr>
              <w:t>Стародубцева, Л.Д.</w:t>
            </w:r>
            <w:r w:rsidRPr="00892247">
              <w:rPr>
                <w:sz w:val="24"/>
                <w:szCs w:val="24"/>
              </w:rPr>
              <w:t> </w:t>
            </w:r>
            <w:proofErr w:type="spellStart"/>
            <w:r w:rsidRPr="00892247">
              <w:rPr>
                <w:sz w:val="24"/>
                <w:szCs w:val="24"/>
                <w:lang w:val="ru-RU"/>
              </w:rPr>
              <w:t>Ламберов</w:t>
            </w:r>
            <w:proofErr w:type="spellEnd"/>
          </w:p>
        </w:tc>
        <w:tc>
          <w:tcPr>
            <w:tcW w:w="4820" w:type="dxa"/>
            <w:shd w:val="clear" w:color="auto" w:fill="auto"/>
            <w:vAlign w:val="center"/>
          </w:tcPr>
          <w:p w:rsidR="001523DF" w:rsidRPr="00892247" w:rsidRDefault="001523DF" w:rsidP="006438D6">
            <w:pPr>
              <w:pStyle w:val="TableParagraph"/>
              <w:spacing w:line="231" w:lineRule="exact"/>
              <w:jc w:val="center"/>
              <w:rPr>
                <w:sz w:val="24"/>
                <w:szCs w:val="24"/>
                <w:lang w:val="ru-RU"/>
              </w:rPr>
            </w:pPr>
            <w:r w:rsidRPr="00892247">
              <w:rPr>
                <w:sz w:val="24"/>
                <w:szCs w:val="24"/>
                <w:lang w:val="ru-RU"/>
              </w:rPr>
              <w:t xml:space="preserve">История и философия науки: учебное пособие /; под ред. Н.В. </w:t>
            </w:r>
            <w:proofErr w:type="spellStart"/>
            <w:r w:rsidRPr="00892247">
              <w:rPr>
                <w:sz w:val="24"/>
                <w:szCs w:val="24"/>
                <w:lang w:val="ru-RU"/>
              </w:rPr>
              <w:t>Бряник</w:t>
            </w:r>
            <w:proofErr w:type="spellEnd"/>
            <w:r w:rsidRPr="00892247">
              <w:rPr>
                <w:sz w:val="24"/>
                <w:szCs w:val="24"/>
                <w:lang w:val="ru-RU"/>
              </w:rPr>
              <w:t xml:space="preserve">, О.Н. </w:t>
            </w:r>
            <w:proofErr w:type="spellStart"/>
            <w:r w:rsidRPr="00892247">
              <w:rPr>
                <w:sz w:val="24"/>
                <w:szCs w:val="24"/>
                <w:lang w:val="ru-RU"/>
              </w:rPr>
              <w:t>Томюк</w:t>
            </w:r>
            <w:proofErr w:type="spellEnd"/>
            <w:r w:rsidRPr="00892247">
              <w:rPr>
                <w:sz w:val="24"/>
                <w:szCs w:val="24"/>
                <w:lang w:val="ru-RU"/>
              </w:rPr>
              <w:t xml:space="preserve"> ; Министерство образования и науки Российской Федерации, Уральский федеральный университет им. первого Президента России Б. Н. Ельцина. - - 289 с. - </w:t>
            </w:r>
            <w:proofErr w:type="spellStart"/>
            <w:r w:rsidRPr="00892247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892247">
              <w:rPr>
                <w:sz w:val="24"/>
                <w:szCs w:val="24"/>
                <w:lang w:val="ru-RU"/>
              </w:rPr>
              <w:t xml:space="preserve">. в кн. - </w:t>
            </w:r>
            <w:r w:rsidRPr="00892247">
              <w:rPr>
                <w:sz w:val="24"/>
                <w:szCs w:val="24"/>
              </w:rPr>
              <w:t>ISBN</w:t>
            </w:r>
            <w:r w:rsidRPr="00892247">
              <w:rPr>
                <w:sz w:val="24"/>
                <w:szCs w:val="24"/>
                <w:lang w:val="ru-RU"/>
              </w:rPr>
              <w:t xml:space="preserve"> 978-5-7996-1142-2 ; То же [Электронный ресурс]. - </w:t>
            </w:r>
            <w:r w:rsidRPr="00892247">
              <w:rPr>
                <w:sz w:val="24"/>
                <w:szCs w:val="24"/>
              </w:rPr>
              <w:t>URL</w:t>
            </w:r>
            <w:r w:rsidRPr="00892247">
              <w:rPr>
                <w:sz w:val="24"/>
                <w:szCs w:val="24"/>
                <w:lang w:val="ru-RU"/>
              </w:rPr>
              <w:t>:</w:t>
            </w:r>
            <w:r w:rsidRPr="00892247">
              <w:rPr>
                <w:sz w:val="24"/>
                <w:szCs w:val="24"/>
              </w:rPr>
              <w:t> </w:t>
            </w:r>
            <w:hyperlink r:id="rId11" w:history="1">
              <w:r w:rsidRPr="00892247">
                <w:rPr>
                  <w:rStyle w:val="ac"/>
                  <w:sz w:val="24"/>
                  <w:szCs w:val="24"/>
                </w:rPr>
                <w:t>http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://</w:t>
              </w:r>
              <w:proofErr w:type="spellStart"/>
              <w:r w:rsidRPr="00892247">
                <w:rPr>
                  <w:rStyle w:val="ac"/>
                  <w:sz w:val="24"/>
                  <w:szCs w:val="24"/>
                </w:rPr>
                <w:t>biblioclub</w:t>
              </w:r>
              <w:proofErr w:type="spellEnd"/>
              <w:r w:rsidRPr="00892247">
                <w:rPr>
                  <w:rStyle w:val="ac"/>
                  <w:sz w:val="24"/>
                  <w:szCs w:val="24"/>
                  <w:lang w:val="ru-RU"/>
                </w:rPr>
                <w:t>.</w:t>
              </w:r>
              <w:proofErr w:type="spellStart"/>
              <w:r w:rsidRPr="00892247">
                <w:rPr>
                  <w:rStyle w:val="ac"/>
                  <w:sz w:val="24"/>
                  <w:szCs w:val="24"/>
                </w:rPr>
                <w:t>ru</w:t>
              </w:r>
              <w:proofErr w:type="spellEnd"/>
              <w:r w:rsidRPr="00892247">
                <w:rPr>
                  <w:rStyle w:val="ac"/>
                  <w:sz w:val="24"/>
                  <w:szCs w:val="24"/>
                  <w:lang w:val="ru-RU"/>
                </w:rPr>
                <w:t>/</w:t>
              </w:r>
              <w:r w:rsidRPr="00892247">
                <w:rPr>
                  <w:rStyle w:val="ac"/>
                  <w:sz w:val="24"/>
                  <w:szCs w:val="24"/>
                </w:rPr>
                <w:t>index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.</w:t>
              </w:r>
              <w:proofErr w:type="spellStart"/>
              <w:r w:rsidRPr="00892247">
                <w:rPr>
                  <w:rStyle w:val="ac"/>
                  <w:sz w:val="24"/>
                  <w:szCs w:val="24"/>
                </w:rPr>
                <w:t>php</w:t>
              </w:r>
              <w:proofErr w:type="spellEnd"/>
              <w:r w:rsidRPr="00892247">
                <w:rPr>
                  <w:rStyle w:val="ac"/>
                  <w:sz w:val="24"/>
                  <w:szCs w:val="24"/>
                  <w:lang w:val="ru-RU"/>
                </w:rPr>
                <w:t>?</w:t>
              </w:r>
              <w:r w:rsidRPr="00892247">
                <w:rPr>
                  <w:rStyle w:val="ac"/>
                  <w:sz w:val="24"/>
                  <w:szCs w:val="24"/>
                </w:rPr>
                <w:t>page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=</w:t>
              </w:r>
              <w:r w:rsidRPr="00892247">
                <w:rPr>
                  <w:rStyle w:val="ac"/>
                  <w:sz w:val="24"/>
                  <w:szCs w:val="24"/>
                </w:rPr>
                <w:t>book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&amp;</w:t>
              </w:r>
              <w:r w:rsidRPr="00892247">
                <w:rPr>
                  <w:rStyle w:val="ac"/>
                  <w:sz w:val="24"/>
                  <w:szCs w:val="24"/>
                </w:rPr>
                <w:t>id</w:t>
              </w:r>
              <w:r w:rsidRPr="00892247">
                <w:rPr>
                  <w:rStyle w:val="ac"/>
                  <w:sz w:val="24"/>
                  <w:szCs w:val="24"/>
                  <w:lang w:val="ru-RU"/>
                </w:rPr>
                <w:t>=275721</w:t>
              </w:r>
            </w:hyperlink>
            <w:r w:rsidRPr="00892247">
              <w:rPr>
                <w:sz w:val="24"/>
                <w:szCs w:val="24"/>
              </w:rPr>
              <w:t> </w:t>
            </w:r>
          </w:p>
          <w:p w:rsidR="001523DF" w:rsidRPr="00892247" w:rsidRDefault="001523DF" w:rsidP="006438D6">
            <w:pPr>
              <w:pStyle w:val="TableParagraph"/>
              <w:spacing w:line="231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23DF" w:rsidRPr="00892247" w:rsidRDefault="001523DF" w:rsidP="006438D6">
            <w:pPr>
              <w:pStyle w:val="TableParagraph"/>
              <w:spacing w:line="231" w:lineRule="exact"/>
              <w:jc w:val="center"/>
              <w:rPr>
                <w:sz w:val="24"/>
                <w:szCs w:val="24"/>
              </w:rPr>
            </w:pPr>
            <w:r w:rsidRPr="00892247">
              <w:rPr>
                <w:sz w:val="24"/>
                <w:szCs w:val="24"/>
                <w:lang w:val="ru-RU"/>
              </w:rPr>
              <w:t>Екатеринбург : Издательство Уральского университета, 2014.</w:t>
            </w:r>
          </w:p>
        </w:tc>
      </w:tr>
    </w:tbl>
    <w:p w:rsidR="003346A0" w:rsidRPr="00AE4B38" w:rsidRDefault="003346A0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</w:p>
    <w:p w:rsidR="00F14473" w:rsidRPr="00AE4B38" w:rsidRDefault="00F14473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AE4B38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AE4B38" w:rsidRDefault="00F14473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F14473" w:rsidRPr="00AE4B38" w:rsidTr="00C10F8C">
        <w:trPr>
          <w:trHeight w:hRule="exact" w:val="724"/>
        </w:trPr>
        <w:tc>
          <w:tcPr>
            <w:tcW w:w="711" w:type="dxa"/>
          </w:tcPr>
          <w:p w:rsidR="00F14473" w:rsidRPr="00AE4B38" w:rsidRDefault="00F14473" w:rsidP="00CC1F51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AE4B38" w:rsidRDefault="00F14473" w:rsidP="00CC1F51">
            <w:pPr>
              <w:pStyle w:val="TableParagraph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AE4B38" w:rsidRDefault="00F14473" w:rsidP="00CC1F51">
            <w:pPr>
              <w:pStyle w:val="TableParagraph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AE4B38" w:rsidTr="00C10F8C">
        <w:trPr>
          <w:trHeight w:hRule="exact" w:val="278"/>
        </w:trPr>
        <w:tc>
          <w:tcPr>
            <w:tcW w:w="711" w:type="dxa"/>
          </w:tcPr>
          <w:p w:rsidR="00F14473" w:rsidRPr="00AE4B38" w:rsidRDefault="00F14473" w:rsidP="00CC1F51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AE4B38" w:rsidRDefault="003346A0" w:rsidP="00CC1F5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AE4B38" w:rsidRDefault="00D62455" w:rsidP="00CC1F5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2" w:history="1">
              <w:r w:rsidR="003346A0" w:rsidRPr="00AE4B38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  <w:r w:rsidR="003346A0" w:rsidRPr="00AE4B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14473" w:rsidRPr="00AE4B38" w:rsidTr="00C10F8C">
        <w:trPr>
          <w:trHeight w:hRule="exact" w:val="278"/>
        </w:trPr>
        <w:tc>
          <w:tcPr>
            <w:tcW w:w="711" w:type="dxa"/>
          </w:tcPr>
          <w:p w:rsidR="00F14473" w:rsidRPr="00AE4B38" w:rsidRDefault="00F14473" w:rsidP="00CC1F51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AE4B38" w:rsidRDefault="003346A0" w:rsidP="00CC1F5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AE4B38" w:rsidRDefault="00D62455" w:rsidP="00CC1F5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3" w:history="1">
              <w:r w:rsidR="003346A0" w:rsidRPr="00AE4B38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  <w:r w:rsidR="003346A0" w:rsidRPr="00AE4B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14473" w:rsidRPr="00AE4B38" w:rsidTr="00C10F8C">
        <w:trPr>
          <w:trHeight w:hRule="exact" w:val="276"/>
        </w:trPr>
        <w:tc>
          <w:tcPr>
            <w:tcW w:w="711" w:type="dxa"/>
          </w:tcPr>
          <w:p w:rsidR="00F14473" w:rsidRPr="00AE4B38" w:rsidRDefault="00C10F8C" w:rsidP="00CC1F51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AE4B38" w:rsidRDefault="003346A0" w:rsidP="00CC1F5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AE4B38" w:rsidRDefault="00D62455" w:rsidP="00CC1F5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4" w:history="1">
              <w:r w:rsidR="003346A0" w:rsidRPr="00AE4B38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  <w:r w:rsidR="003346A0" w:rsidRPr="00AE4B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924988" w:rsidTr="00C10F8C">
        <w:trPr>
          <w:trHeight w:hRule="exact" w:val="276"/>
        </w:trPr>
        <w:tc>
          <w:tcPr>
            <w:tcW w:w="711" w:type="dxa"/>
          </w:tcPr>
          <w:p w:rsidR="00C10F8C" w:rsidRPr="00AE4B38" w:rsidRDefault="00C10F8C" w:rsidP="00CC1F51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AE4B38" w:rsidRDefault="003346A0" w:rsidP="00CC1F5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AE4B38" w:rsidRDefault="00D62455" w:rsidP="00CC1F5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5" w:history="1">
              <w:r w:rsidR="003346A0" w:rsidRPr="00AE4B38">
                <w:rPr>
                  <w:rStyle w:val="ac"/>
                  <w:sz w:val="24"/>
                  <w:szCs w:val="24"/>
                  <w:lang w:val="ru-RU"/>
                </w:rPr>
                <w:t>https://xn--90ax2c.xn--p1ai/</w:t>
              </w:r>
            </w:hyperlink>
            <w:r w:rsidR="003346A0" w:rsidRPr="00AE4B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AE4B38" w:rsidTr="00C10F8C">
        <w:trPr>
          <w:trHeight w:hRule="exact" w:val="276"/>
        </w:trPr>
        <w:tc>
          <w:tcPr>
            <w:tcW w:w="711" w:type="dxa"/>
          </w:tcPr>
          <w:p w:rsidR="00C10F8C" w:rsidRPr="00AE4B38" w:rsidRDefault="00C10F8C" w:rsidP="00CC1F51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AE4B38" w:rsidRDefault="003346A0" w:rsidP="00CC1F5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AE4B3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AE4B38" w:rsidRDefault="00D62455" w:rsidP="00CC1F5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6" w:history="1">
              <w:r w:rsidR="003346A0" w:rsidRPr="00AE4B38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  <w:r w:rsidR="003346A0" w:rsidRPr="00AE4B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C10F8C" w:rsidRPr="00CC1F51" w:rsidTr="00C10F8C">
        <w:trPr>
          <w:trHeight w:hRule="exact" w:val="276"/>
        </w:trPr>
        <w:tc>
          <w:tcPr>
            <w:tcW w:w="711" w:type="dxa"/>
          </w:tcPr>
          <w:p w:rsidR="00C10F8C" w:rsidRPr="00AE4B38" w:rsidRDefault="00C10F8C" w:rsidP="00CC1F51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AE4B38" w:rsidRDefault="003346A0" w:rsidP="00CC1F51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AE4B3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AE4B38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AE4B3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E4B38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AE4B38" w:rsidRDefault="00D62455" w:rsidP="00CC1F5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7" w:history="1">
              <w:r w:rsidR="003346A0" w:rsidRPr="00AE4B38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3346A0" w:rsidRPr="00AE4B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CC1F51" w:rsidRDefault="00726CBF" w:rsidP="00CC1F51">
      <w:pPr>
        <w:pStyle w:val="TableParagraph"/>
        <w:rPr>
          <w:b/>
          <w:sz w:val="24"/>
          <w:szCs w:val="24"/>
          <w:lang w:val="ru-RU"/>
        </w:rPr>
      </w:pPr>
    </w:p>
    <w:p w:rsidR="00726CBF" w:rsidRPr="00CC1F51" w:rsidRDefault="00634945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7</w:t>
      </w:r>
      <w:r w:rsidR="00726CBF" w:rsidRPr="00CC1F51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360701" w:rsidRPr="00360701" w:rsidRDefault="00360701" w:rsidP="00360701">
      <w:pPr>
        <w:suppressAutoHyphens/>
        <w:jc w:val="both"/>
        <w:rPr>
          <w:bCs/>
          <w:sz w:val="24"/>
          <w:szCs w:val="24"/>
        </w:rPr>
      </w:pPr>
      <w:r w:rsidRPr="00360701">
        <w:rPr>
          <w:bCs/>
          <w:sz w:val="24"/>
          <w:szCs w:val="24"/>
        </w:rPr>
        <w:t xml:space="preserve">1. </w:t>
      </w:r>
      <w:proofErr w:type="spellStart"/>
      <w:r w:rsidRPr="00360701">
        <w:rPr>
          <w:bCs/>
          <w:sz w:val="24"/>
          <w:szCs w:val="24"/>
        </w:rPr>
        <w:t>Текстовый</w:t>
      </w:r>
      <w:proofErr w:type="spellEnd"/>
      <w:r w:rsidRPr="00360701">
        <w:rPr>
          <w:bCs/>
          <w:sz w:val="24"/>
          <w:szCs w:val="24"/>
        </w:rPr>
        <w:t xml:space="preserve"> </w:t>
      </w:r>
      <w:proofErr w:type="spellStart"/>
      <w:r w:rsidRPr="00360701">
        <w:rPr>
          <w:bCs/>
          <w:sz w:val="24"/>
          <w:szCs w:val="24"/>
        </w:rPr>
        <w:t>процессор</w:t>
      </w:r>
      <w:proofErr w:type="spellEnd"/>
      <w:r w:rsidRPr="00360701">
        <w:rPr>
          <w:bCs/>
          <w:sz w:val="24"/>
          <w:szCs w:val="24"/>
        </w:rPr>
        <w:t xml:space="preserve"> Microsoft Word.</w:t>
      </w:r>
    </w:p>
    <w:p w:rsidR="00360701" w:rsidRPr="00360701" w:rsidRDefault="00360701" w:rsidP="00360701">
      <w:pPr>
        <w:suppressAutoHyphens/>
        <w:jc w:val="both"/>
        <w:rPr>
          <w:bCs/>
          <w:sz w:val="24"/>
          <w:szCs w:val="24"/>
        </w:rPr>
      </w:pPr>
      <w:r w:rsidRPr="00360701">
        <w:rPr>
          <w:bCs/>
          <w:sz w:val="24"/>
          <w:szCs w:val="24"/>
        </w:rPr>
        <w:t xml:space="preserve">2. </w:t>
      </w:r>
      <w:proofErr w:type="spellStart"/>
      <w:r w:rsidRPr="00360701">
        <w:rPr>
          <w:bCs/>
          <w:sz w:val="24"/>
          <w:szCs w:val="24"/>
        </w:rPr>
        <w:t>Электронные</w:t>
      </w:r>
      <w:proofErr w:type="spellEnd"/>
      <w:r w:rsidRPr="00360701">
        <w:rPr>
          <w:bCs/>
          <w:sz w:val="24"/>
          <w:szCs w:val="24"/>
        </w:rPr>
        <w:t xml:space="preserve"> </w:t>
      </w:r>
      <w:proofErr w:type="spellStart"/>
      <w:r w:rsidRPr="00360701">
        <w:rPr>
          <w:bCs/>
          <w:sz w:val="24"/>
          <w:szCs w:val="24"/>
        </w:rPr>
        <w:t>таблицы</w:t>
      </w:r>
      <w:proofErr w:type="spellEnd"/>
      <w:r w:rsidRPr="00360701">
        <w:rPr>
          <w:bCs/>
          <w:sz w:val="24"/>
          <w:szCs w:val="24"/>
        </w:rPr>
        <w:t xml:space="preserve"> Microsoft Excel </w:t>
      </w:r>
    </w:p>
    <w:p w:rsidR="00360701" w:rsidRPr="00360701" w:rsidRDefault="00360701" w:rsidP="00360701">
      <w:pPr>
        <w:suppressAutoHyphens/>
        <w:jc w:val="both"/>
        <w:rPr>
          <w:bCs/>
          <w:sz w:val="24"/>
          <w:szCs w:val="24"/>
          <w:lang w:val="ru-RU"/>
        </w:rPr>
      </w:pPr>
      <w:r w:rsidRPr="00360701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360701">
        <w:rPr>
          <w:bCs/>
          <w:sz w:val="24"/>
          <w:szCs w:val="24"/>
        </w:rPr>
        <w:t>Microsoft</w:t>
      </w:r>
      <w:r w:rsidRPr="00360701">
        <w:rPr>
          <w:bCs/>
          <w:sz w:val="24"/>
          <w:szCs w:val="24"/>
          <w:lang w:val="ru-RU"/>
        </w:rPr>
        <w:t xml:space="preserve"> </w:t>
      </w:r>
      <w:r w:rsidRPr="00360701">
        <w:rPr>
          <w:bCs/>
          <w:sz w:val="24"/>
          <w:szCs w:val="24"/>
        </w:rPr>
        <w:t>Power</w:t>
      </w:r>
      <w:r w:rsidRPr="00360701">
        <w:rPr>
          <w:bCs/>
          <w:sz w:val="24"/>
          <w:szCs w:val="24"/>
          <w:lang w:val="ru-RU"/>
        </w:rPr>
        <w:t xml:space="preserve"> </w:t>
      </w:r>
      <w:r w:rsidRPr="00360701">
        <w:rPr>
          <w:bCs/>
          <w:sz w:val="24"/>
          <w:szCs w:val="24"/>
        </w:rPr>
        <w:t>Point</w:t>
      </w:r>
    </w:p>
    <w:p w:rsidR="005D29E9" w:rsidRPr="00CC1F51" w:rsidRDefault="005D29E9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</w:p>
    <w:p w:rsidR="00F14473" w:rsidRPr="00CC1F51" w:rsidRDefault="00634945" w:rsidP="00CC1F51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7</w:t>
      </w:r>
      <w:r w:rsidR="00726CBF" w:rsidRPr="00CC1F51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Default="005D29E9" w:rsidP="00CC1F51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C1F51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BD4F4C" w:rsidRPr="00BD4F4C" w:rsidRDefault="00BD4F4C" w:rsidP="00BD4F4C">
      <w:pPr>
        <w:pStyle w:val="TableParagraph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ru-RU"/>
        </w:rPr>
      </w:pPr>
      <w:r w:rsidRPr="00BD4F4C">
        <w:rPr>
          <w:sz w:val="24"/>
          <w:szCs w:val="24"/>
          <w:lang w:val="ru-RU"/>
        </w:rPr>
        <w:t>ФГАУ ГНИИ ИТТ «</w:t>
      </w:r>
      <w:proofErr w:type="spellStart"/>
      <w:r w:rsidRPr="00BD4F4C">
        <w:rPr>
          <w:sz w:val="24"/>
          <w:szCs w:val="24"/>
          <w:lang w:val="ru-RU"/>
        </w:rPr>
        <w:t>Информика</w:t>
      </w:r>
      <w:proofErr w:type="spellEnd"/>
      <w:r w:rsidRPr="00BD4F4C">
        <w:rPr>
          <w:sz w:val="24"/>
          <w:szCs w:val="24"/>
          <w:lang w:val="ru-RU"/>
        </w:rPr>
        <w:t xml:space="preserve">» www.informika.ru, </w:t>
      </w:r>
    </w:p>
    <w:p w:rsidR="00BD4F4C" w:rsidRPr="00BD4F4C" w:rsidRDefault="00BD4F4C" w:rsidP="00BD4F4C">
      <w:pPr>
        <w:pStyle w:val="TableParagraph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ru-RU"/>
        </w:rPr>
      </w:pPr>
      <w:r w:rsidRPr="00BD4F4C"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BD4F4C" w:rsidRPr="00BD4F4C" w:rsidRDefault="00BD4F4C" w:rsidP="00BD4F4C">
      <w:pPr>
        <w:pStyle w:val="TableParagraph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ru-RU"/>
        </w:rPr>
      </w:pPr>
      <w:r w:rsidRPr="00BD4F4C">
        <w:rPr>
          <w:color w:val="000000"/>
          <w:sz w:val="24"/>
          <w:szCs w:val="24"/>
          <w:shd w:val="clear" w:color="auto" w:fill="FFFFFF"/>
          <w:lang w:val="ru-RU"/>
        </w:rPr>
        <w:t>Универсальная интернет-энциклопедия</w:t>
      </w:r>
      <w:r w:rsidRPr="00BD4F4C">
        <w:rPr>
          <w:sz w:val="24"/>
          <w:szCs w:val="24"/>
          <w:lang w:val="ru-RU"/>
        </w:rPr>
        <w:t xml:space="preserve"> www.wikipedia.org,  </w:t>
      </w:r>
    </w:p>
    <w:p w:rsidR="00BD4F4C" w:rsidRPr="00BD4F4C" w:rsidRDefault="00BD4F4C" w:rsidP="00BD4F4C">
      <w:pPr>
        <w:pStyle w:val="TableParagraph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ru-RU"/>
        </w:rPr>
      </w:pPr>
      <w:r w:rsidRPr="00BD4F4C"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BD4F4C" w:rsidRPr="00BD4F4C" w:rsidRDefault="00BD4F4C" w:rsidP="00BD4F4C">
      <w:pPr>
        <w:pStyle w:val="TableParagraph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ru-RU"/>
        </w:rPr>
      </w:pPr>
      <w:r w:rsidRPr="00BD4F4C"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8" w:history="1">
        <w:r w:rsidRPr="00BD4F4C">
          <w:rPr>
            <w:rStyle w:val="ac"/>
            <w:sz w:val="24"/>
            <w:szCs w:val="24"/>
            <w:lang w:val="ru-RU"/>
          </w:rPr>
          <w:t>www.rsl.ru</w:t>
        </w:r>
      </w:hyperlink>
      <w:r w:rsidRPr="00BD4F4C">
        <w:rPr>
          <w:sz w:val="24"/>
          <w:szCs w:val="24"/>
          <w:lang w:val="ru-RU"/>
        </w:rPr>
        <w:t xml:space="preserve">, </w:t>
      </w:r>
    </w:p>
    <w:p w:rsidR="00BD4F4C" w:rsidRPr="00BD4F4C" w:rsidRDefault="00BD4F4C" w:rsidP="00BD4F4C">
      <w:pPr>
        <w:pStyle w:val="TableParagraph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ru-RU"/>
        </w:rPr>
      </w:pPr>
      <w:r w:rsidRPr="00BD4F4C"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634945" w:rsidRPr="00CC1F51" w:rsidRDefault="00634945" w:rsidP="00CC1F51">
      <w:pPr>
        <w:pStyle w:val="TableParagraph"/>
        <w:ind w:right="28"/>
        <w:jc w:val="center"/>
        <w:rPr>
          <w:i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9F5F50" w:rsidRPr="009F5F50" w:rsidRDefault="009F5F50" w:rsidP="009F5F50">
      <w:pPr>
        <w:ind w:firstLine="709"/>
        <w:jc w:val="both"/>
        <w:rPr>
          <w:bCs/>
          <w:sz w:val="24"/>
          <w:szCs w:val="24"/>
          <w:lang w:val="ru-RU"/>
        </w:rPr>
      </w:pPr>
      <w:r w:rsidRPr="009F5F50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9F5F50" w:rsidRPr="009F5F50" w:rsidRDefault="009F5F50" w:rsidP="009F5F50">
      <w:pPr>
        <w:ind w:firstLine="709"/>
        <w:jc w:val="both"/>
        <w:rPr>
          <w:bCs/>
          <w:sz w:val="24"/>
          <w:szCs w:val="24"/>
          <w:lang w:val="ru-RU"/>
        </w:rPr>
      </w:pPr>
      <w:r w:rsidRPr="009F5F50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9F5F50" w:rsidRDefault="009F5F50" w:rsidP="00CC1F51">
      <w:pPr>
        <w:pStyle w:val="TableParagraph"/>
        <w:ind w:right="28"/>
        <w:jc w:val="center"/>
        <w:rPr>
          <w:b/>
          <w:sz w:val="24"/>
          <w:szCs w:val="24"/>
          <w:lang w:val="ru-RU"/>
        </w:rPr>
      </w:pPr>
    </w:p>
    <w:p w:rsidR="00634945" w:rsidRPr="00CC1F51" w:rsidRDefault="00634945" w:rsidP="00CC1F51">
      <w:pPr>
        <w:pStyle w:val="TableParagraph"/>
        <w:ind w:right="28"/>
        <w:jc w:val="center"/>
        <w:rPr>
          <w:b/>
          <w:sz w:val="24"/>
          <w:szCs w:val="24"/>
          <w:lang w:val="ru-RU"/>
        </w:rPr>
      </w:pPr>
      <w:r w:rsidRPr="00CC1F51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D77C8E" w:rsidRPr="00D77C8E" w:rsidRDefault="00D77C8E" w:rsidP="00D77C8E">
      <w:pPr>
        <w:spacing w:after="120"/>
        <w:ind w:firstLine="709"/>
        <w:jc w:val="both"/>
        <w:rPr>
          <w:sz w:val="24"/>
          <w:szCs w:val="24"/>
          <w:lang w:val="ru-RU"/>
        </w:rPr>
      </w:pPr>
      <w:r w:rsidRPr="00D77C8E">
        <w:rPr>
          <w:sz w:val="24"/>
          <w:szCs w:val="24"/>
          <w:lang w:val="ru-RU"/>
        </w:rPr>
        <w:t>История и философия науки : учебное пособие / Н.В.</w:t>
      </w:r>
      <w:r w:rsidRPr="00D77C8E">
        <w:rPr>
          <w:sz w:val="24"/>
          <w:szCs w:val="24"/>
        </w:rPr>
        <w:t> </w:t>
      </w:r>
      <w:proofErr w:type="spellStart"/>
      <w:r w:rsidRPr="00D77C8E">
        <w:rPr>
          <w:sz w:val="24"/>
          <w:szCs w:val="24"/>
          <w:lang w:val="ru-RU"/>
        </w:rPr>
        <w:t>Бряник</w:t>
      </w:r>
      <w:proofErr w:type="spellEnd"/>
      <w:r w:rsidRPr="00D77C8E">
        <w:rPr>
          <w:sz w:val="24"/>
          <w:szCs w:val="24"/>
          <w:lang w:val="ru-RU"/>
        </w:rPr>
        <w:t>, О.Н.</w:t>
      </w:r>
      <w:r w:rsidRPr="00D77C8E">
        <w:rPr>
          <w:sz w:val="24"/>
          <w:szCs w:val="24"/>
        </w:rPr>
        <w:t> </w:t>
      </w:r>
      <w:proofErr w:type="spellStart"/>
      <w:r w:rsidRPr="00D77C8E">
        <w:rPr>
          <w:sz w:val="24"/>
          <w:szCs w:val="24"/>
          <w:lang w:val="ru-RU"/>
        </w:rPr>
        <w:t>Томюк</w:t>
      </w:r>
      <w:proofErr w:type="spellEnd"/>
      <w:r w:rsidRPr="00D77C8E">
        <w:rPr>
          <w:sz w:val="24"/>
          <w:szCs w:val="24"/>
          <w:lang w:val="ru-RU"/>
        </w:rPr>
        <w:t>, Е.П.</w:t>
      </w:r>
      <w:r w:rsidRPr="00D77C8E">
        <w:rPr>
          <w:sz w:val="24"/>
          <w:szCs w:val="24"/>
        </w:rPr>
        <w:t> </w:t>
      </w:r>
      <w:r w:rsidRPr="00D77C8E">
        <w:rPr>
          <w:sz w:val="24"/>
          <w:szCs w:val="24"/>
          <w:lang w:val="ru-RU"/>
        </w:rPr>
        <w:t>Стародубцева, Л.Д.</w:t>
      </w:r>
      <w:r w:rsidRPr="00D77C8E">
        <w:rPr>
          <w:sz w:val="24"/>
          <w:szCs w:val="24"/>
        </w:rPr>
        <w:t> </w:t>
      </w:r>
      <w:proofErr w:type="spellStart"/>
      <w:r w:rsidRPr="00D77C8E">
        <w:rPr>
          <w:sz w:val="24"/>
          <w:szCs w:val="24"/>
          <w:lang w:val="ru-RU"/>
        </w:rPr>
        <w:t>Ламберов</w:t>
      </w:r>
      <w:proofErr w:type="spellEnd"/>
      <w:r w:rsidRPr="00D77C8E">
        <w:rPr>
          <w:sz w:val="24"/>
          <w:szCs w:val="24"/>
          <w:lang w:val="ru-RU"/>
        </w:rPr>
        <w:t xml:space="preserve"> ; под ред. Н.В. </w:t>
      </w:r>
      <w:proofErr w:type="spellStart"/>
      <w:r w:rsidRPr="00D77C8E">
        <w:rPr>
          <w:sz w:val="24"/>
          <w:szCs w:val="24"/>
          <w:lang w:val="ru-RU"/>
        </w:rPr>
        <w:t>Бряник</w:t>
      </w:r>
      <w:proofErr w:type="spellEnd"/>
      <w:r w:rsidRPr="00D77C8E">
        <w:rPr>
          <w:sz w:val="24"/>
          <w:szCs w:val="24"/>
          <w:lang w:val="ru-RU"/>
        </w:rPr>
        <w:t xml:space="preserve">, О.Н. </w:t>
      </w:r>
      <w:proofErr w:type="spellStart"/>
      <w:r w:rsidRPr="00D77C8E">
        <w:rPr>
          <w:sz w:val="24"/>
          <w:szCs w:val="24"/>
          <w:lang w:val="ru-RU"/>
        </w:rPr>
        <w:t>Томюк</w:t>
      </w:r>
      <w:proofErr w:type="spellEnd"/>
      <w:r w:rsidRPr="00D77C8E">
        <w:rPr>
          <w:sz w:val="24"/>
          <w:szCs w:val="24"/>
          <w:lang w:val="ru-RU"/>
        </w:rPr>
        <w:t xml:space="preserve">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- 289 с. - </w:t>
      </w:r>
      <w:proofErr w:type="spellStart"/>
      <w:r w:rsidRPr="00D77C8E">
        <w:rPr>
          <w:sz w:val="24"/>
          <w:szCs w:val="24"/>
          <w:lang w:val="ru-RU"/>
        </w:rPr>
        <w:t>Библиогр</w:t>
      </w:r>
      <w:proofErr w:type="spellEnd"/>
      <w:r w:rsidRPr="00D77C8E">
        <w:rPr>
          <w:sz w:val="24"/>
          <w:szCs w:val="24"/>
          <w:lang w:val="ru-RU"/>
        </w:rPr>
        <w:t xml:space="preserve">. в кн. - </w:t>
      </w:r>
      <w:r w:rsidRPr="00D77C8E">
        <w:rPr>
          <w:sz w:val="24"/>
          <w:szCs w:val="24"/>
        </w:rPr>
        <w:t>ISBN</w:t>
      </w:r>
      <w:r w:rsidRPr="00D77C8E">
        <w:rPr>
          <w:sz w:val="24"/>
          <w:szCs w:val="24"/>
          <w:lang w:val="ru-RU"/>
        </w:rPr>
        <w:t xml:space="preserve"> 978-5-7996-1142-2 ; То же [Электронный ресурс]. - </w:t>
      </w:r>
      <w:r w:rsidRPr="00D77C8E">
        <w:rPr>
          <w:sz w:val="24"/>
          <w:szCs w:val="24"/>
        </w:rPr>
        <w:t>URL</w:t>
      </w:r>
      <w:r w:rsidRPr="00D77C8E">
        <w:rPr>
          <w:sz w:val="24"/>
          <w:szCs w:val="24"/>
          <w:lang w:val="ru-RU"/>
        </w:rPr>
        <w:t>:</w:t>
      </w:r>
      <w:r w:rsidRPr="00D77C8E">
        <w:rPr>
          <w:sz w:val="24"/>
          <w:szCs w:val="24"/>
        </w:rPr>
        <w:t> http</w:t>
      </w:r>
      <w:r w:rsidRPr="00D77C8E">
        <w:rPr>
          <w:sz w:val="24"/>
          <w:szCs w:val="24"/>
          <w:lang w:val="ru-RU"/>
        </w:rPr>
        <w:t>://</w:t>
      </w:r>
      <w:proofErr w:type="spellStart"/>
      <w:r w:rsidRPr="00D77C8E">
        <w:rPr>
          <w:sz w:val="24"/>
          <w:szCs w:val="24"/>
        </w:rPr>
        <w:t>biblioclub</w:t>
      </w:r>
      <w:proofErr w:type="spellEnd"/>
      <w:r w:rsidRPr="00D77C8E">
        <w:rPr>
          <w:sz w:val="24"/>
          <w:szCs w:val="24"/>
          <w:lang w:val="ru-RU"/>
        </w:rPr>
        <w:t>.</w:t>
      </w:r>
      <w:proofErr w:type="spellStart"/>
      <w:r w:rsidRPr="00D77C8E">
        <w:rPr>
          <w:sz w:val="24"/>
          <w:szCs w:val="24"/>
        </w:rPr>
        <w:t>ru</w:t>
      </w:r>
      <w:proofErr w:type="spellEnd"/>
      <w:r w:rsidRPr="00D77C8E">
        <w:rPr>
          <w:sz w:val="24"/>
          <w:szCs w:val="24"/>
          <w:lang w:val="ru-RU"/>
        </w:rPr>
        <w:t>/</w:t>
      </w:r>
      <w:r w:rsidRPr="00D77C8E">
        <w:rPr>
          <w:sz w:val="24"/>
          <w:szCs w:val="24"/>
        </w:rPr>
        <w:t>index</w:t>
      </w:r>
      <w:r w:rsidRPr="00D77C8E">
        <w:rPr>
          <w:sz w:val="24"/>
          <w:szCs w:val="24"/>
          <w:lang w:val="ru-RU"/>
        </w:rPr>
        <w:t>.</w:t>
      </w:r>
      <w:proofErr w:type="spellStart"/>
      <w:r w:rsidRPr="00D77C8E">
        <w:rPr>
          <w:sz w:val="24"/>
          <w:szCs w:val="24"/>
        </w:rPr>
        <w:t>php</w:t>
      </w:r>
      <w:proofErr w:type="spellEnd"/>
      <w:r w:rsidRPr="00D77C8E">
        <w:rPr>
          <w:sz w:val="24"/>
          <w:szCs w:val="24"/>
          <w:lang w:val="ru-RU"/>
        </w:rPr>
        <w:t>?</w:t>
      </w:r>
      <w:r w:rsidRPr="00D77C8E">
        <w:rPr>
          <w:sz w:val="24"/>
          <w:szCs w:val="24"/>
        </w:rPr>
        <w:t>page</w:t>
      </w:r>
      <w:r w:rsidRPr="00D77C8E">
        <w:rPr>
          <w:sz w:val="24"/>
          <w:szCs w:val="24"/>
          <w:lang w:val="ru-RU"/>
        </w:rPr>
        <w:t>=</w:t>
      </w:r>
      <w:r w:rsidRPr="00D77C8E">
        <w:rPr>
          <w:sz w:val="24"/>
          <w:szCs w:val="24"/>
        </w:rPr>
        <w:t>book</w:t>
      </w:r>
      <w:r w:rsidRPr="00D77C8E">
        <w:rPr>
          <w:sz w:val="24"/>
          <w:szCs w:val="24"/>
          <w:lang w:val="ru-RU"/>
        </w:rPr>
        <w:t>&amp;</w:t>
      </w:r>
      <w:r w:rsidRPr="00D77C8E">
        <w:rPr>
          <w:sz w:val="24"/>
          <w:szCs w:val="24"/>
        </w:rPr>
        <w:t>id</w:t>
      </w:r>
      <w:r w:rsidRPr="00D77C8E">
        <w:rPr>
          <w:sz w:val="24"/>
          <w:szCs w:val="24"/>
          <w:lang w:val="ru-RU"/>
        </w:rPr>
        <w:t>=275721</w:t>
      </w:r>
    </w:p>
    <w:p w:rsidR="00D77C8E" w:rsidRPr="00D77C8E" w:rsidRDefault="00D77C8E" w:rsidP="00D77C8E">
      <w:pPr>
        <w:spacing w:after="120"/>
        <w:ind w:firstLine="709"/>
        <w:jc w:val="both"/>
        <w:rPr>
          <w:sz w:val="24"/>
          <w:szCs w:val="24"/>
          <w:lang w:val="ru-RU"/>
        </w:rPr>
      </w:pPr>
      <w:r w:rsidRPr="00D77C8E">
        <w:rPr>
          <w:sz w:val="24"/>
          <w:szCs w:val="24"/>
          <w:lang w:val="ru-RU"/>
        </w:rPr>
        <w:t>Рейтинг-план дисциплины представлен в Приложении 2,</w:t>
      </w:r>
    </w:p>
    <w:p w:rsidR="00634945" w:rsidRPr="00924988" w:rsidRDefault="00924988">
      <w:pPr>
        <w:rPr>
          <w:i/>
          <w:szCs w:val="24"/>
          <w:lang w:val="ru-RU"/>
        </w:rPr>
      </w:pPr>
      <w:r w:rsidRPr="00924988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sectPr w:rsidR="00634945" w:rsidRPr="00924988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170" w:rsidRDefault="00DB5170" w:rsidP="00CC3211">
      <w:r>
        <w:separator/>
      </w:r>
    </w:p>
  </w:endnote>
  <w:endnote w:type="continuationSeparator" w:id="0">
    <w:p w:rsidR="00DB5170" w:rsidRDefault="00DB5170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170" w:rsidRDefault="00DB5170" w:rsidP="00CC3211">
      <w:r>
        <w:separator/>
      </w:r>
    </w:p>
  </w:footnote>
  <w:footnote w:type="continuationSeparator" w:id="0">
    <w:p w:rsidR="00DB5170" w:rsidRDefault="00DB5170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36612"/>
    <w:rsid w:val="00074629"/>
    <w:rsid w:val="000757B8"/>
    <w:rsid w:val="000959DD"/>
    <w:rsid w:val="000D33B5"/>
    <w:rsid w:val="000D70B2"/>
    <w:rsid w:val="000F57E5"/>
    <w:rsid w:val="001039E8"/>
    <w:rsid w:val="00103AC1"/>
    <w:rsid w:val="0010679A"/>
    <w:rsid w:val="001107A7"/>
    <w:rsid w:val="00121E2E"/>
    <w:rsid w:val="00150B13"/>
    <w:rsid w:val="001523DF"/>
    <w:rsid w:val="00152710"/>
    <w:rsid w:val="001640C2"/>
    <w:rsid w:val="001A0346"/>
    <w:rsid w:val="001C727C"/>
    <w:rsid w:val="001E6CD1"/>
    <w:rsid w:val="001F7575"/>
    <w:rsid w:val="002117FC"/>
    <w:rsid w:val="00231932"/>
    <w:rsid w:val="00234892"/>
    <w:rsid w:val="00236B0D"/>
    <w:rsid w:val="00276E1D"/>
    <w:rsid w:val="00290AEF"/>
    <w:rsid w:val="0029427D"/>
    <w:rsid w:val="002C7018"/>
    <w:rsid w:val="002F07FD"/>
    <w:rsid w:val="00305137"/>
    <w:rsid w:val="00307868"/>
    <w:rsid w:val="003346A0"/>
    <w:rsid w:val="00336C50"/>
    <w:rsid w:val="00340C25"/>
    <w:rsid w:val="00341D5E"/>
    <w:rsid w:val="0035367D"/>
    <w:rsid w:val="00354816"/>
    <w:rsid w:val="0036033A"/>
    <w:rsid w:val="00360701"/>
    <w:rsid w:val="00364C70"/>
    <w:rsid w:val="0037280F"/>
    <w:rsid w:val="00384B83"/>
    <w:rsid w:val="0039531A"/>
    <w:rsid w:val="003A0572"/>
    <w:rsid w:val="003B4820"/>
    <w:rsid w:val="003C1AA4"/>
    <w:rsid w:val="003C3CBE"/>
    <w:rsid w:val="003C57ED"/>
    <w:rsid w:val="003D617E"/>
    <w:rsid w:val="003F3106"/>
    <w:rsid w:val="00406B71"/>
    <w:rsid w:val="00407686"/>
    <w:rsid w:val="004113D3"/>
    <w:rsid w:val="004159A7"/>
    <w:rsid w:val="00422A80"/>
    <w:rsid w:val="00423565"/>
    <w:rsid w:val="00425902"/>
    <w:rsid w:val="004441A0"/>
    <w:rsid w:val="00487BC0"/>
    <w:rsid w:val="0049146D"/>
    <w:rsid w:val="00493D24"/>
    <w:rsid w:val="004A4770"/>
    <w:rsid w:val="004C73A9"/>
    <w:rsid w:val="004D384E"/>
    <w:rsid w:val="004E04B5"/>
    <w:rsid w:val="004F223C"/>
    <w:rsid w:val="004F5054"/>
    <w:rsid w:val="00500144"/>
    <w:rsid w:val="005125B9"/>
    <w:rsid w:val="005130B0"/>
    <w:rsid w:val="00514A2C"/>
    <w:rsid w:val="005170E8"/>
    <w:rsid w:val="00521DBF"/>
    <w:rsid w:val="00536C4D"/>
    <w:rsid w:val="00562C37"/>
    <w:rsid w:val="0056371D"/>
    <w:rsid w:val="00564094"/>
    <w:rsid w:val="00572F5B"/>
    <w:rsid w:val="00574AA1"/>
    <w:rsid w:val="005908A6"/>
    <w:rsid w:val="00590A54"/>
    <w:rsid w:val="00591F51"/>
    <w:rsid w:val="005A2DDF"/>
    <w:rsid w:val="005B250A"/>
    <w:rsid w:val="005D29E9"/>
    <w:rsid w:val="005D4404"/>
    <w:rsid w:val="005E4BAE"/>
    <w:rsid w:val="00631EF1"/>
    <w:rsid w:val="00634945"/>
    <w:rsid w:val="00647D6C"/>
    <w:rsid w:val="00652D82"/>
    <w:rsid w:val="00671393"/>
    <w:rsid w:val="006860BF"/>
    <w:rsid w:val="00687235"/>
    <w:rsid w:val="006A0B79"/>
    <w:rsid w:val="006A3278"/>
    <w:rsid w:val="006B19F5"/>
    <w:rsid w:val="006B465A"/>
    <w:rsid w:val="006B7BF1"/>
    <w:rsid w:val="006F0261"/>
    <w:rsid w:val="00722815"/>
    <w:rsid w:val="007234EF"/>
    <w:rsid w:val="00726CBF"/>
    <w:rsid w:val="007304C4"/>
    <w:rsid w:val="007703B8"/>
    <w:rsid w:val="00776293"/>
    <w:rsid w:val="007868B7"/>
    <w:rsid w:val="007A1326"/>
    <w:rsid w:val="007B3334"/>
    <w:rsid w:val="007C341D"/>
    <w:rsid w:val="007D240E"/>
    <w:rsid w:val="007E56FE"/>
    <w:rsid w:val="007E73AC"/>
    <w:rsid w:val="007F2FAD"/>
    <w:rsid w:val="0080632F"/>
    <w:rsid w:val="00811B58"/>
    <w:rsid w:val="0082400C"/>
    <w:rsid w:val="0082414C"/>
    <w:rsid w:val="00826C9C"/>
    <w:rsid w:val="008578EB"/>
    <w:rsid w:val="008A17CD"/>
    <w:rsid w:val="008A75EA"/>
    <w:rsid w:val="008A7CBF"/>
    <w:rsid w:val="008B7A24"/>
    <w:rsid w:val="008C10A9"/>
    <w:rsid w:val="008F0267"/>
    <w:rsid w:val="008F51A1"/>
    <w:rsid w:val="00900FAE"/>
    <w:rsid w:val="00902787"/>
    <w:rsid w:val="00911509"/>
    <w:rsid w:val="0091219E"/>
    <w:rsid w:val="00924988"/>
    <w:rsid w:val="00931C99"/>
    <w:rsid w:val="0093465A"/>
    <w:rsid w:val="009375DB"/>
    <w:rsid w:val="00963089"/>
    <w:rsid w:val="00963727"/>
    <w:rsid w:val="00964CF4"/>
    <w:rsid w:val="00970D26"/>
    <w:rsid w:val="009718C0"/>
    <w:rsid w:val="0097248D"/>
    <w:rsid w:val="009748EF"/>
    <w:rsid w:val="0098608D"/>
    <w:rsid w:val="009933F3"/>
    <w:rsid w:val="00995FE2"/>
    <w:rsid w:val="009A69D6"/>
    <w:rsid w:val="009F066C"/>
    <w:rsid w:val="009F3389"/>
    <w:rsid w:val="009F5F50"/>
    <w:rsid w:val="009F6758"/>
    <w:rsid w:val="009F6B30"/>
    <w:rsid w:val="00A22087"/>
    <w:rsid w:val="00A31332"/>
    <w:rsid w:val="00A40188"/>
    <w:rsid w:val="00A81DF7"/>
    <w:rsid w:val="00A8262C"/>
    <w:rsid w:val="00A8380D"/>
    <w:rsid w:val="00AA2DED"/>
    <w:rsid w:val="00AD62F0"/>
    <w:rsid w:val="00AE4B38"/>
    <w:rsid w:val="00AF28F1"/>
    <w:rsid w:val="00B0377D"/>
    <w:rsid w:val="00B14262"/>
    <w:rsid w:val="00B20C01"/>
    <w:rsid w:val="00B325DF"/>
    <w:rsid w:val="00B47D3F"/>
    <w:rsid w:val="00B620DD"/>
    <w:rsid w:val="00B910DC"/>
    <w:rsid w:val="00BD4F4C"/>
    <w:rsid w:val="00BF12BF"/>
    <w:rsid w:val="00C07AC4"/>
    <w:rsid w:val="00C10F8C"/>
    <w:rsid w:val="00C1436D"/>
    <w:rsid w:val="00C35A9D"/>
    <w:rsid w:val="00C37F93"/>
    <w:rsid w:val="00C60E51"/>
    <w:rsid w:val="00C630E9"/>
    <w:rsid w:val="00C63219"/>
    <w:rsid w:val="00C6362B"/>
    <w:rsid w:val="00C65ECE"/>
    <w:rsid w:val="00C71B9F"/>
    <w:rsid w:val="00C73FEF"/>
    <w:rsid w:val="00C7576A"/>
    <w:rsid w:val="00CA42A9"/>
    <w:rsid w:val="00CA4718"/>
    <w:rsid w:val="00CC1F51"/>
    <w:rsid w:val="00CC3211"/>
    <w:rsid w:val="00CC4410"/>
    <w:rsid w:val="00CC4911"/>
    <w:rsid w:val="00CC5231"/>
    <w:rsid w:val="00CD783D"/>
    <w:rsid w:val="00CE3F1D"/>
    <w:rsid w:val="00CE7A8E"/>
    <w:rsid w:val="00CF31AD"/>
    <w:rsid w:val="00D05B4E"/>
    <w:rsid w:val="00D130AA"/>
    <w:rsid w:val="00D25CF7"/>
    <w:rsid w:val="00D34F95"/>
    <w:rsid w:val="00D366FF"/>
    <w:rsid w:val="00D62455"/>
    <w:rsid w:val="00D77C8E"/>
    <w:rsid w:val="00D87E08"/>
    <w:rsid w:val="00DA79EF"/>
    <w:rsid w:val="00DB153B"/>
    <w:rsid w:val="00DB4E6A"/>
    <w:rsid w:val="00DB5170"/>
    <w:rsid w:val="00DD2350"/>
    <w:rsid w:val="00DD656B"/>
    <w:rsid w:val="00DE5527"/>
    <w:rsid w:val="00DF4917"/>
    <w:rsid w:val="00E066FC"/>
    <w:rsid w:val="00E2078C"/>
    <w:rsid w:val="00E229D7"/>
    <w:rsid w:val="00E23C1F"/>
    <w:rsid w:val="00E24C54"/>
    <w:rsid w:val="00E75F6B"/>
    <w:rsid w:val="00E77F43"/>
    <w:rsid w:val="00E923C1"/>
    <w:rsid w:val="00E97B2D"/>
    <w:rsid w:val="00EC61A6"/>
    <w:rsid w:val="00EF1942"/>
    <w:rsid w:val="00EF78AF"/>
    <w:rsid w:val="00F03DCD"/>
    <w:rsid w:val="00F14286"/>
    <w:rsid w:val="00F14473"/>
    <w:rsid w:val="00F27738"/>
    <w:rsid w:val="00F47D13"/>
    <w:rsid w:val="00F52EC4"/>
    <w:rsid w:val="00F554E0"/>
    <w:rsid w:val="00F6106D"/>
    <w:rsid w:val="00F8278F"/>
    <w:rsid w:val="00F85CE7"/>
    <w:rsid w:val="00F91367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Default">
    <w:name w:val="Default"/>
    <w:rsid w:val="00CC1F51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0">
    <w:name w:val="Body Text Indent"/>
    <w:aliases w:val="текст,Основной текст 1,Нумерованный список !!,Надин стиль"/>
    <w:basedOn w:val="a"/>
    <w:link w:val="af1"/>
    <w:unhideWhenUsed/>
    <w:rsid w:val="00CC1F51"/>
    <w:pPr>
      <w:widowControl/>
      <w:spacing w:after="120"/>
      <w:ind w:left="283"/>
    </w:pPr>
    <w:rPr>
      <w:sz w:val="24"/>
      <w:szCs w:val="24"/>
      <w:lang w:val="x-none" w:eastAsia="ru-RU"/>
    </w:rPr>
  </w:style>
  <w:style w:type="character" w:customStyle="1" w:styleId="af1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0"/>
    <w:rsid w:val="00CC1F5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2">
    <w:name w:val="осн.т"/>
    <w:rsid w:val="00CC1F51"/>
    <w:pPr>
      <w:widowControl/>
      <w:autoSpaceDE w:val="0"/>
      <w:autoSpaceDN w:val="0"/>
      <w:adjustRightInd w:val="0"/>
      <w:spacing w:line="240" w:lineRule="atLeast"/>
      <w:ind w:firstLine="340"/>
      <w:jc w:val="both"/>
    </w:pPr>
    <w:rPr>
      <w:rFonts w:ascii="TimesET" w:eastAsia="Times New Roman" w:hAnsi="TimesET" w:cs="TimesET"/>
      <w:color w:val="000000"/>
      <w:sz w:val="20"/>
      <w:szCs w:val="20"/>
      <w:lang w:val="ru-RU" w:eastAsia="ru-RU" w:bidi="gu-IN"/>
    </w:rPr>
  </w:style>
  <w:style w:type="paragraph" w:styleId="af3">
    <w:name w:val="Title"/>
    <w:basedOn w:val="a"/>
    <w:link w:val="af4"/>
    <w:qFormat/>
    <w:rsid w:val="00CC1F51"/>
    <w:pPr>
      <w:widowControl/>
      <w:jc w:val="center"/>
    </w:pPr>
    <w:rPr>
      <w:bCs/>
      <w:sz w:val="28"/>
      <w:szCs w:val="24"/>
      <w:lang w:val="x-none" w:eastAsia="x-none"/>
    </w:rPr>
  </w:style>
  <w:style w:type="character" w:customStyle="1" w:styleId="af4">
    <w:name w:val="Название Знак"/>
    <w:basedOn w:val="a0"/>
    <w:link w:val="af3"/>
    <w:rsid w:val="00CC1F51"/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character" w:customStyle="1" w:styleId="apple-converted-space">
    <w:name w:val="apple-converted-space"/>
    <w:basedOn w:val="a0"/>
    <w:rsid w:val="00995F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Default">
    <w:name w:val="Default"/>
    <w:rsid w:val="00CC1F51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0">
    <w:name w:val="Body Text Indent"/>
    <w:aliases w:val="текст,Основной текст 1,Нумерованный список !!,Надин стиль"/>
    <w:basedOn w:val="a"/>
    <w:link w:val="af1"/>
    <w:unhideWhenUsed/>
    <w:rsid w:val="00CC1F51"/>
    <w:pPr>
      <w:widowControl/>
      <w:spacing w:after="120"/>
      <w:ind w:left="283"/>
    </w:pPr>
    <w:rPr>
      <w:sz w:val="24"/>
      <w:szCs w:val="24"/>
      <w:lang w:val="x-none" w:eastAsia="ru-RU"/>
    </w:rPr>
  </w:style>
  <w:style w:type="character" w:customStyle="1" w:styleId="af1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f0"/>
    <w:rsid w:val="00CC1F5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2">
    <w:name w:val="осн.т"/>
    <w:rsid w:val="00CC1F51"/>
    <w:pPr>
      <w:widowControl/>
      <w:autoSpaceDE w:val="0"/>
      <w:autoSpaceDN w:val="0"/>
      <w:adjustRightInd w:val="0"/>
      <w:spacing w:line="240" w:lineRule="atLeast"/>
      <w:ind w:firstLine="340"/>
      <w:jc w:val="both"/>
    </w:pPr>
    <w:rPr>
      <w:rFonts w:ascii="TimesET" w:eastAsia="Times New Roman" w:hAnsi="TimesET" w:cs="TimesET"/>
      <w:color w:val="000000"/>
      <w:sz w:val="20"/>
      <w:szCs w:val="20"/>
      <w:lang w:val="ru-RU" w:eastAsia="ru-RU" w:bidi="gu-IN"/>
    </w:rPr>
  </w:style>
  <w:style w:type="paragraph" w:styleId="af3">
    <w:name w:val="Title"/>
    <w:basedOn w:val="a"/>
    <w:link w:val="af4"/>
    <w:qFormat/>
    <w:rsid w:val="00CC1F51"/>
    <w:pPr>
      <w:widowControl/>
      <w:jc w:val="center"/>
    </w:pPr>
    <w:rPr>
      <w:bCs/>
      <w:sz w:val="28"/>
      <w:szCs w:val="24"/>
      <w:lang w:val="x-none" w:eastAsia="x-none"/>
    </w:rPr>
  </w:style>
  <w:style w:type="character" w:customStyle="1" w:styleId="af4">
    <w:name w:val="Название Знак"/>
    <w:basedOn w:val="a0"/>
    <w:link w:val="af3"/>
    <w:rsid w:val="00CC1F51"/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character" w:customStyle="1" w:styleId="apple-converted-space">
    <w:name w:val="apple-converted-space"/>
    <w:basedOn w:val="a0"/>
    <w:rsid w:val="009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-online.ru" TargetMode="External"/><Relationship Id="rId18" Type="http://schemas.openxmlformats.org/officeDocument/2006/relationships/hyperlink" Target="http://www.rs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materials.spring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ature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572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n--90ax2c.xn--p1ai/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B4E9-E3EB-4652-87E1-7D1B914C2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2317</Words>
  <Characters>13210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53</cp:revision>
  <cp:lastPrinted>2020-12-10T11:32:00Z</cp:lastPrinted>
  <dcterms:created xsi:type="dcterms:W3CDTF">2019-02-05T13:18:00Z</dcterms:created>
  <dcterms:modified xsi:type="dcterms:W3CDTF">2020-12-10T11:32:00Z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