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42D" w:rsidRDefault="007C342D" w:rsidP="00103884">
      <w:pPr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14415" cy="7915910"/>
            <wp:effectExtent l="0" t="0" r="635" b="8890"/>
            <wp:docPr id="1" name="Рисунок 1" descr="C:\Users\user\Desktop\СКАНЫ МАРКОВА\Очка\пед пр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Очка\пед пр оч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791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42D" w:rsidRDefault="007C342D" w:rsidP="00103884">
      <w:pPr>
        <w:jc w:val="both"/>
        <w:rPr>
          <w:sz w:val="28"/>
          <w:szCs w:val="28"/>
        </w:rPr>
      </w:pPr>
    </w:p>
    <w:p w:rsidR="007C342D" w:rsidRDefault="007C342D" w:rsidP="00103884">
      <w:pPr>
        <w:jc w:val="both"/>
        <w:rPr>
          <w:sz w:val="28"/>
          <w:szCs w:val="28"/>
        </w:rPr>
      </w:pPr>
    </w:p>
    <w:p w:rsidR="007C342D" w:rsidRDefault="007C342D" w:rsidP="00103884">
      <w:pPr>
        <w:jc w:val="both"/>
        <w:rPr>
          <w:sz w:val="28"/>
          <w:szCs w:val="28"/>
        </w:rPr>
      </w:pPr>
    </w:p>
    <w:p w:rsidR="007C342D" w:rsidRDefault="007C342D" w:rsidP="00103884">
      <w:pPr>
        <w:jc w:val="both"/>
        <w:rPr>
          <w:sz w:val="28"/>
          <w:szCs w:val="28"/>
        </w:rPr>
      </w:pPr>
    </w:p>
    <w:p w:rsidR="007C342D" w:rsidRDefault="007C342D" w:rsidP="00103884">
      <w:pPr>
        <w:jc w:val="both"/>
        <w:rPr>
          <w:sz w:val="28"/>
          <w:szCs w:val="28"/>
        </w:rPr>
      </w:pPr>
    </w:p>
    <w:p w:rsidR="007C342D" w:rsidRDefault="007C342D" w:rsidP="00103884">
      <w:pPr>
        <w:jc w:val="both"/>
        <w:rPr>
          <w:sz w:val="28"/>
          <w:szCs w:val="28"/>
        </w:rPr>
      </w:pPr>
    </w:p>
    <w:p w:rsidR="00DA0E9E" w:rsidRPr="00DA0E9E" w:rsidRDefault="008E6956" w:rsidP="00DA0E9E">
      <w:pPr>
        <w:widowControl w:val="0"/>
        <w:suppressAutoHyphens w:val="0"/>
        <w:spacing w:line="276" w:lineRule="auto"/>
        <w:rPr>
          <w:lang w:eastAsia="en-US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4415" cy="7915910"/>
            <wp:effectExtent l="0" t="0" r="635" b="8890"/>
            <wp:docPr id="2" name="Рисунок 2" descr="C:\Users\user\Desktop\СКАНЫ МАРКОВА\Очка\пед пр 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Очка\пед пр оч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791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346" w:rsidRDefault="00532346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Pr="00357FD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DA0E9E">
        <w:rPr>
          <w:b/>
          <w:bCs/>
          <w:sz w:val="28"/>
          <w:szCs w:val="28"/>
        </w:rPr>
        <w:t>педагогической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  <w:r w:rsidR="00532346">
        <w:rPr>
          <w:b/>
          <w:bCs/>
          <w:sz w:val="28"/>
          <w:szCs w:val="28"/>
        </w:rPr>
        <w:t xml:space="preserve"> </w:t>
      </w:r>
      <w:r w:rsidR="00532346" w:rsidRPr="00357FDA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DA0E9E" w:rsidRPr="00DA0E9E" w:rsidRDefault="00DA0E9E" w:rsidP="00DA0E9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A0E9E">
        <w:rPr>
          <w:b/>
          <w:sz w:val="28"/>
          <w:szCs w:val="28"/>
        </w:rPr>
        <w:t xml:space="preserve">Целью </w:t>
      </w:r>
      <w:r w:rsidRPr="00DA0E9E">
        <w:rPr>
          <w:sz w:val="28"/>
          <w:szCs w:val="28"/>
        </w:rPr>
        <w:t>педагогической практики является формирование умений педагогической деятельности педагога высшей школы, которые приобретаются на кафедре при проведении лекций, практических и лабораторных занятий, семинаров и руководстве НИР студентов.</w:t>
      </w:r>
    </w:p>
    <w:p w:rsidR="00DA0E9E" w:rsidRPr="00DA0E9E" w:rsidRDefault="00DA0E9E" w:rsidP="00DA0E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A0E9E">
        <w:rPr>
          <w:b/>
          <w:sz w:val="28"/>
          <w:szCs w:val="28"/>
        </w:rPr>
        <w:t xml:space="preserve">Задачами </w:t>
      </w:r>
      <w:r w:rsidRPr="00DA0E9E">
        <w:rPr>
          <w:sz w:val="28"/>
          <w:szCs w:val="28"/>
        </w:rPr>
        <w:t xml:space="preserve">педагогической практики являются </w:t>
      </w:r>
    </w:p>
    <w:p w:rsidR="00DA0E9E" w:rsidRPr="00DA0E9E" w:rsidRDefault="00DA0E9E" w:rsidP="00DA0E9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овладение необходимыми педагогическими умениями для работы в высшей школе;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овладение методическими приемами проведения лекционных, практических, семинарских и лабораторных занятий;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ознакомление с техническими средствами, используемыми в учебном процессе;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ознакомление с использованием современных компьютерных технологий в образовании.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>формирование навыков самообразования и самосовершенствования, содействие активизации педагогической деятельности магистров;</w:t>
      </w:r>
    </w:p>
    <w:p w:rsidR="00DA0E9E" w:rsidRPr="00DA0E9E" w:rsidRDefault="00DA0E9E" w:rsidP="00DA0E9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A0E9E">
        <w:rPr>
          <w:sz w:val="28"/>
          <w:szCs w:val="28"/>
        </w:rPr>
        <w:t xml:space="preserve">развитие у </w:t>
      </w:r>
      <w:r w:rsidR="00741785">
        <w:rPr>
          <w:sz w:val="28"/>
          <w:szCs w:val="28"/>
        </w:rPr>
        <w:t>аспирантов</w:t>
      </w:r>
      <w:r w:rsidRPr="00DA0E9E">
        <w:rPr>
          <w:sz w:val="28"/>
          <w:szCs w:val="28"/>
        </w:rPr>
        <w:t xml:space="preserve"> личностных качеств, определяемых общими целями обучения и воспитания.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A0E9E" w:rsidRPr="00DA0E9E">
        <w:rPr>
          <w:b/>
          <w:bCs/>
          <w:sz w:val="28"/>
          <w:szCs w:val="28"/>
        </w:rPr>
        <w:t>педагогической</w:t>
      </w:r>
      <w:r w:rsidR="00DA0E9E">
        <w:rPr>
          <w:b/>
          <w:bCs/>
          <w:sz w:val="28"/>
          <w:szCs w:val="28"/>
        </w:rPr>
        <w:t xml:space="preserve"> </w:t>
      </w:r>
      <w:r w:rsidR="00134CD0" w:rsidRPr="002751C0">
        <w:rPr>
          <w:b/>
          <w:bCs/>
          <w:sz w:val="28"/>
          <w:szCs w:val="28"/>
        </w:rPr>
        <w:t>практики</w:t>
      </w:r>
      <w:r w:rsidR="00134CD0">
        <w:rPr>
          <w:b/>
          <w:bCs/>
          <w:sz w:val="28"/>
          <w:szCs w:val="28"/>
        </w:rPr>
        <w:t xml:space="preserve"> </w:t>
      </w:r>
      <w:r w:rsidR="00134CD0" w:rsidRPr="005323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</w:t>
      </w:r>
      <w:r w:rsidR="00134CD0">
        <w:rPr>
          <w:b/>
          <w:bCs/>
          <w:sz w:val="28"/>
          <w:szCs w:val="28"/>
        </w:rPr>
        <w:t>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7051"/>
      </w:tblGrid>
      <w:tr w:rsidR="007017F5" w:rsidRPr="00305BA8" w:rsidTr="00DA0E9E">
        <w:tc>
          <w:tcPr>
            <w:tcW w:w="959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1843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51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017F5" w:rsidRPr="00305BA8" w:rsidTr="00DA0E9E">
        <w:tc>
          <w:tcPr>
            <w:tcW w:w="959" w:type="dxa"/>
            <w:shd w:val="clear" w:color="auto" w:fill="auto"/>
          </w:tcPr>
          <w:p w:rsidR="007017F5" w:rsidRPr="00DA0E9E" w:rsidRDefault="00DA0E9E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ОПК-4</w:t>
            </w:r>
          </w:p>
        </w:tc>
        <w:tc>
          <w:tcPr>
            <w:tcW w:w="1843" w:type="dxa"/>
            <w:shd w:val="clear" w:color="auto" w:fill="auto"/>
          </w:tcPr>
          <w:p w:rsidR="007017F5" w:rsidRPr="004B75EA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4B75EA">
              <w:rPr>
                <w:bCs/>
                <w:szCs w:val="28"/>
              </w:rPr>
              <w:t>готовность организовать работу исследовательского коллектива в области педагогических наук</w:t>
            </w:r>
          </w:p>
        </w:tc>
        <w:tc>
          <w:tcPr>
            <w:tcW w:w="7051" w:type="dxa"/>
            <w:shd w:val="clear" w:color="auto" w:fill="auto"/>
          </w:tcPr>
          <w:p w:rsidR="007017F5" w:rsidRDefault="007017F5" w:rsidP="001122E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B75EA">
              <w:rPr>
                <w:b/>
                <w:lang w:eastAsia="ru-RU"/>
              </w:rPr>
              <w:t>знать:</w:t>
            </w:r>
          </w:p>
          <w:p w:rsid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правила, нормы и особенности проведения комплексного исследования;</w:t>
            </w:r>
          </w:p>
          <w:p w:rsid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технологию деятельности с комплексными исследованиями;</w:t>
            </w:r>
          </w:p>
          <w:p w:rsid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B75EA">
              <w:rPr>
                <w:lang w:eastAsia="ru-RU"/>
              </w:rPr>
              <w:t>-</w:t>
            </w:r>
            <w:r>
              <w:rPr>
                <w:lang w:eastAsia="ru-RU"/>
              </w:rPr>
              <w:t xml:space="preserve"> способы организации научно-исследовательской деятельности в образовательных учреждениях;</w:t>
            </w:r>
          </w:p>
          <w:p w:rsidR="004B75EA" w:rsidRP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 xml:space="preserve"> основные документы, регламентирующие научно-исследовательскую работу в образовательном учреждении</w:t>
            </w:r>
          </w:p>
          <w:p w:rsidR="007017F5" w:rsidRDefault="007017F5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B75EA">
              <w:rPr>
                <w:b/>
                <w:lang w:eastAsia="ru-RU"/>
              </w:rPr>
              <w:t xml:space="preserve">уметь: 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- организовывать взаимодействие в научно-исследовательском процессе по поиску информации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применять правила и нормы для выполнения педагогического исследования;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применять правила, нормы и особенности проведения комплексного исследования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B75EA">
              <w:rPr>
                <w:lang w:eastAsia="ru-RU"/>
              </w:rPr>
              <w:lastRenderedPageBreak/>
              <w:t xml:space="preserve">- </w:t>
            </w:r>
            <w:r>
              <w:rPr>
                <w:lang w:eastAsia="ru-RU"/>
              </w:rPr>
              <w:t>организовывать взаимодействия по осуществлению комплексного исследования;</w:t>
            </w:r>
          </w:p>
          <w:p w:rsidR="007017F5" w:rsidRDefault="007017F5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B75EA">
              <w:rPr>
                <w:b/>
                <w:lang w:eastAsia="ru-RU"/>
              </w:rPr>
              <w:t>владеть: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правилами и нормами выполнения педагогических исследований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правилами, нормами и особенностями проведения комплексного исследования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технологиями деятельности с комплексными исследованиями;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опытом анализа и организации научно-исследовательской деятельности в образовательном учреждении.</w:t>
            </w:r>
          </w:p>
        </w:tc>
      </w:tr>
      <w:tr w:rsidR="00DA0E9E" w:rsidRPr="00305BA8" w:rsidTr="00DA0E9E">
        <w:tc>
          <w:tcPr>
            <w:tcW w:w="959" w:type="dxa"/>
            <w:shd w:val="clear" w:color="auto" w:fill="auto"/>
          </w:tcPr>
          <w:p w:rsidR="00DA0E9E" w:rsidRPr="00804532" w:rsidRDefault="00DA0E9E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04532">
              <w:rPr>
                <w:bCs/>
              </w:rPr>
              <w:lastRenderedPageBreak/>
              <w:t>ОПК-5</w:t>
            </w:r>
          </w:p>
        </w:tc>
        <w:tc>
          <w:tcPr>
            <w:tcW w:w="1843" w:type="dxa"/>
            <w:shd w:val="clear" w:color="auto" w:fill="auto"/>
          </w:tcPr>
          <w:p w:rsidR="00DA0E9E" w:rsidRPr="00804532" w:rsidRDefault="00DA0E9E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04532">
              <w:rPr>
                <w:bCs/>
              </w:rPr>
              <w:t>Способность моделировать, осуществлять и оценивать образовательный процесс и проектировать программы дополнительного профессионального образования в соответствии с потребностями работодателя</w:t>
            </w:r>
          </w:p>
        </w:tc>
        <w:tc>
          <w:tcPr>
            <w:tcW w:w="7051" w:type="dxa"/>
            <w:shd w:val="clear" w:color="auto" w:fill="auto"/>
          </w:tcPr>
          <w:p w:rsidR="00DA0E9E" w:rsidRPr="00804532" w:rsidRDefault="00DA0E9E" w:rsidP="003B2521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t xml:space="preserve">знать: </w:t>
            </w:r>
          </w:p>
          <w:p w:rsidR="00DA0E9E" w:rsidRPr="00804532" w:rsidRDefault="004F7A76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способы проектирования образовательных программ и программ дополнительного профессионального образования;</w:t>
            </w:r>
          </w:p>
          <w:p w:rsidR="00DA0E9E" w:rsidRPr="00804532" w:rsidRDefault="004F7A76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особенности проектирования целей, содержания и особенностей образовательного процесса;</w:t>
            </w:r>
          </w:p>
          <w:p w:rsidR="00DA0E9E" w:rsidRPr="00804532" w:rsidRDefault="004F7A76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педагогические технологии образовательного процесса;</w:t>
            </w:r>
          </w:p>
          <w:p w:rsidR="00DA0E9E" w:rsidRPr="00804532" w:rsidRDefault="00DA0E9E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04532">
              <w:rPr>
                <w:lang w:eastAsia="ru-RU"/>
              </w:rPr>
              <w:t>контрольно-оценочных механизмов в образовательном процессе.</w:t>
            </w:r>
          </w:p>
          <w:p w:rsidR="00DA0E9E" w:rsidRPr="00804532" w:rsidRDefault="00DA0E9E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04532">
              <w:rPr>
                <w:b/>
                <w:lang w:eastAsia="ru-RU"/>
              </w:rPr>
              <w:t>уметь:</w:t>
            </w:r>
            <w:r w:rsidRPr="00804532">
              <w:rPr>
                <w:lang w:eastAsia="ru-RU"/>
              </w:rPr>
              <w:t xml:space="preserve"> 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проектировать образовательные программы и программы дополнительного профессионального образования;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применять педагогические технологии образовательного процесса;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разрабатывать контрольно-оценочные механизмы в образовательном процессе.</w:t>
            </w:r>
          </w:p>
          <w:p w:rsidR="00DA0E9E" w:rsidRPr="00804532" w:rsidRDefault="00DA0E9E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t>владеть: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знаниями о проектировании образовательных программ и программ дополнительного профессионального образования;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умениями применять педагогические технологии образовательного процесса;</w:t>
            </w:r>
          </w:p>
          <w:p w:rsidR="00DA0E9E" w:rsidRPr="00804532" w:rsidRDefault="004F7A76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0E9E" w:rsidRPr="00804532">
              <w:rPr>
                <w:lang w:eastAsia="ru-RU"/>
              </w:rPr>
              <w:t>умениями разрабатывать контрольно-оценочные механизмы в образовательном процессе.</w:t>
            </w:r>
          </w:p>
        </w:tc>
      </w:tr>
      <w:tr w:rsidR="00DA0E9E" w:rsidRPr="00305BA8" w:rsidTr="00DA0E9E">
        <w:tc>
          <w:tcPr>
            <w:tcW w:w="959" w:type="dxa"/>
            <w:shd w:val="clear" w:color="auto" w:fill="auto"/>
          </w:tcPr>
          <w:p w:rsidR="00DA0E9E" w:rsidRPr="00DA0E9E" w:rsidRDefault="00DA0E9E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ОПК-</w:t>
            </w:r>
            <w:r>
              <w:rPr>
                <w:bCs/>
                <w:szCs w:val="28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DA0E9E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 w:rsidRPr="004B75EA">
              <w:rPr>
                <w:bCs/>
                <w:szCs w:val="28"/>
              </w:rPr>
              <w:t>готовность к преподавательской деятельности по основным образовательным программам высшего образования</w:t>
            </w:r>
          </w:p>
        </w:tc>
        <w:tc>
          <w:tcPr>
            <w:tcW w:w="7051" w:type="dxa"/>
            <w:shd w:val="clear" w:color="auto" w:fill="auto"/>
          </w:tcPr>
          <w:p w:rsidR="004B75EA" w:rsidRPr="004B75EA" w:rsidRDefault="00B529E3" w:rsidP="004B75E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</w:t>
            </w:r>
            <w:r w:rsidR="004B75EA" w:rsidRPr="004B75EA">
              <w:rPr>
                <w:b/>
                <w:bCs/>
              </w:rPr>
              <w:t>:</w:t>
            </w:r>
          </w:p>
          <w:p w:rsidR="004F7A76" w:rsidRDefault="004F7A76" w:rsidP="004B75E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4F7A76">
              <w:rPr>
                <w:bCs/>
              </w:rPr>
              <w:t>особенности образовательного процесса в высшей школе;</w:t>
            </w:r>
          </w:p>
          <w:p w:rsidR="00DA0E9E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B75EA">
              <w:rPr>
                <w:bCs/>
              </w:rPr>
              <w:t>- современные образовательные технологии, методы, средства обучения, особенности организации образовательного процесса;</w:t>
            </w:r>
          </w:p>
          <w:p w:rsidR="004F7A76" w:rsidRP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4F7A76">
              <w:rPr>
                <w:b/>
                <w:bCs/>
              </w:rPr>
              <w:t xml:space="preserve">уметь: </w:t>
            </w:r>
          </w:p>
          <w:p w:rsidR="004F7A76" w:rsidRP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 xml:space="preserve">- </w:t>
            </w:r>
            <w:r w:rsidRPr="004F7A76">
              <w:rPr>
                <w:bCs/>
              </w:rPr>
              <w:t>выделять особенности образовательного процесса в высшей школе;</w:t>
            </w:r>
          </w:p>
          <w:p w:rsid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 xml:space="preserve">- </w:t>
            </w:r>
            <w:r w:rsidRPr="004F7A76">
              <w:rPr>
                <w:bCs/>
              </w:rPr>
              <w:t>проектировать цели, содержание и особенности образовательного процесса;</w:t>
            </w:r>
          </w:p>
          <w:p w:rsidR="004B75EA" w:rsidRP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4F7A76">
              <w:rPr>
                <w:b/>
                <w:bCs/>
              </w:rPr>
              <w:t>в</w:t>
            </w:r>
            <w:r w:rsidR="00B529E3">
              <w:rPr>
                <w:b/>
                <w:bCs/>
              </w:rPr>
              <w:t>ладе</w:t>
            </w:r>
            <w:r w:rsidR="004B75EA" w:rsidRPr="004F7A76">
              <w:rPr>
                <w:b/>
                <w:bCs/>
              </w:rPr>
              <w:t>т</w:t>
            </w:r>
            <w:r w:rsidR="00B529E3">
              <w:rPr>
                <w:b/>
                <w:bCs/>
              </w:rPr>
              <w:t>ь</w:t>
            </w:r>
            <w:r w:rsidR="004B75EA" w:rsidRPr="004F7A76">
              <w:rPr>
                <w:b/>
                <w:bCs/>
              </w:rPr>
              <w:t>: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4F7A76">
              <w:rPr>
                <w:b/>
                <w:bCs/>
                <w:sz w:val="28"/>
                <w:szCs w:val="28"/>
              </w:rPr>
              <w:t xml:space="preserve">- </w:t>
            </w:r>
            <w:r w:rsidR="004F7A76" w:rsidRPr="00804532">
              <w:rPr>
                <w:lang w:eastAsia="ru-RU"/>
              </w:rPr>
              <w:t>особенностями образовательного процесса в высшей школе;</w:t>
            </w:r>
          </w:p>
          <w:p w:rsidR="004F7A76" w:rsidRPr="004F7A76" w:rsidRDefault="004F7A76" w:rsidP="004F7A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>умениями проектировать цели, содержание и особенности образовательного процесса</w:t>
            </w:r>
          </w:p>
        </w:tc>
      </w:tr>
      <w:tr w:rsidR="004B75EA" w:rsidRPr="00305BA8" w:rsidTr="00DA0E9E">
        <w:tc>
          <w:tcPr>
            <w:tcW w:w="959" w:type="dxa"/>
            <w:shd w:val="clear" w:color="auto" w:fill="auto"/>
          </w:tcPr>
          <w:p w:rsidR="004B75EA" w:rsidRPr="00DA0E9E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ПК-2</w:t>
            </w:r>
          </w:p>
        </w:tc>
        <w:tc>
          <w:tcPr>
            <w:tcW w:w="1843" w:type="dxa"/>
            <w:shd w:val="clear" w:color="auto" w:fill="auto"/>
          </w:tcPr>
          <w:p w:rsidR="004B75EA" w:rsidRPr="004B75EA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4B75EA">
              <w:rPr>
                <w:bCs/>
                <w:szCs w:val="28"/>
              </w:rPr>
              <w:t xml:space="preserve">способность и готовность проектировать и организовывать научно-исследовательские задачи в </w:t>
            </w:r>
            <w:r w:rsidRPr="004B75EA">
              <w:rPr>
                <w:bCs/>
                <w:szCs w:val="28"/>
              </w:rPr>
              <w:lastRenderedPageBreak/>
              <w:t>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7051" w:type="dxa"/>
            <w:shd w:val="clear" w:color="auto" w:fill="auto"/>
          </w:tcPr>
          <w:p w:rsidR="004B75EA" w:rsidRPr="00804532" w:rsidRDefault="004B75EA" w:rsidP="003B2521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lastRenderedPageBreak/>
              <w:t xml:space="preserve">знать: </w:t>
            </w:r>
          </w:p>
          <w:p w:rsidR="004B75EA" w:rsidRDefault="004B75EA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способы проектирования </w:t>
            </w:r>
            <w:r>
              <w:rPr>
                <w:lang w:eastAsia="ru-RU"/>
              </w:rPr>
              <w:t>и организации научных исследований в профессионально-педагогической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современные технологии проектирования и организации научных исследований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04532">
              <w:rPr>
                <w:b/>
                <w:lang w:eastAsia="ru-RU"/>
              </w:rPr>
              <w:t>уметь:</w:t>
            </w:r>
            <w:r w:rsidRPr="00804532">
              <w:rPr>
                <w:lang w:eastAsia="ru-RU"/>
              </w:rPr>
              <w:t xml:space="preserve"> 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проектировать </w:t>
            </w:r>
            <w:r>
              <w:rPr>
                <w:lang w:eastAsia="ru-RU"/>
              </w:rPr>
              <w:t>технологии научных исследований в профессионально-педагогической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lastRenderedPageBreak/>
              <w:t>владеть: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знаниями о проектировании </w:t>
            </w:r>
            <w:r w:rsidRPr="004B75EA">
              <w:rPr>
                <w:lang w:eastAsia="ru-RU"/>
              </w:rPr>
              <w:t>научных исследований в профессионально-педагогической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навыками организации </w:t>
            </w:r>
            <w:r w:rsidRPr="004B75EA">
              <w:rPr>
                <w:lang w:eastAsia="ru-RU"/>
              </w:rPr>
              <w:t>научных исследований в профессионально-педагогической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умениями применять </w:t>
            </w:r>
            <w:r>
              <w:rPr>
                <w:lang w:eastAsia="ru-RU"/>
              </w:rPr>
              <w:t xml:space="preserve">современные </w:t>
            </w:r>
            <w:r w:rsidRPr="00804532">
              <w:rPr>
                <w:lang w:eastAsia="ru-RU"/>
              </w:rPr>
              <w:t xml:space="preserve">технологии </w:t>
            </w:r>
            <w:r w:rsidRPr="004B75EA">
              <w:rPr>
                <w:lang w:eastAsia="ru-RU"/>
              </w:rPr>
              <w:t>научных исследований в профессионально-педагогической деятельности</w:t>
            </w:r>
            <w:r>
              <w:rPr>
                <w:lang w:eastAsia="ru-RU"/>
              </w:rPr>
              <w:t>.</w:t>
            </w:r>
          </w:p>
        </w:tc>
      </w:tr>
      <w:tr w:rsidR="004B75EA" w:rsidRPr="00305BA8" w:rsidTr="00DA0E9E">
        <w:tc>
          <w:tcPr>
            <w:tcW w:w="959" w:type="dxa"/>
            <w:shd w:val="clear" w:color="auto" w:fill="auto"/>
          </w:tcPr>
          <w:p w:rsidR="004B75EA" w:rsidRPr="00DA0E9E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УК-5</w:t>
            </w:r>
          </w:p>
        </w:tc>
        <w:tc>
          <w:tcPr>
            <w:tcW w:w="1843" w:type="dxa"/>
            <w:shd w:val="clear" w:color="auto" w:fill="auto"/>
          </w:tcPr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31063">
              <w:rPr>
                <w:bCs/>
              </w:rPr>
              <w:t>способность следовать этическим нормам в профессиональной деятельности</w:t>
            </w:r>
          </w:p>
        </w:tc>
        <w:tc>
          <w:tcPr>
            <w:tcW w:w="7051" w:type="dxa"/>
            <w:shd w:val="clear" w:color="auto" w:fill="auto"/>
          </w:tcPr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Pr="00804532">
              <w:rPr>
                <w:b/>
                <w:bCs/>
              </w:rPr>
              <w:t>нать: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– этические нормы в профессиональной деятельности</w:t>
            </w:r>
            <w:r w:rsidRPr="00804532">
              <w:rPr>
                <w:bCs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>смысл понятия «</w:t>
            </w:r>
            <w:r>
              <w:rPr>
                <w:bCs/>
              </w:rPr>
              <w:t>этические нормы</w:t>
            </w:r>
            <w:r w:rsidRPr="00804532">
              <w:rPr>
                <w:bCs/>
              </w:rPr>
              <w:t>» и логику его проектирования;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804532">
              <w:rPr>
                <w:b/>
                <w:bCs/>
              </w:rPr>
              <w:t>меть: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 xml:space="preserve">выявлять </w:t>
            </w:r>
            <w:r>
              <w:rPr>
                <w:bCs/>
              </w:rPr>
              <w:t>этические нормы в</w:t>
            </w:r>
            <w:r w:rsidRPr="00804532">
              <w:rPr>
                <w:bCs/>
              </w:rPr>
              <w:t xml:space="preserve"> профессиональной деятельности, требующие профессионального и личностного саморазвития;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Pr="00804532">
              <w:rPr>
                <w:b/>
                <w:bCs/>
              </w:rPr>
              <w:t>ладеть: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 xml:space="preserve">опытом выявления и оценки </w:t>
            </w:r>
            <w:r>
              <w:rPr>
                <w:bCs/>
              </w:rPr>
              <w:t>этических норм</w:t>
            </w:r>
            <w:r w:rsidRPr="00804532">
              <w:rPr>
                <w:bCs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 xml:space="preserve">опыт использования </w:t>
            </w:r>
            <w:r>
              <w:rPr>
                <w:bCs/>
              </w:rPr>
              <w:t>этических норм</w:t>
            </w:r>
            <w:r w:rsidRPr="00804532">
              <w:rPr>
                <w:bCs/>
              </w:rPr>
              <w:t xml:space="preserve"> для профессионального и личностного саморазвития;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>приемами рефлексивной оценки и самооценки результатов профессиональной деятельности.</w:t>
            </w:r>
          </w:p>
        </w:tc>
      </w:tr>
      <w:tr w:rsidR="004B75EA" w:rsidRPr="00305BA8" w:rsidTr="00DA0E9E">
        <w:tc>
          <w:tcPr>
            <w:tcW w:w="959" w:type="dxa"/>
            <w:shd w:val="clear" w:color="auto" w:fill="auto"/>
          </w:tcPr>
          <w:p w:rsidR="004B75EA" w:rsidRPr="00DA0E9E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УК-6</w:t>
            </w:r>
          </w:p>
        </w:tc>
        <w:tc>
          <w:tcPr>
            <w:tcW w:w="1843" w:type="dxa"/>
            <w:shd w:val="clear" w:color="auto" w:fill="auto"/>
          </w:tcPr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 xml:space="preserve">способность планировать и решать задачи </w:t>
            </w:r>
            <w:proofErr w:type="gramStart"/>
            <w:r w:rsidRPr="00DA0E9E">
              <w:rPr>
                <w:bCs/>
                <w:szCs w:val="28"/>
              </w:rPr>
              <w:t>собственного</w:t>
            </w:r>
            <w:proofErr w:type="gramEnd"/>
            <w:r w:rsidRPr="00DA0E9E">
              <w:rPr>
                <w:bCs/>
                <w:szCs w:val="28"/>
              </w:rPr>
              <w:t xml:space="preserve"> профессионального и личностного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развития</w:t>
            </w:r>
          </w:p>
        </w:tc>
        <w:tc>
          <w:tcPr>
            <w:tcW w:w="7051" w:type="dxa"/>
            <w:shd w:val="clear" w:color="auto" w:fill="auto"/>
          </w:tcPr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A0E9E">
              <w:rPr>
                <w:b/>
                <w:bCs/>
                <w:szCs w:val="28"/>
              </w:rPr>
              <w:t>знать: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 xml:space="preserve">– </w:t>
            </w:r>
            <w:r>
              <w:rPr>
                <w:bCs/>
                <w:szCs w:val="28"/>
              </w:rPr>
              <w:t>особенности</w:t>
            </w:r>
            <w:r w:rsidRPr="00DA0E9E">
              <w:rPr>
                <w:bCs/>
                <w:szCs w:val="28"/>
              </w:rPr>
              <w:t xml:space="preserve"> непрерывного образования для профессионального и личностного саморазвития.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A0E9E">
              <w:rPr>
                <w:b/>
                <w:bCs/>
                <w:szCs w:val="28"/>
              </w:rPr>
              <w:t>уметь: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– находить ресурсы непрерывного образования для реализации этических норм;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– определять целесообразность использования образования для профессионального и личностного саморазвития.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A0E9E">
              <w:rPr>
                <w:b/>
                <w:bCs/>
                <w:szCs w:val="28"/>
              </w:rPr>
              <w:t>владеть: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– приемами рефлексивной оценки и самооценки результатов профессиональной деятельности.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4F7A76">
        <w:rPr>
          <w:b/>
          <w:bCs/>
          <w:sz w:val="28"/>
          <w:szCs w:val="28"/>
        </w:rPr>
        <w:t>педагогической</w:t>
      </w:r>
      <w:r w:rsidR="004F7A76">
        <w:rPr>
          <w:bCs/>
          <w:i/>
          <w:sz w:val="22"/>
          <w:szCs w:val="22"/>
        </w:rPr>
        <w:t xml:space="preserve"> </w:t>
      </w:r>
      <w:r w:rsidR="00134CD0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в структуре ОПОП </w:t>
      </w:r>
      <w:r w:rsidR="00134CD0">
        <w:rPr>
          <w:b/>
          <w:bCs/>
          <w:sz w:val="28"/>
          <w:szCs w:val="28"/>
        </w:rPr>
        <w:t>аспирантуры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 xml:space="preserve">Педагогическая практика базируется на изучении дисциплин: История и философия науки, Психология и педагогика высшей школы, Методика проведения диссертационного исследования, Теория и методика профессионального образования. 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Во время прохождения педагогической практики аспирант должен:</w:t>
      </w:r>
    </w:p>
    <w:p w:rsidR="004F7A76" w:rsidRPr="004F7A76" w:rsidRDefault="004F7A76" w:rsidP="004F7A76">
      <w:pPr>
        <w:ind w:firstLine="709"/>
        <w:jc w:val="both"/>
        <w:rPr>
          <w:b/>
          <w:bCs/>
          <w:sz w:val="28"/>
          <w:szCs w:val="28"/>
        </w:rPr>
      </w:pPr>
      <w:r w:rsidRPr="004F7A76">
        <w:rPr>
          <w:b/>
          <w:bCs/>
          <w:sz w:val="28"/>
          <w:szCs w:val="28"/>
        </w:rPr>
        <w:t>изучить: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рабочий учебный план по одной из образовательных программ;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научно-методическую литературу по рекомендованным дисциплинам учебного плана;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формы организации образовательной и научной деятельности в вузе.</w:t>
      </w:r>
    </w:p>
    <w:p w:rsidR="004F7A76" w:rsidRPr="004F7A76" w:rsidRDefault="004F7A76" w:rsidP="004F7A76">
      <w:pPr>
        <w:ind w:firstLine="709"/>
        <w:jc w:val="both"/>
        <w:rPr>
          <w:b/>
          <w:bCs/>
          <w:sz w:val="28"/>
          <w:szCs w:val="28"/>
        </w:rPr>
      </w:pPr>
      <w:r w:rsidRPr="004F7A76">
        <w:rPr>
          <w:b/>
          <w:bCs/>
          <w:sz w:val="28"/>
          <w:szCs w:val="28"/>
        </w:rPr>
        <w:lastRenderedPageBreak/>
        <w:t>освоить:</w:t>
      </w:r>
    </w:p>
    <w:p w:rsidR="004F7A76" w:rsidRP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проведение практических занятий со студентами по рекомендованным темам учебных дисциплин;</w:t>
      </w:r>
    </w:p>
    <w:p w:rsidR="004F7A76" w:rsidRDefault="004F7A76" w:rsidP="004F7A76">
      <w:pPr>
        <w:ind w:firstLine="709"/>
        <w:jc w:val="both"/>
        <w:rPr>
          <w:bCs/>
          <w:sz w:val="28"/>
          <w:szCs w:val="28"/>
        </w:rPr>
      </w:pPr>
      <w:r w:rsidRPr="004F7A76">
        <w:rPr>
          <w:bCs/>
          <w:sz w:val="28"/>
          <w:szCs w:val="28"/>
        </w:rPr>
        <w:t>- проведение пробных лекций в студенческих аудиториях под контролем преподавателя по темам, связанным с научно-исследовательской работой магистранта.</w:t>
      </w:r>
    </w:p>
    <w:p w:rsidR="00090037" w:rsidRDefault="00090037" w:rsidP="0009003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Аспиранты должны иметь базовые знания по психолого-педагогической подготовке. </w:t>
      </w:r>
      <w:r w:rsidRPr="004D0608">
        <w:rPr>
          <w:bCs/>
          <w:sz w:val="28"/>
          <w:szCs w:val="28"/>
        </w:rPr>
        <w:t xml:space="preserve">Прохождение </w:t>
      </w:r>
      <w:r>
        <w:rPr>
          <w:bCs/>
          <w:sz w:val="28"/>
          <w:szCs w:val="28"/>
        </w:rPr>
        <w:t xml:space="preserve">педагогической </w:t>
      </w:r>
      <w:r w:rsidRPr="004D0608">
        <w:rPr>
          <w:bCs/>
          <w:sz w:val="28"/>
          <w:szCs w:val="28"/>
        </w:rPr>
        <w:t>практики базируется на знаниях и умениях,</w:t>
      </w:r>
      <w:r>
        <w:rPr>
          <w:bCs/>
          <w:sz w:val="28"/>
          <w:szCs w:val="28"/>
        </w:rPr>
        <w:t xml:space="preserve"> </w:t>
      </w:r>
      <w:r w:rsidRPr="004D0608">
        <w:rPr>
          <w:bCs/>
          <w:sz w:val="28"/>
          <w:szCs w:val="28"/>
        </w:rPr>
        <w:t xml:space="preserve">полученных </w:t>
      </w:r>
      <w:proofErr w:type="gramStart"/>
      <w:r w:rsidRPr="004D0608">
        <w:rPr>
          <w:bCs/>
          <w:sz w:val="28"/>
          <w:szCs w:val="28"/>
        </w:rPr>
        <w:t>обучающимися</w:t>
      </w:r>
      <w:proofErr w:type="gramEnd"/>
      <w:r w:rsidRPr="004D0608">
        <w:rPr>
          <w:bCs/>
          <w:sz w:val="28"/>
          <w:szCs w:val="28"/>
        </w:rPr>
        <w:t xml:space="preserve"> ранее в ходе освоения про</w:t>
      </w:r>
      <w:r>
        <w:rPr>
          <w:bCs/>
          <w:sz w:val="28"/>
          <w:szCs w:val="28"/>
        </w:rPr>
        <w:t xml:space="preserve">граммного материала ряда следующих дисциплин: </w:t>
      </w:r>
      <w:r w:rsidRPr="004D0608">
        <w:rPr>
          <w:bCs/>
          <w:sz w:val="28"/>
          <w:szCs w:val="28"/>
        </w:rPr>
        <w:t>Психология и педагогика высшей школы, Методика проведения диссертационного исследования, Теория и методика профессионального образования</w:t>
      </w:r>
      <w:r>
        <w:rPr>
          <w:bCs/>
          <w:sz w:val="28"/>
          <w:szCs w:val="28"/>
        </w:rPr>
        <w:t xml:space="preserve"> дисциплин.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4F7A76">
        <w:rPr>
          <w:b/>
          <w:bCs/>
          <w:sz w:val="28"/>
          <w:szCs w:val="28"/>
        </w:rPr>
        <w:t xml:space="preserve">педагогической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</w:t>
      </w:r>
    </w:p>
    <w:p w:rsidR="004F7A76" w:rsidRDefault="004F7A76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Стационарная практика, проводится на кафедрах университета.</w:t>
      </w:r>
    </w:p>
    <w:p w:rsidR="004F7A76" w:rsidRPr="00431CF7" w:rsidRDefault="004F7A76" w:rsidP="004F7A7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CF7">
        <w:rPr>
          <w:sz w:val="28"/>
          <w:szCs w:val="28"/>
        </w:rPr>
        <w:t xml:space="preserve">Практика проводится </w:t>
      </w:r>
      <w:r w:rsidRPr="00431CF7">
        <w:rPr>
          <w:rFonts w:eastAsia="Calibri"/>
          <w:sz w:val="28"/>
          <w:szCs w:val="28"/>
          <w:lang w:eastAsia="en-US"/>
        </w:rPr>
        <w:t>дискретно путем выделения в календарном учебном графике непрерывного периода учебного времени</w:t>
      </w:r>
      <w:r>
        <w:rPr>
          <w:rFonts w:eastAsia="Calibri"/>
          <w:sz w:val="28"/>
          <w:szCs w:val="28"/>
          <w:lang w:eastAsia="en-US"/>
        </w:rPr>
        <w:t>.</w:t>
      </w:r>
    </w:p>
    <w:p w:rsidR="004F7A76" w:rsidRPr="00431CF7" w:rsidRDefault="004F7A76" w:rsidP="004F7A7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CF7">
        <w:rPr>
          <w:rFonts w:eastAsia="Calibri"/>
          <w:sz w:val="28"/>
          <w:szCs w:val="28"/>
          <w:lang w:eastAsia="en-US"/>
        </w:rPr>
        <w:t>Возможно сочетание дискретного проведения практик по их видам и по периодам их проведения.</w:t>
      </w:r>
    </w:p>
    <w:p w:rsidR="007017F5" w:rsidRPr="00125DE5" w:rsidRDefault="009676F2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C28B0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0B602F" w:rsidRDefault="007017F5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4F7A76">
        <w:rPr>
          <w:b/>
          <w:bCs/>
          <w:sz w:val="28"/>
          <w:szCs w:val="28"/>
        </w:rPr>
        <w:t xml:space="preserve">педагогической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90037" w:rsidRDefault="00090037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090037" w:rsidRDefault="00090037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Педагогическая практика проходит на 2 курсе </w:t>
      </w:r>
      <w:r w:rsidR="00551E06" w:rsidRPr="00551E06">
        <w:rPr>
          <w:bCs/>
          <w:sz w:val="28"/>
          <w:szCs w:val="28"/>
        </w:rPr>
        <w:t xml:space="preserve">трудоемкостью 9 </w:t>
      </w:r>
      <w:proofErr w:type="spellStart"/>
      <w:r w:rsidR="00551E06" w:rsidRPr="00551E06">
        <w:rPr>
          <w:bCs/>
          <w:sz w:val="28"/>
          <w:szCs w:val="28"/>
        </w:rPr>
        <w:t>з.е</w:t>
      </w:r>
      <w:proofErr w:type="spellEnd"/>
      <w:r w:rsidR="00551E06" w:rsidRPr="00551E06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 и 3 курсе </w:t>
      </w:r>
      <w:r w:rsidR="00551E06" w:rsidRPr="00551E06">
        <w:rPr>
          <w:bCs/>
          <w:sz w:val="28"/>
          <w:szCs w:val="28"/>
        </w:rPr>
        <w:t>трудоемкостью 9 з.е.</w:t>
      </w:r>
    </w:p>
    <w:p w:rsidR="004F7A76" w:rsidRDefault="004F7A76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Педагогическая практика проводится на базе кафедры профессионального образования и управления обр</w:t>
      </w:r>
      <w:r w:rsidR="00741785">
        <w:rPr>
          <w:bCs/>
          <w:sz w:val="28"/>
          <w:szCs w:val="28"/>
        </w:rPr>
        <w:t>азовательными системами ФГБОУ В</w:t>
      </w:r>
      <w:r>
        <w:rPr>
          <w:bCs/>
          <w:sz w:val="28"/>
          <w:szCs w:val="28"/>
        </w:rPr>
        <w:t xml:space="preserve">О НГПУ им. </w:t>
      </w:r>
      <w:proofErr w:type="spellStart"/>
      <w:r>
        <w:rPr>
          <w:bCs/>
          <w:sz w:val="28"/>
          <w:szCs w:val="28"/>
        </w:rPr>
        <w:t>Козьмы</w:t>
      </w:r>
      <w:proofErr w:type="spellEnd"/>
      <w:r>
        <w:rPr>
          <w:bCs/>
          <w:sz w:val="28"/>
          <w:szCs w:val="28"/>
        </w:rPr>
        <w:t xml:space="preserve"> Минина, под руководством заведующим кафедрой, </w:t>
      </w:r>
      <w:proofErr w:type="spellStart"/>
      <w:r>
        <w:rPr>
          <w:bCs/>
          <w:sz w:val="28"/>
          <w:szCs w:val="28"/>
        </w:rPr>
        <w:t>д.п.н</w:t>
      </w:r>
      <w:proofErr w:type="spellEnd"/>
      <w:r>
        <w:rPr>
          <w:bCs/>
          <w:sz w:val="28"/>
          <w:szCs w:val="28"/>
        </w:rPr>
        <w:t>., профессором Марковой С.М. и других образовательных учреждениях.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</w:t>
      </w:r>
      <w:proofErr w:type="gramStart"/>
      <w:r w:rsidRPr="00B53738">
        <w:rPr>
          <w:sz w:val="28"/>
          <w:szCs w:val="28"/>
        </w:rPr>
        <w:t xml:space="preserve">При необходимости для прохождения практик могут создаваться специальные рабочие места в соответствии с характером </w:t>
      </w:r>
      <w:r w:rsidRPr="00B53738">
        <w:rPr>
          <w:sz w:val="28"/>
          <w:szCs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09437D">
        <w:rPr>
          <w:i/>
          <w:sz w:val="22"/>
          <w:szCs w:val="22"/>
        </w:rPr>
        <w:t>]</w:t>
      </w:r>
      <w:proofErr w:type="gramEnd"/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4F7A76" w:rsidRPr="004F7A76">
        <w:rPr>
          <w:b/>
          <w:bCs/>
          <w:sz w:val="28"/>
          <w:szCs w:val="28"/>
        </w:rPr>
        <w:t>педагогической</w:t>
      </w:r>
      <w:r w:rsidR="007017F5" w:rsidRPr="004F7A76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4F7A76">
        <w:rPr>
          <w:sz w:val="28"/>
          <w:szCs w:val="28"/>
        </w:rPr>
        <w:t xml:space="preserve">18 </w:t>
      </w:r>
      <w:r w:rsidRPr="00A24F05">
        <w:rPr>
          <w:sz w:val="28"/>
          <w:szCs w:val="28"/>
        </w:rPr>
        <w:t>зачетных единиц.</w:t>
      </w:r>
    </w:p>
    <w:p w:rsidR="007017F5" w:rsidRPr="00A24F05" w:rsidRDefault="00C96FB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</w:t>
      </w:r>
      <w:r w:rsidR="004F7A76">
        <w:rPr>
          <w:sz w:val="28"/>
          <w:szCs w:val="28"/>
        </w:rPr>
        <w:t xml:space="preserve"> 648 часов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4F7A76" w:rsidRPr="004F7A76">
        <w:rPr>
          <w:b/>
          <w:bCs/>
          <w:sz w:val="28"/>
          <w:szCs w:val="28"/>
        </w:rPr>
        <w:t xml:space="preserve">педагогической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B602F" w:rsidRPr="00A24F05" w:rsidRDefault="000B602F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4F7A76" w:rsidRPr="004F7A76">
        <w:rPr>
          <w:b/>
          <w:bCs/>
          <w:sz w:val="28"/>
          <w:szCs w:val="28"/>
        </w:rPr>
        <w:t xml:space="preserve">педагогической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DB10C7">
        <w:rPr>
          <w:bCs/>
          <w:sz w:val="28"/>
          <w:szCs w:val="28"/>
        </w:rPr>
        <w:t>18</w:t>
      </w:r>
      <w:r w:rsidR="00D53214">
        <w:rPr>
          <w:bCs/>
          <w:sz w:val="28"/>
          <w:szCs w:val="28"/>
        </w:rPr>
        <w:t xml:space="preserve"> зачетных единиц, </w:t>
      </w:r>
      <w:r w:rsidR="00DB10C7">
        <w:rPr>
          <w:bCs/>
          <w:sz w:val="28"/>
          <w:szCs w:val="28"/>
        </w:rPr>
        <w:t>648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709"/>
        <w:gridCol w:w="2268"/>
        <w:gridCol w:w="567"/>
        <w:gridCol w:w="992"/>
        <w:gridCol w:w="1898"/>
      </w:tblGrid>
      <w:tr w:rsidR="00DB10C7" w:rsidRPr="00804532" w:rsidTr="003B2521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C96FB5">
              <w:rPr>
                <w:b/>
                <w:bCs/>
              </w:rPr>
              <w:t>№</w:t>
            </w:r>
          </w:p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rPr>
                <w:b/>
                <w:bCs/>
              </w:rPr>
            </w:pPr>
            <w:proofErr w:type="gramStart"/>
            <w:r w:rsidRPr="00C96FB5">
              <w:rPr>
                <w:b/>
                <w:bCs/>
              </w:rPr>
              <w:t>п</w:t>
            </w:r>
            <w:proofErr w:type="gramEnd"/>
            <w:r w:rsidRPr="00C96FB5">
              <w:rPr>
                <w:b/>
                <w:bCs/>
              </w:rPr>
              <w:t>/п</w:t>
            </w:r>
          </w:p>
        </w:tc>
        <w:tc>
          <w:tcPr>
            <w:tcW w:w="26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C96FB5">
              <w:rPr>
                <w:b/>
                <w:bCs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proofErr w:type="gramStart"/>
            <w:r w:rsidRPr="00C96FB5">
              <w:rPr>
                <w:b/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C96FB5">
              <w:rPr>
                <w:b/>
                <w:bCs/>
              </w:rPr>
              <w:t xml:space="preserve">Формы </w:t>
            </w:r>
            <w:proofErr w:type="gramStart"/>
            <w:r w:rsidRPr="00C96FB5">
              <w:rPr>
                <w:b/>
                <w:bCs/>
              </w:rPr>
              <w:t>текущего</w:t>
            </w:r>
            <w:proofErr w:type="gramEnd"/>
          </w:p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96FB5">
              <w:rPr>
                <w:b/>
                <w:bCs/>
              </w:rPr>
              <w:t>контроля</w:t>
            </w:r>
          </w:p>
        </w:tc>
      </w:tr>
      <w:tr w:rsidR="00DB10C7" w:rsidRPr="00804532" w:rsidTr="003B2521">
        <w:trPr>
          <w:trHeight w:val="979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</w:p>
        </w:tc>
        <w:tc>
          <w:tcPr>
            <w:tcW w:w="26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 w:rsidRPr="00C96FB5">
              <w:rPr>
                <w:b/>
              </w:rPr>
              <w:t xml:space="preserve">В организации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C96FB5">
              <w:rPr>
                <w:b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C96FB5">
              <w:rPr>
                <w:b/>
              </w:rPr>
              <w:t>СР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 w:rsidRPr="00C96FB5">
              <w:rPr>
                <w:b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DB10C7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96FB5">
              <w:rPr>
                <w:bCs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jc w:val="center"/>
            </w:pPr>
            <w:r w:rsidRPr="00C96FB5">
              <w:t>Подготовительный этап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DB10C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150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jc w:val="center"/>
            </w:pPr>
            <w:r w:rsidRPr="00C96FB5">
              <w:t>Беседа со студентами и дидактический материал</w:t>
            </w:r>
          </w:p>
        </w:tc>
      </w:tr>
      <w:tr w:rsidR="00DB10C7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96FB5">
              <w:rPr>
                <w:bCs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jc w:val="center"/>
            </w:pPr>
            <w:r w:rsidRPr="00C96FB5">
              <w:t>Исполнительский этап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DB10C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140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308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jc w:val="center"/>
            </w:pPr>
            <w:r w:rsidRPr="00C96FB5">
              <w:t>Педагогические проекты, методические разработки</w:t>
            </w:r>
          </w:p>
        </w:tc>
      </w:tr>
      <w:tr w:rsidR="00DB10C7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96FB5">
              <w:rPr>
                <w:bCs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jc w:val="center"/>
            </w:pPr>
            <w:r w:rsidRPr="00C96FB5">
              <w:t>Обработка и анализ полученной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DB10C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150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jc w:val="center"/>
            </w:pPr>
            <w:r w:rsidRPr="00C96FB5">
              <w:t>Беседа со студентами, конспекты учебных занятий, учебно-методический комплекс</w:t>
            </w:r>
          </w:p>
        </w:tc>
      </w:tr>
      <w:tr w:rsidR="00DB10C7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96FB5">
              <w:rPr>
                <w:bCs/>
              </w:rPr>
              <w:t>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jc w:val="center"/>
            </w:pPr>
            <w:r w:rsidRPr="00C96FB5">
              <w:t>Подготовка отчета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40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jc w:val="center"/>
            </w:pPr>
            <w:r w:rsidRPr="00C96FB5">
              <w:t>Отчет</w:t>
            </w:r>
          </w:p>
        </w:tc>
      </w:tr>
      <w:tr w:rsidR="00DB10C7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jc w:val="center"/>
            </w:pPr>
            <w:r w:rsidRPr="00C96FB5"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220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DB10C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308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648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C7" w:rsidRPr="00C96FB5" w:rsidRDefault="00DB10C7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C96FB5">
              <w:rPr>
                <w:bCs/>
              </w:rPr>
              <w:t>зачет</w:t>
            </w: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C96FB5" w:rsidRDefault="00C96FB5" w:rsidP="00C96FB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C96FB5" w:rsidRPr="00EE5E4C" w:rsidRDefault="00C96FB5" w:rsidP="00C96FB5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EE5E4C">
        <w:rPr>
          <w:b/>
          <w:bCs/>
          <w:sz w:val="28"/>
          <w:szCs w:val="28"/>
        </w:rPr>
        <w:t>7.2 Содержание научно-исследовательской практики по получению профессиональных умений и опыта профессиональной деятельности</w:t>
      </w: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B10C7">
        <w:rPr>
          <w:bCs/>
          <w:i/>
          <w:sz w:val="28"/>
          <w:szCs w:val="28"/>
        </w:rPr>
        <w:t>1. Ознакомление с образовательной организацией</w:t>
      </w:r>
    </w:p>
    <w:p w:rsidR="00DB10C7" w:rsidRPr="00DB10C7" w:rsidRDefault="00DB10C7" w:rsidP="00DB10C7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lastRenderedPageBreak/>
        <w:t>Освоение организационных форм и методов обучения в высшем учебном заведении на примере деятельности кафедры, структурного подразделения и т.д.;</w:t>
      </w:r>
    </w:p>
    <w:p w:rsidR="00DB10C7" w:rsidRPr="00DB10C7" w:rsidRDefault="00DB10C7" w:rsidP="00DB10C7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Изучение современных образовательных технологий образовательных учреждений; </w:t>
      </w:r>
    </w:p>
    <w:p w:rsidR="00DB10C7" w:rsidRPr="00DB10C7" w:rsidRDefault="00DB10C7" w:rsidP="00DB10C7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Изучение </w:t>
      </w:r>
      <w:proofErr w:type="gramStart"/>
      <w:r w:rsidRPr="00DB10C7">
        <w:rPr>
          <w:bCs/>
          <w:sz w:val="28"/>
          <w:szCs w:val="28"/>
        </w:rPr>
        <w:t>учебно-методической</w:t>
      </w:r>
      <w:proofErr w:type="gramEnd"/>
      <w:r w:rsidRPr="00DB10C7">
        <w:rPr>
          <w:bCs/>
          <w:sz w:val="28"/>
          <w:szCs w:val="28"/>
        </w:rPr>
        <w:t xml:space="preserve"> литературу, лабораторное и программное обеспечение по рекомендованным дисциплинам учебного плана;</w:t>
      </w: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B10C7">
        <w:rPr>
          <w:bCs/>
          <w:i/>
          <w:sz w:val="28"/>
          <w:szCs w:val="28"/>
        </w:rPr>
        <w:t>2. Проектирование и реализация педагогического процесса по основной образовательной программе высшего образования</w:t>
      </w:r>
    </w:p>
    <w:p w:rsidR="00DB10C7" w:rsidRPr="00DB10C7" w:rsidRDefault="00DB10C7" w:rsidP="00DB10C7">
      <w:pPr>
        <w:numPr>
          <w:ilvl w:val="0"/>
          <w:numId w:val="8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proofErr w:type="gramStart"/>
      <w:r w:rsidRPr="00DB10C7">
        <w:rPr>
          <w:bCs/>
          <w:sz w:val="28"/>
          <w:szCs w:val="28"/>
        </w:rPr>
        <w:t>Проектирование и осуществление учебных занятий выполнив</w:t>
      </w:r>
      <w:proofErr w:type="gramEnd"/>
      <w:r w:rsidRPr="00DB10C7">
        <w:rPr>
          <w:bCs/>
          <w:sz w:val="28"/>
          <w:szCs w:val="28"/>
        </w:rPr>
        <w:t xml:space="preserve"> педагогическую нагрузку, предусмотренную индивидуальным заданием.</w:t>
      </w:r>
    </w:p>
    <w:p w:rsidR="00DB10C7" w:rsidRPr="00DB10C7" w:rsidRDefault="00DB10C7" w:rsidP="00DB10C7">
      <w:pPr>
        <w:numPr>
          <w:ilvl w:val="0"/>
          <w:numId w:val="8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Получение практических умений учебно-методической работы в образовательном учреждении, подготовки учебного материала по требуемой тематике к лекции, практическому занятию, лабораторной работе, навыки организации и проведения занятий с использованием новых технологий обучения;</w:t>
      </w: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B10C7">
        <w:rPr>
          <w:bCs/>
          <w:i/>
          <w:sz w:val="28"/>
          <w:szCs w:val="28"/>
        </w:rPr>
        <w:t>3. Анализ и систематизация информации по профессионально-педагогической деятельности:</w:t>
      </w:r>
    </w:p>
    <w:p w:rsidR="00DB10C7" w:rsidRPr="00DB10C7" w:rsidRDefault="00DB10C7" w:rsidP="00DB10C7">
      <w:pPr>
        <w:numPr>
          <w:ilvl w:val="0"/>
          <w:numId w:val="9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Анализ организационных форм и методов обучения в высшем учебном заведении на примере деятельности кафедры, структурного подразделения и т.д.;</w:t>
      </w:r>
    </w:p>
    <w:p w:rsidR="00DB10C7" w:rsidRPr="00DB10C7" w:rsidRDefault="00DB10C7" w:rsidP="00DB10C7">
      <w:pPr>
        <w:numPr>
          <w:ilvl w:val="0"/>
          <w:numId w:val="9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Анализ современных образовательных технологий образовательных учреждений; </w:t>
      </w:r>
    </w:p>
    <w:p w:rsidR="00DB10C7" w:rsidRPr="00DB10C7" w:rsidRDefault="00DB10C7" w:rsidP="00DB10C7">
      <w:pPr>
        <w:numPr>
          <w:ilvl w:val="0"/>
          <w:numId w:val="9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Анализ </w:t>
      </w:r>
      <w:proofErr w:type="gramStart"/>
      <w:r w:rsidRPr="00DB10C7">
        <w:rPr>
          <w:bCs/>
          <w:sz w:val="28"/>
          <w:szCs w:val="28"/>
        </w:rPr>
        <w:t>учебно-методической</w:t>
      </w:r>
      <w:proofErr w:type="gramEnd"/>
      <w:r w:rsidRPr="00DB10C7">
        <w:rPr>
          <w:bCs/>
          <w:sz w:val="28"/>
          <w:szCs w:val="28"/>
        </w:rPr>
        <w:t xml:space="preserve"> литературу, лабораторное и программное обеспечение по рекомендованным дисциплинам учебного плана;</w:t>
      </w: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B10C7">
        <w:rPr>
          <w:bCs/>
          <w:i/>
          <w:sz w:val="28"/>
          <w:szCs w:val="28"/>
        </w:rPr>
        <w:t>4. Документационное обеспечение преподавательской деятельности:</w:t>
      </w:r>
    </w:p>
    <w:p w:rsidR="00DB10C7" w:rsidRPr="00DB10C7" w:rsidRDefault="00DB10C7" w:rsidP="00DB10C7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Оформление отчетных материалов;</w:t>
      </w:r>
    </w:p>
    <w:p w:rsidR="00DB10C7" w:rsidRPr="00DB10C7" w:rsidRDefault="00DB10C7" w:rsidP="00DB10C7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Оформление разработанных проектов;</w:t>
      </w:r>
    </w:p>
    <w:p w:rsidR="00DB10C7" w:rsidRPr="00DB10C7" w:rsidRDefault="00DB10C7" w:rsidP="00DB10C7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Оформление отчетов по практики.</w:t>
      </w: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DB10C7" w:rsidRPr="00DB10C7" w:rsidRDefault="00DB10C7" w:rsidP="00DB10C7">
      <w:pPr>
        <w:ind w:firstLine="709"/>
        <w:jc w:val="both"/>
        <w:rPr>
          <w:bCs/>
        </w:rPr>
      </w:pPr>
      <w:r w:rsidRPr="00DB10C7">
        <w:rPr>
          <w:b/>
          <w:bCs/>
          <w:sz w:val="28"/>
          <w:szCs w:val="28"/>
        </w:rPr>
        <w:t>8. Методы и технологии, используемые на педагогической практике</w:t>
      </w:r>
      <w:r w:rsidR="000E582C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DB10C7">
        <w:rPr>
          <w:b/>
          <w:bCs/>
          <w:sz w:val="28"/>
          <w:szCs w:val="28"/>
        </w:rPr>
        <w:t>:</w:t>
      </w:r>
    </w:p>
    <w:p w:rsidR="00DB10C7" w:rsidRPr="00DB10C7" w:rsidRDefault="00EF3C46" w:rsidP="00DB10C7">
      <w:pPr>
        <w:ind w:firstLine="709"/>
        <w:jc w:val="both"/>
        <w:rPr>
          <w:iCs/>
          <w:sz w:val="28"/>
        </w:rPr>
      </w:pPr>
      <w:r>
        <w:rPr>
          <w:iCs/>
          <w:sz w:val="28"/>
        </w:rPr>
        <w:t>Т</w:t>
      </w:r>
      <w:r w:rsidR="00DB10C7" w:rsidRPr="00DB10C7">
        <w:rPr>
          <w:iCs/>
          <w:sz w:val="28"/>
        </w:rPr>
        <w:t>ехнология проектного обучения, проблемные лекции, занятия конференции, имитационные технологии, информационные, технология развития критического мышления.</w:t>
      </w:r>
    </w:p>
    <w:p w:rsidR="00DB10C7" w:rsidRPr="00DB10C7" w:rsidRDefault="00DB10C7" w:rsidP="00DB10C7">
      <w:pPr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B10C7" w:rsidRPr="00DB10C7">
        <w:rPr>
          <w:b/>
          <w:bCs/>
          <w:sz w:val="28"/>
          <w:szCs w:val="28"/>
        </w:rPr>
        <w:t xml:space="preserve">педагогической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lastRenderedPageBreak/>
        <w:t xml:space="preserve">По итогам практики аспирант предоставляет на кафедру следующие материалы: 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1.</w:t>
      </w:r>
      <w:r w:rsidRPr="00DB10C7">
        <w:rPr>
          <w:bCs/>
          <w:sz w:val="28"/>
          <w:szCs w:val="28"/>
        </w:rPr>
        <w:tab/>
        <w:t>Дневник педагогической практики.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2.</w:t>
      </w:r>
      <w:r w:rsidRPr="00DB10C7">
        <w:rPr>
          <w:bCs/>
          <w:sz w:val="28"/>
          <w:szCs w:val="28"/>
        </w:rPr>
        <w:tab/>
        <w:t>Отчет по педагогической практике.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3.</w:t>
      </w:r>
      <w:r w:rsidRPr="00DB10C7">
        <w:rPr>
          <w:bCs/>
          <w:sz w:val="28"/>
          <w:szCs w:val="28"/>
        </w:rPr>
        <w:tab/>
        <w:t>Отзыв научного руководителя или педагога образовательного учреждения, на базе которого аспирант проходил практику.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педагогической практики заполняется лично аспирантом.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Записи о выполненных работах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:rsidR="0009003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Практика оценивается руководителем на основе отчета, составляемого аспирантом. </w:t>
      </w:r>
    </w:p>
    <w:p w:rsid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Отчет о прохождении практики должен включать описание проделанной аспирантом работы.</w:t>
      </w:r>
    </w:p>
    <w:p w:rsidR="00090037" w:rsidRPr="00090037" w:rsidRDefault="00090037" w:rsidP="00090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анализ деятельности</w:t>
      </w:r>
      <w:r w:rsidRPr="00090037">
        <w:rPr>
          <w:bCs/>
          <w:sz w:val="28"/>
          <w:szCs w:val="28"/>
        </w:rPr>
        <w:t xml:space="preserve"> образовательной организацией</w:t>
      </w:r>
    </w:p>
    <w:p w:rsidR="00090037" w:rsidRPr="00090037" w:rsidRDefault="00090037" w:rsidP="00090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анализ</w:t>
      </w:r>
      <w:r w:rsidRPr="00090037">
        <w:rPr>
          <w:bCs/>
          <w:sz w:val="28"/>
          <w:szCs w:val="28"/>
        </w:rPr>
        <w:t xml:space="preserve"> организационных форм и методов обучения в высшем учебном заведении на примере деятельности кафедры, структурного подразделения и т.д.;</w:t>
      </w:r>
    </w:p>
    <w:p w:rsidR="00090037" w:rsidRPr="00090037" w:rsidRDefault="00090037" w:rsidP="00090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 xml:space="preserve">анализ </w:t>
      </w:r>
      <w:r w:rsidRPr="00090037">
        <w:rPr>
          <w:bCs/>
          <w:sz w:val="28"/>
          <w:szCs w:val="28"/>
        </w:rPr>
        <w:t xml:space="preserve">современных образовательных технологий образовательных учреждений; </w:t>
      </w:r>
    </w:p>
    <w:p w:rsidR="00090037" w:rsidRDefault="00090037" w:rsidP="00090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 xml:space="preserve">рефлексия </w:t>
      </w:r>
      <w:r w:rsidRPr="00090037">
        <w:rPr>
          <w:bCs/>
          <w:sz w:val="28"/>
          <w:szCs w:val="28"/>
        </w:rPr>
        <w:t xml:space="preserve">учебных занятий </w:t>
      </w:r>
      <w:r>
        <w:rPr>
          <w:bCs/>
          <w:sz w:val="28"/>
          <w:szCs w:val="28"/>
        </w:rPr>
        <w:t xml:space="preserve">по </w:t>
      </w:r>
      <w:r w:rsidRPr="00090037">
        <w:rPr>
          <w:bCs/>
          <w:sz w:val="28"/>
          <w:szCs w:val="28"/>
        </w:rPr>
        <w:t>педагогическ</w:t>
      </w:r>
      <w:r>
        <w:rPr>
          <w:bCs/>
          <w:sz w:val="28"/>
          <w:szCs w:val="28"/>
        </w:rPr>
        <w:t>ой</w:t>
      </w:r>
      <w:r w:rsidRPr="00090037">
        <w:rPr>
          <w:bCs/>
          <w:sz w:val="28"/>
          <w:szCs w:val="28"/>
        </w:rPr>
        <w:t xml:space="preserve"> нагрузк</w:t>
      </w:r>
      <w:r>
        <w:rPr>
          <w:bCs/>
          <w:sz w:val="28"/>
          <w:szCs w:val="28"/>
        </w:rPr>
        <w:t>е.</w:t>
      </w:r>
    </w:p>
    <w:p w:rsidR="00090037" w:rsidRPr="00090037" w:rsidRDefault="00090037" w:rsidP="00090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а</w:t>
      </w:r>
      <w:r w:rsidRPr="00090037">
        <w:rPr>
          <w:bCs/>
          <w:sz w:val="28"/>
          <w:szCs w:val="28"/>
        </w:rPr>
        <w:t>нализ и систематизация информации по профессионал</w:t>
      </w:r>
      <w:r>
        <w:rPr>
          <w:bCs/>
          <w:sz w:val="28"/>
          <w:szCs w:val="28"/>
        </w:rPr>
        <w:t>ьно-педагогической деятельности.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C96FB5" w:rsidRPr="00DB10C7">
        <w:rPr>
          <w:b/>
          <w:bCs/>
          <w:sz w:val="28"/>
          <w:szCs w:val="28"/>
        </w:rPr>
        <w:t>педагогической</w:t>
      </w:r>
      <w:r w:rsidR="00C96FB5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3C68CE" w:rsidRPr="000E43DA" w:rsidRDefault="003C68C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DB10C7" w:rsidRPr="00DB10C7" w:rsidRDefault="00DB10C7" w:rsidP="00DB10C7">
      <w:pPr>
        <w:ind w:firstLine="709"/>
        <w:jc w:val="both"/>
        <w:rPr>
          <w:b/>
          <w:bCs/>
          <w:sz w:val="28"/>
          <w:szCs w:val="28"/>
        </w:rPr>
      </w:pPr>
      <w:r w:rsidRPr="00DB10C7">
        <w:rPr>
          <w:b/>
          <w:bCs/>
          <w:sz w:val="28"/>
          <w:szCs w:val="28"/>
        </w:rPr>
        <w:t xml:space="preserve">10.1. Формы контроля </w:t>
      </w:r>
    </w:p>
    <w:p w:rsidR="00DB10C7" w:rsidRPr="00DB10C7" w:rsidRDefault="00DB10C7" w:rsidP="00DB10C7">
      <w:pPr>
        <w:ind w:firstLine="709"/>
        <w:jc w:val="both"/>
        <w:rPr>
          <w:b/>
          <w:sz w:val="28"/>
          <w:szCs w:val="22"/>
        </w:rPr>
      </w:pPr>
      <w:r w:rsidRPr="00DB10C7">
        <w:rPr>
          <w:sz w:val="28"/>
          <w:szCs w:val="22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B10C7">
        <w:rPr>
          <w:sz w:val="28"/>
          <w:szCs w:val="22"/>
        </w:rPr>
        <w:t>обучающихся</w:t>
      </w:r>
      <w:proofErr w:type="gramEnd"/>
      <w:r w:rsidRPr="00DB10C7">
        <w:rPr>
          <w:sz w:val="28"/>
          <w:szCs w:val="22"/>
        </w:rPr>
        <w:t>.</w:t>
      </w:r>
    </w:p>
    <w:p w:rsidR="00DB10C7" w:rsidRPr="00DB10C7" w:rsidRDefault="00DB10C7" w:rsidP="00DB10C7">
      <w:pPr>
        <w:ind w:firstLine="709"/>
        <w:jc w:val="both"/>
        <w:rPr>
          <w:sz w:val="28"/>
          <w:szCs w:val="22"/>
        </w:rPr>
      </w:pPr>
      <w:r w:rsidRPr="00DB10C7">
        <w:rPr>
          <w:b/>
          <w:sz w:val="28"/>
          <w:szCs w:val="22"/>
        </w:rPr>
        <w:t xml:space="preserve">Текущий контроль </w:t>
      </w:r>
      <w:r w:rsidRPr="00DB10C7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B10C7" w:rsidRPr="00DB10C7" w:rsidRDefault="00DB10C7" w:rsidP="00DB10C7">
      <w:pPr>
        <w:numPr>
          <w:ilvl w:val="0"/>
          <w:numId w:val="11"/>
        </w:numPr>
        <w:ind w:left="0" w:firstLine="709"/>
        <w:jc w:val="both"/>
        <w:rPr>
          <w:sz w:val="28"/>
          <w:szCs w:val="22"/>
        </w:rPr>
      </w:pPr>
      <w:r w:rsidRPr="00DB10C7">
        <w:rPr>
          <w:sz w:val="28"/>
          <w:szCs w:val="22"/>
        </w:rPr>
        <w:t>фиксация посещений учебных занятий;</w:t>
      </w:r>
    </w:p>
    <w:p w:rsidR="00DB10C7" w:rsidRPr="00DB10C7" w:rsidRDefault="00DB10C7" w:rsidP="00DB10C7">
      <w:pPr>
        <w:numPr>
          <w:ilvl w:val="0"/>
          <w:numId w:val="11"/>
        </w:numPr>
        <w:ind w:left="0" w:firstLine="709"/>
        <w:jc w:val="both"/>
        <w:rPr>
          <w:sz w:val="28"/>
          <w:szCs w:val="22"/>
        </w:rPr>
      </w:pPr>
      <w:r w:rsidRPr="00DB10C7">
        <w:rPr>
          <w:sz w:val="28"/>
          <w:szCs w:val="22"/>
        </w:rPr>
        <w:t xml:space="preserve">выполнение индивидуальных заданий: проведения педагогического анализа учебных занятий; разработка проекта учебного занятия; разработка контрольно-оценочных средств учебного занятия; разработка учебной программы дисциплины. </w:t>
      </w:r>
    </w:p>
    <w:p w:rsidR="00DB10C7" w:rsidRPr="00DB10C7" w:rsidRDefault="00DB10C7" w:rsidP="00DB10C7">
      <w:pPr>
        <w:ind w:firstLine="709"/>
        <w:jc w:val="both"/>
        <w:rPr>
          <w:sz w:val="28"/>
          <w:szCs w:val="22"/>
        </w:rPr>
      </w:pPr>
      <w:r w:rsidRPr="00DB10C7">
        <w:rPr>
          <w:b/>
          <w:sz w:val="28"/>
          <w:szCs w:val="22"/>
        </w:rPr>
        <w:t>Промежуточный контроль</w:t>
      </w:r>
      <w:r w:rsidRPr="00DB10C7">
        <w:rPr>
          <w:sz w:val="28"/>
          <w:szCs w:val="22"/>
        </w:rPr>
        <w:t xml:space="preserve"> – защита отчета по педагогической практике на выпускающей кафедре, в виде устного доклада о результатах прохождения практики.</w:t>
      </w:r>
    </w:p>
    <w:p w:rsidR="00DB10C7" w:rsidRDefault="00DB10C7" w:rsidP="00DB10C7">
      <w:pPr>
        <w:ind w:firstLine="709"/>
        <w:jc w:val="both"/>
        <w:rPr>
          <w:i/>
          <w:sz w:val="22"/>
          <w:szCs w:val="22"/>
        </w:rPr>
      </w:pPr>
    </w:p>
    <w:p w:rsidR="00C96FB5" w:rsidRPr="004A2A26" w:rsidRDefault="00C96FB5" w:rsidP="00C96FB5">
      <w:pPr>
        <w:ind w:firstLine="709"/>
        <w:jc w:val="both"/>
        <w:rPr>
          <w:sz w:val="28"/>
          <w:szCs w:val="28"/>
        </w:rPr>
      </w:pPr>
      <w:r w:rsidRPr="004A2A26">
        <w:rPr>
          <w:sz w:val="28"/>
          <w:szCs w:val="28"/>
        </w:rPr>
        <w:t>Форма промежуточной аттестации – зачёт с оценкой</w:t>
      </w:r>
    </w:p>
    <w:p w:rsidR="00C96FB5" w:rsidRPr="00DB10C7" w:rsidRDefault="00C96FB5" w:rsidP="00DB10C7">
      <w:pPr>
        <w:ind w:firstLine="709"/>
        <w:jc w:val="both"/>
        <w:rPr>
          <w:i/>
          <w:sz w:val="22"/>
          <w:szCs w:val="22"/>
        </w:rPr>
      </w:pPr>
    </w:p>
    <w:p w:rsidR="00DB10C7" w:rsidRPr="00DB10C7" w:rsidRDefault="00DB10C7" w:rsidP="00DB10C7">
      <w:pPr>
        <w:ind w:firstLine="709"/>
        <w:jc w:val="both"/>
        <w:rPr>
          <w:b/>
          <w:spacing w:val="-4"/>
          <w:sz w:val="28"/>
          <w:szCs w:val="28"/>
        </w:rPr>
      </w:pPr>
      <w:r w:rsidRPr="00DB10C7">
        <w:rPr>
          <w:b/>
          <w:spacing w:val="-4"/>
          <w:sz w:val="28"/>
          <w:szCs w:val="28"/>
        </w:rPr>
        <w:t xml:space="preserve">10.2. Рейтинг-план </w:t>
      </w:r>
    </w:p>
    <w:p w:rsidR="00DB10C7" w:rsidRPr="00DB10C7" w:rsidRDefault="00DB10C7" w:rsidP="00DB10C7">
      <w:pPr>
        <w:ind w:firstLine="709"/>
        <w:rPr>
          <w:sz w:val="28"/>
          <w:szCs w:val="20"/>
        </w:rPr>
      </w:pPr>
      <w:r w:rsidRPr="00DB10C7">
        <w:rPr>
          <w:sz w:val="28"/>
          <w:szCs w:val="20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</w:t>
      </w:r>
      <w:r w:rsidR="00DB10C7">
        <w:rPr>
          <w:b/>
          <w:bCs/>
          <w:sz w:val="28"/>
          <w:szCs w:val="28"/>
        </w:rPr>
        <w:t xml:space="preserve"> педагогической</w:t>
      </w:r>
      <w:r w:rsidR="007017F5" w:rsidRPr="000E43DA">
        <w:rPr>
          <w:b/>
          <w:bCs/>
          <w:sz w:val="28"/>
          <w:szCs w:val="28"/>
        </w:rPr>
        <w:t xml:space="preserve"> практике</w:t>
      </w:r>
      <w:r w:rsidR="003C68CE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A61B7A" w:rsidRPr="00DB10C7">
        <w:rPr>
          <w:b/>
          <w:bCs/>
          <w:sz w:val="28"/>
          <w:szCs w:val="28"/>
        </w:rPr>
        <w:t>педагогической</w:t>
      </w:r>
      <w:r w:rsidR="00A61B7A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DB10C7" w:rsidRPr="00DB10C7" w:rsidRDefault="00722F06" w:rsidP="00DB10C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DB10C7" w:rsidRPr="00DB10C7">
        <w:rPr>
          <w:i/>
          <w:sz w:val="28"/>
          <w:szCs w:val="28"/>
        </w:rPr>
        <w:t xml:space="preserve">а) основная литература: </w:t>
      </w:r>
    </w:p>
    <w:p w:rsidR="00DB10C7" w:rsidRPr="00DB10C7" w:rsidRDefault="00DB10C7" w:rsidP="00DB10C7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Маркова С.М. Педагогические теории, закономерности и принципы профессионального образования (учебное пособие с грифом УМО). – </w:t>
      </w:r>
      <w:proofErr w:type="spellStart"/>
      <w:r w:rsidRPr="00DB10C7">
        <w:rPr>
          <w:sz w:val="28"/>
          <w:szCs w:val="28"/>
        </w:rPr>
        <w:t>Н.Новгород</w:t>
      </w:r>
      <w:proofErr w:type="spellEnd"/>
      <w:r w:rsidRPr="00DB10C7">
        <w:rPr>
          <w:sz w:val="28"/>
          <w:szCs w:val="28"/>
        </w:rPr>
        <w:t>, НГПУ. – 2012 г.</w:t>
      </w:r>
    </w:p>
    <w:p w:rsidR="00DB10C7" w:rsidRPr="00DB10C7" w:rsidRDefault="00DB10C7" w:rsidP="00DB10C7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>Маркова С.М. Теория и методика профессионального образования: понятия и термины. – Н. Новгород, НГПУ. – 2012 г.</w:t>
      </w:r>
    </w:p>
    <w:p w:rsidR="00DB10C7" w:rsidRPr="00DB10C7" w:rsidRDefault="00DB10C7" w:rsidP="00DB10C7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Маркова С.М. Деятельность профессорско-преподавательского состава в условиях реализации </w:t>
      </w:r>
      <w:proofErr w:type="spellStart"/>
      <w:r w:rsidRPr="00DB10C7">
        <w:rPr>
          <w:sz w:val="28"/>
          <w:szCs w:val="28"/>
        </w:rPr>
        <w:t>компетентностно</w:t>
      </w:r>
      <w:proofErr w:type="spellEnd"/>
      <w:r w:rsidRPr="00DB10C7">
        <w:rPr>
          <w:sz w:val="28"/>
          <w:szCs w:val="28"/>
        </w:rPr>
        <w:t>-ориентированных ООП ВПО: Методические рекомендации / составитель С.М. Маркова. – Н. Новгород: НГПУ им. К. Минина, 2012. – 89 с.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DB10C7">
        <w:rPr>
          <w:i/>
          <w:sz w:val="28"/>
          <w:szCs w:val="28"/>
        </w:rPr>
        <w:t xml:space="preserve">б) дополнительная литература: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>Зверева, Н.М.    Преподавателю вуза: практическая педагогика [Текст]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</w:t>
      </w:r>
      <w:proofErr w:type="spellStart"/>
      <w:r w:rsidRPr="00DB10C7">
        <w:rPr>
          <w:sz w:val="28"/>
          <w:szCs w:val="28"/>
        </w:rPr>
        <w:t>Учеб</w:t>
      </w:r>
      <w:proofErr w:type="gramStart"/>
      <w:r w:rsidRPr="00DB10C7">
        <w:rPr>
          <w:sz w:val="28"/>
          <w:szCs w:val="28"/>
        </w:rPr>
        <w:t>.п</w:t>
      </w:r>
      <w:proofErr w:type="gramEnd"/>
      <w:r w:rsidRPr="00DB10C7">
        <w:rPr>
          <w:sz w:val="28"/>
          <w:szCs w:val="28"/>
        </w:rPr>
        <w:t>особие</w:t>
      </w:r>
      <w:proofErr w:type="spellEnd"/>
      <w:r w:rsidRPr="00DB10C7">
        <w:rPr>
          <w:sz w:val="28"/>
          <w:szCs w:val="28"/>
        </w:rPr>
        <w:t xml:space="preserve"> / Зверева Нелли Матвеевна, Николина Вера Викторовна, Деменева Надежда Николаевна ; </w:t>
      </w:r>
      <w:proofErr w:type="spellStart"/>
      <w:r w:rsidRPr="00DB10C7">
        <w:rPr>
          <w:sz w:val="28"/>
          <w:szCs w:val="28"/>
        </w:rPr>
        <w:t>Нижегор.гос.пед.ун</w:t>
      </w:r>
      <w:proofErr w:type="spellEnd"/>
      <w:r w:rsidRPr="00DB10C7">
        <w:rPr>
          <w:sz w:val="28"/>
          <w:szCs w:val="28"/>
        </w:rPr>
        <w:t>-т. - Нижний Новгород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НГПУ, 2012. - 162 с. - </w:t>
      </w:r>
      <w:proofErr w:type="spellStart"/>
      <w:r w:rsidRPr="00DB10C7">
        <w:rPr>
          <w:sz w:val="28"/>
          <w:szCs w:val="28"/>
        </w:rPr>
        <w:t>Библиогр</w:t>
      </w:r>
      <w:proofErr w:type="spellEnd"/>
      <w:r w:rsidRPr="00DB10C7">
        <w:rPr>
          <w:sz w:val="28"/>
          <w:szCs w:val="28"/>
        </w:rPr>
        <w:t xml:space="preserve">.: с.162. - ISBN 978-5-85219-279-0.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spellStart"/>
      <w:r w:rsidRPr="00DB10C7">
        <w:rPr>
          <w:sz w:val="28"/>
          <w:szCs w:val="28"/>
        </w:rPr>
        <w:t>Компетентностно</w:t>
      </w:r>
      <w:proofErr w:type="spellEnd"/>
      <w:r w:rsidRPr="00DB10C7">
        <w:rPr>
          <w:sz w:val="28"/>
          <w:szCs w:val="28"/>
        </w:rPr>
        <w:t>-ориентированное обучение в педагогическом вузе: теория и практика [Текст]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Монография / Р. У. </w:t>
      </w:r>
      <w:proofErr w:type="spellStart"/>
      <w:r w:rsidRPr="00DB10C7">
        <w:rPr>
          <w:sz w:val="28"/>
          <w:szCs w:val="28"/>
        </w:rPr>
        <w:t>Арифулина</w:t>
      </w:r>
      <w:proofErr w:type="spellEnd"/>
      <w:r w:rsidRPr="00DB10C7">
        <w:rPr>
          <w:sz w:val="28"/>
          <w:szCs w:val="28"/>
        </w:rPr>
        <w:t xml:space="preserve"> [и др.] ; </w:t>
      </w:r>
      <w:proofErr w:type="spellStart"/>
      <w:r w:rsidRPr="00DB10C7">
        <w:rPr>
          <w:sz w:val="28"/>
          <w:szCs w:val="28"/>
        </w:rPr>
        <w:t>Нижегор</w:t>
      </w:r>
      <w:proofErr w:type="gramStart"/>
      <w:r w:rsidRPr="00DB10C7">
        <w:rPr>
          <w:sz w:val="28"/>
          <w:szCs w:val="28"/>
        </w:rPr>
        <w:t>.г</w:t>
      </w:r>
      <w:proofErr w:type="gramEnd"/>
      <w:r w:rsidRPr="00DB10C7">
        <w:rPr>
          <w:sz w:val="28"/>
          <w:szCs w:val="28"/>
        </w:rPr>
        <w:t>ос.пед.ун</w:t>
      </w:r>
      <w:proofErr w:type="spellEnd"/>
      <w:r w:rsidRPr="00DB10C7">
        <w:rPr>
          <w:sz w:val="28"/>
          <w:szCs w:val="28"/>
        </w:rPr>
        <w:t xml:space="preserve">-т; [Под </w:t>
      </w:r>
      <w:proofErr w:type="spellStart"/>
      <w:r w:rsidRPr="00DB10C7">
        <w:rPr>
          <w:sz w:val="28"/>
          <w:szCs w:val="28"/>
        </w:rPr>
        <w:t>ред.В.В.Николиной,О.А.Сафоновой</w:t>
      </w:r>
      <w:proofErr w:type="spellEnd"/>
      <w:r w:rsidRPr="00DB10C7">
        <w:rPr>
          <w:sz w:val="28"/>
          <w:szCs w:val="28"/>
        </w:rPr>
        <w:t>]. - Нижний Новгород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НГПУ, 2014. - 354 с. - Библиогр.</w:t>
      </w:r>
      <w:proofErr w:type="gramStart"/>
      <w:r w:rsidRPr="00DB10C7">
        <w:rPr>
          <w:sz w:val="28"/>
          <w:szCs w:val="28"/>
        </w:rPr>
        <w:t>:с</w:t>
      </w:r>
      <w:proofErr w:type="gramEnd"/>
      <w:r w:rsidRPr="00DB10C7">
        <w:rPr>
          <w:sz w:val="28"/>
          <w:szCs w:val="28"/>
        </w:rPr>
        <w:t xml:space="preserve">.347-354. - ISBN 978-5-85219-335-3.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Методические рекомендации по организации и проведению учебной и педагогической практик студентов [Текст] / </w:t>
      </w:r>
      <w:proofErr w:type="spellStart"/>
      <w:r w:rsidRPr="00DB10C7">
        <w:rPr>
          <w:sz w:val="28"/>
          <w:szCs w:val="28"/>
        </w:rPr>
        <w:t>Нижегор</w:t>
      </w:r>
      <w:proofErr w:type="gramStart"/>
      <w:r w:rsidRPr="00DB10C7">
        <w:rPr>
          <w:sz w:val="28"/>
          <w:szCs w:val="28"/>
        </w:rPr>
        <w:t>.г</w:t>
      </w:r>
      <w:proofErr w:type="gramEnd"/>
      <w:r w:rsidRPr="00DB10C7">
        <w:rPr>
          <w:sz w:val="28"/>
          <w:szCs w:val="28"/>
        </w:rPr>
        <w:t>ос.пед.ун</w:t>
      </w:r>
      <w:proofErr w:type="spellEnd"/>
      <w:r w:rsidRPr="00DB10C7">
        <w:rPr>
          <w:sz w:val="28"/>
          <w:szCs w:val="28"/>
        </w:rPr>
        <w:t>-т; [</w:t>
      </w:r>
      <w:proofErr w:type="spellStart"/>
      <w:r w:rsidRPr="00DB10C7">
        <w:rPr>
          <w:sz w:val="28"/>
          <w:szCs w:val="28"/>
        </w:rPr>
        <w:t>сост.Н.В.Белинова,Н.В.Вялова,Л.В.Красильникова,Е.Е.Лунина</w:t>
      </w:r>
      <w:proofErr w:type="spellEnd"/>
      <w:r w:rsidRPr="00DB10C7">
        <w:rPr>
          <w:sz w:val="28"/>
          <w:szCs w:val="28"/>
        </w:rPr>
        <w:t xml:space="preserve">]. - Нижний Новгород, 2014. - 46 с.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lastRenderedPageBreak/>
        <w:t>Психологическая подготовка студентов на педагогической практике [Текст]: Учеб</w:t>
      </w:r>
      <w:proofErr w:type="gramStart"/>
      <w:r w:rsidRPr="00DB10C7">
        <w:rPr>
          <w:sz w:val="28"/>
          <w:szCs w:val="28"/>
        </w:rPr>
        <w:t>.-</w:t>
      </w:r>
      <w:proofErr w:type="spellStart"/>
      <w:proofErr w:type="gramEnd"/>
      <w:r w:rsidRPr="00DB10C7">
        <w:rPr>
          <w:sz w:val="28"/>
          <w:szCs w:val="28"/>
        </w:rPr>
        <w:t>метод.пособие</w:t>
      </w:r>
      <w:proofErr w:type="spellEnd"/>
      <w:r w:rsidRPr="00DB10C7">
        <w:rPr>
          <w:sz w:val="28"/>
          <w:szCs w:val="28"/>
        </w:rPr>
        <w:t xml:space="preserve"> / [Науч.</w:t>
      </w:r>
      <w:proofErr w:type="spellStart"/>
      <w:r w:rsidRPr="00DB10C7">
        <w:rPr>
          <w:sz w:val="28"/>
          <w:szCs w:val="28"/>
        </w:rPr>
        <w:t>ред</w:t>
      </w:r>
      <w:proofErr w:type="spellEnd"/>
      <w:r w:rsidRPr="00DB10C7">
        <w:rPr>
          <w:sz w:val="28"/>
          <w:szCs w:val="28"/>
        </w:rPr>
        <w:t>.:</w:t>
      </w:r>
      <w:proofErr w:type="spellStart"/>
      <w:r w:rsidRPr="00DB10C7">
        <w:rPr>
          <w:sz w:val="28"/>
          <w:szCs w:val="28"/>
        </w:rPr>
        <w:t>Т.Н.Князева,М.Б.Батюта</w:t>
      </w:r>
      <w:proofErr w:type="spellEnd"/>
      <w:r w:rsidRPr="00DB10C7">
        <w:rPr>
          <w:sz w:val="28"/>
          <w:szCs w:val="28"/>
        </w:rPr>
        <w:t xml:space="preserve">]. - Нижний Новгород: НГПУ, 2013. - 90 с.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spellStart"/>
      <w:r w:rsidRPr="00DB10C7">
        <w:rPr>
          <w:sz w:val="28"/>
          <w:szCs w:val="28"/>
        </w:rPr>
        <w:t>Скитневская</w:t>
      </w:r>
      <w:proofErr w:type="spellEnd"/>
      <w:r w:rsidRPr="00DB10C7">
        <w:rPr>
          <w:sz w:val="28"/>
          <w:szCs w:val="28"/>
        </w:rPr>
        <w:t>, Л.В.   Психолого-педагогический практикум [Текст]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</w:t>
      </w:r>
      <w:proofErr w:type="spellStart"/>
      <w:r w:rsidRPr="00DB10C7">
        <w:rPr>
          <w:sz w:val="28"/>
          <w:szCs w:val="28"/>
        </w:rPr>
        <w:t>Учеб</w:t>
      </w:r>
      <w:proofErr w:type="gramStart"/>
      <w:r w:rsidRPr="00DB10C7">
        <w:rPr>
          <w:sz w:val="28"/>
          <w:szCs w:val="28"/>
        </w:rPr>
        <w:t>.п</w:t>
      </w:r>
      <w:proofErr w:type="gramEnd"/>
      <w:r w:rsidRPr="00DB10C7">
        <w:rPr>
          <w:sz w:val="28"/>
          <w:szCs w:val="28"/>
        </w:rPr>
        <w:t>особие</w:t>
      </w:r>
      <w:proofErr w:type="spellEnd"/>
      <w:r w:rsidRPr="00DB10C7">
        <w:rPr>
          <w:sz w:val="28"/>
          <w:szCs w:val="28"/>
        </w:rPr>
        <w:t xml:space="preserve">. Ч.1 / </w:t>
      </w:r>
      <w:proofErr w:type="spellStart"/>
      <w:r w:rsidRPr="00DB10C7">
        <w:rPr>
          <w:sz w:val="28"/>
          <w:szCs w:val="28"/>
        </w:rPr>
        <w:t>Скитневская</w:t>
      </w:r>
      <w:proofErr w:type="spellEnd"/>
      <w:r w:rsidRPr="00DB10C7">
        <w:rPr>
          <w:sz w:val="28"/>
          <w:szCs w:val="28"/>
        </w:rPr>
        <w:t xml:space="preserve"> Лариса Витальевна ; </w:t>
      </w:r>
      <w:proofErr w:type="spellStart"/>
      <w:r w:rsidRPr="00DB10C7">
        <w:rPr>
          <w:sz w:val="28"/>
          <w:szCs w:val="28"/>
        </w:rPr>
        <w:t>Нижегор</w:t>
      </w:r>
      <w:proofErr w:type="gramStart"/>
      <w:r w:rsidRPr="00DB10C7">
        <w:rPr>
          <w:sz w:val="28"/>
          <w:szCs w:val="28"/>
        </w:rPr>
        <w:t>.г</w:t>
      </w:r>
      <w:proofErr w:type="gramEnd"/>
      <w:r w:rsidRPr="00DB10C7">
        <w:rPr>
          <w:sz w:val="28"/>
          <w:szCs w:val="28"/>
        </w:rPr>
        <w:t>ос.пед.ун</w:t>
      </w:r>
      <w:proofErr w:type="spellEnd"/>
      <w:r w:rsidRPr="00DB10C7">
        <w:rPr>
          <w:sz w:val="28"/>
          <w:szCs w:val="28"/>
        </w:rPr>
        <w:t>-т. - Нижний Новгород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НГПУ, 2014. - 36 с. - Библиогр.</w:t>
      </w:r>
      <w:proofErr w:type="gramStart"/>
      <w:r w:rsidRPr="00DB10C7">
        <w:rPr>
          <w:sz w:val="28"/>
          <w:szCs w:val="28"/>
        </w:rPr>
        <w:t>:с</w:t>
      </w:r>
      <w:proofErr w:type="gramEnd"/>
      <w:r w:rsidRPr="00DB10C7">
        <w:rPr>
          <w:sz w:val="28"/>
          <w:szCs w:val="28"/>
        </w:rPr>
        <w:t xml:space="preserve">.36.  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DB10C7">
        <w:rPr>
          <w:i/>
          <w:sz w:val="28"/>
          <w:szCs w:val="28"/>
        </w:rPr>
        <w:t xml:space="preserve">в) Интернет-ресурсы: 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B10C7">
        <w:rPr>
          <w:sz w:val="28"/>
          <w:szCs w:val="28"/>
        </w:rPr>
        <w:t>http://www.alleng.ru/d/phil/ - Образовательный ресурс интернета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B10C7">
        <w:rPr>
          <w:sz w:val="28"/>
          <w:szCs w:val="28"/>
        </w:rPr>
        <w:t>http://www.edu.ru Федеральный портал «Российское образование»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B10C7">
        <w:rPr>
          <w:sz w:val="28"/>
          <w:szCs w:val="28"/>
        </w:rPr>
        <w:t>http://www.openet.edu.ru/University.nsf/Index.htm Российский портал открытого образования</w:t>
      </w:r>
    </w:p>
    <w:p w:rsidR="00DB10C7" w:rsidRPr="00DB10C7" w:rsidRDefault="00B10E62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8" w:history="1">
        <w:r w:rsidR="00DB10C7" w:rsidRPr="00DB10C7">
          <w:rPr>
            <w:color w:val="000080"/>
            <w:sz w:val="28"/>
            <w:szCs w:val="28"/>
            <w:u w:val="single"/>
          </w:rPr>
          <w:t>http://www.garant.ru/</w:t>
        </w:r>
      </w:hyperlink>
      <w:r w:rsidR="00DB10C7" w:rsidRPr="00DB10C7">
        <w:rPr>
          <w:sz w:val="28"/>
          <w:szCs w:val="28"/>
        </w:rPr>
        <w:t xml:space="preserve"> - Информационно-правовой портал «Гарант»</w:t>
      </w:r>
    </w:p>
    <w:p w:rsidR="00DB10C7" w:rsidRPr="00DB10C7" w:rsidRDefault="00B10E62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9" w:history="1">
        <w:r w:rsidR="00DB10C7" w:rsidRPr="00DB10C7">
          <w:rPr>
            <w:color w:val="000080"/>
            <w:sz w:val="28"/>
            <w:szCs w:val="28"/>
            <w:u w:val="single"/>
          </w:rPr>
          <w:t>http://www.consultant.ru/</w:t>
        </w:r>
      </w:hyperlink>
      <w:r w:rsidR="00DB10C7" w:rsidRPr="00DB10C7">
        <w:rPr>
          <w:sz w:val="28"/>
          <w:szCs w:val="28"/>
        </w:rPr>
        <w:t xml:space="preserve">  - Информационно-правовой портал «Консультант Плюс»</w:t>
      </w:r>
    </w:p>
    <w:p w:rsidR="00D076C7" w:rsidRPr="00CD5261" w:rsidRDefault="00D076C7" w:rsidP="00DB10C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A61B7A" w:rsidRPr="00DB10C7">
        <w:rPr>
          <w:b/>
          <w:bCs/>
          <w:sz w:val="28"/>
          <w:szCs w:val="28"/>
        </w:rPr>
        <w:t>педагогической</w:t>
      </w:r>
      <w:r w:rsidR="00A61B7A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33F70" w:rsidRDefault="00A61B7A" w:rsidP="00A61B7A">
      <w:pPr>
        <w:tabs>
          <w:tab w:val="right" w:leader="underscore" w:pos="9356"/>
        </w:tabs>
        <w:ind w:firstLine="709"/>
        <w:jc w:val="both"/>
        <w:rPr>
          <w:b/>
          <w:bCs/>
          <w:i/>
          <w:color w:val="FF0000"/>
          <w:sz w:val="28"/>
          <w:szCs w:val="28"/>
        </w:rPr>
      </w:pPr>
      <w:r w:rsidRPr="00B33F70">
        <w:rPr>
          <w:bCs/>
          <w:i/>
          <w:sz w:val="28"/>
          <w:szCs w:val="28"/>
        </w:rPr>
        <w:t>а) Перечень программного обеспечения:</w:t>
      </w:r>
      <w:r>
        <w:rPr>
          <w:b/>
          <w:bCs/>
          <w:i/>
          <w:color w:val="FF0000"/>
          <w:sz w:val="28"/>
          <w:szCs w:val="28"/>
        </w:rPr>
        <w:t xml:space="preserve">  </w:t>
      </w:r>
    </w:p>
    <w:p w:rsidR="00B33F70" w:rsidRPr="00B33F70" w:rsidRDefault="00B33F70" w:rsidP="00B33F7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B33F70">
        <w:rPr>
          <w:bCs/>
          <w:sz w:val="28"/>
          <w:szCs w:val="28"/>
        </w:rPr>
        <w:t xml:space="preserve">Электронная информационная образовательная система </w:t>
      </w:r>
      <w:proofErr w:type="spellStart"/>
      <w:r w:rsidRPr="00B33F70">
        <w:rPr>
          <w:bCs/>
          <w:sz w:val="28"/>
          <w:szCs w:val="28"/>
        </w:rPr>
        <w:t>Мининского</w:t>
      </w:r>
      <w:proofErr w:type="spellEnd"/>
      <w:r w:rsidRPr="00B33F70">
        <w:rPr>
          <w:bCs/>
          <w:sz w:val="28"/>
          <w:szCs w:val="28"/>
        </w:rPr>
        <w:t xml:space="preserve"> университета, пакет </w:t>
      </w:r>
      <w:r w:rsidRPr="00B33F70">
        <w:rPr>
          <w:bCs/>
          <w:sz w:val="28"/>
          <w:szCs w:val="28"/>
          <w:lang w:val="en-US"/>
        </w:rPr>
        <w:t>Microsoft</w:t>
      </w:r>
      <w:r w:rsidRPr="00B33F70">
        <w:rPr>
          <w:bCs/>
          <w:sz w:val="28"/>
          <w:szCs w:val="28"/>
        </w:rPr>
        <w:t xml:space="preserve"> </w:t>
      </w:r>
      <w:r w:rsidRPr="00B33F70">
        <w:rPr>
          <w:bCs/>
          <w:sz w:val="28"/>
          <w:szCs w:val="28"/>
          <w:lang w:val="en-US"/>
        </w:rPr>
        <w:t>Office</w:t>
      </w:r>
      <w:r w:rsidRPr="00B33F70">
        <w:rPr>
          <w:bCs/>
          <w:sz w:val="28"/>
          <w:szCs w:val="28"/>
        </w:rPr>
        <w:t>.</w:t>
      </w:r>
    </w:p>
    <w:p w:rsidR="00A61B7A" w:rsidRDefault="00A61B7A" w:rsidP="00A61B7A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Pr="009E2619">
        <w:rPr>
          <w:bCs/>
          <w:i/>
          <w:sz w:val="28"/>
          <w:szCs w:val="28"/>
        </w:rPr>
        <w:t>Перечень информационных справочных систем</w:t>
      </w:r>
      <w:r>
        <w:rPr>
          <w:bCs/>
          <w:i/>
          <w:sz w:val="28"/>
          <w:szCs w:val="28"/>
        </w:rPr>
        <w:t>:</w:t>
      </w:r>
    </w:p>
    <w:p w:rsidR="00085696" w:rsidRDefault="00DB10C7" w:rsidP="00DB10C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Для обучающихся создана возможность доступа к современным профессиональным базам данных, информационным справочным и поисковым системам: </w:t>
      </w:r>
    </w:p>
    <w:p w:rsidR="00085696" w:rsidRDefault="00085696" w:rsidP="00085696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ФГАУ ГНИИ ИТТ «</w:t>
      </w:r>
      <w:proofErr w:type="spellStart"/>
      <w:r>
        <w:rPr>
          <w:sz w:val="28"/>
          <w:szCs w:val="28"/>
          <w:lang w:val="ru-RU"/>
        </w:rPr>
        <w:t>Информика</w:t>
      </w:r>
      <w:proofErr w:type="spellEnd"/>
      <w:r>
        <w:rPr>
          <w:sz w:val="28"/>
          <w:szCs w:val="28"/>
          <w:lang w:val="ru-RU"/>
        </w:rPr>
        <w:t xml:space="preserve">» www.informika.ru, </w:t>
      </w:r>
    </w:p>
    <w:p w:rsidR="00085696" w:rsidRDefault="00085696" w:rsidP="00085696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Министерство образования и науки Российской Федерации www.mon.gov.ru, </w:t>
      </w:r>
    </w:p>
    <w:p w:rsidR="00085696" w:rsidRDefault="00085696" w:rsidP="00085696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proofErr w:type="gramStart"/>
      <w:r>
        <w:rPr>
          <w:color w:val="000000" w:themeColor="text1"/>
          <w:sz w:val="28"/>
          <w:szCs w:val="28"/>
          <w:shd w:val="clear" w:color="auto" w:fill="FFFFFF"/>
          <w:lang w:val="ru-RU"/>
        </w:rPr>
        <w:t>Универсальная</w:t>
      </w:r>
      <w:proofErr w:type="gramEnd"/>
      <w:r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интернет-энциклопедия</w:t>
      </w:r>
      <w:r>
        <w:rPr>
          <w:sz w:val="28"/>
          <w:szCs w:val="28"/>
          <w:lang w:val="ru-RU"/>
        </w:rPr>
        <w:t xml:space="preserve"> www.wikipedia.org,  </w:t>
      </w:r>
    </w:p>
    <w:p w:rsidR="00085696" w:rsidRDefault="00085696" w:rsidP="00085696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Федеральный портал «Российское образование» www.edu.ru, </w:t>
      </w:r>
    </w:p>
    <w:p w:rsidR="00085696" w:rsidRDefault="00085696" w:rsidP="00085696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Российская государственная библиотека </w:t>
      </w:r>
      <w:r w:rsidR="00B10E62">
        <w:fldChar w:fldCharType="begin"/>
      </w:r>
      <w:r w:rsidR="00B10E62" w:rsidRPr="00B10E62">
        <w:rPr>
          <w:lang w:val="ru-RU"/>
        </w:rPr>
        <w:instrText xml:space="preserve"> </w:instrText>
      </w:r>
      <w:r w:rsidR="00B10E62">
        <w:instrText>HYPERLINK</w:instrText>
      </w:r>
      <w:r w:rsidR="00B10E62" w:rsidRPr="00B10E62">
        <w:rPr>
          <w:lang w:val="ru-RU"/>
        </w:rPr>
        <w:instrText xml:space="preserve"> "</w:instrText>
      </w:r>
      <w:r w:rsidR="00B10E62">
        <w:instrText>http</w:instrText>
      </w:r>
      <w:r w:rsidR="00B10E62" w:rsidRPr="00B10E62">
        <w:rPr>
          <w:lang w:val="ru-RU"/>
        </w:rPr>
        <w:instrText>://</w:instrText>
      </w:r>
      <w:r w:rsidR="00B10E62">
        <w:instrText>www</w:instrText>
      </w:r>
      <w:r w:rsidR="00B10E62" w:rsidRPr="00B10E62">
        <w:rPr>
          <w:lang w:val="ru-RU"/>
        </w:rPr>
        <w:instrText>.</w:instrText>
      </w:r>
      <w:r w:rsidR="00B10E62">
        <w:instrText>rsl</w:instrText>
      </w:r>
      <w:r w:rsidR="00B10E62" w:rsidRPr="00B10E62">
        <w:rPr>
          <w:lang w:val="ru-RU"/>
        </w:rPr>
        <w:instrText>.</w:instrText>
      </w:r>
      <w:r w:rsidR="00B10E62">
        <w:instrText>ru</w:instrText>
      </w:r>
      <w:r w:rsidR="00B10E62" w:rsidRPr="00B10E62">
        <w:rPr>
          <w:lang w:val="ru-RU"/>
        </w:rPr>
        <w:instrText xml:space="preserve">" </w:instrText>
      </w:r>
      <w:r w:rsidR="00B10E62">
        <w:fldChar w:fldCharType="separate"/>
      </w:r>
      <w:r>
        <w:rPr>
          <w:rStyle w:val="a4"/>
          <w:sz w:val="28"/>
          <w:szCs w:val="28"/>
          <w:lang w:val="ru-RU"/>
        </w:rPr>
        <w:t>www.rsl.ru</w:t>
      </w:r>
      <w:r w:rsidR="00B10E62">
        <w:rPr>
          <w:rStyle w:val="a4"/>
          <w:sz w:val="28"/>
          <w:szCs w:val="28"/>
          <w:lang w:val="ru-RU"/>
        </w:rPr>
        <w:fldChar w:fldCharType="end"/>
      </w:r>
      <w:r>
        <w:rPr>
          <w:sz w:val="28"/>
          <w:szCs w:val="28"/>
          <w:lang w:val="ru-RU"/>
        </w:rPr>
        <w:t xml:space="preserve">, </w:t>
      </w:r>
    </w:p>
    <w:p w:rsidR="00085696" w:rsidRDefault="00085696" w:rsidP="00085696">
      <w:pPr>
        <w:pStyle w:val="TableParagraph"/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Информационный центр «Библиотека имени К. Д. Ушинского» РАО  www.gnpbu.ru.</w:t>
      </w:r>
    </w:p>
    <w:p w:rsidR="00DB10C7" w:rsidRPr="00DB10C7" w:rsidRDefault="00085696" w:rsidP="0008569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 </w:t>
      </w:r>
      <w:r w:rsidR="00DB10C7" w:rsidRPr="00DB10C7">
        <w:rPr>
          <w:bCs/>
          <w:sz w:val="28"/>
          <w:szCs w:val="28"/>
        </w:rPr>
        <w:t xml:space="preserve">В процессе обучения аспиранты пользуются электронной библиотекой. Есть возможность организовать работу в системе </w:t>
      </w:r>
      <w:proofErr w:type="spellStart"/>
      <w:r w:rsidR="00DB10C7" w:rsidRPr="00DB10C7">
        <w:rPr>
          <w:bCs/>
          <w:sz w:val="28"/>
          <w:szCs w:val="28"/>
        </w:rPr>
        <w:t>Microsoft</w:t>
      </w:r>
      <w:proofErr w:type="spellEnd"/>
      <w:r w:rsidR="00DB10C7" w:rsidRPr="00DB10C7">
        <w:rPr>
          <w:bCs/>
          <w:sz w:val="28"/>
          <w:szCs w:val="28"/>
        </w:rPr>
        <w:t>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Pr="00357FDA">
        <w:rPr>
          <w:bCs/>
          <w:sz w:val="28"/>
          <w:szCs w:val="28"/>
        </w:rPr>
        <w:t>(</w:t>
      </w:r>
      <w:r w:rsidRPr="00357FDA">
        <w:rPr>
          <w:bCs/>
          <w:i/>
          <w:sz w:val="28"/>
          <w:szCs w:val="28"/>
        </w:rPr>
        <w:t>тип практики</w:t>
      </w:r>
      <w:r w:rsidRPr="00357FDA">
        <w:rPr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204F0A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D637A1">
        <w:rPr>
          <w:b/>
          <w:sz w:val="28"/>
          <w:szCs w:val="28"/>
        </w:rPr>
        <w:t xml:space="preserve"> </w:t>
      </w:r>
    </w:p>
    <w:p w:rsidR="00DB10C7" w:rsidRPr="00DB10C7" w:rsidRDefault="00DB10C7" w:rsidP="00DB10C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B10C7">
        <w:rPr>
          <w:sz w:val="28"/>
          <w:szCs w:val="28"/>
          <w:lang w:eastAsia="ru-RU"/>
        </w:rPr>
        <w:t xml:space="preserve">Помещения для самостоятельной работы обучающихся оборудовано компьютерной техникой с возможностью подключения к сети "Интернет" и </w:t>
      </w:r>
      <w:r w:rsidRPr="00DB10C7">
        <w:rPr>
          <w:sz w:val="28"/>
          <w:szCs w:val="28"/>
          <w:lang w:eastAsia="ru-RU"/>
        </w:rPr>
        <w:lastRenderedPageBreak/>
        <w:t>обеспечен доступ в электронную информационно-образовательную среду организации.</w:t>
      </w:r>
    </w:p>
    <w:p w:rsidR="00DB10C7" w:rsidRPr="00DB10C7" w:rsidRDefault="00DB10C7" w:rsidP="00DB10C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B10C7">
        <w:rPr>
          <w:sz w:val="28"/>
          <w:szCs w:val="28"/>
          <w:lang w:eastAsia="ru-RU"/>
        </w:rPr>
        <w:t>Используется электронно-библиотечная система (электронная библиотека), библиотечный фонд укомплектован печатными изданиями из расчета не менее 50 экземпляров каждого из изданий обязательной литературы и не менее 25 экземпляров дополнительной литературы на 100 обучающихся.</w:t>
      </w:r>
    </w:p>
    <w:p w:rsidR="00DB10C7" w:rsidRPr="00DB10C7" w:rsidRDefault="00DB10C7" w:rsidP="00DB10C7">
      <w:pPr>
        <w:suppressAutoHyphens w:val="0"/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  <w:lang w:eastAsia="ru-RU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proofErr w:type="spellStart"/>
      <w:r w:rsidR="00DB10C7">
        <w:rPr>
          <w:sz w:val="28"/>
          <w:szCs w:val="28"/>
        </w:rPr>
        <w:t>к.п.н</w:t>
      </w:r>
      <w:proofErr w:type="spellEnd"/>
      <w:r w:rsidR="00DB10C7">
        <w:rPr>
          <w:sz w:val="28"/>
          <w:szCs w:val="28"/>
        </w:rPr>
        <w:t xml:space="preserve">., директор ГБПОУ НИК </w:t>
      </w:r>
      <w:proofErr w:type="spellStart"/>
      <w:r w:rsidR="00DB10C7">
        <w:rPr>
          <w:sz w:val="28"/>
          <w:szCs w:val="28"/>
        </w:rPr>
        <w:t>Варакса</w:t>
      </w:r>
      <w:proofErr w:type="spellEnd"/>
      <w:r w:rsidR="00DB10C7">
        <w:rPr>
          <w:sz w:val="28"/>
          <w:szCs w:val="28"/>
        </w:rPr>
        <w:t xml:space="preserve"> С.А.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 xml:space="preserve">__ </w:t>
      </w:r>
      <w:proofErr w:type="spellStart"/>
      <w:r w:rsidR="00DB10C7">
        <w:rPr>
          <w:sz w:val="28"/>
          <w:szCs w:val="28"/>
        </w:rPr>
        <w:t>к.п.н</w:t>
      </w:r>
      <w:proofErr w:type="spellEnd"/>
      <w:r w:rsidR="00DB10C7">
        <w:rPr>
          <w:sz w:val="28"/>
          <w:szCs w:val="28"/>
        </w:rPr>
        <w:t xml:space="preserve">., директор ГБПОУ </w:t>
      </w:r>
      <w:proofErr w:type="spellStart"/>
      <w:r w:rsidR="00DB10C7">
        <w:rPr>
          <w:sz w:val="28"/>
          <w:szCs w:val="28"/>
        </w:rPr>
        <w:t>НТГХиП</w:t>
      </w:r>
      <w:proofErr w:type="spellEnd"/>
      <w:r w:rsidR="00DB10C7">
        <w:rPr>
          <w:sz w:val="28"/>
          <w:szCs w:val="28"/>
        </w:rPr>
        <w:t xml:space="preserve"> Липина Т.А.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DD1052" w:rsidRDefault="00DD1052" w:rsidP="00DB10C7">
      <w:pPr>
        <w:jc w:val="center"/>
      </w:pPr>
    </w:p>
    <w:p w:rsidR="00E86058" w:rsidRDefault="00E86058"/>
    <w:sectPr w:rsidR="00E86058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6373C8"/>
    <w:multiLevelType w:val="hybridMultilevel"/>
    <w:tmpl w:val="190C5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CA2464"/>
    <w:multiLevelType w:val="hybridMultilevel"/>
    <w:tmpl w:val="B5D08CBC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DC4737"/>
    <w:multiLevelType w:val="hybridMultilevel"/>
    <w:tmpl w:val="A20E980E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460459"/>
    <w:multiLevelType w:val="hybridMultilevel"/>
    <w:tmpl w:val="DDAE0626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6A3FCC"/>
    <w:multiLevelType w:val="hybridMultilevel"/>
    <w:tmpl w:val="79A65F3C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94E4A10"/>
    <w:multiLevelType w:val="hybridMultilevel"/>
    <w:tmpl w:val="0134719E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EBA29EA"/>
    <w:multiLevelType w:val="hybridMultilevel"/>
    <w:tmpl w:val="72A6CD58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00A739E"/>
    <w:multiLevelType w:val="hybridMultilevel"/>
    <w:tmpl w:val="687A7694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5AE6430"/>
    <w:multiLevelType w:val="hybridMultilevel"/>
    <w:tmpl w:val="A7CA76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8"/>
  </w:num>
  <w:num w:numId="8">
    <w:abstractNumId w:val="11"/>
  </w:num>
  <w:num w:numId="9">
    <w:abstractNumId w:val="12"/>
  </w:num>
  <w:num w:numId="10">
    <w:abstractNumId w:val="2"/>
  </w:num>
  <w:num w:numId="11">
    <w:abstractNumId w:val="3"/>
  </w:num>
  <w:num w:numId="12">
    <w:abstractNumId w:val="13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85696"/>
    <w:rsid w:val="00090037"/>
    <w:rsid w:val="00090D69"/>
    <w:rsid w:val="0009437D"/>
    <w:rsid w:val="000A7AB5"/>
    <w:rsid w:val="000B602F"/>
    <w:rsid w:val="000E582C"/>
    <w:rsid w:val="000E7DAA"/>
    <w:rsid w:val="000F1FDA"/>
    <w:rsid w:val="001003D7"/>
    <w:rsid w:val="00103884"/>
    <w:rsid w:val="001122E9"/>
    <w:rsid w:val="00125DE5"/>
    <w:rsid w:val="00132104"/>
    <w:rsid w:val="00134CD0"/>
    <w:rsid w:val="00152C38"/>
    <w:rsid w:val="00157E7E"/>
    <w:rsid w:val="00160E18"/>
    <w:rsid w:val="001964E6"/>
    <w:rsid w:val="001A08A8"/>
    <w:rsid w:val="002028E1"/>
    <w:rsid w:val="00204F0A"/>
    <w:rsid w:val="00210015"/>
    <w:rsid w:val="0021632A"/>
    <w:rsid w:val="002228E5"/>
    <w:rsid w:val="002317D3"/>
    <w:rsid w:val="00241ADC"/>
    <w:rsid w:val="002505CD"/>
    <w:rsid w:val="00264709"/>
    <w:rsid w:val="002751C0"/>
    <w:rsid w:val="002766DB"/>
    <w:rsid w:val="002B522A"/>
    <w:rsid w:val="002C5615"/>
    <w:rsid w:val="003042B7"/>
    <w:rsid w:val="00317DEC"/>
    <w:rsid w:val="00320767"/>
    <w:rsid w:val="00325314"/>
    <w:rsid w:val="00325D51"/>
    <w:rsid w:val="003279EA"/>
    <w:rsid w:val="00350D2D"/>
    <w:rsid w:val="00351BE4"/>
    <w:rsid w:val="00357FDA"/>
    <w:rsid w:val="00365F88"/>
    <w:rsid w:val="0037501F"/>
    <w:rsid w:val="003A20C0"/>
    <w:rsid w:val="003A4CCE"/>
    <w:rsid w:val="003B138B"/>
    <w:rsid w:val="003B3849"/>
    <w:rsid w:val="003C3E35"/>
    <w:rsid w:val="003C43E6"/>
    <w:rsid w:val="003C68CE"/>
    <w:rsid w:val="003C6DA2"/>
    <w:rsid w:val="003D052A"/>
    <w:rsid w:val="003D5579"/>
    <w:rsid w:val="003F31FB"/>
    <w:rsid w:val="004247E7"/>
    <w:rsid w:val="00433E7D"/>
    <w:rsid w:val="00440170"/>
    <w:rsid w:val="00440919"/>
    <w:rsid w:val="0045559B"/>
    <w:rsid w:val="00456B04"/>
    <w:rsid w:val="004B75EA"/>
    <w:rsid w:val="004D0157"/>
    <w:rsid w:val="004F7A76"/>
    <w:rsid w:val="00500604"/>
    <w:rsid w:val="00516EE9"/>
    <w:rsid w:val="00532346"/>
    <w:rsid w:val="00551E06"/>
    <w:rsid w:val="005528FA"/>
    <w:rsid w:val="0058412D"/>
    <w:rsid w:val="00590BA9"/>
    <w:rsid w:val="005B0A6C"/>
    <w:rsid w:val="005B3B6B"/>
    <w:rsid w:val="005B48FD"/>
    <w:rsid w:val="005C4039"/>
    <w:rsid w:val="005C7DAF"/>
    <w:rsid w:val="005F42D2"/>
    <w:rsid w:val="005F751C"/>
    <w:rsid w:val="00602729"/>
    <w:rsid w:val="00604DEE"/>
    <w:rsid w:val="00643F19"/>
    <w:rsid w:val="0065196A"/>
    <w:rsid w:val="00651AA8"/>
    <w:rsid w:val="006830C4"/>
    <w:rsid w:val="006D26A6"/>
    <w:rsid w:val="006D2F4F"/>
    <w:rsid w:val="007017F5"/>
    <w:rsid w:val="00722F06"/>
    <w:rsid w:val="00730605"/>
    <w:rsid w:val="00741785"/>
    <w:rsid w:val="00741D43"/>
    <w:rsid w:val="0074374C"/>
    <w:rsid w:val="0076061F"/>
    <w:rsid w:val="00765910"/>
    <w:rsid w:val="00771636"/>
    <w:rsid w:val="0078298B"/>
    <w:rsid w:val="00792771"/>
    <w:rsid w:val="007B0D9C"/>
    <w:rsid w:val="007C342D"/>
    <w:rsid w:val="00833E30"/>
    <w:rsid w:val="00847E5C"/>
    <w:rsid w:val="008564C2"/>
    <w:rsid w:val="00873EF4"/>
    <w:rsid w:val="008978AC"/>
    <w:rsid w:val="008B55EE"/>
    <w:rsid w:val="008D2465"/>
    <w:rsid w:val="008E6956"/>
    <w:rsid w:val="0092441A"/>
    <w:rsid w:val="00930A22"/>
    <w:rsid w:val="009676F2"/>
    <w:rsid w:val="009920C8"/>
    <w:rsid w:val="009B2A87"/>
    <w:rsid w:val="009D595E"/>
    <w:rsid w:val="009E2619"/>
    <w:rsid w:val="009E62D4"/>
    <w:rsid w:val="00A1159D"/>
    <w:rsid w:val="00A61B7A"/>
    <w:rsid w:val="00AB3E87"/>
    <w:rsid w:val="00AC0D54"/>
    <w:rsid w:val="00AC1BC3"/>
    <w:rsid w:val="00AC74BB"/>
    <w:rsid w:val="00AF6B71"/>
    <w:rsid w:val="00B10E62"/>
    <w:rsid w:val="00B33F70"/>
    <w:rsid w:val="00B365DA"/>
    <w:rsid w:val="00B42E58"/>
    <w:rsid w:val="00B44D5D"/>
    <w:rsid w:val="00B529E3"/>
    <w:rsid w:val="00B53738"/>
    <w:rsid w:val="00B551CF"/>
    <w:rsid w:val="00B6487D"/>
    <w:rsid w:val="00B708D7"/>
    <w:rsid w:val="00B92CD8"/>
    <w:rsid w:val="00BA1124"/>
    <w:rsid w:val="00BA2163"/>
    <w:rsid w:val="00BA4363"/>
    <w:rsid w:val="00BC2551"/>
    <w:rsid w:val="00C024FD"/>
    <w:rsid w:val="00C02B09"/>
    <w:rsid w:val="00C40F56"/>
    <w:rsid w:val="00C65F0E"/>
    <w:rsid w:val="00C7212D"/>
    <w:rsid w:val="00C9039B"/>
    <w:rsid w:val="00C9291B"/>
    <w:rsid w:val="00C96FB5"/>
    <w:rsid w:val="00CA2CD9"/>
    <w:rsid w:val="00CC5270"/>
    <w:rsid w:val="00CC6075"/>
    <w:rsid w:val="00CD5261"/>
    <w:rsid w:val="00CE39B7"/>
    <w:rsid w:val="00CE53F9"/>
    <w:rsid w:val="00D076C7"/>
    <w:rsid w:val="00D53214"/>
    <w:rsid w:val="00D65199"/>
    <w:rsid w:val="00D734D2"/>
    <w:rsid w:val="00D81602"/>
    <w:rsid w:val="00DA0E9E"/>
    <w:rsid w:val="00DA5F0B"/>
    <w:rsid w:val="00DB046F"/>
    <w:rsid w:val="00DB10C7"/>
    <w:rsid w:val="00DC5258"/>
    <w:rsid w:val="00DD1052"/>
    <w:rsid w:val="00DD292C"/>
    <w:rsid w:val="00DE7E21"/>
    <w:rsid w:val="00DF71EC"/>
    <w:rsid w:val="00E10A7D"/>
    <w:rsid w:val="00E43CC0"/>
    <w:rsid w:val="00E458E5"/>
    <w:rsid w:val="00E562F2"/>
    <w:rsid w:val="00E86058"/>
    <w:rsid w:val="00E96A4B"/>
    <w:rsid w:val="00EC42A2"/>
    <w:rsid w:val="00EF3283"/>
    <w:rsid w:val="00EF3676"/>
    <w:rsid w:val="00EF3C46"/>
    <w:rsid w:val="00F63EA1"/>
    <w:rsid w:val="00F70296"/>
    <w:rsid w:val="00F87E0D"/>
    <w:rsid w:val="00FA180F"/>
    <w:rsid w:val="00FA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325D5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25D5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25D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25D5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25D5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085696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325D5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25D5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25D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25D5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25D5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085696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2888</Words>
  <Characters>16465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2020-12-10T11:50:00Z</cp:lastPrinted>
  <dcterms:created xsi:type="dcterms:W3CDTF">2019-02-13T08:21:00Z</dcterms:created>
  <dcterms:modified xsi:type="dcterms:W3CDTF">2020-12-10T11:50:00Z</dcterms:modified>
</cp:coreProperties>
</file>