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A7A5C0" w14:textId="6B1C36D5" w:rsidR="002E0A76" w:rsidRDefault="007063E8" w:rsidP="000A1707">
      <w:pPr>
        <w:rPr>
          <w:sz w:val="28"/>
          <w:szCs w:val="28"/>
        </w:rPr>
      </w:pPr>
      <w:bookmarkStart w:id="0" w:name="_GoBack"/>
      <w:bookmarkEnd w:id="0"/>
      <w:r>
        <w:rPr>
          <w:noProof/>
        </w:rPr>
        <w:pict w14:anchorId="3B8EA9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95.6pt;height:701.3pt;visibility:visible;mso-wrap-style:square">
            <v:imagedata r:id="rId9" o:title=""/>
          </v:shape>
        </w:pict>
      </w:r>
    </w:p>
    <w:p w14:paraId="1FD589D3" w14:textId="77777777" w:rsidR="00CD6151" w:rsidRDefault="00CD6151" w:rsidP="00CD6151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092C04A3" w14:textId="6A759B09" w:rsidR="0042736A" w:rsidRPr="0042736A" w:rsidRDefault="007063E8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>
        <w:rPr>
          <w:noProof/>
        </w:rPr>
        <w:lastRenderedPageBreak/>
        <w:pict w14:anchorId="5E151939">
          <v:shape id="_x0000_i1026" type="#_x0000_t75" style="width:495.6pt;height:701.3pt;visibility:visible;mso-wrap-style:square">
            <v:imagedata r:id="rId10" o:title=""/>
          </v:shape>
        </w:pict>
      </w:r>
      <w:r w:rsidR="000A1707" w:rsidRPr="00AC63E1">
        <w:rPr>
          <w:b/>
          <w:sz w:val="28"/>
          <w:szCs w:val="28"/>
          <w:lang w:val="ru-RU"/>
        </w:rPr>
        <w:br w:type="page"/>
      </w:r>
      <w:r w:rsidR="0042736A" w:rsidRPr="0042736A">
        <w:rPr>
          <w:b/>
          <w:sz w:val="28"/>
          <w:szCs w:val="28"/>
          <w:lang w:val="ru-RU"/>
        </w:rPr>
        <w:lastRenderedPageBreak/>
        <w:t>1. Цель и задачи освоения дисциплины</w:t>
      </w:r>
    </w:p>
    <w:p w14:paraId="78BA8EB1" w14:textId="3F012A58" w:rsidR="0042736A" w:rsidRPr="001B342D" w:rsidRDefault="0042736A" w:rsidP="003F2F91">
      <w:pPr>
        <w:pStyle w:val="TableParagraph"/>
        <w:spacing w:line="360" w:lineRule="auto"/>
        <w:ind w:firstLine="708"/>
        <w:rPr>
          <w:b/>
          <w:sz w:val="28"/>
          <w:szCs w:val="28"/>
          <w:lang w:val="ru-RU"/>
        </w:rPr>
      </w:pPr>
      <w:r w:rsidRPr="001B342D">
        <w:rPr>
          <w:b/>
          <w:sz w:val="28"/>
          <w:szCs w:val="28"/>
          <w:lang w:val="ru-RU"/>
        </w:rPr>
        <w:t xml:space="preserve">Цель освоения дисциплины: </w:t>
      </w:r>
    </w:p>
    <w:p w14:paraId="4F27E1BE" w14:textId="1EE4A45C" w:rsidR="0042736A" w:rsidRPr="008A2BA6" w:rsidRDefault="001B342D" w:rsidP="008A2BA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2736A" w:rsidRPr="0042736A">
        <w:rPr>
          <w:sz w:val="28"/>
          <w:szCs w:val="28"/>
        </w:rPr>
        <w:t xml:space="preserve">повышение исходного уровня владения иностранным языком, достигнутого на предыдущей ступени образования, и овладение аспирантами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 профессиональной и научной деятельности при общении с зарубежными партнерами, а также для дальнейшего самообразования. </w:t>
      </w:r>
    </w:p>
    <w:p w14:paraId="480C1A94" w14:textId="2E337F9F" w:rsidR="0042736A" w:rsidRPr="001B342D" w:rsidRDefault="0042736A" w:rsidP="003F2F91">
      <w:pPr>
        <w:pStyle w:val="TableParagraph"/>
        <w:spacing w:line="360" w:lineRule="auto"/>
        <w:ind w:firstLine="708"/>
        <w:rPr>
          <w:b/>
          <w:sz w:val="28"/>
          <w:szCs w:val="28"/>
          <w:lang w:val="ru-RU"/>
        </w:rPr>
      </w:pPr>
      <w:r w:rsidRPr="001B342D">
        <w:rPr>
          <w:b/>
          <w:sz w:val="28"/>
          <w:szCs w:val="28"/>
          <w:lang w:val="ru-RU"/>
        </w:rPr>
        <w:t>Задачи освоения дисциплины:</w:t>
      </w:r>
    </w:p>
    <w:p w14:paraId="13647077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расширение у аспирантов лексического запаса по культурно-бытовой и специальной тематике до 4000 лексических единиц;</w:t>
      </w:r>
    </w:p>
    <w:p w14:paraId="0F3B50C3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систематизация фонетических, лексических и грамматических навыков;</w:t>
      </w:r>
    </w:p>
    <w:p w14:paraId="7195FFE9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развитие умений и навыков устной речи и чтения на основе культурно-бытовой, общеотраслевой и специальной лексики;</w:t>
      </w:r>
    </w:p>
    <w:p w14:paraId="22877AE4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формирование умений и навыков ознакомительного и изучающего чтения;</w:t>
      </w:r>
    </w:p>
    <w:p w14:paraId="42825060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развитие умений работать с литературой и извлекать профессионально значимую информацию из текстов по специальности;</w:t>
      </w:r>
    </w:p>
    <w:p w14:paraId="1C523AA9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развитие умений и навыков аннотирования и реферирования.</w:t>
      </w:r>
    </w:p>
    <w:p w14:paraId="19A11953" w14:textId="77777777" w:rsidR="0042736A" w:rsidRPr="0042736A" w:rsidRDefault="0042736A" w:rsidP="0042736A">
      <w:pPr>
        <w:pStyle w:val="TableParagraph"/>
        <w:spacing w:line="360" w:lineRule="auto"/>
        <w:ind w:firstLine="720"/>
        <w:rPr>
          <w:b/>
          <w:sz w:val="28"/>
          <w:szCs w:val="28"/>
          <w:lang w:val="ru-RU"/>
        </w:rPr>
      </w:pPr>
    </w:p>
    <w:p w14:paraId="545533E8" w14:textId="77777777" w:rsidR="0042736A" w:rsidRPr="0042736A" w:rsidRDefault="0042736A" w:rsidP="0042736A">
      <w:pPr>
        <w:pStyle w:val="TableParagraph"/>
        <w:spacing w:line="360" w:lineRule="auto"/>
        <w:ind w:firstLine="720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2. Место дисциплины (модуля) в структуре ОПОП ВО</w:t>
      </w:r>
    </w:p>
    <w:p w14:paraId="3957D12C" w14:textId="0FDF3639" w:rsidR="0042736A" w:rsidRPr="0042736A" w:rsidRDefault="0042736A" w:rsidP="008A2BA6">
      <w:pPr>
        <w:spacing w:line="360" w:lineRule="auto"/>
        <w:ind w:firstLine="708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Дисциплина «Иностранный язык</w:t>
      </w:r>
      <w:r w:rsidR="005503DC">
        <w:rPr>
          <w:sz w:val="28"/>
          <w:szCs w:val="28"/>
        </w:rPr>
        <w:t>» является дисциплиной</w:t>
      </w:r>
      <w:r w:rsidRPr="0042736A">
        <w:rPr>
          <w:sz w:val="28"/>
          <w:szCs w:val="28"/>
        </w:rPr>
        <w:t xml:space="preserve"> базовой части.</w:t>
      </w:r>
    </w:p>
    <w:p w14:paraId="790061F8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Требования к предварительной подготовке обучающегося:</w:t>
      </w:r>
    </w:p>
    <w:p w14:paraId="1EBB50E5" w14:textId="77777777" w:rsidR="0042736A" w:rsidRPr="0042736A" w:rsidRDefault="0042736A" w:rsidP="0042736A">
      <w:pPr>
        <w:pStyle w:val="TableParagraph"/>
        <w:spacing w:line="360" w:lineRule="auto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Аспирантский курс иностранного языка представляет собой звено многоэтапной системы «школа – вуз – послевузовское обучение». Требования к поступающим в аспирантуру соответствуют экзаменационным требованиям за полный курс неязыкового вуза, предполагающим владение иностранным языком на уровне «В» (В1 – пороговый, В2 – пороговый продвинутый), в соответствии с «Общеевропейскими компетенциями владения иностранным языком» (</w:t>
      </w:r>
      <w:r w:rsidRPr="0042736A">
        <w:rPr>
          <w:sz w:val="28"/>
          <w:szCs w:val="28"/>
        </w:rPr>
        <w:t>CEFR</w:t>
      </w:r>
      <w:r w:rsidRPr="0042736A">
        <w:rPr>
          <w:sz w:val="28"/>
          <w:szCs w:val="28"/>
          <w:lang w:val="ru-RU"/>
        </w:rPr>
        <w:t xml:space="preserve"> – </w:t>
      </w:r>
      <w:r w:rsidRPr="0042736A">
        <w:rPr>
          <w:sz w:val="28"/>
          <w:szCs w:val="28"/>
        </w:rPr>
        <w:t>The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Common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European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Framework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of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Reference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for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Languages</w:t>
      </w:r>
      <w:r w:rsidRPr="0042736A">
        <w:rPr>
          <w:sz w:val="28"/>
          <w:szCs w:val="28"/>
          <w:lang w:val="ru-RU"/>
        </w:rPr>
        <w:t xml:space="preserve">), что предполагает: – умение чётко выразить свою мысль, не испытывая при этом видимых </w:t>
      </w:r>
      <w:r w:rsidRPr="0042736A">
        <w:rPr>
          <w:sz w:val="28"/>
          <w:szCs w:val="28"/>
          <w:lang w:val="ru-RU"/>
        </w:rPr>
        <w:lastRenderedPageBreak/>
        <w:t>затруднений; – владение запасом языковых средств, достаточных для чёткого описания явлений и предметов, выражения точки зрения, построения аргументации; – владение лексической и грамматической компетенциями, позволяющими не испытывать видимых затруднений в подборе слов, использовании некоторых сложных грамматических конструкций.</w:t>
      </w:r>
    </w:p>
    <w:p w14:paraId="131B26F4" w14:textId="77777777" w:rsidR="0042736A" w:rsidRPr="0042736A" w:rsidRDefault="0042736A" w:rsidP="00F23E42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42736A">
        <w:rPr>
          <w:sz w:val="28"/>
          <w:szCs w:val="28"/>
        </w:rPr>
        <w:t>Дисциплины и практики, для которых освоение данной дисциплины необходимо как предшествующее: знания и навыки, полученные аспирантами при изучении данного курса, необходимы при подготовке и написании диссертации и в профессиональной деятельности, при освоении "</w:t>
      </w:r>
      <w:r w:rsidRPr="0042736A">
        <w:rPr>
          <w:color w:val="000000"/>
          <w:sz w:val="28"/>
          <w:szCs w:val="28"/>
        </w:rPr>
        <w:t>Методика проведения диссертационного исследования", выполнении "Научно-исследовательской практики", "Научно-исследовательская деятельность", "Подготовка научно-квалификационной работы (диссертации) на соискание ученой степени кандидата наук".</w:t>
      </w:r>
    </w:p>
    <w:p w14:paraId="320BF375" w14:textId="42A3164C" w:rsidR="0042736A" w:rsidRPr="0042736A" w:rsidRDefault="0042736A" w:rsidP="0042736A">
      <w:pPr>
        <w:pStyle w:val="TableParagraph"/>
        <w:spacing w:line="360" w:lineRule="auto"/>
        <w:jc w:val="both"/>
        <w:rPr>
          <w:b/>
          <w:sz w:val="28"/>
          <w:szCs w:val="28"/>
          <w:lang w:val="ru-RU"/>
        </w:rPr>
      </w:pPr>
    </w:p>
    <w:p w14:paraId="0F87AC6B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 xml:space="preserve">3. Компетенции обучающегося, формируемые в результате освоения дисциплины </w:t>
      </w:r>
    </w:p>
    <w:p w14:paraId="62EE4156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Процесс изучения дисциплины направлен на формирование следующих компетенций:</w:t>
      </w:r>
    </w:p>
    <w:p w14:paraId="694D707C" w14:textId="77777777" w:rsidR="0042736A" w:rsidRPr="0042736A" w:rsidRDefault="0042736A" w:rsidP="0042736A">
      <w:pPr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УК-3 –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14:paraId="5AE122A2" w14:textId="77777777" w:rsidR="0042736A" w:rsidRPr="0042736A" w:rsidRDefault="0042736A" w:rsidP="0042736A">
      <w:pPr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 xml:space="preserve">УК-4 </w:t>
      </w:r>
      <w:r w:rsidRPr="0042736A">
        <w:rPr>
          <w:i/>
          <w:sz w:val="28"/>
          <w:szCs w:val="28"/>
        </w:rPr>
        <w:t xml:space="preserve">– </w:t>
      </w:r>
      <w:r w:rsidRPr="0042736A">
        <w:rPr>
          <w:sz w:val="28"/>
          <w:szCs w:val="28"/>
        </w:rPr>
        <w:t xml:space="preserve">готовность использовать современные методы и технологии научной коммуникации на государственном и иностранном языках; </w:t>
      </w:r>
    </w:p>
    <w:p w14:paraId="688112A3" w14:textId="476F31BD" w:rsidR="0042736A" w:rsidRPr="0042736A" w:rsidRDefault="0042736A" w:rsidP="001F3CBD">
      <w:pPr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УК-6 – способность планировать и решать задачи собственного профессионального и личностного развития.</w:t>
      </w:r>
    </w:p>
    <w:p w14:paraId="3AB4D82C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В результате освоения дисциплины обучающийся должен:</w:t>
      </w:r>
    </w:p>
    <w:p w14:paraId="46D5EB79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  <w:r w:rsidRPr="0042736A">
        <w:rPr>
          <w:b/>
          <w:i/>
          <w:sz w:val="28"/>
          <w:szCs w:val="28"/>
          <w:lang w:val="ru-RU"/>
        </w:rPr>
        <w:t>Знать:</w:t>
      </w:r>
    </w:p>
    <w:p w14:paraId="17B7527B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возможности иностранного языка как необходимого средства профессиональной деятельности;</w:t>
      </w:r>
    </w:p>
    <w:p w14:paraId="6EE40422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lastRenderedPageBreak/>
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</w:r>
    </w:p>
    <w:p w14:paraId="3C7F892F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грамматические структуры устной и письменной речи;</w:t>
      </w:r>
    </w:p>
    <w:p w14:paraId="03BE9B3B" w14:textId="77777777" w:rsidR="0042736A" w:rsidRPr="0042736A" w:rsidRDefault="0042736A" w:rsidP="0042736A">
      <w:pPr>
        <w:numPr>
          <w:ilvl w:val="0"/>
          <w:numId w:val="6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словообразовательную структуру общенаучного и терминологического слоя текста по специализации;</w:t>
      </w:r>
    </w:p>
    <w:p w14:paraId="4255E107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основные формы и типы речевого взаимодействия на иностранном языке;</w:t>
      </w:r>
    </w:p>
    <w:p w14:paraId="73A6A507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основные этические и культурные нормы речевого поведения;</w:t>
      </w:r>
    </w:p>
    <w:p w14:paraId="5B15F56D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сущность основных методов исследования, необходимых для профессиональной деятельности;</w:t>
      </w:r>
    </w:p>
    <w:p w14:paraId="74754869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rPr>
          <w:sz w:val="28"/>
          <w:szCs w:val="28"/>
        </w:rPr>
      </w:pPr>
      <w:r w:rsidRPr="0042736A">
        <w:rPr>
          <w:sz w:val="28"/>
          <w:szCs w:val="28"/>
        </w:rPr>
        <w:t>цель обучения иностранному языку, методы, принципы, приемы, формы обучения иностранному языку;</w:t>
      </w:r>
    </w:p>
    <w:p w14:paraId="5267E0F9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rPr>
          <w:bCs/>
          <w:sz w:val="28"/>
          <w:szCs w:val="28"/>
        </w:rPr>
      </w:pPr>
      <w:r w:rsidRPr="0042736A">
        <w:rPr>
          <w:sz w:val="28"/>
          <w:szCs w:val="28"/>
        </w:rPr>
        <w:t>процесс обучения аспектам языка и видам речевой деятельности.</w:t>
      </w:r>
    </w:p>
    <w:p w14:paraId="762EA1F8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</w:p>
    <w:p w14:paraId="7608AE69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  <w:r w:rsidRPr="0042736A">
        <w:rPr>
          <w:b/>
          <w:i/>
          <w:sz w:val="28"/>
          <w:szCs w:val="28"/>
          <w:lang w:val="ru-RU"/>
        </w:rPr>
        <w:t>Уметь:</w:t>
      </w:r>
    </w:p>
    <w:p w14:paraId="4617F425" w14:textId="77777777" w:rsidR="0042736A" w:rsidRPr="0042736A" w:rsidRDefault="0042736A" w:rsidP="0042736A">
      <w:pPr>
        <w:numPr>
          <w:ilvl w:val="0"/>
          <w:numId w:val="7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понимать устную (монологическую и диалогическую) речь на бытовые и специальные темы;</w:t>
      </w:r>
    </w:p>
    <w:p w14:paraId="1FFE0EFA" w14:textId="77777777" w:rsidR="0042736A" w:rsidRPr="0042736A" w:rsidRDefault="0042736A" w:rsidP="0042736A">
      <w:pPr>
        <w:numPr>
          <w:ilvl w:val="0"/>
          <w:numId w:val="7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читать и понимать со словарем специальную литературу по широкому и узкому профилю специальности;</w:t>
      </w:r>
    </w:p>
    <w:p w14:paraId="709156FF" w14:textId="77777777" w:rsidR="0042736A" w:rsidRPr="0042736A" w:rsidRDefault="0042736A" w:rsidP="0042736A">
      <w:pPr>
        <w:numPr>
          <w:ilvl w:val="0"/>
          <w:numId w:val="7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участвовать в обсуждении тем, связанных со специальностью;</w:t>
      </w:r>
    </w:p>
    <w:p w14:paraId="12C36E19" w14:textId="77777777" w:rsidR="0042736A" w:rsidRPr="0042736A" w:rsidRDefault="0042736A" w:rsidP="0042736A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вести деловую и личную переписку,</w:t>
      </w:r>
    </w:p>
    <w:p w14:paraId="6E63797D" w14:textId="77777777" w:rsidR="0042736A" w:rsidRPr="0042736A" w:rsidRDefault="0042736A" w:rsidP="0042736A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готовить устные сообщения на заданную тему;</w:t>
      </w:r>
    </w:p>
    <w:p w14:paraId="7938AA64" w14:textId="77777777" w:rsidR="0042736A" w:rsidRPr="0042736A" w:rsidRDefault="0042736A" w:rsidP="0042736A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языка;</w:t>
      </w:r>
    </w:p>
    <w:p w14:paraId="7309CC4A" w14:textId="66539AE3" w:rsidR="0042736A" w:rsidRPr="00F23E42" w:rsidRDefault="0042736A" w:rsidP="00F23E42">
      <w:pPr>
        <w:numPr>
          <w:ilvl w:val="0"/>
          <w:numId w:val="7"/>
        </w:numPr>
        <w:spacing w:line="360" w:lineRule="auto"/>
        <w:ind w:left="0"/>
        <w:jc w:val="both"/>
        <w:rPr>
          <w:bCs/>
          <w:sz w:val="28"/>
          <w:szCs w:val="28"/>
        </w:rPr>
      </w:pPr>
      <w:r w:rsidRPr="0042736A">
        <w:rPr>
          <w:sz w:val="28"/>
          <w:szCs w:val="28"/>
        </w:rPr>
        <w:t>осуществлять педагогическую деятельность в рамках учебных программ базовых и элективных курсов по иностранному языку в различных образовательных учреждениях.</w:t>
      </w:r>
    </w:p>
    <w:p w14:paraId="59EF35B5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  <w:r w:rsidRPr="0042736A">
        <w:rPr>
          <w:b/>
          <w:i/>
          <w:sz w:val="28"/>
          <w:szCs w:val="28"/>
          <w:lang w:val="ru-RU"/>
        </w:rPr>
        <w:t>Иметь навыки:</w:t>
      </w:r>
    </w:p>
    <w:p w14:paraId="48EC404A" w14:textId="77777777" w:rsidR="0042736A" w:rsidRPr="0042736A" w:rsidRDefault="0042736A" w:rsidP="0042736A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lastRenderedPageBreak/>
        <w:t>речевой деятельности в социально-культурном и профессиональном общении на иностранном языке;</w:t>
      </w:r>
    </w:p>
    <w:p w14:paraId="2A6B2110" w14:textId="77777777" w:rsidR="0042736A" w:rsidRPr="0042736A" w:rsidRDefault="0042736A" w:rsidP="0042736A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всех видов чтения (просмотрового, ознакомительного, изучающего, поискового);</w:t>
      </w:r>
    </w:p>
    <w:p w14:paraId="6AE035E8" w14:textId="77777777" w:rsidR="0042736A" w:rsidRPr="0042736A" w:rsidRDefault="0042736A" w:rsidP="0042736A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основ публичной речи;</w:t>
      </w:r>
    </w:p>
    <w:p w14:paraId="3680EFFB" w14:textId="77777777" w:rsidR="0042736A" w:rsidRPr="0042736A" w:rsidRDefault="0042736A" w:rsidP="0042736A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письма, необходимого для подготовки публикаций, тезисов и ведения переписки;</w:t>
      </w:r>
    </w:p>
    <w:p w14:paraId="0B833CD7" w14:textId="77777777" w:rsidR="0042736A" w:rsidRPr="0042736A" w:rsidRDefault="0042736A" w:rsidP="0042736A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аннотирования, реферирования и перевода литературы по специальности;</w:t>
      </w:r>
    </w:p>
    <w:p w14:paraId="55A14CD4" w14:textId="276CADE4" w:rsidR="0042736A" w:rsidRPr="00DC152E" w:rsidRDefault="0042736A" w:rsidP="00DC152E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применения научных знаний для решения учебно-профессиональных задач.</w:t>
      </w:r>
    </w:p>
    <w:p w14:paraId="280D3A08" w14:textId="77777777" w:rsidR="0042736A" w:rsidRPr="0042736A" w:rsidRDefault="0042736A" w:rsidP="0042736A">
      <w:pPr>
        <w:pStyle w:val="TableParagraph"/>
        <w:spacing w:line="360" w:lineRule="auto"/>
        <w:jc w:val="both"/>
        <w:rPr>
          <w:b/>
          <w:sz w:val="28"/>
          <w:szCs w:val="28"/>
          <w:lang w:val="ru-RU"/>
        </w:rPr>
      </w:pPr>
    </w:p>
    <w:p w14:paraId="0009E508" w14:textId="77777777" w:rsidR="0042736A" w:rsidRPr="0042736A" w:rsidRDefault="0042736A" w:rsidP="0042736A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42736A">
        <w:rPr>
          <w:b/>
          <w:sz w:val="28"/>
          <w:szCs w:val="28"/>
        </w:rPr>
        <w:t xml:space="preserve">4. Структура и содержание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7"/>
        <w:gridCol w:w="3350"/>
        <w:gridCol w:w="1119"/>
        <w:gridCol w:w="701"/>
        <w:gridCol w:w="1398"/>
        <w:gridCol w:w="1259"/>
        <w:gridCol w:w="1503"/>
      </w:tblGrid>
      <w:tr w:rsidR="0042736A" w:rsidRPr="0042736A" w14:paraId="70FB1F1F" w14:textId="77777777" w:rsidTr="006A2EFE">
        <w:tc>
          <w:tcPr>
            <w:tcW w:w="807" w:type="dxa"/>
            <w:shd w:val="clear" w:color="auto" w:fill="auto"/>
          </w:tcPr>
          <w:p w14:paraId="16A407A6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Код занятия</w:t>
            </w:r>
          </w:p>
        </w:tc>
        <w:tc>
          <w:tcPr>
            <w:tcW w:w="3350" w:type="dxa"/>
            <w:shd w:val="clear" w:color="auto" w:fill="auto"/>
          </w:tcPr>
          <w:p w14:paraId="2DC6376F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Наименование разделов и тем/вид занятия</w:t>
            </w:r>
          </w:p>
        </w:tc>
        <w:tc>
          <w:tcPr>
            <w:tcW w:w="1119" w:type="dxa"/>
            <w:shd w:val="clear" w:color="auto" w:fill="auto"/>
          </w:tcPr>
          <w:p w14:paraId="28497370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Семестр/Курс</w:t>
            </w:r>
          </w:p>
        </w:tc>
        <w:tc>
          <w:tcPr>
            <w:tcW w:w="701" w:type="dxa"/>
            <w:shd w:val="clear" w:color="auto" w:fill="auto"/>
          </w:tcPr>
          <w:p w14:paraId="24DE5659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Часов</w:t>
            </w:r>
          </w:p>
        </w:tc>
        <w:tc>
          <w:tcPr>
            <w:tcW w:w="1398" w:type="dxa"/>
            <w:shd w:val="clear" w:color="auto" w:fill="auto"/>
          </w:tcPr>
          <w:p w14:paraId="00A352D4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Компетенции</w:t>
            </w:r>
          </w:p>
        </w:tc>
        <w:tc>
          <w:tcPr>
            <w:tcW w:w="1259" w:type="dxa"/>
            <w:shd w:val="clear" w:color="auto" w:fill="auto"/>
          </w:tcPr>
          <w:p w14:paraId="14AD2EDD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Литература</w:t>
            </w:r>
          </w:p>
        </w:tc>
        <w:tc>
          <w:tcPr>
            <w:tcW w:w="1503" w:type="dxa"/>
            <w:shd w:val="clear" w:color="auto" w:fill="auto"/>
          </w:tcPr>
          <w:p w14:paraId="52EB8F54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Интерактивная</w:t>
            </w:r>
          </w:p>
          <w:p w14:paraId="31E673F4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форма</w:t>
            </w:r>
          </w:p>
        </w:tc>
      </w:tr>
      <w:tr w:rsidR="0042736A" w:rsidRPr="0042736A" w14:paraId="67640B22" w14:textId="77777777" w:rsidTr="006A2EFE">
        <w:tc>
          <w:tcPr>
            <w:tcW w:w="807" w:type="dxa"/>
            <w:shd w:val="clear" w:color="auto" w:fill="auto"/>
          </w:tcPr>
          <w:p w14:paraId="6CE5CD0A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46F7DE4F" w14:textId="77777777" w:rsidR="0042736A" w:rsidRPr="0042736A" w:rsidRDefault="0042736A" w:rsidP="0042736A">
            <w:pPr>
              <w:tabs>
                <w:tab w:val="left" w:pos="2116"/>
              </w:tabs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 xml:space="preserve">Раздел 1. </w:t>
            </w:r>
            <w:r w:rsidRPr="0042736A">
              <w:rPr>
                <w:b/>
                <w:sz w:val="28"/>
                <w:szCs w:val="28"/>
                <w:lang w:val="en-GB"/>
              </w:rPr>
              <w:t xml:space="preserve">My Family </w:t>
            </w:r>
            <w:r w:rsidRPr="0042736A">
              <w:rPr>
                <w:b/>
                <w:sz w:val="28"/>
                <w:szCs w:val="28"/>
              </w:rPr>
              <w:t>(Семья)</w:t>
            </w:r>
          </w:p>
        </w:tc>
        <w:tc>
          <w:tcPr>
            <w:tcW w:w="1119" w:type="dxa"/>
            <w:shd w:val="clear" w:color="auto" w:fill="auto"/>
          </w:tcPr>
          <w:p w14:paraId="2E186946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798B5D7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728DC9E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44870F1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0C59AD8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42736A" w:rsidRPr="0042736A" w14:paraId="6740B4C7" w14:textId="77777777" w:rsidTr="006A2EFE">
        <w:tc>
          <w:tcPr>
            <w:tcW w:w="807" w:type="dxa"/>
            <w:shd w:val="clear" w:color="auto" w:fill="auto"/>
          </w:tcPr>
          <w:p w14:paraId="040BFC6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1.1</w:t>
            </w:r>
          </w:p>
        </w:tc>
        <w:tc>
          <w:tcPr>
            <w:tcW w:w="3350" w:type="dxa"/>
            <w:shd w:val="clear" w:color="auto" w:fill="auto"/>
          </w:tcPr>
          <w:p w14:paraId="5ADFE3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5A1724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44F137F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4FD200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DC36F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D92FD3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B0867E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C8671E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6CCD00E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0FA8E1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5CED68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1ABF633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3B4F2B6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63402904" w14:textId="77777777" w:rsidTr="006A2EFE">
        <w:tc>
          <w:tcPr>
            <w:tcW w:w="807" w:type="dxa"/>
            <w:shd w:val="clear" w:color="auto" w:fill="auto"/>
          </w:tcPr>
          <w:p w14:paraId="386436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1.2</w:t>
            </w:r>
          </w:p>
        </w:tc>
        <w:tc>
          <w:tcPr>
            <w:tcW w:w="3350" w:type="dxa"/>
            <w:shd w:val="clear" w:color="auto" w:fill="auto"/>
          </w:tcPr>
          <w:p w14:paraId="778B77C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3C80199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1962842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374C54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1C016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12ADAE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041D8E1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7CDFDF1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337E690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1390B63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1AB596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1591ED8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1A5252D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8B395EF" w14:textId="77777777" w:rsidTr="006A2EFE">
        <w:tc>
          <w:tcPr>
            <w:tcW w:w="807" w:type="dxa"/>
            <w:shd w:val="clear" w:color="auto" w:fill="auto"/>
          </w:tcPr>
          <w:p w14:paraId="2F7259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1.3</w:t>
            </w:r>
          </w:p>
        </w:tc>
        <w:tc>
          <w:tcPr>
            <w:tcW w:w="3350" w:type="dxa"/>
            <w:shd w:val="clear" w:color="auto" w:fill="auto"/>
          </w:tcPr>
          <w:p w14:paraId="50DD24F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4EE0731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13AD401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8812F7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F06B2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EE8D9F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5FE92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623E747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110644A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883C10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1923DD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525BD97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79B0F06" w14:textId="77777777" w:rsidTr="006A2EFE">
        <w:tc>
          <w:tcPr>
            <w:tcW w:w="807" w:type="dxa"/>
            <w:shd w:val="clear" w:color="auto" w:fill="auto"/>
          </w:tcPr>
          <w:p w14:paraId="0C8BBF8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1.4</w:t>
            </w:r>
          </w:p>
        </w:tc>
        <w:tc>
          <w:tcPr>
            <w:tcW w:w="3350" w:type="dxa"/>
            <w:shd w:val="clear" w:color="auto" w:fill="auto"/>
          </w:tcPr>
          <w:p w14:paraId="683F5F6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623AF51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0AD845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5DEB0B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B2E028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F2472D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455EAE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3F20BEF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664ABB8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5C0A2E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0DB122E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5F94712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5CC697D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49BC4B2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6ABCD2B4" w14:textId="77777777" w:rsidTr="006A2EFE">
        <w:tc>
          <w:tcPr>
            <w:tcW w:w="807" w:type="dxa"/>
            <w:shd w:val="clear" w:color="auto" w:fill="auto"/>
          </w:tcPr>
          <w:p w14:paraId="729C317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6D21BB3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</w:t>
            </w:r>
            <w:r w:rsidRPr="0042736A">
              <w:rPr>
                <w:b/>
                <w:sz w:val="28"/>
                <w:szCs w:val="28"/>
                <w:lang w:val="en-GB"/>
              </w:rPr>
              <w:t xml:space="preserve"> </w:t>
            </w:r>
            <w:r w:rsidRPr="0042736A">
              <w:rPr>
                <w:b/>
                <w:sz w:val="28"/>
                <w:szCs w:val="28"/>
              </w:rPr>
              <w:t>2</w:t>
            </w:r>
            <w:r w:rsidRPr="0042736A">
              <w:rPr>
                <w:b/>
                <w:sz w:val="28"/>
                <w:szCs w:val="28"/>
                <w:lang w:val="en-GB"/>
              </w:rPr>
              <w:t>. University</w:t>
            </w:r>
            <w:r w:rsidRPr="0042736A">
              <w:rPr>
                <w:b/>
                <w:sz w:val="28"/>
                <w:szCs w:val="28"/>
              </w:rPr>
              <w:t xml:space="preserve"> (Университет)</w:t>
            </w:r>
          </w:p>
        </w:tc>
        <w:tc>
          <w:tcPr>
            <w:tcW w:w="1119" w:type="dxa"/>
            <w:shd w:val="clear" w:color="auto" w:fill="auto"/>
          </w:tcPr>
          <w:p w14:paraId="42179D2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EF56E6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489897C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210419B2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355A781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4</w:t>
            </w:r>
          </w:p>
        </w:tc>
      </w:tr>
      <w:tr w:rsidR="0042736A" w:rsidRPr="0042736A" w14:paraId="07A8AC98" w14:textId="77777777" w:rsidTr="006A2EFE">
        <w:tc>
          <w:tcPr>
            <w:tcW w:w="807" w:type="dxa"/>
            <w:shd w:val="clear" w:color="auto" w:fill="auto"/>
          </w:tcPr>
          <w:p w14:paraId="68EC3BE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2.1</w:t>
            </w:r>
          </w:p>
        </w:tc>
        <w:tc>
          <w:tcPr>
            <w:tcW w:w="3350" w:type="dxa"/>
            <w:shd w:val="clear" w:color="auto" w:fill="auto"/>
          </w:tcPr>
          <w:p w14:paraId="49C1DD3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2D503C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7A2D08A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CB2FEC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9E53D5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A6FD22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EDF0DC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5E2111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5B650E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E4B7C8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20F5E8A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14EAB6F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0B7AF8D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355A471" w14:textId="77777777" w:rsidTr="006A2EFE">
        <w:tc>
          <w:tcPr>
            <w:tcW w:w="807" w:type="dxa"/>
            <w:shd w:val="clear" w:color="auto" w:fill="auto"/>
          </w:tcPr>
          <w:p w14:paraId="6CF1F2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2.2</w:t>
            </w:r>
          </w:p>
        </w:tc>
        <w:tc>
          <w:tcPr>
            <w:tcW w:w="3350" w:type="dxa"/>
            <w:shd w:val="clear" w:color="auto" w:fill="auto"/>
          </w:tcPr>
          <w:p w14:paraId="190222C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01FDFA1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077072F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FF6439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58B15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3C3544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57848CF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320DEE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6F13674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566F080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7C94F08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78DB628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135F8A9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064BF51C" w14:textId="77777777" w:rsidTr="006A2EFE">
        <w:tc>
          <w:tcPr>
            <w:tcW w:w="807" w:type="dxa"/>
            <w:shd w:val="clear" w:color="auto" w:fill="auto"/>
          </w:tcPr>
          <w:p w14:paraId="1792631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2.3</w:t>
            </w:r>
          </w:p>
        </w:tc>
        <w:tc>
          <w:tcPr>
            <w:tcW w:w="3350" w:type="dxa"/>
            <w:shd w:val="clear" w:color="auto" w:fill="auto"/>
          </w:tcPr>
          <w:p w14:paraId="65F0FDC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694424D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76452CE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56D7B47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C3315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ECB67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C3E0C8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1372B17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320E0A3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5FAA31A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1F4089F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09F8E96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D1FAC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320E3A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FCB53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4F45A81C" w14:textId="77777777" w:rsidTr="006A2EFE">
        <w:tc>
          <w:tcPr>
            <w:tcW w:w="807" w:type="dxa"/>
            <w:shd w:val="clear" w:color="auto" w:fill="auto"/>
          </w:tcPr>
          <w:p w14:paraId="2B06E05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2.4</w:t>
            </w:r>
          </w:p>
        </w:tc>
        <w:tc>
          <w:tcPr>
            <w:tcW w:w="3350" w:type="dxa"/>
            <w:shd w:val="clear" w:color="auto" w:fill="auto"/>
          </w:tcPr>
          <w:p w14:paraId="41D9CA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5B47746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F491BC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2BCBB3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D67708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455617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A89958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1B3B5BA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4F38D5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526A92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5D87440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94AE8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39B4936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5F8708F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A6EE66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B8B04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081409BA" w14:textId="77777777" w:rsidTr="006A2EFE">
        <w:tc>
          <w:tcPr>
            <w:tcW w:w="807" w:type="dxa"/>
            <w:shd w:val="clear" w:color="auto" w:fill="auto"/>
          </w:tcPr>
          <w:p w14:paraId="3E4F2BB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7E4BDFE4" w14:textId="77777777" w:rsidR="0042736A" w:rsidRPr="0042736A" w:rsidRDefault="0042736A" w:rsidP="0042736A">
            <w:pPr>
              <w:tabs>
                <w:tab w:val="left" w:pos="1069"/>
              </w:tabs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 3. Library facilities (Библиотека)</w:t>
            </w:r>
          </w:p>
        </w:tc>
        <w:tc>
          <w:tcPr>
            <w:tcW w:w="1119" w:type="dxa"/>
            <w:shd w:val="clear" w:color="auto" w:fill="auto"/>
          </w:tcPr>
          <w:p w14:paraId="3FD92FA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A06F7D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485D929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48CEB01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3C46ED8D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2</w:t>
            </w:r>
          </w:p>
        </w:tc>
      </w:tr>
      <w:tr w:rsidR="0042736A" w:rsidRPr="0042736A" w14:paraId="6930D77C" w14:textId="77777777" w:rsidTr="006A2EFE">
        <w:tc>
          <w:tcPr>
            <w:tcW w:w="807" w:type="dxa"/>
            <w:shd w:val="clear" w:color="auto" w:fill="auto"/>
          </w:tcPr>
          <w:p w14:paraId="03C5CD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3.1</w:t>
            </w:r>
          </w:p>
        </w:tc>
        <w:tc>
          <w:tcPr>
            <w:tcW w:w="3350" w:type="dxa"/>
            <w:shd w:val="clear" w:color="auto" w:fill="auto"/>
          </w:tcPr>
          <w:p w14:paraId="5663088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304AE3E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441706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426E36B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93668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7538B5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3B15026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300966E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3BCBA8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A4D93E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7D2F04D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0FDA823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4CC2D34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1F3F3B1" w14:textId="77777777" w:rsidTr="006A2EFE">
        <w:tc>
          <w:tcPr>
            <w:tcW w:w="807" w:type="dxa"/>
            <w:shd w:val="clear" w:color="auto" w:fill="auto"/>
          </w:tcPr>
          <w:p w14:paraId="11C797D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3.2</w:t>
            </w:r>
          </w:p>
        </w:tc>
        <w:tc>
          <w:tcPr>
            <w:tcW w:w="3350" w:type="dxa"/>
            <w:shd w:val="clear" w:color="auto" w:fill="auto"/>
          </w:tcPr>
          <w:p w14:paraId="3118431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0AD256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42578AC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3372B0A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1EFECC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C5A8C2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38BF2DB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949FAB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4624C0A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0B00D0D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9599F9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3E4BBCD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7A9785C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0B25AE5" w14:textId="77777777" w:rsidTr="006A2EFE">
        <w:tc>
          <w:tcPr>
            <w:tcW w:w="807" w:type="dxa"/>
            <w:shd w:val="clear" w:color="auto" w:fill="auto"/>
          </w:tcPr>
          <w:p w14:paraId="26D8A36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3.3</w:t>
            </w:r>
          </w:p>
        </w:tc>
        <w:tc>
          <w:tcPr>
            <w:tcW w:w="3350" w:type="dxa"/>
            <w:shd w:val="clear" w:color="auto" w:fill="auto"/>
          </w:tcPr>
          <w:p w14:paraId="6001283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2770AD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8C0F52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/Ср/</w:t>
            </w:r>
          </w:p>
        </w:tc>
        <w:tc>
          <w:tcPr>
            <w:tcW w:w="1119" w:type="dxa"/>
            <w:shd w:val="clear" w:color="auto" w:fill="auto"/>
          </w:tcPr>
          <w:p w14:paraId="0D8A2EA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701" w:type="dxa"/>
            <w:shd w:val="clear" w:color="auto" w:fill="auto"/>
          </w:tcPr>
          <w:p w14:paraId="092C100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A6F130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23A393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5EB1605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55C9213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00C761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191AA6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2E62D5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415A2F3E" w14:textId="77777777" w:rsidTr="006A2EFE">
        <w:tc>
          <w:tcPr>
            <w:tcW w:w="807" w:type="dxa"/>
            <w:shd w:val="clear" w:color="auto" w:fill="auto"/>
          </w:tcPr>
          <w:p w14:paraId="7555C9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3.4</w:t>
            </w:r>
          </w:p>
        </w:tc>
        <w:tc>
          <w:tcPr>
            <w:tcW w:w="3350" w:type="dxa"/>
            <w:shd w:val="clear" w:color="auto" w:fill="auto"/>
          </w:tcPr>
          <w:p w14:paraId="7710AFF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563BF93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5D576E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93F11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3A05A3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9B0C53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D8AD0C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61776D0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3D9E9B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08BF93C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89507D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4859C48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36D6371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530BDCA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91C92B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8362C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3B1D827F" w14:textId="77777777" w:rsidTr="006A2EFE">
        <w:tc>
          <w:tcPr>
            <w:tcW w:w="807" w:type="dxa"/>
            <w:shd w:val="clear" w:color="auto" w:fill="auto"/>
          </w:tcPr>
          <w:p w14:paraId="3BD33DC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31F6F156" w14:textId="77777777" w:rsidR="0042736A" w:rsidRPr="0042736A" w:rsidRDefault="0042736A" w:rsidP="0042736A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42736A">
              <w:rPr>
                <w:b/>
                <w:sz w:val="28"/>
                <w:szCs w:val="28"/>
              </w:rPr>
              <w:t>Раздел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4. Post graduate course studies (</w:t>
            </w:r>
            <w:r w:rsidRPr="0042736A">
              <w:rPr>
                <w:b/>
                <w:sz w:val="28"/>
                <w:szCs w:val="28"/>
              </w:rPr>
              <w:t>Аспирантура</w:t>
            </w:r>
            <w:r w:rsidRPr="0042736A">
              <w:rPr>
                <w:b/>
                <w:sz w:val="28"/>
                <w:szCs w:val="28"/>
                <w:lang w:val="en-US"/>
              </w:rPr>
              <w:t>)</w:t>
            </w:r>
          </w:p>
        </w:tc>
        <w:tc>
          <w:tcPr>
            <w:tcW w:w="1119" w:type="dxa"/>
            <w:shd w:val="clear" w:color="auto" w:fill="auto"/>
          </w:tcPr>
          <w:p w14:paraId="6995407D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DD7E9D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7F33465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6D1EFC0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58B88D9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42736A" w:rsidRPr="0042736A" w14:paraId="638D4797" w14:textId="77777777" w:rsidTr="006A2EFE">
        <w:tc>
          <w:tcPr>
            <w:tcW w:w="807" w:type="dxa"/>
            <w:shd w:val="clear" w:color="auto" w:fill="auto"/>
          </w:tcPr>
          <w:p w14:paraId="7624206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4.1</w:t>
            </w:r>
          </w:p>
        </w:tc>
        <w:tc>
          <w:tcPr>
            <w:tcW w:w="3350" w:type="dxa"/>
            <w:shd w:val="clear" w:color="auto" w:fill="auto"/>
          </w:tcPr>
          <w:p w14:paraId="62FBAF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6C967DC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6464735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CA8C87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721F2F2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160044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B917C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2752B68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B31450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1C317A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313473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444D9B1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70435E8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196F917F" w14:textId="77777777" w:rsidTr="006A2EFE">
        <w:tc>
          <w:tcPr>
            <w:tcW w:w="807" w:type="dxa"/>
            <w:shd w:val="clear" w:color="auto" w:fill="auto"/>
          </w:tcPr>
          <w:p w14:paraId="3E0045B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4.2</w:t>
            </w:r>
          </w:p>
        </w:tc>
        <w:tc>
          <w:tcPr>
            <w:tcW w:w="3350" w:type="dxa"/>
            <w:shd w:val="clear" w:color="auto" w:fill="auto"/>
          </w:tcPr>
          <w:p w14:paraId="2B7E8F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314DAFA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0C57A81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9D7D30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7C732C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FF476A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6077D30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6FE6C95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03C80C9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C97D6F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581FBBD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5475303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2EC6BDE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7975DF7" w14:textId="77777777" w:rsidTr="006A2EFE">
        <w:tc>
          <w:tcPr>
            <w:tcW w:w="807" w:type="dxa"/>
            <w:shd w:val="clear" w:color="auto" w:fill="auto"/>
          </w:tcPr>
          <w:p w14:paraId="682D7B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4.3</w:t>
            </w:r>
          </w:p>
        </w:tc>
        <w:tc>
          <w:tcPr>
            <w:tcW w:w="3350" w:type="dxa"/>
            <w:shd w:val="clear" w:color="auto" w:fill="auto"/>
          </w:tcPr>
          <w:p w14:paraId="33E4A03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64E46BB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A04919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0C510B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C32B3D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02B365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4D0C0F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0788566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14681CD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9263E8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4B39177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6845C4A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82FDF93" w14:textId="77777777" w:rsidTr="006A2EFE">
        <w:tc>
          <w:tcPr>
            <w:tcW w:w="807" w:type="dxa"/>
            <w:shd w:val="clear" w:color="auto" w:fill="auto"/>
          </w:tcPr>
          <w:p w14:paraId="64FCB84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4.4</w:t>
            </w:r>
          </w:p>
        </w:tc>
        <w:tc>
          <w:tcPr>
            <w:tcW w:w="3350" w:type="dxa"/>
            <w:shd w:val="clear" w:color="auto" w:fill="auto"/>
          </w:tcPr>
          <w:p w14:paraId="4E35623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7104BDB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DEE7C4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12394F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D17101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8D110F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7844F4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29E36E6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50F440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05B2906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E596AB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75F14D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55B0593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695AB7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4B43B2A4" w14:textId="77777777" w:rsidTr="006A2EFE">
        <w:tc>
          <w:tcPr>
            <w:tcW w:w="807" w:type="dxa"/>
            <w:shd w:val="clear" w:color="auto" w:fill="auto"/>
          </w:tcPr>
          <w:p w14:paraId="3FA0F6E6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1D2CAFF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  <w:lang w:val="en-US"/>
              </w:rPr>
            </w:pPr>
            <w:r w:rsidRPr="0042736A">
              <w:rPr>
                <w:b/>
                <w:sz w:val="28"/>
                <w:szCs w:val="28"/>
              </w:rPr>
              <w:t>Раздел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5. </w:t>
            </w:r>
            <w:r w:rsidRPr="0042736A">
              <w:rPr>
                <w:b/>
                <w:sz w:val="28"/>
                <w:szCs w:val="28"/>
                <w:lang w:val="en-GB"/>
              </w:rPr>
              <w:t>Scientific Research means, process and results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(</w:t>
            </w:r>
            <w:r w:rsidRPr="0042736A">
              <w:rPr>
                <w:b/>
                <w:sz w:val="28"/>
                <w:szCs w:val="28"/>
              </w:rPr>
              <w:t>Научные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42736A">
              <w:rPr>
                <w:b/>
                <w:sz w:val="28"/>
                <w:szCs w:val="28"/>
              </w:rPr>
              <w:t>исследования</w:t>
            </w:r>
            <w:r w:rsidRPr="0042736A">
              <w:rPr>
                <w:b/>
                <w:sz w:val="28"/>
                <w:szCs w:val="28"/>
                <w:lang w:val="en-US"/>
              </w:rPr>
              <w:t>)</w:t>
            </w:r>
          </w:p>
        </w:tc>
        <w:tc>
          <w:tcPr>
            <w:tcW w:w="1119" w:type="dxa"/>
            <w:shd w:val="clear" w:color="auto" w:fill="auto"/>
          </w:tcPr>
          <w:p w14:paraId="5668865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2F6234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37B51232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3887DE1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4F60AFC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42736A" w:rsidRPr="0042736A" w14:paraId="767037AA" w14:textId="77777777" w:rsidTr="006A2EFE">
        <w:tc>
          <w:tcPr>
            <w:tcW w:w="807" w:type="dxa"/>
            <w:shd w:val="clear" w:color="auto" w:fill="auto"/>
          </w:tcPr>
          <w:p w14:paraId="7F291F8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5.1</w:t>
            </w:r>
          </w:p>
        </w:tc>
        <w:tc>
          <w:tcPr>
            <w:tcW w:w="3350" w:type="dxa"/>
            <w:shd w:val="clear" w:color="auto" w:fill="auto"/>
          </w:tcPr>
          <w:p w14:paraId="67AAA79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18EB9B3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21AEDE5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/Ср/</w:t>
            </w:r>
          </w:p>
        </w:tc>
        <w:tc>
          <w:tcPr>
            <w:tcW w:w="1119" w:type="dxa"/>
            <w:shd w:val="clear" w:color="auto" w:fill="auto"/>
          </w:tcPr>
          <w:p w14:paraId="4C9429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701" w:type="dxa"/>
            <w:shd w:val="clear" w:color="auto" w:fill="auto"/>
          </w:tcPr>
          <w:p w14:paraId="6B10115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277011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0A7297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1398" w:type="dxa"/>
            <w:shd w:val="clear" w:color="auto" w:fill="auto"/>
          </w:tcPr>
          <w:p w14:paraId="6935190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УК-4</w:t>
            </w:r>
          </w:p>
          <w:p w14:paraId="350F530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7F01F3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41E9356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2AB2766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Л 2.2</w:t>
            </w:r>
          </w:p>
        </w:tc>
        <w:tc>
          <w:tcPr>
            <w:tcW w:w="1503" w:type="dxa"/>
            <w:shd w:val="clear" w:color="auto" w:fill="auto"/>
          </w:tcPr>
          <w:p w14:paraId="1B7519E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3F0FC097" w14:textId="77777777" w:rsidTr="006A2EFE">
        <w:tc>
          <w:tcPr>
            <w:tcW w:w="807" w:type="dxa"/>
            <w:shd w:val="clear" w:color="auto" w:fill="auto"/>
          </w:tcPr>
          <w:p w14:paraId="4A14792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5.2</w:t>
            </w:r>
          </w:p>
        </w:tc>
        <w:tc>
          <w:tcPr>
            <w:tcW w:w="3350" w:type="dxa"/>
            <w:shd w:val="clear" w:color="auto" w:fill="auto"/>
          </w:tcPr>
          <w:p w14:paraId="0E78CBE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4B3209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9ADA9A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652326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4A645EE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7989FE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053B234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48C63EA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785D716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3D4E1E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08EC02A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612EE4C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5F0ADEB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7FFCB61" w14:textId="77777777" w:rsidTr="006A2EFE">
        <w:tc>
          <w:tcPr>
            <w:tcW w:w="807" w:type="dxa"/>
            <w:shd w:val="clear" w:color="auto" w:fill="auto"/>
          </w:tcPr>
          <w:p w14:paraId="5A5C491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5.3</w:t>
            </w:r>
          </w:p>
        </w:tc>
        <w:tc>
          <w:tcPr>
            <w:tcW w:w="3350" w:type="dxa"/>
            <w:shd w:val="clear" w:color="auto" w:fill="auto"/>
          </w:tcPr>
          <w:p w14:paraId="216C778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593177A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9C7980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591F5ED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38731D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48F814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05F9D3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4F20378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220008D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661150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057061F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436C2CC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1C8F7A2A" w14:textId="77777777" w:rsidTr="006A2EFE">
        <w:tc>
          <w:tcPr>
            <w:tcW w:w="807" w:type="dxa"/>
            <w:shd w:val="clear" w:color="auto" w:fill="auto"/>
          </w:tcPr>
          <w:p w14:paraId="1B2A1B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5.4</w:t>
            </w:r>
          </w:p>
        </w:tc>
        <w:tc>
          <w:tcPr>
            <w:tcW w:w="3350" w:type="dxa"/>
            <w:shd w:val="clear" w:color="auto" w:fill="auto"/>
          </w:tcPr>
          <w:p w14:paraId="3967769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513CD8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64753B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96475D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3E08ABF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DB90E4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F6659F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496495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5488B5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1BA6AA2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63D9EFF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AD8664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1AD849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76790A5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6168AFA4" w14:textId="77777777" w:rsidTr="006A2EFE">
        <w:tc>
          <w:tcPr>
            <w:tcW w:w="807" w:type="dxa"/>
            <w:shd w:val="clear" w:color="auto" w:fill="auto"/>
          </w:tcPr>
          <w:p w14:paraId="474E51C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22A44C29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 6. Writing development (Письмо)</w:t>
            </w:r>
          </w:p>
        </w:tc>
        <w:tc>
          <w:tcPr>
            <w:tcW w:w="1119" w:type="dxa"/>
            <w:shd w:val="clear" w:color="auto" w:fill="auto"/>
          </w:tcPr>
          <w:p w14:paraId="140A86F5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72E8121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4C0BA359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75866BD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40E30CA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2</w:t>
            </w:r>
          </w:p>
        </w:tc>
      </w:tr>
      <w:tr w:rsidR="0042736A" w:rsidRPr="0042736A" w14:paraId="1463A8A1" w14:textId="77777777" w:rsidTr="006A2EFE">
        <w:tc>
          <w:tcPr>
            <w:tcW w:w="807" w:type="dxa"/>
            <w:shd w:val="clear" w:color="auto" w:fill="auto"/>
          </w:tcPr>
          <w:p w14:paraId="08270C0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6.1</w:t>
            </w:r>
          </w:p>
        </w:tc>
        <w:tc>
          <w:tcPr>
            <w:tcW w:w="3350" w:type="dxa"/>
            <w:shd w:val="clear" w:color="auto" w:fill="auto"/>
          </w:tcPr>
          <w:p w14:paraId="5D0566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3339FCF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52A965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4799193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76A6E8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9205AA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5941EE4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515E726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F56DE9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2A6EBA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48AC1FF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0E542C7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4E39A45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31FC746F" w14:textId="77777777" w:rsidTr="006A2EFE">
        <w:tc>
          <w:tcPr>
            <w:tcW w:w="807" w:type="dxa"/>
            <w:shd w:val="clear" w:color="auto" w:fill="auto"/>
          </w:tcPr>
          <w:p w14:paraId="4E48F35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6.2</w:t>
            </w:r>
          </w:p>
        </w:tc>
        <w:tc>
          <w:tcPr>
            <w:tcW w:w="3350" w:type="dxa"/>
            <w:shd w:val="clear" w:color="auto" w:fill="auto"/>
          </w:tcPr>
          <w:p w14:paraId="5FAC3C0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6D88AAB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F093E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0B6BF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4DDC87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046638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76631A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368C93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4A0A98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138D721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45D9E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0684B16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2B95EE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0F7244B0" w14:textId="77777777" w:rsidTr="006A2EFE">
        <w:tc>
          <w:tcPr>
            <w:tcW w:w="807" w:type="dxa"/>
            <w:shd w:val="clear" w:color="auto" w:fill="auto"/>
          </w:tcPr>
          <w:p w14:paraId="3D0B9AD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6.3</w:t>
            </w:r>
          </w:p>
        </w:tc>
        <w:tc>
          <w:tcPr>
            <w:tcW w:w="3350" w:type="dxa"/>
            <w:shd w:val="clear" w:color="auto" w:fill="auto"/>
          </w:tcPr>
          <w:p w14:paraId="014026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1502F19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CFBEE0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57E7474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EA6C1A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E60FFA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A3BD85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54E88B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783409A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F63CE0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2E37B0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5BF43E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3FFFF0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EE7B29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9BB3F2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57A801A1" w14:textId="77777777" w:rsidTr="006A2EFE">
        <w:tc>
          <w:tcPr>
            <w:tcW w:w="807" w:type="dxa"/>
            <w:shd w:val="clear" w:color="auto" w:fill="auto"/>
          </w:tcPr>
          <w:p w14:paraId="2DC1CA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6.4</w:t>
            </w:r>
          </w:p>
        </w:tc>
        <w:tc>
          <w:tcPr>
            <w:tcW w:w="3350" w:type="dxa"/>
            <w:shd w:val="clear" w:color="auto" w:fill="auto"/>
          </w:tcPr>
          <w:p w14:paraId="7E709AA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Написание доклада, отчета и т.д.</w:t>
            </w:r>
          </w:p>
          <w:p w14:paraId="40E9DB4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668DE7C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/Ср/</w:t>
            </w:r>
          </w:p>
        </w:tc>
        <w:tc>
          <w:tcPr>
            <w:tcW w:w="1119" w:type="dxa"/>
            <w:shd w:val="clear" w:color="auto" w:fill="auto"/>
          </w:tcPr>
          <w:p w14:paraId="6D01342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701" w:type="dxa"/>
            <w:shd w:val="clear" w:color="auto" w:fill="auto"/>
          </w:tcPr>
          <w:p w14:paraId="623A8F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BADE7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986C3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21FE72E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1398" w:type="dxa"/>
            <w:shd w:val="clear" w:color="auto" w:fill="auto"/>
          </w:tcPr>
          <w:p w14:paraId="398AE8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УК-3</w:t>
            </w:r>
          </w:p>
          <w:p w14:paraId="20FDB5E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403804A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4018760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0574DD3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6F562A7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4784F211" w14:textId="77777777" w:rsidTr="006A2EFE">
        <w:tc>
          <w:tcPr>
            <w:tcW w:w="807" w:type="dxa"/>
            <w:shd w:val="clear" w:color="auto" w:fill="auto"/>
          </w:tcPr>
          <w:p w14:paraId="635354A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0EE287D9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 7.</w:t>
            </w:r>
            <w:r w:rsidRPr="0042736A">
              <w:rPr>
                <w:b/>
                <w:bCs/>
                <w:sz w:val="28"/>
                <w:szCs w:val="28"/>
              </w:rPr>
              <w:t xml:space="preserve"> </w:t>
            </w:r>
            <w:r w:rsidRPr="0042736A">
              <w:rPr>
                <w:b/>
                <w:sz w:val="28"/>
                <w:szCs w:val="28"/>
              </w:rPr>
              <w:t>Specialization (Специализация)</w:t>
            </w:r>
          </w:p>
        </w:tc>
        <w:tc>
          <w:tcPr>
            <w:tcW w:w="1119" w:type="dxa"/>
            <w:shd w:val="clear" w:color="auto" w:fill="auto"/>
          </w:tcPr>
          <w:p w14:paraId="23823DC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68848F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54</w:t>
            </w:r>
          </w:p>
        </w:tc>
        <w:tc>
          <w:tcPr>
            <w:tcW w:w="1398" w:type="dxa"/>
            <w:shd w:val="clear" w:color="auto" w:fill="auto"/>
          </w:tcPr>
          <w:p w14:paraId="45631CF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065C152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15A3C9E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2</w:t>
            </w:r>
          </w:p>
        </w:tc>
      </w:tr>
      <w:tr w:rsidR="0042736A" w:rsidRPr="0042736A" w14:paraId="282D9E3C" w14:textId="77777777" w:rsidTr="006A2EFE">
        <w:tc>
          <w:tcPr>
            <w:tcW w:w="807" w:type="dxa"/>
            <w:shd w:val="clear" w:color="auto" w:fill="auto"/>
          </w:tcPr>
          <w:p w14:paraId="52473F8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125D179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Работа над индивидуальными литературными источниками:</w:t>
            </w:r>
          </w:p>
          <w:p w14:paraId="185E541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75CBFF1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E0528C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6FA795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20ED68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E48C88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30</w:t>
            </w:r>
          </w:p>
          <w:p w14:paraId="39424B9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24</w:t>
            </w:r>
          </w:p>
        </w:tc>
        <w:tc>
          <w:tcPr>
            <w:tcW w:w="1398" w:type="dxa"/>
            <w:shd w:val="clear" w:color="auto" w:fill="auto"/>
          </w:tcPr>
          <w:p w14:paraId="3F5BE56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437CAE0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12D4E4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6221172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3.1</w:t>
            </w:r>
          </w:p>
        </w:tc>
        <w:tc>
          <w:tcPr>
            <w:tcW w:w="1503" w:type="dxa"/>
            <w:shd w:val="clear" w:color="auto" w:fill="auto"/>
          </w:tcPr>
          <w:p w14:paraId="2A81AB0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B8A008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844347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B9D436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B3054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4D581DB1" w14:textId="77777777" w:rsidTr="006A2EFE">
        <w:tc>
          <w:tcPr>
            <w:tcW w:w="807" w:type="dxa"/>
            <w:shd w:val="clear" w:color="auto" w:fill="auto"/>
          </w:tcPr>
          <w:p w14:paraId="791C236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47875527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ВСЕГО:</w:t>
            </w:r>
          </w:p>
        </w:tc>
        <w:tc>
          <w:tcPr>
            <w:tcW w:w="1119" w:type="dxa"/>
            <w:shd w:val="clear" w:color="auto" w:fill="auto"/>
          </w:tcPr>
          <w:p w14:paraId="2DDA832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auto"/>
          </w:tcPr>
          <w:p w14:paraId="32E520D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144</w:t>
            </w:r>
          </w:p>
        </w:tc>
        <w:tc>
          <w:tcPr>
            <w:tcW w:w="1398" w:type="dxa"/>
            <w:shd w:val="clear" w:color="auto" w:fill="auto"/>
          </w:tcPr>
          <w:p w14:paraId="1B28C2A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05BF3FA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14F9C71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</w:tbl>
    <w:p w14:paraId="3A40A6DF" w14:textId="194A847F" w:rsidR="0042736A" w:rsidRPr="0042736A" w:rsidRDefault="0042736A" w:rsidP="001B342D">
      <w:pPr>
        <w:pStyle w:val="TableParagraph"/>
        <w:spacing w:line="360" w:lineRule="auto"/>
        <w:jc w:val="both"/>
        <w:rPr>
          <w:i/>
          <w:sz w:val="28"/>
          <w:szCs w:val="28"/>
          <w:lang w:val="ru-RU"/>
        </w:rPr>
      </w:pPr>
    </w:p>
    <w:p w14:paraId="5D4E9B8A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5. Образовательные технологии</w:t>
      </w:r>
    </w:p>
    <w:p w14:paraId="2BB1F7DE" w14:textId="77777777" w:rsidR="0042736A" w:rsidRPr="0042736A" w:rsidRDefault="0042736A" w:rsidP="0042736A">
      <w:pPr>
        <w:tabs>
          <w:tab w:val="left" w:pos="9355"/>
        </w:tabs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 xml:space="preserve">При изучении дисциплины «Иностранный язык» используются коммуникативные и информационно-коммуникативные технологии, Интернет технологии, деловые и ролевые игры, проектные методики и интерактивные формы обучения. </w:t>
      </w:r>
    </w:p>
    <w:p w14:paraId="657EC75A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</w:p>
    <w:p w14:paraId="4BB2C161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6. Фонд оценочных средств</w:t>
      </w:r>
    </w:p>
    <w:p w14:paraId="23B17F7B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6.1. Контрольные вопросы и задания</w:t>
      </w:r>
    </w:p>
    <w:p w14:paraId="6B7451F8" w14:textId="77777777" w:rsidR="0042736A" w:rsidRPr="004E09E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</w:rPr>
      </w:pPr>
      <w:r w:rsidRPr="0042736A">
        <w:rPr>
          <w:sz w:val="28"/>
          <w:szCs w:val="28"/>
          <w:lang w:val="ru-RU"/>
        </w:rPr>
        <w:t>Контрольные</w:t>
      </w:r>
      <w:r w:rsidRPr="004E09EA">
        <w:rPr>
          <w:sz w:val="28"/>
          <w:szCs w:val="28"/>
        </w:rPr>
        <w:t xml:space="preserve"> </w:t>
      </w:r>
      <w:r w:rsidRPr="0042736A">
        <w:rPr>
          <w:sz w:val="28"/>
          <w:szCs w:val="28"/>
          <w:lang w:val="ru-RU"/>
        </w:rPr>
        <w:t>вопросы</w:t>
      </w:r>
      <w:r w:rsidRPr="004E09EA">
        <w:rPr>
          <w:sz w:val="28"/>
          <w:szCs w:val="28"/>
        </w:rPr>
        <w:t xml:space="preserve"> </w:t>
      </w:r>
      <w:r w:rsidRPr="0042736A">
        <w:rPr>
          <w:sz w:val="28"/>
          <w:szCs w:val="28"/>
          <w:lang w:val="ru-RU"/>
        </w:rPr>
        <w:t>к</w:t>
      </w:r>
      <w:r w:rsidRPr="004E09EA">
        <w:rPr>
          <w:sz w:val="28"/>
          <w:szCs w:val="28"/>
        </w:rPr>
        <w:t xml:space="preserve"> </w:t>
      </w:r>
      <w:r w:rsidRPr="0042736A">
        <w:rPr>
          <w:i/>
          <w:sz w:val="28"/>
          <w:szCs w:val="28"/>
          <w:lang w:val="ru-RU"/>
        </w:rPr>
        <w:t>экзамену</w:t>
      </w:r>
      <w:r w:rsidRPr="004E09EA">
        <w:rPr>
          <w:i/>
          <w:sz w:val="28"/>
          <w:szCs w:val="28"/>
        </w:rPr>
        <w:t>:</w:t>
      </w:r>
      <w:r w:rsidRPr="004E09EA">
        <w:rPr>
          <w:sz w:val="28"/>
          <w:szCs w:val="28"/>
        </w:rPr>
        <w:t xml:space="preserve"> </w:t>
      </w:r>
    </w:p>
    <w:p w14:paraId="40BAE8B2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b/>
          <w:sz w:val="28"/>
          <w:szCs w:val="28"/>
        </w:rPr>
      </w:pPr>
      <w:r w:rsidRPr="004E09EA">
        <w:rPr>
          <w:sz w:val="28"/>
          <w:szCs w:val="28"/>
        </w:rPr>
        <w:t>1.Who is your scientific supervisor and what is his/her contribution to science?</w:t>
      </w:r>
    </w:p>
    <w:p w14:paraId="5D7DD9F7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2. What does your scientific work deal with? Or: What problem do you investigate?</w:t>
      </w:r>
    </w:p>
    <w:p w14:paraId="401FC8C0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3. What can you say about your scientific work?</w:t>
      </w:r>
    </w:p>
    <w:p w14:paraId="1E65366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4. Do you need any special equipment for fulfilling your investigation?</w:t>
      </w:r>
    </w:p>
    <w:p w14:paraId="2BE5FB2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5. What illustrations are you going to prepare to demonstrate the results of your investigation?</w:t>
      </w:r>
    </w:p>
    <w:p w14:paraId="30E08479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6. What conclusions will you make if the results of your research are positive/negative?</w:t>
      </w:r>
    </w:p>
    <w:p w14:paraId="3046DB1E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7. How do you plan you research?</w:t>
      </w:r>
    </w:p>
    <w:p w14:paraId="2950DA7A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8. What have you already managed to do?</w:t>
      </w:r>
    </w:p>
    <w:p w14:paraId="1DDA463A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9. What points of your plan have you failed to fulfill?</w:t>
      </w:r>
    </w:p>
    <w:p w14:paraId="59C4D29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10. How will you continue your investigation?</w:t>
      </w:r>
    </w:p>
    <w:p w14:paraId="6ED0F666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lastRenderedPageBreak/>
        <w:t>11. How many English publications important for your research have you found?</w:t>
      </w:r>
    </w:p>
    <w:p w14:paraId="6189A2A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12. How many key terms have you selected from the English publications?</w:t>
      </w:r>
    </w:p>
    <w:p w14:paraId="783308A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13. What points of view expressed in the publications do you criticize?</w:t>
      </w:r>
    </w:p>
    <w:p w14:paraId="58E11E1B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14. Who are the best informed scientists in the field of your research?</w:t>
      </w:r>
    </w:p>
    <w:p w14:paraId="4F4CC773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15. How long can it take you to complete your research?</w:t>
      </w:r>
    </w:p>
    <w:p w14:paraId="4F8C7838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16. By what time/by when will you have completed your research?</w:t>
      </w:r>
    </w:p>
    <w:p w14:paraId="5AECD65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17. What contribution may your research make into science?</w:t>
      </w:r>
    </w:p>
    <w:p w14:paraId="4AE75A7D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18. Did you take part in scientific conferences?</w:t>
      </w:r>
    </w:p>
    <w:p w14:paraId="28873E8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19. Did you make any reports? What were they devoted to? Were your reports a success?</w:t>
      </w:r>
    </w:p>
    <w:p w14:paraId="6777C2EC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20. Are you going to take part in scientific conferences in the future?</w:t>
      </w:r>
    </w:p>
    <w:p w14:paraId="787DC2CE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21. Have you got any publications?</w:t>
      </w:r>
    </w:p>
    <w:p w14:paraId="0BA7485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22. What is the purpose of your publications?</w:t>
      </w:r>
    </w:p>
    <w:p w14:paraId="2B8EA32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23. How long have you been working at your research?</w:t>
      </w:r>
    </w:p>
    <w:p w14:paraId="1A159A1C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24. By when had you completed your précis?</w:t>
      </w:r>
    </w:p>
    <w:p w14:paraId="49C5EB94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25. Speak about your précis?</w:t>
      </w:r>
    </w:p>
    <w:p w14:paraId="48EB6A93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26. What do you think the social role of your investigation is?</w:t>
      </w:r>
    </w:p>
    <w:p w14:paraId="0A647321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27. Why are you interested in such a problem?</w:t>
      </w:r>
    </w:p>
    <w:p w14:paraId="4AA177C7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28. What kind of sources do you prefer to use for the theoretical substantiation/grounds of your research?</w:t>
      </w:r>
    </w:p>
    <w:p w14:paraId="2F7CEF60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29. Could you speak about the historical background of your problem?</w:t>
      </w:r>
    </w:p>
    <w:p w14:paraId="66F806CC" w14:textId="77777777" w:rsidR="004E09EA" w:rsidRPr="00E12C78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4E09EA">
        <w:rPr>
          <w:sz w:val="28"/>
          <w:szCs w:val="28"/>
        </w:rPr>
        <w:t>30. Can you say now what structure of your dissertation will be? How</w:t>
      </w:r>
      <w:r w:rsidRPr="00E12C78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many</w:t>
      </w:r>
      <w:r w:rsidRPr="00E12C78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chapters</w:t>
      </w:r>
      <w:r w:rsidRPr="00E12C78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will</w:t>
      </w:r>
      <w:r w:rsidRPr="00E12C78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it</w:t>
      </w:r>
      <w:r w:rsidRPr="00E12C78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consist</w:t>
      </w:r>
      <w:r w:rsidRPr="00E12C78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of</w:t>
      </w:r>
      <w:r w:rsidRPr="00E12C78">
        <w:rPr>
          <w:sz w:val="28"/>
          <w:szCs w:val="28"/>
          <w:lang w:val="ru-RU"/>
        </w:rPr>
        <w:t>?</w:t>
      </w:r>
    </w:p>
    <w:p w14:paraId="0F6A8A2A" w14:textId="77777777" w:rsidR="0042736A" w:rsidRPr="00E12C78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0543192B" w14:textId="77777777" w:rsidR="0042736A" w:rsidRPr="00E12C78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E12C78">
        <w:rPr>
          <w:b/>
          <w:sz w:val="28"/>
          <w:szCs w:val="28"/>
          <w:lang w:val="ru-RU"/>
        </w:rPr>
        <w:t xml:space="preserve">6.2. </w:t>
      </w:r>
      <w:r w:rsidRPr="0042736A">
        <w:rPr>
          <w:b/>
          <w:sz w:val="28"/>
          <w:szCs w:val="28"/>
          <w:lang w:val="ru-RU"/>
        </w:rPr>
        <w:t>Фонд</w:t>
      </w:r>
      <w:r w:rsidRPr="00E12C78">
        <w:rPr>
          <w:b/>
          <w:sz w:val="28"/>
          <w:szCs w:val="28"/>
          <w:lang w:val="ru-RU"/>
        </w:rPr>
        <w:t xml:space="preserve"> </w:t>
      </w:r>
      <w:r w:rsidRPr="0042736A">
        <w:rPr>
          <w:b/>
          <w:sz w:val="28"/>
          <w:szCs w:val="28"/>
          <w:lang w:val="ru-RU"/>
        </w:rPr>
        <w:t>оценочных</w:t>
      </w:r>
      <w:r w:rsidRPr="00E12C78">
        <w:rPr>
          <w:b/>
          <w:sz w:val="28"/>
          <w:szCs w:val="28"/>
          <w:lang w:val="ru-RU"/>
        </w:rPr>
        <w:t xml:space="preserve"> </w:t>
      </w:r>
      <w:r w:rsidRPr="0042736A">
        <w:rPr>
          <w:b/>
          <w:sz w:val="28"/>
          <w:szCs w:val="28"/>
          <w:lang w:val="ru-RU"/>
        </w:rPr>
        <w:t>средств</w:t>
      </w:r>
    </w:p>
    <w:p w14:paraId="7A294B07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Фонд оценочных средств представлен в Приложении 1</w:t>
      </w:r>
    </w:p>
    <w:p w14:paraId="1D304587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5FE81ACA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6.3. Перечень видов оценочных средств</w:t>
      </w:r>
    </w:p>
    <w:p w14:paraId="6658B3E9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Тест</w:t>
      </w:r>
    </w:p>
    <w:p w14:paraId="73FAED80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Собеседование</w:t>
      </w:r>
    </w:p>
    <w:p w14:paraId="7C762B00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 xml:space="preserve">Творческое индивидуальное задание </w:t>
      </w:r>
    </w:p>
    <w:p w14:paraId="69965127" w14:textId="09EF42D8" w:rsidR="0042736A" w:rsidRDefault="0042736A" w:rsidP="001B342D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Реферат</w:t>
      </w:r>
    </w:p>
    <w:p w14:paraId="0B725C8F" w14:textId="77777777" w:rsidR="00E957A5" w:rsidRDefault="00E957A5" w:rsidP="001B342D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3D55893B" w14:textId="77777777" w:rsidR="00E957A5" w:rsidRDefault="00E957A5" w:rsidP="001B342D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157E6784" w14:textId="77777777" w:rsidR="00E957A5" w:rsidRDefault="00E957A5" w:rsidP="001B342D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46B42454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lastRenderedPageBreak/>
        <w:t>7. Учебно-методическое и информационное обеспечение</w:t>
      </w:r>
    </w:p>
    <w:p w14:paraId="07E27838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7.1. Рекомендуемая литература</w:t>
      </w:r>
    </w:p>
    <w:p w14:paraId="162ABDAF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7.1.1. Основная литература</w:t>
      </w:r>
    </w:p>
    <w:p w14:paraId="00BBA50A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i/>
          <w:sz w:val="28"/>
          <w:szCs w:val="28"/>
          <w:lang w:val="ru-RU"/>
        </w:rPr>
      </w:pP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885"/>
        <w:gridCol w:w="4517"/>
        <w:gridCol w:w="2287"/>
      </w:tblGrid>
      <w:tr w:rsidR="007A6221" w:rsidRPr="007A6221" w14:paraId="0F06F99A" w14:textId="77777777" w:rsidTr="007A6221">
        <w:trPr>
          <w:trHeight w:val="533"/>
        </w:trPr>
        <w:tc>
          <w:tcPr>
            <w:tcW w:w="711" w:type="dxa"/>
            <w:shd w:val="clear" w:color="auto" w:fill="auto"/>
          </w:tcPr>
          <w:p w14:paraId="39B72888" w14:textId="77777777" w:rsidR="0042736A" w:rsidRPr="007A6221" w:rsidRDefault="0042736A" w:rsidP="007A6221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885" w:type="dxa"/>
            <w:shd w:val="clear" w:color="auto" w:fill="auto"/>
          </w:tcPr>
          <w:p w14:paraId="429AB037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14:paraId="436705DF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87" w:type="dxa"/>
            <w:shd w:val="clear" w:color="auto" w:fill="auto"/>
          </w:tcPr>
          <w:p w14:paraId="62591852" w14:textId="77777777" w:rsidR="0042736A" w:rsidRPr="007A6221" w:rsidRDefault="0042736A" w:rsidP="007A6221">
            <w:pPr>
              <w:pStyle w:val="TableParagraph"/>
              <w:tabs>
                <w:tab w:val="left" w:pos="2287"/>
                <w:tab w:val="left" w:pos="2551"/>
              </w:tabs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7A6221" w:rsidRPr="007A6221" w14:paraId="183626A3" w14:textId="77777777" w:rsidTr="00783BA5">
        <w:trPr>
          <w:trHeight w:hRule="exact" w:val="3512"/>
        </w:trPr>
        <w:tc>
          <w:tcPr>
            <w:tcW w:w="711" w:type="dxa"/>
            <w:shd w:val="clear" w:color="auto" w:fill="auto"/>
          </w:tcPr>
          <w:p w14:paraId="19A24D6F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Л1.1</w:t>
            </w:r>
          </w:p>
        </w:tc>
        <w:tc>
          <w:tcPr>
            <w:tcW w:w="1885" w:type="dxa"/>
            <w:shd w:val="clear" w:color="auto" w:fill="auto"/>
          </w:tcPr>
          <w:p w14:paraId="02814F8E" w14:textId="0B2C454E" w:rsidR="0042736A" w:rsidRPr="00AB39C1" w:rsidRDefault="00783BA5" w:rsidP="00560FE4">
            <w:pPr>
              <w:pStyle w:val="TableParagraph"/>
              <w:spacing w:line="360" w:lineRule="auto"/>
              <w:contextualSpacing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Кругликова, Е.А.</w:t>
            </w:r>
          </w:p>
        </w:tc>
        <w:tc>
          <w:tcPr>
            <w:tcW w:w="4517" w:type="dxa"/>
            <w:shd w:val="clear" w:color="auto" w:fill="auto"/>
          </w:tcPr>
          <w:p w14:paraId="6EEDAC32" w14:textId="617112F7" w:rsidR="00783BA5" w:rsidRPr="00AB39C1" w:rsidRDefault="00783BA5" w:rsidP="00EF0B9D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 xml:space="preserve">Лексикология английского языка : учебное пособие / Министерство образования и науки Российской Федерации, Сибирский Федеральный университет. - Красноярск : СФУ, 2016. - 162 с. : ил. - Библиогр. в кн. - ISBN 978-5-7638-3479-6 ; </w:t>
            </w:r>
          </w:p>
          <w:p w14:paraId="35D59EDA" w14:textId="2EF3FE57" w:rsidR="0042736A" w:rsidRPr="00AB39C1" w:rsidRDefault="00783BA5" w:rsidP="00EF0B9D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>[Электронный ресурс]. - URL: </w:t>
            </w:r>
            <w:hyperlink r:id="rId11" w:history="1">
              <w:r w:rsidRPr="00AB39C1">
                <w:rPr>
                  <w:rStyle w:val="af"/>
                  <w:color w:val="000000"/>
                  <w:sz w:val="28"/>
                  <w:szCs w:val="28"/>
                </w:rPr>
                <w:t>http://biblioclub.ru/index.php?page=book&amp;id=497266</w:t>
              </w:r>
            </w:hyperlink>
            <w:r w:rsidRPr="00AB39C1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2287" w:type="dxa"/>
            <w:shd w:val="clear" w:color="auto" w:fill="auto"/>
          </w:tcPr>
          <w:p w14:paraId="5F3BE7BD" w14:textId="214F2AEA" w:rsidR="0042736A" w:rsidRPr="00AB39C1" w:rsidRDefault="00783BA5" w:rsidP="00EF0B9D">
            <w:pPr>
              <w:pStyle w:val="TableParagraph"/>
              <w:contextualSpacing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Красноярск : СФУ, 2016.</w:t>
            </w:r>
          </w:p>
        </w:tc>
      </w:tr>
      <w:tr w:rsidR="007A6221" w:rsidRPr="001F3CBD" w14:paraId="08A8EB80" w14:textId="77777777" w:rsidTr="00EF0B9D">
        <w:trPr>
          <w:trHeight w:hRule="exact" w:val="2130"/>
        </w:trPr>
        <w:tc>
          <w:tcPr>
            <w:tcW w:w="711" w:type="dxa"/>
            <w:shd w:val="clear" w:color="auto" w:fill="auto"/>
          </w:tcPr>
          <w:p w14:paraId="7075010C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Л1.2</w:t>
            </w:r>
          </w:p>
        </w:tc>
        <w:tc>
          <w:tcPr>
            <w:tcW w:w="1885" w:type="dxa"/>
            <w:shd w:val="clear" w:color="auto" w:fill="auto"/>
          </w:tcPr>
          <w:p w14:paraId="53B60E49" w14:textId="77777777" w:rsidR="0042736A" w:rsidRPr="007A6221" w:rsidRDefault="0042736A" w:rsidP="007A6221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</w:pP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Гарагуля С.И.</w:t>
            </w:r>
          </w:p>
        </w:tc>
        <w:tc>
          <w:tcPr>
            <w:tcW w:w="4517" w:type="dxa"/>
            <w:shd w:val="clear" w:color="auto" w:fill="auto"/>
          </w:tcPr>
          <w:p w14:paraId="002244BC" w14:textId="77777777" w:rsidR="0042736A" w:rsidRPr="00EF0B9D" w:rsidRDefault="0042736A" w:rsidP="00EF0B9D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Английский язык для аспирантов и соискателей учёной степени: </w:t>
            </w:r>
            <w:r w:rsidRPr="00EF0B9D">
              <w:rPr>
                <w:sz w:val="28"/>
                <w:szCs w:val="28"/>
                <w:shd w:val="clear" w:color="auto" w:fill="FDFDFD"/>
              </w:rPr>
              <w:t>English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</w:rPr>
              <w:t>for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</w:rPr>
              <w:t>postgraduate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</w:rPr>
              <w:t>students</w:t>
            </w:r>
            <w:r w:rsidR="001F3CBD" w:rsidRPr="00EF0B9D">
              <w:rPr>
                <w:sz w:val="28"/>
                <w:szCs w:val="28"/>
                <w:shd w:val="clear" w:color="auto" w:fill="FDFDFD"/>
                <w:lang w:val="ru-RU"/>
              </w:rPr>
              <w:t>.</w:t>
            </w:r>
          </w:p>
          <w:p w14:paraId="37167A7C" w14:textId="7EF8F262" w:rsidR="009D63ED" w:rsidRPr="00EF0B9D" w:rsidRDefault="009D63ED" w:rsidP="00EF0B9D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lang w:val="ru-RU"/>
              </w:rPr>
              <w:t>[Электронный ресурс]. –</w:t>
            </w:r>
          </w:p>
          <w:p w14:paraId="0A4EFA23" w14:textId="2F779503" w:rsidR="009D63ED" w:rsidRPr="00EF0B9D" w:rsidRDefault="009D63ED" w:rsidP="00EF0B9D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URL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http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://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biblioclub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ru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index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php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?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page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book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&amp;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id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=429572</w:t>
            </w:r>
          </w:p>
        </w:tc>
        <w:tc>
          <w:tcPr>
            <w:tcW w:w="2287" w:type="dxa"/>
            <w:shd w:val="clear" w:color="auto" w:fill="auto"/>
          </w:tcPr>
          <w:p w14:paraId="1A0AD529" w14:textId="77777777" w:rsidR="0042736A" w:rsidRDefault="001F3CBD" w:rsidP="00EF0B9D">
            <w:pPr>
              <w:pStyle w:val="TableParagraph"/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М</w:t>
            </w:r>
            <w:r w:rsidRPr="001070DA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.: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42736A" w:rsidRPr="001070DA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ВЛАДОС, 2015 </w:t>
            </w:r>
          </w:p>
          <w:p w14:paraId="12DECE9C" w14:textId="199C4DDD" w:rsidR="00D800E2" w:rsidRPr="00D800E2" w:rsidRDefault="00D800E2" w:rsidP="00EF0B9D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</w:p>
        </w:tc>
      </w:tr>
      <w:tr w:rsidR="007A6221" w:rsidRPr="007A6221" w14:paraId="50B55693" w14:textId="77777777" w:rsidTr="00EF0B9D">
        <w:trPr>
          <w:trHeight w:hRule="exact" w:val="2397"/>
        </w:trPr>
        <w:tc>
          <w:tcPr>
            <w:tcW w:w="711" w:type="dxa"/>
            <w:shd w:val="clear" w:color="auto" w:fill="auto"/>
          </w:tcPr>
          <w:p w14:paraId="535F4326" w14:textId="77777777" w:rsidR="0042736A" w:rsidRPr="001F3CBD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  <w:lang w:val="ru-RU"/>
              </w:rPr>
              <w:t>Л</w:t>
            </w:r>
            <w:r w:rsidRPr="001F3CBD">
              <w:rPr>
                <w:sz w:val="28"/>
                <w:szCs w:val="28"/>
              </w:rPr>
              <w:t>1.3</w:t>
            </w:r>
          </w:p>
        </w:tc>
        <w:tc>
          <w:tcPr>
            <w:tcW w:w="1885" w:type="dxa"/>
            <w:shd w:val="clear" w:color="auto" w:fill="auto"/>
          </w:tcPr>
          <w:p w14:paraId="089FE4BF" w14:textId="77777777" w:rsidR="0042736A" w:rsidRPr="001F3CBD" w:rsidRDefault="0042736A" w:rsidP="007A6221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shd w:val="clear" w:color="auto" w:fill="FDFDFD"/>
              </w:rPr>
            </w:pP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Сиполс</w:t>
            </w:r>
            <w:r w:rsidRPr="001F3CBD">
              <w:rPr>
                <w:color w:val="000000"/>
                <w:sz w:val="28"/>
                <w:szCs w:val="28"/>
                <w:shd w:val="clear" w:color="auto" w:fill="FDFDFD"/>
              </w:rPr>
              <w:t xml:space="preserve"> </w:t>
            </w: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О</w:t>
            </w:r>
            <w:r w:rsidRPr="001F3CBD">
              <w:rPr>
                <w:color w:val="000000"/>
                <w:sz w:val="28"/>
                <w:szCs w:val="28"/>
                <w:shd w:val="clear" w:color="auto" w:fill="FDFDFD"/>
              </w:rPr>
              <w:t>.</w:t>
            </w: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В</w:t>
            </w:r>
            <w:r w:rsidRPr="001F3CBD">
              <w:rPr>
                <w:color w:val="000000"/>
                <w:sz w:val="28"/>
                <w:szCs w:val="28"/>
                <w:shd w:val="clear" w:color="auto" w:fill="FDFDFD"/>
              </w:rPr>
              <w:t>.</w:t>
            </w:r>
          </w:p>
        </w:tc>
        <w:tc>
          <w:tcPr>
            <w:tcW w:w="4517" w:type="dxa"/>
            <w:shd w:val="clear" w:color="auto" w:fill="auto"/>
          </w:tcPr>
          <w:p w14:paraId="447E6833" w14:textId="77777777" w:rsidR="0042736A" w:rsidRPr="002A295F" w:rsidRDefault="0042736A" w:rsidP="00EF0B9D">
            <w:pPr>
              <w:pStyle w:val="TableParagraph"/>
              <w:rPr>
                <w:sz w:val="28"/>
                <w:szCs w:val="28"/>
                <w:shd w:val="clear" w:color="auto" w:fill="FDFDFD"/>
              </w:rPr>
            </w:pPr>
            <w:r w:rsidRPr="00EF0B9D">
              <w:rPr>
                <w:sz w:val="28"/>
                <w:szCs w:val="28"/>
                <w:shd w:val="clear" w:color="auto" w:fill="FDFDFD"/>
              </w:rPr>
              <w:t xml:space="preserve">Develop Your Reading Skills. Comprehension and Translation Practice: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Обучение</w:t>
            </w:r>
            <w:r w:rsidRPr="00EF0B9D">
              <w:rPr>
                <w:sz w:val="28"/>
                <w:szCs w:val="28"/>
                <w:shd w:val="clear" w:color="auto" w:fill="FDFDFD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чтению</w:t>
            </w:r>
            <w:r w:rsidRPr="00EF0B9D">
              <w:rPr>
                <w:sz w:val="28"/>
                <w:szCs w:val="28"/>
                <w:shd w:val="clear" w:color="auto" w:fill="FDFDFD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и</w:t>
            </w:r>
            <w:r w:rsidRPr="00EF0B9D">
              <w:rPr>
                <w:sz w:val="28"/>
                <w:szCs w:val="28"/>
                <w:shd w:val="clear" w:color="auto" w:fill="FDFDFD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переводу</w:t>
            </w:r>
          </w:p>
          <w:p w14:paraId="40703D73" w14:textId="77777777" w:rsidR="005C6ECA" w:rsidRPr="00EF0B9D" w:rsidRDefault="005C6ECA" w:rsidP="00EF0B9D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lang w:val="ru-RU"/>
              </w:rPr>
              <w:t>[Электронный ресурс]. –</w:t>
            </w:r>
          </w:p>
          <w:p w14:paraId="6555F9B0" w14:textId="2E58C34F" w:rsidR="005C6ECA" w:rsidRPr="00EF0B9D" w:rsidRDefault="005C6ECA" w:rsidP="00EF0B9D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URL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http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://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biblioclub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ru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index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php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?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page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book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&amp;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id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=84903</w:t>
            </w:r>
          </w:p>
          <w:p w14:paraId="791721FD" w14:textId="77777777" w:rsidR="005C6ECA" w:rsidRPr="00EF0B9D" w:rsidRDefault="005C6ECA" w:rsidP="00EF0B9D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</w:p>
        </w:tc>
        <w:tc>
          <w:tcPr>
            <w:tcW w:w="2287" w:type="dxa"/>
            <w:shd w:val="clear" w:color="auto" w:fill="auto"/>
          </w:tcPr>
          <w:p w14:paraId="5B03CA77" w14:textId="77777777" w:rsidR="0042736A" w:rsidRDefault="001F3CBD" w:rsidP="00EF0B9D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  <w:r>
              <w:rPr>
                <w:sz w:val="28"/>
                <w:szCs w:val="28"/>
                <w:shd w:val="clear" w:color="auto" w:fill="FDFDFD"/>
                <w:lang w:val="ru-RU"/>
              </w:rPr>
              <w:t>М.: Флинта</w:t>
            </w:r>
            <w:r w:rsidR="0042736A" w:rsidRPr="007A6221">
              <w:rPr>
                <w:sz w:val="28"/>
                <w:szCs w:val="28"/>
                <w:shd w:val="clear" w:color="auto" w:fill="FDFDFD"/>
                <w:lang w:val="ru-RU"/>
              </w:rPr>
              <w:t>, 2016</w:t>
            </w:r>
            <w:r>
              <w:rPr>
                <w:sz w:val="28"/>
                <w:szCs w:val="28"/>
                <w:shd w:val="clear" w:color="auto" w:fill="FDFDFD"/>
                <w:lang w:val="ru-RU"/>
              </w:rPr>
              <w:t>.</w:t>
            </w:r>
          </w:p>
          <w:p w14:paraId="077FE65E" w14:textId="1E497688" w:rsidR="00FF2F1B" w:rsidRPr="007A6221" w:rsidRDefault="00FF2F1B" w:rsidP="00EF0B9D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</w:p>
        </w:tc>
      </w:tr>
    </w:tbl>
    <w:p w14:paraId="57C7289B" w14:textId="77777777" w:rsid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46447218" w14:textId="77777777" w:rsidR="00E957A5" w:rsidRDefault="00E957A5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4AD9D151" w14:textId="77777777" w:rsidR="00E957A5" w:rsidRDefault="00E957A5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213FFF06" w14:textId="77777777" w:rsidR="00E957A5" w:rsidRDefault="00E957A5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2F27408E" w14:textId="77777777" w:rsidR="00E957A5" w:rsidRDefault="00E957A5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0FE443FB" w14:textId="77777777" w:rsidR="00E957A5" w:rsidRDefault="00E957A5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4310B718" w14:textId="77777777" w:rsidR="00E957A5" w:rsidRDefault="00E957A5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0E6DAF08" w14:textId="77777777" w:rsidR="0042736A" w:rsidRPr="0042736A" w:rsidRDefault="0042736A" w:rsidP="0042736A">
      <w:pPr>
        <w:pStyle w:val="TableParagraph"/>
        <w:spacing w:line="360" w:lineRule="auto"/>
        <w:ind w:firstLine="709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lastRenderedPageBreak/>
        <w:t>7.1.2. Дополнительная литература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904"/>
        <w:gridCol w:w="4517"/>
        <w:gridCol w:w="2268"/>
      </w:tblGrid>
      <w:tr w:rsidR="007A6221" w:rsidRPr="007A6221" w14:paraId="43FF48AF" w14:textId="77777777" w:rsidTr="007A6221">
        <w:trPr>
          <w:trHeight w:val="549"/>
        </w:trPr>
        <w:tc>
          <w:tcPr>
            <w:tcW w:w="711" w:type="dxa"/>
            <w:shd w:val="clear" w:color="auto" w:fill="auto"/>
          </w:tcPr>
          <w:p w14:paraId="20E08EE3" w14:textId="77777777" w:rsidR="0042736A" w:rsidRPr="007A6221" w:rsidRDefault="0042736A" w:rsidP="007A6221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04" w:type="dxa"/>
            <w:shd w:val="clear" w:color="auto" w:fill="auto"/>
          </w:tcPr>
          <w:p w14:paraId="61D67128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14:paraId="7ABFEB70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68" w:type="dxa"/>
            <w:shd w:val="clear" w:color="auto" w:fill="auto"/>
          </w:tcPr>
          <w:p w14:paraId="2FB814B6" w14:textId="77777777" w:rsidR="0042736A" w:rsidRPr="007A6221" w:rsidRDefault="0042736A" w:rsidP="007A6221">
            <w:pPr>
              <w:pStyle w:val="TableParagraph"/>
              <w:tabs>
                <w:tab w:val="left" w:pos="2551"/>
              </w:tabs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7A6221" w:rsidRPr="007A6221" w14:paraId="125248E1" w14:textId="77777777" w:rsidTr="007C0A34">
        <w:trPr>
          <w:trHeight w:hRule="exact" w:val="4697"/>
        </w:trPr>
        <w:tc>
          <w:tcPr>
            <w:tcW w:w="711" w:type="dxa"/>
            <w:shd w:val="clear" w:color="auto" w:fill="auto"/>
          </w:tcPr>
          <w:p w14:paraId="33942EC0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Л2.1</w:t>
            </w:r>
          </w:p>
        </w:tc>
        <w:tc>
          <w:tcPr>
            <w:tcW w:w="1904" w:type="dxa"/>
            <w:shd w:val="clear" w:color="auto" w:fill="auto"/>
          </w:tcPr>
          <w:p w14:paraId="56D25909" w14:textId="214E550B" w:rsidR="0042736A" w:rsidRPr="00AB39C1" w:rsidRDefault="00E73AE3" w:rsidP="00E73AE3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  <w:lang w:val="ru-RU"/>
              </w:rPr>
              <w:t>П.В. Пантюхова, И.С. Решетова</w:t>
            </w:r>
          </w:p>
        </w:tc>
        <w:tc>
          <w:tcPr>
            <w:tcW w:w="4517" w:type="dxa"/>
            <w:shd w:val="clear" w:color="auto" w:fill="auto"/>
          </w:tcPr>
          <w:p w14:paraId="7B0D200A" w14:textId="6102DBA3" w:rsidR="007C0A34" w:rsidRPr="00AB39C1" w:rsidRDefault="00E73AE3" w:rsidP="00E73AE3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 xml:space="preserve">Практикум устной речи (английский язык)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- 214 с. : табл. - Библиогр.: с. 208-209. ; </w:t>
            </w:r>
          </w:p>
          <w:p w14:paraId="62E2F954" w14:textId="41932994" w:rsidR="00E73AE3" w:rsidRPr="00AB39C1" w:rsidRDefault="00E73AE3" w:rsidP="00E73AE3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>[Электронный ресурс]. - URL: </w:t>
            </w:r>
            <w:hyperlink r:id="rId12" w:history="1">
              <w:r w:rsidRPr="00AB39C1">
                <w:rPr>
                  <w:rStyle w:val="af"/>
                  <w:color w:val="000000"/>
                  <w:sz w:val="28"/>
                  <w:szCs w:val="28"/>
                </w:rPr>
                <w:t>http://biblioclub.ru/index.php?page=book&amp;id=459228</w:t>
              </w:r>
            </w:hyperlink>
            <w:r w:rsidR="007C0A34" w:rsidRPr="00AB39C1">
              <w:rPr>
                <w:color w:val="000000"/>
                <w:sz w:val="28"/>
                <w:szCs w:val="28"/>
              </w:rPr>
              <w:t> </w:t>
            </w:r>
          </w:p>
          <w:p w14:paraId="7E849E79" w14:textId="77777777" w:rsidR="007C0A34" w:rsidRPr="00AB39C1" w:rsidRDefault="007C0A34" w:rsidP="00E73AE3">
            <w:pPr>
              <w:rPr>
                <w:color w:val="000000"/>
                <w:sz w:val="28"/>
                <w:szCs w:val="28"/>
              </w:rPr>
            </w:pPr>
          </w:p>
          <w:p w14:paraId="5EAE8D94" w14:textId="7A28EB5E" w:rsidR="0042736A" w:rsidRPr="00AB39C1" w:rsidRDefault="0042736A" w:rsidP="00E73AE3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14:paraId="697A4267" w14:textId="2DE253CF" w:rsidR="0042736A" w:rsidRPr="00AB39C1" w:rsidRDefault="007C0A34" w:rsidP="007A6221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Ставрополь : СКФУ, 2016.</w:t>
            </w:r>
          </w:p>
        </w:tc>
      </w:tr>
      <w:tr w:rsidR="007A6221" w:rsidRPr="007A6221" w14:paraId="6BBA4B3D" w14:textId="77777777" w:rsidTr="009F40F0">
        <w:trPr>
          <w:trHeight w:hRule="exact" w:val="4395"/>
        </w:trPr>
        <w:tc>
          <w:tcPr>
            <w:tcW w:w="711" w:type="dxa"/>
            <w:shd w:val="clear" w:color="auto" w:fill="auto"/>
          </w:tcPr>
          <w:p w14:paraId="79C2A2F2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Л2.2</w:t>
            </w:r>
          </w:p>
        </w:tc>
        <w:tc>
          <w:tcPr>
            <w:tcW w:w="1904" w:type="dxa"/>
            <w:shd w:val="clear" w:color="auto" w:fill="auto"/>
          </w:tcPr>
          <w:p w14:paraId="3AF21B7F" w14:textId="4589BEE6" w:rsidR="0042736A" w:rsidRPr="00AB39C1" w:rsidRDefault="009F40F0" w:rsidP="009F40F0">
            <w:pPr>
              <w:pStyle w:val="TableParagraph"/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>Буренко, Л.В.</w:t>
            </w:r>
          </w:p>
        </w:tc>
        <w:tc>
          <w:tcPr>
            <w:tcW w:w="4517" w:type="dxa"/>
            <w:shd w:val="clear" w:color="auto" w:fill="auto"/>
          </w:tcPr>
          <w:p w14:paraId="75159B18" w14:textId="7C66A860" w:rsidR="0042736A" w:rsidRPr="00AB39C1" w:rsidRDefault="009F40F0" w:rsidP="009F40F0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First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Steps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in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Scientific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Communication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: учебное пособие / Л.В.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>Буренко, В.П.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>Овчаренко, Л.К.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Сальная ; Министерство образования и науки РФ, Южный федеральный университет. - Таганрог : Издательство Южного федерального университета, 2016. - 77 с. - Библиогр. в кн. - </w:t>
            </w:r>
            <w:r w:rsidRPr="00AB39C1">
              <w:rPr>
                <w:color w:val="000000"/>
                <w:sz w:val="28"/>
                <w:szCs w:val="28"/>
              </w:rPr>
              <w:t>ISBN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978-5-9275-2254-5 ; То же [Электронный ресурс]. - </w:t>
            </w:r>
            <w:r w:rsidRPr="00AB39C1">
              <w:rPr>
                <w:color w:val="000000"/>
                <w:sz w:val="28"/>
                <w:szCs w:val="28"/>
              </w:rPr>
              <w:t>URL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>: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hyperlink r:id="rId13" w:history="1">
              <w:r w:rsidRPr="00AB39C1">
                <w:rPr>
                  <w:rStyle w:val="af"/>
                  <w:color w:val="000000"/>
                  <w:sz w:val="28"/>
                  <w:szCs w:val="28"/>
                </w:rPr>
                <w:t>http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://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biblioclub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.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ru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/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index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.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php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?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page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=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book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&amp;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id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=492989</w:t>
              </w:r>
            </w:hyperlink>
            <w:r w:rsidRPr="00AB39C1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2268" w:type="dxa"/>
            <w:shd w:val="clear" w:color="auto" w:fill="auto"/>
          </w:tcPr>
          <w:p w14:paraId="58EBDE41" w14:textId="2A11CFB4" w:rsidR="0042736A" w:rsidRPr="00AB39C1" w:rsidRDefault="009F40F0" w:rsidP="009F40F0">
            <w:pPr>
              <w:pStyle w:val="TableParagraph"/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  <w:lang w:val="ru-RU"/>
              </w:rPr>
              <w:t>Издательство Южного федерального университета, 2016.</w:t>
            </w:r>
          </w:p>
        </w:tc>
      </w:tr>
    </w:tbl>
    <w:p w14:paraId="64E54504" w14:textId="77777777" w:rsid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664E73EA" w14:textId="4C249FEA" w:rsidR="0042736A" w:rsidRPr="0042736A" w:rsidRDefault="0042736A" w:rsidP="00901F04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 xml:space="preserve">7.1.3. Методические разработки 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904"/>
        <w:gridCol w:w="4517"/>
        <w:gridCol w:w="2268"/>
      </w:tblGrid>
      <w:tr w:rsidR="007A6221" w:rsidRPr="007A6221" w14:paraId="3447F57D" w14:textId="77777777" w:rsidTr="007A6221">
        <w:trPr>
          <w:trHeight w:val="278"/>
        </w:trPr>
        <w:tc>
          <w:tcPr>
            <w:tcW w:w="711" w:type="dxa"/>
            <w:shd w:val="clear" w:color="auto" w:fill="auto"/>
          </w:tcPr>
          <w:p w14:paraId="6AC1C613" w14:textId="77777777" w:rsidR="0042736A" w:rsidRPr="007A6221" w:rsidRDefault="0042736A" w:rsidP="007A6221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04" w:type="dxa"/>
            <w:shd w:val="clear" w:color="auto" w:fill="auto"/>
          </w:tcPr>
          <w:p w14:paraId="26D8C096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14:paraId="646113BB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Заглавие</w:t>
            </w:r>
          </w:p>
        </w:tc>
        <w:tc>
          <w:tcPr>
            <w:tcW w:w="2268" w:type="dxa"/>
            <w:shd w:val="clear" w:color="auto" w:fill="auto"/>
          </w:tcPr>
          <w:p w14:paraId="7B3ED395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Издательство, год</w:t>
            </w:r>
          </w:p>
        </w:tc>
      </w:tr>
      <w:tr w:rsidR="007A6221" w:rsidRPr="007A6221" w14:paraId="00D0835E" w14:textId="77777777" w:rsidTr="001F3CBD">
        <w:trPr>
          <w:trHeight w:hRule="exact" w:val="2571"/>
        </w:trPr>
        <w:tc>
          <w:tcPr>
            <w:tcW w:w="711" w:type="dxa"/>
            <w:shd w:val="clear" w:color="auto" w:fill="auto"/>
          </w:tcPr>
          <w:p w14:paraId="47A187B7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lastRenderedPageBreak/>
              <w:t>Л3.1</w:t>
            </w:r>
          </w:p>
        </w:tc>
        <w:tc>
          <w:tcPr>
            <w:tcW w:w="1904" w:type="dxa"/>
            <w:shd w:val="clear" w:color="auto" w:fill="auto"/>
          </w:tcPr>
          <w:p w14:paraId="1AE04003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Илалтдинова Е.Ю., Малокостова А.Д., Статун Г.И.</w:t>
            </w:r>
          </w:p>
        </w:tc>
        <w:tc>
          <w:tcPr>
            <w:tcW w:w="4517" w:type="dxa"/>
            <w:shd w:val="clear" w:color="auto" w:fill="auto"/>
          </w:tcPr>
          <w:p w14:paraId="28048656" w14:textId="1B2CA461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color w:val="000000"/>
                <w:sz w:val="28"/>
                <w:szCs w:val="28"/>
                <w:lang w:val="ru-RU"/>
              </w:rPr>
              <w:t>Английский язык для аспирантов: методические разработки к курсу английского языка</w:t>
            </w:r>
            <w:r w:rsidR="001F3CBD">
              <w:rPr>
                <w:color w:val="000000"/>
                <w:sz w:val="28"/>
                <w:szCs w:val="28"/>
                <w:lang w:val="ru-RU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14:paraId="50A26383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color w:val="000000"/>
                <w:sz w:val="28"/>
                <w:szCs w:val="28"/>
              </w:rPr>
              <w:t>НГПУ, 2006</w:t>
            </w:r>
          </w:p>
        </w:tc>
      </w:tr>
    </w:tbl>
    <w:p w14:paraId="5A4C5A67" w14:textId="77777777" w:rsidR="0042736A" w:rsidRP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15AE410A" w14:textId="0DC3D99F" w:rsidR="0042736A" w:rsidRPr="0042736A" w:rsidRDefault="0042736A" w:rsidP="007A5494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7.2. Перечень ресурсов информационно-телекоммуникационной сети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3744"/>
        <w:gridCol w:w="4945"/>
      </w:tblGrid>
      <w:tr w:rsidR="007A6221" w:rsidRPr="007A6221" w14:paraId="4D50E282" w14:textId="77777777" w:rsidTr="007A6221">
        <w:trPr>
          <w:trHeight w:val="724"/>
        </w:trPr>
        <w:tc>
          <w:tcPr>
            <w:tcW w:w="711" w:type="dxa"/>
            <w:shd w:val="clear" w:color="auto" w:fill="auto"/>
          </w:tcPr>
          <w:p w14:paraId="5901EA1C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</w:p>
        </w:tc>
        <w:tc>
          <w:tcPr>
            <w:tcW w:w="3744" w:type="dxa"/>
            <w:tcBorders>
              <w:right w:val="single" w:sz="4" w:space="0" w:color="auto"/>
            </w:tcBorders>
            <w:shd w:val="clear" w:color="auto" w:fill="auto"/>
          </w:tcPr>
          <w:p w14:paraId="397F06F8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Название</w:t>
            </w:r>
          </w:p>
        </w:tc>
        <w:tc>
          <w:tcPr>
            <w:tcW w:w="4945" w:type="dxa"/>
            <w:tcBorders>
              <w:left w:val="single" w:sz="4" w:space="0" w:color="auto"/>
            </w:tcBorders>
            <w:shd w:val="clear" w:color="auto" w:fill="auto"/>
          </w:tcPr>
          <w:p w14:paraId="593B26EB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Ссылка</w:t>
            </w:r>
          </w:p>
        </w:tc>
      </w:tr>
      <w:tr w:rsidR="007A6221" w:rsidRPr="007720DD" w14:paraId="336DC1E2" w14:textId="77777777" w:rsidTr="007A6221">
        <w:trPr>
          <w:trHeight w:hRule="exact" w:val="710"/>
        </w:trPr>
        <w:tc>
          <w:tcPr>
            <w:tcW w:w="711" w:type="dxa"/>
            <w:shd w:val="clear" w:color="auto" w:fill="auto"/>
          </w:tcPr>
          <w:p w14:paraId="330E669A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</w:rPr>
              <w:t>Э1</w:t>
            </w:r>
          </w:p>
        </w:tc>
        <w:tc>
          <w:tcPr>
            <w:tcW w:w="3744" w:type="dxa"/>
            <w:tcBorders>
              <w:right w:val="single" w:sz="4" w:space="0" w:color="auto"/>
            </w:tcBorders>
            <w:shd w:val="clear" w:color="auto" w:fill="auto"/>
          </w:tcPr>
          <w:p w14:paraId="4A82DF76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New Total English</w:t>
            </w:r>
          </w:p>
        </w:tc>
        <w:tc>
          <w:tcPr>
            <w:tcW w:w="4945" w:type="dxa"/>
            <w:tcBorders>
              <w:left w:val="single" w:sz="4" w:space="0" w:color="auto"/>
            </w:tcBorders>
            <w:shd w:val="clear" w:color="auto" w:fill="auto"/>
          </w:tcPr>
          <w:p w14:paraId="19C39094" w14:textId="77777777" w:rsidR="0042736A" w:rsidRPr="007A6221" w:rsidRDefault="007063E8" w:rsidP="007A6221">
            <w:pPr>
              <w:pStyle w:val="a9"/>
              <w:widowControl w:val="0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en-US" w:eastAsia="en-US"/>
              </w:rPr>
            </w:pPr>
            <w:hyperlink r:id="rId14" w:history="1">
              <w:r w:rsidR="0042736A" w:rsidRPr="007A6221">
                <w:rPr>
                  <w:rStyle w:val="af"/>
                  <w:sz w:val="28"/>
                  <w:szCs w:val="28"/>
                  <w:lang w:val="en-US" w:eastAsia="en-US"/>
                </w:rPr>
                <w:t>http://www.pearsonlongman.com/newtotalenglish/</w:t>
              </w:r>
            </w:hyperlink>
          </w:p>
          <w:p w14:paraId="7E8E4804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</w:p>
        </w:tc>
      </w:tr>
      <w:tr w:rsidR="007A6221" w:rsidRPr="007A6221" w14:paraId="2955275E" w14:textId="77777777" w:rsidTr="00093DBD">
        <w:trPr>
          <w:trHeight w:hRule="exact" w:val="997"/>
        </w:trPr>
        <w:tc>
          <w:tcPr>
            <w:tcW w:w="711" w:type="dxa"/>
            <w:shd w:val="clear" w:color="auto" w:fill="auto"/>
          </w:tcPr>
          <w:p w14:paraId="14B3BB78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Э2</w:t>
            </w:r>
          </w:p>
        </w:tc>
        <w:tc>
          <w:tcPr>
            <w:tcW w:w="3744" w:type="dxa"/>
            <w:tcBorders>
              <w:right w:val="single" w:sz="4" w:space="0" w:color="auto"/>
            </w:tcBorders>
            <w:shd w:val="clear" w:color="auto" w:fill="auto"/>
          </w:tcPr>
          <w:p w14:paraId="4E2B9F31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Effortless English Power English Course</w:t>
            </w:r>
          </w:p>
        </w:tc>
        <w:tc>
          <w:tcPr>
            <w:tcW w:w="4945" w:type="dxa"/>
            <w:tcBorders>
              <w:left w:val="single" w:sz="4" w:space="0" w:color="auto"/>
            </w:tcBorders>
            <w:shd w:val="clear" w:color="auto" w:fill="auto"/>
          </w:tcPr>
          <w:p w14:paraId="7A870845" w14:textId="77777777" w:rsidR="0042736A" w:rsidRPr="007A6221" w:rsidRDefault="007063E8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hyperlink r:id="rId15" w:history="1">
              <w:r w:rsidR="0042736A" w:rsidRPr="007A6221">
                <w:rPr>
                  <w:rStyle w:val="af"/>
                  <w:sz w:val="28"/>
                  <w:szCs w:val="28"/>
                </w:rPr>
                <w:t>http://effortlessenglishclub.com</w:t>
              </w:r>
            </w:hyperlink>
          </w:p>
        </w:tc>
      </w:tr>
    </w:tbl>
    <w:p w14:paraId="42D414FE" w14:textId="77777777" w:rsidR="0042736A" w:rsidRP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5D3637ED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E959DA">
        <w:rPr>
          <w:b/>
          <w:sz w:val="28"/>
          <w:szCs w:val="28"/>
          <w:lang w:val="ru-RU"/>
        </w:rPr>
        <w:t>7.3.1 Перечень программного обеспечения</w:t>
      </w:r>
    </w:p>
    <w:p w14:paraId="296014E8" w14:textId="77777777" w:rsidR="00E06F93" w:rsidRPr="00E06F93" w:rsidRDefault="00E06F93" w:rsidP="00E06F93">
      <w:pPr>
        <w:suppressAutoHyphens/>
        <w:jc w:val="both"/>
        <w:rPr>
          <w:bCs/>
          <w:sz w:val="28"/>
          <w:szCs w:val="28"/>
        </w:rPr>
      </w:pPr>
      <w:r w:rsidRPr="00E06F93">
        <w:rPr>
          <w:bCs/>
          <w:sz w:val="28"/>
          <w:szCs w:val="28"/>
        </w:rPr>
        <w:t>1. Текстовый процессор Microsoft Word.</w:t>
      </w:r>
    </w:p>
    <w:p w14:paraId="660EC13A" w14:textId="77777777" w:rsidR="00E06F93" w:rsidRPr="00E06F93" w:rsidRDefault="00E06F93" w:rsidP="00E06F93">
      <w:pPr>
        <w:suppressAutoHyphens/>
        <w:jc w:val="both"/>
        <w:rPr>
          <w:bCs/>
          <w:sz w:val="28"/>
          <w:szCs w:val="28"/>
        </w:rPr>
      </w:pPr>
      <w:r w:rsidRPr="00E06F93">
        <w:rPr>
          <w:bCs/>
          <w:sz w:val="28"/>
          <w:szCs w:val="28"/>
        </w:rPr>
        <w:t xml:space="preserve">2. Электронные таблицы Microsoft Excel </w:t>
      </w:r>
    </w:p>
    <w:p w14:paraId="5F17A9B5" w14:textId="77777777" w:rsidR="00E06F93" w:rsidRPr="00E06F93" w:rsidRDefault="00E06F93" w:rsidP="00E06F93">
      <w:pPr>
        <w:suppressAutoHyphens/>
        <w:jc w:val="both"/>
        <w:rPr>
          <w:bCs/>
          <w:sz w:val="28"/>
          <w:szCs w:val="28"/>
        </w:rPr>
      </w:pPr>
      <w:r w:rsidRPr="00E06F93">
        <w:rPr>
          <w:bCs/>
          <w:sz w:val="28"/>
          <w:szCs w:val="28"/>
        </w:rPr>
        <w:t>3. Программа для составления презентации Microsoft Power Point</w:t>
      </w:r>
    </w:p>
    <w:p w14:paraId="040C6F45" w14:textId="77777777" w:rsidR="0042736A" w:rsidRPr="00E959D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6C155A51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7.3.2 Перечень информационных справочных систем</w:t>
      </w:r>
    </w:p>
    <w:p w14:paraId="0A36D4BC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Научная электронная библиотека (</w:t>
      </w:r>
      <w:hyperlink r:id="rId16">
        <w:r w:rsidRPr="0042736A">
          <w:rPr>
            <w:rStyle w:val="af"/>
            <w:bCs/>
            <w:spacing w:val="-2"/>
            <w:sz w:val="28"/>
            <w:szCs w:val="28"/>
          </w:rPr>
          <w:t>http://elibrary.ru/</w:t>
        </w:r>
      </w:hyperlink>
      <w:r w:rsidRPr="0042736A">
        <w:rPr>
          <w:bCs/>
          <w:spacing w:val="-2"/>
          <w:sz w:val="28"/>
          <w:szCs w:val="28"/>
        </w:rPr>
        <w:t>)</w:t>
      </w:r>
    </w:p>
    <w:p w14:paraId="748BD4C9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Кембриджский словарь английского языка (</w:t>
      </w:r>
      <w:hyperlink r:id="rId17">
        <w:r w:rsidRPr="0042736A">
          <w:rPr>
            <w:rStyle w:val="af"/>
            <w:bCs/>
            <w:spacing w:val="-2"/>
            <w:sz w:val="28"/>
            <w:szCs w:val="28"/>
          </w:rPr>
          <w:t>http://dictionary.cambridge.org/</w:t>
        </w:r>
      </w:hyperlink>
      <w:r w:rsidRPr="0042736A">
        <w:rPr>
          <w:bCs/>
          <w:spacing w:val="-2"/>
          <w:sz w:val="28"/>
          <w:szCs w:val="28"/>
        </w:rPr>
        <w:t>)</w:t>
      </w:r>
    </w:p>
    <w:p w14:paraId="336F0E78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Оксфордский словарь английского языка (</w:t>
      </w:r>
      <w:hyperlink r:id="rId18">
        <w:r w:rsidRPr="0042736A">
          <w:rPr>
            <w:rStyle w:val="af"/>
            <w:bCs/>
            <w:spacing w:val="-2"/>
            <w:sz w:val="28"/>
            <w:szCs w:val="28"/>
          </w:rPr>
          <w:t>http://oxforddictionaries.com/</w:t>
        </w:r>
      </w:hyperlink>
      <w:r w:rsidRPr="0042736A">
        <w:rPr>
          <w:bCs/>
          <w:spacing w:val="-2"/>
          <w:sz w:val="28"/>
          <w:szCs w:val="28"/>
        </w:rPr>
        <w:t>)</w:t>
      </w:r>
    </w:p>
    <w:p w14:paraId="468AD75A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Словари иностранных языков онлайн (</w:t>
      </w:r>
      <w:hyperlink r:id="rId19">
        <w:r w:rsidRPr="0042736A">
          <w:rPr>
            <w:rStyle w:val="af"/>
            <w:bCs/>
            <w:spacing w:val="-2"/>
            <w:sz w:val="28"/>
            <w:szCs w:val="28"/>
          </w:rPr>
          <w:t>http://lingvopro.abbyyonline.com/ru</w:t>
        </w:r>
      </w:hyperlink>
      <w:r w:rsidRPr="0042736A">
        <w:rPr>
          <w:bCs/>
          <w:spacing w:val="-2"/>
          <w:sz w:val="28"/>
          <w:szCs w:val="28"/>
        </w:rPr>
        <w:t xml:space="preserve">, </w:t>
      </w:r>
      <w:hyperlink r:id="rId20">
        <w:r w:rsidRPr="0042736A">
          <w:rPr>
            <w:rStyle w:val="af"/>
            <w:bCs/>
            <w:spacing w:val="-2"/>
            <w:sz w:val="28"/>
            <w:szCs w:val="28"/>
          </w:rPr>
          <w:t>http://www.multitran.ru/</w:t>
        </w:r>
      </w:hyperlink>
      <w:r w:rsidRPr="0042736A">
        <w:rPr>
          <w:bCs/>
          <w:spacing w:val="-2"/>
          <w:sz w:val="28"/>
          <w:szCs w:val="28"/>
        </w:rPr>
        <w:t xml:space="preserve"> )</w:t>
      </w:r>
    </w:p>
    <w:p w14:paraId="577475A7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Электронная информационно-образовательная среда Мининского университета  (</w:t>
      </w:r>
      <w:hyperlink r:id="rId21">
        <w:r w:rsidRPr="0042736A">
          <w:rPr>
            <w:rStyle w:val="af"/>
            <w:bCs/>
            <w:spacing w:val="-2"/>
            <w:sz w:val="28"/>
            <w:szCs w:val="28"/>
          </w:rPr>
          <w:t>http://ya.mininuniver.ru/</w:t>
        </w:r>
      </w:hyperlink>
      <w:r w:rsidRPr="0042736A">
        <w:rPr>
          <w:bCs/>
          <w:spacing w:val="-2"/>
          <w:sz w:val="28"/>
          <w:szCs w:val="28"/>
        </w:rPr>
        <w:t xml:space="preserve"> )</w:t>
      </w:r>
    </w:p>
    <w:p w14:paraId="29D27F55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</w:p>
    <w:p w14:paraId="0B6B966E" w14:textId="77777777" w:rsidR="0042736A" w:rsidRPr="0042736A" w:rsidRDefault="0042736A" w:rsidP="0042736A">
      <w:pPr>
        <w:pStyle w:val="TableParagraph"/>
        <w:spacing w:line="360" w:lineRule="auto"/>
        <w:jc w:val="center"/>
        <w:rPr>
          <w:i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8. Материально-техническое обеспечение дисциплины</w:t>
      </w:r>
    </w:p>
    <w:p w14:paraId="44B4384C" w14:textId="77777777" w:rsidR="00372D4A" w:rsidRPr="0042736A" w:rsidRDefault="00372D4A" w:rsidP="00372D4A">
      <w:pPr>
        <w:spacing w:line="360" w:lineRule="auto"/>
        <w:ind w:firstLine="709"/>
        <w:jc w:val="both"/>
        <w:rPr>
          <w:sz w:val="28"/>
          <w:szCs w:val="28"/>
        </w:rPr>
      </w:pPr>
      <w:r w:rsidRPr="0042736A">
        <w:rPr>
          <w:bCs/>
          <w:sz w:val="28"/>
          <w:szCs w:val="28"/>
        </w:rPr>
        <w:t xml:space="preserve">Реализация дисциплины требует наличия </w:t>
      </w:r>
      <w:r w:rsidRPr="0042736A">
        <w:rPr>
          <w:sz w:val="28"/>
          <w:szCs w:val="28"/>
        </w:rPr>
        <w:t>учебно-лабораторного оборудования: компьютерного или мультимедийного класса.</w:t>
      </w:r>
    </w:p>
    <w:p w14:paraId="50E0A5B5" w14:textId="77777777" w:rsidR="00372D4A" w:rsidRPr="0042736A" w:rsidRDefault="00372D4A" w:rsidP="00372D4A">
      <w:pPr>
        <w:spacing w:line="360" w:lineRule="auto"/>
        <w:ind w:firstLine="720"/>
        <w:jc w:val="both"/>
        <w:rPr>
          <w:sz w:val="28"/>
          <w:szCs w:val="28"/>
        </w:rPr>
      </w:pPr>
      <w:r w:rsidRPr="0042736A">
        <w:rPr>
          <w:sz w:val="28"/>
          <w:szCs w:val="28"/>
        </w:rPr>
        <w:lastRenderedPageBreak/>
        <w:t>Оборудование учебного кабин</w:t>
      </w:r>
      <w:r>
        <w:rPr>
          <w:sz w:val="28"/>
          <w:szCs w:val="28"/>
        </w:rPr>
        <w:t>ета: словари, тесты, опросники,</w:t>
      </w:r>
      <w:r w:rsidRPr="0042736A">
        <w:rPr>
          <w:sz w:val="28"/>
          <w:szCs w:val="28"/>
        </w:rPr>
        <w:t xml:space="preserve"> раздаточн</w:t>
      </w:r>
      <w:r>
        <w:rPr>
          <w:sz w:val="28"/>
          <w:szCs w:val="28"/>
        </w:rPr>
        <w:t xml:space="preserve">ый материал по специальностям, </w:t>
      </w:r>
      <w:r w:rsidRPr="0042736A">
        <w:rPr>
          <w:sz w:val="28"/>
          <w:szCs w:val="28"/>
        </w:rPr>
        <w:t xml:space="preserve">наглядные пособия (таблицы неправильных </w:t>
      </w:r>
      <w:r>
        <w:rPr>
          <w:sz w:val="28"/>
          <w:szCs w:val="28"/>
        </w:rPr>
        <w:t>глаголов, таблицы образования</w:t>
      </w:r>
      <w:r w:rsidRPr="0042736A">
        <w:rPr>
          <w:sz w:val="28"/>
          <w:szCs w:val="28"/>
        </w:rPr>
        <w:t xml:space="preserve"> степеней сравнения прилагательных и наречий и т.д.), комплект электронных пособий для студентов,  методические пособия. </w:t>
      </w:r>
    </w:p>
    <w:p w14:paraId="5541F262" w14:textId="77777777" w:rsidR="00372D4A" w:rsidRPr="0042736A" w:rsidRDefault="00372D4A" w:rsidP="00372D4A">
      <w:pPr>
        <w:spacing w:line="360" w:lineRule="auto"/>
        <w:ind w:firstLine="720"/>
        <w:jc w:val="both"/>
        <w:rPr>
          <w:sz w:val="28"/>
          <w:szCs w:val="28"/>
        </w:rPr>
      </w:pPr>
      <w:r w:rsidRPr="0042736A">
        <w:rPr>
          <w:bCs/>
          <w:sz w:val="28"/>
          <w:szCs w:val="28"/>
        </w:rPr>
        <w:t xml:space="preserve">Технические средства обучения: </w:t>
      </w:r>
      <w:r w:rsidRPr="0042736A">
        <w:rPr>
          <w:sz w:val="28"/>
          <w:szCs w:val="28"/>
        </w:rPr>
        <w:t>аудиоаппаратура, видеоаппаратура (DVD-плейер), компьютерное обеспечение, мультимедийное оборудование.</w:t>
      </w:r>
    </w:p>
    <w:p w14:paraId="6C13B71E" w14:textId="77777777" w:rsidR="0042736A" w:rsidRPr="0042736A" w:rsidRDefault="0042736A" w:rsidP="0042736A">
      <w:pPr>
        <w:pStyle w:val="TableParagraph"/>
        <w:spacing w:line="360" w:lineRule="auto"/>
        <w:rPr>
          <w:i/>
          <w:sz w:val="28"/>
          <w:szCs w:val="28"/>
          <w:lang w:val="ru-RU"/>
        </w:rPr>
      </w:pPr>
    </w:p>
    <w:p w14:paraId="4B64EB6A" w14:textId="213F9E6E" w:rsid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9. Методические указания для обучающихся по освоению дисциплины</w:t>
      </w:r>
    </w:p>
    <w:p w14:paraId="20ADAD7E" w14:textId="77777777" w:rsidR="001F3CBD" w:rsidRPr="0042736A" w:rsidRDefault="001F3CBD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</w:p>
    <w:p w14:paraId="79A82289" w14:textId="77777777" w:rsidR="0042736A" w:rsidRPr="0042736A" w:rsidRDefault="0042736A" w:rsidP="0042736A">
      <w:pPr>
        <w:spacing w:line="360" w:lineRule="auto"/>
        <w:ind w:firstLine="709"/>
        <w:jc w:val="both"/>
        <w:rPr>
          <w:spacing w:val="-4"/>
          <w:sz w:val="28"/>
          <w:szCs w:val="28"/>
        </w:rPr>
      </w:pPr>
      <w:r w:rsidRPr="0042736A">
        <w:rPr>
          <w:spacing w:val="-4"/>
          <w:sz w:val="28"/>
          <w:szCs w:val="28"/>
        </w:rPr>
        <w:t>Рейтинг-план дисциплины представлен в Приложении 2</w:t>
      </w:r>
    </w:p>
    <w:p w14:paraId="4241EA97" w14:textId="77777777" w:rsidR="0042736A" w:rsidRPr="0042736A" w:rsidRDefault="0042736A" w:rsidP="0042736A">
      <w:pPr>
        <w:spacing w:line="360" w:lineRule="auto"/>
        <w:ind w:firstLine="709"/>
        <w:jc w:val="both"/>
        <w:rPr>
          <w:sz w:val="28"/>
          <w:szCs w:val="28"/>
        </w:rPr>
      </w:pPr>
      <w:r w:rsidRPr="0042736A">
        <w:rPr>
          <w:spacing w:val="-4"/>
          <w:sz w:val="28"/>
          <w:szCs w:val="28"/>
        </w:rPr>
        <w:t xml:space="preserve">- ссылки на нормативные документы, представленные на сайте Университета </w:t>
      </w:r>
    </w:p>
    <w:p w14:paraId="75D17067" w14:textId="77777777" w:rsidR="0042736A" w:rsidRPr="0042736A" w:rsidRDefault="0042736A" w:rsidP="0042736A">
      <w:pPr>
        <w:spacing w:line="360" w:lineRule="auto"/>
        <w:rPr>
          <w:spacing w:val="-4"/>
          <w:sz w:val="28"/>
          <w:szCs w:val="28"/>
        </w:rPr>
      </w:pPr>
      <w:r w:rsidRPr="0042736A">
        <w:rPr>
          <w:spacing w:val="-4"/>
          <w:sz w:val="28"/>
          <w:szCs w:val="28"/>
        </w:rPr>
        <w:t>«Направления деятельности»</w:t>
      </w:r>
    </w:p>
    <w:p w14:paraId="7ED21F8B" w14:textId="77777777" w:rsidR="0042736A" w:rsidRPr="0042736A" w:rsidRDefault="007063E8" w:rsidP="0042736A">
      <w:pPr>
        <w:spacing w:line="360" w:lineRule="auto"/>
        <w:rPr>
          <w:sz w:val="28"/>
          <w:szCs w:val="28"/>
        </w:rPr>
      </w:pPr>
      <w:hyperlink r:id="rId22" w:history="1">
        <w:r w:rsidR="0042736A" w:rsidRPr="0042736A">
          <w:rPr>
            <w:rStyle w:val="af"/>
            <w:sz w:val="28"/>
            <w:szCs w:val="28"/>
          </w:rPr>
          <w:t>https://mininuniver.ru/scientific</w:t>
        </w:r>
      </w:hyperlink>
    </w:p>
    <w:p w14:paraId="5E1108B6" w14:textId="77777777" w:rsidR="0042736A" w:rsidRPr="0042736A" w:rsidRDefault="0042736A" w:rsidP="0042736A">
      <w:pPr>
        <w:spacing w:line="360" w:lineRule="auto"/>
        <w:rPr>
          <w:sz w:val="28"/>
          <w:szCs w:val="28"/>
        </w:rPr>
      </w:pPr>
      <w:r w:rsidRPr="0042736A">
        <w:rPr>
          <w:spacing w:val="-4"/>
          <w:sz w:val="28"/>
          <w:szCs w:val="28"/>
        </w:rPr>
        <w:t>«Образовательная деятельность»</w:t>
      </w:r>
    </w:p>
    <w:p w14:paraId="4E8819A4" w14:textId="77777777" w:rsidR="0042736A" w:rsidRPr="0042736A" w:rsidRDefault="007063E8" w:rsidP="0042736A">
      <w:pPr>
        <w:spacing w:line="360" w:lineRule="auto"/>
        <w:rPr>
          <w:sz w:val="28"/>
          <w:szCs w:val="28"/>
        </w:rPr>
      </w:pPr>
      <w:hyperlink r:id="rId23" w:history="1">
        <w:r w:rsidR="0042736A" w:rsidRPr="0042736A">
          <w:rPr>
            <w:rStyle w:val="af"/>
            <w:sz w:val="28"/>
            <w:szCs w:val="28"/>
          </w:rPr>
          <w:t>https://mininuniver.ru/scientific/education</w:t>
        </w:r>
      </w:hyperlink>
    </w:p>
    <w:p w14:paraId="564C7527" w14:textId="77777777" w:rsidR="0042736A" w:rsidRPr="0042736A" w:rsidRDefault="0042736A" w:rsidP="0042736A">
      <w:pPr>
        <w:spacing w:line="360" w:lineRule="auto"/>
        <w:rPr>
          <w:sz w:val="28"/>
          <w:szCs w:val="28"/>
        </w:rPr>
      </w:pPr>
      <w:r w:rsidRPr="0042736A">
        <w:rPr>
          <w:spacing w:val="-4"/>
          <w:sz w:val="28"/>
          <w:szCs w:val="28"/>
        </w:rPr>
        <w:t>«</w:t>
      </w:r>
      <w:r w:rsidRPr="0042736A">
        <w:rPr>
          <w:sz w:val="28"/>
          <w:szCs w:val="28"/>
        </w:rPr>
        <w:t>Рейтинговая система оценки качества подготовки обучающихся»)</w:t>
      </w:r>
    </w:p>
    <w:p w14:paraId="4E374B6F" w14:textId="77777777" w:rsidR="0042736A" w:rsidRPr="0042736A" w:rsidRDefault="007063E8" w:rsidP="0042736A">
      <w:pPr>
        <w:spacing w:line="360" w:lineRule="auto"/>
        <w:rPr>
          <w:sz w:val="28"/>
          <w:szCs w:val="28"/>
        </w:rPr>
      </w:pPr>
      <w:hyperlink r:id="rId24" w:history="1">
        <w:r w:rsidR="0042736A" w:rsidRPr="0042736A">
          <w:rPr>
            <w:rStyle w:val="af"/>
            <w:sz w:val="28"/>
            <w:szCs w:val="28"/>
          </w:rPr>
          <w:t>https://mininuniver.ru/scientific/education/ozenkakachest</w:t>
        </w:r>
      </w:hyperlink>
    </w:p>
    <w:p w14:paraId="09D134DB" w14:textId="77777777" w:rsidR="007720DD" w:rsidRPr="004769DC" w:rsidRDefault="007720DD" w:rsidP="007720DD">
      <w:pPr>
        <w:spacing w:line="276" w:lineRule="auto"/>
        <w:jc w:val="both"/>
        <w:rPr>
          <w:spacing w:val="-4"/>
          <w:sz w:val="28"/>
        </w:rPr>
      </w:pPr>
      <w:r w:rsidRPr="004769DC">
        <w:rPr>
          <w:i/>
          <w:sz w:val="28"/>
          <w:szCs w:val="28"/>
        </w:rPr>
        <w:t>Положение о научно-исследовательской деятельности аспирантов</w:t>
      </w:r>
    </w:p>
    <w:p w14:paraId="4CA86B0D" w14:textId="6E9C9C7B" w:rsidR="00487C7D" w:rsidRPr="0042736A" w:rsidRDefault="00487C7D" w:rsidP="00736663">
      <w:pPr>
        <w:spacing w:line="360" w:lineRule="auto"/>
        <w:rPr>
          <w:sz w:val="28"/>
          <w:szCs w:val="28"/>
        </w:rPr>
      </w:pPr>
    </w:p>
    <w:sectPr w:rsidR="00487C7D" w:rsidRPr="0042736A" w:rsidSect="002F7825">
      <w:footerReference w:type="default" r:id="rId25"/>
      <w:pgSz w:w="11906" w:h="16838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81084F" w14:textId="77777777" w:rsidR="00162304" w:rsidRDefault="00162304" w:rsidP="00110EDF">
      <w:r>
        <w:separator/>
      </w:r>
    </w:p>
  </w:endnote>
  <w:endnote w:type="continuationSeparator" w:id="0">
    <w:p w14:paraId="652E1852" w14:textId="77777777" w:rsidR="00162304" w:rsidRDefault="00162304" w:rsidP="00110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28C73" w14:textId="155BFED5" w:rsidR="001F3CBD" w:rsidRDefault="001F3CBD">
    <w:pPr>
      <w:pStyle w:val="af9"/>
      <w:jc w:val="right"/>
    </w:pPr>
    <w:r>
      <w:fldChar w:fldCharType="begin"/>
    </w:r>
    <w:r>
      <w:instrText>PAGE   \* MERGEFORMAT</w:instrText>
    </w:r>
    <w:r>
      <w:fldChar w:fldCharType="separate"/>
    </w:r>
    <w:r w:rsidR="007063E8" w:rsidRPr="007063E8">
      <w:rPr>
        <w:noProof/>
        <w:lang w:val="ru-RU"/>
      </w:rPr>
      <w:t>15</w:t>
    </w:r>
    <w:r>
      <w:fldChar w:fldCharType="end"/>
    </w:r>
  </w:p>
  <w:p w14:paraId="104229AF" w14:textId="77777777" w:rsidR="001F3CBD" w:rsidRDefault="001F3CBD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772A64" w14:textId="77777777" w:rsidR="00162304" w:rsidRDefault="00162304" w:rsidP="00110EDF">
      <w:r>
        <w:separator/>
      </w:r>
    </w:p>
  </w:footnote>
  <w:footnote w:type="continuationSeparator" w:id="0">
    <w:p w14:paraId="17C026C0" w14:textId="77777777" w:rsidR="00162304" w:rsidRDefault="00162304" w:rsidP="00110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659A4"/>
    <w:multiLevelType w:val="hybridMultilevel"/>
    <w:tmpl w:val="459A96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952446"/>
    <w:multiLevelType w:val="hybridMultilevel"/>
    <w:tmpl w:val="25FCC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">
    <w:nsid w:val="1FFF27F6"/>
    <w:multiLevelType w:val="hybridMultilevel"/>
    <w:tmpl w:val="7B085B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0814FA"/>
    <w:multiLevelType w:val="hybridMultilevel"/>
    <w:tmpl w:val="ECD07D8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6C028F"/>
    <w:multiLevelType w:val="multilevel"/>
    <w:tmpl w:val="C76AACFE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3E9105C2"/>
    <w:multiLevelType w:val="hybridMultilevel"/>
    <w:tmpl w:val="0602E6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9191936"/>
    <w:multiLevelType w:val="hybridMultilevel"/>
    <w:tmpl w:val="3058F2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FFD6D9B"/>
    <w:multiLevelType w:val="hybridMultilevel"/>
    <w:tmpl w:val="9684C546"/>
    <w:lvl w:ilvl="0" w:tplc="A6126AA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5C2245F4"/>
    <w:multiLevelType w:val="hybridMultilevel"/>
    <w:tmpl w:val="D9787B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ED56277"/>
    <w:multiLevelType w:val="hybridMultilevel"/>
    <w:tmpl w:val="88EE8614"/>
    <w:lvl w:ilvl="0" w:tplc="744884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08F190E"/>
    <w:multiLevelType w:val="hybridMultilevel"/>
    <w:tmpl w:val="DEB0AB3A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A1002D0"/>
    <w:multiLevelType w:val="hybridMultilevel"/>
    <w:tmpl w:val="32462D82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BDA2B19"/>
    <w:multiLevelType w:val="multilevel"/>
    <w:tmpl w:val="9AA0904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10"/>
  </w:num>
  <w:num w:numId="4">
    <w:abstractNumId w:val="2"/>
  </w:num>
  <w:num w:numId="5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 w:numId="13">
    <w:abstractNumId w:val="0"/>
  </w:num>
  <w:num w:numId="14">
    <w:abstractNumId w:val="7"/>
  </w:num>
  <w:num w:numId="15">
    <w:abstractNumId w:val="9"/>
  </w:num>
  <w:num w:numId="16">
    <w:abstractNumId w:val="14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TrackMove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10EDF"/>
    <w:rsid w:val="000006C1"/>
    <w:rsid w:val="00000A4C"/>
    <w:rsid w:val="00000FDD"/>
    <w:rsid w:val="00005104"/>
    <w:rsid w:val="00006C1B"/>
    <w:rsid w:val="00022E71"/>
    <w:rsid w:val="00025E1B"/>
    <w:rsid w:val="00032C10"/>
    <w:rsid w:val="00073BC3"/>
    <w:rsid w:val="00074C36"/>
    <w:rsid w:val="0008759E"/>
    <w:rsid w:val="00090ABD"/>
    <w:rsid w:val="00093DBD"/>
    <w:rsid w:val="00095131"/>
    <w:rsid w:val="000A1707"/>
    <w:rsid w:val="000B0FCF"/>
    <w:rsid w:val="000B3B6C"/>
    <w:rsid w:val="000C2951"/>
    <w:rsid w:val="000C5C9E"/>
    <w:rsid w:val="000E32F9"/>
    <w:rsid w:val="000F6F19"/>
    <w:rsid w:val="001070DA"/>
    <w:rsid w:val="00110969"/>
    <w:rsid w:val="00110EDF"/>
    <w:rsid w:val="001161BD"/>
    <w:rsid w:val="001233AE"/>
    <w:rsid w:val="0012389B"/>
    <w:rsid w:val="00132D86"/>
    <w:rsid w:val="00133EFB"/>
    <w:rsid w:val="00136F71"/>
    <w:rsid w:val="0014508B"/>
    <w:rsid w:val="00157D15"/>
    <w:rsid w:val="00162304"/>
    <w:rsid w:val="00162571"/>
    <w:rsid w:val="00166AE2"/>
    <w:rsid w:val="0017021E"/>
    <w:rsid w:val="00173B9D"/>
    <w:rsid w:val="00173C6F"/>
    <w:rsid w:val="00175979"/>
    <w:rsid w:val="00176BFC"/>
    <w:rsid w:val="00184487"/>
    <w:rsid w:val="0018662D"/>
    <w:rsid w:val="001872ED"/>
    <w:rsid w:val="00192A51"/>
    <w:rsid w:val="00192F85"/>
    <w:rsid w:val="00197A66"/>
    <w:rsid w:val="001A132A"/>
    <w:rsid w:val="001B342D"/>
    <w:rsid w:val="001C031B"/>
    <w:rsid w:val="001D0285"/>
    <w:rsid w:val="001D0471"/>
    <w:rsid w:val="001D205D"/>
    <w:rsid w:val="001D49E2"/>
    <w:rsid w:val="001D78A0"/>
    <w:rsid w:val="001F3CBD"/>
    <w:rsid w:val="00211A5A"/>
    <w:rsid w:val="002209E1"/>
    <w:rsid w:val="00221A3C"/>
    <w:rsid w:val="00222FBA"/>
    <w:rsid w:val="00233069"/>
    <w:rsid w:val="00236C7E"/>
    <w:rsid w:val="002376FD"/>
    <w:rsid w:val="00253AF8"/>
    <w:rsid w:val="002576E9"/>
    <w:rsid w:val="00271DEF"/>
    <w:rsid w:val="002804DA"/>
    <w:rsid w:val="002833CE"/>
    <w:rsid w:val="00293AB1"/>
    <w:rsid w:val="00293D33"/>
    <w:rsid w:val="00296B08"/>
    <w:rsid w:val="002A295F"/>
    <w:rsid w:val="002A5BCC"/>
    <w:rsid w:val="002B1CD0"/>
    <w:rsid w:val="002B78FA"/>
    <w:rsid w:val="002C180A"/>
    <w:rsid w:val="002D25FF"/>
    <w:rsid w:val="002E0169"/>
    <w:rsid w:val="002E0A76"/>
    <w:rsid w:val="002E63A3"/>
    <w:rsid w:val="002E6BD6"/>
    <w:rsid w:val="002F7825"/>
    <w:rsid w:val="003009E7"/>
    <w:rsid w:val="003023C3"/>
    <w:rsid w:val="00325D7E"/>
    <w:rsid w:val="00341D4A"/>
    <w:rsid w:val="00353D3B"/>
    <w:rsid w:val="00372D4A"/>
    <w:rsid w:val="00375B30"/>
    <w:rsid w:val="003A0827"/>
    <w:rsid w:val="003A2982"/>
    <w:rsid w:val="003A7D3A"/>
    <w:rsid w:val="003B109F"/>
    <w:rsid w:val="003C2BCE"/>
    <w:rsid w:val="003C65E0"/>
    <w:rsid w:val="003C7AEA"/>
    <w:rsid w:val="003D5E2D"/>
    <w:rsid w:val="003F2F91"/>
    <w:rsid w:val="00402EA3"/>
    <w:rsid w:val="00405E8D"/>
    <w:rsid w:val="00407307"/>
    <w:rsid w:val="00410F66"/>
    <w:rsid w:val="00422F4B"/>
    <w:rsid w:val="0042736A"/>
    <w:rsid w:val="00437ED3"/>
    <w:rsid w:val="0044688C"/>
    <w:rsid w:val="00462146"/>
    <w:rsid w:val="00474666"/>
    <w:rsid w:val="00482140"/>
    <w:rsid w:val="00484171"/>
    <w:rsid w:val="00487C7D"/>
    <w:rsid w:val="00495856"/>
    <w:rsid w:val="00496812"/>
    <w:rsid w:val="004A466F"/>
    <w:rsid w:val="004A7865"/>
    <w:rsid w:val="004B6521"/>
    <w:rsid w:val="004C6328"/>
    <w:rsid w:val="004D50BA"/>
    <w:rsid w:val="004D5900"/>
    <w:rsid w:val="004E09EA"/>
    <w:rsid w:val="004E17D9"/>
    <w:rsid w:val="004E3CAD"/>
    <w:rsid w:val="004E3D29"/>
    <w:rsid w:val="004E679A"/>
    <w:rsid w:val="004F7D78"/>
    <w:rsid w:val="00510C30"/>
    <w:rsid w:val="005154F9"/>
    <w:rsid w:val="005158A4"/>
    <w:rsid w:val="0052264B"/>
    <w:rsid w:val="00522BC6"/>
    <w:rsid w:val="00545176"/>
    <w:rsid w:val="005503DC"/>
    <w:rsid w:val="00552984"/>
    <w:rsid w:val="0055755C"/>
    <w:rsid w:val="00560D41"/>
    <w:rsid w:val="00560FE4"/>
    <w:rsid w:val="0057323A"/>
    <w:rsid w:val="00577151"/>
    <w:rsid w:val="005931CD"/>
    <w:rsid w:val="005B0CBC"/>
    <w:rsid w:val="005B0F2F"/>
    <w:rsid w:val="005B3B40"/>
    <w:rsid w:val="005C6ECA"/>
    <w:rsid w:val="005D1F14"/>
    <w:rsid w:val="005D20E1"/>
    <w:rsid w:val="005D5EC3"/>
    <w:rsid w:val="005E2C91"/>
    <w:rsid w:val="005F3DCA"/>
    <w:rsid w:val="005F525B"/>
    <w:rsid w:val="00600472"/>
    <w:rsid w:val="0060378D"/>
    <w:rsid w:val="006119CC"/>
    <w:rsid w:val="0061408A"/>
    <w:rsid w:val="00624CE3"/>
    <w:rsid w:val="00625DC8"/>
    <w:rsid w:val="00625EBE"/>
    <w:rsid w:val="00640668"/>
    <w:rsid w:val="0064327A"/>
    <w:rsid w:val="00656A98"/>
    <w:rsid w:val="0067550F"/>
    <w:rsid w:val="00684ECE"/>
    <w:rsid w:val="00693452"/>
    <w:rsid w:val="006968F7"/>
    <w:rsid w:val="006A4382"/>
    <w:rsid w:val="006A5E3D"/>
    <w:rsid w:val="006B22E6"/>
    <w:rsid w:val="006B62D3"/>
    <w:rsid w:val="006E0107"/>
    <w:rsid w:val="006F3A6E"/>
    <w:rsid w:val="007063E8"/>
    <w:rsid w:val="00712C9E"/>
    <w:rsid w:val="00736663"/>
    <w:rsid w:val="00741DBF"/>
    <w:rsid w:val="00742A2E"/>
    <w:rsid w:val="007447D1"/>
    <w:rsid w:val="0074731F"/>
    <w:rsid w:val="00756826"/>
    <w:rsid w:val="00765F4D"/>
    <w:rsid w:val="00770E4D"/>
    <w:rsid w:val="007720DD"/>
    <w:rsid w:val="00780043"/>
    <w:rsid w:val="00783BA5"/>
    <w:rsid w:val="007A5494"/>
    <w:rsid w:val="007A6221"/>
    <w:rsid w:val="007C0A34"/>
    <w:rsid w:val="007D268D"/>
    <w:rsid w:val="007E553E"/>
    <w:rsid w:val="007E7B90"/>
    <w:rsid w:val="00801434"/>
    <w:rsid w:val="008023C5"/>
    <w:rsid w:val="008204B6"/>
    <w:rsid w:val="008257A6"/>
    <w:rsid w:val="00840F44"/>
    <w:rsid w:val="00841EE5"/>
    <w:rsid w:val="00853168"/>
    <w:rsid w:val="00855F50"/>
    <w:rsid w:val="00867F75"/>
    <w:rsid w:val="00870D77"/>
    <w:rsid w:val="00877FF9"/>
    <w:rsid w:val="008863EE"/>
    <w:rsid w:val="00893BD1"/>
    <w:rsid w:val="008A2BA6"/>
    <w:rsid w:val="008A3499"/>
    <w:rsid w:val="008B373C"/>
    <w:rsid w:val="008B3B72"/>
    <w:rsid w:val="008C2AB2"/>
    <w:rsid w:val="008C4A5B"/>
    <w:rsid w:val="008C65BC"/>
    <w:rsid w:val="008D1E6E"/>
    <w:rsid w:val="008E36D7"/>
    <w:rsid w:val="00901F04"/>
    <w:rsid w:val="00907336"/>
    <w:rsid w:val="00915CA9"/>
    <w:rsid w:val="009175DD"/>
    <w:rsid w:val="009219B6"/>
    <w:rsid w:val="00923757"/>
    <w:rsid w:val="00923F31"/>
    <w:rsid w:val="00931A64"/>
    <w:rsid w:val="00971D47"/>
    <w:rsid w:val="00976B09"/>
    <w:rsid w:val="0098348B"/>
    <w:rsid w:val="00991702"/>
    <w:rsid w:val="009963BB"/>
    <w:rsid w:val="00996F56"/>
    <w:rsid w:val="009A0F34"/>
    <w:rsid w:val="009A2EA8"/>
    <w:rsid w:val="009C665C"/>
    <w:rsid w:val="009D0F47"/>
    <w:rsid w:val="009D14E5"/>
    <w:rsid w:val="009D63ED"/>
    <w:rsid w:val="009D6467"/>
    <w:rsid w:val="009D7766"/>
    <w:rsid w:val="009F40F0"/>
    <w:rsid w:val="00A155ED"/>
    <w:rsid w:val="00A207E3"/>
    <w:rsid w:val="00A51306"/>
    <w:rsid w:val="00A5265E"/>
    <w:rsid w:val="00A60067"/>
    <w:rsid w:val="00A63428"/>
    <w:rsid w:val="00A65225"/>
    <w:rsid w:val="00A67275"/>
    <w:rsid w:val="00A71560"/>
    <w:rsid w:val="00A74968"/>
    <w:rsid w:val="00A7674C"/>
    <w:rsid w:val="00A803A1"/>
    <w:rsid w:val="00A855D1"/>
    <w:rsid w:val="00AA68C6"/>
    <w:rsid w:val="00AA7706"/>
    <w:rsid w:val="00AB39C1"/>
    <w:rsid w:val="00AB6B12"/>
    <w:rsid w:val="00AC63E1"/>
    <w:rsid w:val="00AC6608"/>
    <w:rsid w:val="00AC70A9"/>
    <w:rsid w:val="00AE2031"/>
    <w:rsid w:val="00AF3DAF"/>
    <w:rsid w:val="00B1129E"/>
    <w:rsid w:val="00B1377C"/>
    <w:rsid w:val="00B1557A"/>
    <w:rsid w:val="00B253A7"/>
    <w:rsid w:val="00B27072"/>
    <w:rsid w:val="00B32D7D"/>
    <w:rsid w:val="00B34FDA"/>
    <w:rsid w:val="00B36505"/>
    <w:rsid w:val="00B41AE8"/>
    <w:rsid w:val="00B45F1A"/>
    <w:rsid w:val="00B534A7"/>
    <w:rsid w:val="00B55CE4"/>
    <w:rsid w:val="00B665FE"/>
    <w:rsid w:val="00B74B68"/>
    <w:rsid w:val="00B84F2C"/>
    <w:rsid w:val="00B94474"/>
    <w:rsid w:val="00BA48FC"/>
    <w:rsid w:val="00BC4580"/>
    <w:rsid w:val="00BC5AE3"/>
    <w:rsid w:val="00BD7CFC"/>
    <w:rsid w:val="00BE4EAD"/>
    <w:rsid w:val="00BF108A"/>
    <w:rsid w:val="00C0328D"/>
    <w:rsid w:val="00C0692E"/>
    <w:rsid w:val="00C12165"/>
    <w:rsid w:val="00C20943"/>
    <w:rsid w:val="00C42065"/>
    <w:rsid w:val="00C43E34"/>
    <w:rsid w:val="00C51842"/>
    <w:rsid w:val="00C968CB"/>
    <w:rsid w:val="00CA2030"/>
    <w:rsid w:val="00CA5250"/>
    <w:rsid w:val="00CA7BFB"/>
    <w:rsid w:val="00CD6151"/>
    <w:rsid w:val="00CE3272"/>
    <w:rsid w:val="00CE3855"/>
    <w:rsid w:val="00CF2CFB"/>
    <w:rsid w:val="00CF787F"/>
    <w:rsid w:val="00D03E71"/>
    <w:rsid w:val="00D17244"/>
    <w:rsid w:val="00D2410B"/>
    <w:rsid w:val="00D3737C"/>
    <w:rsid w:val="00D800E2"/>
    <w:rsid w:val="00D9441F"/>
    <w:rsid w:val="00D9655A"/>
    <w:rsid w:val="00DA48DC"/>
    <w:rsid w:val="00DB13A7"/>
    <w:rsid w:val="00DB6970"/>
    <w:rsid w:val="00DC152E"/>
    <w:rsid w:val="00DC2261"/>
    <w:rsid w:val="00DC3315"/>
    <w:rsid w:val="00DD72CB"/>
    <w:rsid w:val="00E036AE"/>
    <w:rsid w:val="00E06E9E"/>
    <w:rsid w:val="00E06F1C"/>
    <w:rsid w:val="00E06F93"/>
    <w:rsid w:val="00E12C78"/>
    <w:rsid w:val="00E1515C"/>
    <w:rsid w:val="00E20983"/>
    <w:rsid w:val="00E21051"/>
    <w:rsid w:val="00E22D93"/>
    <w:rsid w:val="00E303D1"/>
    <w:rsid w:val="00E36796"/>
    <w:rsid w:val="00E62274"/>
    <w:rsid w:val="00E65B93"/>
    <w:rsid w:val="00E73AE3"/>
    <w:rsid w:val="00E77021"/>
    <w:rsid w:val="00E80ABB"/>
    <w:rsid w:val="00E85C84"/>
    <w:rsid w:val="00E903AA"/>
    <w:rsid w:val="00E92CF4"/>
    <w:rsid w:val="00E94A60"/>
    <w:rsid w:val="00E957A5"/>
    <w:rsid w:val="00E959DA"/>
    <w:rsid w:val="00EB1FFF"/>
    <w:rsid w:val="00EC37DB"/>
    <w:rsid w:val="00ED1DB3"/>
    <w:rsid w:val="00EE009F"/>
    <w:rsid w:val="00EE22DF"/>
    <w:rsid w:val="00EE2AD6"/>
    <w:rsid w:val="00EE3731"/>
    <w:rsid w:val="00EE4FC9"/>
    <w:rsid w:val="00EE7C67"/>
    <w:rsid w:val="00EF0B9D"/>
    <w:rsid w:val="00EF0FD3"/>
    <w:rsid w:val="00EF6807"/>
    <w:rsid w:val="00EF7CCB"/>
    <w:rsid w:val="00F06086"/>
    <w:rsid w:val="00F11A96"/>
    <w:rsid w:val="00F133D6"/>
    <w:rsid w:val="00F16A5C"/>
    <w:rsid w:val="00F23E42"/>
    <w:rsid w:val="00F353FD"/>
    <w:rsid w:val="00F42C8F"/>
    <w:rsid w:val="00F46115"/>
    <w:rsid w:val="00F66436"/>
    <w:rsid w:val="00F8181E"/>
    <w:rsid w:val="00F83649"/>
    <w:rsid w:val="00F93D77"/>
    <w:rsid w:val="00FA1437"/>
    <w:rsid w:val="00FA1F8D"/>
    <w:rsid w:val="00FA77E3"/>
    <w:rsid w:val="00FB51F0"/>
    <w:rsid w:val="00FB5638"/>
    <w:rsid w:val="00FC34E8"/>
    <w:rsid w:val="00FD0E54"/>
    <w:rsid w:val="00FD37E3"/>
    <w:rsid w:val="00FD5271"/>
    <w:rsid w:val="00FD6CE7"/>
    <w:rsid w:val="00FF2B06"/>
    <w:rsid w:val="00FF2F1B"/>
    <w:rsid w:val="00FF3D25"/>
    <w:rsid w:val="00FF62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21362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0EDF"/>
    <w:rPr>
      <w:rFonts w:eastAsia="Times New Roman"/>
      <w:sz w:val="24"/>
      <w:szCs w:val="24"/>
    </w:rPr>
  </w:style>
  <w:style w:type="paragraph" w:styleId="1">
    <w:name w:val="heading 1"/>
    <w:basedOn w:val="a"/>
    <w:link w:val="10"/>
    <w:uiPriority w:val="1"/>
    <w:qFormat/>
    <w:rsid w:val="0042736A"/>
    <w:pPr>
      <w:widowControl w:val="0"/>
      <w:ind w:left="5561" w:right="1557"/>
      <w:outlineLvl w:val="0"/>
    </w:pPr>
    <w:rPr>
      <w:u w:val="single" w:color="000000"/>
      <w:lang w:val="en-US" w:eastAsia="en-US"/>
    </w:rPr>
  </w:style>
  <w:style w:type="paragraph" w:styleId="2">
    <w:name w:val="heading 2"/>
    <w:basedOn w:val="a"/>
    <w:link w:val="20"/>
    <w:uiPriority w:val="1"/>
    <w:qFormat/>
    <w:rsid w:val="0042736A"/>
    <w:pPr>
      <w:widowControl w:val="0"/>
      <w:spacing w:before="76"/>
      <w:ind w:left="152" w:right="1557"/>
      <w:outlineLvl w:val="1"/>
    </w:pPr>
    <w:rPr>
      <w:b/>
      <w:bCs/>
      <w:sz w:val="19"/>
      <w:szCs w:val="19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текст,Основной текст 1,Нумерованный список !!,Надин стиль"/>
    <w:basedOn w:val="a"/>
    <w:link w:val="a4"/>
    <w:semiHidden/>
    <w:unhideWhenUsed/>
    <w:rsid w:val="00110EDF"/>
    <w:pPr>
      <w:spacing w:after="120"/>
      <w:ind w:left="283"/>
    </w:pPr>
  </w:style>
  <w:style w:type="character" w:customStyle="1" w:styleId="a4">
    <w:name w:val="Основной текст с отступом Знак"/>
    <w:aliases w:val="текст Знак,Основной текст 1 Знак,Нумерованный список !! Знак,Надин стиль Знак"/>
    <w:link w:val="a3"/>
    <w:semiHidden/>
    <w:rsid w:val="00110EDF"/>
    <w:rPr>
      <w:rFonts w:eastAsia="Times New Roman" w:cs="Times New Roman"/>
      <w:sz w:val="24"/>
      <w:szCs w:val="24"/>
      <w:lang w:eastAsia="ru-RU"/>
    </w:rPr>
  </w:style>
  <w:style w:type="paragraph" w:styleId="a5">
    <w:name w:val="footnote text"/>
    <w:basedOn w:val="a"/>
    <w:link w:val="a6"/>
    <w:semiHidden/>
    <w:rsid w:val="00110EDF"/>
    <w:rPr>
      <w:sz w:val="20"/>
      <w:szCs w:val="20"/>
    </w:rPr>
  </w:style>
  <w:style w:type="character" w:customStyle="1" w:styleId="a6">
    <w:name w:val="Текст сноски Знак"/>
    <w:link w:val="a5"/>
    <w:semiHidden/>
    <w:rsid w:val="00110EDF"/>
    <w:rPr>
      <w:rFonts w:eastAsia="Times New Roman" w:cs="Times New Roman"/>
      <w:sz w:val="20"/>
      <w:szCs w:val="20"/>
      <w:lang w:eastAsia="ru-RU"/>
    </w:rPr>
  </w:style>
  <w:style w:type="character" w:styleId="a7">
    <w:name w:val="footnote reference"/>
    <w:semiHidden/>
    <w:rsid w:val="00110EDF"/>
    <w:rPr>
      <w:vertAlign w:val="superscript"/>
    </w:rPr>
  </w:style>
  <w:style w:type="paragraph" w:styleId="21">
    <w:name w:val="Body Text Indent 2"/>
    <w:basedOn w:val="a"/>
    <w:link w:val="22"/>
    <w:semiHidden/>
    <w:rsid w:val="00110ED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semiHidden/>
    <w:rsid w:val="00110EDF"/>
    <w:rPr>
      <w:rFonts w:eastAsia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semiHidden/>
    <w:rsid w:val="00110ED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semiHidden/>
    <w:rsid w:val="00110EDF"/>
    <w:rPr>
      <w:rFonts w:eastAsia="Times New Roman" w:cs="Times New Roman"/>
      <w:sz w:val="16"/>
      <w:szCs w:val="16"/>
      <w:lang w:eastAsia="ru-RU"/>
    </w:rPr>
  </w:style>
  <w:style w:type="paragraph" w:customStyle="1" w:styleId="a8">
    <w:name w:val="параграф"/>
    <w:basedOn w:val="a"/>
    <w:rsid w:val="00110EDF"/>
    <w:pPr>
      <w:spacing w:before="80" w:after="80"/>
    </w:pPr>
    <w:rPr>
      <w:rFonts w:ascii="TimesET" w:hAnsi="TimesET"/>
      <w:sz w:val="21"/>
      <w:szCs w:val="20"/>
    </w:rPr>
  </w:style>
  <w:style w:type="paragraph" w:styleId="a9">
    <w:name w:val="Normal (Web)"/>
    <w:basedOn w:val="a"/>
    <w:unhideWhenUsed/>
    <w:rsid w:val="00FF3D25"/>
    <w:pPr>
      <w:spacing w:before="100" w:beforeAutospacing="1" w:after="100" w:afterAutospacing="1"/>
    </w:pPr>
  </w:style>
  <w:style w:type="character" w:styleId="aa">
    <w:name w:val="Emphasis"/>
    <w:uiPriority w:val="20"/>
    <w:qFormat/>
    <w:rsid w:val="00FF3D25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FF3D25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FF3D25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422F4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e">
    <w:name w:val="Table Grid"/>
    <w:basedOn w:val="a1"/>
    <w:uiPriority w:val="59"/>
    <w:rsid w:val="005D1F14"/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Body Text 2"/>
    <w:basedOn w:val="a"/>
    <w:link w:val="24"/>
    <w:uiPriority w:val="99"/>
    <w:semiHidden/>
    <w:unhideWhenUsed/>
    <w:rsid w:val="007D268D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7D268D"/>
    <w:rPr>
      <w:rFonts w:eastAsia="Times New Roman"/>
      <w:sz w:val="24"/>
      <w:szCs w:val="24"/>
    </w:rPr>
  </w:style>
  <w:style w:type="paragraph" w:customStyle="1" w:styleId="11">
    <w:name w:val="Основной 1 см"/>
    <w:basedOn w:val="a"/>
    <w:rsid w:val="00132D86"/>
    <w:pPr>
      <w:ind w:firstLine="567"/>
      <w:jc w:val="both"/>
    </w:pPr>
    <w:rPr>
      <w:sz w:val="28"/>
      <w:szCs w:val="20"/>
      <w:lang w:eastAsia="ar-SA"/>
    </w:rPr>
  </w:style>
  <w:style w:type="character" w:styleId="af">
    <w:name w:val="Hyperlink"/>
    <w:uiPriority w:val="99"/>
    <w:unhideWhenUsed/>
    <w:rsid w:val="001233AE"/>
    <w:rPr>
      <w:color w:val="0000FF"/>
      <w:u w:val="single"/>
    </w:rPr>
  </w:style>
  <w:style w:type="character" w:styleId="af0">
    <w:name w:val="annotation reference"/>
    <w:uiPriority w:val="99"/>
    <w:semiHidden/>
    <w:unhideWhenUsed/>
    <w:rsid w:val="0064327A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64327A"/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rsid w:val="0064327A"/>
    <w:rPr>
      <w:rFonts w:eastAsia="Times New Roman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64327A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64327A"/>
    <w:rPr>
      <w:rFonts w:eastAsia="Times New Roman"/>
      <w:b/>
      <w:bCs/>
    </w:rPr>
  </w:style>
  <w:style w:type="paragraph" w:customStyle="1" w:styleId="TableParagraph">
    <w:name w:val="Table Paragraph"/>
    <w:basedOn w:val="a"/>
    <w:uiPriority w:val="1"/>
    <w:qFormat/>
    <w:rsid w:val="009D14E5"/>
    <w:pPr>
      <w:widowControl w:val="0"/>
    </w:pPr>
    <w:rPr>
      <w:sz w:val="22"/>
      <w:szCs w:val="22"/>
      <w:lang w:val="en-US" w:eastAsia="en-US"/>
    </w:rPr>
  </w:style>
  <w:style w:type="character" w:customStyle="1" w:styleId="10">
    <w:name w:val="Заголовок 1 Знак"/>
    <w:link w:val="1"/>
    <w:uiPriority w:val="1"/>
    <w:rsid w:val="0042736A"/>
    <w:rPr>
      <w:rFonts w:eastAsia="Times New Roman"/>
      <w:sz w:val="24"/>
      <w:szCs w:val="24"/>
      <w:u w:val="single" w:color="000000"/>
      <w:lang w:val="en-US" w:eastAsia="en-US"/>
    </w:rPr>
  </w:style>
  <w:style w:type="character" w:customStyle="1" w:styleId="20">
    <w:name w:val="Заголовок 2 Знак"/>
    <w:link w:val="2"/>
    <w:uiPriority w:val="1"/>
    <w:rsid w:val="0042736A"/>
    <w:rPr>
      <w:rFonts w:eastAsia="Times New Roman"/>
      <w:b/>
      <w:bCs/>
      <w:sz w:val="19"/>
      <w:szCs w:val="19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42736A"/>
    <w:pPr>
      <w:widowControl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Body Text"/>
    <w:basedOn w:val="a"/>
    <w:link w:val="af6"/>
    <w:uiPriority w:val="1"/>
    <w:qFormat/>
    <w:rsid w:val="0042736A"/>
    <w:pPr>
      <w:widowControl w:val="0"/>
    </w:pPr>
    <w:rPr>
      <w:sz w:val="19"/>
      <w:szCs w:val="19"/>
      <w:lang w:val="en-US" w:eastAsia="en-US"/>
    </w:rPr>
  </w:style>
  <w:style w:type="character" w:customStyle="1" w:styleId="af6">
    <w:name w:val="Основной текст Знак"/>
    <w:link w:val="af5"/>
    <w:uiPriority w:val="1"/>
    <w:rsid w:val="0042736A"/>
    <w:rPr>
      <w:rFonts w:eastAsia="Times New Roman"/>
      <w:sz w:val="19"/>
      <w:szCs w:val="19"/>
      <w:lang w:val="en-US" w:eastAsia="en-US"/>
    </w:rPr>
  </w:style>
  <w:style w:type="paragraph" w:styleId="af7">
    <w:name w:val="header"/>
    <w:basedOn w:val="a"/>
    <w:link w:val="af8"/>
    <w:uiPriority w:val="99"/>
    <w:unhideWhenUsed/>
    <w:rsid w:val="0042736A"/>
    <w:pPr>
      <w:widowControl w:val="0"/>
      <w:tabs>
        <w:tab w:val="center" w:pos="4677"/>
        <w:tab w:val="right" w:pos="9355"/>
      </w:tabs>
    </w:pPr>
    <w:rPr>
      <w:sz w:val="22"/>
      <w:szCs w:val="22"/>
      <w:lang w:val="en-US" w:eastAsia="en-US"/>
    </w:rPr>
  </w:style>
  <w:style w:type="character" w:customStyle="1" w:styleId="af8">
    <w:name w:val="Верхний колонтитул Знак"/>
    <w:link w:val="af7"/>
    <w:uiPriority w:val="99"/>
    <w:rsid w:val="0042736A"/>
    <w:rPr>
      <w:rFonts w:eastAsia="Times New Roman"/>
      <w:sz w:val="22"/>
      <w:szCs w:val="22"/>
      <w:lang w:val="en-US" w:eastAsia="en-US"/>
    </w:rPr>
  </w:style>
  <w:style w:type="paragraph" w:styleId="af9">
    <w:name w:val="footer"/>
    <w:basedOn w:val="a"/>
    <w:link w:val="afa"/>
    <w:uiPriority w:val="99"/>
    <w:unhideWhenUsed/>
    <w:rsid w:val="0042736A"/>
    <w:pPr>
      <w:widowControl w:val="0"/>
      <w:tabs>
        <w:tab w:val="center" w:pos="4677"/>
        <w:tab w:val="right" w:pos="9355"/>
      </w:tabs>
    </w:pPr>
    <w:rPr>
      <w:sz w:val="22"/>
      <w:szCs w:val="22"/>
      <w:lang w:val="en-US" w:eastAsia="en-US"/>
    </w:rPr>
  </w:style>
  <w:style w:type="character" w:customStyle="1" w:styleId="afa">
    <w:name w:val="Нижний колонтитул Знак"/>
    <w:link w:val="af9"/>
    <w:uiPriority w:val="99"/>
    <w:rsid w:val="0042736A"/>
    <w:rPr>
      <w:rFonts w:eastAsia="Times New Roman"/>
      <w:sz w:val="22"/>
      <w:szCs w:val="22"/>
      <w:lang w:val="en-US" w:eastAsia="en-US"/>
    </w:rPr>
  </w:style>
  <w:style w:type="character" w:styleId="afb">
    <w:name w:val="FollowedHyperlink"/>
    <w:uiPriority w:val="99"/>
    <w:semiHidden/>
    <w:unhideWhenUsed/>
    <w:rsid w:val="0042736A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2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63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1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0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2989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ya.mininuniver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59228" TargetMode="External"/><Relationship Id="rId17" Type="http://schemas.openxmlformats.org/officeDocument/2006/relationships/hyperlink" Target="http://dictionary.cambridge.org/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www.multitran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97266" TargetMode="External"/><Relationship Id="rId24" Type="http://schemas.openxmlformats.org/officeDocument/2006/relationships/hyperlink" Target="https://mininuniver.ru/scientific/education/ozenkakachest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effortlessenglishclub.com" TargetMode="External"/><Relationship Id="rId23" Type="http://schemas.openxmlformats.org/officeDocument/2006/relationships/hyperlink" Target="https://mininuniver.ru/scientific/education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lingvopro.abbyyonline.com/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pearsonlongman.com/newtotalenglish/" TargetMode="External"/><Relationship Id="rId22" Type="http://schemas.openxmlformats.org/officeDocument/2006/relationships/hyperlink" Target="https://mininuniver.ru/scientific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A523C2-3055-46BF-A06E-746175FF79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15</Pages>
  <Words>2219</Words>
  <Characters>12650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14840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Ректорат</dc:creator>
  <cp:lastModifiedBy>user</cp:lastModifiedBy>
  <cp:revision>197</cp:revision>
  <cp:lastPrinted>2020-12-10T12:14:00Z</cp:lastPrinted>
  <dcterms:created xsi:type="dcterms:W3CDTF">2015-12-09T14:53:00Z</dcterms:created>
  <dcterms:modified xsi:type="dcterms:W3CDTF">2020-12-10T12:14:00Z</dcterms:modified>
</cp:coreProperties>
</file>