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D4" w:rsidRPr="003C1AA4" w:rsidRDefault="00557962" w:rsidP="001946D4">
      <w:pPr>
        <w:spacing w:line="276" w:lineRule="auto"/>
        <w:rPr>
          <w:sz w:val="24"/>
          <w:szCs w:val="24"/>
          <w:lang w:val="ru-RU"/>
        </w:rPr>
        <w:sectPr w:rsidR="001946D4" w:rsidRPr="003C1AA4" w:rsidSect="001946D4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8395970"/>
            <wp:effectExtent l="0" t="0" r="5715" b="5080"/>
            <wp:docPr id="2" name="Рисунок 2" descr="C:\Users\user\Desktop\титул методика шам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титул методика шам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6D4" w:rsidRPr="003C1AA4" w:rsidRDefault="00DA2D1F" w:rsidP="001946D4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8419465"/>
            <wp:effectExtent l="0" t="0" r="5715" b="635"/>
            <wp:docPr id="1" name="Рисунок 1" descr="C:\Users\user\Desktop\титул методика шамо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 методика шамов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41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6D4" w:rsidRPr="003C1AA4" w:rsidRDefault="001946D4" w:rsidP="001946D4">
      <w:pPr>
        <w:spacing w:line="276" w:lineRule="auto"/>
        <w:rPr>
          <w:sz w:val="24"/>
          <w:szCs w:val="24"/>
          <w:lang w:val="ru-RU"/>
        </w:rPr>
        <w:sectPr w:rsidR="001946D4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1946D4" w:rsidRPr="00336C50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1946D4" w:rsidRPr="00336C50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1946D4" w:rsidRPr="00336C50" w:rsidRDefault="001946D4" w:rsidP="001946D4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1946D4" w:rsidRPr="00336C50" w:rsidRDefault="001946D4" w:rsidP="001946D4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1946D4" w:rsidRPr="003C1AA4" w:rsidRDefault="001946D4" w:rsidP="001946D4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1946D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:rsidR="001946D4" w:rsidRPr="005B250A" w:rsidRDefault="001946D4" w:rsidP="001946D4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  <w:r w:rsidR="00B520A9">
        <w:rPr>
          <w:sz w:val="16"/>
          <w:szCs w:val="24"/>
          <w:lang w:val="ru-RU"/>
        </w:rPr>
        <w:t xml:space="preserve"> </w:t>
      </w:r>
    </w:p>
    <w:p w:rsidR="001946D4" w:rsidRPr="00336C50" w:rsidRDefault="00013080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</w:t>
      </w:r>
      <w:r w:rsidRPr="00336C50">
        <w:rPr>
          <w:sz w:val="24"/>
          <w:szCs w:val="24"/>
          <w:lang w:val="ru-RU"/>
        </w:rPr>
        <w:t xml:space="preserve"> </w:t>
      </w:r>
      <w:r w:rsidR="001946D4" w:rsidRPr="00336C50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1946D4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1946D4" w:rsidRPr="003C1AA4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кандидатский диссертации.</w:t>
      </w:r>
    </w:p>
    <w:p w:rsidR="001946D4" w:rsidRPr="003C1AA4" w:rsidRDefault="001946D4" w:rsidP="001946D4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1946D4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:rsidR="001946D4" w:rsidRPr="00336C50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  <w:r w:rsidR="00FC5BB3">
        <w:rPr>
          <w:sz w:val="24"/>
          <w:szCs w:val="24"/>
          <w:lang w:val="ru-RU"/>
        </w:rPr>
        <w:t>;</w:t>
      </w:r>
    </w:p>
    <w:p w:rsidR="001946D4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ОПК-2. Владение культурой научного исследования в области педагогических наук, в том числе с использованием информационны</w:t>
      </w:r>
      <w:r w:rsidR="00FC5BB3">
        <w:rPr>
          <w:sz w:val="24"/>
          <w:szCs w:val="24"/>
          <w:lang w:val="ru-RU"/>
        </w:rPr>
        <w:t>х и коммуникационных технологий;</w:t>
      </w:r>
    </w:p>
    <w:p w:rsidR="001946D4" w:rsidRDefault="00CD4609" w:rsidP="00CD460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ОПК-8. </w:t>
      </w:r>
      <w:r w:rsidRPr="00CD4609">
        <w:rPr>
          <w:sz w:val="24"/>
          <w:szCs w:val="24"/>
          <w:lang w:val="ru-RU"/>
        </w:rPr>
        <w:t>Готовность к преподавательской деятельности по основным образовательным программам высшего образования.</w:t>
      </w:r>
    </w:p>
    <w:p w:rsidR="001946D4" w:rsidRPr="003C1AA4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1946D4" w:rsidRPr="00336C50" w:rsidRDefault="001946D4" w:rsidP="001946D4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1946D4" w:rsidRPr="00336C50" w:rsidRDefault="001946D4" w:rsidP="001946D4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1946D4" w:rsidRPr="00336C50" w:rsidRDefault="001946D4" w:rsidP="001946D4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 xml:space="preserve">Владеть </w:t>
      </w:r>
      <w:r w:rsidRPr="00336C50">
        <w:rPr>
          <w:sz w:val="24"/>
          <w:szCs w:val="28"/>
          <w:lang w:val="ru-RU" w:eastAsia="ru-RU"/>
        </w:rPr>
        <w:t>навыками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анализа, синтеза и обобщения информации;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1946D4" w:rsidRPr="00336C50" w:rsidRDefault="001946D4" w:rsidP="001946D4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1946D4" w:rsidRPr="003C1AA4" w:rsidRDefault="001946D4" w:rsidP="001946D4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1946D4" w:rsidRDefault="001946D4" w:rsidP="004A44DF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Код занятия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Инт..</w:t>
            </w:r>
          </w:p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фор.</w:t>
            </w:r>
          </w:p>
        </w:tc>
      </w:tr>
      <w:tr w:rsidR="001946D4" w:rsidRPr="002337D0" w:rsidTr="00510F8C">
        <w:tc>
          <w:tcPr>
            <w:tcW w:w="9574" w:type="dxa"/>
            <w:gridSpan w:val="7"/>
            <w:shd w:val="clear" w:color="auto" w:fill="auto"/>
            <w:vAlign w:val="center"/>
          </w:tcPr>
          <w:p w:rsidR="001946D4" w:rsidRPr="00336C50" w:rsidRDefault="001946D4" w:rsidP="005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r w:rsidRPr="00336C50">
              <w:rPr>
                <w:sz w:val="20"/>
                <w:szCs w:val="20"/>
              </w:rPr>
              <w:t xml:space="preserve">Возникновение проблемы. </w:t>
            </w:r>
            <w:r w:rsidRPr="00336C50">
              <w:rPr>
                <w:i/>
                <w:sz w:val="20"/>
                <w:szCs w:val="20"/>
              </w:rPr>
              <w:t>/</w:t>
            </w:r>
            <w:r w:rsidRPr="00336C50">
              <w:rPr>
                <w:sz w:val="20"/>
                <w:szCs w:val="20"/>
              </w:rPr>
              <w:t>Пр</w:t>
            </w:r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Исследования автореферата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Методы научного исследования.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r w:rsidRPr="00336C50">
              <w:rPr>
                <w:sz w:val="20"/>
                <w:szCs w:val="20"/>
              </w:rPr>
              <w:t>Классификация методов познания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Эмперические методы исследования. Наблюдение – как метод познания. </w:t>
            </w:r>
            <w:r w:rsidRPr="00336C50">
              <w:rPr>
                <w:sz w:val="20"/>
                <w:szCs w:val="20"/>
              </w:rPr>
              <w:t>Эксперимент – как форма научного познания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r w:rsidRPr="00336C50">
              <w:rPr>
                <w:sz w:val="20"/>
                <w:szCs w:val="20"/>
              </w:rPr>
              <w:t>Научные работы и их обобщение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Структура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Разработка программы исследования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2337D0" w:rsidTr="00510F8C">
        <w:tc>
          <w:tcPr>
            <w:tcW w:w="9574" w:type="dxa"/>
            <w:gridSpan w:val="7"/>
            <w:shd w:val="clear" w:color="auto" w:fill="auto"/>
            <w:vAlign w:val="center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Диссертация. Структура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 текста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 xml:space="preserve">2.2,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Исследование научных трудов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C10F8C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946D4" w:rsidRPr="00C10F8C" w:rsidTr="00510F8C">
        <w:tc>
          <w:tcPr>
            <w:tcW w:w="769" w:type="dxa"/>
            <w:shd w:val="clear" w:color="auto" w:fill="auto"/>
          </w:tcPr>
          <w:p w:rsidR="001946D4" w:rsidRPr="00C10F8C" w:rsidRDefault="001946D4" w:rsidP="005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C10F8C" w:rsidRDefault="001946D4" w:rsidP="005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C10F8C" w:rsidRDefault="001946D4" w:rsidP="005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Заключение диссертационного совета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2337D0" w:rsidTr="00510F8C">
        <w:tc>
          <w:tcPr>
            <w:tcW w:w="9574" w:type="dxa"/>
            <w:gridSpan w:val="7"/>
            <w:shd w:val="clear" w:color="auto" w:fill="auto"/>
            <w:vAlign w:val="center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Предварительное рассмотрение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Экспертиза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 диссертации к защите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Документы для защиты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Защита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Защита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Этапы защиты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Подготовка диссертации после защиты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E3555D" w:rsidRDefault="001946D4" w:rsidP="00E3555D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E3555D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946D4" w:rsidRPr="00C10F8C" w:rsidRDefault="001946D4" w:rsidP="005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E3555D" w:rsidRDefault="00E3555D" w:rsidP="005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1946D4" w:rsidRPr="00336C50" w:rsidTr="00510F8C">
        <w:tc>
          <w:tcPr>
            <w:tcW w:w="769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1946D4" w:rsidRPr="00336C50" w:rsidRDefault="001946D4" w:rsidP="005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1946D4" w:rsidRDefault="001946D4" w:rsidP="005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946D4" w:rsidRPr="00336C50" w:rsidRDefault="001946D4" w:rsidP="00510F8C">
            <w:pPr>
              <w:jc w:val="center"/>
              <w:rPr>
                <w:sz w:val="20"/>
                <w:szCs w:val="20"/>
              </w:rPr>
            </w:pPr>
          </w:p>
        </w:tc>
      </w:tr>
      <w:tr w:rsidR="006D2DCB" w:rsidRPr="00336C50" w:rsidTr="00510F8C">
        <w:tc>
          <w:tcPr>
            <w:tcW w:w="769" w:type="dxa"/>
            <w:shd w:val="clear" w:color="auto" w:fill="auto"/>
          </w:tcPr>
          <w:p w:rsidR="006D2DCB" w:rsidRPr="00336C50" w:rsidRDefault="006D2DCB" w:rsidP="005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6D2DCB" w:rsidRPr="00336C50" w:rsidRDefault="006D2DCB" w:rsidP="005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D2DCB" w:rsidRPr="006D2DCB" w:rsidRDefault="006D2DCB" w:rsidP="005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D2DCB" w:rsidRPr="00336C50" w:rsidRDefault="006D2DCB" w:rsidP="005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6D2DCB" w:rsidRPr="00336C50" w:rsidRDefault="006D2DCB" w:rsidP="005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6D2DCB" w:rsidRPr="003A7C83" w:rsidRDefault="006D2DCB" w:rsidP="005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6D2DCB" w:rsidRPr="00336C50" w:rsidRDefault="006D2DCB" w:rsidP="005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1946D4" w:rsidRDefault="001946D4" w:rsidP="001946D4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:rsidR="001946D4" w:rsidRPr="007A57E0" w:rsidRDefault="001946D4" w:rsidP="001946D4">
      <w:pPr>
        <w:pStyle w:val="TableParagraph"/>
        <w:spacing w:line="276" w:lineRule="auto"/>
        <w:ind w:firstLine="709"/>
        <w:jc w:val="both"/>
        <w:rPr>
          <w:szCs w:val="20"/>
          <w:lang w:val="ru-RU"/>
        </w:rPr>
      </w:pPr>
      <w:r w:rsidRPr="007A57E0">
        <w:rPr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946D4" w:rsidRPr="003C1AA4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1946D4" w:rsidRPr="003C1AA4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1946D4" w:rsidRPr="003C1AA4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1946D4" w:rsidRPr="00EC61A6" w:rsidRDefault="00412EC2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5.</w:t>
      </w:r>
      <w:r>
        <w:rPr>
          <w:sz w:val="24"/>
          <w:szCs w:val="24"/>
          <w:lang w:val="ru-RU"/>
        </w:rPr>
        <w:tab/>
        <w:t>Эмпи</w:t>
      </w:r>
      <w:r w:rsidR="001946D4" w:rsidRPr="00EC61A6">
        <w:rPr>
          <w:sz w:val="24"/>
          <w:szCs w:val="24"/>
          <w:lang w:val="ru-RU"/>
        </w:rPr>
        <w:t>рические методы исследования.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1946D4" w:rsidRPr="00EC61A6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6.2. Фонд оценочных средств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Фонд оценочных средств по дисциплине представлен в Приложении 1 к рабочей программе.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6.3. Перечень видов оценочных средств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</w:p>
    <w:p w:rsidR="001946D4" w:rsidRPr="00CF429D" w:rsidRDefault="001946D4" w:rsidP="001946D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8964DE" w:rsidRPr="00CF429D" w:rsidRDefault="008964DE" w:rsidP="001946D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8964DE" w:rsidRPr="00CF429D" w:rsidRDefault="008964DE" w:rsidP="001946D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8964DE" w:rsidRDefault="008964DE" w:rsidP="001946D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EE10A8" w:rsidRPr="00CF429D" w:rsidRDefault="00EE10A8" w:rsidP="001946D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1946D4" w:rsidRPr="00CF429D" w:rsidRDefault="001946D4" w:rsidP="008964DE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7.1. Рекомендуемая литература</w:t>
      </w:r>
    </w:p>
    <w:p w:rsidR="001946D4" w:rsidRPr="00CF429D" w:rsidRDefault="001946D4" w:rsidP="008964DE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7.1.1. Основная литература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35B87" w:rsidRPr="009E5538" w:rsidTr="00371200">
        <w:trPr>
          <w:trHeight w:hRule="exact" w:val="533"/>
        </w:trPr>
        <w:tc>
          <w:tcPr>
            <w:tcW w:w="711" w:type="dxa"/>
          </w:tcPr>
          <w:p w:rsidR="00335B87" w:rsidRPr="009E5538" w:rsidRDefault="00335B87" w:rsidP="0037120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35B87" w:rsidRPr="002337D0" w:rsidTr="00371200">
        <w:trPr>
          <w:trHeight w:hRule="exact" w:val="728"/>
        </w:trPr>
        <w:tc>
          <w:tcPr>
            <w:tcW w:w="711" w:type="dxa"/>
          </w:tcPr>
          <w:p w:rsidR="00335B87" w:rsidRPr="009E5538" w:rsidRDefault="00335B87" w:rsidP="0037120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</w:rPr>
              <w:t>Багадирова, С.К.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</w:tc>
      </w:tr>
      <w:tr w:rsidR="00335B87" w:rsidRPr="00AE0671" w:rsidTr="00371200">
        <w:trPr>
          <w:trHeight w:hRule="exact" w:val="1392"/>
        </w:trPr>
        <w:tc>
          <w:tcPr>
            <w:tcW w:w="711" w:type="dxa"/>
          </w:tcPr>
          <w:p w:rsidR="00335B87" w:rsidRPr="009E5538" w:rsidRDefault="00335B87" w:rsidP="00371200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335B87" w:rsidRPr="00FD029A" w:rsidTr="00371200">
        <w:trPr>
          <w:trHeight w:hRule="exact" w:val="703"/>
        </w:trPr>
        <w:tc>
          <w:tcPr>
            <w:tcW w:w="711" w:type="dxa"/>
          </w:tcPr>
          <w:p w:rsidR="00335B87" w:rsidRPr="009E5538" w:rsidRDefault="00335B87" w:rsidP="0037120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Засобина, Г.А.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Directmedia, 2015 г. - 250 с.</w:t>
            </w:r>
          </w:p>
        </w:tc>
      </w:tr>
      <w:tr w:rsidR="00335B87" w:rsidRPr="00FD029A" w:rsidTr="00371200">
        <w:trPr>
          <w:trHeight w:hRule="exact" w:val="1220"/>
        </w:trPr>
        <w:tc>
          <w:tcPr>
            <w:tcW w:w="711" w:type="dxa"/>
          </w:tcPr>
          <w:p w:rsidR="00335B87" w:rsidRPr="009E5538" w:rsidRDefault="00335B87" w:rsidP="0037120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Directmedia, 2014 – 50 с.</w:t>
            </w:r>
          </w:p>
        </w:tc>
      </w:tr>
      <w:tr w:rsidR="00335B87" w:rsidRPr="00AE0671" w:rsidTr="00371200">
        <w:trPr>
          <w:trHeight w:hRule="exact" w:val="993"/>
        </w:trPr>
        <w:tc>
          <w:tcPr>
            <w:tcW w:w="711" w:type="dxa"/>
          </w:tcPr>
          <w:p w:rsidR="00335B87" w:rsidRPr="009E5538" w:rsidRDefault="00335B87" w:rsidP="0037120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335B87" w:rsidRPr="009E5538" w:rsidRDefault="00335B87" w:rsidP="0037120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Афашагова, А.А.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335B87" w:rsidRPr="009E5538" w:rsidRDefault="00335B87" w:rsidP="00371200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Directmedia, 2014 г. - 187 с.</w:t>
            </w:r>
          </w:p>
        </w:tc>
      </w:tr>
    </w:tbl>
    <w:p w:rsidR="001946D4" w:rsidRPr="00CF429D" w:rsidRDefault="001946D4" w:rsidP="001946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3B6906" w:rsidRPr="009E5538" w:rsidTr="00371200">
        <w:trPr>
          <w:trHeight w:hRule="exact" w:val="549"/>
        </w:trPr>
        <w:tc>
          <w:tcPr>
            <w:tcW w:w="711" w:type="dxa"/>
          </w:tcPr>
          <w:p w:rsidR="003B6906" w:rsidRPr="009E5538" w:rsidRDefault="003B6906" w:rsidP="0037120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3B6906" w:rsidRPr="009E5538" w:rsidRDefault="003B6906" w:rsidP="00371200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3B6906" w:rsidRPr="009E5538" w:rsidRDefault="003B6906" w:rsidP="0037120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3B6906" w:rsidRPr="009E5538" w:rsidRDefault="003B6906" w:rsidP="00371200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B6906" w:rsidRPr="002337D0" w:rsidTr="00371200">
        <w:trPr>
          <w:trHeight w:hRule="exact" w:val="2966"/>
        </w:trPr>
        <w:tc>
          <w:tcPr>
            <w:tcW w:w="711" w:type="dxa"/>
          </w:tcPr>
          <w:p w:rsidR="003B6906" w:rsidRPr="009E5538" w:rsidRDefault="003B6906" w:rsidP="00371200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3B6906" w:rsidRPr="009E5538" w:rsidRDefault="003B6906" w:rsidP="00371200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3B6906" w:rsidRPr="009E5538" w:rsidRDefault="003B6906" w:rsidP="00371200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3B6906" w:rsidRPr="009E5538" w:rsidRDefault="003B6906" w:rsidP="00371200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3B6906" w:rsidRPr="009E5538" w:rsidRDefault="003B6906" w:rsidP="0037120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3B6906" w:rsidRPr="00AE0671" w:rsidTr="00371200">
        <w:trPr>
          <w:trHeight w:hRule="exact" w:val="994"/>
        </w:trPr>
        <w:tc>
          <w:tcPr>
            <w:tcW w:w="711" w:type="dxa"/>
          </w:tcPr>
          <w:p w:rsidR="003B6906" w:rsidRPr="009E5538" w:rsidRDefault="003B6906" w:rsidP="0037120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3B6906" w:rsidRPr="009E5538" w:rsidRDefault="003B6906" w:rsidP="00371200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 xml:space="preserve">Шипилина, Л.А.  </w:t>
            </w:r>
          </w:p>
        </w:tc>
        <w:tc>
          <w:tcPr>
            <w:tcW w:w="2957" w:type="dxa"/>
          </w:tcPr>
          <w:p w:rsidR="003B6906" w:rsidRPr="009E5538" w:rsidRDefault="003B6906" w:rsidP="0037120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3B6906" w:rsidRPr="009E5538" w:rsidRDefault="003B6906" w:rsidP="0037120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3B6906" w:rsidRPr="00AE0671" w:rsidTr="00371200">
        <w:trPr>
          <w:trHeight w:hRule="exact" w:val="894"/>
        </w:trPr>
        <w:tc>
          <w:tcPr>
            <w:tcW w:w="711" w:type="dxa"/>
          </w:tcPr>
          <w:p w:rsidR="003B6906" w:rsidRPr="009E5538" w:rsidRDefault="003B6906" w:rsidP="00371200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3B6906" w:rsidRPr="009E5538" w:rsidRDefault="003B6906" w:rsidP="00371200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>Градусова, Т.К.</w:t>
            </w:r>
          </w:p>
        </w:tc>
        <w:tc>
          <w:tcPr>
            <w:tcW w:w="2957" w:type="dxa"/>
          </w:tcPr>
          <w:p w:rsidR="003B6906" w:rsidRPr="009E5538" w:rsidRDefault="003B6906" w:rsidP="00371200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3B6906" w:rsidRPr="006F6A2C" w:rsidRDefault="003B6906" w:rsidP="00371200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1946D4" w:rsidRPr="00CF429D" w:rsidRDefault="001946D4" w:rsidP="001946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8B31C0" w:rsidRPr="009E5538" w:rsidTr="00371200">
        <w:trPr>
          <w:trHeight w:hRule="exact" w:val="522"/>
        </w:trPr>
        <w:tc>
          <w:tcPr>
            <w:tcW w:w="724" w:type="dxa"/>
          </w:tcPr>
          <w:p w:rsidR="008B31C0" w:rsidRPr="009E5538" w:rsidRDefault="008B31C0" w:rsidP="0037120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8B31C0" w:rsidRPr="009E5538" w:rsidRDefault="008B31C0" w:rsidP="0037120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601" w:type="dxa"/>
          </w:tcPr>
          <w:p w:rsidR="008B31C0" w:rsidRPr="009E5538" w:rsidRDefault="008B31C0" w:rsidP="0037120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Заглавие</w:t>
            </w:r>
          </w:p>
        </w:tc>
        <w:tc>
          <w:tcPr>
            <w:tcW w:w="2310" w:type="dxa"/>
          </w:tcPr>
          <w:p w:rsidR="008B31C0" w:rsidRPr="009E5538" w:rsidRDefault="008B31C0" w:rsidP="00371200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Издательство, год</w:t>
            </w:r>
          </w:p>
        </w:tc>
      </w:tr>
      <w:tr w:rsidR="008B31C0" w:rsidRPr="009E5538" w:rsidTr="00371200">
        <w:trPr>
          <w:trHeight w:hRule="exact" w:val="550"/>
        </w:trPr>
        <w:tc>
          <w:tcPr>
            <w:tcW w:w="724" w:type="dxa"/>
          </w:tcPr>
          <w:p w:rsidR="008B31C0" w:rsidRPr="009E5538" w:rsidRDefault="008B31C0" w:rsidP="00371200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8B31C0" w:rsidRPr="009E5538" w:rsidRDefault="008B31C0" w:rsidP="00371200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8B31C0" w:rsidRPr="006F6A2C" w:rsidRDefault="008B31C0" w:rsidP="00371200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6F6A2C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8B31C0" w:rsidRPr="009E5538" w:rsidRDefault="008B31C0" w:rsidP="00371200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8B31C0" w:rsidRPr="009E5538" w:rsidRDefault="008B31C0" w:rsidP="00371200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8B31C0" w:rsidRPr="009E5538" w:rsidTr="00371200">
        <w:trPr>
          <w:trHeight w:hRule="exact" w:val="531"/>
        </w:trPr>
        <w:tc>
          <w:tcPr>
            <w:tcW w:w="724" w:type="dxa"/>
          </w:tcPr>
          <w:p w:rsidR="008B31C0" w:rsidRPr="009E5538" w:rsidRDefault="008B31C0" w:rsidP="00371200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8B31C0" w:rsidRPr="009E5538" w:rsidRDefault="008B31C0" w:rsidP="00371200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8B31C0" w:rsidRPr="009E5538" w:rsidRDefault="008B31C0" w:rsidP="0037120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8B31C0" w:rsidRPr="009E5538" w:rsidRDefault="008B31C0" w:rsidP="00371200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8B31C0" w:rsidRPr="009E5538" w:rsidRDefault="008B31C0" w:rsidP="0037120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8B31C0" w:rsidRPr="009E5538" w:rsidTr="00371200">
        <w:trPr>
          <w:trHeight w:hRule="exact" w:val="920"/>
        </w:trPr>
        <w:tc>
          <w:tcPr>
            <w:tcW w:w="724" w:type="dxa"/>
          </w:tcPr>
          <w:p w:rsidR="008B31C0" w:rsidRPr="009E5538" w:rsidRDefault="008B31C0" w:rsidP="00371200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8B31C0" w:rsidRPr="009E5538" w:rsidRDefault="008B31C0" w:rsidP="00371200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8B31C0" w:rsidRPr="009E5538" w:rsidRDefault="008B31C0" w:rsidP="00371200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8B31C0" w:rsidRPr="009E5538" w:rsidRDefault="008B31C0" w:rsidP="00371200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1946D4" w:rsidRPr="00CF429D" w:rsidRDefault="001946D4" w:rsidP="00227FC5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1946D4" w:rsidRPr="00CF429D" w:rsidRDefault="001946D4" w:rsidP="004B79E5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1946D4" w:rsidRPr="00CF429D" w:rsidTr="00510F8C">
        <w:trPr>
          <w:trHeight w:hRule="exact" w:val="724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1946D4" w:rsidRPr="00CF429D" w:rsidTr="00510F8C">
        <w:trPr>
          <w:trHeight w:hRule="exact" w:val="278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2337D0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8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946D4" w:rsidRPr="00CF429D" w:rsidTr="00510F8C">
        <w:trPr>
          <w:trHeight w:hRule="exact" w:val="278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2337D0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9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946D4" w:rsidRPr="00CF429D" w:rsidTr="00510F8C">
        <w:trPr>
          <w:trHeight w:hRule="exact" w:val="276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2337D0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0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946D4" w:rsidRPr="002337D0" w:rsidTr="00510F8C">
        <w:trPr>
          <w:trHeight w:hRule="exact" w:val="276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AE0671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946D4" w:rsidRPr="00CF429D" w:rsidTr="00510F8C">
        <w:trPr>
          <w:trHeight w:hRule="exact" w:val="276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2337D0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946D4" w:rsidRPr="00CF429D" w:rsidTr="00510F8C">
        <w:trPr>
          <w:trHeight w:hRule="exact" w:val="276"/>
        </w:trPr>
        <w:tc>
          <w:tcPr>
            <w:tcW w:w="711" w:type="dxa"/>
          </w:tcPr>
          <w:p w:rsidR="001946D4" w:rsidRPr="00CF429D" w:rsidRDefault="001946D4" w:rsidP="00510F8C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1946D4" w:rsidRPr="00CF429D" w:rsidRDefault="001946D4" w:rsidP="00510F8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CF429D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1946D4" w:rsidRPr="00CF429D" w:rsidRDefault="002337D0" w:rsidP="00510F8C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1946D4" w:rsidRPr="00CF429D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1946D4" w:rsidRPr="00CF429D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1946D4" w:rsidRPr="00CF429D" w:rsidRDefault="001946D4" w:rsidP="001946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6A25F9" w:rsidRPr="008C5E58" w:rsidRDefault="006A25F9" w:rsidP="006A25F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6A25F9" w:rsidRPr="008C5E58" w:rsidRDefault="006A25F9" w:rsidP="006A25F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6A25F9" w:rsidRPr="008C5E58" w:rsidRDefault="006A25F9" w:rsidP="006A25F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1946D4" w:rsidRPr="00CF429D" w:rsidRDefault="001946D4" w:rsidP="001946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1946D4" w:rsidRPr="00CF429D" w:rsidRDefault="001946D4" w:rsidP="00CF429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CF429D" w:rsidRPr="00CF429D" w:rsidRDefault="00CF429D" w:rsidP="00CF429D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 xml:space="preserve">ФГАУ ГНИИ ИТТ «Информика» www.informika.ru, </w:t>
      </w:r>
    </w:p>
    <w:p w:rsidR="00CF429D" w:rsidRPr="00CF429D" w:rsidRDefault="00CF429D" w:rsidP="00CF429D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CF429D" w:rsidRPr="00CF429D" w:rsidRDefault="00CF429D" w:rsidP="00CF429D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4" w:history="1">
        <w:r w:rsidRPr="00CF429D">
          <w:rPr>
            <w:rStyle w:val="ad"/>
            <w:sz w:val="24"/>
            <w:szCs w:val="24"/>
            <w:lang w:val="ru-RU"/>
          </w:rPr>
          <w:t>www.rsl.ru</w:t>
        </w:r>
      </w:hyperlink>
      <w:r w:rsidRPr="00CF429D">
        <w:rPr>
          <w:sz w:val="24"/>
          <w:szCs w:val="24"/>
          <w:lang w:val="ru-RU"/>
        </w:rPr>
        <w:t xml:space="preserve">, </w:t>
      </w:r>
    </w:p>
    <w:p w:rsidR="00CF429D" w:rsidRPr="00CF429D" w:rsidRDefault="00CF429D" w:rsidP="00CF429D">
      <w:pPr>
        <w:pStyle w:val="TableParagraph"/>
        <w:numPr>
          <w:ilvl w:val="0"/>
          <w:numId w:val="5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F429D" w:rsidRPr="00CF429D" w:rsidRDefault="00CF429D" w:rsidP="00CF42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1946D4" w:rsidRPr="00CF429D" w:rsidRDefault="001946D4" w:rsidP="005B5B05">
      <w:pPr>
        <w:pStyle w:val="TableParagraph"/>
        <w:spacing w:line="276" w:lineRule="auto"/>
        <w:ind w:right="28" w:firstLine="709"/>
        <w:jc w:val="both"/>
        <w:rPr>
          <w:i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174E74" w:rsidRPr="00174E74" w:rsidRDefault="00174E74" w:rsidP="00174E74">
      <w:pPr>
        <w:ind w:firstLine="709"/>
        <w:jc w:val="both"/>
        <w:rPr>
          <w:bCs/>
          <w:sz w:val="24"/>
          <w:szCs w:val="24"/>
          <w:lang w:val="ru-RU"/>
        </w:rPr>
      </w:pPr>
      <w:r w:rsidRPr="00174E74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174E74" w:rsidRPr="00174E74" w:rsidRDefault="00174E74" w:rsidP="00174E74">
      <w:pPr>
        <w:ind w:firstLine="709"/>
        <w:jc w:val="both"/>
        <w:rPr>
          <w:bCs/>
          <w:sz w:val="24"/>
          <w:szCs w:val="24"/>
          <w:lang w:val="ru-RU"/>
        </w:rPr>
      </w:pPr>
      <w:r w:rsidRPr="00174E74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1946D4" w:rsidRPr="00CF429D" w:rsidRDefault="001946D4" w:rsidP="005B5B05">
      <w:pPr>
        <w:pStyle w:val="TableParagraph"/>
        <w:spacing w:line="276" w:lineRule="auto"/>
        <w:ind w:right="28" w:firstLine="709"/>
        <w:jc w:val="both"/>
        <w:rPr>
          <w:i/>
          <w:sz w:val="24"/>
          <w:szCs w:val="24"/>
          <w:lang w:val="ru-RU"/>
        </w:rPr>
      </w:pPr>
    </w:p>
    <w:p w:rsidR="005B5B05" w:rsidRPr="00CF429D" w:rsidRDefault="005B5B05" w:rsidP="005B5B05">
      <w:pPr>
        <w:ind w:firstLine="709"/>
        <w:jc w:val="both"/>
        <w:rPr>
          <w:b/>
          <w:sz w:val="24"/>
          <w:szCs w:val="24"/>
          <w:lang w:val="ru-RU"/>
        </w:rPr>
      </w:pPr>
      <w:r w:rsidRPr="00CF429D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Рейтинг-план дисциплины представлен в Приложении 2</w:t>
      </w:r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«Направления деятельности»</w:t>
      </w:r>
    </w:p>
    <w:p w:rsidR="005B5B05" w:rsidRPr="00CF429D" w:rsidRDefault="002337D0" w:rsidP="005B5B05">
      <w:pPr>
        <w:ind w:firstLine="709"/>
        <w:jc w:val="both"/>
        <w:rPr>
          <w:sz w:val="24"/>
          <w:szCs w:val="24"/>
          <w:lang w:val="ru-RU"/>
        </w:rPr>
      </w:pPr>
      <w:hyperlink r:id="rId15" w:history="1">
        <w:r w:rsidR="005B5B05" w:rsidRPr="00CF429D">
          <w:rPr>
            <w:rStyle w:val="ad"/>
            <w:sz w:val="24"/>
            <w:szCs w:val="24"/>
            <w:lang w:val="ru-RU"/>
          </w:rPr>
          <w:t>https://mininuniver.ru/scientific</w:t>
        </w:r>
      </w:hyperlink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«Образовательная деятельность»</w:t>
      </w:r>
    </w:p>
    <w:p w:rsidR="005B5B05" w:rsidRPr="00CF429D" w:rsidRDefault="002337D0" w:rsidP="005B5B05">
      <w:pPr>
        <w:ind w:firstLine="709"/>
        <w:jc w:val="both"/>
        <w:rPr>
          <w:sz w:val="24"/>
          <w:szCs w:val="24"/>
          <w:lang w:val="ru-RU"/>
        </w:rPr>
      </w:pPr>
      <w:hyperlink r:id="rId16" w:history="1">
        <w:r w:rsidR="005B5B05" w:rsidRPr="00CF429D">
          <w:rPr>
            <w:rStyle w:val="ad"/>
            <w:sz w:val="24"/>
            <w:szCs w:val="24"/>
            <w:lang w:val="ru-RU"/>
          </w:rPr>
          <w:t>https://mininuniver.ru/scientific/education</w:t>
        </w:r>
      </w:hyperlink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  <w:r w:rsidRPr="00CF429D">
        <w:rPr>
          <w:sz w:val="24"/>
          <w:szCs w:val="24"/>
          <w:lang w:val="ru-RU"/>
        </w:rPr>
        <w:t>«Рейтинговая система оценки качества подготовки обучающихся»)</w:t>
      </w:r>
    </w:p>
    <w:p w:rsidR="005B5B05" w:rsidRPr="00CF429D" w:rsidRDefault="002337D0" w:rsidP="005B5B05">
      <w:pPr>
        <w:ind w:firstLine="709"/>
        <w:jc w:val="both"/>
        <w:rPr>
          <w:sz w:val="24"/>
          <w:szCs w:val="24"/>
          <w:lang w:val="ru-RU"/>
        </w:rPr>
      </w:pPr>
      <w:hyperlink r:id="rId17" w:history="1">
        <w:r w:rsidR="005B5B05" w:rsidRPr="00CF429D">
          <w:rPr>
            <w:rStyle w:val="ad"/>
            <w:sz w:val="24"/>
            <w:szCs w:val="24"/>
            <w:lang w:val="ru-RU"/>
          </w:rPr>
          <w:t>https://mininuniver.ru/scientific/education/ozenkakachest</w:t>
        </w:r>
      </w:hyperlink>
    </w:p>
    <w:p w:rsidR="00AE0671" w:rsidRPr="00AE0671" w:rsidRDefault="00AE0671" w:rsidP="00AE067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AE0671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5B5B05" w:rsidRPr="00CF429D" w:rsidRDefault="005B5B05" w:rsidP="005B5B05">
      <w:pPr>
        <w:ind w:firstLine="709"/>
        <w:jc w:val="both"/>
        <w:rPr>
          <w:sz w:val="24"/>
          <w:szCs w:val="24"/>
          <w:lang w:val="ru-RU"/>
        </w:rPr>
      </w:pPr>
    </w:p>
    <w:sectPr w:rsidR="005B5B05" w:rsidRPr="00CF429D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C92"/>
    <w:rsid w:val="00013080"/>
    <w:rsid w:val="00042DA3"/>
    <w:rsid w:val="00046039"/>
    <w:rsid w:val="000848F2"/>
    <w:rsid w:val="000927CA"/>
    <w:rsid w:val="000D55D1"/>
    <w:rsid w:val="00173CF1"/>
    <w:rsid w:val="00174E74"/>
    <w:rsid w:val="001946D4"/>
    <w:rsid w:val="001A5997"/>
    <w:rsid w:val="002217D9"/>
    <w:rsid w:val="00227FC5"/>
    <w:rsid w:val="002337D0"/>
    <w:rsid w:val="0028176C"/>
    <w:rsid w:val="00335B87"/>
    <w:rsid w:val="003548DA"/>
    <w:rsid w:val="003B6906"/>
    <w:rsid w:val="00412EC2"/>
    <w:rsid w:val="00413E4A"/>
    <w:rsid w:val="00471C17"/>
    <w:rsid w:val="004933B2"/>
    <w:rsid w:val="004A44DF"/>
    <w:rsid w:val="004A5583"/>
    <w:rsid w:val="004B79E5"/>
    <w:rsid w:val="0052253B"/>
    <w:rsid w:val="0054616F"/>
    <w:rsid w:val="00557962"/>
    <w:rsid w:val="005B4479"/>
    <w:rsid w:val="005B5B05"/>
    <w:rsid w:val="005E44AF"/>
    <w:rsid w:val="00615C92"/>
    <w:rsid w:val="00623CF8"/>
    <w:rsid w:val="0069348E"/>
    <w:rsid w:val="006A25F9"/>
    <w:rsid w:val="006D2DCB"/>
    <w:rsid w:val="006F5E29"/>
    <w:rsid w:val="00751118"/>
    <w:rsid w:val="007A57E0"/>
    <w:rsid w:val="007F2F6C"/>
    <w:rsid w:val="0088239E"/>
    <w:rsid w:val="008964DE"/>
    <w:rsid w:val="008A349F"/>
    <w:rsid w:val="008B31C0"/>
    <w:rsid w:val="009148BA"/>
    <w:rsid w:val="009A3830"/>
    <w:rsid w:val="00A063E4"/>
    <w:rsid w:val="00A12979"/>
    <w:rsid w:val="00A73906"/>
    <w:rsid w:val="00AE0671"/>
    <w:rsid w:val="00B04FA5"/>
    <w:rsid w:val="00B520A9"/>
    <w:rsid w:val="00B90F42"/>
    <w:rsid w:val="00C310DC"/>
    <w:rsid w:val="00C56328"/>
    <w:rsid w:val="00C90903"/>
    <w:rsid w:val="00CD4609"/>
    <w:rsid w:val="00CF429D"/>
    <w:rsid w:val="00D80EC2"/>
    <w:rsid w:val="00DA2D1F"/>
    <w:rsid w:val="00DA3A01"/>
    <w:rsid w:val="00E3555D"/>
    <w:rsid w:val="00E75C0E"/>
    <w:rsid w:val="00EC02A4"/>
    <w:rsid w:val="00EE10A8"/>
    <w:rsid w:val="00F34890"/>
    <w:rsid w:val="00F65B93"/>
    <w:rsid w:val="00F74F97"/>
    <w:rsid w:val="00F76970"/>
    <w:rsid w:val="00FA0F1D"/>
    <w:rsid w:val="00FC5BB3"/>
    <w:rsid w:val="00FC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46D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1946D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1946D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946D4"/>
    <w:rPr>
      <w:rFonts w:ascii="Times New Roman" w:eastAsia="Times New Roman" w:hAnsi="Times New Roman" w:cs="Times New Roman"/>
      <w:sz w:val="24"/>
      <w:szCs w:val="24"/>
      <w:u w:val="single" w:color="000000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946D4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table" w:customStyle="1" w:styleId="TableNormal">
    <w:name w:val="Table Normal"/>
    <w:uiPriority w:val="2"/>
    <w:semiHidden/>
    <w:unhideWhenUsed/>
    <w:qFormat/>
    <w:rsid w:val="001946D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946D4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1946D4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1"/>
    <w:qFormat/>
    <w:rsid w:val="001946D4"/>
  </w:style>
  <w:style w:type="paragraph" w:customStyle="1" w:styleId="TableParagraph">
    <w:name w:val="Table Paragraph"/>
    <w:basedOn w:val="a"/>
    <w:uiPriority w:val="1"/>
    <w:qFormat/>
    <w:rsid w:val="001946D4"/>
  </w:style>
  <w:style w:type="table" w:styleId="a6">
    <w:name w:val="Table Grid"/>
    <w:basedOn w:val="a1"/>
    <w:uiPriority w:val="59"/>
    <w:rsid w:val="001946D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946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46D4"/>
    <w:rPr>
      <w:rFonts w:ascii="Times New Roman" w:eastAsia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1946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46D4"/>
    <w:rPr>
      <w:rFonts w:ascii="Times New Roman" w:eastAsia="Times New Roman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46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46D4"/>
    <w:rPr>
      <w:rFonts w:ascii="Tahoma" w:eastAsia="Times New Roman" w:hAnsi="Tahoma" w:cs="Tahoma"/>
      <w:sz w:val="16"/>
      <w:szCs w:val="16"/>
      <w:lang w:val="en-US"/>
    </w:rPr>
  </w:style>
  <w:style w:type="character" w:styleId="ad">
    <w:name w:val="Hyperlink"/>
    <w:basedOn w:val="a0"/>
    <w:uiPriority w:val="99"/>
    <w:unhideWhenUsed/>
    <w:rsid w:val="001946D4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946D4"/>
    <w:rPr>
      <w:color w:val="954F72" w:themeColor="followedHyperlink"/>
      <w:u w:val="single"/>
    </w:rPr>
  </w:style>
  <w:style w:type="paragraph" w:styleId="af">
    <w:name w:val="footnote text"/>
    <w:basedOn w:val="a"/>
    <w:link w:val="af0"/>
    <w:semiHidden/>
    <w:rsid w:val="001946D4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1946D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1">
    <w:name w:val="annotation reference"/>
    <w:basedOn w:val="a0"/>
    <w:uiPriority w:val="99"/>
    <w:semiHidden/>
    <w:unhideWhenUsed/>
    <w:rsid w:val="00FC5BB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C5BB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C5BB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C5BB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C5BB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NormalTable0">
    <w:name w:val="Normal Table0"/>
    <w:uiPriority w:val="2"/>
    <w:semiHidden/>
    <w:unhideWhenUsed/>
    <w:qFormat/>
    <w:rsid w:val="00335B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46D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1946D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1946D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946D4"/>
    <w:rPr>
      <w:rFonts w:ascii="Times New Roman" w:eastAsia="Times New Roman" w:hAnsi="Times New Roman" w:cs="Times New Roman"/>
      <w:sz w:val="24"/>
      <w:szCs w:val="24"/>
      <w:u w:val="single" w:color="000000"/>
      <w:lang w:val="en-US"/>
    </w:rPr>
  </w:style>
  <w:style w:type="character" w:customStyle="1" w:styleId="20">
    <w:name w:val="Заголовок 2 Знак"/>
    <w:basedOn w:val="a0"/>
    <w:link w:val="2"/>
    <w:uiPriority w:val="1"/>
    <w:rsid w:val="001946D4"/>
    <w:rPr>
      <w:rFonts w:ascii="Times New Roman" w:eastAsia="Times New Roman" w:hAnsi="Times New Roman" w:cs="Times New Roman"/>
      <w:b/>
      <w:bCs/>
      <w:sz w:val="19"/>
      <w:szCs w:val="19"/>
      <w:lang w:val="en-US"/>
    </w:rPr>
  </w:style>
  <w:style w:type="table" w:customStyle="1" w:styleId="TableNormal">
    <w:name w:val="Table Normal"/>
    <w:uiPriority w:val="2"/>
    <w:semiHidden/>
    <w:unhideWhenUsed/>
    <w:qFormat/>
    <w:rsid w:val="001946D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946D4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1946D4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1"/>
    <w:qFormat/>
    <w:rsid w:val="001946D4"/>
  </w:style>
  <w:style w:type="paragraph" w:customStyle="1" w:styleId="TableParagraph">
    <w:name w:val="Table Paragraph"/>
    <w:basedOn w:val="a"/>
    <w:uiPriority w:val="1"/>
    <w:qFormat/>
    <w:rsid w:val="001946D4"/>
  </w:style>
  <w:style w:type="table" w:styleId="a6">
    <w:name w:val="Table Grid"/>
    <w:basedOn w:val="a1"/>
    <w:uiPriority w:val="59"/>
    <w:rsid w:val="001946D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946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46D4"/>
    <w:rPr>
      <w:rFonts w:ascii="Times New Roman" w:eastAsia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1946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46D4"/>
    <w:rPr>
      <w:rFonts w:ascii="Times New Roman" w:eastAsia="Times New Roman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46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46D4"/>
    <w:rPr>
      <w:rFonts w:ascii="Tahoma" w:eastAsia="Times New Roman" w:hAnsi="Tahoma" w:cs="Tahoma"/>
      <w:sz w:val="16"/>
      <w:szCs w:val="16"/>
      <w:lang w:val="en-US"/>
    </w:rPr>
  </w:style>
  <w:style w:type="character" w:styleId="ad">
    <w:name w:val="Hyperlink"/>
    <w:basedOn w:val="a0"/>
    <w:uiPriority w:val="99"/>
    <w:unhideWhenUsed/>
    <w:rsid w:val="001946D4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946D4"/>
    <w:rPr>
      <w:color w:val="954F72" w:themeColor="followedHyperlink"/>
      <w:u w:val="single"/>
    </w:rPr>
  </w:style>
  <w:style w:type="paragraph" w:styleId="af">
    <w:name w:val="footnote text"/>
    <w:basedOn w:val="a"/>
    <w:link w:val="af0"/>
    <w:semiHidden/>
    <w:rsid w:val="001946D4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1946D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1">
    <w:name w:val="annotation reference"/>
    <w:basedOn w:val="a0"/>
    <w:uiPriority w:val="99"/>
    <w:semiHidden/>
    <w:unhideWhenUsed/>
    <w:rsid w:val="00FC5BB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C5BB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C5BB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C5BB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C5BB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NormalTable0">
    <w:name w:val="Normal Table0"/>
    <w:uiPriority w:val="2"/>
    <w:semiHidden/>
    <w:unhideWhenUsed/>
    <w:qFormat/>
    <w:rsid w:val="00335B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hyperlink" Target="http://materials.springer.c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www.nature.com" TargetMode="External"/><Relationship Id="rId17" Type="http://schemas.openxmlformats.org/officeDocument/2006/relationships/hyperlink" Target="https://mininuniver.ru/scientific/education/ozenkakache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inuniver.ru/scientific/educati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xn--90ax2c.xn--p1a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inuniver.ru/scientific" TargetMode="External"/><Relationship Id="rId10" Type="http://schemas.openxmlformats.org/officeDocument/2006/relationships/hyperlink" Target="https://e.lanbook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-online.ru" TargetMode="External"/><Relationship Id="rId14" Type="http://schemas.openxmlformats.org/officeDocument/2006/relationships/hyperlink" Target="http://www.r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41</cp:revision>
  <cp:lastPrinted>2020-12-10T12:16:00Z</cp:lastPrinted>
  <dcterms:created xsi:type="dcterms:W3CDTF">2019-03-20T08:16:00Z</dcterms:created>
  <dcterms:modified xsi:type="dcterms:W3CDTF">2020-12-10T12:16:00Z</dcterms:modified>
</cp:coreProperties>
</file>