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72461E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2330" cy="8397985"/>
            <wp:effectExtent l="0" t="0" r="0" b="0"/>
            <wp:docPr id="1" name="Рисунок 1" descr="Page_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0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39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6430AC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42330" cy="8397985"/>
            <wp:effectExtent l="0" t="0" r="0" b="0"/>
            <wp:docPr id="2" name="Рисунок 2" descr="Page_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0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39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Задачи дисциплины: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3C1AA4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336C50">
        <w:rPr>
          <w:sz w:val="24"/>
          <w:szCs w:val="24"/>
          <w:lang w:val="ru-RU"/>
        </w:rPr>
        <w:t>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D462BF" w:rsidRPr="00D462BF" w:rsidRDefault="00D462BF" w:rsidP="00D462BF">
      <w:pPr>
        <w:ind w:firstLine="709"/>
        <w:jc w:val="center"/>
        <w:rPr>
          <w:b/>
          <w:lang w:val="ru-RU"/>
        </w:rPr>
      </w:pPr>
    </w:p>
    <w:p w:rsidR="00D462BF" w:rsidRPr="00D462BF" w:rsidRDefault="00D462BF" w:rsidP="00062B90">
      <w:pPr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Дисциплина «Управление научно-образовательными системами относится к вариативной части, факультативная дисциплина (раздел ФТД.1).</w:t>
      </w:r>
    </w:p>
    <w:p w:rsidR="00D462BF" w:rsidRPr="00D462BF" w:rsidRDefault="00D462BF" w:rsidP="00062B90">
      <w:pPr>
        <w:pStyle w:val="p8"/>
        <w:spacing w:before="0" w:beforeAutospacing="0" w:after="0" w:afterAutospacing="0" w:line="276" w:lineRule="auto"/>
        <w:ind w:firstLine="709"/>
        <w:jc w:val="both"/>
        <w:rPr>
          <w:sz w:val="24"/>
          <w:szCs w:val="24"/>
        </w:rPr>
      </w:pPr>
      <w:r w:rsidRPr="00D462BF"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 w:rsidRPr="00D462BF">
        <w:rPr>
          <w:sz w:val="24"/>
          <w:szCs w:val="24"/>
        </w:rPr>
        <w:t>обучения по программам</w:t>
      </w:r>
      <w:proofErr w:type="gramEnd"/>
      <w:r w:rsidRPr="00D462BF">
        <w:rPr>
          <w:sz w:val="24"/>
          <w:szCs w:val="24"/>
        </w:rPr>
        <w:t xml:space="preserve"> </w:t>
      </w:r>
      <w:proofErr w:type="spellStart"/>
      <w:r w:rsidRPr="00D462BF">
        <w:rPr>
          <w:sz w:val="24"/>
          <w:szCs w:val="24"/>
        </w:rPr>
        <w:t>специалитета</w:t>
      </w:r>
      <w:proofErr w:type="spellEnd"/>
      <w:r w:rsidRPr="00D462BF">
        <w:rPr>
          <w:sz w:val="24"/>
          <w:szCs w:val="24"/>
        </w:rPr>
        <w:t xml:space="preserve"> или магистратуры, а также при освоении курсов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 </w:t>
      </w:r>
    </w:p>
    <w:p w:rsidR="00D462BF" w:rsidRPr="00D462BF" w:rsidRDefault="00D462BF" w:rsidP="00062B90">
      <w:pPr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A22087" w:rsidRPr="003C1AA4" w:rsidRDefault="00A22087" w:rsidP="0053639D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4C7CB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B151FC" w:rsidRDefault="00B151FC" w:rsidP="00B151FC">
      <w:pPr>
        <w:widowControl/>
        <w:ind w:firstLine="709"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D462BF" w:rsidRPr="00D462BF" w:rsidRDefault="00D462BF" w:rsidP="00D462BF">
      <w:pPr>
        <w:ind w:firstLine="709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 w:eastAsia="ru-RU"/>
        </w:rPr>
        <w:t xml:space="preserve">- </w:t>
      </w:r>
      <w:r w:rsidRPr="00D462BF">
        <w:rPr>
          <w:sz w:val="24"/>
          <w:szCs w:val="24"/>
          <w:lang w:val="ru-RU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 (УК – 1);</w:t>
      </w:r>
    </w:p>
    <w:p w:rsidR="00D462BF" w:rsidRPr="00D462BF" w:rsidRDefault="00D462BF" w:rsidP="00D462BF">
      <w:pPr>
        <w:pStyle w:val="a5"/>
        <w:ind w:firstLine="709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- готовностью участвовать в работе российских и международных исследовательских коллективов по решению научных и научно-образовательных задач (УК-3);</w:t>
      </w:r>
    </w:p>
    <w:p w:rsidR="00D462BF" w:rsidRPr="00D462BF" w:rsidRDefault="00D462BF" w:rsidP="00D462B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-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 (ОПК 1)</w:t>
      </w:r>
    </w:p>
    <w:p w:rsidR="00D462BF" w:rsidRPr="00D462BF" w:rsidRDefault="00D462BF" w:rsidP="00D462BF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- готовность к преподавательской деятельности по основным образовательным программам высшего образования (ОПК 2)</w:t>
      </w:r>
    </w:p>
    <w:p w:rsidR="00D462BF" w:rsidRPr="00B151FC" w:rsidRDefault="00D462BF" w:rsidP="00B151FC">
      <w:pPr>
        <w:widowControl/>
        <w:ind w:firstLine="709"/>
        <w:jc w:val="both"/>
        <w:rPr>
          <w:sz w:val="24"/>
          <w:szCs w:val="28"/>
          <w:lang w:val="ru-RU" w:eastAsia="ru-RU"/>
        </w:rPr>
      </w:pP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В результате освоения данной дисциплины аспирант должен: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Знать: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этические нормы профессиональной деятельности;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научно-образовательные задачи;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Уметь:</w:t>
      </w:r>
      <w:r w:rsidRPr="00B151FC">
        <w:rPr>
          <w:sz w:val="24"/>
          <w:szCs w:val="28"/>
          <w:lang w:val="ru-RU" w:eastAsia="ru-RU"/>
        </w:rPr>
        <w:t xml:space="preserve"> 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lastRenderedPageBreak/>
        <w:t>уметь исполнять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уметь управлять научно-образовательными системами;  </w:t>
      </w:r>
    </w:p>
    <w:p w:rsidR="00B151FC" w:rsidRPr="00B151FC" w:rsidRDefault="00B151FC" w:rsidP="00B151FC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Владеть: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336C50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управления научно-образовательными системами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Код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Инт</w:t>
            </w:r>
            <w:proofErr w:type="spellEnd"/>
            <w:proofErr w:type="gramStart"/>
            <w:r w:rsidRPr="00336C50">
              <w:rPr>
                <w:sz w:val="20"/>
                <w:szCs w:val="20"/>
              </w:rPr>
              <w:t>..</w:t>
            </w:r>
            <w:proofErr w:type="gramEnd"/>
          </w:p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6C50">
              <w:rPr>
                <w:sz w:val="20"/>
                <w:szCs w:val="20"/>
              </w:rPr>
              <w:t>фор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.</w:t>
            </w:r>
          </w:p>
        </w:tc>
      </w:tr>
      <w:tr w:rsidR="00336C50" w:rsidRPr="00B03E50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1.   </w:t>
            </w:r>
            <w:r w:rsidR="00B151FC" w:rsidRPr="00B151FC">
              <w:rPr>
                <w:b/>
                <w:sz w:val="20"/>
                <w:szCs w:val="20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1A24AB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336C50">
              <w:rPr>
                <w:i/>
                <w:sz w:val="20"/>
                <w:szCs w:val="20"/>
                <w:lang w:val="ru-RU"/>
              </w:rPr>
              <w:t>/</w:t>
            </w:r>
            <w:r w:rsidR="00C10F8C" w:rsidRPr="00336C50">
              <w:rPr>
                <w:sz w:val="20"/>
                <w:szCs w:val="20"/>
                <w:lang w:val="ru-RU"/>
              </w:rPr>
              <w:t>Лек</w:t>
            </w:r>
            <w:r w:rsidR="00C10F8C"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1A24AB" w:rsidRDefault="001A24AB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Pr="00B151FC">
              <w:rPr>
                <w:i/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B151FC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B151FC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1A24AB" w:rsidP="00C10F8C">
            <w:pPr>
              <w:jc w:val="center"/>
              <w:rPr>
                <w:sz w:val="20"/>
                <w:szCs w:val="20"/>
              </w:rPr>
            </w:pPr>
            <w:r w:rsidRPr="001A24AB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24854"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B151F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  <w:r w:rsidRPr="00336C50">
              <w:rPr>
                <w:sz w:val="20"/>
                <w:szCs w:val="20"/>
                <w:lang w:val="ru-RU"/>
              </w:rPr>
              <w:t xml:space="preserve">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24854"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i/>
                <w:sz w:val="20"/>
                <w:szCs w:val="20"/>
                <w:lang w:val="ru-RU"/>
              </w:rPr>
              <w:t>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="00C10F8C"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1A24AB" w:rsidRDefault="001A24AB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B151FC" w:rsidRPr="00336C50" w:rsidTr="00B97916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831508"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B151FC" w:rsidTr="00B97916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B151FC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B151FC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B151F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831508"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</w:tr>
      <w:tr w:rsidR="00336C50" w:rsidRPr="00B151FC" w:rsidTr="00336C50">
        <w:tc>
          <w:tcPr>
            <w:tcW w:w="769" w:type="dxa"/>
            <w:shd w:val="clear" w:color="auto" w:fill="auto"/>
          </w:tcPr>
          <w:p w:rsidR="00336C50" w:rsidRPr="00B151FC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B151FC" w:rsidRDefault="00336C50" w:rsidP="00B151F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 xml:space="preserve">Методы </w:t>
            </w:r>
            <w:r w:rsidR="00B151FC">
              <w:rPr>
                <w:i/>
                <w:sz w:val="20"/>
                <w:szCs w:val="20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B151FC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B151FC" w:rsidRDefault="00336C50" w:rsidP="00B151F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B151F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>Методы управления</w:t>
            </w:r>
            <w:r w:rsidR="00C10F8C" w:rsidRPr="00336C50">
              <w:rPr>
                <w:sz w:val="20"/>
                <w:szCs w:val="20"/>
              </w:rPr>
              <w:t xml:space="preserve"> /</w:t>
            </w:r>
            <w:proofErr w:type="spellStart"/>
            <w:r w:rsidR="00C10F8C" w:rsidRPr="00336C50">
              <w:rPr>
                <w:sz w:val="20"/>
                <w:szCs w:val="20"/>
              </w:rPr>
              <w:t>Лек</w:t>
            </w:r>
            <w:proofErr w:type="spellEnd"/>
            <w:r w:rsidR="00C10F8C"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A54D8"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A54D8"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B03E50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2. </w:t>
            </w:r>
            <w:r w:rsidR="00B151FC" w:rsidRPr="00B151FC">
              <w:rPr>
                <w:b/>
                <w:sz w:val="20"/>
                <w:szCs w:val="20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Default="00B151FC" w:rsidP="00B151FC">
            <w:pPr>
              <w:ind w:firstLine="709"/>
              <w:jc w:val="both"/>
              <w:rPr>
                <w:i/>
                <w:szCs w:val="28"/>
              </w:rPr>
            </w:pPr>
            <w:proofErr w:type="spellStart"/>
            <w:r>
              <w:rPr>
                <w:i/>
                <w:szCs w:val="28"/>
              </w:rPr>
              <w:t>Структура</w:t>
            </w:r>
            <w:proofErr w:type="spellEnd"/>
            <w:r>
              <w:rPr>
                <w:i/>
                <w:szCs w:val="28"/>
              </w:rPr>
              <w:t xml:space="preserve"> </w:t>
            </w:r>
            <w:proofErr w:type="spellStart"/>
            <w:r>
              <w:rPr>
                <w:i/>
                <w:szCs w:val="28"/>
              </w:rPr>
              <w:t>научно-образовательной</w:t>
            </w:r>
            <w:proofErr w:type="spellEnd"/>
            <w:r>
              <w:rPr>
                <w:i/>
                <w:szCs w:val="28"/>
              </w:rPr>
              <w:t xml:space="preserve"> </w:t>
            </w:r>
            <w:proofErr w:type="spellStart"/>
            <w:r>
              <w:rPr>
                <w:i/>
                <w:szCs w:val="28"/>
              </w:rPr>
              <w:t>системы</w:t>
            </w:r>
            <w:proofErr w:type="spellEnd"/>
            <w:r>
              <w:rPr>
                <w:i/>
                <w:szCs w:val="28"/>
              </w:rPr>
              <w:t xml:space="preserve">. </w:t>
            </w:r>
          </w:p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 w:rsidR="00C10F8C" w:rsidRPr="00B151FC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84E9A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B151FC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B151FC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B151F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1A24AB" w:rsidRDefault="00B151FC" w:rsidP="001A24AB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 w:rsidR="001A24A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84E9A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lastRenderedPageBreak/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>
              <w:rPr>
                <w:sz w:val="20"/>
                <w:szCs w:val="20"/>
                <w:lang w:val="ru-RU"/>
              </w:rPr>
              <w:t xml:space="preserve">  </w:t>
            </w:r>
            <w:r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 w:rsidRPr="00336C50">
              <w:rPr>
                <w:sz w:val="20"/>
                <w:szCs w:val="20"/>
                <w:lang w:val="ru-RU"/>
              </w:rPr>
              <w:t xml:space="preserve">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  <w:proofErr w:type="spellStart"/>
            <w:r w:rsidRPr="00B151FC">
              <w:rPr>
                <w:sz w:val="20"/>
                <w:szCs w:val="20"/>
              </w:rPr>
              <w:t>Управленческая</w:t>
            </w:r>
            <w:proofErr w:type="spellEnd"/>
            <w:r w:rsidRPr="00B151FC">
              <w:rPr>
                <w:sz w:val="20"/>
                <w:szCs w:val="20"/>
              </w:rPr>
              <w:t xml:space="preserve"> </w:t>
            </w:r>
            <w:proofErr w:type="spellStart"/>
            <w:r w:rsidRPr="00B151FC">
              <w:rPr>
                <w:sz w:val="20"/>
                <w:szCs w:val="20"/>
              </w:rPr>
              <w:t>культура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1A24AB" w:rsidRDefault="00B151FC" w:rsidP="001A24AB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 w:rsidR="001A24A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7959D1" w:rsidRPr="00336C50" w:rsidTr="009D75AE">
        <w:tc>
          <w:tcPr>
            <w:tcW w:w="4896" w:type="dxa"/>
            <w:gridSpan w:val="2"/>
            <w:shd w:val="clear" w:color="auto" w:fill="auto"/>
          </w:tcPr>
          <w:p w:rsidR="007959D1" w:rsidRPr="00B935C2" w:rsidRDefault="00B935C2" w:rsidP="00C10F8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7959D1" w:rsidRPr="00336C50" w:rsidRDefault="007959D1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959D1" w:rsidRPr="00CE2970" w:rsidRDefault="00CE2970" w:rsidP="001A24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7959D1" w:rsidRPr="00DF23B1" w:rsidRDefault="007959D1" w:rsidP="00B151F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959D1" w:rsidRPr="00C10F8C" w:rsidRDefault="007959D1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7959D1" w:rsidRPr="00336C50" w:rsidRDefault="007959D1" w:rsidP="00C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CD478B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0"/>
          <w:lang w:val="ru-RU"/>
        </w:rPr>
      </w:pPr>
      <w:r w:rsidRPr="00CD478B">
        <w:rPr>
          <w:sz w:val="24"/>
          <w:szCs w:val="20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  <w:r w:rsidRPr="003C1AA4">
        <w:rPr>
          <w:sz w:val="24"/>
          <w:szCs w:val="24"/>
          <w:lang w:val="ru-RU"/>
        </w:rPr>
        <w:t xml:space="preserve">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Подходы к управлению.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Функции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Научно-образовательные системы.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Общая характеристика методов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Классификация методов управления.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Организационное и кадровое обеспечение.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Управленческая культура руководителя.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Стили руководства.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 научным коллективом.</w:t>
      </w:r>
    </w:p>
    <w:p w:rsidR="00EC61A6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Научный коллектив как объест управления.</w:t>
      </w:r>
    </w:p>
    <w:p w:rsidR="007C0149" w:rsidRDefault="007C0149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к рабочей программе.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234F79" w:rsidRDefault="00F14286" w:rsidP="00F1428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234F79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</w:t>
      </w:r>
      <w:r w:rsidR="00E97F0B">
        <w:rPr>
          <w:sz w:val="24"/>
          <w:szCs w:val="24"/>
          <w:lang w:val="ru-RU"/>
        </w:rPr>
        <w:t>урных компонентов, круглый стол</w:t>
      </w:r>
      <w:r w:rsidRPr="00234F79">
        <w:rPr>
          <w:sz w:val="24"/>
          <w:szCs w:val="24"/>
          <w:lang w:val="ru-RU"/>
        </w:rPr>
        <w:t>.</w:t>
      </w:r>
      <w:proofErr w:type="gramEnd"/>
    </w:p>
    <w:p w:rsidR="00590A54" w:rsidRPr="00234F79" w:rsidRDefault="00590A54" w:rsidP="00590A54">
      <w:pPr>
        <w:pStyle w:val="TableParagraph"/>
        <w:spacing w:line="276" w:lineRule="auto"/>
        <w:rPr>
          <w:i/>
          <w:sz w:val="32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7B243D" w:rsidRPr="003A27F1" w:rsidTr="00935A33">
        <w:trPr>
          <w:trHeight w:hRule="exact" w:val="533"/>
        </w:trPr>
        <w:tc>
          <w:tcPr>
            <w:tcW w:w="711" w:type="dxa"/>
          </w:tcPr>
          <w:p w:rsidR="007B243D" w:rsidRPr="003A27F1" w:rsidRDefault="007B243D" w:rsidP="00935A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7B243D" w:rsidRPr="003A27F1" w:rsidRDefault="007B243D" w:rsidP="00935A33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7B243D" w:rsidRPr="003A27F1" w:rsidRDefault="007B243D" w:rsidP="00935A33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7B243D" w:rsidRPr="003A27F1" w:rsidRDefault="007B243D" w:rsidP="00935A33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7B243D" w:rsidRPr="00B03E50" w:rsidTr="00935A33">
        <w:trPr>
          <w:trHeight w:hRule="exact" w:val="992"/>
        </w:trPr>
        <w:tc>
          <w:tcPr>
            <w:tcW w:w="711" w:type="dxa"/>
          </w:tcPr>
          <w:p w:rsidR="007B243D" w:rsidRPr="003A27F1" w:rsidRDefault="007B243D" w:rsidP="00935A33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7B243D" w:rsidRPr="003A27F1" w:rsidRDefault="007B243D" w:rsidP="00935A33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7B243D" w:rsidRPr="003A27F1" w:rsidRDefault="007B243D" w:rsidP="00935A33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7B243D" w:rsidRPr="003A27F1" w:rsidRDefault="007B243D" w:rsidP="00935A33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7B243D" w:rsidRPr="003A27F1" w:rsidRDefault="007B243D" w:rsidP="00935A33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B243D" w:rsidRPr="003A27F1" w:rsidRDefault="007B243D" w:rsidP="00935A33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7B243D" w:rsidRPr="003A27F1" w:rsidRDefault="007B243D" w:rsidP="00935A33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7B243D" w:rsidRPr="00B03E50" w:rsidTr="00935A33">
        <w:trPr>
          <w:trHeight w:hRule="exact" w:val="1258"/>
        </w:trPr>
        <w:tc>
          <w:tcPr>
            <w:tcW w:w="711" w:type="dxa"/>
          </w:tcPr>
          <w:p w:rsidR="007B243D" w:rsidRPr="003A27F1" w:rsidRDefault="007B243D" w:rsidP="00935A33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7B243D" w:rsidRPr="003A27F1" w:rsidRDefault="007B243D" w:rsidP="00935A33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7B243D" w:rsidRPr="003A27F1" w:rsidRDefault="007B243D" w:rsidP="00935A33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B243D" w:rsidRPr="003A27F1" w:rsidRDefault="007B243D" w:rsidP="00935A33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7B243D" w:rsidRPr="003A27F1" w:rsidRDefault="007B243D" w:rsidP="00935A33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B243D" w:rsidRPr="003A27F1" w:rsidRDefault="007B243D" w:rsidP="00935A33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7B243D" w:rsidRPr="003A27F1" w:rsidTr="00935A33">
        <w:trPr>
          <w:trHeight w:hRule="exact" w:val="970"/>
        </w:trPr>
        <w:tc>
          <w:tcPr>
            <w:tcW w:w="711" w:type="dxa"/>
          </w:tcPr>
          <w:p w:rsidR="007B243D" w:rsidRPr="003A27F1" w:rsidRDefault="007B243D" w:rsidP="00935A33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7B243D" w:rsidRPr="003A27F1" w:rsidRDefault="007B243D" w:rsidP="00935A33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7B243D" w:rsidRPr="003A27F1" w:rsidRDefault="007B243D" w:rsidP="00935A33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B243D" w:rsidRPr="003A27F1" w:rsidRDefault="007B243D" w:rsidP="00935A33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7B243D" w:rsidRPr="003A27F1" w:rsidRDefault="007B243D" w:rsidP="00935A33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B243D" w:rsidRPr="003A27F1" w:rsidRDefault="007B243D" w:rsidP="00935A33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7B243D" w:rsidRPr="003A27F1" w:rsidRDefault="007B243D" w:rsidP="00935A33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590A54" w:rsidRPr="003C1AA4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3C1AA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C115F1" w:rsidRPr="003A27F1" w:rsidTr="00935A33">
        <w:trPr>
          <w:trHeight w:hRule="exact" w:val="549"/>
        </w:trPr>
        <w:tc>
          <w:tcPr>
            <w:tcW w:w="711" w:type="dxa"/>
          </w:tcPr>
          <w:p w:rsidR="00C115F1" w:rsidRPr="003A27F1" w:rsidRDefault="00C115F1" w:rsidP="00935A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C115F1" w:rsidRPr="003A27F1" w:rsidRDefault="00C115F1" w:rsidP="00935A33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C115F1" w:rsidRPr="003A27F1" w:rsidRDefault="00C115F1" w:rsidP="00935A3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C115F1" w:rsidRPr="003A27F1" w:rsidRDefault="00C115F1" w:rsidP="00935A33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115F1" w:rsidRPr="00B03E50" w:rsidTr="00935A33">
        <w:trPr>
          <w:trHeight w:hRule="exact" w:val="1031"/>
        </w:trPr>
        <w:tc>
          <w:tcPr>
            <w:tcW w:w="711" w:type="dxa"/>
          </w:tcPr>
          <w:p w:rsidR="00C115F1" w:rsidRPr="003A27F1" w:rsidRDefault="00C115F1" w:rsidP="00935A33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C115F1" w:rsidRPr="003A27F1" w:rsidRDefault="00C115F1" w:rsidP="00935A33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C115F1" w:rsidRPr="003A27F1" w:rsidRDefault="00C115F1" w:rsidP="00935A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C115F1" w:rsidRPr="003A27F1" w:rsidRDefault="00C115F1" w:rsidP="00935A33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C115F1" w:rsidRPr="007162AD" w:rsidRDefault="00C115F1" w:rsidP="00935A33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C115F1" w:rsidRPr="00B03E50" w:rsidTr="00935A33">
        <w:trPr>
          <w:trHeight w:hRule="exact" w:val="4013"/>
        </w:trPr>
        <w:tc>
          <w:tcPr>
            <w:tcW w:w="711" w:type="dxa"/>
          </w:tcPr>
          <w:p w:rsidR="00C115F1" w:rsidRPr="003A27F1" w:rsidRDefault="00C115F1" w:rsidP="00935A33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C115F1" w:rsidRPr="003A27F1" w:rsidRDefault="00C115F1" w:rsidP="00935A33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C115F1" w:rsidRPr="003A27F1" w:rsidRDefault="00C115F1" w:rsidP="00935A33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Методология научно-исследовательской деятельности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учебно-методическое пособие </w:t>
            </w:r>
          </w:p>
        </w:tc>
        <w:tc>
          <w:tcPr>
            <w:tcW w:w="3828" w:type="dxa"/>
          </w:tcPr>
          <w:p w:rsidR="00C115F1" w:rsidRPr="003A27F1" w:rsidRDefault="00C115F1" w:rsidP="00935A33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САФУ, 2015. - 84 с.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F41BF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41BF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F14473" w:rsidRPr="00C10F8C" w:rsidTr="00C10F8C">
        <w:trPr>
          <w:trHeight w:hRule="exact" w:val="522"/>
        </w:trPr>
        <w:tc>
          <w:tcPr>
            <w:tcW w:w="724" w:type="dxa"/>
          </w:tcPr>
          <w:p w:rsidR="00F14473" w:rsidRPr="00C10F8C" w:rsidRDefault="00F14473" w:rsidP="00F1447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0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Авторы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Издательство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год</w:t>
            </w:r>
            <w:proofErr w:type="spellEnd"/>
          </w:p>
        </w:tc>
      </w:tr>
      <w:tr w:rsidR="00F14473" w:rsidRPr="00C10F8C" w:rsidTr="00C10F8C">
        <w:trPr>
          <w:trHeight w:hRule="exact" w:val="920"/>
        </w:trPr>
        <w:tc>
          <w:tcPr>
            <w:tcW w:w="724" w:type="dxa"/>
          </w:tcPr>
          <w:p w:rsidR="00F14473" w:rsidRPr="00C10F8C" w:rsidRDefault="00C10F8C" w:rsidP="007C0149">
            <w:pPr>
              <w:pStyle w:val="TableParagraph"/>
              <w:spacing w:line="216" w:lineRule="exact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Л3.</w:t>
            </w:r>
            <w:r w:rsidR="007C014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940" w:type="dxa"/>
          </w:tcPr>
          <w:p w:rsidR="00F14473" w:rsidRPr="00C10F8C" w:rsidRDefault="00C10F8C" w:rsidP="00C10F8C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F14473" w:rsidRPr="00C10F8C" w:rsidRDefault="00C10F8C" w:rsidP="00C10F8C">
            <w:pPr>
              <w:pStyle w:val="TableParagraph"/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F14473" w:rsidRPr="00C10F8C" w:rsidRDefault="00C10F8C" w:rsidP="00C10F8C">
            <w:pPr>
              <w:pStyle w:val="TableParagraph"/>
              <w:spacing w:before="1"/>
              <w:ind w:left="24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Н.Новгород: НГПУ. – 2016 – 162 с.</w:t>
            </w:r>
          </w:p>
        </w:tc>
      </w:tr>
    </w:tbl>
    <w:p w:rsidR="00CA413E" w:rsidRDefault="00CA413E" w:rsidP="00F422A2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F422A2" w:rsidRDefault="00F14473" w:rsidP="00F422A2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06938" w:rsidRPr="00406938" w:rsidTr="00FB3BF3">
        <w:trPr>
          <w:trHeight w:hRule="exact" w:val="724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406938" w:rsidRPr="00406938" w:rsidTr="00FB3BF3">
        <w:trPr>
          <w:trHeight w:hRule="exact" w:val="278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B03E50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http://biblioclub.ru/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8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B03E50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https://biblio-online.ru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lastRenderedPageBreak/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B03E50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https://e.lanbook.com/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B03E50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495F42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https://xn--90ax2c.xn--p1ai/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B03E50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https://www.nature.com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40693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B03E50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6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E318DD" w:rsidRPr="008C5E58" w:rsidRDefault="00E318DD" w:rsidP="00E318DD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E318DD" w:rsidRPr="008C5E58" w:rsidRDefault="00E318DD" w:rsidP="00E318DD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E318DD" w:rsidRPr="008C5E58" w:rsidRDefault="00E318DD" w:rsidP="00E318DD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5D29E9" w:rsidRPr="005D29E9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F56172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F56172">
        <w:rPr>
          <w:b/>
          <w:sz w:val="24"/>
          <w:szCs w:val="24"/>
          <w:lang w:val="ru-RU"/>
        </w:rPr>
        <w:t>7</w:t>
      </w:r>
      <w:r w:rsidR="00726CBF" w:rsidRPr="00F56172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726CBF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F56172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5955EE" w:rsidRDefault="005955EE" w:rsidP="005955EE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ФГАУ ГНИИ ИТТ «</w:t>
      </w:r>
      <w:proofErr w:type="spellStart"/>
      <w:r w:rsidRPr="000F247A">
        <w:rPr>
          <w:sz w:val="24"/>
          <w:szCs w:val="24"/>
          <w:lang w:val="ru-RU"/>
        </w:rPr>
        <w:t>Информика</w:t>
      </w:r>
      <w:proofErr w:type="spellEnd"/>
      <w:r w:rsidRPr="000F247A">
        <w:rPr>
          <w:sz w:val="24"/>
          <w:szCs w:val="24"/>
          <w:lang w:val="ru-RU"/>
        </w:rPr>
        <w:t xml:space="preserve">» </w:t>
      </w:r>
      <w:r w:rsidRPr="001728AA">
        <w:rPr>
          <w:sz w:val="24"/>
          <w:szCs w:val="24"/>
          <w:lang w:val="ru-RU"/>
        </w:rPr>
        <w:t xml:space="preserve">www.informika.ru, </w:t>
      </w:r>
    </w:p>
    <w:p w:rsidR="005955EE" w:rsidRDefault="005955EE" w:rsidP="005955EE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C715A3"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5955EE" w:rsidRDefault="005955EE" w:rsidP="005955EE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proofErr w:type="gramStart"/>
      <w:r w:rsidRPr="003619B6">
        <w:rPr>
          <w:color w:val="000000" w:themeColor="text1"/>
          <w:sz w:val="24"/>
          <w:szCs w:val="24"/>
          <w:shd w:val="clear" w:color="auto" w:fill="FFFFFF"/>
          <w:lang w:val="ru-RU"/>
        </w:rPr>
        <w:t>Универсальная</w:t>
      </w:r>
      <w:proofErr w:type="gramEnd"/>
      <w:r w:rsidRPr="003619B6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интернет-энциклопедия</w:t>
      </w:r>
      <w:r w:rsidRPr="003619B6">
        <w:rPr>
          <w:sz w:val="24"/>
          <w:szCs w:val="24"/>
          <w:lang w:val="ru-RU"/>
        </w:rPr>
        <w:t xml:space="preserve"> www.wikipedia.org,  </w:t>
      </w:r>
    </w:p>
    <w:p w:rsidR="005955EE" w:rsidRDefault="005955EE" w:rsidP="005955EE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Федеральный портал «Российское образование» </w:t>
      </w:r>
      <w:r w:rsidRPr="001728AA">
        <w:rPr>
          <w:sz w:val="24"/>
          <w:szCs w:val="24"/>
          <w:lang w:val="ru-RU"/>
        </w:rPr>
        <w:t xml:space="preserve">www.edu.ru, </w:t>
      </w:r>
    </w:p>
    <w:p w:rsidR="005955EE" w:rsidRDefault="005955EE" w:rsidP="005955EE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 w:rsidRPr="001728AA">
          <w:rPr>
            <w:rStyle w:val="ad"/>
            <w:sz w:val="24"/>
            <w:szCs w:val="24"/>
            <w:lang w:val="ru-RU"/>
          </w:rPr>
          <w:t>www.rsl.ru</w:t>
        </w:r>
      </w:hyperlink>
      <w:r w:rsidRPr="001728AA">
        <w:rPr>
          <w:sz w:val="24"/>
          <w:szCs w:val="24"/>
          <w:lang w:val="ru-RU"/>
        </w:rPr>
        <w:t xml:space="preserve">, </w:t>
      </w:r>
    </w:p>
    <w:p w:rsidR="005955EE" w:rsidRPr="00D73905" w:rsidRDefault="005955EE" w:rsidP="005955EE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Информационный центр «Библиотека имени К. Д. Ушинского» РАО  </w:t>
      </w:r>
      <w:r w:rsidRPr="001728AA">
        <w:rPr>
          <w:sz w:val="24"/>
          <w:szCs w:val="24"/>
          <w:lang w:val="ru-RU"/>
        </w:rPr>
        <w:t>www.gnpbu.ru.</w:t>
      </w:r>
    </w:p>
    <w:p w:rsidR="00C71B9F" w:rsidRPr="00F56172" w:rsidRDefault="00C71B9F" w:rsidP="005955EE">
      <w:pPr>
        <w:pStyle w:val="TableParagraph"/>
        <w:spacing w:line="276" w:lineRule="auto"/>
        <w:ind w:right="28"/>
        <w:rPr>
          <w:b/>
          <w:sz w:val="24"/>
          <w:szCs w:val="24"/>
          <w:lang w:val="ru-RU"/>
        </w:rPr>
      </w:pPr>
    </w:p>
    <w:p w:rsidR="00634945" w:rsidRPr="00F56172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F56172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460743" w:rsidRPr="00460743" w:rsidRDefault="00460743" w:rsidP="00460743">
      <w:pPr>
        <w:ind w:firstLine="709"/>
        <w:jc w:val="both"/>
        <w:rPr>
          <w:bCs/>
          <w:sz w:val="24"/>
          <w:szCs w:val="24"/>
          <w:lang w:val="ru-RU"/>
        </w:rPr>
      </w:pPr>
      <w:r w:rsidRPr="00460743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460743" w:rsidRPr="00460743" w:rsidRDefault="00460743" w:rsidP="00460743">
      <w:pPr>
        <w:ind w:firstLine="709"/>
        <w:jc w:val="both"/>
        <w:rPr>
          <w:bCs/>
          <w:sz w:val="24"/>
          <w:szCs w:val="24"/>
          <w:lang w:val="ru-RU"/>
        </w:rPr>
      </w:pPr>
      <w:r w:rsidRPr="00460743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F56172" w:rsidRDefault="003C1AA4" w:rsidP="00726CBF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634945" w:rsidRPr="00F56172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F56172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634945" w:rsidRPr="00F56172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F56172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495F42" w:rsidRPr="00495F42" w:rsidRDefault="00495F42" w:rsidP="00495F42">
      <w:pPr>
        <w:spacing w:line="276" w:lineRule="auto"/>
        <w:ind w:firstLine="709"/>
        <w:jc w:val="both"/>
        <w:rPr>
          <w:spacing w:val="-4"/>
          <w:sz w:val="20"/>
          <w:szCs w:val="24"/>
          <w:lang w:val="ru-RU"/>
        </w:rPr>
      </w:pPr>
      <w:r w:rsidRPr="00495F42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F56172" w:rsidRDefault="00634945">
      <w:pPr>
        <w:rPr>
          <w:sz w:val="24"/>
          <w:szCs w:val="24"/>
          <w:lang w:val="ru-RU"/>
        </w:rPr>
      </w:pPr>
    </w:p>
    <w:p w:rsidR="006F6B5B" w:rsidRPr="00F56172" w:rsidRDefault="006F6B5B">
      <w:pPr>
        <w:rPr>
          <w:sz w:val="24"/>
          <w:szCs w:val="24"/>
          <w:lang w:val="ru-RU"/>
        </w:rPr>
      </w:pPr>
    </w:p>
    <w:p w:rsidR="006F6B5B" w:rsidRPr="00F56172" w:rsidRDefault="006F6B5B">
      <w:pPr>
        <w:rPr>
          <w:sz w:val="24"/>
          <w:szCs w:val="24"/>
          <w:lang w:val="ru-RU"/>
        </w:rPr>
      </w:pPr>
    </w:p>
    <w:p w:rsidR="006F6B5B" w:rsidRPr="006F6B5B" w:rsidRDefault="006F6B5B" w:rsidP="006F6B5B">
      <w:pPr>
        <w:keepNext/>
        <w:pageBreakBefore/>
        <w:tabs>
          <w:tab w:val="left" w:pos="1965"/>
        </w:tabs>
        <w:jc w:val="right"/>
        <w:rPr>
          <w:b/>
          <w:bCs/>
          <w:iCs/>
          <w:sz w:val="24"/>
          <w:szCs w:val="28"/>
          <w:lang w:val="ru-RU" w:eastAsia="ru-RU"/>
        </w:rPr>
      </w:pPr>
      <w:r w:rsidRPr="006F6B5B">
        <w:rPr>
          <w:b/>
          <w:bCs/>
          <w:iCs/>
          <w:sz w:val="24"/>
          <w:szCs w:val="28"/>
          <w:lang w:val="ru-RU" w:eastAsia="ru-RU"/>
        </w:rPr>
        <w:lastRenderedPageBreak/>
        <w:t>Приложение № 2</w:t>
      </w:r>
    </w:p>
    <w:p w:rsidR="006F6B5B" w:rsidRPr="006F6B5B" w:rsidRDefault="006F6B5B" w:rsidP="006F6B5B">
      <w:pPr>
        <w:tabs>
          <w:tab w:val="left" w:pos="1965"/>
        </w:tabs>
        <w:jc w:val="center"/>
        <w:rPr>
          <w:b/>
          <w:bCs/>
          <w:iCs/>
          <w:sz w:val="24"/>
          <w:szCs w:val="28"/>
          <w:lang w:val="ru-RU" w:eastAsia="ru-RU"/>
        </w:rPr>
      </w:pPr>
      <w:r w:rsidRPr="006F6B5B">
        <w:rPr>
          <w:b/>
          <w:bCs/>
          <w:iCs/>
          <w:sz w:val="24"/>
          <w:szCs w:val="28"/>
          <w:lang w:val="ru-RU" w:eastAsia="ru-RU"/>
        </w:rPr>
        <w:t>Рейтинг-план по дисциплине</w:t>
      </w:r>
    </w:p>
    <w:p w:rsidR="006F6B5B" w:rsidRPr="006F6B5B" w:rsidRDefault="006F6B5B" w:rsidP="006F6B5B">
      <w:pPr>
        <w:tabs>
          <w:tab w:val="left" w:pos="1965"/>
        </w:tabs>
        <w:jc w:val="center"/>
        <w:rPr>
          <w:rFonts w:ascii="Calibri" w:hAnsi="Calibri"/>
          <w:b/>
          <w:sz w:val="24"/>
          <w:szCs w:val="28"/>
          <w:lang w:val="ru-RU" w:eastAsia="ru-RU"/>
        </w:rPr>
      </w:pPr>
      <w:r w:rsidRPr="006F6B5B">
        <w:rPr>
          <w:b/>
          <w:bCs/>
          <w:iCs/>
          <w:sz w:val="24"/>
          <w:szCs w:val="28"/>
          <w:lang w:val="ru-RU" w:eastAsia="ru-RU"/>
        </w:rPr>
        <w:t>«Управление научно-образовательными системами»</w:t>
      </w:r>
    </w:p>
    <w:p w:rsidR="006F6B5B" w:rsidRPr="006F6B5B" w:rsidRDefault="006F6B5B" w:rsidP="006F6B5B">
      <w:pPr>
        <w:ind w:firstLine="709"/>
        <w:jc w:val="both"/>
        <w:rPr>
          <w:rFonts w:ascii="NatGrotesk" w:hAnsi="NatGrotesk"/>
          <w:sz w:val="24"/>
          <w:szCs w:val="24"/>
          <w:lang w:val="ru-RU" w:eastAsia="ru-RU"/>
        </w:rPr>
      </w:pP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Направление подготовки: 47.06.01 Философия, этика и религиоведение</w:t>
      </w: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 xml:space="preserve">Профиль подготовки: </w:t>
      </w:r>
      <w:r w:rsidR="00125405">
        <w:rPr>
          <w:sz w:val="24"/>
          <w:szCs w:val="24"/>
          <w:lang w:val="ru-RU" w:eastAsia="ru-RU"/>
        </w:rPr>
        <w:t>История философии</w:t>
      </w: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Квалификация выпускника: Исследователь. Преподаватель-исследователь</w:t>
      </w: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 xml:space="preserve">Форма обучения: очная, </w:t>
      </w:r>
      <w:r w:rsidR="00125405">
        <w:rPr>
          <w:sz w:val="24"/>
          <w:szCs w:val="24"/>
          <w:lang w:val="ru-RU" w:eastAsia="ru-RU"/>
        </w:rPr>
        <w:t>3</w:t>
      </w:r>
      <w:r w:rsidRPr="006F6B5B">
        <w:rPr>
          <w:sz w:val="24"/>
          <w:szCs w:val="24"/>
          <w:lang w:val="ru-RU" w:eastAsia="ru-RU"/>
        </w:rPr>
        <w:t xml:space="preserve"> года </w:t>
      </w: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Количество ЗЕ по плану 2. Форма промежуточной аттестации «зачет»,</w:t>
      </w:r>
    </w:p>
    <w:p w:rsidR="006F6B5B" w:rsidRPr="006F6B5B" w:rsidRDefault="006F6B5B" w:rsidP="006F6B5B">
      <w:pPr>
        <w:ind w:firstLine="709"/>
        <w:jc w:val="both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Количество часов по учебному плану 72 час, в т.ч. аудиторная работа 16 часов, СРС – 56 часов.</w:t>
      </w:r>
    </w:p>
    <w:p w:rsidR="006F6B5B" w:rsidRPr="006F6B5B" w:rsidRDefault="006F6B5B" w:rsidP="006F6B5B">
      <w:pPr>
        <w:ind w:firstLine="709"/>
        <w:jc w:val="both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 xml:space="preserve">Преподаватель: д-р </w:t>
      </w:r>
      <w:proofErr w:type="spellStart"/>
      <w:r w:rsidRPr="006F6B5B">
        <w:rPr>
          <w:sz w:val="24"/>
          <w:szCs w:val="24"/>
          <w:lang w:val="ru-RU" w:eastAsia="ru-RU"/>
        </w:rPr>
        <w:t>пед.наук</w:t>
      </w:r>
      <w:proofErr w:type="spellEnd"/>
      <w:r w:rsidRPr="006F6B5B">
        <w:rPr>
          <w:sz w:val="24"/>
          <w:szCs w:val="24"/>
          <w:lang w:val="ru-RU" w:eastAsia="ru-RU"/>
        </w:rPr>
        <w:t>, профессор С.М. Маркова</w:t>
      </w:r>
    </w:p>
    <w:p w:rsidR="006F6B5B" w:rsidRPr="006F6B5B" w:rsidRDefault="006F6B5B" w:rsidP="006F6B5B">
      <w:pPr>
        <w:ind w:firstLine="709"/>
        <w:jc w:val="both"/>
        <w:rPr>
          <w:sz w:val="28"/>
          <w:szCs w:val="28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30"/>
        <w:gridCol w:w="1474"/>
        <w:gridCol w:w="1696"/>
        <w:gridCol w:w="858"/>
        <w:gridCol w:w="813"/>
      </w:tblGrid>
      <w:tr w:rsidR="006F6B5B" w:rsidRPr="005E72B9" w:rsidTr="002657ED">
        <w:tc>
          <w:tcPr>
            <w:tcW w:w="4730" w:type="dxa"/>
            <w:vMerge w:val="restart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E72B9">
              <w:rPr>
                <w:b/>
                <w:sz w:val="24"/>
                <w:szCs w:val="24"/>
              </w:rPr>
              <w:t>Виды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учебной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деятельности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студентов</w:t>
            </w:r>
            <w:proofErr w:type="spellEnd"/>
          </w:p>
        </w:tc>
        <w:tc>
          <w:tcPr>
            <w:tcW w:w="1474" w:type="dxa"/>
            <w:vMerge w:val="restart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E72B9">
              <w:rPr>
                <w:b/>
                <w:sz w:val="24"/>
                <w:szCs w:val="24"/>
              </w:rPr>
              <w:t>Балл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за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конкретное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1696" w:type="dxa"/>
            <w:vMerge w:val="restart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E72B9">
              <w:rPr>
                <w:b/>
                <w:sz w:val="24"/>
                <w:szCs w:val="24"/>
              </w:rPr>
              <w:t>Число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заданий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5E72B9">
              <w:rPr>
                <w:b/>
                <w:sz w:val="24"/>
                <w:szCs w:val="24"/>
              </w:rPr>
              <w:t>семестр</w:t>
            </w:r>
            <w:proofErr w:type="spellEnd"/>
          </w:p>
        </w:tc>
        <w:tc>
          <w:tcPr>
            <w:tcW w:w="1671" w:type="dxa"/>
            <w:gridSpan w:val="2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E72B9">
              <w:rPr>
                <w:b/>
                <w:sz w:val="24"/>
                <w:szCs w:val="24"/>
              </w:rPr>
              <w:t>Баллы</w:t>
            </w:r>
            <w:proofErr w:type="spellEnd"/>
          </w:p>
        </w:tc>
      </w:tr>
      <w:tr w:rsidR="006F6B5B" w:rsidRPr="005E72B9" w:rsidTr="002657ED">
        <w:tc>
          <w:tcPr>
            <w:tcW w:w="4730" w:type="dxa"/>
            <w:vMerge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min</w:t>
            </w:r>
          </w:p>
        </w:tc>
        <w:tc>
          <w:tcPr>
            <w:tcW w:w="813" w:type="dxa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max</w:t>
            </w:r>
          </w:p>
        </w:tc>
      </w:tr>
      <w:tr w:rsidR="006F6B5B" w:rsidRPr="005E72B9" w:rsidTr="002657ED">
        <w:tc>
          <w:tcPr>
            <w:tcW w:w="7900" w:type="dxa"/>
            <w:gridSpan w:val="3"/>
            <w:vAlign w:val="center"/>
          </w:tcPr>
          <w:p w:rsidR="006F6B5B" w:rsidRPr="006F6B5B" w:rsidRDefault="006F6B5B" w:rsidP="002657ED">
            <w:pPr>
              <w:jc w:val="both"/>
              <w:rPr>
                <w:sz w:val="24"/>
                <w:szCs w:val="24"/>
                <w:lang w:val="ru-RU"/>
              </w:rPr>
            </w:pPr>
            <w:r w:rsidRPr="006F6B5B">
              <w:rPr>
                <w:b/>
                <w:sz w:val="24"/>
                <w:szCs w:val="24"/>
                <w:lang w:val="ru-RU"/>
              </w:rPr>
              <w:t>Раздел 1.   Сущность и понятие управления научно-образовательными системами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proofErr w:type="spellStart"/>
            <w:r w:rsidRPr="005E72B9">
              <w:rPr>
                <w:sz w:val="24"/>
                <w:szCs w:val="24"/>
              </w:rPr>
              <w:t>Доклад</w:t>
            </w:r>
            <w:proofErr w:type="spellEnd"/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proofErr w:type="spellStart"/>
            <w:r w:rsidRPr="005E72B9">
              <w:rPr>
                <w:sz w:val="24"/>
                <w:szCs w:val="24"/>
              </w:rPr>
              <w:t>Реферат</w:t>
            </w:r>
            <w:proofErr w:type="spellEnd"/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10</w:t>
            </w:r>
          </w:p>
        </w:tc>
      </w:tr>
      <w:tr w:rsidR="006F6B5B" w:rsidRPr="005E72B9" w:rsidTr="002657ED">
        <w:tc>
          <w:tcPr>
            <w:tcW w:w="7900" w:type="dxa"/>
            <w:gridSpan w:val="3"/>
            <w:vAlign w:val="center"/>
          </w:tcPr>
          <w:p w:rsidR="006F6B5B" w:rsidRPr="006F6B5B" w:rsidRDefault="006F6B5B" w:rsidP="002657E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6F6B5B">
              <w:rPr>
                <w:b/>
                <w:sz w:val="24"/>
                <w:szCs w:val="24"/>
                <w:lang w:val="ru-RU"/>
              </w:rPr>
              <w:t>Раздел 2. Государственно-общественная система управления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proofErr w:type="spellStart"/>
            <w:r w:rsidRPr="005E72B9">
              <w:rPr>
                <w:sz w:val="24"/>
                <w:szCs w:val="24"/>
              </w:rPr>
              <w:t>Участие</w:t>
            </w:r>
            <w:proofErr w:type="spellEnd"/>
            <w:r w:rsidRPr="005E72B9">
              <w:rPr>
                <w:sz w:val="24"/>
                <w:szCs w:val="24"/>
              </w:rPr>
              <w:t xml:space="preserve"> в </w:t>
            </w:r>
            <w:proofErr w:type="spellStart"/>
            <w:r w:rsidRPr="005E72B9">
              <w:rPr>
                <w:sz w:val="24"/>
                <w:szCs w:val="24"/>
              </w:rPr>
              <w:t>круглом</w:t>
            </w:r>
            <w:proofErr w:type="spellEnd"/>
            <w:r w:rsidRPr="005E72B9">
              <w:rPr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sz w:val="24"/>
                <w:szCs w:val="24"/>
              </w:rPr>
              <w:t>столе</w:t>
            </w:r>
            <w:proofErr w:type="spellEnd"/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proofErr w:type="spellStart"/>
            <w:r w:rsidRPr="005E72B9">
              <w:rPr>
                <w:sz w:val="24"/>
                <w:szCs w:val="24"/>
              </w:rPr>
              <w:t>Эссе</w:t>
            </w:r>
            <w:proofErr w:type="spellEnd"/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E72B9">
              <w:rPr>
                <w:b/>
                <w:sz w:val="24"/>
                <w:szCs w:val="24"/>
              </w:rPr>
              <w:t>Итоговое</w:t>
            </w:r>
            <w:proofErr w:type="spellEnd"/>
            <w:r w:rsidRPr="005E72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72B9">
              <w:rPr>
                <w:b/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30</w:t>
            </w:r>
          </w:p>
        </w:tc>
      </w:tr>
      <w:tr w:rsidR="006F6B5B" w:rsidRPr="005E72B9" w:rsidTr="002657ED">
        <w:tc>
          <w:tcPr>
            <w:tcW w:w="7900" w:type="dxa"/>
            <w:gridSpan w:val="3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100</w:t>
            </w:r>
          </w:p>
        </w:tc>
      </w:tr>
    </w:tbl>
    <w:p w:rsidR="006F6B5B" w:rsidRPr="00E30073" w:rsidRDefault="006F6B5B" w:rsidP="006F6B5B">
      <w:pPr>
        <w:jc w:val="both"/>
        <w:rPr>
          <w:sz w:val="28"/>
          <w:szCs w:val="28"/>
        </w:rPr>
      </w:pPr>
    </w:p>
    <w:p w:rsidR="006F6B5B" w:rsidRPr="006F6B5B" w:rsidRDefault="006F6B5B" w:rsidP="006F6B5B">
      <w:pPr>
        <w:jc w:val="both"/>
        <w:rPr>
          <w:sz w:val="24"/>
          <w:szCs w:val="28"/>
          <w:lang w:val="ru-RU"/>
        </w:rPr>
      </w:pPr>
      <w:r w:rsidRPr="006F6B5B">
        <w:rPr>
          <w:sz w:val="24"/>
          <w:szCs w:val="28"/>
          <w:lang w:val="ru-RU"/>
        </w:rPr>
        <w:t>Утверждено на заседании кафедры ПО и УОС</w:t>
      </w:r>
    </w:p>
    <w:p w:rsidR="006F6B5B" w:rsidRPr="006F6B5B" w:rsidRDefault="006F6B5B" w:rsidP="006F6B5B">
      <w:pPr>
        <w:jc w:val="both"/>
        <w:rPr>
          <w:sz w:val="24"/>
          <w:szCs w:val="28"/>
          <w:lang w:val="ru-RU"/>
        </w:rPr>
      </w:pPr>
      <w:r w:rsidRPr="006F6B5B">
        <w:rPr>
          <w:sz w:val="24"/>
          <w:szCs w:val="28"/>
          <w:lang w:val="ru-RU"/>
        </w:rPr>
        <w:t>Протокол № 2 от «27» сентября  2016 г.</w:t>
      </w:r>
    </w:p>
    <w:p w:rsidR="006F6B5B" w:rsidRPr="006F6B5B" w:rsidRDefault="006F6B5B" w:rsidP="006F6B5B">
      <w:pPr>
        <w:jc w:val="both"/>
        <w:rPr>
          <w:sz w:val="24"/>
          <w:szCs w:val="28"/>
          <w:lang w:val="ru-RU"/>
        </w:rPr>
      </w:pPr>
      <w:r w:rsidRPr="006F6B5B">
        <w:rPr>
          <w:sz w:val="24"/>
          <w:szCs w:val="28"/>
          <w:lang w:val="ru-RU"/>
        </w:rPr>
        <w:t xml:space="preserve">Зав. кафедрой ПО и УОС </w:t>
      </w:r>
      <w:r w:rsidRPr="006F6B5B">
        <w:rPr>
          <w:sz w:val="24"/>
          <w:szCs w:val="28"/>
          <w:lang w:val="ru-RU"/>
        </w:rPr>
        <w:tab/>
        <w:t>______________</w:t>
      </w:r>
      <w:r w:rsidRPr="006F6B5B">
        <w:rPr>
          <w:sz w:val="24"/>
          <w:szCs w:val="28"/>
          <w:lang w:val="ru-RU"/>
        </w:rPr>
        <w:tab/>
        <w:t>С.М. Маркова</w:t>
      </w:r>
    </w:p>
    <w:p w:rsidR="006F6B5B" w:rsidRPr="00E30073" w:rsidRDefault="006F6B5B" w:rsidP="006F6B5B">
      <w:pPr>
        <w:jc w:val="both"/>
        <w:rPr>
          <w:sz w:val="24"/>
          <w:szCs w:val="28"/>
        </w:rPr>
      </w:pPr>
      <w:proofErr w:type="spellStart"/>
      <w:r w:rsidRPr="00E30073">
        <w:rPr>
          <w:sz w:val="24"/>
          <w:szCs w:val="28"/>
        </w:rPr>
        <w:t>Преподаватель</w:t>
      </w:r>
      <w:proofErr w:type="spellEnd"/>
      <w:r w:rsidRPr="00E30073">
        <w:rPr>
          <w:sz w:val="24"/>
          <w:szCs w:val="28"/>
        </w:rPr>
        <w:t xml:space="preserve"> </w:t>
      </w:r>
      <w:r w:rsidRPr="00E30073">
        <w:rPr>
          <w:sz w:val="24"/>
          <w:szCs w:val="28"/>
        </w:rPr>
        <w:tab/>
      </w:r>
      <w:r w:rsidRPr="00E30073">
        <w:rPr>
          <w:sz w:val="24"/>
          <w:szCs w:val="28"/>
        </w:rPr>
        <w:tab/>
        <w:t>______________</w:t>
      </w:r>
      <w:r w:rsidRPr="00E30073">
        <w:rPr>
          <w:sz w:val="24"/>
          <w:szCs w:val="28"/>
        </w:rPr>
        <w:tab/>
        <w:t xml:space="preserve">С.М. </w:t>
      </w:r>
      <w:proofErr w:type="spellStart"/>
      <w:r w:rsidRPr="00E30073">
        <w:rPr>
          <w:sz w:val="24"/>
          <w:szCs w:val="28"/>
        </w:rPr>
        <w:t>Маркова</w:t>
      </w:r>
      <w:proofErr w:type="spellEnd"/>
    </w:p>
    <w:p w:rsidR="006F6B5B" w:rsidRPr="006F6B5B" w:rsidRDefault="006F6B5B">
      <w:pPr>
        <w:rPr>
          <w:sz w:val="24"/>
          <w:szCs w:val="24"/>
          <w:lang w:val="ru-RU"/>
        </w:rPr>
      </w:pPr>
    </w:p>
    <w:sectPr w:rsidR="006F6B5B" w:rsidRPr="006F6B5B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820" w:rsidRDefault="00FF0820" w:rsidP="00CC3211">
      <w:r>
        <w:separator/>
      </w:r>
    </w:p>
  </w:endnote>
  <w:endnote w:type="continuationSeparator" w:id="0">
    <w:p w:rsidR="00FF0820" w:rsidRDefault="00FF0820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at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820" w:rsidRDefault="00FF0820" w:rsidP="00CC3211">
      <w:r>
        <w:separator/>
      </w:r>
    </w:p>
  </w:footnote>
  <w:footnote w:type="continuationSeparator" w:id="0">
    <w:p w:rsidR="00FF0820" w:rsidRDefault="00FF0820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5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2E99"/>
    <w:rsid w:val="000334D3"/>
    <w:rsid w:val="00062B90"/>
    <w:rsid w:val="000675D7"/>
    <w:rsid w:val="00074629"/>
    <w:rsid w:val="00090F6C"/>
    <w:rsid w:val="00093620"/>
    <w:rsid w:val="000959DD"/>
    <w:rsid w:val="000C225D"/>
    <w:rsid w:val="000C4317"/>
    <w:rsid w:val="000C7C59"/>
    <w:rsid w:val="000D33B5"/>
    <w:rsid w:val="000D70B2"/>
    <w:rsid w:val="000E0A7B"/>
    <w:rsid w:val="001039E8"/>
    <w:rsid w:val="00103AC1"/>
    <w:rsid w:val="0010679A"/>
    <w:rsid w:val="00125405"/>
    <w:rsid w:val="00132648"/>
    <w:rsid w:val="00147226"/>
    <w:rsid w:val="00152710"/>
    <w:rsid w:val="001640C2"/>
    <w:rsid w:val="001A24AB"/>
    <w:rsid w:val="001C727C"/>
    <w:rsid w:val="001E6CD1"/>
    <w:rsid w:val="001F7575"/>
    <w:rsid w:val="002117FC"/>
    <w:rsid w:val="0023143D"/>
    <w:rsid w:val="00231932"/>
    <w:rsid w:val="00232649"/>
    <w:rsid w:val="00234892"/>
    <w:rsid w:val="00234F79"/>
    <w:rsid w:val="00236B0D"/>
    <w:rsid w:val="00237973"/>
    <w:rsid w:val="00256B5C"/>
    <w:rsid w:val="00276331"/>
    <w:rsid w:val="00290AEF"/>
    <w:rsid w:val="002A7293"/>
    <w:rsid w:val="002B3216"/>
    <w:rsid w:val="002C7018"/>
    <w:rsid w:val="002D7788"/>
    <w:rsid w:val="002E7B16"/>
    <w:rsid w:val="002F07FD"/>
    <w:rsid w:val="00305137"/>
    <w:rsid w:val="00307868"/>
    <w:rsid w:val="00336C50"/>
    <w:rsid w:val="00341D5E"/>
    <w:rsid w:val="0035367D"/>
    <w:rsid w:val="00354816"/>
    <w:rsid w:val="0036033A"/>
    <w:rsid w:val="00384B83"/>
    <w:rsid w:val="003B4820"/>
    <w:rsid w:val="003C1AA4"/>
    <w:rsid w:val="003C57ED"/>
    <w:rsid w:val="003D617E"/>
    <w:rsid w:val="003E2671"/>
    <w:rsid w:val="003F3106"/>
    <w:rsid w:val="00405A24"/>
    <w:rsid w:val="00405B67"/>
    <w:rsid w:val="00406938"/>
    <w:rsid w:val="00406B71"/>
    <w:rsid w:val="00407686"/>
    <w:rsid w:val="004113D3"/>
    <w:rsid w:val="004159A7"/>
    <w:rsid w:val="00422A80"/>
    <w:rsid w:val="00425902"/>
    <w:rsid w:val="004441A0"/>
    <w:rsid w:val="00460743"/>
    <w:rsid w:val="00487BC0"/>
    <w:rsid w:val="0049146D"/>
    <w:rsid w:val="00495F42"/>
    <w:rsid w:val="004A4770"/>
    <w:rsid w:val="004B5E92"/>
    <w:rsid w:val="004C73A9"/>
    <w:rsid w:val="004C7CB4"/>
    <w:rsid w:val="004D384E"/>
    <w:rsid w:val="004F5C5F"/>
    <w:rsid w:val="00500144"/>
    <w:rsid w:val="005125B9"/>
    <w:rsid w:val="00514A2C"/>
    <w:rsid w:val="005170E8"/>
    <w:rsid w:val="00521DBF"/>
    <w:rsid w:val="00526353"/>
    <w:rsid w:val="0053639D"/>
    <w:rsid w:val="005363CD"/>
    <w:rsid w:val="0056371D"/>
    <w:rsid w:val="00564094"/>
    <w:rsid w:val="00572F5B"/>
    <w:rsid w:val="00574AA1"/>
    <w:rsid w:val="005908A6"/>
    <w:rsid w:val="00590A54"/>
    <w:rsid w:val="005955EE"/>
    <w:rsid w:val="005A2DDF"/>
    <w:rsid w:val="005B250A"/>
    <w:rsid w:val="005D29E9"/>
    <w:rsid w:val="005D4404"/>
    <w:rsid w:val="005E4BAE"/>
    <w:rsid w:val="005E6E2E"/>
    <w:rsid w:val="005F2982"/>
    <w:rsid w:val="006040AD"/>
    <w:rsid w:val="00627442"/>
    <w:rsid w:val="00634945"/>
    <w:rsid w:val="006430AC"/>
    <w:rsid w:val="00647D6C"/>
    <w:rsid w:val="00652D82"/>
    <w:rsid w:val="00661A31"/>
    <w:rsid w:val="00671393"/>
    <w:rsid w:val="006860BF"/>
    <w:rsid w:val="006A0B79"/>
    <w:rsid w:val="006B465A"/>
    <w:rsid w:val="006B7BF1"/>
    <w:rsid w:val="006C0F18"/>
    <w:rsid w:val="006F0261"/>
    <w:rsid w:val="006F6B5B"/>
    <w:rsid w:val="00722815"/>
    <w:rsid w:val="007234EF"/>
    <w:rsid w:val="0072461E"/>
    <w:rsid w:val="00726CBF"/>
    <w:rsid w:val="007304C4"/>
    <w:rsid w:val="00752F35"/>
    <w:rsid w:val="00776293"/>
    <w:rsid w:val="007868B7"/>
    <w:rsid w:val="007959D1"/>
    <w:rsid w:val="007A1326"/>
    <w:rsid w:val="007A17E8"/>
    <w:rsid w:val="007B243D"/>
    <w:rsid w:val="007C0149"/>
    <w:rsid w:val="007E56FE"/>
    <w:rsid w:val="007E73AC"/>
    <w:rsid w:val="007F2FAD"/>
    <w:rsid w:val="0080348C"/>
    <w:rsid w:val="00811B58"/>
    <w:rsid w:val="00816CC7"/>
    <w:rsid w:val="00820B3A"/>
    <w:rsid w:val="0082269E"/>
    <w:rsid w:val="0082400C"/>
    <w:rsid w:val="0082414C"/>
    <w:rsid w:val="00826C9C"/>
    <w:rsid w:val="00841544"/>
    <w:rsid w:val="008A17CD"/>
    <w:rsid w:val="008A4DE8"/>
    <w:rsid w:val="008A75EA"/>
    <w:rsid w:val="008F0267"/>
    <w:rsid w:val="008F51A1"/>
    <w:rsid w:val="00900FAE"/>
    <w:rsid w:val="00902787"/>
    <w:rsid w:val="00931C99"/>
    <w:rsid w:val="0093465A"/>
    <w:rsid w:val="0094198B"/>
    <w:rsid w:val="00963089"/>
    <w:rsid w:val="00964CF4"/>
    <w:rsid w:val="00970D26"/>
    <w:rsid w:val="009718C0"/>
    <w:rsid w:val="0097248D"/>
    <w:rsid w:val="009748EF"/>
    <w:rsid w:val="00975C5C"/>
    <w:rsid w:val="0098608D"/>
    <w:rsid w:val="009933F3"/>
    <w:rsid w:val="009A409F"/>
    <w:rsid w:val="009D6550"/>
    <w:rsid w:val="009E73FB"/>
    <w:rsid w:val="009F066C"/>
    <w:rsid w:val="009F3389"/>
    <w:rsid w:val="009F6758"/>
    <w:rsid w:val="009F6B30"/>
    <w:rsid w:val="00A038E0"/>
    <w:rsid w:val="00A22087"/>
    <w:rsid w:val="00A24CAC"/>
    <w:rsid w:val="00A31332"/>
    <w:rsid w:val="00A40188"/>
    <w:rsid w:val="00A81DF7"/>
    <w:rsid w:val="00A8262C"/>
    <w:rsid w:val="00A8380D"/>
    <w:rsid w:val="00A85A32"/>
    <w:rsid w:val="00AD0B7B"/>
    <w:rsid w:val="00AE3C64"/>
    <w:rsid w:val="00AF28F1"/>
    <w:rsid w:val="00AF4289"/>
    <w:rsid w:val="00B01C24"/>
    <w:rsid w:val="00B0377D"/>
    <w:rsid w:val="00B03E50"/>
    <w:rsid w:val="00B151FC"/>
    <w:rsid w:val="00B20C01"/>
    <w:rsid w:val="00B25033"/>
    <w:rsid w:val="00B325DF"/>
    <w:rsid w:val="00B34E30"/>
    <w:rsid w:val="00B429B9"/>
    <w:rsid w:val="00B47D3F"/>
    <w:rsid w:val="00B620DD"/>
    <w:rsid w:val="00B7264C"/>
    <w:rsid w:val="00B73CBE"/>
    <w:rsid w:val="00B935C2"/>
    <w:rsid w:val="00B9792B"/>
    <w:rsid w:val="00BB2D0F"/>
    <w:rsid w:val="00BC59C9"/>
    <w:rsid w:val="00BE3FC5"/>
    <w:rsid w:val="00BF12BF"/>
    <w:rsid w:val="00C07AC4"/>
    <w:rsid w:val="00C10F8C"/>
    <w:rsid w:val="00C115F1"/>
    <w:rsid w:val="00C37F93"/>
    <w:rsid w:val="00C630E9"/>
    <w:rsid w:val="00C6362B"/>
    <w:rsid w:val="00C65ECE"/>
    <w:rsid w:val="00C71B9F"/>
    <w:rsid w:val="00C73FEF"/>
    <w:rsid w:val="00C7576A"/>
    <w:rsid w:val="00C86D78"/>
    <w:rsid w:val="00CA413E"/>
    <w:rsid w:val="00CA4718"/>
    <w:rsid w:val="00CC3211"/>
    <w:rsid w:val="00CC4911"/>
    <w:rsid w:val="00CC5231"/>
    <w:rsid w:val="00CD478B"/>
    <w:rsid w:val="00CE2970"/>
    <w:rsid w:val="00CE3F1D"/>
    <w:rsid w:val="00CE4822"/>
    <w:rsid w:val="00CE7A8E"/>
    <w:rsid w:val="00D130AA"/>
    <w:rsid w:val="00D34F95"/>
    <w:rsid w:val="00D366FF"/>
    <w:rsid w:val="00D41003"/>
    <w:rsid w:val="00D462BF"/>
    <w:rsid w:val="00DB153B"/>
    <w:rsid w:val="00DD2350"/>
    <w:rsid w:val="00DD656B"/>
    <w:rsid w:val="00DE5527"/>
    <w:rsid w:val="00DF5F31"/>
    <w:rsid w:val="00E066FC"/>
    <w:rsid w:val="00E2078C"/>
    <w:rsid w:val="00E229D7"/>
    <w:rsid w:val="00E23C1F"/>
    <w:rsid w:val="00E318DD"/>
    <w:rsid w:val="00E75F6B"/>
    <w:rsid w:val="00E75FD2"/>
    <w:rsid w:val="00E77F43"/>
    <w:rsid w:val="00E822CB"/>
    <w:rsid w:val="00E923C1"/>
    <w:rsid w:val="00E97B2D"/>
    <w:rsid w:val="00E97F0B"/>
    <w:rsid w:val="00EB4A5D"/>
    <w:rsid w:val="00EC61A6"/>
    <w:rsid w:val="00ED3F92"/>
    <w:rsid w:val="00EF1942"/>
    <w:rsid w:val="00EF78AF"/>
    <w:rsid w:val="00F03DCD"/>
    <w:rsid w:val="00F14286"/>
    <w:rsid w:val="00F14473"/>
    <w:rsid w:val="00F27738"/>
    <w:rsid w:val="00F40698"/>
    <w:rsid w:val="00F422A2"/>
    <w:rsid w:val="00F445A3"/>
    <w:rsid w:val="00F45D55"/>
    <w:rsid w:val="00F47D13"/>
    <w:rsid w:val="00F56172"/>
    <w:rsid w:val="00F6106D"/>
    <w:rsid w:val="00F73C67"/>
    <w:rsid w:val="00F8278F"/>
    <w:rsid w:val="00F91367"/>
    <w:rsid w:val="00FC1F0B"/>
    <w:rsid w:val="00FC482F"/>
    <w:rsid w:val="00FD181E"/>
    <w:rsid w:val="00FD31CD"/>
    <w:rsid w:val="00FF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4317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0C4317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0C4317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43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C4317"/>
    <w:rPr>
      <w:sz w:val="19"/>
      <w:szCs w:val="19"/>
    </w:rPr>
  </w:style>
  <w:style w:type="paragraph" w:styleId="a5">
    <w:name w:val="List Paragraph"/>
    <w:basedOn w:val="a"/>
    <w:uiPriority w:val="34"/>
    <w:qFormat/>
    <w:rsid w:val="000C4317"/>
  </w:style>
  <w:style w:type="paragraph" w:customStyle="1" w:styleId="TableParagraph">
    <w:name w:val="Table Paragraph"/>
    <w:basedOn w:val="a"/>
    <w:uiPriority w:val="1"/>
    <w:qFormat/>
    <w:rsid w:val="000C4317"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character" w:styleId="af1">
    <w:name w:val="annotation reference"/>
    <w:basedOn w:val="a0"/>
    <w:uiPriority w:val="99"/>
    <w:semiHidden/>
    <w:unhideWhenUsed/>
    <w:rsid w:val="00752F3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52F35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52F35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52F3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52F3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8">
    <w:name w:val="p8"/>
    <w:basedOn w:val="a"/>
    <w:rsid w:val="00D462BF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  <w:style w:type="table" w:customStyle="1" w:styleId="NormalTable0">
    <w:name w:val="Normal Table0"/>
    <w:uiPriority w:val="2"/>
    <w:semiHidden/>
    <w:unhideWhenUsed/>
    <w:qFormat/>
    <w:rsid w:val="007B24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7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DEEC2-E998-44D5-8CDB-0F4F2E23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10450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85</cp:revision>
  <cp:lastPrinted>2020-12-11T07:02:00Z</cp:lastPrinted>
  <dcterms:created xsi:type="dcterms:W3CDTF">2019-02-05T13:18:00Z</dcterms:created>
  <dcterms:modified xsi:type="dcterms:W3CDTF">2020-12-11T07:02:00Z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